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485" w:rsidRPr="00291485" w:rsidRDefault="00291485" w:rsidP="00291485">
      <w:pPr>
        <w:spacing w:before="120" w:line="264" w:lineRule="auto"/>
        <w:jc w:val="center"/>
        <w:rPr>
          <w:b/>
          <w:sz w:val="26"/>
          <w:szCs w:val="26"/>
          <w:lang w:val="uk-UA" w:eastAsia="ru-RU"/>
        </w:rPr>
      </w:pPr>
      <w:r w:rsidRPr="00291485">
        <w:rPr>
          <w:b/>
          <w:sz w:val="26"/>
          <w:szCs w:val="26"/>
          <w:lang w:val="uk-UA" w:eastAsia="ru-RU"/>
        </w:rPr>
        <w:t>НАЦІОНАЛЬНИЙ ТЕХНІЧНИЙ УНІВЕРСИТЕТ УКРАЇНИ</w:t>
      </w:r>
    </w:p>
    <w:p w:rsidR="00291485" w:rsidRPr="00291485" w:rsidRDefault="00291485" w:rsidP="00291485">
      <w:pPr>
        <w:suppressAutoHyphens/>
        <w:jc w:val="center"/>
        <w:rPr>
          <w:b/>
          <w:szCs w:val="26"/>
          <w:lang w:val="uk-UA" w:eastAsia="ar-SA"/>
        </w:rPr>
      </w:pPr>
      <w:r w:rsidRPr="00291485">
        <w:rPr>
          <w:b/>
          <w:szCs w:val="26"/>
          <w:lang w:val="uk-UA" w:eastAsia="ar-SA"/>
        </w:rPr>
        <w:t>КИЇВСЬКИЙ ПОЛІТЕХНІЧНИЙ ІНСТИТУТ ІМЕНІ ІГОРЯ СІКОРСЬКОГО</w:t>
      </w:r>
    </w:p>
    <w:p w:rsidR="00291485" w:rsidRPr="00291485" w:rsidRDefault="00291485" w:rsidP="00291485">
      <w:pPr>
        <w:suppressAutoHyphens/>
        <w:jc w:val="center"/>
        <w:rPr>
          <w:b/>
          <w:bCs/>
          <w:caps/>
          <w:sz w:val="28"/>
          <w:lang w:val="uk-UA" w:eastAsia="ar-SA"/>
        </w:rPr>
      </w:pPr>
      <w:r w:rsidRPr="00291485">
        <w:rPr>
          <w:b/>
          <w:bCs/>
          <w:caps/>
          <w:sz w:val="28"/>
          <w:lang w:val="uk-UA" w:eastAsia="ar-SA"/>
        </w:rPr>
        <w:t xml:space="preserve"> </w:t>
      </w:r>
    </w:p>
    <w:p w:rsidR="00291485" w:rsidRPr="00291485" w:rsidRDefault="00291485" w:rsidP="00291485">
      <w:pPr>
        <w:tabs>
          <w:tab w:val="left" w:leader="underscore" w:pos="8903"/>
        </w:tabs>
        <w:suppressAutoHyphens/>
        <w:spacing w:before="120"/>
        <w:rPr>
          <w:sz w:val="28"/>
          <w:u w:val="single"/>
          <w:lang w:val="uk-UA" w:eastAsia="ar-SA"/>
        </w:rPr>
      </w:pPr>
      <w:r w:rsidRPr="00291485">
        <w:rPr>
          <w:sz w:val="28"/>
          <w:u w:val="single"/>
          <w:lang w:val="uk-UA" w:eastAsia="ar-SA"/>
        </w:rPr>
        <w:t xml:space="preserve">                         </w:t>
      </w:r>
      <w:r w:rsidRPr="00291485">
        <w:rPr>
          <w:i/>
          <w:sz w:val="28"/>
          <w:u w:val="single"/>
          <w:lang w:val="uk-UA" w:eastAsia="ar-SA"/>
        </w:rPr>
        <w:t xml:space="preserve">Факультет інформатики та обчислювальної техніки                </w:t>
      </w:r>
      <w:r w:rsidRPr="00291485">
        <w:rPr>
          <w:i/>
          <w:color w:val="FFFFFF"/>
          <w:sz w:val="28"/>
          <w:u w:val="single"/>
          <w:lang w:val="uk-UA" w:eastAsia="ar-SA"/>
        </w:rPr>
        <w:t>.</w:t>
      </w:r>
      <w:r w:rsidRPr="00291485">
        <w:rPr>
          <w:i/>
          <w:sz w:val="28"/>
          <w:u w:val="single"/>
          <w:lang w:val="uk-UA" w:eastAsia="ar-SA"/>
        </w:rPr>
        <w:t xml:space="preserve"> </w:t>
      </w:r>
      <w:r w:rsidRPr="00291485">
        <w:rPr>
          <w:sz w:val="28"/>
          <w:u w:val="single"/>
          <w:lang w:val="uk-UA" w:eastAsia="ar-SA"/>
        </w:rPr>
        <w:t xml:space="preserve">  </w:t>
      </w:r>
    </w:p>
    <w:p w:rsidR="00291485" w:rsidRPr="00291485" w:rsidRDefault="00291485" w:rsidP="00291485">
      <w:pPr>
        <w:tabs>
          <w:tab w:val="left" w:leader="underscore" w:pos="8903"/>
        </w:tabs>
        <w:suppressAutoHyphens/>
        <w:jc w:val="center"/>
        <w:rPr>
          <w:sz w:val="28"/>
          <w:vertAlign w:val="superscript"/>
          <w:lang w:val="uk-UA" w:eastAsia="ar-SA"/>
        </w:rPr>
      </w:pPr>
      <w:r w:rsidRPr="00291485">
        <w:rPr>
          <w:sz w:val="28"/>
          <w:vertAlign w:val="superscript"/>
          <w:lang w:val="uk-UA" w:eastAsia="ar-SA"/>
        </w:rPr>
        <w:t>(назва факультету, інституту)</w:t>
      </w:r>
    </w:p>
    <w:p w:rsidR="00291485" w:rsidRPr="00291485" w:rsidRDefault="00291485" w:rsidP="00291485">
      <w:pPr>
        <w:tabs>
          <w:tab w:val="left" w:leader="underscore" w:pos="8903"/>
        </w:tabs>
        <w:suppressAutoHyphens/>
        <w:rPr>
          <w:sz w:val="28"/>
          <w:lang w:val="uk-UA" w:eastAsia="ar-SA"/>
        </w:rPr>
      </w:pPr>
      <w:r w:rsidRPr="00291485">
        <w:rPr>
          <w:sz w:val="28"/>
          <w:u w:val="single"/>
          <w:lang w:val="uk-UA" w:eastAsia="ar-SA"/>
        </w:rPr>
        <w:t xml:space="preserve">          </w:t>
      </w:r>
      <w:r w:rsidRPr="00291485">
        <w:rPr>
          <w:i/>
          <w:sz w:val="28"/>
          <w:u w:val="single"/>
          <w:lang w:val="uk-UA" w:eastAsia="ar-SA"/>
        </w:rPr>
        <w:t xml:space="preserve">Кафедра автоматизованих систем обробки інформації і управління </w:t>
      </w:r>
      <w:r w:rsidRPr="00291485">
        <w:rPr>
          <w:sz w:val="28"/>
          <w:u w:val="single"/>
          <w:lang w:val="uk-UA" w:eastAsia="ar-SA"/>
        </w:rPr>
        <w:t xml:space="preserve"> </w:t>
      </w:r>
      <w:r w:rsidRPr="00291485">
        <w:rPr>
          <w:color w:val="FFFFFF"/>
          <w:sz w:val="28"/>
          <w:lang w:val="uk-UA" w:eastAsia="ar-SA"/>
        </w:rPr>
        <w:t>.</w:t>
      </w:r>
    </w:p>
    <w:p w:rsidR="00291485" w:rsidRPr="00291485" w:rsidRDefault="00291485" w:rsidP="00291485">
      <w:pPr>
        <w:tabs>
          <w:tab w:val="left" w:leader="underscore" w:pos="8903"/>
          <w:tab w:val="left" w:leader="underscore" w:pos="9631"/>
        </w:tabs>
        <w:suppressAutoHyphens/>
        <w:jc w:val="center"/>
        <w:rPr>
          <w:sz w:val="28"/>
          <w:vertAlign w:val="superscript"/>
          <w:lang w:val="uk-UA" w:eastAsia="ar-SA"/>
        </w:rPr>
      </w:pPr>
      <w:r w:rsidRPr="00291485">
        <w:rPr>
          <w:sz w:val="28"/>
          <w:vertAlign w:val="superscript"/>
          <w:lang w:val="uk-UA" w:eastAsia="ar-SA"/>
        </w:rPr>
        <w:t xml:space="preserve"> (назва кафедри)</w:t>
      </w:r>
    </w:p>
    <w:p w:rsidR="00291485" w:rsidRPr="00291485" w:rsidRDefault="00291485" w:rsidP="00291485">
      <w:pPr>
        <w:tabs>
          <w:tab w:val="left" w:leader="underscore" w:pos="8903"/>
          <w:tab w:val="left" w:leader="underscore" w:pos="9631"/>
        </w:tabs>
        <w:suppressAutoHyphens/>
        <w:jc w:val="center"/>
        <w:rPr>
          <w:sz w:val="28"/>
          <w:vertAlign w:val="superscript"/>
          <w:lang w:val="uk-UA" w:eastAsia="ar-SA"/>
        </w:rPr>
      </w:pPr>
    </w:p>
    <w:tbl>
      <w:tblPr>
        <w:tblW w:w="0" w:type="auto"/>
        <w:tblInd w:w="108" w:type="dxa"/>
        <w:tblLook w:val="01E0"/>
      </w:tblPr>
      <w:tblGrid>
        <w:gridCol w:w="4677"/>
        <w:gridCol w:w="5223"/>
      </w:tblGrid>
      <w:tr w:rsidR="00291485" w:rsidRPr="00291485" w:rsidTr="00157B28">
        <w:trPr>
          <w:trHeight w:val="1602"/>
        </w:trPr>
        <w:tc>
          <w:tcPr>
            <w:tcW w:w="4677" w:type="dxa"/>
          </w:tcPr>
          <w:p w:rsidR="00291485" w:rsidRPr="00291485" w:rsidRDefault="00291485" w:rsidP="00291485">
            <w:pPr>
              <w:tabs>
                <w:tab w:val="left" w:leader="underscore" w:pos="8903"/>
                <w:tab w:val="left" w:leader="underscore" w:pos="9631"/>
              </w:tabs>
              <w:suppressAutoHyphens/>
              <w:rPr>
                <w:lang w:val="uk-UA" w:eastAsia="ar-SA"/>
              </w:rPr>
            </w:pPr>
            <w:r w:rsidRPr="00291485">
              <w:rPr>
                <w:lang w:val="uk-UA" w:eastAsia="ar-SA"/>
              </w:rPr>
              <w:t>"На правах рукопису"</w:t>
            </w:r>
          </w:p>
          <w:tbl>
            <w:tblPr>
              <w:tblW w:w="0" w:type="auto"/>
              <w:tblLook w:val="04A0"/>
            </w:tblPr>
            <w:tblGrid>
              <w:gridCol w:w="743"/>
              <w:gridCol w:w="2835"/>
            </w:tblGrid>
            <w:tr w:rsidR="00291485" w:rsidRPr="00291485" w:rsidTr="00157B28">
              <w:tc>
                <w:tcPr>
                  <w:tcW w:w="743" w:type="dxa"/>
                </w:tcPr>
                <w:p w:rsidR="00291485" w:rsidRPr="00291485" w:rsidRDefault="00291485" w:rsidP="00291485">
                  <w:pPr>
                    <w:tabs>
                      <w:tab w:val="left" w:leader="underscore" w:pos="8903"/>
                      <w:tab w:val="left" w:leader="underscore" w:pos="9631"/>
                    </w:tabs>
                    <w:suppressAutoHyphens/>
                    <w:rPr>
                      <w:lang w:val="uk-UA" w:eastAsia="ar-SA"/>
                    </w:rPr>
                  </w:pPr>
                  <w:r w:rsidRPr="00291485">
                    <w:rPr>
                      <w:lang w:val="uk-UA" w:eastAsia="ar-SA"/>
                    </w:rPr>
                    <w:t>УДК</w:t>
                  </w:r>
                </w:p>
              </w:tc>
              <w:tc>
                <w:tcPr>
                  <w:tcW w:w="2835" w:type="dxa"/>
                  <w:tcBorders>
                    <w:bottom w:val="single" w:sz="6" w:space="0" w:color="000000"/>
                  </w:tcBorders>
                </w:tcPr>
                <w:p w:rsidR="00291485" w:rsidRPr="00291485" w:rsidRDefault="00291485" w:rsidP="00291485">
                  <w:pPr>
                    <w:tabs>
                      <w:tab w:val="left" w:leader="underscore" w:pos="8903"/>
                      <w:tab w:val="left" w:leader="underscore" w:pos="9631"/>
                    </w:tabs>
                    <w:suppressAutoHyphens/>
                    <w:jc w:val="center"/>
                    <w:rPr>
                      <w:i/>
                      <w:lang w:val="ru-RU" w:eastAsia="ar-SA"/>
                    </w:rPr>
                  </w:pPr>
                  <w:r w:rsidRPr="00291485">
                    <w:rPr>
                      <w:i/>
                      <w:lang w:eastAsia="ar-SA"/>
                    </w:rPr>
                    <w:t>004.94:519.876.5</w:t>
                  </w:r>
                </w:p>
              </w:tc>
            </w:tr>
          </w:tbl>
          <w:p w:rsidR="00291485" w:rsidRPr="00291485" w:rsidRDefault="00291485" w:rsidP="00291485">
            <w:pPr>
              <w:tabs>
                <w:tab w:val="left" w:leader="underscore" w:pos="8903"/>
                <w:tab w:val="left" w:leader="underscore" w:pos="9631"/>
              </w:tabs>
              <w:suppressAutoHyphens/>
              <w:rPr>
                <w:lang w:val="uk-UA" w:eastAsia="ar-SA"/>
              </w:rPr>
            </w:pPr>
          </w:p>
          <w:p w:rsidR="00291485" w:rsidRPr="00291485" w:rsidRDefault="00291485" w:rsidP="00291485">
            <w:pPr>
              <w:tabs>
                <w:tab w:val="left" w:leader="underscore" w:pos="8903"/>
                <w:tab w:val="left" w:leader="underscore" w:pos="9631"/>
              </w:tabs>
              <w:suppressAutoHyphens/>
              <w:rPr>
                <w:sz w:val="28"/>
                <w:vertAlign w:val="superscript"/>
                <w:lang w:val="uk-UA" w:eastAsia="ar-SA"/>
              </w:rPr>
            </w:pPr>
          </w:p>
        </w:tc>
        <w:tc>
          <w:tcPr>
            <w:tcW w:w="5223" w:type="dxa"/>
          </w:tcPr>
          <w:p w:rsidR="00291485" w:rsidRPr="00291485" w:rsidRDefault="00291485" w:rsidP="00291485">
            <w:pPr>
              <w:tabs>
                <w:tab w:val="left" w:leader="underscore" w:pos="8903"/>
                <w:tab w:val="left" w:leader="underscore" w:pos="9631"/>
              </w:tabs>
              <w:suppressAutoHyphens/>
              <w:jc w:val="right"/>
              <w:rPr>
                <w:lang w:val="uk-UA" w:eastAsia="ar-SA"/>
              </w:rPr>
            </w:pPr>
            <w:r w:rsidRPr="00291485">
              <w:rPr>
                <w:lang w:val="uk-UA" w:eastAsia="ar-SA"/>
              </w:rPr>
              <w:t>«До захисту допущено»</w:t>
            </w:r>
          </w:p>
          <w:p w:rsidR="00291485" w:rsidRPr="00291485" w:rsidRDefault="00291485" w:rsidP="00291485">
            <w:pPr>
              <w:tabs>
                <w:tab w:val="left" w:leader="underscore" w:pos="8903"/>
                <w:tab w:val="left" w:leader="underscore" w:pos="9631"/>
              </w:tabs>
              <w:suppressAutoHyphens/>
              <w:jc w:val="right"/>
              <w:rPr>
                <w:bCs/>
                <w:lang w:val="uk-UA" w:eastAsia="ar-SA"/>
              </w:rPr>
            </w:pPr>
            <w:r w:rsidRPr="00291485">
              <w:rPr>
                <w:bCs/>
                <w:lang w:val="uk-UA" w:eastAsia="ar-SA"/>
              </w:rPr>
              <w:t xml:space="preserve">Завідувач кафедри </w:t>
            </w:r>
          </w:p>
          <w:p w:rsidR="00291485" w:rsidRPr="00291485" w:rsidRDefault="00291485" w:rsidP="00291485">
            <w:pPr>
              <w:tabs>
                <w:tab w:val="left" w:leader="underscore" w:pos="8903"/>
                <w:tab w:val="left" w:leader="underscore" w:pos="9631"/>
              </w:tabs>
              <w:suppressAutoHyphens/>
              <w:jc w:val="right"/>
              <w:rPr>
                <w:bCs/>
                <w:lang w:val="uk-UA" w:eastAsia="ar-SA"/>
              </w:rPr>
            </w:pPr>
          </w:p>
          <w:p w:rsidR="00291485" w:rsidRPr="00291485" w:rsidRDefault="00291485" w:rsidP="00291485">
            <w:pPr>
              <w:tabs>
                <w:tab w:val="left" w:leader="underscore" w:pos="8903"/>
                <w:tab w:val="left" w:leader="underscore" w:pos="9631"/>
              </w:tabs>
              <w:suppressAutoHyphens/>
              <w:jc w:val="right"/>
              <w:rPr>
                <w:sz w:val="26"/>
                <w:lang w:val="uk-UA" w:eastAsia="ar-SA"/>
              </w:rPr>
            </w:pPr>
            <w:r w:rsidRPr="00291485">
              <w:rPr>
                <w:sz w:val="26"/>
                <w:lang w:val="uk-UA" w:eastAsia="ar-SA"/>
              </w:rPr>
              <w:t xml:space="preserve">__________ </w:t>
            </w:r>
            <w:r w:rsidRPr="00291485">
              <w:rPr>
                <w:sz w:val="26"/>
                <w:u w:val="single"/>
                <w:lang w:val="uk-UA" w:eastAsia="ar-SA"/>
              </w:rPr>
              <w:t xml:space="preserve"> О.А.Павлов </w:t>
            </w:r>
            <w:r w:rsidRPr="00291485">
              <w:rPr>
                <w:color w:val="FFFFFF"/>
                <w:sz w:val="26"/>
                <w:u w:val="single"/>
                <w:lang w:val="uk-UA" w:eastAsia="ar-SA"/>
              </w:rPr>
              <w:t>.</w:t>
            </w:r>
            <w:r w:rsidRPr="00291485">
              <w:rPr>
                <w:sz w:val="26"/>
                <w:u w:val="single"/>
                <w:lang w:val="uk-UA" w:eastAsia="ar-SA"/>
              </w:rPr>
              <w:t xml:space="preserve"> </w:t>
            </w:r>
            <w:r w:rsidRPr="00291485">
              <w:rPr>
                <w:i/>
                <w:u w:val="single"/>
                <w:lang w:val="uk-UA" w:eastAsia="ar-SA"/>
              </w:rPr>
              <w:t xml:space="preserve">     </w:t>
            </w:r>
          </w:p>
          <w:p w:rsidR="00291485" w:rsidRPr="00291485" w:rsidRDefault="00291485" w:rsidP="00291485">
            <w:pPr>
              <w:tabs>
                <w:tab w:val="left" w:leader="underscore" w:pos="8903"/>
                <w:tab w:val="left" w:leader="underscore" w:pos="9631"/>
              </w:tabs>
              <w:suppressAutoHyphens/>
              <w:jc w:val="right"/>
              <w:rPr>
                <w:sz w:val="26"/>
                <w:vertAlign w:val="superscript"/>
                <w:lang w:val="uk-UA" w:eastAsia="ar-SA"/>
              </w:rPr>
            </w:pPr>
            <w:r w:rsidRPr="00291485">
              <w:rPr>
                <w:sz w:val="26"/>
                <w:lang w:val="uk-UA" w:eastAsia="ar-SA"/>
              </w:rPr>
              <w:t xml:space="preserve">                          </w:t>
            </w:r>
            <w:r w:rsidRPr="00291485">
              <w:rPr>
                <w:sz w:val="26"/>
                <w:vertAlign w:val="superscript"/>
                <w:lang w:val="uk-UA" w:eastAsia="ar-SA"/>
              </w:rPr>
              <w:t>(підпис)        (ініціали, прізвище)</w:t>
            </w:r>
          </w:p>
          <w:tbl>
            <w:tblPr>
              <w:tblW w:w="0" w:type="auto"/>
              <w:tblInd w:w="1878" w:type="dxa"/>
              <w:tblLook w:val="04A0"/>
            </w:tblPr>
            <w:tblGrid>
              <w:gridCol w:w="281"/>
              <w:gridCol w:w="558"/>
              <w:gridCol w:w="282"/>
              <w:gridCol w:w="1083"/>
              <w:gridCol w:w="316"/>
              <w:gridCol w:w="316"/>
              <w:gridCol w:w="293"/>
            </w:tblGrid>
            <w:tr w:rsidR="00291485" w:rsidRPr="00291485" w:rsidTr="00157B28">
              <w:tc>
                <w:tcPr>
                  <w:tcW w:w="283" w:type="dxa"/>
                  <w:tcMar>
                    <w:left w:w="28" w:type="dxa"/>
                    <w:right w:w="28" w:type="dxa"/>
                  </w:tcMar>
                </w:tcPr>
                <w:p w:rsidR="00291485" w:rsidRPr="00291485" w:rsidRDefault="00291485" w:rsidP="00291485">
                  <w:pPr>
                    <w:tabs>
                      <w:tab w:val="left" w:leader="underscore" w:pos="8903"/>
                      <w:tab w:val="left" w:leader="underscore" w:pos="9631"/>
                    </w:tabs>
                    <w:suppressAutoHyphens/>
                    <w:jc w:val="right"/>
                    <w:rPr>
                      <w:sz w:val="26"/>
                      <w:lang w:val="uk-UA" w:eastAsia="ar-SA"/>
                    </w:rPr>
                  </w:pPr>
                  <w:r w:rsidRPr="00291485">
                    <w:rPr>
                      <w:sz w:val="26"/>
                      <w:lang w:val="uk-UA" w:eastAsia="ar-SA"/>
                    </w:rPr>
                    <w:t>“</w:t>
                  </w:r>
                </w:p>
              </w:tc>
              <w:tc>
                <w:tcPr>
                  <w:tcW w:w="567" w:type="dxa"/>
                  <w:tcBorders>
                    <w:bottom w:val="single" w:sz="6" w:space="0" w:color="000000"/>
                  </w:tcBorders>
                  <w:tcMar>
                    <w:left w:w="28" w:type="dxa"/>
                    <w:right w:w="28" w:type="dxa"/>
                  </w:tcMar>
                </w:tcPr>
                <w:p w:rsidR="00291485" w:rsidRPr="00291485" w:rsidRDefault="00291485" w:rsidP="00291485">
                  <w:pPr>
                    <w:tabs>
                      <w:tab w:val="left" w:leader="underscore" w:pos="8903"/>
                      <w:tab w:val="left" w:leader="underscore" w:pos="9631"/>
                    </w:tabs>
                    <w:suppressAutoHyphens/>
                    <w:jc w:val="right"/>
                    <w:rPr>
                      <w:i/>
                      <w:sz w:val="26"/>
                      <w:lang w:val="uk-UA" w:eastAsia="ar-SA"/>
                    </w:rPr>
                  </w:pPr>
                </w:p>
              </w:tc>
              <w:tc>
                <w:tcPr>
                  <w:tcW w:w="284" w:type="dxa"/>
                  <w:tcMar>
                    <w:left w:w="28" w:type="dxa"/>
                    <w:right w:w="28" w:type="dxa"/>
                  </w:tcMar>
                </w:tcPr>
                <w:p w:rsidR="00291485" w:rsidRPr="00291485" w:rsidRDefault="00291485" w:rsidP="00291485">
                  <w:pPr>
                    <w:tabs>
                      <w:tab w:val="left" w:leader="underscore" w:pos="8903"/>
                      <w:tab w:val="left" w:leader="underscore" w:pos="9631"/>
                    </w:tabs>
                    <w:suppressAutoHyphens/>
                    <w:rPr>
                      <w:sz w:val="26"/>
                      <w:lang w:val="uk-UA" w:eastAsia="ar-SA"/>
                    </w:rPr>
                  </w:pPr>
                  <w:r w:rsidRPr="00291485">
                    <w:rPr>
                      <w:sz w:val="26"/>
                      <w:lang w:val="uk-UA" w:eastAsia="ar-SA"/>
                    </w:rPr>
                    <w:t>”</w:t>
                  </w:r>
                </w:p>
              </w:tc>
              <w:tc>
                <w:tcPr>
                  <w:tcW w:w="1103" w:type="dxa"/>
                  <w:tcBorders>
                    <w:bottom w:val="single" w:sz="6" w:space="0" w:color="000000"/>
                  </w:tcBorders>
                  <w:tcMar>
                    <w:left w:w="28" w:type="dxa"/>
                    <w:right w:w="28" w:type="dxa"/>
                  </w:tcMar>
                </w:tcPr>
                <w:p w:rsidR="00291485" w:rsidRPr="00291485" w:rsidRDefault="00291485" w:rsidP="00291485">
                  <w:pPr>
                    <w:tabs>
                      <w:tab w:val="left" w:leader="underscore" w:pos="8903"/>
                      <w:tab w:val="left" w:leader="underscore" w:pos="9631"/>
                    </w:tabs>
                    <w:suppressAutoHyphens/>
                    <w:jc w:val="center"/>
                    <w:rPr>
                      <w:i/>
                      <w:sz w:val="26"/>
                      <w:lang w:val="uk-UA" w:eastAsia="ar-SA"/>
                    </w:rPr>
                  </w:pPr>
                </w:p>
              </w:tc>
              <w:tc>
                <w:tcPr>
                  <w:tcW w:w="316" w:type="dxa"/>
                  <w:tcMar>
                    <w:left w:w="28" w:type="dxa"/>
                    <w:right w:w="28" w:type="dxa"/>
                  </w:tcMar>
                </w:tcPr>
                <w:p w:rsidR="00291485" w:rsidRPr="00291485" w:rsidRDefault="00291485" w:rsidP="00291485">
                  <w:pPr>
                    <w:tabs>
                      <w:tab w:val="left" w:leader="underscore" w:pos="8903"/>
                      <w:tab w:val="left" w:leader="underscore" w:pos="9631"/>
                    </w:tabs>
                    <w:suppressAutoHyphens/>
                    <w:jc w:val="right"/>
                    <w:rPr>
                      <w:sz w:val="26"/>
                      <w:lang w:val="uk-UA" w:eastAsia="ar-SA"/>
                    </w:rPr>
                  </w:pPr>
                  <w:r w:rsidRPr="00291485">
                    <w:rPr>
                      <w:sz w:val="26"/>
                      <w:lang w:val="uk-UA" w:eastAsia="ar-SA"/>
                    </w:rPr>
                    <w:t>20</w:t>
                  </w:r>
                </w:p>
              </w:tc>
              <w:tc>
                <w:tcPr>
                  <w:tcW w:w="282" w:type="dxa"/>
                  <w:tcBorders>
                    <w:bottom w:val="single" w:sz="6" w:space="0" w:color="000000"/>
                  </w:tcBorders>
                  <w:tcMar>
                    <w:left w:w="28" w:type="dxa"/>
                    <w:right w:w="28" w:type="dxa"/>
                  </w:tcMar>
                </w:tcPr>
                <w:p w:rsidR="00291485" w:rsidRPr="00291485" w:rsidRDefault="00291485" w:rsidP="00291485">
                  <w:pPr>
                    <w:tabs>
                      <w:tab w:val="left" w:leader="underscore" w:pos="8903"/>
                      <w:tab w:val="left" w:leader="underscore" w:pos="9631"/>
                    </w:tabs>
                    <w:suppressAutoHyphens/>
                    <w:jc w:val="center"/>
                    <w:rPr>
                      <w:i/>
                      <w:sz w:val="26"/>
                      <w:lang w:val="uk-UA" w:eastAsia="ar-SA"/>
                    </w:rPr>
                  </w:pPr>
                  <w:r w:rsidRPr="00291485">
                    <w:rPr>
                      <w:i/>
                      <w:sz w:val="26"/>
                      <w:lang w:val="uk-UA" w:eastAsia="ar-SA"/>
                    </w:rPr>
                    <w:t>18</w:t>
                  </w:r>
                </w:p>
              </w:tc>
              <w:tc>
                <w:tcPr>
                  <w:tcW w:w="294" w:type="dxa"/>
                  <w:tcMar>
                    <w:left w:w="28" w:type="dxa"/>
                    <w:right w:w="28" w:type="dxa"/>
                  </w:tcMar>
                </w:tcPr>
                <w:p w:rsidR="00291485" w:rsidRPr="00291485" w:rsidRDefault="00291485" w:rsidP="00291485">
                  <w:pPr>
                    <w:tabs>
                      <w:tab w:val="left" w:leader="underscore" w:pos="8903"/>
                      <w:tab w:val="left" w:leader="underscore" w:pos="9631"/>
                    </w:tabs>
                    <w:suppressAutoHyphens/>
                    <w:jc w:val="right"/>
                    <w:rPr>
                      <w:sz w:val="26"/>
                      <w:lang w:val="uk-UA" w:eastAsia="ar-SA"/>
                    </w:rPr>
                  </w:pPr>
                  <w:r w:rsidRPr="00291485">
                    <w:rPr>
                      <w:sz w:val="26"/>
                      <w:lang w:val="uk-UA" w:eastAsia="ar-SA"/>
                    </w:rPr>
                    <w:t>р.</w:t>
                  </w:r>
                </w:p>
              </w:tc>
            </w:tr>
          </w:tbl>
          <w:p w:rsidR="00291485" w:rsidRPr="00291485" w:rsidRDefault="00291485" w:rsidP="00291485">
            <w:pPr>
              <w:tabs>
                <w:tab w:val="left" w:leader="underscore" w:pos="8903"/>
                <w:tab w:val="left" w:leader="underscore" w:pos="9631"/>
              </w:tabs>
              <w:suppressAutoHyphens/>
              <w:jc w:val="right"/>
              <w:rPr>
                <w:sz w:val="28"/>
                <w:vertAlign w:val="superscript"/>
                <w:lang w:val="uk-UA" w:eastAsia="ar-SA"/>
              </w:rPr>
            </w:pPr>
            <w:r w:rsidRPr="00291485">
              <w:rPr>
                <w:bCs/>
                <w:lang w:val="uk-UA" w:eastAsia="ar-SA"/>
              </w:rPr>
              <w:t xml:space="preserve">                                                                            </w:t>
            </w:r>
            <w:r w:rsidRPr="00291485">
              <w:rPr>
                <w:lang w:val="uk-UA" w:eastAsia="ar-SA"/>
              </w:rPr>
              <w:t xml:space="preserve">       </w:t>
            </w:r>
            <w:r w:rsidRPr="00291485">
              <w:rPr>
                <w:b/>
                <w:bCs/>
                <w:lang w:val="uk-UA" w:eastAsia="ar-SA"/>
              </w:rPr>
              <w:t xml:space="preserve">    </w:t>
            </w:r>
            <w:r w:rsidRPr="00291485">
              <w:rPr>
                <w:sz w:val="26"/>
                <w:lang w:val="uk-UA" w:eastAsia="ar-SA"/>
              </w:rPr>
              <w:t xml:space="preserve">                                                    </w:t>
            </w:r>
          </w:p>
        </w:tc>
      </w:tr>
    </w:tbl>
    <w:p w:rsidR="00291485" w:rsidRPr="00291485" w:rsidRDefault="00291485" w:rsidP="00291485">
      <w:pPr>
        <w:tabs>
          <w:tab w:val="left" w:pos="7769"/>
        </w:tabs>
        <w:suppressAutoHyphens/>
        <w:ind w:firstLine="2030"/>
        <w:rPr>
          <w:b/>
          <w:bCs/>
          <w:caps/>
          <w:sz w:val="36"/>
          <w:szCs w:val="36"/>
          <w:lang w:val="uk-UA" w:eastAsia="ar-SA"/>
        </w:rPr>
      </w:pPr>
      <w:r w:rsidRPr="00291485">
        <w:rPr>
          <w:b/>
          <w:bCs/>
          <w:caps/>
          <w:sz w:val="36"/>
          <w:szCs w:val="36"/>
          <w:lang w:val="uk-UA" w:eastAsia="ar-SA"/>
        </w:rPr>
        <w:t>МАГістерсЬКА ДИСЕРТАЦІЯ</w:t>
      </w:r>
    </w:p>
    <w:p w:rsidR="00291485" w:rsidRPr="00291485" w:rsidRDefault="00291485" w:rsidP="00291485">
      <w:pPr>
        <w:suppressAutoHyphens/>
        <w:spacing w:before="120" w:after="120"/>
        <w:jc w:val="center"/>
        <w:rPr>
          <w:b/>
          <w:sz w:val="28"/>
          <w:szCs w:val="28"/>
          <w:lang w:val="uk-UA" w:eastAsia="ar-SA"/>
        </w:rPr>
      </w:pPr>
      <w:r w:rsidRPr="00291485">
        <w:rPr>
          <w:b/>
          <w:sz w:val="28"/>
          <w:szCs w:val="28"/>
          <w:lang w:val="uk-UA" w:eastAsia="ar-SA"/>
        </w:rPr>
        <w:t>на здобуття ступеня магістра</w:t>
      </w:r>
    </w:p>
    <w:p w:rsidR="00291485" w:rsidRPr="00291485" w:rsidRDefault="00291485" w:rsidP="00291485">
      <w:pPr>
        <w:tabs>
          <w:tab w:val="left" w:pos="7769"/>
        </w:tabs>
        <w:suppressAutoHyphens/>
        <w:ind w:firstLine="2030"/>
        <w:rPr>
          <w:b/>
          <w:bCs/>
          <w:caps/>
          <w:sz w:val="18"/>
          <w:szCs w:val="18"/>
          <w:lang w:val="uk-UA" w:eastAsia="ar-SA"/>
        </w:rPr>
      </w:pPr>
    </w:p>
    <w:p w:rsidR="00291485" w:rsidRPr="00291485" w:rsidRDefault="00291485" w:rsidP="00291485">
      <w:pPr>
        <w:tabs>
          <w:tab w:val="left" w:leader="underscore" w:pos="8903"/>
        </w:tabs>
        <w:suppressAutoHyphens/>
        <w:rPr>
          <w:i/>
          <w:sz w:val="26"/>
          <w:u w:val="single"/>
          <w:lang w:val="uk-UA" w:eastAsia="ar-SA"/>
        </w:rPr>
      </w:pPr>
      <w:r w:rsidRPr="00291485">
        <w:rPr>
          <w:sz w:val="26"/>
          <w:lang w:val="uk-UA" w:eastAsia="ar-SA"/>
        </w:rPr>
        <w:t xml:space="preserve">за спеціальністю  </w:t>
      </w:r>
      <w:r w:rsidRPr="00291485">
        <w:rPr>
          <w:color w:val="FFFFFF"/>
          <w:sz w:val="26"/>
          <w:u w:val="single"/>
          <w:lang w:val="uk-UA" w:eastAsia="ar-SA"/>
        </w:rPr>
        <w:t>.</w:t>
      </w:r>
      <w:r w:rsidRPr="00291485">
        <w:rPr>
          <w:sz w:val="26"/>
          <w:u w:val="single"/>
          <w:lang w:val="uk-UA" w:eastAsia="ar-SA"/>
        </w:rPr>
        <w:t xml:space="preserve">  </w:t>
      </w:r>
      <w:r w:rsidRPr="00291485">
        <w:rPr>
          <w:i/>
          <w:sz w:val="26"/>
          <w:u w:val="single"/>
          <w:lang w:val="uk-UA" w:eastAsia="ar-SA"/>
        </w:rPr>
        <w:t xml:space="preserve">126  Інформаційні системи та технології </w:t>
      </w:r>
      <w:r w:rsidRPr="00291485">
        <w:rPr>
          <w:sz w:val="26"/>
          <w:u w:val="single"/>
          <w:lang w:val="uk-UA" w:eastAsia="ar-SA"/>
        </w:rPr>
        <w:t xml:space="preserve">                                       </w:t>
      </w:r>
      <w:r w:rsidRPr="00291485">
        <w:rPr>
          <w:color w:val="FFFFFF"/>
          <w:sz w:val="26"/>
          <w:u w:val="single"/>
          <w:lang w:val="uk-UA" w:eastAsia="ar-SA"/>
        </w:rPr>
        <w:t>.</w:t>
      </w:r>
      <w:r w:rsidRPr="00291485">
        <w:rPr>
          <w:i/>
          <w:color w:val="FFFFFF"/>
          <w:sz w:val="26"/>
          <w:u w:val="single"/>
          <w:lang w:val="uk-UA" w:eastAsia="ar-SA"/>
        </w:rPr>
        <w:t>.</w:t>
      </w:r>
    </w:p>
    <w:p w:rsidR="00291485" w:rsidRPr="00291485" w:rsidRDefault="00291485" w:rsidP="00291485">
      <w:pPr>
        <w:tabs>
          <w:tab w:val="left" w:leader="underscore" w:pos="8903"/>
        </w:tabs>
        <w:suppressAutoHyphens/>
        <w:rPr>
          <w:sz w:val="26"/>
          <w:lang w:val="uk-UA" w:eastAsia="ar-SA"/>
        </w:rPr>
      </w:pPr>
      <w:r w:rsidRPr="00291485">
        <w:rPr>
          <w:sz w:val="26"/>
          <w:vertAlign w:val="superscript"/>
          <w:lang w:val="uk-UA" w:eastAsia="ar-SA"/>
        </w:rPr>
        <w:t xml:space="preserve">                                                                                            (код та назва  спеціальності)</w:t>
      </w:r>
    </w:p>
    <w:p w:rsidR="00291485" w:rsidRPr="00291485" w:rsidRDefault="00291485" w:rsidP="00291485">
      <w:pPr>
        <w:tabs>
          <w:tab w:val="left" w:leader="underscore" w:pos="8903"/>
        </w:tabs>
        <w:suppressAutoHyphens/>
        <w:rPr>
          <w:sz w:val="26"/>
          <w:vertAlign w:val="superscript"/>
          <w:lang w:val="uk-UA" w:eastAsia="ar-SA"/>
        </w:rPr>
      </w:pPr>
      <w:r w:rsidRPr="00291485">
        <w:rPr>
          <w:sz w:val="26"/>
          <w:lang w:val="uk-UA" w:eastAsia="ar-SA"/>
        </w:rPr>
        <w:t xml:space="preserve">ОПП                </w:t>
      </w:r>
      <w:r w:rsidRPr="00291485">
        <w:rPr>
          <w:i/>
          <w:sz w:val="26"/>
          <w:u w:val="single"/>
          <w:lang w:val="uk-UA" w:eastAsia="ar-SA"/>
        </w:rPr>
        <w:t xml:space="preserve">          Інформаційні управляючі системи та технології                           </w:t>
      </w:r>
      <w:r w:rsidRPr="00291485">
        <w:rPr>
          <w:i/>
          <w:color w:val="FFFFFF"/>
          <w:sz w:val="26"/>
          <w:u w:val="single"/>
          <w:lang w:val="uk-UA" w:eastAsia="ar-SA"/>
        </w:rPr>
        <w:t>.</w:t>
      </w:r>
      <w:r w:rsidRPr="00291485">
        <w:rPr>
          <w:color w:val="FFFFFF"/>
          <w:sz w:val="26"/>
          <w:u w:val="single"/>
          <w:lang w:val="uk-UA" w:eastAsia="ar-SA"/>
        </w:rPr>
        <w:t xml:space="preserve"> </w:t>
      </w:r>
      <w:r w:rsidRPr="00291485">
        <w:rPr>
          <w:sz w:val="26"/>
          <w:vertAlign w:val="superscript"/>
          <w:lang w:val="uk-UA" w:eastAsia="ar-SA"/>
        </w:rPr>
        <w:t xml:space="preserve"> </w:t>
      </w:r>
    </w:p>
    <w:p w:rsidR="00291485" w:rsidRPr="00291485" w:rsidRDefault="00291485" w:rsidP="00291485">
      <w:pPr>
        <w:tabs>
          <w:tab w:val="left" w:leader="underscore" w:pos="8903"/>
        </w:tabs>
        <w:suppressAutoHyphens/>
        <w:rPr>
          <w:sz w:val="26"/>
          <w:lang w:val="uk-UA" w:eastAsia="ar-SA"/>
        </w:rPr>
      </w:pPr>
      <w:r w:rsidRPr="00291485">
        <w:rPr>
          <w:sz w:val="26"/>
          <w:vertAlign w:val="superscript"/>
          <w:lang w:val="uk-UA" w:eastAsia="ar-SA"/>
        </w:rPr>
        <w:t xml:space="preserve">                                                                                            (код та назва  спеціалізації)</w:t>
      </w:r>
    </w:p>
    <w:p w:rsidR="00291485" w:rsidRPr="00291485" w:rsidRDefault="00291485" w:rsidP="00291485">
      <w:pPr>
        <w:tabs>
          <w:tab w:val="left" w:pos="3960"/>
          <w:tab w:val="left" w:leader="underscore" w:pos="8903"/>
        </w:tabs>
        <w:suppressAutoHyphens/>
        <w:ind w:firstLine="720"/>
        <w:rPr>
          <w:sz w:val="26"/>
          <w:vertAlign w:val="superscript"/>
          <w:lang w:val="uk-UA" w:eastAsia="ar-SA"/>
        </w:rPr>
      </w:pPr>
    </w:p>
    <w:tbl>
      <w:tblPr>
        <w:tblW w:w="0" w:type="auto"/>
        <w:tblBorders>
          <w:bottom w:val="single" w:sz="6" w:space="0" w:color="auto"/>
          <w:insideH w:val="single" w:sz="6" w:space="0" w:color="auto"/>
          <w:insideV w:val="single" w:sz="6" w:space="0" w:color="auto"/>
        </w:tblBorders>
        <w:tblLook w:val="04A0"/>
      </w:tblPr>
      <w:tblGrid>
        <w:gridCol w:w="1242"/>
        <w:gridCol w:w="8208"/>
      </w:tblGrid>
      <w:tr w:rsidR="00291485" w:rsidRPr="00291485" w:rsidTr="00157B28">
        <w:trPr>
          <w:trHeight w:val="337"/>
        </w:trPr>
        <w:tc>
          <w:tcPr>
            <w:tcW w:w="1242" w:type="dxa"/>
            <w:tcBorders>
              <w:top w:val="nil"/>
              <w:bottom w:val="nil"/>
              <w:right w:val="nil"/>
            </w:tcBorders>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spacing w:before="100" w:beforeAutospacing="1"/>
              <w:rPr>
                <w:sz w:val="26"/>
                <w:lang w:val="uk-UA" w:eastAsia="ar-SA"/>
              </w:rPr>
            </w:pPr>
            <w:r w:rsidRPr="00291485">
              <w:rPr>
                <w:sz w:val="26"/>
                <w:lang w:val="uk-UA" w:eastAsia="ar-SA"/>
              </w:rPr>
              <w:t>на тему:</w:t>
            </w:r>
          </w:p>
        </w:tc>
        <w:tc>
          <w:tcPr>
            <w:tcW w:w="8208" w:type="dxa"/>
            <w:tcBorders>
              <w:top w:val="nil"/>
              <w:left w:val="nil"/>
              <w:bottom w:val="single" w:sz="6" w:space="0" w:color="auto"/>
            </w:tcBorders>
          </w:tcPr>
          <w:p w:rsidR="00291485" w:rsidRPr="00291485" w:rsidRDefault="00291485" w:rsidP="00291485">
            <w:pPr>
              <w:tabs>
                <w:tab w:val="left" w:leader="underscore" w:pos="8903"/>
              </w:tabs>
              <w:suppressAutoHyphens/>
              <w:spacing w:before="100" w:beforeAutospacing="1"/>
              <w:jc w:val="center"/>
              <w:rPr>
                <w:i/>
                <w:sz w:val="26"/>
                <w:lang w:eastAsia="ar-SA"/>
              </w:rPr>
            </w:pPr>
            <w:r w:rsidRPr="00291485">
              <w:rPr>
                <w:i/>
                <w:sz w:val="26"/>
                <w:lang w:val="uk-UA" w:eastAsia="ar-SA"/>
              </w:rPr>
              <w:t>Моделювання тривимірного транспортного руху</w:t>
            </w:r>
          </w:p>
        </w:tc>
      </w:tr>
    </w:tbl>
    <w:p w:rsidR="00291485" w:rsidRPr="00291485" w:rsidRDefault="00291485" w:rsidP="00291485">
      <w:pPr>
        <w:tabs>
          <w:tab w:val="left" w:leader="underscore" w:pos="8903"/>
        </w:tabs>
        <w:suppressAutoHyphens/>
        <w:spacing w:before="120"/>
        <w:rPr>
          <w:sz w:val="26"/>
          <w:lang w:val="ru-RU" w:eastAsia="ar-SA"/>
        </w:rPr>
      </w:pPr>
    </w:p>
    <w:tbl>
      <w:tblPr>
        <w:tblW w:w="9464" w:type="dxa"/>
        <w:tblLook w:val="04A0"/>
      </w:tblPr>
      <w:tblGrid>
        <w:gridCol w:w="3227"/>
        <w:gridCol w:w="142"/>
        <w:gridCol w:w="1539"/>
        <w:gridCol w:w="1843"/>
        <w:gridCol w:w="236"/>
        <w:gridCol w:w="350"/>
        <w:gridCol w:w="284"/>
        <w:gridCol w:w="1843"/>
      </w:tblGrid>
      <w:tr w:rsidR="00291485" w:rsidRPr="00291485" w:rsidTr="00157B28">
        <w:trPr>
          <w:gridAfter w:val="3"/>
          <w:wAfter w:w="2477" w:type="dxa"/>
        </w:trPr>
        <w:tc>
          <w:tcPr>
            <w:tcW w:w="3369" w:type="dxa"/>
            <w:gridSpan w:val="2"/>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szCs w:val="26"/>
                <w:lang w:val="uk-UA" w:eastAsia="ar-SA"/>
              </w:rPr>
            </w:pPr>
            <w:r w:rsidRPr="00291485">
              <w:rPr>
                <w:bCs/>
                <w:sz w:val="26"/>
                <w:szCs w:val="26"/>
                <w:lang w:val="uk-UA" w:eastAsia="ar-SA"/>
              </w:rPr>
              <w:t xml:space="preserve">Виконав: студент </w:t>
            </w:r>
          </w:p>
        </w:tc>
        <w:tc>
          <w:tcPr>
            <w:tcW w:w="1539" w:type="dxa"/>
            <w:tcBorders>
              <w:bottom w:val="single" w:sz="6" w:space="0" w:color="000000"/>
            </w:tcBorders>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szCs w:val="26"/>
                <w:lang w:val="ru-RU" w:eastAsia="ar-SA"/>
              </w:rPr>
            </w:pPr>
            <w:r w:rsidRPr="00291485">
              <w:rPr>
                <w:i/>
                <w:sz w:val="26"/>
                <w:szCs w:val="26"/>
                <w:lang w:val="ru-RU" w:eastAsia="ar-SA"/>
              </w:rPr>
              <w:t xml:space="preserve"> </w:t>
            </w:r>
            <w:r w:rsidRPr="00291485">
              <w:rPr>
                <w:i/>
                <w:sz w:val="26"/>
                <w:szCs w:val="26"/>
                <w:lang w:eastAsia="ar-SA"/>
              </w:rPr>
              <w:t>VI</w:t>
            </w:r>
            <w:r w:rsidRPr="00291485">
              <w:rPr>
                <w:i/>
                <w:sz w:val="26"/>
                <w:szCs w:val="26"/>
                <w:lang w:val="ru-RU" w:eastAsia="ar-SA"/>
              </w:rPr>
              <w:t xml:space="preserve">  </w:t>
            </w:r>
            <w:r w:rsidRPr="00291485">
              <w:rPr>
                <w:sz w:val="26"/>
                <w:szCs w:val="26"/>
                <w:lang w:val="ru-RU" w:eastAsia="ar-SA"/>
              </w:rPr>
              <w:t>курсу</w:t>
            </w:r>
          </w:p>
        </w:tc>
        <w:tc>
          <w:tcPr>
            <w:tcW w:w="1843" w:type="dxa"/>
            <w:tcBorders>
              <w:bottom w:val="single" w:sz="6" w:space="0" w:color="000000"/>
            </w:tcBorders>
            <w:tcMar>
              <w:left w:w="28" w:type="dxa"/>
              <w:right w:w="28" w:type="dxa"/>
            </w:tcMar>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szCs w:val="26"/>
                <w:lang w:val="uk-UA" w:eastAsia="ar-SA"/>
              </w:rPr>
            </w:pPr>
            <w:r w:rsidRPr="00291485">
              <w:rPr>
                <w:sz w:val="26"/>
                <w:szCs w:val="26"/>
                <w:lang w:val="ru-RU" w:eastAsia="ar-SA"/>
              </w:rPr>
              <w:t>групи</w:t>
            </w:r>
            <w:r w:rsidRPr="00291485">
              <w:rPr>
                <w:sz w:val="26"/>
                <w:szCs w:val="26"/>
                <w:lang w:eastAsia="ar-SA"/>
              </w:rPr>
              <w:t xml:space="preserve"> </w:t>
            </w:r>
            <w:r w:rsidRPr="00291485">
              <w:rPr>
                <w:i/>
                <w:sz w:val="26"/>
                <w:szCs w:val="26"/>
                <w:lang w:val="uk-UA" w:eastAsia="ar-SA"/>
              </w:rPr>
              <w:t>ІС-з71мп</w:t>
            </w:r>
          </w:p>
        </w:tc>
        <w:tc>
          <w:tcPr>
            <w:tcW w:w="236"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szCs w:val="26"/>
                <w:lang w:val="uk-UA" w:eastAsia="ar-SA"/>
              </w:rPr>
            </w:pPr>
          </w:p>
        </w:tc>
      </w:tr>
      <w:tr w:rsidR="00291485" w:rsidRPr="00291485" w:rsidTr="00157B28">
        <w:trPr>
          <w:gridAfter w:val="2"/>
          <w:wAfter w:w="2127" w:type="dxa"/>
        </w:trPr>
        <w:tc>
          <w:tcPr>
            <w:tcW w:w="3227"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b/>
                <w:bCs/>
                <w:sz w:val="26"/>
                <w:lang w:val="uk-UA" w:eastAsia="ar-SA"/>
              </w:rPr>
            </w:pPr>
          </w:p>
        </w:tc>
        <w:tc>
          <w:tcPr>
            <w:tcW w:w="1681" w:type="dxa"/>
            <w:gridSpan w:val="2"/>
            <w:tcBorders>
              <w:top w:val="single" w:sz="6" w:space="0" w:color="000000"/>
            </w:tcBorders>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jc w:val="center"/>
              <w:rPr>
                <w:sz w:val="26"/>
                <w:lang w:val="uk-UA" w:eastAsia="ar-SA"/>
              </w:rPr>
            </w:pPr>
          </w:p>
        </w:tc>
        <w:tc>
          <w:tcPr>
            <w:tcW w:w="1843" w:type="dxa"/>
            <w:tcBorders>
              <w:top w:val="single" w:sz="6" w:space="0" w:color="000000"/>
            </w:tcBorders>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jc w:val="center"/>
              <w:rPr>
                <w:sz w:val="26"/>
                <w:lang w:val="uk-UA" w:eastAsia="ar-SA"/>
              </w:rPr>
            </w:pPr>
            <w:r w:rsidRPr="00291485">
              <w:rPr>
                <w:sz w:val="26"/>
                <w:vertAlign w:val="superscript"/>
                <w:lang w:val="ru-RU" w:eastAsia="ar-SA"/>
              </w:rPr>
              <w:t xml:space="preserve">             </w:t>
            </w:r>
            <w:r w:rsidRPr="00291485">
              <w:rPr>
                <w:sz w:val="26"/>
                <w:vertAlign w:val="superscript"/>
                <w:lang w:val="uk-UA" w:eastAsia="ar-SA"/>
              </w:rPr>
              <w:t>(</w:t>
            </w:r>
            <w:r w:rsidRPr="00291485">
              <w:rPr>
                <w:vertAlign w:val="superscript"/>
                <w:lang w:val="uk-UA" w:eastAsia="ar-SA"/>
              </w:rPr>
              <w:t>шифр групи</w:t>
            </w:r>
            <w:r w:rsidRPr="00291485">
              <w:rPr>
                <w:sz w:val="26"/>
                <w:vertAlign w:val="superscript"/>
                <w:lang w:val="uk-UA" w:eastAsia="ar-SA"/>
              </w:rPr>
              <w:t>)</w:t>
            </w:r>
          </w:p>
        </w:tc>
        <w:tc>
          <w:tcPr>
            <w:tcW w:w="586" w:type="dxa"/>
            <w:gridSpan w:val="2"/>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lang w:val="uk-UA" w:eastAsia="ar-SA"/>
              </w:rPr>
            </w:pPr>
          </w:p>
        </w:tc>
      </w:tr>
      <w:tr w:rsidR="00291485" w:rsidRPr="00291485" w:rsidTr="00157B28">
        <w:tc>
          <w:tcPr>
            <w:tcW w:w="7337" w:type="dxa"/>
            <w:gridSpan w:val="6"/>
            <w:tcBorders>
              <w:bottom w:val="single" w:sz="6" w:space="0" w:color="000000"/>
            </w:tcBorders>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jc w:val="center"/>
              <w:rPr>
                <w:i/>
                <w:sz w:val="26"/>
                <w:lang w:val="uk-UA" w:eastAsia="ar-SA"/>
              </w:rPr>
            </w:pPr>
            <w:r w:rsidRPr="00291485">
              <w:rPr>
                <w:i/>
                <w:sz w:val="26"/>
                <w:lang w:val="uk-UA" w:eastAsia="ar-SA"/>
              </w:rPr>
              <w:t>Ящук Сергій Миколайович</w:t>
            </w:r>
          </w:p>
        </w:tc>
        <w:tc>
          <w:tcPr>
            <w:tcW w:w="284"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lang w:val="uk-UA" w:eastAsia="ar-SA"/>
              </w:rPr>
            </w:pPr>
          </w:p>
        </w:tc>
        <w:tc>
          <w:tcPr>
            <w:tcW w:w="1843" w:type="dxa"/>
            <w:tcBorders>
              <w:bottom w:val="single" w:sz="6" w:space="0" w:color="000000"/>
            </w:tcBorders>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lang w:val="uk-UA" w:eastAsia="ar-SA"/>
              </w:rPr>
            </w:pPr>
          </w:p>
        </w:tc>
      </w:tr>
      <w:tr w:rsidR="00291485" w:rsidRPr="00291485" w:rsidTr="00157B28">
        <w:tc>
          <w:tcPr>
            <w:tcW w:w="7337" w:type="dxa"/>
            <w:gridSpan w:val="6"/>
            <w:tcBorders>
              <w:top w:val="single" w:sz="6" w:space="0" w:color="000000"/>
            </w:tcBorders>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jc w:val="center"/>
              <w:rPr>
                <w:lang w:val="uk-UA" w:eastAsia="ar-SA"/>
              </w:rPr>
            </w:pPr>
            <w:r w:rsidRPr="00291485">
              <w:rPr>
                <w:vertAlign w:val="superscript"/>
                <w:lang w:val="uk-UA" w:eastAsia="ar-SA"/>
              </w:rPr>
              <w:t>(прізвище, ім’я, по батькові)</w:t>
            </w:r>
          </w:p>
        </w:tc>
        <w:tc>
          <w:tcPr>
            <w:tcW w:w="284"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lang w:val="uk-UA" w:eastAsia="ar-SA"/>
              </w:rPr>
            </w:pPr>
          </w:p>
        </w:tc>
        <w:tc>
          <w:tcPr>
            <w:tcW w:w="1843" w:type="dxa"/>
            <w:tcBorders>
              <w:top w:val="single" w:sz="6" w:space="0" w:color="000000"/>
            </w:tcBorders>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jc w:val="center"/>
              <w:rPr>
                <w:sz w:val="26"/>
                <w:lang w:val="uk-UA" w:eastAsia="ar-SA"/>
              </w:rPr>
            </w:pPr>
            <w:r w:rsidRPr="00291485">
              <w:rPr>
                <w:sz w:val="26"/>
                <w:vertAlign w:val="superscript"/>
                <w:lang w:val="uk-UA" w:eastAsia="ar-SA"/>
              </w:rPr>
              <w:t>(підпис)</w:t>
            </w:r>
          </w:p>
        </w:tc>
      </w:tr>
    </w:tbl>
    <w:p w:rsidR="00291485" w:rsidRPr="00291485" w:rsidRDefault="00291485" w:rsidP="00291485">
      <w:pPr>
        <w:tabs>
          <w:tab w:val="left" w:leader="underscore" w:pos="8903"/>
        </w:tabs>
        <w:suppressAutoHyphens/>
        <w:spacing w:before="120"/>
        <w:rPr>
          <w:sz w:val="16"/>
          <w:szCs w:val="16"/>
          <w:lang w:val="ru-RU" w:eastAsia="ar-SA"/>
        </w:rPr>
      </w:pPr>
    </w:p>
    <w:tbl>
      <w:tblPr>
        <w:tblW w:w="9465" w:type="dxa"/>
        <w:tblLook w:val="04A0"/>
      </w:tblPr>
      <w:tblGrid>
        <w:gridCol w:w="2665"/>
        <w:gridCol w:w="4673"/>
        <w:gridCol w:w="284"/>
        <w:gridCol w:w="1843"/>
      </w:tblGrid>
      <w:tr w:rsidR="00291485" w:rsidRPr="00291485" w:rsidTr="00157B28">
        <w:tc>
          <w:tcPr>
            <w:tcW w:w="2665"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lang w:val="uk-UA" w:eastAsia="ar-SA"/>
              </w:rPr>
            </w:pPr>
            <w:r w:rsidRPr="00291485">
              <w:rPr>
                <w:b/>
                <w:bCs/>
                <w:sz w:val="26"/>
                <w:lang w:val="uk-UA" w:eastAsia="ar-SA"/>
              </w:rPr>
              <w:t>Науковий керівник</w:t>
            </w:r>
          </w:p>
        </w:tc>
        <w:tc>
          <w:tcPr>
            <w:tcW w:w="4673" w:type="dxa"/>
            <w:tcBorders>
              <w:bottom w:val="single" w:sz="6" w:space="0" w:color="000000"/>
            </w:tcBorders>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jc w:val="center"/>
              <w:rPr>
                <w:i/>
                <w:sz w:val="26"/>
                <w:lang w:val="uk-UA" w:eastAsia="ar-SA"/>
              </w:rPr>
            </w:pPr>
            <w:r w:rsidRPr="00291485">
              <w:rPr>
                <w:i/>
                <w:sz w:val="26"/>
                <w:lang w:val="uk-UA" w:eastAsia="ar-SA"/>
              </w:rPr>
              <w:t>проф., д.т.н., доц. Стеценко І.В.</w:t>
            </w:r>
          </w:p>
        </w:tc>
        <w:tc>
          <w:tcPr>
            <w:tcW w:w="284"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lang w:val="uk-UA" w:eastAsia="ar-SA"/>
              </w:rPr>
            </w:pPr>
          </w:p>
        </w:tc>
        <w:tc>
          <w:tcPr>
            <w:tcW w:w="1843" w:type="dxa"/>
            <w:tcBorders>
              <w:bottom w:val="single" w:sz="6" w:space="0" w:color="000000"/>
            </w:tcBorders>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lang w:val="uk-UA" w:eastAsia="ar-SA"/>
              </w:rPr>
            </w:pPr>
          </w:p>
        </w:tc>
      </w:tr>
      <w:tr w:rsidR="00291485" w:rsidRPr="00291485" w:rsidTr="00157B28">
        <w:tc>
          <w:tcPr>
            <w:tcW w:w="2665"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b/>
                <w:bCs/>
                <w:sz w:val="26"/>
                <w:lang w:val="uk-UA" w:eastAsia="ar-SA"/>
              </w:rPr>
            </w:pPr>
          </w:p>
        </w:tc>
        <w:tc>
          <w:tcPr>
            <w:tcW w:w="4673" w:type="dxa"/>
            <w:tcBorders>
              <w:top w:val="single" w:sz="6" w:space="0" w:color="000000"/>
            </w:tcBorders>
          </w:tcPr>
          <w:p w:rsidR="00291485" w:rsidRPr="00291485" w:rsidRDefault="00291485" w:rsidP="00291485">
            <w:pPr>
              <w:tabs>
                <w:tab w:val="left" w:pos="162"/>
                <w:tab w:val="left" w:leader="underscore" w:pos="3060"/>
                <w:tab w:val="left" w:pos="3240"/>
                <w:tab w:val="left" w:leader="underscore" w:pos="7200"/>
                <w:tab w:val="left" w:pos="7380"/>
                <w:tab w:val="left" w:leader="underscore" w:pos="8903"/>
              </w:tabs>
              <w:suppressAutoHyphens/>
              <w:jc w:val="center"/>
              <w:rPr>
                <w:sz w:val="26"/>
                <w:lang w:val="uk-UA" w:eastAsia="ar-SA"/>
              </w:rPr>
            </w:pPr>
            <w:r w:rsidRPr="00291485">
              <w:rPr>
                <w:vertAlign w:val="superscript"/>
                <w:lang w:val="uk-UA" w:eastAsia="ar-SA"/>
              </w:rPr>
              <w:t>(посада, науковий ступінь, вчене звання, прізвище та ініціали</w:t>
            </w:r>
            <w:r w:rsidRPr="00291485">
              <w:rPr>
                <w:sz w:val="26"/>
                <w:vertAlign w:val="superscript"/>
                <w:lang w:val="uk-UA" w:eastAsia="ar-SA"/>
              </w:rPr>
              <w:t>)</w:t>
            </w:r>
          </w:p>
        </w:tc>
        <w:tc>
          <w:tcPr>
            <w:tcW w:w="284"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lang w:val="uk-UA" w:eastAsia="ar-SA"/>
              </w:rPr>
            </w:pPr>
          </w:p>
        </w:tc>
        <w:tc>
          <w:tcPr>
            <w:tcW w:w="1843" w:type="dxa"/>
            <w:tcBorders>
              <w:top w:val="single" w:sz="6" w:space="0" w:color="000000"/>
            </w:tcBorders>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jc w:val="center"/>
              <w:rPr>
                <w:sz w:val="26"/>
                <w:lang w:val="uk-UA" w:eastAsia="ar-SA"/>
              </w:rPr>
            </w:pPr>
            <w:r w:rsidRPr="00291485">
              <w:rPr>
                <w:sz w:val="26"/>
                <w:vertAlign w:val="superscript"/>
                <w:lang w:val="ru-RU" w:eastAsia="ar-SA"/>
              </w:rPr>
              <w:t xml:space="preserve">       </w:t>
            </w:r>
            <w:r w:rsidRPr="00291485">
              <w:rPr>
                <w:sz w:val="26"/>
                <w:vertAlign w:val="superscript"/>
                <w:lang w:val="uk-UA" w:eastAsia="ar-SA"/>
              </w:rPr>
              <w:t>(підпис)</w:t>
            </w:r>
          </w:p>
        </w:tc>
      </w:tr>
    </w:tbl>
    <w:p w:rsidR="00291485" w:rsidRPr="00291485" w:rsidRDefault="00291485" w:rsidP="00291485">
      <w:pPr>
        <w:tabs>
          <w:tab w:val="left" w:pos="3486"/>
          <w:tab w:val="left" w:leader="underscore" w:pos="5760"/>
          <w:tab w:val="left" w:pos="6120"/>
          <w:tab w:val="left" w:leader="underscore" w:pos="9540"/>
        </w:tabs>
        <w:suppressAutoHyphens/>
        <w:rPr>
          <w:b/>
          <w:bCs/>
          <w:sz w:val="16"/>
          <w:szCs w:val="16"/>
          <w:lang w:val="uk-UA" w:eastAsia="ar-SA"/>
        </w:rPr>
      </w:pPr>
    </w:p>
    <w:tbl>
      <w:tblPr>
        <w:tblW w:w="0" w:type="auto"/>
        <w:tblLook w:val="04A0"/>
      </w:tblPr>
      <w:tblGrid>
        <w:gridCol w:w="2665"/>
        <w:gridCol w:w="284"/>
        <w:gridCol w:w="4536"/>
        <w:gridCol w:w="284"/>
        <w:gridCol w:w="1681"/>
      </w:tblGrid>
      <w:tr w:rsidR="00291485" w:rsidRPr="00791713" w:rsidTr="00157B28">
        <w:tc>
          <w:tcPr>
            <w:tcW w:w="2665"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b/>
                <w:bCs/>
                <w:sz w:val="26"/>
                <w:lang w:val="uk-UA" w:eastAsia="ar-SA"/>
              </w:rPr>
            </w:pPr>
            <w:r w:rsidRPr="00291485">
              <w:rPr>
                <w:b/>
                <w:bCs/>
                <w:sz w:val="26"/>
                <w:lang w:val="uk-UA" w:eastAsia="ar-SA"/>
              </w:rPr>
              <w:t xml:space="preserve">Консультант </w:t>
            </w:r>
          </w:p>
        </w:tc>
        <w:tc>
          <w:tcPr>
            <w:tcW w:w="284"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lang w:val="uk-UA" w:eastAsia="ar-SA"/>
              </w:rPr>
            </w:pPr>
          </w:p>
        </w:tc>
        <w:tc>
          <w:tcPr>
            <w:tcW w:w="4536" w:type="dxa"/>
            <w:tcBorders>
              <w:bottom w:val="single" w:sz="4" w:space="0" w:color="auto"/>
            </w:tcBorders>
            <w:vAlign w:val="bottom"/>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jc w:val="center"/>
              <w:rPr>
                <w:i/>
                <w:sz w:val="26"/>
                <w:lang w:val="uk-UA" w:eastAsia="ar-SA"/>
              </w:rPr>
            </w:pPr>
            <w:r w:rsidRPr="00291485">
              <w:rPr>
                <w:i/>
                <w:sz w:val="26"/>
                <w:lang w:val="uk-UA" w:eastAsia="ar-SA"/>
              </w:rPr>
              <w:t>д.т.н., проф. Томашевський В.М.</w:t>
            </w:r>
          </w:p>
        </w:tc>
        <w:tc>
          <w:tcPr>
            <w:tcW w:w="284"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lang w:val="uk-UA" w:eastAsia="ar-SA"/>
              </w:rPr>
            </w:pPr>
          </w:p>
        </w:tc>
        <w:tc>
          <w:tcPr>
            <w:tcW w:w="1681" w:type="dxa"/>
            <w:tcBorders>
              <w:bottom w:val="single" w:sz="6" w:space="0" w:color="000000"/>
            </w:tcBorders>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lang w:val="uk-UA" w:eastAsia="ar-SA"/>
              </w:rPr>
            </w:pPr>
          </w:p>
        </w:tc>
      </w:tr>
      <w:tr w:rsidR="00291485" w:rsidRPr="00291485" w:rsidTr="00157B28">
        <w:tc>
          <w:tcPr>
            <w:tcW w:w="2665"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b/>
                <w:bCs/>
                <w:sz w:val="26"/>
                <w:lang w:val="uk-UA" w:eastAsia="ar-SA"/>
              </w:rPr>
            </w:pPr>
          </w:p>
        </w:tc>
        <w:tc>
          <w:tcPr>
            <w:tcW w:w="284"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lang w:val="uk-UA" w:eastAsia="ar-SA"/>
              </w:rPr>
            </w:pPr>
          </w:p>
        </w:tc>
        <w:tc>
          <w:tcPr>
            <w:tcW w:w="4536" w:type="dxa"/>
            <w:tcBorders>
              <w:top w:val="single" w:sz="4" w:space="0" w:color="auto"/>
            </w:tcBorders>
            <w:vAlign w:val="bottom"/>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jc w:val="center"/>
              <w:rPr>
                <w:sz w:val="18"/>
                <w:szCs w:val="18"/>
                <w:lang w:val="uk-UA" w:eastAsia="ar-SA"/>
              </w:rPr>
            </w:pPr>
            <w:r w:rsidRPr="00291485">
              <w:rPr>
                <w:vertAlign w:val="superscript"/>
                <w:lang w:val="uk-UA" w:eastAsia="ar-SA"/>
              </w:rPr>
              <w:t>(науковий ступінь, вчене звання, прізвище, ініціали)</w:t>
            </w:r>
          </w:p>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jc w:val="center"/>
              <w:rPr>
                <w:sz w:val="18"/>
                <w:szCs w:val="18"/>
                <w:lang w:val="uk-UA" w:eastAsia="ar-SA"/>
              </w:rPr>
            </w:pPr>
          </w:p>
        </w:tc>
        <w:tc>
          <w:tcPr>
            <w:tcW w:w="284"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lang w:val="uk-UA" w:eastAsia="ar-SA"/>
              </w:rPr>
            </w:pPr>
          </w:p>
        </w:tc>
        <w:tc>
          <w:tcPr>
            <w:tcW w:w="1681"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18"/>
                <w:szCs w:val="18"/>
                <w:lang w:val="uk-UA" w:eastAsia="ar-SA"/>
              </w:rPr>
            </w:pPr>
            <w:r w:rsidRPr="00291485">
              <w:rPr>
                <w:sz w:val="18"/>
                <w:szCs w:val="18"/>
                <w:lang w:val="uk-UA" w:eastAsia="ar-SA"/>
              </w:rPr>
              <w:t xml:space="preserve">           (підпис)</w:t>
            </w:r>
          </w:p>
        </w:tc>
      </w:tr>
    </w:tbl>
    <w:p w:rsidR="00291485" w:rsidRPr="00291485" w:rsidRDefault="00291485" w:rsidP="00291485">
      <w:pPr>
        <w:suppressAutoHyphens/>
        <w:jc w:val="center"/>
        <w:rPr>
          <w:b/>
          <w:sz w:val="16"/>
          <w:szCs w:val="16"/>
          <w:lang w:val="ru-RU" w:eastAsia="ar-SA"/>
        </w:rPr>
      </w:pPr>
    </w:p>
    <w:tbl>
      <w:tblPr>
        <w:tblW w:w="0" w:type="auto"/>
        <w:tblLook w:val="04A0"/>
      </w:tblPr>
      <w:tblGrid>
        <w:gridCol w:w="2665"/>
        <w:gridCol w:w="284"/>
        <w:gridCol w:w="4536"/>
        <w:gridCol w:w="284"/>
        <w:gridCol w:w="1681"/>
      </w:tblGrid>
      <w:tr w:rsidR="00291485" w:rsidRPr="00291485" w:rsidTr="00157B28">
        <w:tc>
          <w:tcPr>
            <w:tcW w:w="2665"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b/>
                <w:bCs/>
                <w:sz w:val="26"/>
                <w:lang w:val="uk-UA" w:eastAsia="ar-SA"/>
              </w:rPr>
            </w:pPr>
            <w:r w:rsidRPr="00291485">
              <w:rPr>
                <w:b/>
                <w:bCs/>
                <w:sz w:val="26"/>
                <w:lang w:val="ru-RU" w:eastAsia="ar-SA"/>
              </w:rPr>
              <w:t>Рецензент</w:t>
            </w:r>
            <w:r w:rsidRPr="00291485">
              <w:rPr>
                <w:b/>
                <w:bCs/>
                <w:sz w:val="26"/>
                <w:lang w:val="uk-UA" w:eastAsia="ar-SA"/>
              </w:rPr>
              <w:t xml:space="preserve"> </w:t>
            </w:r>
          </w:p>
        </w:tc>
        <w:tc>
          <w:tcPr>
            <w:tcW w:w="284"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lang w:val="uk-UA" w:eastAsia="ar-SA"/>
              </w:rPr>
            </w:pPr>
          </w:p>
        </w:tc>
        <w:tc>
          <w:tcPr>
            <w:tcW w:w="4536" w:type="dxa"/>
            <w:tcBorders>
              <w:bottom w:val="single" w:sz="4" w:space="0" w:color="auto"/>
            </w:tcBorders>
            <w:vAlign w:val="bottom"/>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jc w:val="center"/>
              <w:rPr>
                <w:i/>
                <w:sz w:val="26"/>
                <w:lang w:val="ru-RU" w:eastAsia="ar-SA"/>
              </w:rPr>
            </w:pPr>
          </w:p>
        </w:tc>
        <w:tc>
          <w:tcPr>
            <w:tcW w:w="284"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lang w:val="uk-UA" w:eastAsia="ar-SA"/>
              </w:rPr>
            </w:pPr>
          </w:p>
        </w:tc>
        <w:tc>
          <w:tcPr>
            <w:tcW w:w="1681" w:type="dxa"/>
            <w:tcBorders>
              <w:bottom w:val="single" w:sz="6" w:space="0" w:color="000000"/>
            </w:tcBorders>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lang w:val="uk-UA" w:eastAsia="ar-SA"/>
              </w:rPr>
            </w:pPr>
          </w:p>
        </w:tc>
      </w:tr>
      <w:tr w:rsidR="00291485" w:rsidRPr="00291485" w:rsidTr="00157B28">
        <w:tc>
          <w:tcPr>
            <w:tcW w:w="2665"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b/>
                <w:bCs/>
                <w:sz w:val="26"/>
                <w:lang w:val="uk-UA" w:eastAsia="ar-SA"/>
              </w:rPr>
            </w:pPr>
          </w:p>
        </w:tc>
        <w:tc>
          <w:tcPr>
            <w:tcW w:w="284"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lang w:val="uk-UA" w:eastAsia="ar-SA"/>
              </w:rPr>
            </w:pPr>
          </w:p>
        </w:tc>
        <w:tc>
          <w:tcPr>
            <w:tcW w:w="4536" w:type="dxa"/>
            <w:tcBorders>
              <w:top w:val="single" w:sz="4" w:space="0" w:color="auto"/>
            </w:tcBorders>
            <w:vAlign w:val="bottom"/>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jc w:val="center"/>
              <w:rPr>
                <w:sz w:val="18"/>
                <w:szCs w:val="18"/>
                <w:lang w:val="uk-UA" w:eastAsia="ar-SA"/>
              </w:rPr>
            </w:pPr>
            <w:r w:rsidRPr="00291485">
              <w:rPr>
                <w:vertAlign w:val="superscript"/>
                <w:lang w:val="uk-UA" w:eastAsia="ar-SA"/>
              </w:rPr>
              <w:t>(посада, науковий ступінь, вчене звання, прізвище та ініціали</w:t>
            </w:r>
            <w:r w:rsidRPr="00291485">
              <w:rPr>
                <w:sz w:val="26"/>
                <w:vertAlign w:val="superscript"/>
                <w:lang w:val="uk-UA" w:eastAsia="ar-SA"/>
              </w:rPr>
              <w:t>)</w:t>
            </w:r>
          </w:p>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jc w:val="center"/>
              <w:rPr>
                <w:sz w:val="18"/>
                <w:szCs w:val="18"/>
                <w:lang w:val="uk-UA" w:eastAsia="ar-SA"/>
              </w:rPr>
            </w:pPr>
          </w:p>
        </w:tc>
        <w:tc>
          <w:tcPr>
            <w:tcW w:w="284"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lang w:val="uk-UA" w:eastAsia="ar-SA"/>
              </w:rPr>
            </w:pPr>
          </w:p>
        </w:tc>
        <w:tc>
          <w:tcPr>
            <w:tcW w:w="1681"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18"/>
                <w:szCs w:val="18"/>
                <w:lang w:val="uk-UA" w:eastAsia="ar-SA"/>
              </w:rPr>
            </w:pPr>
            <w:r w:rsidRPr="00291485">
              <w:rPr>
                <w:sz w:val="18"/>
                <w:szCs w:val="18"/>
                <w:lang w:val="uk-UA" w:eastAsia="ar-SA"/>
              </w:rPr>
              <w:t xml:space="preserve">           (підпис)</w:t>
            </w:r>
          </w:p>
        </w:tc>
      </w:tr>
    </w:tbl>
    <w:p w:rsidR="00291485" w:rsidRPr="00291485" w:rsidRDefault="00291485" w:rsidP="00291485">
      <w:pPr>
        <w:tabs>
          <w:tab w:val="left" w:pos="330"/>
        </w:tabs>
        <w:suppressAutoHyphens/>
        <w:ind w:left="4536"/>
        <w:rPr>
          <w:lang w:val="uk-UA" w:eastAsia="ar-SA"/>
        </w:rPr>
      </w:pPr>
      <w:r w:rsidRPr="00291485">
        <w:rPr>
          <w:lang w:val="uk-UA" w:eastAsia="ar-SA"/>
        </w:rPr>
        <w:t>Засвідчую, що у цій магістерській дисертації немає запозичень з праць інших авторів без відповідних посилань.</w:t>
      </w:r>
    </w:p>
    <w:tbl>
      <w:tblPr>
        <w:tblW w:w="9147" w:type="dxa"/>
        <w:tblLook w:val="04A0"/>
      </w:tblPr>
      <w:tblGrid>
        <w:gridCol w:w="4644"/>
        <w:gridCol w:w="2376"/>
        <w:gridCol w:w="284"/>
        <w:gridCol w:w="1843"/>
      </w:tblGrid>
      <w:tr w:rsidR="00291485" w:rsidRPr="00291485" w:rsidTr="00157B28">
        <w:tc>
          <w:tcPr>
            <w:tcW w:w="4644"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lang w:val="uk-UA" w:eastAsia="ar-SA"/>
              </w:rPr>
            </w:pPr>
          </w:p>
        </w:tc>
        <w:tc>
          <w:tcPr>
            <w:tcW w:w="2376"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jc w:val="center"/>
              <w:rPr>
                <w:sz w:val="26"/>
                <w:lang w:val="ru-RU" w:eastAsia="ar-SA"/>
              </w:rPr>
            </w:pPr>
            <w:r w:rsidRPr="00291485">
              <w:rPr>
                <w:sz w:val="26"/>
                <w:lang w:val="ru-RU" w:eastAsia="ar-SA"/>
              </w:rPr>
              <w:t>Студент</w:t>
            </w:r>
          </w:p>
        </w:tc>
        <w:tc>
          <w:tcPr>
            <w:tcW w:w="284"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lang w:val="ru-RU" w:eastAsia="ar-SA"/>
              </w:rPr>
            </w:pPr>
          </w:p>
        </w:tc>
        <w:tc>
          <w:tcPr>
            <w:tcW w:w="1843" w:type="dxa"/>
            <w:tcBorders>
              <w:bottom w:val="single" w:sz="6" w:space="0" w:color="000000"/>
            </w:tcBorders>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lang w:val="uk-UA" w:eastAsia="ar-SA"/>
              </w:rPr>
            </w:pPr>
          </w:p>
        </w:tc>
      </w:tr>
      <w:tr w:rsidR="00291485" w:rsidRPr="00291485" w:rsidTr="00157B28">
        <w:tc>
          <w:tcPr>
            <w:tcW w:w="4644"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lang w:val="uk-UA" w:eastAsia="ar-SA"/>
              </w:rPr>
            </w:pPr>
          </w:p>
        </w:tc>
        <w:tc>
          <w:tcPr>
            <w:tcW w:w="2376"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jc w:val="center"/>
              <w:rPr>
                <w:lang w:val="uk-UA" w:eastAsia="ar-SA"/>
              </w:rPr>
            </w:pPr>
          </w:p>
        </w:tc>
        <w:tc>
          <w:tcPr>
            <w:tcW w:w="284" w:type="dxa"/>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rPr>
                <w:sz w:val="26"/>
                <w:lang w:val="uk-UA" w:eastAsia="ar-SA"/>
              </w:rPr>
            </w:pPr>
          </w:p>
        </w:tc>
        <w:tc>
          <w:tcPr>
            <w:tcW w:w="1843" w:type="dxa"/>
            <w:tcBorders>
              <w:top w:val="single" w:sz="6" w:space="0" w:color="000000"/>
            </w:tcBorders>
          </w:tcPr>
          <w:p w:rsidR="00291485" w:rsidRPr="00291485" w:rsidRDefault="00291485" w:rsidP="00291485">
            <w:pPr>
              <w:tabs>
                <w:tab w:val="left" w:leader="underscore" w:pos="3060"/>
                <w:tab w:val="left" w:pos="3240"/>
                <w:tab w:val="left" w:leader="underscore" w:pos="7200"/>
                <w:tab w:val="left" w:pos="7380"/>
                <w:tab w:val="left" w:leader="underscore" w:pos="8903"/>
              </w:tabs>
              <w:suppressAutoHyphens/>
              <w:jc w:val="center"/>
              <w:rPr>
                <w:sz w:val="26"/>
                <w:lang w:val="uk-UA" w:eastAsia="ar-SA"/>
              </w:rPr>
            </w:pPr>
            <w:r w:rsidRPr="00291485">
              <w:rPr>
                <w:sz w:val="26"/>
                <w:vertAlign w:val="superscript"/>
                <w:lang w:val="uk-UA" w:eastAsia="ar-SA"/>
              </w:rPr>
              <w:t>(підпис)</w:t>
            </w:r>
          </w:p>
        </w:tc>
      </w:tr>
    </w:tbl>
    <w:p w:rsidR="00291485" w:rsidRDefault="00291485" w:rsidP="00291485">
      <w:pPr>
        <w:suppressAutoHyphens/>
        <w:spacing w:before="240"/>
        <w:jc w:val="center"/>
        <w:rPr>
          <w:sz w:val="26"/>
          <w:lang w:val="uk-UA" w:eastAsia="ar-SA"/>
        </w:rPr>
      </w:pPr>
      <w:r w:rsidRPr="00291485">
        <w:rPr>
          <w:sz w:val="26"/>
          <w:lang w:val="uk-UA" w:eastAsia="ar-SA"/>
        </w:rPr>
        <w:t>Київ – 20</w:t>
      </w:r>
      <w:r w:rsidRPr="00291485">
        <w:rPr>
          <w:sz w:val="26"/>
          <w:lang w:val="ru-RU" w:eastAsia="ar-SA"/>
        </w:rPr>
        <w:t>1</w:t>
      </w:r>
      <w:r w:rsidRPr="00291485">
        <w:rPr>
          <w:sz w:val="26"/>
          <w:lang w:val="uk-UA" w:eastAsia="ar-SA"/>
        </w:rPr>
        <w:t xml:space="preserve">8 </w:t>
      </w:r>
    </w:p>
    <w:p w:rsidR="0099686A" w:rsidRPr="002A37A7" w:rsidRDefault="0099686A" w:rsidP="0099686A">
      <w:pPr>
        <w:suppressAutoHyphens/>
        <w:spacing w:line="360" w:lineRule="auto"/>
        <w:jc w:val="center"/>
        <w:rPr>
          <w:b/>
          <w:color w:val="00000A"/>
          <w:sz w:val="32"/>
          <w:szCs w:val="32"/>
          <w:lang w:val="uk-UA"/>
        </w:rPr>
      </w:pPr>
      <w:r w:rsidRPr="002A37A7">
        <w:rPr>
          <w:b/>
          <w:color w:val="00000A"/>
          <w:sz w:val="32"/>
          <w:szCs w:val="32"/>
          <w:lang w:val="uk-UA"/>
        </w:rPr>
        <w:lastRenderedPageBreak/>
        <w:t>РЕФЕРАТ</w:t>
      </w:r>
    </w:p>
    <w:p w:rsidR="0099686A" w:rsidRPr="00E55AEC" w:rsidRDefault="0099686A" w:rsidP="0099686A">
      <w:pPr>
        <w:suppressAutoHyphens/>
        <w:spacing w:line="360" w:lineRule="auto"/>
        <w:ind w:firstLine="709"/>
        <w:jc w:val="both"/>
        <w:rPr>
          <w:sz w:val="28"/>
          <w:lang w:val="uk-UA"/>
        </w:rPr>
      </w:pPr>
      <w:r w:rsidRPr="00E55AEC">
        <w:rPr>
          <w:sz w:val="28"/>
          <w:lang w:val="uk-UA"/>
        </w:rPr>
        <w:t xml:space="preserve">Магістерська дисертація:  </w:t>
      </w:r>
      <w:r w:rsidR="00626B48">
        <w:rPr>
          <w:sz w:val="28"/>
          <w:lang w:val="uk-UA"/>
        </w:rPr>
        <w:t>95</w:t>
      </w:r>
      <w:r w:rsidR="00770576">
        <w:rPr>
          <w:sz w:val="28"/>
          <w:lang w:val="uk-UA"/>
        </w:rPr>
        <w:t xml:space="preserve"> </w:t>
      </w:r>
      <w:r w:rsidRPr="00A11023">
        <w:rPr>
          <w:sz w:val="28"/>
          <w:lang w:val="uk-UA"/>
        </w:rPr>
        <w:t xml:space="preserve">с., </w:t>
      </w:r>
      <w:r w:rsidR="00770576" w:rsidRPr="00A11023">
        <w:rPr>
          <w:sz w:val="28"/>
          <w:lang w:val="uk-UA"/>
        </w:rPr>
        <w:t xml:space="preserve">16 </w:t>
      </w:r>
      <w:r w:rsidRPr="00A11023">
        <w:rPr>
          <w:sz w:val="28"/>
          <w:lang w:val="uk-UA"/>
        </w:rPr>
        <w:t xml:space="preserve">рис., </w:t>
      </w:r>
      <w:r w:rsidR="00770576" w:rsidRPr="00A11023">
        <w:rPr>
          <w:sz w:val="28"/>
          <w:lang w:val="uk-UA"/>
        </w:rPr>
        <w:t xml:space="preserve">20 </w:t>
      </w:r>
      <w:r w:rsidRPr="00A11023">
        <w:rPr>
          <w:sz w:val="28"/>
          <w:lang w:val="uk-UA"/>
        </w:rPr>
        <w:t xml:space="preserve">табл.,  </w:t>
      </w:r>
      <w:r w:rsidR="00770576" w:rsidRPr="00A11023">
        <w:rPr>
          <w:sz w:val="28"/>
          <w:lang w:val="uk-UA"/>
        </w:rPr>
        <w:t xml:space="preserve">6 </w:t>
      </w:r>
      <w:r w:rsidRPr="00A11023">
        <w:rPr>
          <w:sz w:val="28"/>
          <w:lang w:val="uk-UA"/>
        </w:rPr>
        <w:t>додат</w:t>
      </w:r>
      <w:r w:rsidR="00703C21" w:rsidRPr="00A11023">
        <w:rPr>
          <w:sz w:val="28"/>
          <w:lang w:val="uk-UA"/>
        </w:rPr>
        <w:t>ків</w:t>
      </w:r>
      <w:r w:rsidRPr="00A11023">
        <w:rPr>
          <w:sz w:val="28"/>
          <w:lang w:val="uk-UA"/>
        </w:rPr>
        <w:t xml:space="preserve">,  </w:t>
      </w:r>
      <w:r w:rsidR="00770576" w:rsidRPr="00A11023">
        <w:rPr>
          <w:sz w:val="28"/>
          <w:lang w:val="uk-UA"/>
        </w:rPr>
        <w:t xml:space="preserve">24 </w:t>
      </w:r>
      <w:r w:rsidRPr="00A11023">
        <w:rPr>
          <w:sz w:val="28"/>
          <w:lang w:val="uk-UA"/>
        </w:rPr>
        <w:t>джерел</w:t>
      </w:r>
      <w:r w:rsidR="002C6668" w:rsidRPr="00A11023">
        <w:rPr>
          <w:sz w:val="28"/>
          <w:lang w:val="uk-UA"/>
        </w:rPr>
        <w:t>а</w:t>
      </w:r>
      <w:r w:rsidRPr="00A11023">
        <w:rPr>
          <w:sz w:val="28"/>
          <w:lang w:val="uk-UA"/>
        </w:rPr>
        <w:t>.</w:t>
      </w:r>
    </w:p>
    <w:p w:rsidR="0099686A" w:rsidRPr="00E55AEC" w:rsidRDefault="0099686A" w:rsidP="0099686A">
      <w:pPr>
        <w:suppressAutoHyphens/>
        <w:spacing w:line="360" w:lineRule="auto"/>
        <w:ind w:firstLine="709"/>
        <w:jc w:val="both"/>
        <w:rPr>
          <w:color w:val="00000A"/>
          <w:sz w:val="28"/>
          <w:lang w:val="uk-UA"/>
        </w:rPr>
      </w:pPr>
      <w:r w:rsidRPr="00E55AEC">
        <w:rPr>
          <w:b/>
          <w:color w:val="00000A"/>
          <w:sz w:val="28"/>
          <w:lang w:val="uk-UA"/>
        </w:rPr>
        <w:t xml:space="preserve">Актуальність. </w:t>
      </w:r>
      <w:r w:rsidRPr="00E55AEC">
        <w:rPr>
          <w:color w:val="00000A"/>
          <w:sz w:val="28"/>
          <w:lang w:val="uk-UA"/>
        </w:rPr>
        <w:t>Згідно заяви заступника гендиректора КК «Київавтодор» інтенсивність руху на дорогах Києва за межею передбачуваного рівня навантаження. Прикладом цього може бути Південний міст, який при проектуванні розраховувався на рівень інтенсив</w:t>
      </w:r>
      <w:r>
        <w:rPr>
          <w:color w:val="00000A"/>
          <w:sz w:val="28"/>
          <w:lang w:val="uk-UA"/>
        </w:rPr>
        <w:t xml:space="preserve">ності руху до 10 </w:t>
      </w:r>
      <w:r w:rsidRPr="00E55AEC">
        <w:rPr>
          <w:color w:val="00000A"/>
          <w:sz w:val="28"/>
          <w:lang w:val="uk-UA"/>
        </w:rPr>
        <w:t>000 автомобілів на добу. Проте за підрахунками фахівців у 2017 році було встановлено пікове навантаження у 100 000 автомобілів на добу.</w:t>
      </w:r>
      <w:r w:rsidR="00695E58">
        <w:rPr>
          <w:color w:val="00000A"/>
          <w:sz w:val="28"/>
          <w:lang w:val="uk-UA"/>
        </w:rPr>
        <w:t xml:space="preserve"> </w:t>
      </w:r>
      <w:r>
        <w:rPr>
          <w:color w:val="00000A"/>
          <w:sz w:val="28"/>
          <w:lang w:val="uk-UA"/>
        </w:rPr>
        <w:t xml:space="preserve">Також суттєво збільшилася кількість транспортних засобів, що їздять по дорогам </w:t>
      </w:r>
      <w:r w:rsidRPr="00E55AEC">
        <w:rPr>
          <w:color w:val="00000A"/>
          <w:sz w:val="28"/>
          <w:lang w:val="uk-UA"/>
        </w:rPr>
        <w:t>в Київ</w:t>
      </w:r>
      <w:r>
        <w:rPr>
          <w:color w:val="00000A"/>
          <w:sz w:val="28"/>
          <w:lang w:val="uk-UA"/>
        </w:rPr>
        <w:t>, у</w:t>
      </w:r>
      <w:r w:rsidRPr="00E55AEC">
        <w:rPr>
          <w:color w:val="00000A"/>
          <w:sz w:val="28"/>
          <w:lang w:val="uk-UA"/>
        </w:rPr>
        <w:t xml:space="preserve"> зв'язку зі швидкою забудовою на</w:t>
      </w:r>
      <w:r>
        <w:rPr>
          <w:color w:val="00000A"/>
          <w:sz w:val="28"/>
          <w:lang w:val="uk-UA"/>
        </w:rPr>
        <w:t>селених пунктів навколо столиці.</w:t>
      </w:r>
      <w:r w:rsidRPr="00E55AEC">
        <w:rPr>
          <w:color w:val="00000A"/>
          <w:sz w:val="28"/>
          <w:lang w:val="uk-UA"/>
        </w:rPr>
        <w:t xml:space="preserve"> </w:t>
      </w:r>
      <w:r>
        <w:rPr>
          <w:color w:val="00000A"/>
          <w:sz w:val="28"/>
          <w:lang w:val="uk-UA"/>
        </w:rPr>
        <w:t xml:space="preserve">Зокрема, </w:t>
      </w:r>
      <w:r w:rsidRPr="00E55AEC">
        <w:rPr>
          <w:color w:val="00000A"/>
          <w:sz w:val="28"/>
          <w:lang w:val="uk-UA"/>
        </w:rPr>
        <w:t>інтенсивність руху</w:t>
      </w:r>
      <w:r>
        <w:rPr>
          <w:color w:val="00000A"/>
          <w:sz w:val="28"/>
          <w:lang w:val="uk-UA"/>
        </w:rPr>
        <w:t xml:space="preserve"> на цих дорогах</w:t>
      </w:r>
      <w:r w:rsidRPr="00E55AEC">
        <w:rPr>
          <w:color w:val="00000A"/>
          <w:sz w:val="28"/>
          <w:lang w:val="uk-UA"/>
        </w:rPr>
        <w:t xml:space="preserve"> становить понад 40</w:t>
      </w:r>
      <w:r>
        <w:rPr>
          <w:color w:val="00000A"/>
          <w:sz w:val="28"/>
          <w:lang w:val="uk-UA"/>
        </w:rPr>
        <w:t xml:space="preserve"> 000</w:t>
      </w:r>
      <w:r w:rsidRPr="00E55AEC">
        <w:rPr>
          <w:color w:val="00000A"/>
          <w:sz w:val="28"/>
          <w:lang w:val="uk-UA"/>
        </w:rPr>
        <w:t xml:space="preserve"> автомобілів на добу.</w:t>
      </w:r>
      <w:r w:rsidR="00695E58">
        <w:rPr>
          <w:color w:val="00000A"/>
          <w:sz w:val="28"/>
          <w:lang w:val="uk-UA"/>
        </w:rPr>
        <w:t xml:space="preserve"> </w:t>
      </w:r>
      <w:r>
        <w:rPr>
          <w:color w:val="00000A"/>
          <w:sz w:val="28"/>
          <w:lang w:val="uk-UA"/>
        </w:rPr>
        <w:t>З огляду на таке значне збільшення потоку транспорту на дорожній мережі необхідно використовувати ефективні підходи до управління дорожнім рухом як при розширенні існуючої мережі, так й при побудові її нових ділянок.</w:t>
      </w:r>
    </w:p>
    <w:p w:rsidR="0099686A" w:rsidRDefault="0099686A" w:rsidP="0099686A">
      <w:pPr>
        <w:suppressAutoHyphens/>
        <w:spacing w:line="360" w:lineRule="auto"/>
        <w:ind w:firstLine="709"/>
        <w:jc w:val="both"/>
        <w:rPr>
          <w:color w:val="00000A"/>
          <w:sz w:val="28"/>
          <w:lang w:val="uk-UA"/>
        </w:rPr>
      </w:pPr>
      <w:r w:rsidRPr="00E55AEC">
        <w:rPr>
          <w:color w:val="00000A"/>
          <w:sz w:val="28"/>
          <w:lang w:val="uk-UA"/>
        </w:rPr>
        <w:t xml:space="preserve">Для якісного планування управління транспортним потоком на дорожній мережі та його наочної демонстрації застосовується програмне забезпечення моделювання транспортного руху. Проте </w:t>
      </w:r>
      <w:r>
        <w:rPr>
          <w:color w:val="00000A"/>
          <w:sz w:val="28"/>
          <w:lang w:val="uk-UA"/>
        </w:rPr>
        <w:t xml:space="preserve">таке </w:t>
      </w:r>
      <w:r w:rsidRPr="00E55AEC">
        <w:rPr>
          <w:color w:val="00000A"/>
          <w:sz w:val="28"/>
          <w:lang w:val="uk-UA"/>
        </w:rPr>
        <w:t xml:space="preserve">моделювання </w:t>
      </w:r>
      <w:r>
        <w:rPr>
          <w:color w:val="00000A"/>
          <w:sz w:val="28"/>
          <w:lang w:val="uk-UA"/>
        </w:rPr>
        <w:t xml:space="preserve">з використанням </w:t>
      </w:r>
      <w:r w:rsidRPr="00E55AEC">
        <w:rPr>
          <w:color w:val="00000A"/>
          <w:sz w:val="28"/>
          <w:lang w:val="uk-UA"/>
        </w:rPr>
        <w:t>існую</w:t>
      </w:r>
      <w:r>
        <w:rPr>
          <w:color w:val="00000A"/>
          <w:sz w:val="28"/>
          <w:lang w:val="uk-UA"/>
        </w:rPr>
        <w:t>чих</w:t>
      </w:r>
      <w:r w:rsidRPr="00E55AEC">
        <w:rPr>
          <w:color w:val="00000A"/>
          <w:sz w:val="28"/>
          <w:lang w:val="uk-UA"/>
        </w:rPr>
        <w:t xml:space="preserve"> програмн</w:t>
      </w:r>
      <w:r>
        <w:rPr>
          <w:color w:val="00000A"/>
          <w:sz w:val="28"/>
          <w:lang w:val="uk-UA"/>
        </w:rPr>
        <w:t>их продуктів</w:t>
      </w:r>
      <w:r w:rsidRPr="00E55AEC">
        <w:rPr>
          <w:color w:val="00000A"/>
          <w:sz w:val="28"/>
          <w:lang w:val="uk-UA"/>
        </w:rPr>
        <w:t xml:space="preserve"> є недостатньо реалістичним, а також не задовольняє сучасним практичним потребам.</w:t>
      </w:r>
      <w:r>
        <w:rPr>
          <w:color w:val="00000A"/>
          <w:sz w:val="28"/>
          <w:lang w:val="uk-UA"/>
        </w:rPr>
        <w:t xml:space="preserve"> </w:t>
      </w:r>
      <w:r w:rsidRPr="00956E91">
        <w:rPr>
          <w:color w:val="00000A"/>
          <w:sz w:val="28"/>
          <w:lang w:val="uk-UA"/>
        </w:rPr>
        <w:t xml:space="preserve">У зв’язку з цим актуальною є розробка програмного </w:t>
      </w:r>
      <w:r>
        <w:rPr>
          <w:color w:val="00000A"/>
          <w:sz w:val="28"/>
          <w:lang w:val="uk-UA"/>
        </w:rPr>
        <w:t>засобу</w:t>
      </w:r>
      <w:r w:rsidRPr="00956E91">
        <w:rPr>
          <w:color w:val="00000A"/>
          <w:sz w:val="28"/>
          <w:lang w:val="uk-UA"/>
        </w:rPr>
        <w:t xml:space="preserve"> для моделювання дорожнього руху у тривимірному представленні</w:t>
      </w:r>
      <w:r>
        <w:rPr>
          <w:color w:val="00000A"/>
          <w:sz w:val="28"/>
          <w:lang w:val="uk-UA"/>
        </w:rPr>
        <w:t xml:space="preserve">, який буде </w:t>
      </w:r>
      <w:r w:rsidRPr="00956E91">
        <w:rPr>
          <w:color w:val="00000A"/>
          <w:sz w:val="28"/>
          <w:lang w:val="uk-UA"/>
        </w:rPr>
        <w:t>спрямовано на поєднання у собі од</w:t>
      </w:r>
      <w:r>
        <w:rPr>
          <w:color w:val="00000A"/>
          <w:sz w:val="28"/>
          <w:lang w:val="uk-UA"/>
        </w:rPr>
        <w:t xml:space="preserve">разу декількох підходів до </w:t>
      </w:r>
      <w:r w:rsidRPr="00956E91">
        <w:rPr>
          <w:color w:val="00000A"/>
          <w:sz w:val="28"/>
          <w:lang w:val="uk-UA"/>
        </w:rPr>
        <w:t xml:space="preserve">моделювання </w:t>
      </w:r>
      <w:r>
        <w:rPr>
          <w:color w:val="00000A"/>
          <w:sz w:val="28"/>
          <w:lang w:val="uk-UA"/>
        </w:rPr>
        <w:t>транспортного потоку</w:t>
      </w:r>
      <w:r w:rsidRPr="00956E91">
        <w:rPr>
          <w:color w:val="00000A"/>
          <w:sz w:val="28"/>
          <w:lang w:val="uk-UA"/>
        </w:rPr>
        <w:t xml:space="preserve"> та необхідного функціоналу оцінки основних значущих параметрів дорожнього руху.</w:t>
      </w:r>
    </w:p>
    <w:p w:rsidR="0099686A" w:rsidRDefault="0099686A" w:rsidP="0099686A">
      <w:pPr>
        <w:suppressAutoHyphens/>
        <w:spacing w:line="360" w:lineRule="auto"/>
        <w:ind w:firstLine="709"/>
        <w:jc w:val="both"/>
        <w:rPr>
          <w:color w:val="00000A"/>
          <w:sz w:val="28"/>
          <w:lang w:val="uk-UA"/>
        </w:rPr>
      </w:pPr>
      <w:r w:rsidRPr="00A259A2">
        <w:rPr>
          <w:b/>
          <w:color w:val="00000A"/>
          <w:sz w:val="28"/>
          <w:lang w:val="uk-UA"/>
        </w:rPr>
        <w:t>Зв'язок роботи з науковими програмами, планами, темами.</w:t>
      </w:r>
      <w:r w:rsidRPr="00A259A2">
        <w:rPr>
          <w:color w:val="00000A"/>
          <w:sz w:val="28"/>
          <w:lang w:val="uk-UA"/>
        </w:rPr>
        <w:t xml:space="preserve"> </w:t>
      </w:r>
      <w:r>
        <w:rPr>
          <w:color w:val="00000A"/>
          <w:sz w:val="28"/>
          <w:lang w:val="uk-UA"/>
        </w:rPr>
        <w:t>Р</w:t>
      </w:r>
      <w:r w:rsidRPr="00A259A2">
        <w:rPr>
          <w:color w:val="00000A"/>
          <w:sz w:val="28"/>
          <w:lang w:val="uk-UA"/>
        </w:rPr>
        <w:t>обота виконувалась на кафедрі автоматизованих систем обробки інформації та управління Національного технічного університету України «Київський політехнічний інститут ім. Ігоря Сіко</w:t>
      </w:r>
      <w:r>
        <w:rPr>
          <w:color w:val="00000A"/>
          <w:sz w:val="28"/>
          <w:lang w:val="uk-UA"/>
        </w:rPr>
        <w:t>рського» в рамках теми «Моделювання тривимірного транспортного руху</w:t>
      </w:r>
      <w:r w:rsidRPr="00A259A2">
        <w:rPr>
          <w:color w:val="00000A"/>
          <w:sz w:val="28"/>
          <w:lang w:val="uk-UA"/>
        </w:rPr>
        <w:t>» (№ ДР 0117U0009100).</w:t>
      </w:r>
    </w:p>
    <w:p w:rsidR="0099686A" w:rsidRDefault="0099686A" w:rsidP="0099686A">
      <w:pPr>
        <w:spacing w:line="360" w:lineRule="auto"/>
        <w:ind w:firstLine="709"/>
        <w:jc w:val="both"/>
        <w:rPr>
          <w:sz w:val="28"/>
          <w:szCs w:val="28"/>
          <w:lang w:val="uk-UA"/>
        </w:rPr>
      </w:pPr>
      <w:r w:rsidRPr="002E4C62">
        <w:rPr>
          <w:b/>
          <w:sz w:val="28"/>
          <w:szCs w:val="28"/>
          <w:lang w:val="uk-UA"/>
        </w:rPr>
        <w:t>Мета і завдання дослідження.</w:t>
      </w:r>
      <w:r w:rsidRPr="002E4C62">
        <w:rPr>
          <w:i/>
          <w:sz w:val="28"/>
          <w:szCs w:val="28"/>
          <w:lang w:val="uk-UA"/>
        </w:rPr>
        <w:t xml:space="preserve"> </w:t>
      </w:r>
      <w:r w:rsidRPr="002E4C62">
        <w:rPr>
          <w:sz w:val="28"/>
          <w:szCs w:val="28"/>
          <w:lang w:val="uk-UA"/>
        </w:rPr>
        <w:t>Метою</w:t>
      </w:r>
      <w:r>
        <w:rPr>
          <w:sz w:val="28"/>
          <w:szCs w:val="28"/>
          <w:lang w:val="uk-UA"/>
        </w:rPr>
        <w:t xml:space="preserve"> дослідження є підвищення якості та ефективності виконання процесів побудови дорожньої мережі, її нових частин та </w:t>
      </w:r>
      <w:r>
        <w:rPr>
          <w:sz w:val="28"/>
          <w:szCs w:val="28"/>
          <w:lang w:val="uk-UA"/>
        </w:rPr>
        <w:lastRenderedPageBreak/>
        <w:t>вдосконалення вже функціонуючої у реальному житті мережі, а також зменшення збитковості цих процесів за рахунок виявлення неефективних проектних рішень та вузьких місць транспортної мережі ще на етапі моделювання.</w:t>
      </w:r>
    </w:p>
    <w:p w:rsidR="0099686A" w:rsidRDefault="0099686A" w:rsidP="0099686A">
      <w:pPr>
        <w:suppressAutoHyphens/>
        <w:spacing w:line="360" w:lineRule="auto"/>
        <w:ind w:firstLine="709"/>
        <w:jc w:val="both"/>
        <w:rPr>
          <w:sz w:val="28"/>
          <w:szCs w:val="28"/>
          <w:lang w:val="uk-UA"/>
        </w:rPr>
      </w:pPr>
      <w:r>
        <w:rPr>
          <w:sz w:val="28"/>
          <w:szCs w:val="28"/>
          <w:lang w:val="uk-UA"/>
        </w:rPr>
        <w:t xml:space="preserve">Щоб досягнути поставленої мети необхідно вирішити такі </w:t>
      </w:r>
      <w:r w:rsidRPr="002E4C62">
        <w:rPr>
          <w:sz w:val="28"/>
          <w:szCs w:val="28"/>
          <w:lang w:val="uk-UA"/>
        </w:rPr>
        <w:t>завдання</w:t>
      </w:r>
      <w:r>
        <w:rPr>
          <w:sz w:val="28"/>
          <w:szCs w:val="28"/>
          <w:lang w:val="uk-UA"/>
        </w:rPr>
        <w:t>:</w:t>
      </w:r>
    </w:p>
    <w:p w:rsidR="0099686A" w:rsidRPr="00857CFF" w:rsidRDefault="0099686A" w:rsidP="0099686A">
      <w:pPr>
        <w:pStyle w:val="a3"/>
        <w:numPr>
          <w:ilvl w:val="0"/>
          <w:numId w:val="22"/>
        </w:numPr>
        <w:spacing w:line="360" w:lineRule="auto"/>
        <w:jc w:val="both"/>
        <w:rPr>
          <w:sz w:val="28"/>
          <w:szCs w:val="28"/>
          <w:lang w:val="uk-UA"/>
        </w:rPr>
      </w:pPr>
      <w:r>
        <w:rPr>
          <w:sz w:val="28"/>
          <w:szCs w:val="28"/>
          <w:lang w:val="uk-UA"/>
        </w:rPr>
        <w:t xml:space="preserve">провести аналіз існуючих систем для моделювання транспортних </w:t>
      </w:r>
      <w:r w:rsidRPr="00857CFF">
        <w:rPr>
          <w:sz w:val="28"/>
          <w:szCs w:val="28"/>
          <w:lang w:val="uk-UA"/>
        </w:rPr>
        <w:t>потоків;</w:t>
      </w:r>
    </w:p>
    <w:p w:rsidR="0099686A" w:rsidRDefault="0099686A" w:rsidP="0099686A">
      <w:pPr>
        <w:pStyle w:val="a3"/>
        <w:numPr>
          <w:ilvl w:val="0"/>
          <w:numId w:val="22"/>
        </w:numPr>
        <w:spacing w:line="360" w:lineRule="auto"/>
        <w:jc w:val="both"/>
        <w:rPr>
          <w:sz w:val="28"/>
          <w:szCs w:val="28"/>
          <w:lang w:val="uk-UA"/>
        </w:rPr>
      </w:pPr>
      <w:r>
        <w:rPr>
          <w:sz w:val="28"/>
          <w:szCs w:val="28"/>
          <w:lang w:val="uk-UA"/>
        </w:rPr>
        <w:t>виявити необхідний функціонал для повноцінного моделювання;</w:t>
      </w:r>
    </w:p>
    <w:p w:rsidR="0099686A" w:rsidRDefault="0099686A" w:rsidP="0099686A">
      <w:pPr>
        <w:pStyle w:val="a3"/>
        <w:numPr>
          <w:ilvl w:val="0"/>
          <w:numId w:val="22"/>
        </w:numPr>
        <w:spacing w:line="360" w:lineRule="auto"/>
        <w:jc w:val="both"/>
        <w:rPr>
          <w:sz w:val="28"/>
          <w:szCs w:val="28"/>
          <w:lang w:val="uk-UA"/>
        </w:rPr>
      </w:pPr>
      <w:r>
        <w:rPr>
          <w:sz w:val="28"/>
          <w:szCs w:val="28"/>
          <w:lang w:val="uk-UA"/>
        </w:rPr>
        <w:t>дослідити проблеми моделювання та методи їх вирішення;</w:t>
      </w:r>
    </w:p>
    <w:p w:rsidR="0099686A" w:rsidRDefault="0099686A" w:rsidP="0099686A">
      <w:pPr>
        <w:pStyle w:val="a3"/>
        <w:numPr>
          <w:ilvl w:val="0"/>
          <w:numId w:val="22"/>
        </w:numPr>
        <w:spacing w:line="360" w:lineRule="auto"/>
        <w:jc w:val="both"/>
        <w:rPr>
          <w:sz w:val="28"/>
          <w:szCs w:val="28"/>
          <w:lang w:val="uk-UA"/>
        </w:rPr>
      </w:pPr>
      <w:r>
        <w:rPr>
          <w:sz w:val="28"/>
          <w:szCs w:val="28"/>
          <w:lang w:val="uk-UA"/>
        </w:rPr>
        <w:t>проаналізувати існуючі алгоритми, які імітують поводження транспортного засобу на дорозі;</w:t>
      </w:r>
    </w:p>
    <w:p w:rsidR="0099686A" w:rsidRDefault="0099686A" w:rsidP="0099686A">
      <w:pPr>
        <w:pStyle w:val="a3"/>
        <w:numPr>
          <w:ilvl w:val="0"/>
          <w:numId w:val="22"/>
        </w:numPr>
        <w:spacing w:line="360" w:lineRule="auto"/>
        <w:jc w:val="both"/>
        <w:rPr>
          <w:sz w:val="28"/>
          <w:szCs w:val="28"/>
          <w:lang w:val="uk-UA"/>
        </w:rPr>
      </w:pPr>
      <w:r>
        <w:rPr>
          <w:sz w:val="28"/>
          <w:szCs w:val="28"/>
          <w:lang w:val="uk-UA"/>
        </w:rPr>
        <w:t>розробити програмне забезпечення;</w:t>
      </w:r>
    </w:p>
    <w:p w:rsidR="0099686A" w:rsidRDefault="0099686A" w:rsidP="0099686A">
      <w:pPr>
        <w:pStyle w:val="a3"/>
        <w:numPr>
          <w:ilvl w:val="0"/>
          <w:numId w:val="22"/>
        </w:numPr>
        <w:spacing w:line="360" w:lineRule="auto"/>
        <w:jc w:val="both"/>
        <w:rPr>
          <w:sz w:val="28"/>
          <w:szCs w:val="28"/>
          <w:lang w:val="uk-UA"/>
        </w:rPr>
      </w:pPr>
      <w:r>
        <w:rPr>
          <w:sz w:val="28"/>
          <w:szCs w:val="28"/>
          <w:lang w:val="uk-UA"/>
        </w:rPr>
        <w:t>провести аналіз та зробити висновки щодо реалізованого продукту.</w:t>
      </w:r>
    </w:p>
    <w:p w:rsidR="0099686A" w:rsidRPr="002E4C62" w:rsidRDefault="0099686A" w:rsidP="0099686A">
      <w:pPr>
        <w:spacing w:line="360" w:lineRule="auto"/>
        <w:ind w:firstLine="720"/>
        <w:jc w:val="both"/>
        <w:rPr>
          <w:sz w:val="28"/>
          <w:szCs w:val="28"/>
          <w:lang w:val="uk-UA"/>
        </w:rPr>
      </w:pPr>
      <w:r w:rsidRPr="00C63F90">
        <w:rPr>
          <w:b/>
          <w:sz w:val="28"/>
          <w:szCs w:val="28"/>
          <w:lang w:val="uk-UA"/>
        </w:rPr>
        <w:t>Об’єкт дослідження</w:t>
      </w:r>
      <w:r>
        <w:rPr>
          <w:sz w:val="28"/>
          <w:szCs w:val="28"/>
          <w:lang w:val="uk-UA"/>
        </w:rPr>
        <w:t xml:space="preserve"> – процеси руху транспортних засобів та пішоходів дорожньої мережі.</w:t>
      </w:r>
    </w:p>
    <w:p w:rsidR="0099686A" w:rsidRPr="002E4C62" w:rsidRDefault="0099686A" w:rsidP="0099686A">
      <w:pPr>
        <w:spacing w:line="360" w:lineRule="auto"/>
        <w:ind w:firstLine="720"/>
        <w:jc w:val="both"/>
        <w:rPr>
          <w:sz w:val="28"/>
          <w:szCs w:val="28"/>
          <w:lang w:val="uk-UA"/>
        </w:rPr>
      </w:pPr>
      <w:r w:rsidRPr="00C63F90">
        <w:rPr>
          <w:b/>
          <w:sz w:val="28"/>
          <w:szCs w:val="28"/>
          <w:lang w:val="uk-UA"/>
        </w:rPr>
        <w:t>Предмет дослідження</w:t>
      </w:r>
      <w:r w:rsidRPr="002E4C62">
        <w:rPr>
          <w:sz w:val="28"/>
          <w:szCs w:val="28"/>
          <w:lang w:val="uk-UA"/>
        </w:rPr>
        <w:t xml:space="preserve"> – методи та моделі </w:t>
      </w:r>
      <w:r>
        <w:rPr>
          <w:sz w:val="28"/>
          <w:szCs w:val="28"/>
          <w:lang w:val="uk-UA"/>
        </w:rPr>
        <w:t>моделювання тривимірного транспортного руху.</w:t>
      </w:r>
    </w:p>
    <w:p w:rsidR="0099686A" w:rsidRPr="002E4C62" w:rsidRDefault="0099686A" w:rsidP="0099686A">
      <w:pPr>
        <w:spacing w:line="360" w:lineRule="auto"/>
        <w:ind w:firstLine="720"/>
        <w:jc w:val="both"/>
        <w:rPr>
          <w:sz w:val="28"/>
          <w:szCs w:val="28"/>
          <w:lang w:val="uk-UA"/>
        </w:rPr>
      </w:pPr>
      <w:r w:rsidRPr="00C63F90">
        <w:rPr>
          <w:b/>
          <w:sz w:val="28"/>
          <w:szCs w:val="28"/>
          <w:lang w:val="uk-UA"/>
        </w:rPr>
        <w:t>Методи дослідження</w:t>
      </w:r>
      <w:r w:rsidRPr="002E4C62">
        <w:rPr>
          <w:sz w:val="28"/>
          <w:szCs w:val="28"/>
          <w:lang w:val="uk-UA"/>
        </w:rPr>
        <w:t xml:space="preserve">, застосовані у даній роботі, базуються на методах </w:t>
      </w:r>
      <w:r>
        <w:rPr>
          <w:sz w:val="28"/>
          <w:szCs w:val="28"/>
          <w:lang w:val="uk-UA"/>
        </w:rPr>
        <w:t xml:space="preserve">імітаційного моделювання. </w:t>
      </w:r>
    </w:p>
    <w:p w:rsidR="0099686A" w:rsidRDefault="0099686A" w:rsidP="0099686A">
      <w:pPr>
        <w:spacing w:line="360" w:lineRule="auto"/>
        <w:ind w:firstLine="720"/>
        <w:jc w:val="both"/>
        <w:rPr>
          <w:sz w:val="28"/>
          <w:lang w:val="uk-UA"/>
        </w:rPr>
      </w:pPr>
      <w:r w:rsidRPr="00C63F90">
        <w:rPr>
          <w:b/>
          <w:sz w:val="28"/>
          <w:szCs w:val="28"/>
          <w:lang w:val="uk-UA"/>
        </w:rPr>
        <w:t>Наукова новизна</w:t>
      </w:r>
      <w:r w:rsidRPr="002E4C62">
        <w:rPr>
          <w:sz w:val="28"/>
          <w:szCs w:val="28"/>
          <w:lang w:val="uk-UA"/>
        </w:rPr>
        <w:t xml:space="preserve"> </w:t>
      </w:r>
      <w:r w:rsidRPr="00C63F90">
        <w:rPr>
          <w:b/>
          <w:sz w:val="28"/>
          <w:szCs w:val="28"/>
          <w:lang w:val="uk-UA"/>
        </w:rPr>
        <w:t>одержаних результатів</w:t>
      </w:r>
      <w:r w:rsidRPr="002E4C62">
        <w:rPr>
          <w:sz w:val="28"/>
          <w:szCs w:val="28"/>
          <w:lang w:val="uk-UA"/>
        </w:rPr>
        <w:t xml:space="preserve"> полягає у</w:t>
      </w:r>
      <w:r>
        <w:rPr>
          <w:sz w:val="28"/>
          <w:szCs w:val="28"/>
          <w:lang w:val="uk-UA"/>
        </w:rPr>
        <w:t xml:space="preserve"> </w:t>
      </w:r>
      <w:r>
        <w:rPr>
          <w:sz w:val="28"/>
          <w:lang w:val="uk-UA"/>
        </w:rPr>
        <w:t xml:space="preserve">деталізації моделі транспортного руху, розробці </w:t>
      </w:r>
      <w:r w:rsidRPr="00A52E2C">
        <w:rPr>
          <w:sz w:val="28"/>
          <w:lang w:val="uk-UA"/>
        </w:rPr>
        <w:t>алгоритм</w:t>
      </w:r>
      <w:r>
        <w:rPr>
          <w:sz w:val="28"/>
          <w:lang w:val="uk-UA"/>
        </w:rPr>
        <w:t>у</w:t>
      </w:r>
      <w:r w:rsidRPr="00A52E2C">
        <w:rPr>
          <w:sz w:val="28"/>
          <w:lang w:val="uk-UA"/>
        </w:rPr>
        <w:t xml:space="preserve"> імітації керуванн</w:t>
      </w:r>
      <w:r>
        <w:rPr>
          <w:sz w:val="28"/>
          <w:lang w:val="uk-UA"/>
        </w:rPr>
        <w:t>я транспортними засобами, який</w:t>
      </w:r>
      <w:r w:rsidRPr="00A52E2C">
        <w:rPr>
          <w:sz w:val="28"/>
          <w:lang w:val="uk-UA"/>
        </w:rPr>
        <w:t xml:space="preserve"> надає можливість представити рух транспортного засобу на</w:t>
      </w:r>
      <w:r>
        <w:rPr>
          <w:sz w:val="28"/>
          <w:lang w:val="uk-UA"/>
        </w:rPr>
        <w:t>йбільш подібно до реальних умов, використа</w:t>
      </w:r>
      <w:r w:rsidRPr="00CC7F61">
        <w:rPr>
          <w:sz w:val="28"/>
          <w:lang w:val="uk-UA"/>
        </w:rPr>
        <w:t>н</w:t>
      </w:r>
      <w:r>
        <w:rPr>
          <w:sz w:val="28"/>
          <w:lang w:val="uk-UA"/>
        </w:rPr>
        <w:t xml:space="preserve">ні </w:t>
      </w:r>
      <w:r w:rsidRPr="00CC7F61">
        <w:rPr>
          <w:sz w:val="28"/>
          <w:lang w:val="uk-UA"/>
        </w:rPr>
        <w:t xml:space="preserve">сучасного кросплатформеного ігрового рушія Unity3D, </w:t>
      </w:r>
      <w:r>
        <w:rPr>
          <w:sz w:val="28"/>
          <w:lang w:val="uk-UA"/>
        </w:rPr>
        <w:t>а також реалізації багатопоточності для зниження</w:t>
      </w:r>
      <w:r w:rsidRPr="00CC7F61">
        <w:rPr>
          <w:sz w:val="28"/>
          <w:lang w:val="uk-UA"/>
        </w:rPr>
        <w:t xml:space="preserve"> </w:t>
      </w:r>
      <w:r>
        <w:rPr>
          <w:sz w:val="28"/>
          <w:lang w:val="uk-UA"/>
        </w:rPr>
        <w:t xml:space="preserve">витрат ресурсів. </w:t>
      </w:r>
    </w:p>
    <w:p w:rsidR="0099686A" w:rsidRDefault="0099686A" w:rsidP="00791713">
      <w:pPr>
        <w:spacing w:line="360" w:lineRule="auto"/>
        <w:ind w:firstLine="720"/>
        <w:jc w:val="both"/>
        <w:rPr>
          <w:sz w:val="28"/>
          <w:szCs w:val="28"/>
          <w:lang w:val="uk-UA"/>
        </w:rPr>
      </w:pPr>
      <w:r w:rsidRPr="00D4191B">
        <w:rPr>
          <w:b/>
          <w:sz w:val="28"/>
          <w:szCs w:val="28"/>
          <w:lang w:val="uk-UA"/>
        </w:rPr>
        <w:t>Публікації.</w:t>
      </w:r>
      <w:r>
        <w:rPr>
          <w:b/>
          <w:sz w:val="28"/>
          <w:szCs w:val="28"/>
          <w:lang w:val="uk-UA"/>
        </w:rPr>
        <w:t xml:space="preserve"> </w:t>
      </w:r>
      <w:r w:rsidRPr="00A259A2">
        <w:rPr>
          <w:color w:val="00000A"/>
          <w:sz w:val="28"/>
          <w:lang w:val="uk-UA"/>
        </w:rPr>
        <w:t xml:space="preserve">Матеріали роботи опубліковані у тезах </w:t>
      </w:r>
      <w:r>
        <w:rPr>
          <w:color w:val="00000A"/>
          <w:sz w:val="28"/>
          <w:lang w:val="uk-UA"/>
        </w:rPr>
        <w:t xml:space="preserve">доповіді </w:t>
      </w:r>
      <w:r>
        <w:rPr>
          <w:sz w:val="28"/>
          <w:szCs w:val="28"/>
          <w:lang w:val="uk-UA"/>
        </w:rPr>
        <w:t>науково-</w:t>
      </w:r>
      <w:r w:rsidR="00673151">
        <w:rPr>
          <w:sz w:val="28"/>
          <w:szCs w:val="28"/>
          <w:lang w:val="uk-UA"/>
        </w:rPr>
        <w:t>практичної</w:t>
      </w:r>
      <w:r>
        <w:rPr>
          <w:sz w:val="28"/>
          <w:szCs w:val="28"/>
          <w:lang w:val="uk-UA"/>
        </w:rPr>
        <w:t xml:space="preserve"> конференції </w:t>
      </w:r>
      <w:r w:rsidR="00F16C3B" w:rsidRPr="001176F4">
        <w:rPr>
          <w:sz w:val="28"/>
          <w:szCs w:val="28"/>
          <w:lang w:val="uk-UA"/>
        </w:rPr>
        <w:t>«Інформаційні системи та технології управління» (ІСТУ-2018)</w:t>
      </w:r>
      <w:r w:rsidR="00695E58">
        <w:rPr>
          <w:sz w:val="28"/>
          <w:szCs w:val="28"/>
          <w:lang w:val="uk-UA"/>
        </w:rPr>
        <w:t xml:space="preserve"> </w:t>
      </w:r>
      <w:r>
        <w:rPr>
          <w:sz w:val="28"/>
          <w:szCs w:val="28"/>
          <w:lang w:val="uk-UA"/>
        </w:rPr>
        <w:t>та</w:t>
      </w:r>
      <w:r w:rsidRPr="00A259A2">
        <w:rPr>
          <w:color w:val="00000A"/>
          <w:sz w:val="28"/>
          <w:lang w:val="uk-UA"/>
        </w:rPr>
        <w:t xml:space="preserve"> </w:t>
      </w:r>
      <w:r>
        <w:rPr>
          <w:sz w:val="28"/>
          <w:szCs w:val="28"/>
          <w:lang w:val="uk-UA"/>
        </w:rPr>
        <w:t xml:space="preserve">будуть </w:t>
      </w:r>
      <w:r w:rsidRPr="00D4191B">
        <w:rPr>
          <w:sz w:val="28"/>
          <w:szCs w:val="28"/>
          <w:lang w:val="uk-UA"/>
        </w:rPr>
        <w:t xml:space="preserve">опубліковані в </w:t>
      </w:r>
      <w:r>
        <w:rPr>
          <w:sz w:val="28"/>
          <w:szCs w:val="28"/>
          <w:lang w:val="uk-UA"/>
        </w:rPr>
        <w:t>науково</w:t>
      </w:r>
      <w:r w:rsidRPr="00A259A2">
        <w:rPr>
          <w:lang w:val="uk-UA"/>
        </w:rPr>
        <w:t>-</w:t>
      </w:r>
      <w:r>
        <w:rPr>
          <w:sz w:val="28"/>
          <w:szCs w:val="28"/>
          <w:lang w:val="uk-UA"/>
        </w:rPr>
        <w:t>технічному</w:t>
      </w:r>
      <w:r w:rsidRPr="0056658D">
        <w:rPr>
          <w:sz w:val="28"/>
          <w:szCs w:val="28"/>
          <w:lang w:val="uk-UA"/>
        </w:rPr>
        <w:t xml:space="preserve"> журнал</w:t>
      </w:r>
      <w:r>
        <w:rPr>
          <w:sz w:val="28"/>
          <w:szCs w:val="28"/>
          <w:lang w:val="uk-UA"/>
        </w:rPr>
        <w:t>і</w:t>
      </w:r>
      <w:r w:rsidRPr="0056658D">
        <w:rPr>
          <w:sz w:val="28"/>
          <w:szCs w:val="28"/>
          <w:lang w:val="uk-UA"/>
        </w:rPr>
        <w:t xml:space="preserve"> «Математичні машини і системи»</w:t>
      </w:r>
      <w:r>
        <w:rPr>
          <w:sz w:val="28"/>
          <w:szCs w:val="28"/>
          <w:lang w:val="uk-UA"/>
        </w:rPr>
        <w:t>.</w:t>
      </w:r>
    </w:p>
    <w:p w:rsidR="00695E58" w:rsidRDefault="0099686A" w:rsidP="00F16C3B">
      <w:pPr>
        <w:spacing w:line="360" w:lineRule="auto"/>
        <w:jc w:val="both"/>
        <w:rPr>
          <w:sz w:val="28"/>
          <w:lang w:val="uk-UA"/>
        </w:rPr>
      </w:pPr>
      <w:r w:rsidRPr="00172B86">
        <w:rPr>
          <w:sz w:val="28"/>
          <w:lang w:val="uk-UA"/>
        </w:rPr>
        <w:t>ІМІТАЦІЙНЕ МОДЕЛЮВАННЯ, ТРАНСПОРТНИЙ РУХ, UNITY3D, ТРИВИМІРНА ВІЗУАЛІЗАЦІЯ, ДОРОЖНІ ЗАТОРИ, ДОРОЖНЯ ДІЛЯНКА, РУХ ПІШОХОДІВ, МОДЕЛЬ СПАРМАН, МОДЕЛЬ ВАЙДЕМАНА</w:t>
      </w:r>
      <w:r>
        <w:rPr>
          <w:sz w:val="28"/>
          <w:lang w:val="uk-UA"/>
        </w:rPr>
        <w:t>, ПОГОДНІ УМОВИ</w:t>
      </w:r>
    </w:p>
    <w:p w:rsidR="0099686A" w:rsidRPr="002A37A7" w:rsidRDefault="0099686A" w:rsidP="0099686A">
      <w:pPr>
        <w:jc w:val="center"/>
        <w:rPr>
          <w:b/>
          <w:color w:val="000000" w:themeColor="text1"/>
          <w:sz w:val="32"/>
          <w:szCs w:val="32"/>
        </w:rPr>
      </w:pPr>
      <w:r w:rsidRPr="002A37A7">
        <w:rPr>
          <w:b/>
          <w:sz w:val="32"/>
          <w:szCs w:val="32"/>
        </w:rPr>
        <w:lastRenderedPageBreak/>
        <w:t>ABSTRACT</w:t>
      </w:r>
    </w:p>
    <w:p w:rsidR="0099686A" w:rsidRDefault="0099686A" w:rsidP="0099686A">
      <w:pPr>
        <w:pStyle w:val="af"/>
        <w:ind w:firstLine="709"/>
        <w:rPr>
          <w:bCs/>
          <w:lang w:val="uk-UA"/>
        </w:rPr>
      </w:pPr>
      <w:r>
        <w:rPr>
          <w:bCs/>
          <w:lang w:val="en-US"/>
        </w:rPr>
        <w:t>Master dissertation</w:t>
      </w:r>
      <w:r>
        <w:rPr>
          <w:bCs/>
          <w:lang w:val="uk-UA"/>
        </w:rPr>
        <w:t xml:space="preserve">:  </w:t>
      </w:r>
      <w:r w:rsidR="00B63CFB">
        <w:rPr>
          <w:bCs/>
          <w:lang w:val="en-US"/>
        </w:rPr>
        <w:t xml:space="preserve">95 </w:t>
      </w:r>
      <w:r w:rsidRPr="00FC678B">
        <w:rPr>
          <w:bCs/>
          <w:lang w:val="en-US"/>
        </w:rPr>
        <w:t>pp</w:t>
      </w:r>
      <w:r w:rsidRPr="00FC678B">
        <w:rPr>
          <w:bCs/>
          <w:lang w:val="uk-UA"/>
        </w:rPr>
        <w:t xml:space="preserve">., </w:t>
      </w:r>
      <w:r w:rsidR="00B63CFB" w:rsidRPr="00FC678B">
        <w:rPr>
          <w:bCs/>
          <w:lang w:val="en-US"/>
        </w:rPr>
        <w:t>16</w:t>
      </w:r>
      <w:r w:rsidRPr="00FC678B">
        <w:rPr>
          <w:bCs/>
          <w:lang w:val="uk-UA"/>
        </w:rPr>
        <w:t xml:space="preserve"> </w:t>
      </w:r>
      <w:r w:rsidRPr="00FC678B">
        <w:rPr>
          <w:bCs/>
          <w:lang w:val="en-US"/>
        </w:rPr>
        <w:t>fig</w:t>
      </w:r>
      <w:r w:rsidRPr="00FC678B">
        <w:rPr>
          <w:bCs/>
          <w:lang w:val="uk-UA"/>
        </w:rPr>
        <w:t xml:space="preserve">., </w:t>
      </w:r>
      <w:r w:rsidR="00B63CFB" w:rsidRPr="00FC678B">
        <w:rPr>
          <w:bCs/>
          <w:lang w:val="en-US"/>
        </w:rPr>
        <w:t xml:space="preserve">20 </w:t>
      </w:r>
      <w:r w:rsidRPr="00FC678B">
        <w:rPr>
          <w:bCs/>
          <w:lang w:val="en-US"/>
        </w:rPr>
        <w:t>tab</w:t>
      </w:r>
      <w:r w:rsidRPr="00FC678B">
        <w:rPr>
          <w:bCs/>
          <w:lang w:val="uk-UA"/>
        </w:rPr>
        <w:t xml:space="preserve">., </w:t>
      </w:r>
      <w:r w:rsidR="00B63CFB" w:rsidRPr="00FC678B">
        <w:rPr>
          <w:bCs/>
          <w:lang w:val="en-US"/>
        </w:rPr>
        <w:t>6</w:t>
      </w:r>
      <w:r w:rsidRPr="00FC678B">
        <w:rPr>
          <w:bCs/>
          <w:lang w:val="uk-UA"/>
        </w:rPr>
        <w:t xml:space="preserve"> </w:t>
      </w:r>
      <w:r w:rsidRPr="00FC678B">
        <w:rPr>
          <w:bCs/>
          <w:lang w:val="en-US"/>
        </w:rPr>
        <w:t>app.</w:t>
      </w:r>
      <w:r w:rsidRPr="00FC678B">
        <w:rPr>
          <w:bCs/>
          <w:lang w:val="uk-UA"/>
        </w:rPr>
        <w:t xml:space="preserve">, </w:t>
      </w:r>
      <w:r w:rsidR="00B63CFB" w:rsidRPr="00FC678B">
        <w:rPr>
          <w:bCs/>
          <w:lang w:val="en-US"/>
        </w:rPr>
        <w:t xml:space="preserve">24 </w:t>
      </w:r>
      <w:r w:rsidRPr="00FC678B">
        <w:rPr>
          <w:bCs/>
          <w:lang w:val="en-US"/>
        </w:rPr>
        <w:t>sources</w:t>
      </w:r>
      <w:r w:rsidRPr="00FC678B">
        <w:rPr>
          <w:bCs/>
          <w:lang w:val="uk-UA"/>
        </w:rPr>
        <w:t>.</w:t>
      </w:r>
    </w:p>
    <w:p w:rsidR="0099686A" w:rsidRDefault="0099686A" w:rsidP="0099686A">
      <w:pPr>
        <w:pStyle w:val="af"/>
        <w:ind w:firstLine="709"/>
        <w:rPr>
          <w:lang w:val="en-US"/>
        </w:rPr>
      </w:pPr>
      <w:r>
        <w:rPr>
          <w:b/>
          <w:bCs/>
          <w:lang w:val="en-US"/>
        </w:rPr>
        <w:t>The</w:t>
      </w:r>
      <w:r w:rsidRPr="002A7758">
        <w:rPr>
          <w:b/>
          <w:bCs/>
          <w:lang w:val="uk-UA"/>
        </w:rPr>
        <w:t xml:space="preserve"> </w:t>
      </w:r>
      <w:r>
        <w:rPr>
          <w:b/>
          <w:bCs/>
          <w:lang w:val="en-US"/>
        </w:rPr>
        <w:t>relevance</w:t>
      </w:r>
      <w:r w:rsidRPr="00C62B52">
        <w:rPr>
          <w:lang w:val="uk-UA"/>
        </w:rPr>
        <w:t>.</w:t>
      </w:r>
      <w:r>
        <w:rPr>
          <w:lang w:val="uk-UA"/>
        </w:rPr>
        <w:t xml:space="preserve"> </w:t>
      </w:r>
      <w:r w:rsidRPr="009D46C9">
        <w:rPr>
          <w:lang w:val="en-US"/>
        </w:rPr>
        <w:t xml:space="preserve">According to the statement of the Deputy Director General of </w:t>
      </w:r>
      <w:r>
        <w:rPr>
          <w:lang w:val="uk-UA"/>
        </w:rPr>
        <w:t>«</w:t>
      </w:r>
      <w:r w:rsidRPr="009D46C9">
        <w:rPr>
          <w:lang w:val="en-US"/>
        </w:rPr>
        <w:t>Kyivvtodor</w:t>
      </w:r>
      <w:r>
        <w:rPr>
          <w:lang w:val="uk-UA"/>
        </w:rPr>
        <w:t>»</w:t>
      </w:r>
      <w:r w:rsidRPr="009D46C9">
        <w:rPr>
          <w:lang w:val="en-US"/>
        </w:rPr>
        <w:t>, the intensity of traffic on the roads of Kyiv beyond t</w:t>
      </w:r>
      <w:r>
        <w:rPr>
          <w:lang w:val="en-US"/>
        </w:rPr>
        <w:t xml:space="preserve">he expected level of loading. </w:t>
      </w:r>
      <w:r w:rsidRPr="00D87B19">
        <w:rPr>
          <w:lang w:val="en-US"/>
        </w:rPr>
        <w:t>The</w:t>
      </w:r>
      <w:r w:rsidRPr="009D46C9">
        <w:rPr>
          <w:lang w:val="en-US"/>
        </w:rPr>
        <w:t xml:space="preserve"> example of this </w:t>
      </w:r>
      <w:r w:rsidRPr="00D87B19">
        <w:rPr>
          <w:lang w:val="en-US"/>
        </w:rPr>
        <w:t>can</w:t>
      </w:r>
      <w:r>
        <w:rPr>
          <w:lang w:val="en-US"/>
        </w:rPr>
        <w:t xml:space="preserve"> </w:t>
      </w:r>
      <w:r w:rsidRPr="009D46C9">
        <w:rPr>
          <w:lang w:val="en-US"/>
        </w:rPr>
        <w:t>be the Southern Bridge, which was calculated at an intensity level up to 10,000 cars per day</w:t>
      </w:r>
      <w:r>
        <w:rPr>
          <w:lang w:val="en-US"/>
        </w:rPr>
        <w:t xml:space="preserve"> during a </w:t>
      </w:r>
      <w:r w:rsidRPr="00D87B19">
        <w:rPr>
          <w:lang w:val="en-US"/>
        </w:rPr>
        <w:t>design</w:t>
      </w:r>
      <w:r w:rsidRPr="009D46C9">
        <w:rPr>
          <w:lang w:val="en-US"/>
        </w:rPr>
        <w:t xml:space="preserve">. However, according to expert estimates, in 2017 a peak load of 100,000 cars per day was set. Also, the number of vehicles traveling on the roads to Kiev has significantly increased due to the rapid construction of settlements around the capital. In particular, the traffic on these </w:t>
      </w:r>
      <w:r>
        <w:rPr>
          <w:lang w:val="en-US"/>
        </w:rPr>
        <w:t>roads is more than 40,000 cars per</w:t>
      </w:r>
      <w:r w:rsidRPr="009D46C9">
        <w:rPr>
          <w:lang w:val="en-US"/>
        </w:rPr>
        <w:t xml:space="preserve"> day.</w:t>
      </w:r>
      <w:r w:rsidR="00CD530E">
        <w:rPr>
          <w:lang w:val="uk-UA"/>
        </w:rPr>
        <w:t xml:space="preserve"> </w:t>
      </w:r>
      <w:r w:rsidRPr="009D46C9">
        <w:rPr>
          <w:lang w:val="en-US"/>
        </w:rPr>
        <w:t xml:space="preserve">In view of such a significant increase in the traffic flow on the road network, it is necessary to use effective approaches to traffic management, both in expanding the existing network and in constructing its new </w:t>
      </w:r>
      <w:r>
        <w:rPr>
          <w:lang w:val="en-US"/>
        </w:rPr>
        <w:t>sections</w:t>
      </w:r>
      <w:r w:rsidRPr="009D46C9">
        <w:rPr>
          <w:lang w:val="en-US"/>
        </w:rPr>
        <w:t>.</w:t>
      </w:r>
    </w:p>
    <w:p w:rsidR="0099686A" w:rsidRDefault="0099686A" w:rsidP="0099686A">
      <w:pPr>
        <w:pStyle w:val="af"/>
        <w:ind w:firstLine="709"/>
        <w:rPr>
          <w:lang w:val="en-US"/>
        </w:rPr>
      </w:pPr>
      <w:r>
        <w:rPr>
          <w:lang w:val="en-US"/>
        </w:rPr>
        <w:t>M</w:t>
      </w:r>
      <w:r w:rsidRPr="00122B2E">
        <w:rPr>
          <w:lang w:val="en-US"/>
        </w:rPr>
        <w:t>anagement on the road network and its visual demonstration the traffic planning model</w:t>
      </w:r>
      <w:r>
        <w:rPr>
          <w:lang w:val="en-US"/>
        </w:rPr>
        <w:t xml:space="preserve">ing software are </w:t>
      </w:r>
      <w:r w:rsidRPr="00D87B19">
        <w:rPr>
          <w:lang w:val="en-US"/>
        </w:rPr>
        <w:t>used for quality planning of traffic flow.</w:t>
      </w:r>
      <w:r w:rsidRPr="00122B2E">
        <w:rPr>
          <w:lang w:val="en-US"/>
        </w:rPr>
        <w:t xml:space="preserve"> However, such simulation using existing software produ</w:t>
      </w:r>
      <w:r>
        <w:rPr>
          <w:lang w:val="en-US"/>
        </w:rPr>
        <w:t xml:space="preserve">cts is not realistic enough and </w:t>
      </w:r>
      <w:r w:rsidRPr="00D87B19">
        <w:rPr>
          <w:lang w:val="en-US"/>
        </w:rPr>
        <w:t>it</w:t>
      </w:r>
      <w:r>
        <w:rPr>
          <w:lang w:val="en-US"/>
        </w:rPr>
        <w:t xml:space="preserve"> </w:t>
      </w:r>
      <w:r w:rsidRPr="00122B2E">
        <w:rPr>
          <w:lang w:val="en-US"/>
        </w:rPr>
        <w:t xml:space="preserve">also does not meet modern practical needs. In this regard, it is important to develop a software tool for modeling the traffic in a three-dimensional view, which will be aimed </w:t>
      </w:r>
      <w:r>
        <w:rPr>
          <w:lang w:val="en-US"/>
        </w:rPr>
        <w:t>to combine</w:t>
      </w:r>
      <w:r w:rsidRPr="00122B2E">
        <w:rPr>
          <w:lang w:val="en-US"/>
        </w:rPr>
        <w:t xml:space="preserve"> several approaches to modeling the traffic flow and the necessary function of evaluation of the main significant traffic parameters.</w:t>
      </w:r>
    </w:p>
    <w:p w:rsidR="0099686A" w:rsidRPr="009F393D" w:rsidRDefault="0099686A" w:rsidP="0099686A">
      <w:pPr>
        <w:pStyle w:val="af"/>
        <w:ind w:firstLine="709"/>
        <w:rPr>
          <w:lang w:val="en-US"/>
        </w:rPr>
      </w:pPr>
      <w:r w:rsidRPr="009F393D">
        <w:rPr>
          <w:b/>
          <w:lang w:val="en-US"/>
        </w:rPr>
        <w:t xml:space="preserve">Relationship of work with scientific programs, plans, themes. </w:t>
      </w:r>
      <w:r w:rsidRPr="009F393D">
        <w:rPr>
          <w:lang w:val="en-US"/>
        </w:rPr>
        <w:t xml:space="preserve">The work was </w:t>
      </w:r>
      <w:r>
        <w:rPr>
          <w:lang w:val="en-US"/>
        </w:rPr>
        <w:t>done</w:t>
      </w:r>
      <w:r w:rsidRPr="009F393D">
        <w:rPr>
          <w:lang w:val="en-US"/>
        </w:rPr>
        <w:t xml:space="preserve"> at the </w:t>
      </w:r>
      <w:r>
        <w:rPr>
          <w:lang w:val="en-US"/>
        </w:rPr>
        <w:t>department of computer-aided m</w:t>
      </w:r>
      <w:r w:rsidRPr="005314AE">
        <w:rPr>
          <w:lang w:val="en-US"/>
        </w:rPr>
        <w:t xml:space="preserve">anagement and </w:t>
      </w:r>
      <w:r>
        <w:rPr>
          <w:lang w:val="en-US"/>
        </w:rPr>
        <w:t>data p</w:t>
      </w:r>
      <w:r w:rsidRPr="005314AE">
        <w:rPr>
          <w:lang w:val="en-US"/>
        </w:rPr>
        <w:t xml:space="preserve">rocessing </w:t>
      </w:r>
      <w:r>
        <w:rPr>
          <w:lang w:val="en-US"/>
        </w:rPr>
        <w:t xml:space="preserve">systems </w:t>
      </w:r>
      <w:r w:rsidRPr="009F393D">
        <w:rPr>
          <w:lang w:val="en-US"/>
        </w:rPr>
        <w:t xml:space="preserve">of the </w:t>
      </w:r>
      <w:r>
        <w:rPr>
          <w:lang w:val="en-US"/>
        </w:rPr>
        <w:t>National t</w:t>
      </w:r>
      <w:r w:rsidRPr="00C470C6">
        <w:rPr>
          <w:lang w:val="en-US"/>
        </w:rPr>
        <w:t>ec</w:t>
      </w:r>
      <w:r>
        <w:rPr>
          <w:lang w:val="en-US"/>
        </w:rPr>
        <w:t xml:space="preserve">hnical university of Ukraine </w:t>
      </w:r>
      <w:r>
        <w:rPr>
          <w:lang w:val="uk-UA"/>
        </w:rPr>
        <w:t>«</w:t>
      </w:r>
      <w:r w:rsidRPr="00C470C6">
        <w:rPr>
          <w:lang w:val="en-US"/>
        </w:rPr>
        <w:t>Igor Sikorsky Kyiv Polytechnic Institute</w:t>
      </w:r>
      <w:r>
        <w:rPr>
          <w:lang w:val="uk-UA"/>
        </w:rPr>
        <w:t>»</w:t>
      </w:r>
      <w:r>
        <w:rPr>
          <w:lang w:val="en-US"/>
        </w:rPr>
        <w:t xml:space="preserve"> </w:t>
      </w:r>
      <w:r w:rsidRPr="009F393D">
        <w:rPr>
          <w:lang w:val="en-US"/>
        </w:rPr>
        <w:t>wi</w:t>
      </w:r>
      <w:r>
        <w:rPr>
          <w:lang w:val="en-US"/>
        </w:rPr>
        <w:t>thin the theme</w:t>
      </w:r>
      <w:r w:rsidRPr="009F393D">
        <w:rPr>
          <w:lang w:val="en-US"/>
        </w:rPr>
        <w:t xml:space="preserve"> </w:t>
      </w:r>
      <w:r>
        <w:rPr>
          <w:lang w:val="uk-UA"/>
        </w:rPr>
        <w:t>«</w:t>
      </w:r>
      <w:r w:rsidRPr="009F393D">
        <w:rPr>
          <w:lang w:val="en-US"/>
        </w:rPr>
        <w:t>Three-Dimensional Road Traffic Simulation</w:t>
      </w:r>
      <w:r>
        <w:rPr>
          <w:lang w:val="uk-UA"/>
        </w:rPr>
        <w:t xml:space="preserve">» </w:t>
      </w:r>
      <w:r w:rsidRPr="00A259A2">
        <w:rPr>
          <w:color w:val="00000A"/>
          <w:lang w:val="uk-UA"/>
        </w:rPr>
        <w:t xml:space="preserve">(№ </w:t>
      </w:r>
      <w:r w:rsidR="00CD530E">
        <w:rPr>
          <w:color w:val="00000A"/>
          <w:lang w:val="en-US"/>
        </w:rPr>
        <w:t>DR</w:t>
      </w:r>
      <w:r w:rsidRPr="00A259A2">
        <w:rPr>
          <w:color w:val="00000A"/>
          <w:lang w:val="uk-UA"/>
        </w:rPr>
        <w:t xml:space="preserve"> 0117U0009100).</w:t>
      </w:r>
    </w:p>
    <w:p w:rsidR="0099686A" w:rsidRDefault="0099686A" w:rsidP="0099686A">
      <w:pPr>
        <w:pStyle w:val="af"/>
        <w:ind w:firstLine="709"/>
        <w:rPr>
          <w:lang w:val="en-US"/>
        </w:rPr>
      </w:pPr>
      <w:r>
        <w:rPr>
          <w:b/>
          <w:bCs/>
          <w:lang w:val="en-US"/>
        </w:rPr>
        <w:t xml:space="preserve">Purpose and </w:t>
      </w:r>
      <w:r w:rsidRPr="00D87B19">
        <w:rPr>
          <w:b/>
          <w:bCs/>
          <w:lang w:val="en-US"/>
        </w:rPr>
        <w:t>objects</w:t>
      </w:r>
      <w:r>
        <w:rPr>
          <w:b/>
          <w:bCs/>
          <w:lang w:val="en-US"/>
        </w:rPr>
        <w:t xml:space="preserve"> of the </w:t>
      </w:r>
      <w:r w:rsidRPr="00DB29B6">
        <w:rPr>
          <w:b/>
          <w:lang w:val="en-US"/>
        </w:rPr>
        <w:t>research</w:t>
      </w:r>
      <w:r w:rsidRPr="00C62B52">
        <w:rPr>
          <w:b/>
          <w:bCs/>
          <w:lang w:val="uk-UA"/>
        </w:rPr>
        <w:t>.</w:t>
      </w:r>
      <w:r>
        <w:rPr>
          <w:b/>
          <w:bCs/>
          <w:lang w:val="uk-UA"/>
        </w:rPr>
        <w:t xml:space="preserve"> </w:t>
      </w:r>
      <w:r>
        <w:rPr>
          <w:lang w:val="en-US"/>
        </w:rPr>
        <w:t>The</w:t>
      </w:r>
      <w:r w:rsidRPr="00B83C30">
        <w:rPr>
          <w:lang w:val="uk-UA"/>
        </w:rPr>
        <w:t xml:space="preserve"> </w:t>
      </w:r>
      <w:r>
        <w:rPr>
          <w:lang w:val="en-US"/>
        </w:rPr>
        <w:t xml:space="preserve">goal </w:t>
      </w:r>
      <w:r w:rsidRPr="00655AE2">
        <w:rPr>
          <w:lang w:val="en-US"/>
        </w:rPr>
        <w:t>of the research is</w:t>
      </w:r>
      <w:r w:rsidRPr="005314AE">
        <w:rPr>
          <w:lang w:val="en-US"/>
        </w:rPr>
        <w:t xml:space="preserve"> </w:t>
      </w:r>
      <w:r>
        <w:rPr>
          <w:lang w:val="en-US"/>
        </w:rPr>
        <w:t xml:space="preserve">to improve </w:t>
      </w:r>
      <w:r w:rsidRPr="005314AE">
        <w:rPr>
          <w:lang w:val="en-US"/>
        </w:rPr>
        <w:t>the quality and efficiency of the proc</w:t>
      </w:r>
      <w:r>
        <w:rPr>
          <w:lang w:val="en-US"/>
        </w:rPr>
        <w:t>esses of building a new transport system</w:t>
      </w:r>
      <w:r w:rsidRPr="005314AE">
        <w:rPr>
          <w:lang w:val="en-US"/>
        </w:rPr>
        <w:t xml:space="preserve">, its new parts and </w:t>
      </w:r>
      <w:r>
        <w:rPr>
          <w:lang w:val="en-US"/>
        </w:rPr>
        <w:t xml:space="preserve">to develop </w:t>
      </w:r>
      <w:r w:rsidRPr="005314AE">
        <w:rPr>
          <w:lang w:val="en-US"/>
        </w:rPr>
        <w:t xml:space="preserve">the already existing in the real life </w:t>
      </w:r>
      <w:r>
        <w:rPr>
          <w:lang w:val="en-US"/>
        </w:rPr>
        <w:t>a road</w:t>
      </w:r>
      <w:r w:rsidRPr="005314AE">
        <w:rPr>
          <w:lang w:val="en-US"/>
        </w:rPr>
        <w:t xml:space="preserve"> network</w:t>
      </w:r>
      <w:r>
        <w:rPr>
          <w:lang w:val="en-US"/>
        </w:rPr>
        <w:t>, as</w:t>
      </w:r>
      <w:r w:rsidRPr="005314AE">
        <w:rPr>
          <w:lang w:val="en-US"/>
        </w:rPr>
        <w:t xml:space="preserve"> well as to reduce losses by identifying inefficient solutions and bottlenecks in the transport </w:t>
      </w:r>
      <w:r>
        <w:rPr>
          <w:lang w:val="en-US"/>
        </w:rPr>
        <w:t>system</w:t>
      </w:r>
      <w:r w:rsidRPr="005314AE">
        <w:rPr>
          <w:lang w:val="en-US"/>
        </w:rPr>
        <w:t xml:space="preserve"> at the modeling stage.</w:t>
      </w:r>
    </w:p>
    <w:p w:rsidR="0099686A" w:rsidRPr="00C62B52" w:rsidRDefault="0099686A" w:rsidP="0099686A">
      <w:pPr>
        <w:pStyle w:val="af"/>
        <w:ind w:firstLine="709"/>
        <w:rPr>
          <w:highlight w:val="yellow"/>
          <w:lang w:val="uk-UA"/>
        </w:rPr>
      </w:pPr>
      <w:r>
        <w:rPr>
          <w:lang w:val="en-US"/>
        </w:rPr>
        <w:t>To achieve this goal it is necessary to solve the following tasks</w:t>
      </w:r>
      <w:r w:rsidRPr="00C62B52">
        <w:rPr>
          <w:lang w:val="uk-UA"/>
        </w:rPr>
        <w:t>:</w:t>
      </w:r>
    </w:p>
    <w:p w:rsidR="0099686A" w:rsidRPr="00F809C3" w:rsidRDefault="0099686A" w:rsidP="0099686A">
      <w:pPr>
        <w:pStyle w:val="af"/>
        <w:numPr>
          <w:ilvl w:val="0"/>
          <w:numId w:val="34"/>
        </w:numPr>
        <w:rPr>
          <w:bCs/>
          <w:lang w:val="en-US"/>
        </w:rPr>
      </w:pPr>
      <w:r w:rsidRPr="00F809C3">
        <w:rPr>
          <w:bCs/>
          <w:lang w:val="en-US"/>
        </w:rPr>
        <w:t>to analyze the existing systems for traffic flow modeling;</w:t>
      </w:r>
    </w:p>
    <w:p w:rsidR="0099686A" w:rsidRPr="00F809C3" w:rsidRDefault="0099686A" w:rsidP="0099686A">
      <w:pPr>
        <w:pStyle w:val="af"/>
        <w:numPr>
          <w:ilvl w:val="0"/>
          <w:numId w:val="34"/>
        </w:numPr>
        <w:rPr>
          <w:bCs/>
          <w:lang w:val="en-US"/>
        </w:rPr>
      </w:pPr>
      <w:r w:rsidRPr="00F809C3">
        <w:rPr>
          <w:bCs/>
          <w:lang w:val="en-US"/>
        </w:rPr>
        <w:lastRenderedPageBreak/>
        <w:t xml:space="preserve">to identify the </w:t>
      </w:r>
      <w:r>
        <w:rPr>
          <w:bCs/>
          <w:lang w:val="en-US"/>
        </w:rPr>
        <w:t>necessary functional for a full</w:t>
      </w:r>
      <w:r w:rsidRPr="00F809C3">
        <w:rPr>
          <w:bCs/>
          <w:lang w:val="en-US"/>
        </w:rPr>
        <w:t xml:space="preserve"> modeling;</w:t>
      </w:r>
    </w:p>
    <w:p w:rsidR="0099686A" w:rsidRPr="00F809C3" w:rsidRDefault="0099686A" w:rsidP="0099686A">
      <w:pPr>
        <w:pStyle w:val="af"/>
        <w:numPr>
          <w:ilvl w:val="0"/>
          <w:numId w:val="34"/>
        </w:numPr>
        <w:rPr>
          <w:bCs/>
          <w:lang w:val="en-US"/>
        </w:rPr>
      </w:pPr>
      <w:r w:rsidRPr="00F809C3">
        <w:rPr>
          <w:bCs/>
          <w:lang w:val="en-US"/>
        </w:rPr>
        <w:t>to study modeling problems and methods of their solution;</w:t>
      </w:r>
    </w:p>
    <w:p w:rsidR="0099686A" w:rsidRPr="00F809C3" w:rsidRDefault="0099686A" w:rsidP="0099686A">
      <w:pPr>
        <w:pStyle w:val="af"/>
        <w:numPr>
          <w:ilvl w:val="0"/>
          <w:numId w:val="34"/>
        </w:numPr>
        <w:rPr>
          <w:bCs/>
          <w:lang w:val="en-US"/>
        </w:rPr>
      </w:pPr>
      <w:r w:rsidRPr="00F809C3">
        <w:rPr>
          <w:bCs/>
          <w:lang w:val="en-US"/>
        </w:rPr>
        <w:t>to analyze existing algorithms that simulate the behavior of the vehicle on the road;</w:t>
      </w:r>
    </w:p>
    <w:p w:rsidR="0099686A" w:rsidRPr="00F809C3" w:rsidRDefault="0099686A" w:rsidP="0099686A">
      <w:pPr>
        <w:pStyle w:val="af"/>
        <w:numPr>
          <w:ilvl w:val="0"/>
          <w:numId w:val="34"/>
        </w:numPr>
        <w:rPr>
          <w:bCs/>
          <w:lang w:val="en-US"/>
        </w:rPr>
      </w:pPr>
      <w:r w:rsidRPr="00F809C3">
        <w:rPr>
          <w:bCs/>
          <w:lang w:val="en-US"/>
        </w:rPr>
        <w:t>to develop software;</w:t>
      </w:r>
    </w:p>
    <w:p w:rsidR="0099686A" w:rsidRPr="00F809C3" w:rsidRDefault="0099686A" w:rsidP="0099686A">
      <w:pPr>
        <w:pStyle w:val="af"/>
        <w:numPr>
          <w:ilvl w:val="0"/>
          <w:numId w:val="34"/>
        </w:numPr>
        <w:rPr>
          <w:bCs/>
          <w:lang w:val="en-US"/>
        </w:rPr>
      </w:pPr>
      <w:r w:rsidRPr="00F809C3">
        <w:rPr>
          <w:bCs/>
          <w:lang w:val="en-US"/>
        </w:rPr>
        <w:t xml:space="preserve">to analyze and </w:t>
      </w:r>
      <w:r>
        <w:rPr>
          <w:bCs/>
          <w:lang w:val="en-US"/>
        </w:rPr>
        <w:t xml:space="preserve">to </w:t>
      </w:r>
      <w:r w:rsidRPr="00F809C3">
        <w:rPr>
          <w:bCs/>
          <w:lang w:val="en-US"/>
        </w:rPr>
        <w:t>draw conclusions about the realized product.</w:t>
      </w:r>
    </w:p>
    <w:p w:rsidR="0099686A" w:rsidRPr="00A276BD" w:rsidRDefault="0099686A" w:rsidP="0099686A">
      <w:pPr>
        <w:pStyle w:val="af"/>
        <w:ind w:firstLine="709"/>
        <w:rPr>
          <w:b/>
          <w:bCs/>
          <w:lang w:val="uk-UA"/>
        </w:rPr>
      </w:pPr>
      <w:r>
        <w:rPr>
          <w:b/>
          <w:bCs/>
          <w:lang w:val="en-US"/>
        </w:rPr>
        <w:t>The</w:t>
      </w:r>
      <w:r w:rsidRPr="00D3268B">
        <w:rPr>
          <w:b/>
          <w:bCs/>
          <w:lang w:val="uk-UA"/>
        </w:rPr>
        <w:t xml:space="preserve"> </w:t>
      </w:r>
      <w:r>
        <w:rPr>
          <w:b/>
          <w:bCs/>
          <w:lang w:val="en-US"/>
        </w:rPr>
        <w:t>object</w:t>
      </w:r>
      <w:r w:rsidRPr="00D3268B">
        <w:rPr>
          <w:b/>
          <w:bCs/>
          <w:lang w:val="uk-UA"/>
        </w:rPr>
        <w:t xml:space="preserve"> </w:t>
      </w:r>
      <w:r>
        <w:rPr>
          <w:b/>
          <w:bCs/>
          <w:lang w:val="en-US"/>
        </w:rPr>
        <w:t>of</w:t>
      </w:r>
      <w:r w:rsidRPr="00D3268B">
        <w:rPr>
          <w:b/>
          <w:bCs/>
          <w:lang w:val="uk-UA"/>
        </w:rPr>
        <w:t xml:space="preserve"> </w:t>
      </w:r>
      <w:r>
        <w:rPr>
          <w:b/>
          <w:bCs/>
          <w:lang w:val="en-US"/>
        </w:rPr>
        <w:t xml:space="preserve">study – </w:t>
      </w:r>
      <w:r w:rsidR="00A276BD" w:rsidRPr="00A276BD">
        <w:rPr>
          <w:bCs/>
          <w:lang w:val="en-US"/>
        </w:rPr>
        <w:t>traffic processes and pedestrians of the road network</w:t>
      </w:r>
      <w:r w:rsidR="00A276BD">
        <w:rPr>
          <w:bCs/>
          <w:lang w:val="uk-UA"/>
        </w:rPr>
        <w:t>.</w:t>
      </w:r>
    </w:p>
    <w:p w:rsidR="0099686A" w:rsidRPr="00F809C3" w:rsidRDefault="0099686A" w:rsidP="0099686A">
      <w:pPr>
        <w:pStyle w:val="af"/>
        <w:ind w:firstLine="709"/>
        <w:rPr>
          <w:b/>
          <w:bCs/>
          <w:lang w:val="uk-UA"/>
        </w:rPr>
      </w:pPr>
      <w:r>
        <w:rPr>
          <w:b/>
          <w:bCs/>
          <w:lang w:val="en-US"/>
        </w:rPr>
        <w:t>The</w:t>
      </w:r>
      <w:r w:rsidRPr="001A40CB">
        <w:rPr>
          <w:b/>
          <w:bCs/>
          <w:lang w:val="uk-UA"/>
        </w:rPr>
        <w:t xml:space="preserve"> </w:t>
      </w:r>
      <w:r>
        <w:rPr>
          <w:b/>
          <w:bCs/>
          <w:lang w:val="en-US"/>
        </w:rPr>
        <w:t>subject</w:t>
      </w:r>
      <w:r w:rsidRPr="001A40CB">
        <w:rPr>
          <w:b/>
          <w:bCs/>
          <w:lang w:val="uk-UA"/>
        </w:rPr>
        <w:t xml:space="preserve"> </w:t>
      </w:r>
      <w:r>
        <w:rPr>
          <w:b/>
          <w:bCs/>
          <w:lang w:val="en-US"/>
        </w:rPr>
        <w:t>of</w:t>
      </w:r>
      <w:r w:rsidRPr="001A40CB">
        <w:rPr>
          <w:b/>
          <w:bCs/>
          <w:lang w:val="uk-UA"/>
        </w:rPr>
        <w:t xml:space="preserve"> </w:t>
      </w:r>
      <w:r>
        <w:rPr>
          <w:b/>
          <w:bCs/>
          <w:lang w:val="en-US"/>
        </w:rPr>
        <w:t>the</w:t>
      </w:r>
      <w:r w:rsidRPr="001A40CB">
        <w:rPr>
          <w:b/>
          <w:bCs/>
          <w:lang w:val="uk-UA"/>
        </w:rPr>
        <w:t xml:space="preserve"> </w:t>
      </w:r>
      <w:r>
        <w:rPr>
          <w:b/>
          <w:bCs/>
          <w:lang w:val="en-US"/>
        </w:rPr>
        <w:t>research</w:t>
      </w:r>
      <w:r>
        <w:rPr>
          <w:b/>
          <w:bCs/>
          <w:lang w:val="uk-UA"/>
        </w:rPr>
        <w:t xml:space="preserve"> – </w:t>
      </w:r>
      <w:r w:rsidRPr="00F809C3">
        <w:rPr>
          <w:bCs/>
          <w:lang w:val="en-US"/>
        </w:rPr>
        <w:t>methods and models of modeling of three-dimensional traffic.</w:t>
      </w:r>
    </w:p>
    <w:p w:rsidR="0099686A" w:rsidRPr="00F809C3" w:rsidRDefault="0099686A" w:rsidP="0099686A">
      <w:pPr>
        <w:pStyle w:val="af"/>
        <w:ind w:firstLine="709"/>
        <w:rPr>
          <w:lang w:val="en-US"/>
        </w:rPr>
      </w:pPr>
      <w:r>
        <w:rPr>
          <w:b/>
          <w:bCs/>
          <w:lang w:val="en-US"/>
        </w:rPr>
        <w:t xml:space="preserve">Methods </w:t>
      </w:r>
      <w:r w:rsidRPr="00DB29B6">
        <w:rPr>
          <w:b/>
          <w:lang w:val="en-US"/>
        </w:rPr>
        <w:t>of the research</w:t>
      </w:r>
      <w:r>
        <w:rPr>
          <w:lang w:val="en-US"/>
        </w:rPr>
        <w:t>,</w:t>
      </w:r>
      <w:r w:rsidRPr="00C62B52">
        <w:rPr>
          <w:lang w:val="uk-UA"/>
        </w:rPr>
        <w:t xml:space="preserve"> </w:t>
      </w:r>
      <w:r>
        <w:rPr>
          <w:lang w:val="en-US"/>
        </w:rPr>
        <w:t>used</w:t>
      </w:r>
      <w:r w:rsidRPr="001A40CB">
        <w:rPr>
          <w:lang w:val="uk-UA"/>
        </w:rPr>
        <w:t xml:space="preserve"> </w:t>
      </w:r>
      <w:r>
        <w:rPr>
          <w:lang w:val="en-US"/>
        </w:rPr>
        <w:t>in</w:t>
      </w:r>
      <w:r w:rsidRPr="001A40CB">
        <w:rPr>
          <w:lang w:val="uk-UA"/>
        </w:rPr>
        <w:t xml:space="preserve"> </w:t>
      </w:r>
      <w:r>
        <w:rPr>
          <w:lang w:val="en-US"/>
        </w:rPr>
        <w:t>the</w:t>
      </w:r>
      <w:r w:rsidRPr="001A40CB">
        <w:rPr>
          <w:lang w:val="uk-UA"/>
        </w:rPr>
        <w:t xml:space="preserve"> </w:t>
      </w:r>
      <w:r>
        <w:rPr>
          <w:lang w:val="en-US"/>
        </w:rPr>
        <w:t>paper,</w:t>
      </w:r>
      <w:r w:rsidRPr="001A40CB">
        <w:rPr>
          <w:lang w:val="uk-UA"/>
        </w:rPr>
        <w:t xml:space="preserve"> </w:t>
      </w:r>
      <w:r>
        <w:rPr>
          <w:lang w:val="en-US"/>
        </w:rPr>
        <w:t>are</w:t>
      </w:r>
      <w:r w:rsidRPr="001A40CB">
        <w:rPr>
          <w:lang w:val="uk-UA"/>
        </w:rPr>
        <w:t xml:space="preserve"> </w:t>
      </w:r>
      <w:r>
        <w:rPr>
          <w:lang w:val="en-US"/>
        </w:rPr>
        <w:t>based</w:t>
      </w:r>
      <w:r w:rsidRPr="001A40CB">
        <w:rPr>
          <w:lang w:val="uk-UA"/>
        </w:rPr>
        <w:t xml:space="preserve"> </w:t>
      </w:r>
      <w:r>
        <w:rPr>
          <w:lang w:val="en-US"/>
        </w:rPr>
        <w:t>on</w:t>
      </w:r>
      <w:r w:rsidRPr="001A40CB">
        <w:rPr>
          <w:lang w:val="uk-UA"/>
        </w:rPr>
        <w:t xml:space="preserve"> </w:t>
      </w:r>
      <w:r>
        <w:rPr>
          <w:lang w:val="en-US"/>
        </w:rPr>
        <w:t>the</w:t>
      </w:r>
      <w:r w:rsidRPr="001A40CB">
        <w:rPr>
          <w:lang w:val="uk-UA"/>
        </w:rPr>
        <w:t xml:space="preserve"> </w:t>
      </w:r>
      <w:r>
        <w:rPr>
          <w:lang w:val="en-US"/>
        </w:rPr>
        <w:t>methods</w:t>
      </w:r>
      <w:r w:rsidRPr="001A40CB">
        <w:rPr>
          <w:lang w:val="uk-UA"/>
        </w:rPr>
        <w:t xml:space="preserve"> </w:t>
      </w:r>
      <w:r>
        <w:rPr>
          <w:lang w:val="en-US"/>
        </w:rPr>
        <w:t>of</w:t>
      </w:r>
      <w:r w:rsidRPr="001A40CB">
        <w:rPr>
          <w:lang w:val="uk-UA"/>
        </w:rPr>
        <w:t xml:space="preserve"> </w:t>
      </w:r>
      <w:r>
        <w:rPr>
          <w:lang w:val="en-US"/>
        </w:rPr>
        <w:t xml:space="preserve">the </w:t>
      </w:r>
      <w:r w:rsidRPr="00F809C3">
        <w:rPr>
          <w:lang w:val="en-US"/>
        </w:rPr>
        <w:t>imitation</w:t>
      </w:r>
      <w:r>
        <w:rPr>
          <w:lang w:val="en-US"/>
        </w:rPr>
        <w:t xml:space="preserve"> </w:t>
      </w:r>
      <w:r w:rsidRPr="00F809C3">
        <w:rPr>
          <w:bCs/>
          <w:lang w:val="en-US"/>
        </w:rPr>
        <w:t>modeling</w:t>
      </w:r>
      <w:r>
        <w:rPr>
          <w:bCs/>
          <w:lang w:val="en-US"/>
        </w:rPr>
        <w:t>.</w:t>
      </w:r>
    </w:p>
    <w:p w:rsidR="0099686A" w:rsidRDefault="0099686A" w:rsidP="0099686A">
      <w:pPr>
        <w:pStyle w:val="af"/>
        <w:ind w:firstLine="709"/>
        <w:rPr>
          <w:lang w:val="en-US"/>
        </w:rPr>
      </w:pPr>
      <w:r>
        <w:rPr>
          <w:b/>
          <w:lang w:val="en-US"/>
        </w:rPr>
        <w:t>Scientific</w:t>
      </w:r>
      <w:r w:rsidRPr="00A5147E">
        <w:rPr>
          <w:b/>
          <w:lang w:val="uk-UA"/>
        </w:rPr>
        <w:t xml:space="preserve"> </w:t>
      </w:r>
      <w:r>
        <w:rPr>
          <w:b/>
          <w:lang w:val="en-US"/>
        </w:rPr>
        <w:t>novelty</w:t>
      </w:r>
      <w:r w:rsidRPr="00A5147E">
        <w:rPr>
          <w:b/>
          <w:lang w:val="uk-UA"/>
        </w:rPr>
        <w:t xml:space="preserve"> </w:t>
      </w:r>
      <w:r>
        <w:rPr>
          <w:b/>
          <w:lang w:val="en-US"/>
        </w:rPr>
        <w:t>of</w:t>
      </w:r>
      <w:r w:rsidRPr="00A5147E">
        <w:rPr>
          <w:b/>
          <w:lang w:val="uk-UA"/>
        </w:rPr>
        <w:t xml:space="preserve"> </w:t>
      </w:r>
      <w:r>
        <w:rPr>
          <w:b/>
          <w:lang w:val="en-US"/>
        </w:rPr>
        <w:t>the</w:t>
      </w:r>
      <w:r w:rsidRPr="00A5147E">
        <w:rPr>
          <w:b/>
          <w:lang w:val="uk-UA"/>
        </w:rPr>
        <w:t xml:space="preserve"> </w:t>
      </w:r>
      <w:r>
        <w:rPr>
          <w:b/>
          <w:lang w:val="en-US"/>
        </w:rPr>
        <w:t>results</w:t>
      </w:r>
      <w:r w:rsidRPr="00C62B52">
        <w:rPr>
          <w:b/>
          <w:lang w:val="uk-UA"/>
        </w:rPr>
        <w:t xml:space="preserve"> </w:t>
      </w:r>
      <w:r w:rsidR="00E52DF2">
        <w:rPr>
          <w:lang w:val="en-US"/>
        </w:rPr>
        <w:t>is</w:t>
      </w:r>
      <w:r w:rsidRPr="00A5147E">
        <w:rPr>
          <w:lang w:val="uk-UA"/>
        </w:rPr>
        <w:t xml:space="preserve"> </w:t>
      </w:r>
      <w:r w:rsidRPr="004A400C">
        <w:rPr>
          <w:lang w:val="en-US"/>
        </w:rPr>
        <w:t>detailing the model of the traffic movement, developing an algorithm for simulating vehicle management, which provides an opportunity to present the traffic of the v</w:t>
      </w:r>
      <w:r>
        <w:rPr>
          <w:lang w:val="en-US"/>
        </w:rPr>
        <w:t>ehicle like real conditions, use</w:t>
      </w:r>
      <w:r w:rsidRPr="004A400C">
        <w:rPr>
          <w:lang w:val="en-US"/>
        </w:rPr>
        <w:t xml:space="preserve"> of the modern </w:t>
      </w:r>
      <w:r>
        <w:rPr>
          <w:lang w:val="en-US"/>
        </w:rPr>
        <w:t>cross-platform game engine U</w:t>
      </w:r>
      <w:r w:rsidRPr="004A400C">
        <w:rPr>
          <w:lang w:val="en-US"/>
        </w:rPr>
        <w:t>nity3D, which offers many opportunities for the implementation of such tools, as well as the implementation of multi-threading to reduce the cost of resources.</w:t>
      </w:r>
    </w:p>
    <w:p w:rsidR="0099686A" w:rsidRDefault="0099686A" w:rsidP="0099686A">
      <w:pPr>
        <w:pStyle w:val="af"/>
        <w:ind w:firstLine="709"/>
        <w:rPr>
          <w:lang w:val="en-US"/>
        </w:rPr>
      </w:pPr>
      <w:r>
        <w:rPr>
          <w:b/>
          <w:lang w:val="en-US"/>
        </w:rPr>
        <w:t>Publications</w:t>
      </w:r>
      <w:r>
        <w:rPr>
          <w:b/>
          <w:lang w:val="uk-UA"/>
        </w:rPr>
        <w:t>.</w:t>
      </w:r>
      <w:r>
        <w:rPr>
          <w:lang w:val="uk-UA"/>
        </w:rPr>
        <w:t xml:space="preserve"> </w:t>
      </w:r>
      <w:r w:rsidRPr="00C470C6">
        <w:rPr>
          <w:lang w:val="en-US"/>
        </w:rPr>
        <w:t xml:space="preserve">The results of the </w:t>
      </w:r>
      <w:r>
        <w:rPr>
          <w:lang w:val="en-US"/>
        </w:rPr>
        <w:t xml:space="preserve">research were </w:t>
      </w:r>
      <w:r w:rsidRPr="000D40D7">
        <w:rPr>
          <w:lang w:val="en-US"/>
        </w:rPr>
        <w:t>published</w:t>
      </w:r>
      <w:r>
        <w:rPr>
          <w:lang w:val="en-US"/>
        </w:rPr>
        <w:t xml:space="preserve"> </w:t>
      </w:r>
      <w:r w:rsidRPr="00C470C6">
        <w:rPr>
          <w:lang w:val="en-US"/>
        </w:rPr>
        <w:t>at the scien</w:t>
      </w:r>
      <w:r>
        <w:rPr>
          <w:lang w:val="en-US"/>
        </w:rPr>
        <w:t xml:space="preserve">tific and technical conference </w:t>
      </w:r>
      <w:r>
        <w:rPr>
          <w:lang w:val="uk-UA"/>
        </w:rPr>
        <w:t>«</w:t>
      </w:r>
      <w:r w:rsidRPr="00C470C6">
        <w:rPr>
          <w:lang w:val="en-US"/>
        </w:rPr>
        <w:t>The actual problems of informat</w:t>
      </w:r>
      <w:r>
        <w:rPr>
          <w:lang w:val="en-US"/>
        </w:rPr>
        <w:t>ization of management decisions</w:t>
      </w:r>
      <w:r>
        <w:rPr>
          <w:lang w:val="uk-UA"/>
        </w:rPr>
        <w:t>»</w:t>
      </w:r>
      <w:r>
        <w:rPr>
          <w:szCs w:val="28"/>
          <w:lang w:val="en-US"/>
        </w:rPr>
        <w:t xml:space="preserve"> and </w:t>
      </w:r>
      <w:r w:rsidRPr="000D40D7">
        <w:rPr>
          <w:lang w:val="en-US"/>
        </w:rPr>
        <w:t>will be published in the scientific and technical journal "Mathematical Machines and Systems".</w:t>
      </w:r>
    </w:p>
    <w:p w:rsidR="0099686A" w:rsidRDefault="0099686A" w:rsidP="0099686A">
      <w:pPr>
        <w:pStyle w:val="af"/>
        <w:rPr>
          <w:lang w:val="uk-UA"/>
        </w:rPr>
      </w:pPr>
    </w:p>
    <w:p w:rsidR="0099686A" w:rsidRDefault="0099686A" w:rsidP="0099686A">
      <w:pPr>
        <w:pStyle w:val="af"/>
        <w:ind w:firstLine="709"/>
        <w:rPr>
          <w:lang w:val="en-US"/>
        </w:rPr>
      </w:pPr>
    </w:p>
    <w:p w:rsidR="0099686A" w:rsidRDefault="0099686A" w:rsidP="0099686A">
      <w:pPr>
        <w:spacing w:line="360" w:lineRule="auto"/>
        <w:ind w:firstLine="709"/>
        <w:jc w:val="both"/>
        <w:rPr>
          <w:sz w:val="28"/>
          <w:szCs w:val="20"/>
          <w:lang w:eastAsia="ru-RU"/>
        </w:rPr>
      </w:pPr>
      <w:r>
        <w:rPr>
          <w:sz w:val="28"/>
          <w:szCs w:val="20"/>
          <w:lang w:eastAsia="ru-RU"/>
        </w:rPr>
        <w:t>SIMULATION</w:t>
      </w:r>
      <w:r w:rsidRPr="007B1DBF">
        <w:rPr>
          <w:sz w:val="28"/>
          <w:szCs w:val="20"/>
          <w:lang w:eastAsia="ru-RU"/>
        </w:rPr>
        <w:t xml:space="preserve"> MODELING, TRANSPORT MOVEMENT, UNITY3D, THREE-DIMENSIONAL VISUALIZATION, TRAFFIC JAMS, ROAD VEHICLES, PEDESTRIANS MOVEMENT, SPARMANN MODEL, WIEDEMANN MODEL, WEATHER CONDITIONS</w:t>
      </w:r>
    </w:p>
    <w:p w:rsidR="002A37A7" w:rsidRPr="00497F87" w:rsidRDefault="005164A6" w:rsidP="00497F87">
      <w:pPr>
        <w:jc w:val="center"/>
        <w:rPr>
          <w:sz w:val="32"/>
          <w:szCs w:val="32"/>
          <w:lang w:eastAsia="ru-RU"/>
        </w:rPr>
      </w:pPr>
      <w:r>
        <w:rPr>
          <w:sz w:val="28"/>
          <w:szCs w:val="20"/>
          <w:lang w:eastAsia="ru-RU"/>
        </w:rPr>
        <w:br w:type="page"/>
      </w:r>
      <w:r w:rsidR="002A37A7" w:rsidRPr="00497F87">
        <w:rPr>
          <w:b/>
          <w:color w:val="000000" w:themeColor="text1"/>
          <w:sz w:val="32"/>
          <w:szCs w:val="32"/>
          <w:lang w:val="uk-UA"/>
        </w:rPr>
        <w:lastRenderedPageBreak/>
        <w:t>ЗМІСТ</w:t>
      </w:r>
    </w:p>
    <w:sdt>
      <w:sdtPr>
        <w:rPr>
          <w:rFonts w:asciiTheme="minorHAnsi" w:eastAsiaTheme="minorHAnsi" w:hAnsiTheme="minorHAnsi" w:cstheme="minorBidi"/>
          <w:bCs w:val="0"/>
          <w:iCs w:val="0"/>
          <w:noProof w:val="0"/>
          <w:sz w:val="24"/>
          <w:szCs w:val="24"/>
          <w:lang w:val="en-US"/>
        </w:rPr>
        <w:id w:val="-1176419951"/>
        <w:docPartObj>
          <w:docPartGallery w:val="Table of Contents"/>
          <w:docPartUnique/>
        </w:docPartObj>
      </w:sdtPr>
      <w:sdtEndPr>
        <w:rPr>
          <w:rFonts w:ascii="Times New Roman" w:eastAsia="Times New Roman" w:hAnsi="Times New Roman" w:cs="Times New Roman"/>
          <w:sz w:val="28"/>
          <w:szCs w:val="28"/>
        </w:rPr>
      </w:sdtEndPr>
      <w:sdtContent>
        <w:p w:rsidR="00D12B35" w:rsidRPr="00D12B35" w:rsidRDefault="004C5359" w:rsidP="00D12B35">
          <w:pPr>
            <w:pStyle w:val="11"/>
            <w:rPr>
              <w:rFonts w:eastAsiaTheme="minorEastAsia"/>
              <w:bCs w:val="0"/>
              <w:iCs w:val="0"/>
              <w:lang w:val="en-US"/>
            </w:rPr>
          </w:pPr>
          <w:r w:rsidRPr="004C5359">
            <w:fldChar w:fldCharType="begin"/>
          </w:r>
          <w:r w:rsidR="00806069" w:rsidRPr="00D92AE2">
            <w:instrText xml:space="preserve"> TOC \o "1-3" \h \z \u </w:instrText>
          </w:r>
          <w:r w:rsidRPr="004C5359">
            <w:fldChar w:fldCharType="separate"/>
          </w:r>
          <w:hyperlink w:anchor="_Toc531905503" w:history="1">
            <w:r w:rsidR="00D12B35" w:rsidRPr="00D12B35">
              <w:rPr>
                <w:rStyle w:val="af1"/>
              </w:rPr>
              <w:t>ВСТУП</w:t>
            </w:r>
            <w:r w:rsidR="00D12B35" w:rsidRPr="00D12B35">
              <w:rPr>
                <w:webHidden/>
              </w:rPr>
              <w:tab/>
            </w:r>
            <w:r w:rsidRPr="00D12B35">
              <w:rPr>
                <w:webHidden/>
              </w:rPr>
              <w:fldChar w:fldCharType="begin"/>
            </w:r>
            <w:r w:rsidR="00D12B35" w:rsidRPr="00D12B35">
              <w:rPr>
                <w:webHidden/>
              </w:rPr>
              <w:instrText xml:space="preserve"> PAGEREF _Toc531905503 \h </w:instrText>
            </w:r>
            <w:r w:rsidRPr="00D12B35">
              <w:rPr>
                <w:webHidden/>
              </w:rPr>
            </w:r>
            <w:r w:rsidRPr="00D12B35">
              <w:rPr>
                <w:webHidden/>
              </w:rPr>
              <w:fldChar w:fldCharType="separate"/>
            </w:r>
            <w:r w:rsidR="00D12B35" w:rsidRPr="00D12B35">
              <w:rPr>
                <w:webHidden/>
              </w:rPr>
              <w:t>9</w:t>
            </w:r>
            <w:r w:rsidRPr="00D12B35">
              <w:rPr>
                <w:webHidden/>
              </w:rPr>
              <w:fldChar w:fldCharType="end"/>
            </w:r>
          </w:hyperlink>
        </w:p>
        <w:p w:rsidR="00D12B35" w:rsidRPr="00D12B35" w:rsidRDefault="004C5359" w:rsidP="00D12B35">
          <w:pPr>
            <w:pStyle w:val="11"/>
            <w:rPr>
              <w:rFonts w:eastAsiaTheme="minorEastAsia"/>
              <w:bCs w:val="0"/>
              <w:iCs w:val="0"/>
              <w:lang w:val="en-US"/>
            </w:rPr>
          </w:pPr>
          <w:hyperlink w:anchor="_Toc531905504" w:history="1">
            <w:r w:rsidR="00D12B35" w:rsidRPr="00D12B35">
              <w:rPr>
                <w:rStyle w:val="af1"/>
              </w:rPr>
              <w:t>1 ПРОЕКТНІ РІШЕННЯ З РОЗРОБКИ СИСТЕМИ МОДЕЛЮВАННЯ ТРИВИМІРНОГО ТРАНСПОРТНОГО РУХУ</w:t>
            </w:r>
            <w:r w:rsidR="00D12B35" w:rsidRPr="00D12B35">
              <w:rPr>
                <w:webHidden/>
              </w:rPr>
              <w:tab/>
            </w:r>
            <w:r w:rsidRPr="00D12B35">
              <w:rPr>
                <w:webHidden/>
              </w:rPr>
              <w:fldChar w:fldCharType="begin"/>
            </w:r>
            <w:r w:rsidR="00D12B35" w:rsidRPr="00D12B35">
              <w:rPr>
                <w:webHidden/>
              </w:rPr>
              <w:instrText xml:space="preserve"> PAGEREF _Toc531905504 \h </w:instrText>
            </w:r>
            <w:r w:rsidRPr="00D12B35">
              <w:rPr>
                <w:webHidden/>
              </w:rPr>
            </w:r>
            <w:r w:rsidRPr="00D12B35">
              <w:rPr>
                <w:webHidden/>
              </w:rPr>
              <w:fldChar w:fldCharType="separate"/>
            </w:r>
            <w:r w:rsidR="00D12B35" w:rsidRPr="00D12B35">
              <w:rPr>
                <w:webHidden/>
              </w:rPr>
              <w:t>11</w:t>
            </w:r>
            <w:r w:rsidRPr="00D12B35">
              <w:rPr>
                <w:webHidden/>
              </w:rPr>
              <w:fldChar w:fldCharType="end"/>
            </w:r>
          </w:hyperlink>
        </w:p>
        <w:p w:rsidR="00D12B35" w:rsidRPr="00D12B35" w:rsidRDefault="004C5359" w:rsidP="00D12B35">
          <w:pPr>
            <w:pStyle w:val="21"/>
            <w:rPr>
              <w:rFonts w:eastAsiaTheme="minorEastAsia"/>
              <w:bCs w:val="0"/>
              <w:lang w:val="en-US"/>
            </w:rPr>
          </w:pPr>
          <w:hyperlink w:anchor="_Toc531905505" w:history="1">
            <w:r w:rsidR="00D12B35" w:rsidRPr="00D12B35">
              <w:rPr>
                <w:rStyle w:val="af1"/>
              </w:rPr>
              <w:t>1.1 Опис бізнес-процесів</w:t>
            </w:r>
            <w:r w:rsidR="00D12B35" w:rsidRPr="00D12B35">
              <w:rPr>
                <w:webHidden/>
              </w:rPr>
              <w:tab/>
            </w:r>
            <w:r w:rsidRPr="00D12B35">
              <w:rPr>
                <w:webHidden/>
              </w:rPr>
              <w:fldChar w:fldCharType="begin"/>
            </w:r>
            <w:r w:rsidR="00D12B35" w:rsidRPr="00D12B35">
              <w:rPr>
                <w:webHidden/>
              </w:rPr>
              <w:instrText xml:space="preserve"> PAGEREF _Toc531905505 \h </w:instrText>
            </w:r>
            <w:r w:rsidRPr="00D12B35">
              <w:rPr>
                <w:webHidden/>
              </w:rPr>
            </w:r>
            <w:r w:rsidRPr="00D12B35">
              <w:rPr>
                <w:webHidden/>
              </w:rPr>
              <w:fldChar w:fldCharType="separate"/>
            </w:r>
            <w:r w:rsidR="00D12B35" w:rsidRPr="00D12B35">
              <w:rPr>
                <w:webHidden/>
              </w:rPr>
              <w:t>11</w:t>
            </w:r>
            <w:r w:rsidRPr="00D12B35">
              <w:rPr>
                <w:webHidden/>
              </w:rPr>
              <w:fldChar w:fldCharType="end"/>
            </w:r>
          </w:hyperlink>
        </w:p>
        <w:p w:rsidR="00D12B35" w:rsidRPr="00D12B35" w:rsidRDefault="004C5359" w:rsidP="00D12B35">
          <w:pPr>
            <w:pStyle w:val="31"/>
            <w:tabs>
              <w:tab w:val="right" w:leader="dot" w:pos="10189"/>
            </w:tabs>
            <w:spacing w:line="360" w:lineRule="auto"/>
            <w:rPr>
              <w:rFonts w:eastAsiaTheme="minorEastAsia" w:cs="Times New Roman"/>
              <w:noProof/>
              <w:sz w:val="28"/>
              <w:szCs w:val="28"/>
            </w:rPr>
          </w:pPr>
          <w:hyperlink w:anchor="_Toc531905506" w:history="1">
            <w:r w:rsidR="00D12B35" w:rsidRPr="00D12B35">
              <w:rPr>
                <w:rStyle w:val="af1"/>
                <w:rFonts w:cs="Times New Roman"/>
                <w:noProof/>
                <w:sz w:val="28"/>
                <w:szCs w:val="28"/>
                <w:lang w:val="uk-UA"/>
              </w:rPr>
              <w:t>1.1.1 Опис процесу діяльності</w:t>
            </w:r>
            <w:r w:rsidR="00D12B35" w:rsidRPr="00D12B35">
              <w:rPr>
                <w:rFonts w:cs="Times New Roman"/>
                <w:noProof/>
                <w:webHidden/>
                <w:sz w:val="28"/>
                <w:szCs w:val="28"/>
              </w:rPr>
              <w:tab/>
            </w:r>
            <w:r w:rsidRPr="00D12B35">
              <w:rPr>
                <w:rFonts w:cs="Times New Roman"/>
                <w:noProof/>
                <w:webHidden/>
                <w:sz w:val="28"/>
                <w:szCs w:val="28"/>
              </w:rPr>
              <w:fldChar w:fldCharType="begin"/>
            </w:r>
            <w:r w:rsidR="00D12B35" w:rsidRPr="00D12B35">
              <w:rPr>
                <w:rFonts w:cs="Times New Roman"/>
                <w:noProof/>
                <w:webHidden/>
                <w:sz w:val="28"/>
                <w:szCs w:val="28"/>
              </w:rPr>
              <w:instrText xml:space="preserve"> PAGEREF _Toc531905506 \h </w:instrText>
            </w:r>
            <w:r w:rsidRPr="00D12B35">
              <w:rPr>
                <w:rFonts w:cs="Times New Roman"/>
                <w:noProof/>
                <w:webHidden/>
                <w:sz w:val="28"/>
                <w:szCs w:val="28"/>
              </w:rPr>
            </w:r>
            <w:r w:rsidRPr="00D12B35">
              <w:rPr>
                <w:rFonts w:cs="Times New Roman"/>
                <w:noProof/>
                <w:webHidden/>
                <w:sz w:val="28"/>
                <w:szCs w:val="28"/>
              </w:rPr>
              <w:fldChar w:fldCharType="separate"/>
            </w:r>
            <w:r w:rsidR="00D12B35" w:rsidRPr="00D12B35">
              <w:rPr>
                <w:rFonts w:cs="Times New Roman"/>
                <w:noProof/>
                <w:webHidden/>
                <w:sz w:val="28"/>
                <w:szCs w:val="28"/>
              </w:rPr>
              <w:t>11</w:t>
            </w:r>
            <w:r w:rsidRPr="00D12B35">
              <w:rPr>
                <w:rFonts w:cs="Times New Roman"/>
                <w:noProof/>
                <w:webHidden/>
                <w:sz w:val="28"/>
                <w:szCs w:val="28"/>
              </w:rPr>
              <w:fldChar w:fldCharType="end"/>
            </w:r>
          </w:hyperlink>
        </w:p>
        <w:p w:rsidR="00D12B35" w:rsidRPr="00D12B35" w:rsidRDefault="004C5359" w:rsidP="00D12B35">
          <w:pPr>
            <w:pStyle w:val="31"/>
            <w:tabs>
              <w:tab w:val="right" w:leader="dot" w:pos="10189"/>
            </w:tabs>
            <w:spacing w:line="360" w:lineRule="auto"/>
            <w:rPr>
              <w:rFonts w:eastAsiaTheme="minorEastAsia" w:cs="Times New Roman"/>
              <w:noProof/>
              <w:sz w:val="28"/>
              <w:szCs w:val="28"/>
            </w:rPr>
          </w:pPr>
          <w:hyperlink w:anchor="_Toc531905507" w:history="1">
            <w:r w:rsidR="00D12B35" w:rsidRPr="00D12B35">
              <w:rPr>
                <w:rStyle w:val="af1"/>
                <w:rFonts w:cs="Times New Roman"/>
                <w:noProof/>
                <w:sz w:val="28"/>
                <w:szCs w:val="28"/>
                <w:lang w:val="uk-UA"/>
              </w:rPr>
              <w:t>1.1.2 Актори і функції</w:t>
            </w:r>
            <w:r w:rsidR="00D12B35" w:rsidRPr="00D12B35">
              <w:rPr>
                <w:rFonts w:cs="Times New Roman"/>
                <w:noProof/>
                <w:webHidden/>
                <w:sz w:val="28"/>
                <w:szCs w:val="28"/>
              </w:rPr>
              <w:tab/>
            </w:r>
            <w:r w:rsidRPr="00D12B35">
              <w:rPr>
                <w:rFonts w:cs="Times New Roman"/>
                <w:noProof/>
                <w:webHidden/>
                <w:sz w:val="28"/>
                <w:szCs w:val="28"/>
              </w:rPr>
              <w:fldChar w:fldCharType="begin"/>
            </w:r>
            <w:r w:rsidR="00D12B35" w:rsidRPr="00D12B35">
              <w:rPr>
                <w:rFonts w:cs="Times New Roman"/>
                <w:noProof/>
                <w:webHidden/>
                <w:sz w:val="28"/>
                <w:szCs w:val="28"/>
              </w:rPr>
              <w:instrText xml:space="preserve"> PAGEREF _Toc531905507 \h </w:instrText>
            </w:r>
            <w:r w:rsidRPr="00D12B35">
              <w:rPr>
                <w:rFonts w:cs="Times New Roman"/>
                <w:noProof/>
                <w:webHidden/>
                <w:sz w:val="28"/>
                <w:szCs w:val="28"/>
              </w:rPr>
            </w:r>
            <w:r w:rsidRPr="00D12B35">
              <w:rPr>
                <w:rFonts w:cs="Times New Roman"/>
                <w:noProof/>
                <w:webHidden/>
                <w:sz w:val="28"/>
                <w:szCs w:val="28"/>
              </w:rPr>
              <w:fldChar w:fldCharType="separate"/>
            </w:r>
            <w:r w:rsidR="00D12B35" w:rsidRPr="00D12B35">
              <w:rPr>
                <w:rFonts w:cs="Times New Roman"/>
                <w:noProof/>
                <w:webHidden/>
                <w:sz w:val="28"/>
                <w:szCs w:val="28"/>
              </w:rPr>
              <w:t>15</w:t>
            </w:r>
            <w:r w:rsidRPr="00D12B35">
              <w:rPr>
                <w:rFonts w:cs="Times New Roman"/>
                <w:noProof/>
                <w:webHidden/>
                <w:sz w:val="28"/>
                <w:szCs w:val="28"/>
              </w:rPr>
              <w:fldChar w:fldCharType="end"/>
            </w:r>
          </w:hyperlink>
        </w:p>
        <w:p w:rsidR="00D12B35" w:rsidRPr="00D12B35" w:rsidRDefault="004C5359" w:rsidP="00D12B35">
          <w:pPr>
            <w:pStyle w:val="31"/>
            <w:tabs>
              <w:tab w:val="right" w:leader="dot" w:pos="10189"/>
            </w:tabs>
            <w:spacing w:line="360" w:lineRule="auto"/>
            <w:rPr>
              <w:rFonts w:eastAsiaTheme="minorEastAsia" w:cs="Times New Roman"/>
              <w:noProof/>
              <w:sz w:val="28"/>
              <w:szCs w:val="28"/>
            </w:rPr>
          </w:pPr>
          <w:hyperlink w:anchor="_Toc531905508" w:history="1">
            <w:r w:rsidR="00D12B35" w:rsidRPr="00D12B35">
              <w:rPr>
                <w:rStyle w:val="af1"/>
                <w:rFonts w:cs="Times New Roman"/>
                <w:noProof/>
                <w:sz w:val="28"/>
                <w:szCs w:val="28"/>
                <w:lang w:val="uk-UA"/>
              </w:rPr>
              <w:t>1.1.3 Структура бізнес-процесів</w:t>
            </w:r>
            <w:r w:rsidR="00D12B35" w:rsidRPr="00D12B35">
              <w:rPr>
                <w:rFonts w:cs="Times New Roman"/>
                <w:noProof/>
                <w:webHidden/>
                <w:sz w:val="28"/>
                <w:szCs w:val="28"/>
              </w:rPr>
              <w:tab/>
            </w:r>
            <w:r w:rsidRPr="00D12B35">
              <w:rPr>
                <w:rFonts w:cs="Times New Roman"/>
                <w:noProof/>
                <w:webHidden/>
                <w:sz w:val="28"/>
                <w:szCs w:val="28"/>
              </w:rPr>
              <w:fldChar w:fldCharType="begin"/>
            </w:r>
            <w:r w:rsidR="00D12B35" w:rsidRPr="00D12B35">
              <w:rPr>
                <w:rFonts w:cs="Times New Roman"/>
                <w:noProof/>
                <w:webHidden/>
                <w:sz w:val="28"/>
                <w:szCs w:val="28"/>
              </w:rPr>
              <w:instrText xml:space="preserve"> PAGEREF _Toc531905508 \h </w:instrText>
            </w:r>
            <w:r w:rsidRPr="00D12B35">
              <w:rPr>
                <w:rFonts w:cs="Times New Roman"/>
                <w:noProof/>
                <w:webHidden/>
                <w:sz w:val="28"/>
                <w:szCs w:val="28"/>
              </w:rPr>
            </w:r>
            <w:r w:rsidRPr="00D12B35">
              <w:rPr>
                <w:rFonts w:cs="Times New Roman"/>
                <w:noProof/>
                <w:webHidden/>
                <w:sz w:val="28"/>
                <w:szCs w:val="28"/>
              </w:rPr>
              <w:fldChar w:fldCharType="separate"/>
            </w:r>
            <w:r w:rsidR="00D12B35" w:rsidRPr="00D12B35">
              <w:rPr>
                <w:rFonts w:cs="Times New Roman"/>
                <w:noProof/>
                <w:webHidden/>
                <w:sz w:val="28"/>
                <w:szCs w:val="28"/>
              </w:rPr>
              <w:t>15</w:t>
            </w:r>
            <w:r w:rsidRPr="00D12B35">
              <w:rPr>
                <w:rFonts w:cs="Times New Roman"/>
                <w:noProof/>
                <w:webHidden/>
                <w:sz w:val="28"/>
                <w:szCs w:val="28"/>
              </w:rPr>
              <w:fldChar w:fldCharType="end"/>
            </w:r>
          </w:hyperlink>
        </w:p>
        <w:p w:rsidR="00D12B35" w:rsidRPr="00D12B35" w:rsidRDefault="004C5359" w:rsidP="00D12B35">
          <w:pPr>
            <w:pStyle w:val="21"/>
            <w:rPr>
              <w:rFonts w:eastAsiaTheme="minorEastAsia"/>
              <w:bCs w:val="0"/>
              <w:lang w:val="en-US"/>
            </w:rPr>
          </w:pPr>
          <w:hyperlink w:anchor="_Toc531905509" w:history="1">
            <w:r w:rsidR="00D12B35" w:rsidRPr="00D12B35">
              <w:rPr>
                <w:rStyle w:val="af1"/>
              </w:rPr>
              <w:t>1.2 Опис постановки задачі</w:t>
            </w:r>
            <w:r w:rsidR="00D12B35" w:rsidRPr="00D12B35">
              <w:rPr>
                <w:webHidden/>
              </w:rPr>
              <w:tab/>
            </w:r>
            <w:r w:rsidRPr="00D12B35">
              <w:rPr>
                <w:webHidden/>
              </w:rPr>
              <w:fldChar w:fldCharType="begin"/>
            </w:r>
            <w:r w:rsidR="00D12B35" w:rsidRPr="00D12B35">
              <w:rPr>
                <w:webHidden/>
              </w:rPr>
              <w:instrText xml:space="preserve"> PAGEREF _Toc531905509 \h </w:instrText>
            </w:r>
            <w:r w:rsidRPr="00D12B35">
              <w:rPr>
                <w:webHidden/>
              </w:rPr>
            </w:r>
            <w:r w:rsidRPr="00D12B35">
              <w:rPr>
                <w:webHidden/>
              </w:rPr>
              <w:fldChar w:fldCharType="separate"/>
            </w:r>
            <w:r w:rsidR="00D12B35" w:rsidRPr="00D12B35">
              <w:rPr>
                <w:webHidden/>
              </w:rPr>
              <w:t>16</w:t>
            </w:r>
            <w:r w:rsidRPr="00D12B35">
              <w:rPr>
                <w:webHidden/>
              </w:rPr>
              <w:fldChar w:fldCharType="end"/>
            </w:r>
          </w:hyperlink>
        </w:p>
        <w:p w:rsidR="00D12B35" w:rsidRPr="00D12B35" w:rsidRDefault="004C5359" w:rsidP="00D12B35">
          <w:pPr>
            <w:pStyle w:val="21"/>
            <w:rPr>
              <w:rFonts w:eastAsiaTheme="minorEastAsia"/>
              <w:bCs w:val="0"/>
              <w:lang w:val="en-US"/>
            </w:rPr>
          </w:pPr>
          <w:hyperlink w:anchor="_Toc531905510" w:history="1">
            <w:r w:rsidR="00D12B35" w:rsidRPr="00D12B35">
              <w:rPr>
                <w:rStyle w:val="af1"/>
              </w:rPr>
              <w:t>1.3 Рішення з інформаційного забезпечення</w:t>
            </w:r>
            <w:r w:rsidR="00D12B35" w:rsidRPr="00D12B35">
              <w:rPr>
                <w:webHidden/>
              </w:rPr>
              <w:tab/>
            </w:r>
            <w:r w:rsidRPr="00D12B35">
              <w:rPr>
                <w:webHidden/>
              </w:rPr>
              <w:fldChar w:fldCharType="begin"/>
            </w:r>
            <w:r w:rsidR="00D12B35" w:rsidRPr="00D12B35">
              <w:rPr>
                <w:webHidden/>
              </w:rPr>
              <w:instrText xml:space="preserve"> PAGEREF _Toc531905510 \h </w:instrText>
            </w:r>
            <w:r w:rsidRPr="00D12B35">
              <w:rPr>
                <w:webHidden/>
              </w:rPr>
            </w:r>
            <w:r w:rsidRPr="00D12B35">
              <w:rPr>
                <w:webHidden/>
              </w:rPr>
              <w:fldChar w:fldCharType="separate"/>
            </w:r>
            <w:r w:rsidR="00D12B35" w:rsidRPr="00D12B35">
              <w:rPr>
                <w:webHidden/>
              </w:rPr>
              <w:t>17</w:t>
            </w:r>
            <w:r w:rsidRPr="00D12B35">
              <w:rPr>
                <w:webHidden/>
              </w:rPr>
              <w:fldChar w:fldCharType="end"/>
            </w:r>
          </w:hyperlink>
        </w:p>
        <w:p w:rsidR="00D12B35" w:rsidRPr="00D12B35" w:rsidRDefault="004C5359" w:rsidP="00D12B35">
          <w:pPr>
            <w:pStyle w:val="21"/>
            <w:rPr>
              <w:rFonts w:eastAsiaTheme="minorEastAsia"/>
              <w:bCs w:val="0"/>
              <w:lang w:val="en-US"/>
            </w:rPr>
          </w:pPr>
          <w:hyperlink w:anchor="_Toc531905511" w:history="1">
            <w:r w:rsidR="00D12B35" w:rsidRPr="00D12B35">
              <w:rPr>
                <w:rStyle w:val="af1"/>
              </w:rPr>
              <w:t>Висновки</w:t>
            </w:r>
            <w:r w:rsidR="00D12B35" w:rsidRPr="00D12B35">
              <w:rPr>
                <w:webHidden/>
              </w:rPr>
              <w:tab/>
            </w:r>
            <w:r w:rsidRPr="00D12B35">
              <w:rPr>
                <w:webHidden/>
              </w:rPr>
              <w:fldChar w:fldCharType="begin"/>
            </w:r>
            <w:r w:rsidR="00D12B35" w:rsidRPr="00D12B35">
              <w:rPr>
                <w:webHidden/>
              </w:rPr>
              <w:instrText xml:space="preserve"> PAGEREF _Toc531905511 \h </w:instrText>
            </w:r>
            <w:r w:rsidRPr="00D12B35">
              <w:rPr>
                <w:webHidden/>
              </w:rPr>
            </w:r>
            <w:r w:rsidRPr="00D12B35">
              <w:rPr>
                <w:webHidden/>
              </w:rPr>
              <w:fldChar w:fldCharType="separate"/>
            </w:r>
            <w:r w:rsidR="00D12B35" w:rsidRPr="00D12B35">
              <w:rPr>
                <w:webHidden/>
              </w:rPr>
              <w:t>21</w:t>
            </w:r>
            <w:r w:rsidRPr="00D12B35">
              <w:rPr>
                <w:webHidden/>
              </w:rPr>
              <w:fldChar w:fldCharType="end"/>
            </w:r>
          </w:hyperlink>
        </w:p>
        <w:p w:rsidR="00D12B35" w:rsidRPr="00D12B35" w:rsidRDefault="004C5359" w:rsidP="00D12B35">
          <w:pPr>
            <w:pStyle w:val="11"/>
            <w:rPr>
              <w:rFonts w:eastAsiaTheme="minorEastAsia"/>
              <w:bCs w:val="0"/>
              <w:iCs w:val="0"/>
              <w:lang w:val="en-US"/>
            </w:rPr>
          </w:pPr>
          <w:hyperlink w:anchor="_Toc531905512" w:history="1">
            <w:r w:rsidR="00D12B35" w:rsidRPr="00D12B35">
              <w:rPr>
                <w:rStyle w:val="af1"/>
              </w:rPr>
              <w:t>2 МОДЕЛІ ТА МЕТОДИ МОДЕЛЮВАННЯ ТРАНСПОРТНОГО РУХУ</w:t>
            </w:r>
            <w:r w:rsidR="00D12B35" w:rsidRPr="00D12B35">
              <w:rPr>
                <w:webHidden/>
              </w:rPr>
              <w:tab/>
            </w:r>
            <w:r w:rsidRPr="00D12B35">
              <w:rPr>
                <w:webHidden/>
              </w:rPr>
              <w:fldChar w:fldCharType="begin"/>
            </w:r>
            <w:r w:rsidR="00D12B35" w:rsidRPr="00D12B35">
              <w:rPr>
                <w:webHidden/>
              </w:rPr>
              <w:instrText xml:space="preserve"> PAGEREF _Toc531905512 \h </w:instrText>
            </w:r>
            <w:r w:rsidRPr="00D12B35">
              <w:rPr>
                <w:webHidden/>
              </w:rPr>
            </w:r>
            <w:r w:rsidRPr="00D12B35">
              <w:rPr>
                <w:webHidden/>
              </w:rPr>
              <w:fldChar w:fldCharType="separate"/>
            </w:r>
            <w:r w:rsidR="00D12B35" w:rsidRPr="00D12B35">
              <w:rPr>
                <w:webHidden/>
              </w:rPr>
              <w:t>23</w:t>
            </w:r>
            <w:r w:rsidRPr="00D12B35">
              <w:rPr>
                <w:webHidden/>
              </w:rPr>
              <w:fldChar w:fldCharType="end"/>
            </w:r>
          </w:hyperlink>
        </w:p>
        <w:p w:rsidR="00D12B35" w:rsidRPr="00D12B35" w:rsidRDefault="004C5359" w:rsidP="00D12B35">
          <w:pPr>
            <w:pStyle w:val="21"/>
            <w:rPr>
              <w:rFonts w:eastAsiaTheme="minorEastAsia"/>
              <w:bCs w:val="0"/>
              <w:lang w:val="en-US"/>
            </w:rPr>
          </w:pPr>
          <w:hyperlink w:anchor="_Toc531905513" w:history="1">
            <w:r w:rsidR="00D12B35" w:rsidRPr="00D12B35">
              <w:rPr>
                <w:rStyle w:val="af1"/>
              </w:rPr>
              <w:t>2.1 Змістовна постановка задачі</w:t>
            </w:r>
            <w:r w:rsidR="00D12B35" w:rsidRPr="00D12B35">
              <w:rPr>
                <w:webHidden/>
              </w:rPr>
              <w:tab/>
            </w:r>
            <w:r w:rsidRPr="00D12B35">
              <w:rPr>
                <w:webHidden/>
              </w:rPr>
              <w:fldChar w:fldCharType="begin"/>
            </w:r>
            <w:r w:rsidR="00D12B35" w:rsidRPr="00D12B35">
              <w:rPr>
                <w:webHidden/>
              </w:rPr>
              <w:instrText xml:space="preserve"> PAGEREF _Toc531905513 \h </w:instrText>
            </w:r>
            <w:r w:rsidRPr="00D12B35">
              <w:rPr>
                <w:webHidden/>
              </w:rPr>
            </w:r>
            <w:r w:rsidRPr="00D12B35">
              <w:rPr>
                <w:webHidden/>
              </w:rPr>
              <w:fldChar w:fldCharType="separate"/>
            </w:r>
            <w:r w:rsidR="00D12B35" w:rsidRPr="00D12B35">
              <w:rPr>
                <w:webHidden/>
              </w:rPr>
              <w:t>23</w:t>
            </w:r>
            <w:r w:rsidRPr="00D12B35">
              <w:rPr>
                <w:webHidden/>
              </w:rPr>
              <w:fldChar w:fldCharType="end"/>
            </w:r>
          </w:hyperlink>
        </w:p>
        <w:p w:rsidR="00D12B35" w:rsidRPr="00D12B35" w:rsidRDefault="004C5359" w:rsidP="00D12B35">
          <w:pPr>
            <w:pStyle w:val="21"/>
            <w:rPr>
              <w:rFonts w:eastAsiaTheme="minorEastAsia"/>
              <w:bCs w:val="0"/>
              <w:lang w:val="en-US"/>
            </w:rPr>
          </w:pPr>
          <w:hyperlink w:anchor="_Toc531905514" w:history="1">
            <w:r w:rsidR="00D12B35" w:rsidRPr="00D12B35">
              <w:rPr>
                <w:rStyle w:val="af1"/>
              </w:rPr>
              <w:t>2.2 Обґрунтування використання імітаційної моделі</w:t>
            </w:r>
            <w:r w:rsidR="00D12B35" w:rsidRPr="00D12B35">
              <w:rPr>
                <w:webHidden/>
              </w:rPr>
              <w:tab/>
            </w:r>
            <w:r w:rsidRPr="00D12B35">
              <w:rPr>
                <w:webHidden/>
              </w:rPr>
              <w:fldChar w:fldCharType="begin"/>
            </w:r>
            <w:r w:rsidR="00D12B35" w:rsidRPr="00D12B35">
              <w:rPr>
                <w:webHidden/>
              </w:rPr>
              <w:instrText xml:space="preserve"> PAGEREF _Toc531905514 \h </w:instrText>
            </w:r>
            <w:r w:rsidRPr="00D12B35">
              <w:rPr>
                <w:webHidden/>
              </w:rPr>
            </w:r>
            <w:r w:rsidRPr="00D12B35">
              <w:rPr>
                <w:webHidden/>
              </w:rPr>
              <w:fldChar w:fldCharType="separate"/>
            </w:r>
            <w:r w:rsidR="00D12B35" w:rsidRPr="00D12B35">
              <w:rPr>
                <w:webHidden/>
              </w:rPr>
              <w:t>24</w:t>
            </w:r>
            <w:r w:rsidRPr="00D12B35">
              <w:rPr>
                <w:webHidden/>
              </w:rPr>
              <w:fldChar w:fldCharType="end"/>
            </w:r>
          </w:hyperlink>
        </w:p>
        <w:p w:rsidR="00D12B35" w:rsidRPr="00D12B35" w:rsidRDefault="004C5359" w:rsidP="00D12B35">
          <w:pPr>
            <w:pStyle w:val="21"/>
            <w:rPr>
              <w:rFonts w:eastAsiaTheme="minorEastAsia"/>
              <w:bCs w:val="0"/>
              <w:lang w:val="en-US"/>
            </w:rPr>
          </w:pPr>
          <w:hyperlink w:anchor="_Toc531905515" w:history="1">
            <w:r w:rsidR="00D12B35" w:rsidRPr="00D12B35">
              <w:rPr>
                <w:rStyle w:val="af1"/>
              </w:rPr>
              <w:t>2.3 Огляд моделей імітації транспортного руху</w:t>
            </w:r>
            <w:r w:rsidR="00D12B35" w:rsidRPr="00D12B35">
              <w:rPr>
                <w:webHidden/>
              </w:rPr>
              <w:tab/>
            </w:r>
            <w:r w:rsidRPr="00D12B35">
              <w:rPr>
                <w:webHidden/>
              </w:rPr>
              <w:fldChar w:fldCharType="begin"/>
            </w:r>
            <w:r w:rsidR="00D12B35" w:rsidRPr="00D12B35">
              <w:rPr>
                <w:webHidden/>
              </w:rPr>
              <w:instrText xml:space="preserve"> PAGEREF _Toc531905515 \h </w:instrText>
            </w:r>
            <w:r w:rsidRPr="00D12B35">
              <w:rPr>
                <w:webHidden/>
              </w:rPr>
            </w:r>
            <w:r w:rsidRPr="00D12B35">
              <w:rPr>
                <w:webHidden/>
              </w:rPr>
              <w:fldChar w:fldCharType="separate"/>
            </w:r>
            <w:r w:rsidR="00D12B35" w:rsidRPr="00D12B35">
              <w:rPr>
                <w:webHidden/>
              </w:rPr>
              <w:t>26</w:t>
            </w:r>
            <w:r w:rsidRPr="00D12B35">
              <w:rPr>
                <w:webHidden/>
              </w:rPr>
              <w:fldChar w:fldCharType="end"/>
            </w:r>
          </w:hyperlink>
        </w:p>
        <w:p w:rsidR="00D12B35" w:rsidRPr="00D12B35" w:rsidRDefault="004C5359" w:rsidP="00D12B35">
          <w:pPr>
            <w:pStyle w:val="31"/>
            <w:tabs>
              <w:tab w:val="right" w:leader="dot" w:pos="10189"/>
            </w:tabs>
            <w:spacing w:line="360" w:lineRule="auto"/>
            <w:rPr>
              <w:rFonts w:eastAsiaTheme="minorEastAsia" w:cs="Times New Roman"/>
              <w:noProof/>
              <w:sz w:val="28"/>
              <w:szCs w:val="28"/>
            </w:rPr>
          </w:pPr>
          <w:hyperlink w:anchor="_Toc531905516" w:history="1">
            <w:r w:rsidR="00D12B35" w:rsidRPr="00D12B35">
              <w:rPr>
                <w:rStyle w:val="af1"/>
                <w:rFonts w:cs="Times New Roman"/>
                <w:noProof/>
                <w:sz w:val="28"/>
                <w:szCs w:val="28"/>
                <w:lang w:val="uk-UA"/>
              </w:rPr>
              <w:t>2.3.1 Модель слідування за лідером</w:t>
            </w:r>
            <w:r w:rsidR="00D12B35" w:rsidRPr="00D12B35">
              <w:rPr>
                <w:rFonts w:cs="Times New Roman"/>
                <w:noProof/>
                <w:webHidden/>
                <w:sz w:val="28"/>
                <w:szCs w:val="28"/>
              </w:rPr>
              <w:tab/>
            </w:r>
            <w:r w:rsidRPr="00D12B35">
              <w:rPr>
                <w:rFonts w:cs="Times New Roman"/>
                <w:noProof/>
                <w:webHidden/>
                <w:sz w:val="28"/>
                <w:szCs w:val="28"/>
              </w:rPr>
              <w:fldChar w:fldCharType="begin"/>
            </w:r>
            <w:r w:rsidR="00D12B35" w:rsidRPr="00D12B35">
              <w:rPr>
                <w:rFonts w:cs="Times New Roman"/>
                <w:noProof/>
                <w:webHidden/>
                <w:sz w:val="28"/>
                <w:szCs w:val="28"/>
              </w:rPr>
              <w:instrText xml:space="preserve"> PAGEREF _Toc531905516 \h </w:instrText>
            </w:r>
            <w:r w:rsidRPr="00D12B35">
              <w:rPr>
                <w:rFonts w:cs="Times New Roman"/>
                <w:noProof/>
                <w:webHidden/>
                <w:sz w:val="28"/>
                <w:szCs w:val="28"/>
              </w:rPr>
            </w:r>
            <w:r w:rsidRPr="00D12B35">
              <w:rPr>
                <w:rFonts w:cs="Times New Roman"/>
                <w:noProof/>
                <w:webHidden/>
                <w:sz w:val="28"/>
                <w:szCs w:val="28"/>
              </w:rPr>
              <w:fldChar w:fldCharType="separate"/>
            </w:r>
            <w:r w:rsidR="00D12B35" w:rsidRPr="00D12B35">
              <w:rPr>
                <w:rFonts w:cs="Times New Roman"/>
                <w:noProof/>
                <w:webHidden/>
                <w:sz w:val="28"/>
                <w:szCs w:val="28"/>
              </w:rPr>
              <w:t>27</w:t>
            </w:r>
            <w:r w:rsidRPr="00D12B35">
              <w:rPr>
                <w:rFonts w:cs="Times New Roman"/>
                <w:noProof/>
                <w:webHidden/>
                <w:sz w:val="28"/>
                <w:szCs w:val="28"/>
              </w:rPr>
              <w:fldChar w:fldCharType="end"/>
            </w:r>
          </w:hyperlink>
        </w:p>
        <w:p w:rsidR="00D12B35" w:rsidRPr="00D12B35" w:rsidRDefault="004C5359" w:rsidP="00D12B35">
          <w:pPr>
            <w:pStyle w:val="31"/>
            <w:tabs>
              <w:tab w:val="right" w:leader="dot" w:pos="10189"/>
            </w:tabs>
            <w:spacing w:line="360" w:lineRule="auto"/>
            <w:rPr>
              <w:rFonts w:eastAsiaTheme="minorEastAsia" w:cs="Times New Roman"/>
              <w:noProof/>
              <w:sz w:val="28"/>
              <w:szCs w:val="28"/>
            </w:rPr>
          </w:pPr>
          <w:hyperlink w:anchor="_Toc531905517" w:history="1">
            <w:r w:rsidR="00D12B35" w:rsidRPr="00D12B35">
              <w:rPr>
                <w:rStyle w:val="af1"/>
                <w:rFonts w:cs="Times New Roman"/>
                <w:noProof/>
                <w:sz w:val="28"/>
                <w:szCs w:val="28"/>
                <w:lang w:val="uk-UA"/>
              </w:rPr>
              <w:t>2.3.2 Модель оптимальної швидкості</w:t>
            </w:r>
            <w:r w:rsidR="00D12B35" w:rsidRPr="00D12B35">
              <w:rPr>
                <w:rFonts w:cs="Times New Roman"/>
                <w:noProof/>
                <w:webHidden/>
                <w:sz w:val="28"/>
                <w:szCs w:val="28"/>
              </w:rPr>
              <w:tab/>
            </w:r>
            <w:r w:rsidRPr="00D12B35">
              <w:rPr>
                <w:rFonts w:cs="Times New Roman"/>
                <w:noProof/>
                <w:webHidden/>
                <w:sz w:val="28"/>
                <w:szCs w:val="28"/>
              </w:rPr>
              <w:fldChar w:fldCharType="begin"/>
            </w:r>
            <w:r w:rsidR="00D12B35" w:rsidRPr="00D12B35">
              <w:rPr>
                <w:rFonts w:cs="Times New Roman"/>
                <w:noProof/>
                <w:webHidden/>
                <w:sz w:val="28"/>
                <w:szCs w:val="28"/>
              </w:rPr>
              <w:instrText xml:space="preserve"> PAGEREF _Toc531905517 \h </w:instrText>
            </w:r>
            <w:r w:rsidRPr="00D12B35">
              <w:rPr>
                <w:rFonts w:cs="Times New Roman"/>
                <w:noProof/>
                <w:webHidden/>
                <w:sz w:val="28"/>
                <w:szCs w:val="28"/>
              </w:rPr>
            </w:r>
            <w:r w:rsidRPr="00D12B35">
              <w:rPr>
                <w:rFonts w:cs="Times New Roman"/>
                <w:noProof/>
                <w:webHidden/>
                <w:sz w:val="28"/>
                <w:szCs w:val="28"/>
              </w:rPr>
              <w:fldChar w:fldCharType="separate"/>
            </w:r>
            <w:r w:rsidR="00D12B35" w:rsidRPr="00D12B35">
              <w:rPr>
                <w:rFonts w:cs="Times New Roman"/>
                <w:noProof/>
                <w:webHidden/>
                <w:sz w:val="28"/>
                <w:szCs w:val="28"/>
              </w:rPr>
              <w:t>28</w:t>
            </w:r>
            <w:r w:rsidRPr="00D12B35">
              <w:rPr>
                <w:rFonts w:cs="Times New Roman"/>
                <w:noProof/>
                <w:webHidden/>
                <w:sz w:val="28"/>
                <w:szCs w:val="28"/>
              </w:rPr>
              <w:fldChar w:fldCharType="end"/>
            </w:r>
          </w:hyperlink>
        </w:p>
        <w:p w:rsidR="00D12B35" w:rsidRPr="00D12B35" w:rsidRDefault="004C5359" w:rsidP="00D12B35">
          <w:pPr>
            <w:pStyle w:val="31"/>
            <w:tabs>
              <w:tab w:val="right" w:leader="dot" w:pos="10189"/>
            </w:tabs>
            <w:spacing w:line="360" w:lineRule="auto"/>
            <w:rPr>
              <w:rFonts w:eastAsiaTheme="minorEastAsia" w:cs="Times New Roman"/>
              <w:noProof/>
              <w:sz w:val="28"/>
              <w:szCs w:val="28"/>
            </w:rPr>
          </w:pPr>
          <w:hyperlink w:anchor="_Toc531905518" w:history="1">
            <w:r w:rsidR="00D12B35" w:rsidRPr="00D12B35">
              <w:rPr>
                <w:rStyle w:val="af1"/>
                <w:rFonts w:cs="Times New Roman"/>
                <w:noProof/>
                <w:sz w:val="28"/>
                <w:szCs w:val="28"/>
                <w:lang w:val="uk-UA"/>
              </w:rPr>
              <w:t>2.3.3 Модель розумного водія</w:t>
            </w:r>
            <w:r w:rsidR="00D12B35" w:rsidRPr="00D12B35">
              <w:rPr>
                <w:rFonts w:cs="Times New Roman"/>
                <w:noProof/>
                <w:webHidden/>
                <w:sz w:val="28"/>
                <w:szCs w:val="28"/>
              </w:rPr>
              <w:tab/>
            </w:r>
            <w:r w:rsidRPr="00D12B35">
              <w:rPr>
                <w:rFonts w:cs="Times New Roman"/>
                <w:noProof/>
                <w:webHidden/>
                <w:sz w:val="28"/>
                <w:szCs w:val="28"/>
              </w:rPr>
              <w:fldChar w:fldCharType="begin"/>
            </w:r>
            <w:r w:rsidR="00D12B35" w:rsidRPr="00D12B35">
              <w:rPr>
                <w:rFonts w:cs="Times New Roman"/>
                <w:noProof/>
                <w:webHidden/>
                <w:sz w:val="28"/>
                <w:szCs w:val="28"/>
              </w:rPr>
              <w:instrText xml:space="preserve"> PAGEREF _Toc531905518 \h </w:instrText>
            </w:r>
            <w:r w:rsidRPr="00D12B35">
              <w:rPr>
                <w:rFonts w:cs="Times New Roman"/>
                <w:noProof/>
                <w:webHidden/>
                <w:sz w:val="28"/>
                <w:szCs w:val="28"/>
              </w:rPr>
            </w:r>
            <w:r w:rsidRPr="00D12B35">
              <w:rPr>
                <w:rFonts w:cs="Times New Roman"/>
                <w:noProof/>
                <w:webHidden/>
                <w:sz w:val="28"/>
                <w:szCs w:val="28"/>
              </w:rPr>
              <w:fldChar w:fldCharType="separate"/>
            </w:r>
            <w:r w:rsidR="00D12B35" w:rsidRPr="00D12B35">
              <w:rPr>
                <w:rFonts w:cs="Times New Roman"/>
                <w:noProof/>
                <w:webHidden/>
                <w:sz w:val="28"/>
                <w:szCs w:val="28"/>
              </w:rPr>
              <w:t>28</w:t>
            </w:r>
            <w:r w:rsidRPr="00D12B35">
              <w:rPr>
                <w:rFonts w:cs="Times New Roman"/>
                <w:noProof/>
                <w:webHidden/>
                <w:sz w:val="28"/>
                <w:szCs w:val="28"/>
              </w:rPr>
              <w:fldChar w:fldCharType="end"/>
            </w:r>
          </w:hyperlink>
        </w:p>
        <w:p w:rsidR="00D12B35" w:rsidRPr="00D12B35" w:rsidRDefault="004C5359" w:rsidP="00D12B35">
          <w:pPr>
            <w:pStyle w:val="31"/>
            <w:tabs>
              <w:tab w:val="right" w:leader="dot" w:pos="10189"/>
            </w:tabs>
            <w:spacing w:line="360" w:lineRule="auto"/>
            <w:rPr>
              <w:rFonts w:eastAsiaTheme="minorEastAsia" w:cs="Times New Roman"/>
              <w:noProof/>
              <w:sz w:val="28"/>
              <w:szCs w:val="28"/>
            </w:rPr>
          </w:pPr>
          <w:hyperlink w:anchor="_Toc531905519" w:history="1">
            <w:r w:rsidR="00D12B35" w:rsidRPr="00D12B35">
              <w:rPr>
                <w:rStyle w:val="af1"/>
                <w:rFonts w:cs="Times New Roman"/>
                <w:noProof/>
                <w:sz w:val="28"/>
                <w:szCs w:val="28"/>
                <w:lang w:val="uk-UA"/>
              </w:rPr>
              <w:t>2.3.4 Модель Нагеля-Шрекенберга</w:t>
            </w:r>
            <w:r w:rsidR="00D12B35" w:rsidRPr="00D12B35">
              <w:rPr>
                <w:rFonts w:cs="Times New Roman"/>
                <w:noProof/>
                <w:webHidden/>
                <w:sz w:val="28"/>
                <w:szCs w:val="28"/>
              </w:rPr>
              <w:tab/>
            </w:r>
            <w:r w:rsidRPr="00D12B35">
              <w:rPr>
                <w:rFonts w:cs="Times New Roman"/>
                <w:noProof/>
                <w:webHidden/>
                <w:sz w:val="28"/>
                <w:szCs w:val="28"/>
              </w:rPr>
              <w:fldChar w:fldCharType="begin"/>
            </w:r>
            <w:r w:rsidR="00D12B35" w:rsidRPr="00D12B35">
              <w:rPr>
                <w:rFonts w:cs="Times New Roman"/>
                <w:noProof/>
                <w:webHidden/>
                <w:sz w:val="28"/>
                <w:szCs w:val="28"/>
              </w:rPr>
              <w:instrText xml:space="preserve"> PAGEREF _Toc531905519 \h </w:instrText>
            </w:r>
            <w:r w:rsidRPr="00D12B35">
              <w:rPr>
                <w:rFonts w:cs="Times New Roman"/>
                <w:noProof/>
                <w:webHidden/>
                <w:sz w:val="28"/>
                <w:szCs w:val="28"/>
              </w:rPr>
            </w:r>
            <w:r w:rsidRPr="00D12B35">
              <w:rPr>
                <w:rFonts w:cs="Times New Roman"/>
                <w:noProof/>
                <w:webHidden/>
                <w:sz w:val="28"/>
                <w:szCs w:val="28"/>
              </w:rPr>
              <w:fldChar w:fldCharType="separate"/>
            </w:r>
            <w:r w:rsidR="00D12B35" w:rsidRPr="00D12B35">
              <w:rPr>
                <w:rFonts w:cs="Times New Roman"/>
                <w:noProof/>
                <w:webHidden/>
                <w:sz w:val="28"/>
                <w:szCs w:val="28"/>
              </w:rPr>
              <w:t>29</w:t>
            </w:r>
            <w:r w:rsidRPr="00D12B35">
              <w:rPr>
                <w:rFonts w:cs="Times New Roman"/>
                <w:noProof/>
                <w:webHidden/>
                <w:sz w:val="28"/>
                <w:szCs w:val="28"/>
              </w:rPr>
              <w:fldChar w:fldCharType="end"/>
            </w:r>
          </w:hyperlink>
        </w:p>
        <w:p w:rsidR="00D12B35" w:rsidRPr="00D12B35" w:rsidRDefault="004C5359" w:rsidP="00D12B35">
          <w:pPr>
            <w:pStyle w:val="31"/>
            <w:tabs>
              <w:tab w:val="right" w:leader="dot" w:pos="10189"/>
            </w:tabs>
            <w:spacing w:line="360" w:lineRule="auto"/>
            <w:rPr>
              <w:rFonts w:eastAsiaTheme="minorEastAsia" w:cs="Times New Roman"/>
              <w:noProof/>
              <w:sz w:val="28"/>
              <w:szCs w:val="28"/>
            </w:rPr>
          </w:pPr>
          <w:hyperlink w:anchor="_Toc531905520" w:history="1">
            <w:r w:rsidR="00D12B35" w:rsidRPr="00D12B35">
              <w:rPr>
                <w:rStyle w:val="af1"/>
                <w:rFonts w:cs="Times New Roman"/>
                <w:noProof/>
                <w:sz w:val="28"/>
                <w:szCs w:val="28"/>
                <w:lang w:val="uk-UA"/>
              </w:rPr>
              <w:t>2.3.5 Модель Відемана</w:t>
            </w:r>
            <w:r w:rsidR="00D12B35" w:rsidRPr="00D12B35">
              <w:rPr>
                <w:rFonts w:cs="Times New Roman"/>
                <w:noProof/>
                <w:webHidden/>
                <w:sz w:val="28"/>
                <w:szCs w:val="28"/>
              </w:rPr>
              <w:tab/>
            </w:r>
            <w:r w:rsidRPr="00D12B35">
              <w:rPr>
                <w:rFonts w:cs="Times New Roman"/>
                <w:noProof/>
                <w:webHidden/>
                <w:sz w:val="28"/>
                <w:szCs w:val="28"/>
              </w:rPr>
              <w:fldChar w:fldCharType="begin"/>
            </w:r>
            <w:r w:rsidR="00D12B35" w:rsidRPr="00D12B35">
              <w:rPr>
                <w:rFonts w:cs="Times New Roman"/>
                <w:noProof/>
                <w:webHidden/>
                <w:sz w:val="28"/>
                <w:szCs w:val="28"/>
              </w:rPr>
              <w:instrText xml:space="preserve"> PAGEREF _Toc531905520 \h </w:instrText>
            </w:r>
            <w:r w:rsidRPr="00D12B35">
              <w:rPr>
                <w:rFonts w:cs="Times New Roman"/>
                <w:noProof/>
                <w:webHidden/>
                <w:sz w:val="28"/>
                <w:szCs w:val="28"/>
              </w:rPr>
            </w:r>
            <w:r w:rsidRPr="00D12B35">
              <w:rPr>
                <w:rFonts w:cs="Times New Roman"/>
                <w:noProof/>
                <w:webHidden/>
                <w:sz w:val="28"/>
                <w:szCs w:val="28"/>
              </w:rPr>
              <w:fldChar w:fldCharType="separate"/>
            </w:r>
            <w:r w:rsidR="00D12B35" w:rsidRPr="00D12B35">
              <w:rPr>
                <w:rFonts w:cs="Times New Roman"/>
                <w:noProof/>
                <w:webHidden/>
                <w:sz w:val="28"/>
                <w:szCs w:val="28"/>
              </w:rPr>
              <w:t>30</w:t>
            </w:r>
            <w:r w:rsidRPr="00D12B35">
              <w:rPr>
                <w:rFonts w:cs="Times New Roman"/>
                <w:noProof/>
                <w:webHidden/>
                <w:sz w:val="28"/>
                <w:szCs w:val="28"/>
              </w:rPr>
              <w:fldChar w:fldCharType="end"/>
            </w:r>
          </w:hyperlink>
        </w:p>
        <w:p w:rsidR="00D12B35" w:rsidRPr="00D12B35" w:rsidRDefault="004C5359" w:rsidP="00D12B35">
          <w:pPr>
            <w:pStyle w:val="31"/>
            <w:tabs>
              <w:tab w:val="right" w:leader="dot" w:pos="10189"/>
            </w:tabs>
            <w:spacing w:line="360" w:lineRule="auto"/>
            <w:rPr>
              <w:rFonts w:eastAsiaTheme="minorEastAsia" w:cs="Times New Roman"/>
              <w:noProof/>
              <w:sz w:val="28"/>
              <w:szCs w:val="28"/>
            </w:rPr>
          </w:pPr>
          <w:hyperlink w:anchor="_Toc531905521" w:history="1">
            <w:r w:rsidR="00D12B35" w:rsidRPr="00D12B35">
              <w:rPr>
                <w:rStyle w:val="af1"/>
                <w:rFonts w:cs="Times New Roman"/>
                <w:noProof/>
                <w:sz w:val="28"/>
                <w:szCs w:val="28"/>
                <w:lang w:val="uk-UA"/>
              </w:rPr>
              <w:t>2.3.</w:t>
            </w:r>
            <w:r w:rsidR="00D12B35" w:rsidRPr="00D12B35">
              <w:rPr>
                <w:rStyle w:val="af1"/>
                <w:rFonts w:cs="Times New Roman"/>
                <w:noProof/>
                <w:sz w:val="28"/>
                <w:szCs w:val="28"/>
                <w:lang w:val="ru-RU"/>
              </w:rPr>
              <w:t>6</w:t>
            </w:r>
            <w:r w:rsidR="00D12B35" w:rsidRPr="00D12B35">
              <w:rPr>
                <w:rStyle w:val="af1"/>
                <w:rFonts w:cs="Times New Roman"/>
                <w:noProof/>
                <w:sz w:val="28"/>
                <w:szCs w:val="28"/>
                <w:lang w:val="uk-UA"/>
              </w:rPr>
              <w:t xml:space="preserve"> Кінематична модель</w:t>
            </w:r>
            <w:r w:rsidR="00D12B35" w:rsidRPr="00D12B35">
              <w:rPr>
                <w:rFonts w:cs="Times New Roman"/>
                <w:noProof/>
                <w:webHidden/>
                <w:sz w:val="28"/>
                <w:szCs w:val="28"/>
              </w:rPr>
              <w:tab/>
            </w:r>
            <w:r w:rsidRPr="00D12B35">
              <w:rPr>
                <w:rFonts w:cs="Times New Roman"/>
                <w:noProof/>
                <w:webHidden/>
                <w:sz w:val="28"/>
                <w:szCs w:val="28"/>
              </w:rPr>
              <w:fldChar w:fldCharType="begin"/>
            </w:r>
            <w:r w:rsidR="00D12B35" w:rsidRPr="00D12B35">
              <w:rPr>
                <w:rFonts w:cs="Times New Roman"/>
                <w:noProof/>
                <w:webHidden/>
                <w:sz w:val="28"/>
                <w:szCs w:val="28"/>
              </w:rPr>
              <w:instrText xml:space="preserve"> PAGEREF _Toc531905521 \h </w:instrText>
            </w:r>
            <w:r w:rsidRPr="00D12B35">
              <w:rPr>
                <w:rFonts w:cs="Times New Roman"/>
                <w:noProof/>
                <w:webHidden/>
                <w:sz w:val="28"/>
                <w:szCs w:val="28"/>
              </w:rPr>
            </w:r>
            <w:r w:rsidRPr="00D12B35">
              <w:rPr>
                <w:rFonts w:cs="Times New Roman"/>
                <w:noProof/>
                <w:webHidden/>
                <w:sz w:val="28"/>
                <w:szCs w:val="28"/>
              </w:rPr>
              <w:fldChar w:fldCharType="separate"/>
            </w:r>
            <w:r w:rsidR="00D12B35" w:rsidRPr="00D12B35">
              <w:rPr>
                <w:rFonts w:cs="Times New Roman"/>
                <w:noProof/>
                <w:webHidden/>
                <w:sz w:val="28"/>
                <w:szCs w:val="28"/>
              </w:rPr>
              <w:t>31</w:t>
            </w:r>
            <w:r w:rsidRPr="00D12B35">
              <w:rPr>
                <w:rFonts w:cs="Times New Roman"/>
                <w:noProof/>
                <w:webHidden/>
                <w:sz w:val="28"/>
                <w:szCs w:val="28"/>
              </w:rPr>
              <w:fldChar w:fldCharType="end"/>
            </w:r>
          </w:hyperlink>
        </w:p>
        <w:p w:rsidR="00D12B35" w:rsidRPr="00D12B35" w:rsidRDefault="004C5359" w:rsidP="00D12B35">
          <w:pPr>
            <w:pStyle w:val="31"/>
            <w:tabs>
              <w:tab w:val="right" w:leader="dot" w:pos="10189"/>
            </w:tabs>
            <w:spacing w:line="360" w:lineRule="auto"/>
            <w:rPr>
              <w:rFonts w:eastAsiaTheme="minorEastAsia" w:cs="Times New Roman"/>
              <w:noProof/>
              <w:sz w:val="28"/>
              <w:szCs w:val="28"/>
            </w:rPr>
          </w:pPr>
          <w:hyperlink w:anchor="_Toc531905522" w:history="1">
            <w:r w:rsidR="00D12B35" w:rsidRPr="00D12B35">
              <w:rPr>
                <w:rStyle w:val="af1"/>
                <w:rFonts w:cs="Times New Roman"/>
                <w:noProof/>
                <w:sz w:val="28"/>
                <w:szCs w:val="28"/>
                <w:lang w:val="uk-UA"/>
              </w:rPr>
              <w:t>2.3.7 Імовірнісна модель BANDO</w:t>
            </w:r>
            <w:r w:rsidR="00D12B35" w:rsidRPr="00D12B35">
              <w:rPr>
                <w:rFonts w:cs="Times New Roman"/>
                <w:noProof/>
                <w:webHidden/>
                <w:sz w:val="28"/>
                <w:szCs w:val="28"/>
              </w:rPr>
              <w:tab/>
            </w:r>
            <w:r w:rsidRPr="00D12B35">
              <w:rPr>
                <w:rFonts w:cs="Times New Roman"/>
                <w:noProof/>
                <w:webHidden/>
                <w:sz w:val="28"/>
                <w:szCs w:val="28"/>
              </w:rPr>
              <w:fldChar w:fldCharType="begin"/>
            </w:r>
            <w:r w:rsidR="00D12B35" w:rsidRPr="00D12B35">
              <w:rPr>
                <w:rFonts w:cs="Times New Roman"/>
                <w:noProof/>
                <w:webHidden/>
                <w:sz w:val="28"/>
                <w:szCs w:val="28"/>
              </w:rPr>
              <w:instrText xml:space="preserve"> PAGEREF _Toc531905522 \h </w:instrText>
            </w:r>
            <w:r w:rsidRPr="00D12B35">
              <w:rPr>
                <w:rFonts w:cs="Times New Roman"/>
                <w:noProof/>
                <w:webHidden/>
                <w:sz w:val="28"/>
                <w:szCs w:val="28"/>
              </w:rPr>
            </w:r>
            <w:r w:rsidRPr="00D12B35">
              <w:rPr>
                <w:rFonts w:cs="Times New Roman"/>
                <w:noProof/>
                <w:webHidden/>
                <w:sz w:val="28"/>
                <w:szCs w:val="28"/>
              </w:rPr>
              <w:fldChar w:fldCharType="separate"/>
            </w:r>
            <w:r w:rsidR="00D12B35" w:rsidRPr="00D12B35">
              <w:rPr>
                <w:rFonts w:cs="Times New Roman"/>
                <w:noProof/>
                <w:webHidden/>
                <w:sz w:val="28"/>
                <w:szCs w:val="28"/>
              </w:rPr>
              <w:t>32</w:t>
            </w:r>
            <w:r w:rsidRPr="00D12B35">
              <w:rPr>
                <w:rFonts w:cs="Times New Roman"/>
                <w:noProof/>
                <w:webHidden/>
                <w:sz w:val="28"/>
                <w:szCs w:val="28"/>
              </w:rPr>
              <w:fldChar w:fldCharType="end"/>
            </w:r>
          </w:hyperlink>
        </w:p>
        <w:p w:rsidR="00D12B35" w:rsidRPr="00D12B35" w:rsidRDefault="004C5359" w:rsidP="00D12B35">
          <w:pPr>
            <w:pStyle w:val="31"/>
            <w:tabs>
              <w:tab w:val="right" w:leader="dot" w:pos="10189"/>
            </w:tabs>
            <w:spacing w:line="360" w:lineRule="auto"/>
            <w:rPr>
              <w:rFonts w:eastAsiaTheme="minorEastAsia" w:cs="Times New Roman"/>
              <w:noProof/>
              <w:sz w:val="28"/>
              <w:szCs w:val="28"/>
            </w:rPr>
          </w:pPr>
          <w:hyperlink w:anchor="_Toc531905523" w:history="1">
            <w:r w:rsidR="00D12B35" w:rsidRPr="00D12B35">
              <w:rPr>
                <w:rStyle w:val="af1"/>
                <w:rFonts w:cs="Times New Roman"/>
                <w:noProof/>
                <w:sz w:val="28"/>
                <w:szCs w:val="28"/>
                <w:lang w:val="uk-UA"/>
              </w:rPr>
              <w:t>2.3.8 Імовірнісна модель GAZIS</w:t>
            </w:r>
            <w:r w:rsidR="00D12B35" w:rsidRPr="00D12B35">
              <w:rPr>
                <w:rFonts w:cs="Times New Roman"/>
                <w:noProof/>
                <w:webHidden/>
                <w:sz w:val="28"/>
                <w:szCs w:val="28"/>
              </w:rPr>
              <w:tab/>
            </w:r>
            <w:r w:rsidRPr="00D12B35">
              <w:rPr>
                <w:rFonts w:cs="Times New Roman"/>
                <w:noProof/>
                <w:webHidden/>
                <w:sz w:val="28"/>
                <w:szCs w:val="28"/>
              </w:rPr>
              <w:fldChar w:fldCharType="begin"/>
            </w:r>
            <w:r w:rsidR="00D12B35" w:rsidRPr="00D12B35">
              <w:rPr>
                <w:rFonts w:cs="Times New Roman"/>
                <w:noProof/>
                <w:webHidden/>
                <w:sz w:val="28"/>
                <w:szCs w:val="28"/>
              </w:rPr>
              <w:instrText xml:space="preserve"> PAGEREF _Toc531905523 \h </w:instrText>
            </w:r>
            <w:r w:rsidRPr="00D12B35">
              <w:rPr>
                <w:rFonts w:cs="Times New Roman"/>
                <w:noProof/>
                <w:webHidden/>
                <w:sz w:val="28"/>
                <w:szCs w:val="28"/>
              </w:rPr>
            </w:r>
            <w:r w:rsidRPr="00D12B35">
              <w:rPr>
                <w:rFonts w:cs="Times New Roman"/>
                <w:noProof/>
                <w:webHidden/>
                <w:sz w:val="28"/>
                <w:szCs w:val="28"/>
              </w:rPr>
              <w:fldChar w:fldCharType="separate"/>
            </w:r>
            <w:r w:rsidR="00D12B35" w:rsidRPr="00D12B35">
              <w:rPr>
                <w:rFonts w:cs="Times New Roman"/>
                <w:noProof/>
                <w:webHidden/>
                <w:sz w:val="28"/>
                <w:szCs w:val="28"/>
              </w:rPr>
              <w:t>32</w:t>
            </w:r>
            <w:r w:rsidRPr="00D12B35">
              <w:rPr>
                <w:rFonts w:cs="Times New Roman"/>
                <w:noProof/>
                <w:webHidden/>
                <w:sz w:val="28"/>
                <w:szCs w:val="28"/>
              </w:rPr>
              <w:fldChar w:fldCharType="end"/>
            </w:r>
          </w:hyperlink>
        </w:p>
        <w:p w:rsidR="00D12B35" w:rsidRPr="00D12B35" w:rsidRDefault="004C5359" w:rsidP="00D12B35">
          <w:pPr>
            <w:pStyle w:val="31"/>
            <w:tabs>
              <w:tab w:val="right" w:leader="dot" w:pos="10189"/>
            </w:tabs>
            <w:spacing w:line="360" w:lineRule="auto"/>
            <w:rPr>
              <w:rFonts w:eastAsiaTheme="minorEastAsia" w:cs="Times New Roman"/>
              <w:noProof/>
              <w:sz w:val="28"/>
              <w:szCs w:val="28"/>
            </w:rPr>
          </w:pPr>
          <w:hyperlink w:anchor="_Toc531905524" w:history="1">
            <w:r w:rsidR="00D12B35" w:rsidRPr="00D12B35">
              <w:rPr>
                <w:rStyle w:val="af1"/>
                <w:rFonts w:cs="Times New Roman"/>
                <w:noProof/>
                <w:sz w:val="28"/>
                <w:szCs w:val="28"/>
                <w:lang w:val="uk-UA"/>
              </w:rPr>
              <w:t>2.3.9 Імовірнісна модель зміни смуги руху Спарман</w:t>
            </w:r>
            <w:r w:rsidR="00D12B35" w:rsidRPr="00D12B35">
              <w:rPr>
                <w:rFonts w:cs="Times New Roman"/>
                <w:noProof/>
                <w:webHidden/>
                <w:sz w:val="28"/>
                <w:szCs w:val="28"/>
              </w:rPr>
              <w:tab/>
            </w:r>
            <w:r w:rsidRPr="00D12B35">
              <w:rPr>
                <w:rFonts w:cs="Times New Roman"/>
                <w:noProof/>
                <w:webHidden/>
                <w:sz w:val="28"/>
                <w:szCs w:val="28"/>
              </w:rPr>
              <w:fldChar w:fldCharType="begin"/>
            </w:r>
            <w:r w:rsidR="00D12B35" w:rsidRPr="00D12B35">
              <w:rPr>
                <w:rFonts w:cs="Times New Roman"/>
                <w:noProof/>
                <w:webHidden/>
                <w:sz w:val="28"/>
                <w:szCs w:val="28"/>
              </w:rPr>
              <w:instrText xml:space="preserve"> PAGEREF _Toc531905524 \h </w:instrText>
            </w:r>
            <w:r w:rsidRPr="00D12B35">
              <w:rPr>
                <w:rFonts w:cs="Times New Roman"/>
                <w:noProof/>
                <w:webHidden/>
                <w:sz w:val="28"/>
                <w:szCs w:val="28"/>
              </w:rPr>
            </w:r>
            <w:r w:rsidRPr="00D12B35">
              <w:rPr>
                <w:rFonts w:cs="Times New Roman"/>
                <w:noProof/>
                <w:webHidden/>
                <w:sz w:val="28"/>
                <w:szCs w:val="28"/>
              </w:rPr>
              <w:fldChar w:fldCharType="separate"/>
            </w:r>
            <w:r w:rsidR="00D12B35" w:rsidRPr="00D12B35">
              <w:rPr>
                <w:rFonts w:cs="Times New Roman"/>
                <w:noProof/>
                <w:webHidden/>
                <w:sz w:val="28"/>
                <w:szCs w:val="28"/>
              </w:rPr>
              <w:t>33</w:t>
            </w:r>
            <w:r w:rsidRPr="00D12B35">
              <w:rPr>
                <w:rFonts w:cs="Times New Roman"/>
                <w:noProof/>
                <w:webHidden/>
                <w:sz w:val="28"/>
                <w:szCs w:val="28"/>
              </w:rPr>
              <w:fldChar w:fldCharType="end"/>
            </w:r>
          </w:hyperlink>
        </w:p>
        <w:p w:rsidR="00D12B35" w:rsidRPr="00D12B35" w:rsidRDefault="004C5359" w:rsidP="00D12B35">
          <w:pPr>
            <w:pStyle w:val="31"/>
            <w:tabs>
              <w:tab w:val="right" w:leader="dot" w:pos="10189"/>
            </w:tabs>
            <w:spacing w:line="360" w:lineRule="auto"/>
            <w:rPr>
              <w:rFonts w:eastAsiaTheme="minorEastAsia" w:cs="Times New Roman"/>
              <w:noProof/>
              <w:sz w:val="28"/>
              <w:szCs w:val="28"/>
            </w:rPr>
          </w:pPr>
          <w:hyperlink w:anchor="_Toc531905525" w:history="1">
            <w:r w:rsidR="00D12B35" w:rsidRPr="00D12B35">
              <w:rPr>
                <w:rStyle w:val="af1"/>
                <w:rFonts w:cs="Times New Roman"/>
                <w:noProof/>
                <w:sz w:val="28"/>
                <w:szCs w:val="28"/>
                <w:lang w:val="uk-UA"/>
              </w:rPr>
              <w:t>2.3.10 Імовірнісна модель зміни смуги руху Тейс</w:t>
            </w:r>
            <w:r w:rsidR="00D12B35" w:rsidRPr="00D12B35">
              <w:rPr>
                <w:rFonts w:cs="Times New Roman"/>
                <w:noProof/>
                <w:webHidden/>
                <w:sz w:val="28"/>
                <w:szCs w:val="28"/>
              </w:rPr>
              <w:tab/>
            </w:r>
            <w:r w:rsidRPr="00D12B35">
              <w:rPr>
                <w:rFonts w:cs="Times New Roman"/>
                <w:noProof/>
                <w:webHidden/>
                <w:sz w:val="28"/>
                <w:szCs w:val="28"/>
              </w:rPr>
              <w:fldChar w:fldCharType="begin"/>
            </w:r>
            <w:r w:rsidR="00D12B35" w:rsidRPr="00D12B35">
              <w:rPr>
                <w:rFonts w:cs="Times New Roman"/>
                <w:noProof/>
                <w:webHidden/>
                <w:sz w:val="28"/>
                <w:szCs w:val="28"/>
              </w:rPr>
              <w:instrText xml:space="preserve"> PAGEREF _Toc531905525 \h </w:instrText>
            </w:r>
            <w:r w:rsidRPr="00D12B35">
              <w:rPr>
                <w:rFonts w:cs="Times New Roman"/>
                <w:noProof/>
                <w:webHidden/>
                <w:sz w:val="28"/>
                <w:szCs w:val="28"/>
              </w:rPr>
            </w:r>
            <w:r w:rsidRPr="00D12B35">
              <w:rPr>
                <w:rFonts w:cs="Times New Roman"/>
                <w:noProof/>
                <w:webHidden/>
                <w:sz w:val="28"/>
                <w:szCs w:val="28"/>
              </w:rPr>
              <w:fldChar w:fldCharType="separate"/>
            </w:r>
            <w:r w:rsidR="00D12B35" w:rsidRPr="00D12B35">
              <w:rPr>
                <w:rFonts w:cs="Times New Roman"/>
                <w:noProof/>
                <w:webHidden/>
                <w:sz w:val="28"/>
                <w:szCs w:val="28"/>
              </w:rPr>
              <w:t>33</w:t>
            </w:r>
            <w:r w:rsidRPr="00D12B35">
              <w:rPr>
                <w:rFonts w:cs="Times New Roman"/>
                <w:noProof/>
                <w:webHidden/>
                <w:sz w:val="28"/>
                <w:szCs w:val="28"/>
              </w:rPr>
              <w:fldChar w:fldCharType="end"/>
            </w:r>
          </w:hyperlink>
        </w:p>
        <w:p w:rsidR="00D12B35" w:rsidRPr="00D12B35" w:rsidRDefault="004C5359" w:rsidP="00D12B35">
          <w:pPr>
            <w:pStyle w:val="31"/>
            <w:tabs>
              <w:tab w:val="right" w:leader="dot" w:pos="10189"/>
            </w:tabs>
            <w:spacing w:line="360" w:lineRule="auto"/>
            <w:rPr>
              <w:rFonts w:eastAsiaTheme="minorEastAsia" w:cs="Times New Roman"/>
              <w:noProof/>
              <w:sz w:val="28"/>
              <w:szCs w:val="28"/>
            </w:rPr>
          </w:pPr>
          <w:hyperlink w:anchor="_Toc531905526" w:history="1">
            <w:r w:rsidR="00D12B35" w:rsidRPr="00D12B35">
              <w:rPr>
                <w:rStyle w:val="af1"/>
                <w:rFonts w:cs="Times New Roman"/>
                <w:noProof/>
                <w:sz w:val="28"/>
                <w:szCs w:val="28"/>
                <w:lang w:val="uk-UA"/>
              </w:rPr>
              <w:t>2.3.11 Модель Хелбінг-Шрекенберга</w:t>
            </w:r>
            <w:r w:rsidR="00D12B35" w:rsidRPr="00D12B35">
              <w:rPr>
                <w:rFonts w:cs="Times New Roman"/>
                <w:noProof/>
                <w:webHidden/>
                <w:sz w:val="28"/>
                <w:szCs w:val="28"/>
              </w:rPr>
              <w:tab/>
            </w:r>
            <w:r w:rsidRPr="00D12B35">
              <w:rPr>
                <w:rFonts w:cs="Times New Roman"/>
                <w:noProof/>
                <w:webHidden/>
                <w:sz w:val="28"/>
                <w:szCs w:val="28"/>
              </w:rPr>
              <w:fldChar w:fldCharType="begin"/>
            </w:r>
            <w:r w:rsidR="00D12B35" w:rsidRPr="00D12B35">
              <w:rPr>
                <w:rFonts w:cs="Times New Roman"/>
                <w:noProof/>
                <w:webHidden/>
                <w:sz w:val="28"/>
                <w:szCs w:val="28"/>
              </w:rPr>
              <w:instrText xml:space="preserve"> PAGEREF _Toc531905526 \h </w:instrText>
            </w:r>
            <w:r w:rsidRPr="00D12B35">
              <w:rPr>
                <w:rFonts w:cs="Times New Roman"/>
                <w:noProof/>
                <w:webHidden/>
                <w:sz w:val="28"/>
                <w:szCs w:val="28"/>
              </w:rPr>
            </w:r>
            <w:r w:rsidRPr="00D12B35">
              <w:rPr>
                <w:rFonts w:cs="Times New Roman"/>
                <w:noProof/>
                <w:webHidden/>
                <w:sz w:val="28"/>
                <w:szCs w:val="28"/>
              </w:rPr>
              <w:fldChar w:fldCharType="separate"/>
            </w:r>
            <w:r w:rsidR="00D12B35" w:rsidRPr="00D12B35">
              <w:rPr>
                <w:rFonts w:cs="Times New Roman"/>
                <w:noProof/>
                <w:webHidden/>
                <w:sz w:val="28"/>
                <w:szCs w:val="28"/>
              </w:rPr>
              <w:t>34</w:t>
            </w:r>
            <w:r w:rsidRPr="00D12B35">
              <w:rPr>
                <w:rFonts w:cs="Times New Roman"/>
                <w:noProof/>
                <w:webHidden/>
                <w:sz w:val="28"/>
                <w:szCs w:val="28"/>
              </w:rPr>
              <w:fldChar w:fldCharType="end"/>
            </w:r>
          </w:hyperlink>
        </w:p>
        <w:p w:rsidR="00D12B35" w:rsidRPr="00D12B35" w:rsidRDefault="004C5359" w:rsidP="00D12B35">
          <w:pPr>
            <w:pStyle w:val="21"/>
            <w:rPr>
              <w:rFonts w:eastAsiaTheme="minorEastAsia"/>
              <w:bCs w:val="0"/>
              <w:lang w:val="en-US"/>
            </w:rPr>
          </w:pPr>
          <w:hyperlink w:anchor="_Toc531905527" w:history="1">
            <w:r w:rsidR="00D12B35" w:rsidRPr="00D12B35">
              <w:rPr>
                <w:rStyle w:val="af1"/>
              </w:rPr>
              <w:t>2.4 Розробка алгоритму імітації транспортного руху</w:t>
            </w:r>
            <w:r w:rsidR="00D12B35" w:rsidRPr="00D12B35">
              <w:rPr>
                <w:webHidden/>
              </w:rPr>
              <w:tab/>
            </w:r>
            <w:r w:rsidRPr="00D12B35">
              <w:rPr>
                <w:webHidden/>
              </w:rPr>
              <w:fldChar w:fldCharType="begin"/>
            </w:r>
            <w:r w:rsidR="00D12B35" w:rsidRPr="00D12B35">
              <w:rPr>
                <w:webHidden/>
              </w:rPr>
              <w:instrText xml:space="preserve"> PAGEREF _Toc531905527 \h </w:instrText>
            </w:r>
            <w:r w:rsidRPr="00D12B35">
              <w:rPr>
                <w:webHidden/>
              </w:rPr>
            </w:r>
            <w:r w:rsidRPr="00D12B35">
              <w:rPr>
                <w:webHidden/>
              </w:rPr>
              <w:fldChar w:fldCharType="separate"/>
            </w:r>
            <w:r w:rsidR="00D12B35" w:rsidRPr="00D12B35">
              <w:rPr>
                <w:webHidden/>
              </w:rPr>
              <w:t>35</w:t>
            </w:r>
            <w:r w:rsidRPr="00D12B35">
              <w:rPr>
                <w:webHidden/>
              </w:rPr>
              <w:fldChar w:fldCharType="end"/>
            </w:r>
          </w:hyperlink>
        </w:p>
        <w:p w:rsidR="00D12B35" w:rsidRPr="00D12B35" w:rsidRDefault="004C5359" w:rsidP="00D12B35">
          <w:pPr>
            <w:pStyle w:val="21"/>
            <w:rPr>
              <w:rFonts w:eastAsiaTheme="minorEastAsia"/>
              <w:bCs w:val="0"/>
              <w:lang w:val="en-US"/>
            </w:rPr>
          </w:pPr>
          <w:hyperlink w:anchor="_Toc531905528" w:history="1">
            <w:r w:rsidR="00D12B35" w:rsidRPr="00D12B35">
              <w:rPr>
                <w:rStyle w:val="af1"/>
              </w:rPr>
              <w:t>2.5 Критерії оцінки якості параметрів дорожнього руху</w:t>
            </w:r>
            <w:r w:rsidR="00D12B35" w:rsidRPr="00D12B35">
              <w:rPr>
                <w:webHidden/>
              </w:rPr>
              <w:tab/>
            </w:r>
            <w:r w:rsidRPr="00D12B35">
              <w:rPr>
                <w:webHidden/>
              </w:rPr>
              <w:fldChar w:fldCharType="begin"/>
            </w:r>
            <w:r w:rsidR="00D12B35" w:rsidRPr="00D12B35">
              <w:rPr>
                <w:webHidden/>
              </w:rPr>
              <w:instrText xml:space="preserve"> PAGEREF _Toc531905528 \h </w:instrText>
            </w:r>
            <w:r w:rsidRPr="00D12B35">
              <w:rPr>
                <w:webHidden/>
              </w:rPr>
            </w:r>
            <w:r w:rsidRPr="00D12B35">
              <w:rPr>
                <w:webHidden/>
              </w:rPr>
              <w:fldChar w:fldCharType="separate"/>
            </w:r>
            <w:r w:rsidR="00D12B35" w:rsidRPr="00D12B35">
              <w:rPr>
                <w:webHidden/>
              </w:rPr>
              <w:t>37</w:t>
            </w:r>
            <w:r w:rsidRPr="00D12B35">
              <w:rPr>
                <w:webHidden/>
              </w:rPr>
              <w:fldChar w:fldCharType="end"/>
            </w:r>
          </w:hyperlink>
        </w:p>
        <w:p w:rsidR="00D12B35" w:rsidRPr="00D12B35" w:rsidRDefault="004C5359" w:rsidP="00D12B35">
          <w:pPr>
            <w:pStyle w:val="21"/>
            <w:rPr>
              <w:rFonts w:eastAsiaTheme="minorEastAsia"/>
              <w:bCs w:val="0"/>
              <w:lang w:val="en-US"/>
            </w:rPr>
          </w:pPr>
          <w:hyperlink w:anchor="_Toc531905529" w:history="1">
            <w:r w:rsidR="00D12B35" w:rsidRPr="00D12B35">
              <w:rPr>
                <w:rStyle w:val="af1"/>
              </w:rPr>
              <w:t>2.6 Верифікація алгоритму</w:t>
            </w:r>
            <w:r w:rsidR="00D12B35" w:rsidRPr="00D12B35">
              <w:rPr>
                <w:webHidden/>
              </w:rPr>
              <w:tab/>
            </w:r>
            <w:r w:rsidRPr="00D12B35">
              <w:rPr>
                <w:webHidden/>
              </w:rPr>
              <w:fldChar w:fldCharType="begin"/>
            </w:r>
            <w:r w:rsidR="00D12B35" w:rsidRPr="00D12B35">
              <w:rPr>
                <w:webHidden/>
              </w:rPr>
              <w:instrText xml:space="preserve"> PAGEREF _Toc531905529 \h </w:instrText>
            </w:r>
            <w:r w:rsidRPr="00D12B35">
              <w:rPr>
                <w:webHidden/>
              </w:rPr>
            </w:r>
            <w:r w:rsidRPr="00D12B35">
              <w:rPr>
                <w:webHidden/>
              </w:rPr>
              <w:fldChar w:fldCharType="separate"/>
            </w:r>
            <w:r w:rsidR="00D12B35" w:rsidRPr="00D12B35">
              <w:rPr>
                <w:webHidden/>
              </w:rPr>
              <w:t>38</w:t>
            </w:r>
            <w:r w:rsidRPr="00D12B35">
              <w:rPr>
                <w:webHidden/>
              </w:rPr>
              <w:fldChar w:fldCharType="end"/>
            </w:r>
          </w:hyperlink>
        </w:p>
        <w:p w:rsidR="00D12B35" w:rsidRPr="00D12B35" w:rsidRDefault="004C5359" w:rsidP="00D12B35">
          <w:pPr>
            <w:pStyle w:val="21"/>
            <w:rPr>
              <w:rFonts w:eastAsiaTheme="minorEastAsia"/>
              <w:bCs w:val="0"/>
              <w:lang w:val="en-US"/>
            </w:rPr>
          </w:pPr>
          <w:hyperlink w:anchor="_Toc531905530" w:history="1">
            <w:r w:rsidR="00D12B35" w:rsidRPr="00D12B35">
              <w:rPr>
                <w:rStyle w:val="af1"/>
              </w:rPr>
              <w:t>Висновки</w:t>
            </w:r>
            <w:r w:rsidR="00D12B35" w:rsidRPr="00D12B35">
              <w:rPr>
                <w:webHidden/>
              </w:rPr>
              <w:tab/>
            </w:r>
            <w:r w:rsidRPr="00D12B35">
              <w:rPr>
                <w:webHidden/>
              </w:rPr>
              <w:fldChar w:fldCharType="begin"/>
            </w:r>
            <w:r w:rsidR="00D12B35" w:rsidRPr="00D12B35">
              <w:rPr>
                <w:webHidden/>
              </w:rPr>
              <w:instrText xml:space="preserve"> PAGEREF _Toc531905530 \h </w:instrText>
            </w:r>
            <w:r w:rsidRPr="00D12B35">
              <w:rPr>
                <w:webHidden/>
              </w:rPr>
            </w:r>
            <w:r w:rsidRPr="00D12B35">
              <w:rPr>
                <w:webHidden/>
              </w:rPr>
              <w:fldChar w:fldCharType="separate"/>
            </w:r>
            <w:r w:rsidR="00D12B35" w:rsidRPr="00D12B35">
              <w:rPr>
                <w:webHidden/>
              </w:rPr>
              <w:t>39</w:t>
            </w:r>
            <w:r w:rsidRPr="00D12B35">
              <w:rPr>
                <w:webHidden/>
              </w:rPr>
              <w:fldChar w:fldCharType="end"/>
            </w:r>
          </w:hyperlink>
        </w:p>
        <w:p w:rsidR="00D12B35" w:rsidRPr="00D12B35" w:rsidRDefault="004C5359" w:rsidP="00D12B35">
          <w:pPr>
            <w:pStyle w:val="11"/>
            <w:rPr>
              <w:rFonts w:eastAsiaTheme="minorEastAsia"/>
              <w:bCs w:val="0"/>
              <w:iCs w:val="0"/>
              <w:lang w:val="en-US"/>
            </w:rPr>
          </w:pPr>
          <w:hyperlink w:anchor="_Toc531905531" w:history="1">
            <w:r w:rsidR="00D12B35" w:rsidRPr="00D12B35">
              <w:rPr>
                <w:rStyle w:val="af1"/>
              </w:rPr>
              <w:t>3 ОПИС ПРОГРАМНОГО ТА ТЕХНІЧНОГО ЗАБЕЗПЕЧЕННЯ</w:t>
            </w:r>
            <w:r w:rsidR="00D12B35" w:rsidRPr="00D12B35">
              <w:rPr>
                <w:webHidden/>
              </w:rPr>
              <w:tab/>
            </w:r>
            <w:r w:rsidRPr="00D12B35">
              <w:rPr>
                <w:webHidden/>
              </w:rPr>
              <w:fldChar w:fldCharType="begin"/>
            </w:r>
            <w:r w:rsidR="00D12B35" w:rsidRPr="00D12B35">
              <w:rPr>
                <w:webHidden/>
              </w:rPr>
              <w:instrText xml:space="preserve"> PAGEREF _Toc531905531 \h </w:instrText>
            </w:r>
            <w:r w:rsidRPr="00D12B35">
              <w:rPr>
                <w:webHidden/>
              </w:rPr>
            </w:r>
            <w:r w:rsidRPr="00D12B35">
              <w:rPr>
                <w:webHidden/>
              </w:rPr>
              <w:fldChar w:fldCharType="separate"/>
            </w:r>
            <w:r w:rsidR="00D12B35" w:rsidRPr="00D12B35">
              <w:rPr>
                <w:webHidden/>
              </w:rPr>
              <w:t>41</w:t>
            </w:r>
            <w:r w:rsidRPr="00D12B35">
              <w:rPr>
                <w:webHidden/>
              </w:rPr>
              <w:fldChar w:fldCharType="end"/>
            </w:r>
          </w:hyperlink>
        </w:p>
        <w:p w:rsidR="00D12B35" w:rsidRPr="00D12B35" w:rsidRDefault="004C5359" w:rsidP="00D12B35">
          <w:pPr>
            <w:pStyle w:val="21"/>
            <w:rPr>
              <w:rFonts w:eastAsiaTheme="minorEastAsia"/>
              <w:bCs w:val="0"/>
              <w:lang w:val="en-US"/>
            </w:rPr>
          </w:pPr>
          <w:hyperlink w:anchor="_Toc531905532" w:history="1">
            <w:r w:rsidR="00D12B35" w:rsidRPr="00D12B35">
              <w:rPr>
                <w:rStyle w:val="af1"/>
              </w:rPr>
              <w:t>3.1 Засоби розробки</w:t>
            </w:r>
            <w:r w:rsidR="00D12B35" w:rsidRPr="00D12B35">
              <w:rPr>
                <w:webHidden/>
              </w:rPr>
              <w:tab/>
            </w:r>
            <w:r w:rsidRPr="00D12B35">
              <w:rPr>
                <w:webHidden/>
              </w:rPr>
              <w:fldChar w:fldCharType="begin"/>
            </w:r>
            <w:r w:rsidR="00D12B35" w:rsidRPr="00D12B35">
              <w:rPr>
                <w:webHidden/>
              </w:rPr>
              <w:instrText xml:space="preserve"> PAGEREF _Toc531905532 \h </w:instrText>
            </w:r>
            <w:r w:rsidRPr="00D12B35">
              <w:rPr>
                <w:webHidden/>
              </w:rPr>
            </w:r>
            <w:r w:rsidRPr="00D12B35">
              <w:rPr>
                <w:webHidden/>
              </w:rPr>
              <w:fldChar w:fldCharType="separate"/>
            </w:r>
            <w:r w:rsidR="00D12B35" w:rsidRPr="00D12B35">
              <w:rPr>
                <w:webHidden/>
              </w:rPr>
              <w:t>41</w:t>
            </w:r>
            <w:r w:rsidRPr="00D12B35">
              <w:rPr>
                <w:webHidden/>
              </w:rPr>
              <w:fldChar w:fldCharType="end"/>
            </w:r>
          </w:hyperlink>
        </w:p>
        <w:p w:rsidR="00D12B35" w:rsidRPr="00D12B35" w:rsidRDefault="004C5359" w:rsidP="00D12B35">
          <w:pPr>
            <w:pStyle w:val="21"/>
            <w:rPr>
              <w:rFonts w:eastAsiaTheme="minorEastAsia"/>
              <w:bCs w:val="0"/>
              <w:lang w:val="en-US"/>
            </w:rPr>
          </w:pPr>
          <w:hyperlink w:anchor="_Toc531905533" w:history="1">
            <w:r w:rsidR="00D12B35" w:rsidRPr="00D12B35">
              <w:rPr>
                <w:rStyle w:val="af1"/>
              </w:rPr>
              <w:t>3.2 Архітектура програмного забезпечення</w:t>
            </w:r>
            <w:r w:rsidR="00D12B35" w:rsidRPr="00D12B35">
              <w:rPr>
                <w:webHidden/>
              </w:rPr>
              <w:tab/>
            </w:r>
            <w:r w:rsidRPr="00D12B35">
              <w:rPr>
                <w:webHidden/>
              </w:rPr>
              <w:fldChar w:fldCharType="begin"/>
            </w:r>
            <w:r w:rsidR="00D12B35" w:rsidRPr="00D12B35">
              <w:rPr>
                <w:webHidden/>
              </w:rPr>
              <w:instrText xml:space="preserve"> PAGEREF _Toc531905533 \h </w:instrText>
            </w:r>
            <w:r w:rsidRPr="00D12B35">
              <w:rPr>
                <w:webHidden/>
              </w:rPr>
            </w:r>
            <w:r w:rsidRPr="00D12B35">
              <w:rPr>
                <w:webHidden/>
              </w:rPr>
              <w:fldChar w:fldCharType="separate"/>
            </w:r>
            <w:r w:rsidR="00D12B35" w:rsidRPr="00D12B35">
              <w:rPr>
                <w:webHidden/>
              </w:rPr>
              <w:t>42</w:t>
            </w:r>
            <w:r w:rsidRPr="00D12B35">
              <w:rPr>
                <w:webHidden/>
              </w:rPr>
              <w:fldChar w:fldCharType="end"/>
            </w:r>
          </w:hyperlink>
        </w:p>
        <w:p w:rsidR="00D12B35" w:rsidRPr="00D12B35" w:rsidRDefault="004C5359" w:rsidP="00D12B35">
          <w:pPr>
            <w:pStyle w:val="31"/>
            <w:tabs>
              <w:tab w:val="right" w:leader="dot" w:pos="10189"/>
            </w:tabs>
            <w:spacing w:line="360" w:lineRule="auto"/>
            <w:rPr>
              <w:rFonts w:eastAsiaTheme="minorEastAsia" w:cs="Times New Roman"/>
              <w:noProof/>
              <w:sz w:val="28"/>
              <w:szCs w:val="28"/>
            </w:rPr>
          </w:pPr>
          <w:hyperlink w:anchor="_Toc531905534" w:history="1">
            <w:r w:rsidR="00D12B35" w:rsidRPr="00D12B35">
              <w:rPr>
                <w:rStyle w:val="af1"/>
                <w:rFonts w:cs="Times New Roman"/>
                <w:noProof/>
                <w:sz w:val="28"/>
                <w:szCs w:val="28"/>
                <w:lang w:val="uk-UA"/>
              </w:rPr>
              <w:t>3.2.1 Структура компонентів програмного забезпечення</w:t>
            </w:r>
            <w:r w:rsidR="00D12B35" w:rsidRPr="00D12B35">
              <w:rPr>
                <w:rFonts w:cs="Times New Roman"/>
                <w:noProof/>
                <w:webHidden/>
                <w:sz w:val="28"/>
                <w:szCs w:val="28"/>
              </w:rPr>
              <w:tab/>
            </w:r>
            <w:r w:rsidRPr="00D12B35">
              <w:rPr>
                <w:rFonts w:cs="Times New Roman"/>
                <w:noProof/>
                <w:webHidden/>
                <w:sz w:val="28"/>
                <w:szCs w:val="28"/>
              </w:rPr>
              <w:fldChar w:fldCharType="begin"/>
            </w:r>
            <w:r w:rsidR="00D12B35" w:rsidRPr="00D12B35">
              <w:rPr>
                <w:rFonts w:cs="Times New Roman"/>
                <w:noProof/>
                <w:webHidden/>
                <w:sz w:val="28"/>
                <w:szCs w:val="28"/>
              </w:rPr>
              <w:instrText xml:space="preserve"> PAGEREF _Toc531905534 \h </w:instrText>
            </w:r>
            <w:r w:rsidRPr="00D12B35">
              <w:rPr>
                <w:rFonts w:cs="Times New Roman"/>
                <w:noProof/>
                <w:webHidden/>
                <w:sz w:val="28"/>
                <w:szCs w:val="28"/>
              </w:rPr>
            </w:r>
            <w:r w:rsidRPr="00D12B35">
              <w:rPr>
                <w:rFonts w:cs="Times New Roman"/>
                <w:noProof/>
                <w:webHidden/>
                <w:sz w:val="28"/>
                <w:szCs w:val="28"/>
              </w:rPr>
              <w:fldChar w:fldCharType="separate"/>
            </w:r>
            <w:r w:rsidR="00D12B35" w:rsidRPr="00D12B35">
              <w:rPr>
                <w:rFonts w:cs="Times New Roman"/>
                <w:noProof/>
                <w:webHidden/>
                <w:sz w:val="28"/>
                <w:szCs w:val="28"/>
              </w:rPr>
              <w:t>42</w:t>
            </w:r>
            <w:r w:rsidRPr="00D12B35">
              <w:rPr>
                <w:rFonts w:cs="Times New Roman"/>
                <w:noProof/>
                <w:webHidden/>
                <w:sz w:val="28"/>
                <w:szCs w:val="28"/>
              </w:rPr>
              <w:fldChar w:fldCharType="end"/>
            </w:r>
          </w:hyperlink>
        </w:p>
        <w:p w:rsidR="00D12B35" w:rsidRPr="00D12B35" w:rsidRDefault="004C5359" w:rsidP="00D12B35">
          <w:pPr>
            <w:pStyle w:val="31"/>
            <w:tabs>
              <w:tab w:val="right" w:leader="dot" w:pos="10189"/>
            </w:tabs>
            <w:spacing w:line="360" w:lineRule="auto"/>
            <w:rPr>
              <w:rFonts w:eastAsiaTheme="minorEastAsia" w:cs="Times New Roman"/>
              <w:noProof/>
              <w:sz w:val="28"/>
              <w:szCs w:val="28"/>
            </w:rPr>
          </w:pPr>
          <w:hyperlink w:anchor="_Toc531905535" w:history="1">
            <w:r w:rsidR="00D12B35" w:rsidRPr="00D12B35">
              <w:rPr>
                <w:rStyle w:val="af1"/>
                <w:rFonts w:cs="Times New Roman"/>
                <w:noProof/>
                <w:sz w:val="28"/>
                <w:szCs w:val="28"/>
                <w:lang w:val="uk-UA"/>
              </w:rPr>
              <w:t>3.2.2 Структура класів програмного забезпечення</w:t>
            </w:r>
            <w:r w:rsidR="00D12B35" w:rsidRPr="00D12B35">
              <w:rPr>
                <w:rFonts w:cs="Times New Roman"/>
                <w:noProof/>
                <w:webHidden/>
                <w:sz w:val="28"/>
                <w:szCs w:val="28"/>
              </w:rPr>
              <w:tab/>
            </w:r>
            <w:r w:rsidRPr="00D12B35">
              <w:rPr>
                <w:rFonts w:cs="Times New Roman"/>
                <w:noProof/>
                <w:webHidden/>
                <w:sz w:val="28"/>
                <w:szCs w:val="28"/>
              </w:rPr>
              <w:fldChar w:fldCharType="begin"/>
            </w:r>
            <w:r w:rsidR="00D12B35" w:rsidRPr="00D12B35">
              <w:rPr>
                <w:rFonts w:cs="Times New Roman"/>
                <w:noProof/>
                <w:webHidden/>
                <w:sz w:val="28"/>
                <w:szCs w:val="28"/>
              </w:rPr>
              <w:instrText xml:space="preserve"> PAGEREF _Toc531905535 \h </w:instrText>
            </w:r>
            <w:r w:rsidRPr="00D12B35">
              <w:rPr>
                <w:rFonts w:cs="Times New Roman"/>
                <w:noProof/>
                <w:webHidden/>
                <w:sz w:val="28"/>
                <w:szCs w:val="28"/>
              </w:rPr>
            </w:r>
            <w:r w:rsidRPr="00D12B35">
              <w:rPr>
                <w:rFonts w:cs="Times New Roman"/>
                <w:noProof/>
                <w:webHidden/>
                <w:sz w:val="28"/>
                <w:szCs w:val="28"/>
              </w:rPr>
              <w:fldChar w:fldCharType="separate"/>
            </w:r>
            <w:r w:rsidR="00D12B35" w:rsidRPr="00D12B35">
              <w:rPr>
                <w:rFonts w:cs="Times New Roman"/>
                <w:noProof/>
                <w:webHidden/>
                <w:sz w:val="28"/>
                <w:szCs w:val="28"/>
              </w:rPr>
              <w:t>42</w:t>
            </w:r>
            <w:r w:rsidRPr="00D12B35">
              <w:rPr>
                <w:rFonts w:cs="Times New Roman"/>
                <w:noProof/>
                <w:webHidden/>
                <w:sz w:val="28"/>
                <w:szCs w:val="28"/>
              </w:rPr>
              <w:fldChar w:fldCharType="end"/>
            </w:r>
          </w:hyperlink>
        </w:p>
        <w:p w:rsidR="00D12B35" w:rsidRPr="00D12B35" w:rsidRDefault="004C5359" w:rsidP="00D12B35">
          <w:pPr>
            <w:pStyle w:val="31"/>
            <w:tabs>
              <w:tab w:val="right" w:leader="dot" w:pos="10189"/>
            </w:tabs>
            <w:spacing w:line="360" w:lineRule="auto"/>
            <w:rPr>
              <w:rFonts w:eastAsiaTheme="minorEastAsia" w:cs="Times New Roman"/>
              <w:noProof/>
              <w:sz w:val="28"/>
              <w:szCs w:val="28"/>
            </w:rPr>
          </w:pPr>
          <w:hyperlink w:anchor="_Toc531905536" w:history="1">
            <w:r w:rsidR="00D12B35" w:rsidRPr="00D12B35">
              <w:rPr>
                <w:rStyle w:val="af1"/>
                <w:rFonts w:cs="Times New Roman"/>
                <w:noProof/>
                <w:sz w:val="28"/>
                <w:szCs w:val="28"/>
                <w:lang w:val="uk-UA"/>
              </w:rPr>
              <w:t>3.2.3 Специфікація функцій</w:t>
            </w:r>
            <w:r w:rsidR="00D12B35" w:rsidRPr="00D12B35">
              <w:rPr>
                <w:rFonts w:cs="Times New Roman"/>
                <w:noProof/>
                <w:webHidden/>
                <w:sz w:val="28"/>
                <w:szCs w:val="28"/>
              </w:rPr>
              <w:tab/>
            </w:r>
            <w:r w:rsidRPr="00D12B35">
              <w:rPr>
                <w:rFonts w:cs="Times New Roman"/>
                <w:noProof/>
                <w:webHidden/>
                <w:sz w:val="28"/>
                <w:szCs w:val="28"/>
              </w:rPr>
              <w:fldChar w:fldCharType="begin"/>
            </w:r>
            <w:r w:rsidR="00D12B35" w:rsidRPr="00D12B35">
              <w:rPr>
                <w:rFonts w:cs="Times New Roman"/>
                <w:noProof/>
                <w:webHidden/>
                <w:sz w:val="28"/>
                <w:szCs w:val="28"/>
              </w:rPr>
              <w:instrText xml:space="preserve"> PAGEREF _Toc531905536 \h </w:instrText>
            </w:r>
            <w:r w:rsidRPr="00D12B35">
              <w:rPr>
                <w:rFonts w:cs="Times New Roman"/>
                <w:noProof/>
                <w:webHidden/>
                <w:sz w:val="28"/>
                <w:szCs w:val="28"/>
              </w:rPr>
            </w:r>
            <w:r w:rsidRPr="00D12B35">
              <w:rPr>
                <w:rFonts w:cs="Times New Roman"/>
                <w:noProof/>
                <w:webHidden/>
                <w:sz w:val="28"/>
                <w:szCs w:val="28"/>
              </w:rPr>
              <w:fldChar w:fldCharType="separate"/>
            </w:r>
            <w:r w:rsidR="00D12B35" w:rsidRPr="00D12B35">
              <w:rPr>
                <w:rFonts w:cs="Times New Roman"/>
                <w:noProof/>
                <w:webHidden/>
                <w:sz w:val="28"/>
                <w:szCs w:val="28"/>
              </w:rPr>
              <w:t>44</w:t>
            </w:r>
            <w:r w:rsidRPr="00D12B35">
              <w:rPr>
                <w:rFonts w:cs="Times New Roman"/>
                <w:noProof/>
                <w:webHidden/>
                <w:sz w:val="28"/>
                <w:szCs w:val="28"/>
              </w:rPr>
              <w:fldChar w:fldCharType="end"/>
            </w:r>
          </w:hyperlink>
        </w:p>
        <w:p w:rsidR="00D12B35" w:rsidRPr="00D12B35" w:rsidRDefault="004C5359" w:rsidP="00D12B35">
          <w:pPr>
            <w:pStyle w:val="21"/>
            <w:rPr>
              <w:rFonts w:eastAsiaTheme="minorEastAsia"/>
              <w:bCs w:val="0"/>
              <w:lang w:val="en-US"/>
            </w:rPr>
          </w:pPr>
          <w:hyperlink w:anchor="_Toc531905537" w:history="1">
            <w:r w:rsidR="00D12B35" w:rsidRPr="00D12B35">
              <w:rPr>
                <w:rStyle w:val="af1"/>
              </w:rPr>
              <w:t>3.3 Інструкція для користувача</w:t>
            </w:r>
            <w:r w:rsidR="00D12B35" w:rsidRPr="00D12B35">
              <w:rPr>
                <w:webHidden/>
              </w:rPr>
              <w:tab/>
            </w:r>
            <w:r w:rsidRPr="00D12B35">
              <w:rPr>
                <w:webHidden/>
              </w:rPr>
              <w:fldChar w:fldCharType="begin"/>
            </w:r>
            <w:r w:rsidR="00D12B35" w:rsidRPr="00D12B35">
              <w:rPr>
                <w:webHidden/>
              </w:rPr>
              <w:instrText xml:space="preserve"> PAGEREF _Toc531905537 \h </w:instrText>
            </w:r>
            <w:r w:rsidRPr="00D12B35">
              <w:rPr>
                <w:webHidden/>
              </w:rPr>
            </w:r>
            <w:r w:rsidRPr="00D12B35">
              <w:rPr>
                <w:webHidden/>
              </w:rPr>
              <w:fldChar w:fldCharType="separate"/>
            </w:r>
            <w:r w:rsidR="00D12B35" w:rsidRPr="00D12B35">
              <w:rPr>
                <w:webHidden/>
              </w:rPr>
              <w:t>52</w:t>
            </w:r>
            <w:r w:rsidRPr="00D12B35">
              <w:rPr>
                <w:webHidden/>
              </w:rPr>
              <w:fldChar w:fldCharType="end"/>
            </w:r>
          </w:hyperlink>
        </w:p>
        <w:p w:rsidR="00D12B35" w:rsidRPr="00D12B35" w:rsidRDefault="004C5359" w:rsidP="00D12B35">
          <w:pPr>
            <w:pStyle w:val="21"/>
            <w:rPr>
              <w:rFonts w:eastAsiaTheme="minorEastAsia"/>
              <w:bCs w:val="0"/>
              <w:lang w:val="en-US"/>
            </w:rPr>
          </w:pPr>
          <w:hyperlink w:anchor="_Toc531905538" w:history="1">
            <w:r w:rsidR="00D12B35" w:rsidRPr="00D12B35">
              <w:rPr>
                <w:rStyle w:val="af1"/>
              </w:rPr>
              <w:t>Висновки</w:t>
            </w:r>
            <w:r w:rsidR="00D12B35" w:rsidRPr="00D12B35">
              <w:rPr>
                <w:webHidden/>
              </w:rPr>
              <w:tab/>
            </w:r>
            <w:r w:rsidRPr="00D12B35">
              <w:rPr>
                <w:webHidden/>
              </w:rPr>
              <w:fldChar w:fldCharType="begin"/>
            </w:r>
            <w:r w:rsidR="00D12B35" w:rsidRPr="00D12B35">
              <w:rPr>
                <w:webHidden/>
              </w:rPr>
              <w:instrText xml:space="preserve"> PAGEREF _Toc531905538 \h </w:instrText>
            </w:r>
            <w:r w:rsidRPr="00D12B35">
              <w:rPr>
                <w:webHidden/>
              </w:rPr>
            </w:r>
            <w:r w:rsidRPr="00D12B35">
              <w:rPr>
                <w:webHidden/>
              </w:rPr>
              <w:fldChar w:fldCharType="separate"/>
            </w:r>
            <w:r w:rsidR="00D12B35" w:rsidRPr="00D12B35">
              <w:rPr>
                <w:webHidden/>
              </w:rPr>
              <w:t>59</w:t>
            </w:r>
            <w:r w:rsidRPr="00D12B35">
              <w:rPr>
                <w:webHidden/>
              </w:rPr>
              <w:fldChar w:fldCharType="end"/>
            </w:r>
          </w:hyperlink>
        </w:p>
        <w:p w:rsidR="00D12B35" w:rsidRPr="00D12B35" w:rsidRDefault="004C5359" w:rsidP="00D12B35">
          <w:pPr>
            <w:pStyle w:val="11"/>
            <w:rPr>
              <w:rFonts w:eastAsiaTheme="minorEastAsia"/>
              <w:bCs w:val="0"/>
              <w:iCs w:val="0"/>
              <w:lang w:val="en-US"/>
            </w:rPr>
          </w:pPr>
          <w:hyperlink w:anchor="_Toc531905539" w:history="1">
            <w:r w:rsidR="00D12B35" w:rsidRPr="00D12B35">
              <w:rPr>
                <w:rStyle w:val="af1"/>
              </w:rPr>
              <w:t>4 РОЗРОБКА СТАРТАП-ПРОЕКТУ</w:t>
            </w:r>
            <w:r w:rsidR="00D12B35" w:rsidRPr="00D12B35">
              <w:rPr>
                <w:webHidden/>
              </w:rPr>
              <w:tab/>
            </w:r>
            <w:r w:rsidRPr="00D12B35">
              <w:rPr>
                <w:webHidden/>
              </w:rPr>
              <w:fldChar w:fldCharType="begin"/>
            </w:r>
            <w:r w:rsidR="00D12B35" w:rsidRPr="00D12B35">
              <w:rPr>
                <w:webHidden/>
              </w:rPr>
              <w:instrText xml:space="preserve"> PAGEREF _Toc531905539 \h </w:instrText>
            </w:r>
            <w:r w:rsidRPr="00D12B35">
              <w:rPr>
                <w:webHidden/>
              </w:rPr>
            </w:r>
            <w:r w:rsidRPr="00D12B35">
              <w:rPr>
                <w:webHidden/>
              </w:rPr>
              <w:fldChar w:fldCharType="separate"/>
            </w:r>
            <w:r w:rsidR="00D12B35" w:rsidRPr="00D12B35">
              <w:rPr>
                <w:webHidden/>
              </w:rPr>
              <w:t>61</w:t>
            </w:r>
            <w:r w:rsidRPr="00D12B35">
              <w:rPr>
                <w:webHidden/>
              </w:rPr>
              <w:fldChar w:fldCharType="end"/>
            </w:r>
          </w:hyperlink>
        </w:p>
        <w:p w:rsidR="00D12B35" w:rsidRPr="00D12B35" w:rsidRDefault="004C5359" w:rsidP="00D12B35">
          <w:pPr>
            <w:pStyle w:val="21"/>
            <w:rPr>
              <w:rFonts w:eastAsiaTheme="minorEastAsia"/>
              <w:bCs w:val="0"/>
              <w:lang w:val="en-US"/>
            </w:rPr>
          </w:pPr>
          <w:hyperlink w:anchor="_Toc531905540" w:history="1">
            <w:r w:rsidR="00D12B35" w:rsidRPr="00D12B35">
              <w:rPr>
                <w:rStyle w:val="af1"/>
              </w:rPr>
              <w:t>4.1 Опис ідеї стартап-проекту</w:t>
            </w:r>
            <w:r w:rsidR="00D12B35" w:rsidRPr="00D12B35">
              <w:rPr>
                <w:webHidden/>
              </w:rPr>
              <w:tab/>
            </w:r>
            <w:r w:rsidRPr="00D12B35">
              <w:rPr>
                <w:webHidden/>
              </w:rPr>
              <w:fldChar w:fldCharType="begin"/>
            </w:r>
            <w:r w:rsidR="00D12B35" w:rsidRPr="00D12B35">
              <w:rPr>
                <w:webHidden/>
              </w:rPr>
              <w:instrText xml:space="preserve"> PAGEREF _Toc531905540 \h </w:instrText>
            </w:r>
            <w:r w:rsidRPr="00D12B35">
              <w:rPr>
                <w:webHidden/>
              </w:rPr>
            </w:r>
            <w:r w:rsidRPr="00D12B35">
              <w:rPr>
                <w:webHidden/>
              </w:rPr>
              <w:fldChar w:fldCharType="separate"/>
            </w:r>
            <w:r w:rsidR="00D12B35" w:rsidRPr="00D12B35">
              <w:rPr>
                <w:webHidden/>
              </w:rPr>
              <w:t>61</w:t>
            </w:r>
            <w:r w:rsidRPr="00D12B35">
              <w:rPr>
                <w:webHidden/>
              </w:rPr>
              <w:fldChar w:fldCharType="end"/>
            </w:r>
          </w:hyperlink>
        </w:p>
        <w:p w:rsidR="00D12B35" w:rsidRPr="00D12B35" w:rsidRDefault="004C5359" w:rsidP="00D12B35">
          <w:pPr>
            <w:pStyle w:val="21"/>
            <w:rPr>
              <w:rFonts w:eastAsiaTheme="minorEastAsia"/>
              <w:bCs w:val="0"/>
              <w:lang w:val="en-US"/>
            </w:rPr>
          </w:pPr>
          <w:hyperlink w:anchor="_Toc531905541" w:history="1">
            <w:r w:rsidR="00D12B35" w:rsidRPr="00D12B35">
              <w:rPr>
                <w:rStyle w:val="af1"/>
              </w:rPr>
              <w:t>4.2 Технологічний аудит ідеї проекту</w:t>
            </w:r>
            <w:r w:rsidR="00D12B35" w:rsidRPr="00D12B35">
              <w:rPr>
                <w:webHidden/>
              </w:rPr>
              <w:tab/>
            </w:r>
            <w:r w:rsidRPr="00D12B35">
              <w:rPr>
                <w:webHidden/>
              </w:rPr>
              <w:fldChar w:fldCharType="begin"/>
            </w:r>
            <w:r w:rsidR="00D12B35" w:rsidRPr="00D12B35">
              <w:rPr>
                <w:webHidden/>
              </w:rPr>
              <w:instrText xml:space="preserve"> PAGEREF _Toc531905541 \h </w:instrText>
            </w:r>
            <w:r w:rsidRPr="00D12B35">
              <w:rPr>
                <w:webHidden/>
              </w:rPr>
            </w:r>
            <w:r w:rsidRPr="00D12B35">
              <w:rPr>
                <w:webHidden/>
              </w:rPr>
              <w:fldChar w:fldCharType="separate"/>
            </w:r>
            <w:r w:rsidR="00D12B35" w:rsidRPr="00D12B35">
              <w:rPr>
                <w:webHidden/>
              </w:rPr>
              <w:t>64</w:t>
            </w:r>
            <w:r w:rsidRPr="00D12B35">
              <w:rPr>
                <w:webHidden/>
              </w:rPr>
              <w:fldChar w:fldCharType="end"/>
            </w:r>
          </w:hyperlink>
        </w:p>
        <w:p w:rsidR="00D12B35" w:rsidRPr="00D12B35" w:rsidRDefault="004C5359" w:rsidP="00D12B35">
          <w:pPr>
            <w:pStyle w:val="21"/>
            <w:rPr>
              <w:rFonts w:eastAsiaTheme="minorEastAsia"/>
              <w:bCs w:val="0"/>
              <w:lang w:val="en-US"/>
            </w:rPr>
          </w:pPr>
          <w:hyperlink w:anchor="_Toc531905542" w:history="1">
            <w:r w:rsidR="00D12B35" w:rsidRPr="00D12B35">
              <w:rPr>
                <w:rStyle w:val="af1"/>
              </w:rPr>
              <w:t>4.3 Аналіз ринкових можливостей запуску стартап-проекту</w:t>
            </w:r>
            <w:r w:rsidR="00D12B35" w:rsidRPr="00D12B35">
              <w:rPr>
                <w:webHidden/>
              </w:rPr>
              <w:tab/>
            </w:r>
            <w:r w:rsidRPr="00D12B35">
              <w:rPr>
                <w:webHidden/>
              </w:rPr>
              <w:fldChar w:fldCharType="begin"/>
            </w:r>
            <w:r w:rsidR="00D12B35" w:rsidRPr="00D12B35">
              <w:rPr>
                <w:webHidden/>
              </w:rPr>
              <w:instrText xml:space="preserve"> PAGEREF _Toc531905542 \h </w:instrText>
            </w:r>
            <w:r w:rsidRPr="00D12B35">
              <w:rPr>
                <w:webHidden/>
              </w:rPr>
            </w:r>
            <w:r w:rsidRPr="00D12B35">
              <w:rPr>
                <w:webHidden/>
              </w:rPr>
              <w:fldChar w:fldCharType="separate"/>
            </w:r>
            <w:r w:rsidR="00D12B35" w:rsidRPr="00D12B35">
              <w:rPr>
                <w:webHidden/>
              </w:rPr>
              <w:t>65</w:t>
            </w:r>
            <w:r w:rsidRPr="00D12B35">
              <w:rPr>
                <w:webHidden/>
              </w:rPr>
              <w:fldChar w:fldCharType="end"/>
            </w:r>
          </w:hyperlink>
        </w:p>
        <w:p w:rsidR="00D12B35" w:rsidRPr="00D12B35" w:rsidRDefault="004C5359" w:rsidP="00D12B35">
          <w:pPr>
            <w:pStyle w:val="21"/>
            <w:rPr>
              <w:rFonts w:eastAsiaTheme="minorEastAsia"/>
              <w:bCs w:val="0"/>
              <w:lang w:val="en-US"/>
            </w:rPr>
          </w:pPr>
          <w:hyperlink w:anchor="_Toc531905543" w:history="1">
            <w:r w:rsidR="00D12B35" w:rsidRPr="00D12B35">
              <w:rPr>
                <w:rStyle w:val="af1"/>
              </w:rPr>
              <w:t>4.4 Розроблення ринкової стратегії проекту</w:t>
            </w:r>
            <w:r w:rsidR="00D12B35" w:rsidRPr="00D12B35">
              <w:rPr>
                <w:webHidden/>
              </w:rPr>
              <w:tab/>
            </w:r>
            <w:r w:rsidRPr="00D12B35">
              <w:rPr>
                <w:webHidden/>
              </w:rPr>
              <w:fldChar w:fldCharType="begin"/>
            </w:r>
            <w:r w:rsidR="00D12B35" w:rsidRPr="00D12B35">
              <w:rPr>
                <w:webHidden/>
              </w:rPr>
              <w:instrText xml:space="preserve"> PAGEREF _Toc531905543 \h </w:instrText>
            </w:r>
            <w:r w:rsidRPr="00D12B35">
              <w:rPr>
                <w:webHidden/>
              </w:rPr>
            </w:r>
            <w:r w:rsidRPr="00D12B35">
              <w:rPr>
                <w:webHidden/>
              </w:rPr>
              <w:fldChar w:fldCharType="separate"/>
            </w:r>
            <w:r w:rsidR="00D12B35" w:rsidRPr="00D12B35">
              <w:rPr>
                <w:webHidden/>
              </w:rPr>
              <w:t>71</w:t>
            </w:r>
            <w:r w:rsidRPr="00D12B35">
              <w:rPr>
                <w:webHidden/>
              </w:rPr>
              <w:fldChar w:fldCharType="end"/>
            </w:r>
          </w:hyperlink>
        </w:p>
        <w:p w:rsidR="00D12B35" w:rsidRPr="00D12B35" w:rsidRDefault="004C5359" w:rsidP="00D12B35">
          <w:pPr>
            <w:pStyle w:val="21"/>
            <w:rPr>
              <w:rFonts w:eastAsiaTheme="minorEastAsia"/>
              <w:bCs w:val="0"/>
              <w:lang w:val="en-US"/>
            </w:rPr>
          </w:pPr>
          <w:hyperlink w:anchor="_Toc531905544" w:history="1">
            <w:r w:rsidR="00D12B35" w:rsidRPr="00D12B35">
              <w:rPr>
                <w:rStyle w:val="af1"/>
              </w:rPr>
              <w:t>4.5 Розроблення маркетингової програми стартап-проекту</w:t>
            </w:r>
            <w:r w:rsidR="00D12B35" w:rsidRPr="00D12B35">
              <w:rPr>
                <w:webHidden/>
              </w:rPr>
              <w:tab/>
            </w:r>
            <w:r w:rsidRPr="00D12B35">
              <w:rPr>
                <w:webHidden/>
              </w:rPr>
              <w:fldChar w:fldCharType="begin"/>
            </w:r>
            <w:r w:rsidR="00D12B35" w:rsidRPr="00D12B35">
              <w:rPr>
                <w:webHidden/>
              </w:rPr>
              <w:instrText xml:space="preserve"> PAGEREF _Toc531905544 \h </w:instrText>
            </w:r>
            <w:r w:rsidRPr="00D12B35">
              <w:rPr>
                <w:webHidden/>
              </w:rPr>
            </w:r>
            <w:r w:rsidRPr="00D12B35">
              <w:rPr>
                <w:webHidden/>
              </w:rPr>
              <w:fldChar w:fldCharType="separate"/>
            </w:r>
            <w:r w:rsidR="00D12B35" w:rsidRPr="00D12B35">
              <w:rPr>
                <w:webHidden/>
              </w:rPr>
              <w:t>75</w:t>
            </w:r>
            <w:r w:rsidRPr="00D12B35">
              <w:rPr>
                <w:webHidden/>
              </w:rPr>
              <w:fldChar w:fldCharType="end"/>
            </w:r>
          </w:hyperlink>
        </w:p>
        <w:p w:rsidR="00D12B35" w:rsidRPr="00D12B35" w:rsidRDefault="004C5359" w:rsidP="00D12B35">
          <w:pPr>
            <w:pStyle w:val="21"/>
            <w:rPr>
              <w:rFonts w:eastAsiaTheme="minorEastAsia"/>
              <w:bCs w:val="0"/>
              <w:lang w:val="en-US"/>
            </w:rPr>
          </w:pPr>
          <w:hyperlink w:anchor="_Toc531905545" w:history="1">
            <w:r w:rsidR="00D12B35" w:rsidRPr="00D12B35">
              <w:rPr>
                <w:rStyle w:val="af1"/>
              </w:rPr>
              <w:t>Висновки</w:t>
            </w:r>
            <w:r w:rsidR="00D12B35" w:rsidRPr="00D12B35">
              <w:rPr>
                <w:webHidden/>
              </w:rPr>
              <w:tab/>
            </w:r>
            <w:r w:rsidRPr="00D12B35">
              <w:rPr>
                <w:webHidden/>
              </w:rPr>
              <w:fldChar w:fldCharType="begin"/>
            </w:r>
            <w:r w:rsidR="00D12B35" w:rsidRPr="00D12B35">
              <w:rPr>
                <w:webHidden/>
              </w:rPr>
              <w:instrText xml:space="preserve"> PAGEREF _Toc531905545 \h </w:instrText>
            </w:r>
            <w:r w:rsidRPr="00D12B35">
              <w:rPr>
                <w:webHidden/>
              </w:rPr>
            </w:r>
            <w:r w:rsidRPr="00D12B35">
              <w:rPr>
                <w:webHidden/>
              </w:rPr>
              <w:fldChar w:fldCharType="separate"/>
            </w:r>
            <w:r w:rsidR="00D12B35" w:rsidRPr="00D12B35">
              <w:rPr>
                <w:webHidden/>
              </w:rPr>
              <w:t>79</w:t>
            </w:r>
            <w:r w:rsidRPr="00D12B35">
              <w:rPr>
                <w:webHidden/>
              </w:rPr>
              <w:fldChar w:fldCharType="end"/>
            </w:r>
          </w:hyperlink>
        </w:p>
        <w:p w:rsidR="00D12B35" w:rsidRPr="00D12B35" w:rsidRDefault="004C5359" w:rsidP="00D12B35">
          <w:pPr>
            <w:pStyle w:val="11"/>
            <w:rPr>
              <w:rFonts w:eastAsiaTheme="minorEastAsia"/>
              <w:bCs w:val="0"/>
              <w:iCs w:val="0"/>
              <w:lang w:val="en-US"/>
            </w:rPr>
          </w:pPr>
          <w:hyperlink w:anchor="_Toc531905546" w:history="1">
            <w:r w:rsidR="00D12B35" w:rsidRPr="00D12B35">
              <w:rPr>
                <w:rStyle w:val="af1"/>
              </w:rPr>
              <w:t>ВИСНОВКИ</w:t>
            </w:r>
            <w:r w:rsidR="00D12B35" w:rsidRPr="00D12B35">
              <w:rPr>
                <w:webHidden/>
              </w:rPr>
              <w:tab/>
            </w:r>
            <w:r w:rsidRPr="00D12B35">
              <w:rPr>
                <w:webHidden/>
              </w:rPr>
              <w:fldChar w:fldCharType="begin"/>
            </w:r>
            <w:r w:rsidR="00D12B35" w:rsidRPr="00D12B35">
              <w:rPr>
                <w:webHidden/>
              </w:rPr>
              <w:instrText xml:space="preserve"> PAGEREF _Toc531905546 \h </w:instrText>
            </w:r>
            <w:r w:rsidRPr="00D12B35">
              <w:rPr>
                <w:webHidden/>
              </w:rPr>
            </w:r>
            <w:r w:rsidRPr="00D12B35">
              <w:rPr>
                <w:webHidden/>
              </w:rPr>
              <w:fldChar w:fldCharType="separate"/>
            </w:r>
            <w:r w:rsidR="00D12B35" w:rsidRPr="00D12B35">
              <w:rPr>
                <w:webHidden/>
              </w:rPr>
              <w:t>80</w:t>
            </w:r>
            <w:r w:rsidRPr="00D12B35">
              <w:rPr>
                <w:webHidden/>
              </w:rPr>
              <w:fldChar w:fldCharType="end"/>
            </w:r>
          </w:hyperlink>
        </w:p>
        <w:p w:rsidR="00D12B35" w:rsidRPr="00D12B35" w:rsidRDefault="004C5359" w:rsidP="00D12B35">
          <w:pPr>
            <w:pStyle w:val="11"/>
            <w:rPr>
              <w:rFonts w:eastAsiaTheme="minorEastAsia"/>
              <w:bCs w:val="0"/>
              <w:iCs w:val="0"/>
              <w:lang w:val="en-US"/>
            </w:rPr>
          </w:pPr>
          <w:hyperlink w:anchor="_Toc531905547" w:history="1">
            <w:r w:rsidR="00D12B35" w:rsidRPr="00D12B35">
              <w:rPr>
                <w:rStyle w:val="af1"/>
              </w:rPr>
              <w:t>РЕКОМЕНДАЦІЇ</w:t>
            </w:r>
            <w:r w:rsidR="00D12B35" w:rsidRPr="00D12B35">
              <w:rPr>
                <w:webHidden/>
              </w:rPr>
              <w:tab/>
            </w:r>
            <w:r w:rsidRPr="00D12B35">
              <w:rPr>
                <w:webHidden/>
              </w:rPr>
              <w:fldChar w:fldCharType="begin"/>
            </w:r>
            <w:r w:rsidR="00D12B35" w:rsidRPr="00D12B35">
              <w:rPr>
                <w:webHidden/>
              </w:rPr>
              <w:instrText xml:space="preserve"> PAGEREF _Toc531905547 \h </w:instrText>
            </w:r>
            <w:r w:rsidRPr="00D12B35">
              <w:rPr>
                <w:webHidden/>
              </w:rPr>
            </w:r>
            <w:r w:rsidRPr="00D12B35">
              <w:rPr>
                <w:webHidden/>
              </w:rPr>
              <w:fldChar w:fldCharType="separate"/>
            </w:r>
            <w:r w:rsidR="00D12B35" w:rsidRPr="00D12B35">
              <w:rPr>
                <w:webHidden/>
              </w:rPr>
              <w:t>83</w:t>
            </w:r>
            <w:r w:rsidRPr="00D12B35">
              <w:rPr>
                <w:webHidden/>
              </w:rPr>
              <w:fldChar w:fldCharType="end"/>
            </w:r>
          </w:hyperlink>
        </w:p>
        <w:p w:rsidR="00D12B35" w:rsidRPr="00D12B35" w:rsidRDefault="004C5359" w:rsidP="00D12B35">
          <w:pPr>
            <w:pStyle w:val="11"/>
            <w:rPr>
              <w:rFonts w:eastAsiaTheme="minorEastAsia"/>
              <w:bCs w:val="0"/>
              <w:iCs w:val="0"/>
              <w:lang w:val="en-US"/>
            </w:rPr>
          </w:pPr>
          <w:hyperlink w:anchor="_Toc531905548" w:history="1">
            <w:r w:rsidR="00D12B35" w:rsidRPr="00D12B35">
              <w:rPr>
                <w:rStyle w:val="af1"/>
              </w:rPr>
              <w:t>ПЕРЕЛІК ПОСИЛАНЬ</w:t>
            </w:r>
            <w:r w:rsidR="00D12B35" w:rsidRPr="00D12B35">
              <w:rPr>
                <w:webHidden/>
              </w:rPr>
              <w:tab/>
            </w:r>
            <w:r w:rsidRPr="00D12B35">
              <w:rPr>
                <w:webHidden/>
              </w:rPr>
              <w:fldChar w:fldCharType="begin"/>
            </w:r>
            <w:r w:rsidR="00D12B35" w:rsidRPr="00D12B35">
              <w:rPr>
                <w:webHidden/>
              </w:rPr>
              <w:instrText xml:space="preserve"> PAGEREF _Toc531905548 \h </w:instrText>
            </w:r>
            <w:r w:rsidRPr="00D12B35">
              <w:rPr>
                <w:webHidden/>
              </w:rPr>
            </w:r>
            <w:r w:rsidRPr="00D12B35">
              <w:rPr>
                <w:webHidden/>
              </w:rPr>
              <w:fldChar w:fldCharType="separate"/>
            </w:r>
            <w:r w:rsidR="00D12B35" w:rsidRPr="00D12B35">
              <w:rPr>
                <w:webHidden/>
              </w:rPr>
              <w:t>85</w:t>
            </w:r>
            <w:r w:rsidRPr="00D12B35">
              <w:rPr>
                <w:webHidden/>
              </w:rPr>
              <w:fldChar w:fldCharType="end"/>
            </w:r>
          </w:hyperlink>
        </w:p>
        <w:p w:rsidR="00D12B35" w:rsidRPr="00D12B35" w:rsidRDefault="004C5359" w:rsidP="00D12B35">
          <w:pPr>
            <w:pStyle w:val="11"/>
            <w:rPr>
              <w:rFonts w:eastAsiaTheme="minorEastAsia"/>
              <w:bCs w:val="0"/>
              <w:iCs w:val="0"/>
              <w:lang w:val="en-US"/>
            </w:rPr>
          </w:pPr>
          <w:hyperlink w:anchor="_Toc531905549" w:history="1">
            <w:r w:rsidR="00D12B35" w:rsidRPr="00D12B35">
              <w:rPr>
                <w:rStyle w:val="af1"/>
              </w:rPr>
              <w:t>ДОДАТОК А</w:t>
            </w:r>
            <w:r w:rsidR="00D12B35" w:rsidRPr="00D12B35">
              <w:rPr>
                <w:webHidden/>
              </w:rPr>
              <w:tab/>
            </w:r>
            <w:r w:rsidRPr="00D12B35">
              <w:rPr>
                <w:webHidden/>
              </w:rPr>
              <w:fldChar w:fldCharType="begin"/>
            </w:r>
            <w:r w:rsidR="00D12B35" w:rsidRPr="00D12B35">
              <w:rPr>
                <w:webHidden/>
              </w:rPr>
              <w:instrText xml:space="preserve"> PAGEREF _Toc531905549 \h </w:instrText>
            </w:r>
            <w:r w:rsidRPr="00D12B35">
              <w:rPr>
                <w:webHidden/>
              </w:rPr>
            </w:r>
            <w:r w:rsidRPr="00D12B35">
              <w:rPr>
                <w:webHidden/>
              </w:rPr>
              <w:fldChar w:fldCharType="separate"/>
            </w:r>
            <w:r w:rsidR="00D12B35" w:rsidRPr="00D12B35">
              <w:rPr>
                <w:webHidden/>
              </w:rPr>
              <w:t>88</w:t>
            </w:r>
            <w:r w:rsidRPr="00D12B35">
              <w:rPr>
                <w:webHidden/>
              </w:rPr>
              <w:fldChar w:fldCharType="end"/>
            </w:r>
          </w:hyperlink>
        </w:p>
        <w:p w:rsidR="00D12B35" w:rsidRPr="00D12B35" w:rsidRDefault="004C5359" w:rsidP="00D12B35">
          <w:pPr>
            <w:pStyle w:val="11"/>
            <w:rPr>
              <w:rFonts w:eastAsiaTheme="minorEastAsia"/>
              <w:bCs w:val="0"/>
              <w:iCs w:val="0"/>
              <w:lang w:val="en-US"/>
            </w:rPr>
          </w:pPr>
          <w:hyperlink w:anchor="_Toc531905550" w:history="1">
            <w:r w:rsidR="00D12B35" w:rsidRPr="00D12B35">
              <w:rPr>
                <w:rStyle w:val="af1"/>
              </w:rPr>
              <w:t>Схема структурна алгоритму імітації транспортного руху</w:t>
            </w:r>
            <w:r w:rsidR="00D12B35" w:rsidRPr="00D12B35">
              <w:rPr>
                <w:webHidden/>
              </w:rPr>
              <w:tab/>
            </w:r>
            <w:r w:rsidRPr="00D12B35">
              <w:rPr>
                <w:webHidden/>
              </w:rPr>
              <w:fldChar w:fldCharType="begin"/>
            </w:r>
            <w:r w:rsidR="00D12B35" w:rsidRPr="00D12B35">
              <w:rPr>
                <w:webHidden/>
              </w:rPr>
              <w:instrText xml:space="preserve"> PAGEREF _Toc531905550 \h </w:instrText>
            </w:r>
            <w:r w:rsidRPr="00D12B35">
              <w:rPr>
                <w:webHidden/>
              </w:rPr>
            </w:r>
            <w:r w:rsidRPr="00D12B35">
              <w:rPr>
                <w:webHidden/>
              </w:rPr>
              <w:fldChar w:fldCharType="separate"/>
            </w:r>
            <w:r w:rsidR="00D12B35" w:rsidRPr="00D12B35">
              <w:rPr>
                <w:webHidden/>
              </w:rPr>
              <w:t>89</w:t>
            </w:r>
            <w:r w:rsidRPr="00D12B35">
              <w:rPr>
                <w:webHidden/>
              </w:rPr>
              <w:fldChar w:fldCharType="end"/>
            </w:r>
          </w:hyperlink>
        </w:p>
        <w:p w:rsidR="00D12B35" w:rsidRPr="00D12B35" w:rsidRDefault="004C5359" w:rsidP="00D12B35">
          <w:pPr>
            <w:pStyle w:val="11"/>
            <w:rPr>
              <w:rFonts w:eastAsiaTheme="minorEastAsia"/>
              <w:bCs w:val="0"/>
              <w:iCs w:val="0"/>
              <w:lang w:val="en-US"/>
            </w:rPr>
          </w:pPr>
          <w:hyperlink w:anchor="_Toc531905551" w:history="1">
            <w:r w:rsidR="00D12B35" w:rsidRPr="00D12B35">
              <w:rPr>
                <w:rStyle w:val="af1"/>
              </w:rPr>
              <w:t>Графічні матеріали дослідження параметрів транспортного руху</w:t>
            </w:r>
            <w:r w:rsidR="00D12B35" w:rsidRPr="00D12B35">
              <w:rPr>
                <w:webHidden/>
              </w:rPr>
              <w:tab/>
            </w:r>
            <w:r w:rsidRPr="00D12B35">
              <w:rPr>
                <w:webHidden/>
              </w:rPr>
              <w:fldChar w:fldCharType="begin"/>
            </w:r>
            <w:r w:rsidR="00D12B35" w:rsidRPr="00D12B35">
              <w:rPr>
                <w:webHidden/>
              </w:rPr>
              <w:instrText xml:space="preserve"> PAGEREF _Toc531905551 \h </w:instrText>
            </w:r>
            <w:r w:rsidRPr="00D12B35">
              <w:rPr>
                <w:webHidden/>
              </w:rPr>
            </w:r>
            <w:r w:rsidRPr="00D12B35">
              <w:rPr>
                <w:webHidden/>
              </w:rPr>
              <w:fldChar w:fldCharType="separate"/>
            </w:r>
            <w:r w:rsidR="00D12B35" w:rsidRPr="00D12B35">
              <w:rPr>
                <w:webHidden/>
              </w:rPr>
              <w:t>90</w:t>
            </w:r>
            <w:r w:rsidRPr="00D12B35">
              <w:rPr>
                <w:webHidden/>
              </w:rPr>
              <w:fldChar w:fldCharType="end"/>
            </w:r>
          </w:hyperlink>
        </w:p>
        <w:p w:rsidR="00D12B35" w:rsidRPr="00D12B35" w:rsidRDefault="004C5359" w:rsidP="00D12B35">
          <w:pPr>
            <w:pStyle w:val="11"/>
            <w:rPr>
              <w:rFonts w:eastAsiaTheme="minorEastAsia"/>
              <w:bCs w:val="0"/>
              <w:iCs w:val="0"/>
              <w:lang w:val="en-US"/>
            </w:rPr>
          </w:pPr>
          <w:hyperlink w:anchor="_Toc531905552" w:history="1">
            <w:r w:rsidR="00D12B35" w:rsidRPr="00D12B35">
              <w:rPr>
                <w:rStyle w:val="af1"/>
              </w:rPr>
              <w:t>Графічні матеріали дослідження максимальної довжини черги від параметрів транспортного руху</w:t>
            </w:r>
            <w:r w:rsidR="00D12B35" w:rsidRPr="00D12B35">
              <w:rPr>
                <w:webHidden/>
              </w:rPr>
              <w:tab/>
            </w:r>
            <w:r w:rsidRPr="00D12B35">
              <w:rPr>
                <w:webHidden/>
              </w:rPr>
              <w:fldChar w:fldCharType="begin"/>
            </w:r>
            <w:r w:rsidR="00D12B35" w:rsidRPr="00D12B35">
              <w:rPr>
                <w:webHidden/>
              </w:rPr>
              <w:instrText xml:space="preserve"> PAGEREF _Toc531905552 \h </w:instrText>
            </w:r>
            <w:r w:rsidRPr="00D12B35">
              <w:rPr>
                <w:webHidden/>
              </w:rPr>
            </w:r>
            <w:r w:rsidRPr="00D12B35">
              <w:rPr>
                <w:webHidden/>
              </w:rPr>
              <w:fldChar w:fldCharType="separate"/>
            </w:r>
            <w:r w:rsidR="00D12B35" w:rsidRPr="00D12B35">
              <w:rPr>
                <w:webHidden/>
              </w:rPr>
              <w:t>91</w:t>
            </w:r>
            <w:r w:rsidRPr="00D12B35">
              <w:rPr>
                <w:webHidden/>
              </w:rPr>
              <w:fldChar w:fldCharType="end"/>
            </w:r>
          </w:hyperlink>
        </w:p>
        <w:p w:rsidR="00D12B35" w:rsidRPr="00D12B35" w:rsidRDefault="004C5359" w:rsidP="00D12B35">
          <w:pPr>
            <w:pStyle w:val="11"/>
            <w:rPr>
              <w:rFonts w:eastAsiaTheme="minorEastAsia"/>
              <w:bCs w:val="0"/>
              <w:iCs w:val="0"/>
              <w:lang w:val="en-US"/>
            </w:rPr>
          </w:pPr>
          <w:hyperlink w:anchor="_Toc531905553" w:history="1">
            <w:r w:rsidR="00D12B35" w:rsidRPr="00D12B35">
              <w:rPr>
                <w:rStyle w:val="af1"/>
              </w:rPr>
              <w:t>Схема структурна класів підсистеми транспортного руху</w:t>
            </w:r>
            <w:r w:rsidR="00D12B35" w:rsidRPr="00D12B35">
              <w:rPr>
                <w:webHidden/>
              </w:rPr>
              <w:tab/>
            </w:r>
            <w:r w:rsidRPr="00D12B35">
              <w:rPr>
                <w:webHidden/>
              </w:rPr>
              <w:fldChar w:fldCharType="begin"/>
            </w:r>
            <w:r w:rsidR="00D12B35" w:rsidRPr="00D12B35">
              <w:rPr>
                <w:webHidden/>
              </w:rPr>
              <w:instrText xml:space="preserve"> PAGEREF _Toc531905553 \h </w:instrText>
            </w:r>
            <w:r w:rsidRPr="00D12B35">
              <w:rPr>
                <w:webHidden/>
              </w:rPr>
            </w:r>
            <w:r w:rsidRPr="00D12B35">
              <w:rPr>
                <w:webHidden/>
              </w:rPr>
              <w:fldChar w:fldCharType="separate"/>
            </w:r>
            <w:r w:rsidR="00D12B35" w:rsidRPr="00D12B35">
              <w:rPr>
                <w:webHidden/>
              </w:rPr>
              <w:t>92</w:t>
            </w:r>
            <w:r w:rsidRPr="00D12B35">
              <w:rPr>
                <w:webHidden/>
              </w:rPr>
              <w:fldChar w:fldCharType="end"/>
            </w:r>
          </w:hyperlink>
        </w:p>
        <w:p w:rsidR="00D12B35" w:rsidRPr="00D12B35" w:rsidRDefault="004C5359" w:rsidP="00D12B35">
          <w:pPr>
            <w:pStyle w:val="11"/>
            <w:rPr>
              <w:rFonts w:eastAsiaTheme="minorEastAsia"/>
              <w:bCs w:val="0"/>
              <w:iCs w:val="0"/>
              <w:lang w:val="en-US"/>
            </w:rPr>
          </w:pPr>
          <w:hyperlink w:anchor="_Toc531905554" w:history="1">
            <w:r w:rsidR="00D12B35" w:rsidRPr="00D12B35">
              <w:rPr>
                <w:rStyle w:val="af1"/>
              </w:rPr>
              <w:t>Схема структурна класів підсистеми пішохідного руху</w:t>
            </w:r>
            <w:r w:rsidR="00D12B35" w:rsidRPr="00D12B35">
              <w:rPr>
                <w:webHidden/>
              </w:rPr>
              <w:tab/>
            </w:r>
            <w:r w:rsidRPr="00D12B35">
              <w:rPr>
                <w:webHidden/>
              </w:rPr>
              <w:fldChar w:fldCharType="begin"/>
            </w:r>
            <w:r w:rsidR="00D12B35" w:rsidRPr="00D12B35">
              <w:rPr>
                <w:webHidden/>
              </w:rPr>
              <w:instrText xml:space="preserve"> PAGEREF _Toc531905554 \h </w:instrText>
            </w:r>
            <w:r w:rsidRPr="00D12B35">
              <w:rPr>
                <w:webHidden/>
              </w:rPr>
            </w:r>
            <w:r w:rsidRPr="00D12B35">
              <w:rPr>
                <w:webHidden/>
              </w:rPr>
              <w:fldChar w:fldCharType="separate"/>
            </w:r>
            <w:r w:rsidR="00D12B35" w:rsidRPr="00D12B35">
              <w:rPr>
                <w:webHidden/>
              </w:rPr>
              <w:t>93</w:t>
            </w:r>
            <w:r w:rsidRPr="00D12B35">
              <w:rPr>
                <w:webHidden/>
              </w:rPr>
              <w:fldChar w:fldCharType="end"/>
            </w:r>
          </w:hyperlink>
        </w:p>
        <w:p w:rsidR="00D12B35" w:rsidRPr="00D12B35" w:rsidRDefault="004C5359" w:rsidP="00D12B35">
          <w:pPr>
            <w:pStyle w:val="11"/>
            <w:rPr>
              <w:rFonts w:eastAsiaTheme="minorEastAsia"/>
              <w:bCs w:val="0"/>
              <w:iCs w:val="0"/>
              <w:lang w:val="en-US"/>
            </w:rPr>
          </w:pPr>
          <w:hyperlink w:anchor="_Toc531905555" w:history="1">
            <w:r w:rsidR="00D12B35" w:rsidRPr="00D12B35">
              <w:rPr>
                <w:rStyle w:val="af1"/>
              </w:rPr>
              <w:t>Екранні форми паркувальних місць та руху по мосту</w:t>
            </w:r>
            <w:r w:rsidR="00D12B35" w:rsidRPr="00D12B35">
              <w:rPr>
                <w:webHidden/>
              </w:rPr>
              <w:tab/>
            </w:r>
            <w:r w:rsidRPr="00D12B35">
              <w:rPr>
                <w:webHidden/>
              </w:rPr>
              <w:fldChar w:fldCharType="begin"/>
            </w:r>
            <w:r w:rsidR="00D12B35" w:rsidRPr="00D12B35">
              <w:rPr>
                <w:webHidden/>
              </w:rPr>
              <w:instrText xml:space="preserve"> PAGEREF _Toc531905555 \h </w:instrText>
            </w:r>
            <w:r w:rsidRPr="00D12B35">
              <w:rPr>
                <w:webHidden/>
              </w:rPr>
            </w:r>
            <w:r w:rsidRPr="00D12B35">
              <w:rPr>
                <w:webHidden/>
              </w:rPr>
              <w:fldChar w:fldCharType="separate"/>
            </w:r>
            <w:r w:rsidR="00D12B35" w:rsidRPr="00D12B35">
              <w:rPr>
                <w:webHidden/>
              </w:rPr>
              <w:t>94</w:t>
            </w:r>
            <w:r w:rsidRPr="00D12B35">
              <w:rPr>
                <w:webHidden/>
              </w:rPr>
              <w:fldChar w:fldCharType="end"/>
            </w:r>
          </w:hyperlink>
        </w:p>
        <w:p w:rsidR="00D12B35" w:rsidRPr="00D12B35" w:rsidRDefault="004C5359" w:rsidP="00D12B35">
          <w:pPr>
            <w:pStyle w:val="11"/>
            <w:rPr>
              <w:rFonts w:eastAsiaTheme="minorEastAsia"/>
              <w:bCs w:val="0"/>
              <w:iCs w:val="0"/>
              <w:lang w:val="en-US"/>
            </w:rPr>
          </w:pPr>
          <w:hyperlink w:anchor="_Toc531905556" w:history="1">
            <w:r w:rsidR="00D12B35" w:rsidRPr="00D12B35">
              <w:rPr>
                <w:rStyle w:val="af1"/>
              </w:rPr>
              <w:t>Екранні форми Т-подібного перехрестя та руху по колу</w:t>
            </w:r>
            <w:r w:rsidR="00D12B35" w:rsidRPr="00D12B35">
              <w:rPr>
                <w:webHidden/>
              </w:rPr>
              <w:tab/>
            </w:r>
            <w:r w:rsidRPr="00D12B35">
              <w:rPr>
                <w:webHidden/>
              </w:rPr>
              <w:fldChar w:fldCharType="begin"/>
            </w:r>
            <w:r w:rsidR="00D12B35" w:rsidRPr="00D12B35">
              <w:rPr>
                <w:webHidden/>
              </w:rPr>
              <w:instrText xml:space="preserve"> PAGEREF _Toc531905556 \h </w:instrText>
            </w:r>
            <w:r w:rsidRPr="00D12B35">
              <w:rPr>
                <w:webHidden/>
              </w:rPr>
            </w:r>
            <w:r w:rsidRPr="00D12B35">
              <w:rPr>
                <w:webHidden/>
              </w:rPr>
              <w:fldChar w:fldCharType="separate"/>
            </w:r>
            <w:r w:rsidR="00D12B35" w:rsidRPr="00D12B35">
              <w:rPr>
                <w:webHidden/>
              </w:rPr>
              <w:t>95</w:t>
            </w:r>
            <w:r w:rsidRPr="00D12B35">
              <w:rPr>
                <w:webHidden/>
              </w:rPr>
              <w:fldChar w:fldCharType="end"/>
            </w:r>
          </w:hyperlink>
        </w:p>
        <w:p w:rsidR="00806069" w:rsidRDefault="004C5359" w:rsidP="00D92AE2">
          <w:pPr>
            <w:spacing w:line="360" w:lineRule="auto"/>
          </w:pPr>
          <w:r w:rsidRPr="00D92AE2">
            <w:rPr>
              <w:bCs/>
              <w:noProof/>
              <w:sz w:val="28"/>
              <w:szCs w:val="28"/>
            </w:rPr>
            <w:fldChar w:fldCharType="end"/>
          </w:r>
        </w:p>
      </w:sdtContent>
    </w:sdt>
    <w:p w:rsidR="00316682" w:rsidRDefault="00316682">
      <w:pPr>
        <w:rPr>
          <w:b/>
          <w:color w:val="000000" w:themeColor="text1"/>
          <w:sz w:val="32"/>
          <w:szCs w:val="32"/>
          <w:lang w:val="uk-UA"/>
        </w:rPr>
      </w:pPr>
      <w:r>
        <w:rPr>
          <w:b/>
          <w:color w:val="000000" w:themeColor="text1"/>
          <w:lang w:val="uk-UA"/>
        </w:rPr>
        <w:br w:type="page"/>
      </w:r>
    </w:p>
    <w:p w:rsidR="002234FA" w:rsidRPr="002A37A7" w:rsidRDefault="002234FA" w:rsidP="00BF5F42">
      <w:pPr>
        <w:pStyle w:val="1"/>
        <w:jc w:val="center"/>
        <w:rPr>
          <w:rFonts w:eastAsia="Times New Roman"/>
          <w:color w:val="000000" w:themeColor="text1"/>
          <w:lang w:val="uk-UA"/>
        </w:rPr>
      </w:pPr>
      <w:bookmarkStart w:id="0" w:name="_Toc531905503"/>
      <w:r w:rsidRPr="002A37A7">
        <w:rPr>
          <w:rFonts w:ascii="Times New Roman" w:eastAsia="Times New Roman" w:hAnsi="Times New Roman" w:cs="Times New Roman"/>
          <w:b/>
          <w:color w:val="000000" w:themeColor="text1"/>
          <w:lang w:val="uk-UA"/>
        </w:rPr>
        <w:lastRenderedPageBreak/>
        <w:t>ВСТУП</w:t>
      </w:r>
      <w:bookmarkEnd w:id="0"/>
    </w:p>
    <w:p w:rsidR="002234FA" w:rsidRDefault="002234FA" w:rsidP="002234FA">
      <w:pPr>
        <w:spacing w:line="360" w:lineRule="auto"/>
        <w:ind w:firstLine="720"/>
        <w:jc w:val="both"/>
        <w:rPr>
          <w:color w:val="00000A"/>
          <w:sz w:val="28"/>
          <w:lang w:val="uk-UA"/>
        </w:rPr>
      </w:pPr>
      <w:r>
        <w:rPr>
          <w:color w:val="00000A"/>
          <w:sz w:val="28"/>
          <w:lang w:val="uk-UA"/>
        </w:rPr>
        <w:t xml:space="preserve">Транспортна мережа – це взаємопов'язана система міських вулиць та доріг, які призначені для </w:t>
      </w:r>
      <w:r w:rsidRPr="00232E98">
        <w:rPr>
          <w:color w:val="00000A"/>
          <w:sz w:val="28"/>
          <w:lang w:val="uk-UA"/>
        </w:rPr>
        <w:t xml:space="preserve">загального користування, пішохідних тротуарів, а також </w:t>
      </w:r>
      <w:r>
        <w:rPr>
          <w:color w:val="00000A"/>
          <w:sz w:val="28"/>
          <w:lang w:val="uk-UA"/>
        </w:rPr>
        <w:t xml:space="preserve">велосипедних доріжок та </w:t>
      </w:r>
      <w:r w:rsidRPr="00232E98">
        <w:rPr>
          <w:color w:val="00000A"/>
          <w:sz w:val="28"/>
          <w:lang w:val="uk-UA"/>
        </w:rPr>
        <w:t>вуличн</w:t>
      </w:r>
      <w:r>
        <w:rPr>
          <w:color w:val="00000A"/>
          <w:sz w:val="28"/>
          <w:lang w:val="uk-UA"/>
        </w:rPr>
        <w:t xml:space="preserve">их автомобільних стоянок, де кожна частина системи виконує свою функцію сполучення. </w:t>
      </w:r>
      <w:r w:rsidRPr="0083583C">
        <w:rPr>
          <w:color w:val="00000A"/>
          <w:sz w:val="28"/>
          <w:lang w:val="uk-UA"/>
        </w:rPr>
        <w:t>Структур</w:t>
      </w:r>
      <w:r>
        <w:rPr>
          <w:color w:val="00000A"/>
          <w:sz w:val="28"/>
          <w:lang w:val="uk-UA"/>
        </w:rPr>
        <w:t>а мережі залежить від загального плану і розмірів</w:t>
      </w:r>
      <w:r w:rsidRPr="0083583C">
        <w:rPr>
          <w:color w:val="00000A"/>
          <w:sz w:val="28"/>
          <w:lang w:val="uk-UA"/>
        </w:rPr>
        <w:t xml:space="preserve"> </w:t>
      </w:r>
      <w:r>
        <w:rPr>
          <w:color w:val="00000A"/>
          <w:sz w:val="28"/>
          <w:lang w:val="uk-UA"/>
        </w:rPr>
        <w:t>населеного пункту</w:t>
      </w:r>
      <w:r w:rsidRPr="0083583C">
        <w:rPr>
          <w:color w:val="00000A"/>
          <w:sz w:val="28"/>
          <w:lang w:val="uk-UA"/>
        </w:rPr>
        <w:t xml:space="preserve">, </w:t>
      </w:r>
      <w:r>
        <w:rPr>
          <w:color w:val="00000A"/>
          <w:sz w:val="28"/>
          <w:lang w:val="uk-UA"/>
        </w:rPr>
        <w:t xml:space="preserve">а також визначається з </w:t>
      </w:r>
      <w:r w:rsidRPr="0083583C">
        <w:rPr>
          <w:color w:val="00000A"/>
          <w:sz w:val="28"/>
          <w:lang w:val="uk-UA"/>
        </w:rPr>
        <w:t xml:space="preserve">урахуванням </w:t>
      </w:r>
      <w:r>
        <w:rPr>
          <w:color w:val="00000A"/>
          <w:sz w:val="28"/>
          <w:lang w:val="uk-UA"/>
        </w:rPr>
        <w:t xml:space="preserve">певних призначень шляхів сполучень та </w:t>
      </w:r>
      <w:r w:rsidRPr="0083583C">
        <w:rPr>
          <w:color w:val="00000A"/>
          <w:sz w:val="28"/>
          <w:lang w:val="uk-UA"/>
        </w:rPr>
        <w:t>інтенсивності</w:t>
      </w:r>
      <w:r>
        <w:rPr>
          <w:color w:val="00000A"/>
          <w:sz w:val="28"/>
          <w:lang w:val="uk-UA"/>
        </w:rPr>
        <w:t xml:space="preserve"> різних видів руху</w:t>
      </w:r>
      <w:r w:rsidRPr="0083583C">
        <w:rPr>
          <w:color w:val="00000A"/>
          <w:sz w:val="28"/>
          <w:lang w:val="uk-UA"/>
        </w:rPr>
        <w:t xml:space="preserve"> </w:t>
      </w:r>
      <w:r>
        <w:rPr>
          <w:color w:val="00000A"/>
          <w:sz w:val="28"/>
          <w:lang w:val="uk-UA"/>
        </w:rPr>
        <w:t>(</w:t>
      </w:r>
      <w:r w:rsidRPr="0083583C">
        <w:rPr>
          <w:color w:val="00000A"/>
          <w:sz w:val="28"/>
          <w:lang w:val="uk-UA"/>
        </w:rPr>
        <w:t>транспортного, вел</w:t>
      </w:r>
      <w:r>
        <w:rPr>
          <w:color w:val="00000A"/>
          <w:sz w:val="28"/>
          <w:lang w:val="uk-UA"/>
        </w:rPr>
        <w:t xml:space="preserve">осипедного, пішохідного та ін.). </w:t>
      </w:r>
    </w:p>
    <w:p w:rsidR="002234FA" w:rsidRDefault="002234FA" w:rsidP="002234FA">
      <w:pPr>
        <w:spacing w:line="360" w:lineRule="auto"/>
        <w:ind w:firstLine="720"/>
        <w:jc w:val="both"/>
        <w:rPr>
          <w:color w:val="00000A"/>
          <w:sz w:val="28"/>
          <w:lang w:val="uk-UA"/>
        </w:rPr>
      </w:pPr>
      <w:r>
        <w:rPr>
          <w:color w:val="00000A"/>
          <w:sz w:val="28"/>
          <w:lang w:val="ru-RU"/>
        </w:rPr>
        <w:t xml:space="preserve">При </w:t>
      </w:r>
      <w:r>
        <w:rPr>
          <w:color w:val="00000A"/>
          <w:sz w:val="28"/>
          <w:lang w:val="uk-UA"/>
        </w:rPr>
        <w:t xml:space="preserve">проектуванні транспортної мережі слід враховувати ряд вимог, яким вона повинна задовольняти </w:t>
      </w:r>
      <w:r w:rsidRPr="0083583C">
        <w:rPr>
          <w:color w:val="00000A"/>
          <w:sz w:val="28"/>
          <w:lang w:val="uk-UA"/>
        </w:rPr>
        <w:t>[</w:t>
      </w:r>
      <w:r w:rsidR="000C6552">
        <w:rPr>
          <w:color w:val="00000A"/>
          <w:sz w:val="28"/>
          <w:lang w:val="ru-RU"/>
        </w:rPr>
        <w:t>1</w:t>
      </w:r>
      <w:r w:rsidRPr="0083583C">
        <w:rPr>
          <w:color w:val="00000A"/>
          <w:sz w:val="28"/>
          <w:lang w:val="uk-UA"/>
        </w:rPr>
        <w:t>]</w:t>
      </w:r>
      <w:r>
        <w:rPr>
          <w:color w:val="00000A"/>
          <w:sz w:val="28"/>
          <w:lang w:val="uk-UA"/>
        </w:rPr>
        <w:t>:</w:t>
      </w:r>
    </w:p>
    <w:p w:rsidR="002234FA" w:rsidRPr="00F05C80" w:rsidRDefault="002234FA" w:rsidP="002234FA">
      <w:pPr>
        <w:pStyle w:val="a3"/>
        <w:numPr>
          <w:ilvl w:val="0"/>
          <w:numId w:val="35"/>
        </w:numPr>
        <w:spacing w:line="360" w:lineRule="auto"/>
        <w:jc w:val="both"/>
        <w:rPr>
          <w:color w:val="00000A"/>
          <w:sz w:val="28"/>
          <w:lang w:val="uk-UA"/>
        </w:rPr>
      </w:pPr>
      <w:r>
        <w:rPr>
          <w:color w:val="00000A"/>
          <w:sz w:val="28"/>
          <w:lang w:val="uk-UA"/>
        </w:rPr>
        <w:t>забезпечувати</w:t>
      </w:r>
      <w:r w:rsidRPr="00F05C80">
        <w:rPr>
          <w:color w:val="00000A"/>
          <w:sz w:val="28"/>
          <w:lang w:val="uk-UA"/>
        </w:rPr>
        <w:t xml:space="preserve"> най</w:t>
      </w:r>
      <w:r>
        <w:rPr>
          <w:color w:val="00000A"/>
          <w:sz w:val="28"/>
          <w:lang w:val="uk-UA"/>
        </w:rPr>
        <w:t>коротші зв'язки сполучень</w:t>
      </w:r>
      <w:r w:rsidRPr="00F05C80">
        <w:rPr>
          <w:color w:val="00000A"/>
          <w:sz w:val="28"/>
          <w:lang w:val="uk-UA"/>
        </w:rPr>
        <w:t xml:space="preserve"> між окремими </w:t>
      </w:r>
      <w:r>
        <w:rPr>
          <w:color w:val="00000A"/>
          <w:sz w:val="28"/>
          <w:lang w:val="uk-UA"/>
        </w:rPr>
        <w:t>частинами населеного пункту;</w:t>
      </w:r>
    </w:p>
    <w:p w:rsidR="002234FA" w:rsidRPr="00F05C80" w:rsidRDefault="002234FA" w:rsidP="002234FA">
      <w:pPr>
        <w:pStyle w:val="a3"/>
        <w:numPr>
          <w:ilvl w:val="0"/>
          <w:numId w:val="35"/>
        </w:numPr>
        <w:spacing w:line="360" w:lineRule="auto"/>
        <w:jc w:val="both"/>
        <w:rPr>
          <w:color w:val="00000A"/>
          <w:sz w:val="28"/>
          <w:lang w:val="uk-UA"/>
        </w:rPr>
      </w:pPr>
      <w:r>
        <w:rPr>
          <w:color w:val="00000A"/>
          <w:sz w:val="28"/>
          <w:lang w:val="uk-UA"/>
        </w:rPr>
        <w:t>забезпечувати</w:t>
      </w:r>
      <w:r w:rsidRPr="00F05C80">
        <w:rPr>
          <w:color w:val="00000A"/>
          <w:sz w:val="28"/>
          <w:lang w:val="uk-UA"/>
        </w:rPr>
        <w:t xml:space="preserve"> </w:t>
      </w:r>
      <w:r>
        <w:rPr>
          <w:color w:val="00000A"/>
          <w:sz w:val="28"/>
          <w:lang w:val="uk-UA"/>
        </w:rPr>
        <w:t>необхідну пропускну</w:t>
      </w:r>
      <w:r w:rsidRPr="00F05C80">
        <w:rPr>
          <w:color w:val="00000A"/>
          <w:sz w:val="28"/>
          <w:lang w:val="uk-UA"/>
        </w:rPr>
        <w:t xml:space="preserve"> </w:t>
      </w:r>
      <w:r>
        <w:rPr>
          <w:color w:val="00000A"/>
          <w:sz w:val="28"/>
          <w:lang w:val="uk-UA"/>
        </w:rPr>
        <w:t xml:space="preserve">спроможність міських доріг та </w:t>
      </w:r>
      <w:r w:rsidRPr="00F05C80">
        <w:rPr>
          <w:color w:val="00000A"/>
          <w:sz w:val="28"/>
          <w:lang w:val="uk-UA"/>
        </w:rPr>
        <w:t xml:space="preserve">магістралей з </w:t>
      </w:r>
      <w:r>
        <w:rPr>
          <w:color w:val="00000A"/>
          <w:sz w:val="28"/>
          <w:lang w:val="uk-UA"/>
        </w:rPr>
        <w:t>урахуванням розподілу</w:t>
      </w:r>
      <w:r w:rsidRPr="00F05C80">
        <w:rPr>
          <w:color w:val="00000A"/>
          <w:sz w:val="28"/>
          <w:lang w:val="uk-UA"/>
        </w:rPr>
        <w:t xml:space="preserve"> руху </w:t>
      </w:r>
      <w:r>
        <w:rPr>
          <w:color w:val="00000A"/>
          <w:sz w:val="28"/>
          <w:lang w:val="uk-UA"/>
        </w:rPr>
        <w:t>в залежності від швидкості та виду транспорту;</w:t>
      </w:r>
    </w:p>
    <w:p w:rsidR="002234FA" w:rsidRPr="00F05C80" w:rsidRDefault="002234FA" w:rsidP="002234FA">
      <w:pPr>
        <w:pStyle w:val="a3"/>
        <w:numPr>
          <w:ilvl w:val="0"/>
          <w:numId w:val="35"/>
        </w:numPr>
        <w:spacing w:line="360" w:lineRule="auto"/>
        <w:jc w:val="both"/>
        <w:rPr>
          <w:color w:val="00000A"/>
          <w:sz w:val="28"/>
          <w:lang w:val="uk-UA"/>
        </w:rPr>
      </w:pPr>
      <w:r>
        <w:rPr>
          <w:color w:val="00000A"/>
          <w:sz w:val="28"/>
          <w:lang w:val="uk-UA"/>
        </w:rPr>
        <w:t>забезпечувати</w:t>
      </w:r>
      <w:r w:rsidRPr="00F05C80">
        <w:rPr>
          <w:color w:val="00000A"/>
          <w:sz w:val="28"/>
          <w:lang w:val="uk-UA"/>
        </w:rPr>
        <w:t xml:space="preserve"> </w:t>
      </w:r>
      <w:r>
        <w:rPr>
          <w:color w:val="00000A"/>
          <w:sz w:val="28"/>
          <w:lang w:val="uk-UA"/>
        </w:rPr>
        <w:t>перерозподіл</w:t>
      </w:r>
      <w:r w:rsidRPr="00F05C80">
        <w:rPr>
          <w:color w:val="00000A"/>
          <w:sz w:val="28"/>
          <w:lang w:val="uk-UA"/>
        </w:rPr>
        <w:t xml:space="preserve"> транспортних потоків при </w:t>
      </w:r>
      <w:r>
        <w:rPr>
          <w:color w:val="00000A"/>
          <w:sz w:val="28"/>
          <w:lang w:val="uk-UA"/>
        </w:rPr>
        <w:t>непередбачуваних</w:t>
      </w:r>
      <w:r w:rsidRPr="00F05C80">
        <w:rPr>
          <w:color w:val="00000A"/>
          <w:sz w:val="28"/>
          <w:lang w:val="uk-UA"/>
        </w:rPr>
        <w:t xml:space="preserve"> </w:t>
      </w:r>
      <w:r>
        <w:rPr>
          <w:color w:val="00000A"/>
          <w:sz w:val="28"/>
          <w:lang w:val="uk-UA"/>
        </w:rPr>
        <w:t xml:space="preserve">ситуаціях та </w:t>
      </w:r>
      <w:r w:rsidRPr="00F05C80">
        <w:rPr>
          <w:color w:val="00000A"/>
          <w:sz w:val="28"/>
          <w:lang w:val="uk-UA"/>
        </w:rPr>
        <w:t xml:space="preserve">утрудненнях </w:t>
      </w:r>
      <w:r>
        <w:rPr>
          <w:color w:val="00000A"/>
          <w:sz w:val="28"/>
          <w:lang w:val="uk-UA"/>
        </w:rPr>
        <w:t xml:space="preserve">руху </w:t>
      </w:r>
      <w:r w:rsidRPr="00F05C80">
        <w:rPr>
          <w:color w:val="00000A"/>
          <w:sz w:val="28"/>
          <w:lang w:val="uk-UA"/>
        </w:rPr>
        <w:t xml:space="preserve">на окремих </w:t>
      </w:r>
      <w:r>
        <w:rPr>
          <w:color w:val="00000A"/>
          <w:sz w:val="28"/>
          <w:lang w:val="uk-UA"/>
        </w:rPr>
        <w:t>ділянках;</w:t>
      </w:r>
    </w:p>
    <w:p w:rsidR="002234FA" w:rsidRPr="00F05C80" w:rsidRDefault="002234FA" w:rsidP="002234FA">
      <w:pPr>
        <w:pStyle w:val="a3"/>
        <w:numPr>
          <w:ilvl w:val="0"/>
          <w:numId w:val="35"/>
        </w:numPr>
        <w:spacing w:line="360" w:lineRule="auto"/>
        <w:jc w:val="both"/>
        <w:rPr>
          <w:color w:val="00000A"/>
          <w:sz w:val="28"/>
          <w:lang w:val="uk-UA"/>
        </w:rPr>
      </w:pPr>
      <w:r>
        <w:rPr>
          <w:color w:val="00000A"/>
          <w:sz w:val="28"/>
          <w:lang w:val="uk-UA"/>
        </w:rPr>
        <w:t>забезпечувати</w:t>
      </w:r>
      <w:r w:rsidRPr="00F05C80">
        <w:rPr>
          <w:color w:val="00000A"/>
          <w:sz w:val="28"/>
          <w:lang w:val="uk-UA"/>
        </w:rPr>
        <w:t xml:space="preserve"> </w:t>
      </w:r>
      <w:r>
        <w:rPr>
          <w:color w:val="00000A"/>
          <w:sz w:val="28"/>
          <w:lang w:val="uk-UA"/>
        </w:rPr>
        <w:t>безпечний рух автомобілів та</w:t>
      </w:r>
      <w:r w:rsidRPr="00F05C80">
        <w:rPr>
          <w:color w:val="00000A"/>
          <w:sz w:val="28"/>
          <w:lang w:val="uk-UA"/>
        </w:rPr>
        <w:t xml:space="preserve"> пішоходів.</w:t>
      </w:r>
    </w:p>
    <w:p w:rsidR="002234FA" w:rsidRPr="00B54762" w:rsidRDefault="002234FA" w:rsidP="002234FA">
      <w:pPr>
        <w:spacing w:line="360" w:lineRule="auto"/>
        <w:ind w:firstLine="720"/>
        <w:jc w:val="both"/>
        <w:rPr>
          <w:color w:val="00000A"/>
          <w:sz w:val="28"/>
          <w:lang w:val="uk-UA"/>
        </w:rPr>
      </w:pPr>
      <w:r w:rsidRPr="00E55AEC">
        <w:rPr>
          <w:color w:val="00000A"/>
          <w:sz w:val="28"/>
          <w:lang w:val="uk-UA"/>
        </w:rPr>
        <w:t xml:space="preserve">На сьогоднішній день проблема управління рухом транспортних засобів дорожньої мережі потребує більш детального аналізу та пошуку альтернативних шляхів вирішення, що будуть ефективнішими в рамках збільшення пропускної спроможності транспортних сполучень, підвищення рівня їх надійності, а також безпеки та якості. Особливо важливою ця проблема є у великих містах з високою інтенсивністю руху, де постійне збільшення кількості транспортних засобів призвело до перезавантаження транспортної мережі, стало причиною виникнення дорожніх заторів та почастішання кількості дорожньо-транспортних пригод. </w:t>
      </w:r>
      <w:r>
        <w:rPr>
          <w:color w:val="00000A"/>
          <w:sz w:val="28"/>
          <w:lang w:val="uk-UA"/>
        </w:rPr>
        <w:t>Слід зауважити, що з</w:t>
      </w:r>
      <w:r w:rsidRPr="00177865">
        <w:rPr>
          <w:color w:val="00000A"/>
          <w:sz w:val="28"/>
          <w:lang w:val="uk-UA"/>
        </w:rPr>
        <w:t xml:space="preserve">агальна </w:t>
      </w:r>
      <w:r>
        <w:rPr>
          <w:color w:val="00000A"/>
          <w:sz w:val="28"/>
          <w:lang w:val="uk-UA"/>
        </w:rPr>
        <w:t>кількість транспортних засобів з урахуванням</w:t>
      </w:r>
      <w:r w:rsidRPr="00177865">
        <w:rPr>
          <w:color w:val="00000A"/>
          <w:sz w:val="28"/>
          <w:lang w:val="uk-UA"/>
        </w:rPr>
        <w:t xml:space="preserve"> легков</w:t>
      </w:r>
      <w:r>
        <w:rPr>
          <w:color w:val="00000A"/>
          <w:sz w:val="28"/>
          <w:lang w:val="uk-UA"/>
        </w:rPr>
        <w:t>их</w:t>
      </w:r>
      <w:r w:rsidRPr="00177865">
        <w:rPr>
          <w:color w:val="00000A"/>
          <w:sz w:val="28"/>
          <w:lang w:val="uk-UA"/>
        </w:rPr>
        <w:t xml:space="preserve"> автомобілі</w:t>
      </w:r>
      <w:r>
        <w:rPr>
          <w:color w:val="00000A"/>
          <w:sz w:val="28"/>
          <w:lang w:val="uk-UA"/>
        </w:rPr>
        <w:t>в</w:t>
      </w:r>
      <w:r w:rsidRPr="00177865">
        <w:rPr>
          <w:color w:val="00000A"/>
          <w:sz w:val="28"/>
          <w:lang w:val="uk-UA"/>
        </w:rPr>
        <w:t>,</w:t>
      </w:r>
      <w:r>
        <w:rPr>
          <w:color w:val="00000A"/>
          <w:sz w:val="28"/>
          <w:lang w:val="uk-UA"/>
        </w:rPr>
        <w:t xml:space="preserve"> вантажівок різних класів та автобусів</w:t>
      </w:r>
      <w:r w:rsidRPr="00177865">
        <w:rPr>
          <w:color w:val="00000A"/>
          <w:sz w:val="28"/>
          <w:lang w:val="uk-UA"/>
        </w:rPr>
        <w:t xml:space="preserve"> </w:t>
      </w:r>
      <w:r>
        <w:rPr>
          <w:color w:val="00000A"/>
          <w:sz w:val="28"/>
          <w:lang w:val="uk-UA"/>
        </w:rPr>
        <w:t>склала</w:t>
      </w:r>
      <w:r w:rsidRPr="00177865">
        <w:rPr>
          <w:color w:val="00000A"/>
          <w:sz w:val="28"/>
          <w:lang w:val="uk-UA"/>
        </w:rPr>
        <w:t xml:space="preserve"> 1,015 млрд одиниць </w:t>
      </w:r>
      <w:r>
        <w:rPr>
          <w:color w:val="00000A"/>
          <w:sz w:val="28"/>
          <w:lang w:val="uk-UA"/>
        </w:rPr>
        <w:t xml:space="preserve">ще </w:t>
      </w:r>
      <w:r w:rsidRPr="00177865">
        <w:rPr>
          <w:color w:val="00000A"/>
          <w:sz w:val="28"/>
          <w:lang w:val="uk-UA"/>
        </w:rPr>
        <w:t>в 2010 році.</w:t>
      </w:r>
      <w:r>
        <w:rPr>
          <w:color w:val="00000A"/>
          <w:sz w:val="28"/>
          <w:lang w:val="uk-UA"/>
        </w:rPr>
        <w:t xml:space="preserve"> </w:t>
      </w:r>
      <w:r w:rsidRPr="00B54762">
        <w:rPr>
          <w:color w:val="00000A"/>
          <w:sz w:val="28"/>
          <w:lang w:val="uk-UA"/>
        </w:rPr>
        <w:t>[</w:t>
      </w:r>
      <w:r w:rsidR="000C6552">
        <w:rPr>
          <w:color w:val="00000A"/>
          <w:sz w:val="28"/>
          <w:lang w:val="uk-UA"/>
        </w:rPr>
        <w:t>2</w:t>
      </w:r>
      <w:r w:rsidRPr="00B54762">
        <w:rPr>
          <w:color w:val="00000A"/>
          <w:sz w:val="28"/>
          <w:lang w:val="uk-UA"/>
        </w:rPr>
        <w:t>]</w:t>
      </w:r>
    </w:p>
    <w:p w:rsidR="002234FA" w:rsidRDefault="002234FA" w:rsidP="002234FA">
      <w:pPr>
        <w:spacing w:line="360" w:lineRule="auto"/>
        <w:ind w:firstLine="720"/>
        <w:jc w:val="both"/>
        <w:rPr>
          <w:color w:val="00000A"/>
          <w:sz w:val="28"/>
          <w:lang w:val="uk-UA"/>
        </w:rPr>
      </w:pPr>
      <w:r w:rsidRPr="00E55AEC">
        <w:rPr>
          <w:color w:val="00000A"/>
          <w:sz w:val="28"/>
          <w:lang w:val="uk-UA"/>
        </w:rPr>
        <w:lastRenderedPageBreak/>
        <w:t xml:space="preserve">Підтримка та розвиток транспортної мережі потребує значних грошових витрат, при цьому вірогідність понесення збитків зростає, якщо не враховувати характеристики транспортного потоку, розподіл навантаження на окремих ділянках мережі, дію зовнішніх факторів впливу і т.д. Також підвищується ймовірність припущення помилок при проектуванні </w:t>
      </w:r>
      <w:r>
        <w:rPr>
          <w:color w:val="00000A"/>
          <w:sz w:val="28"/>
          <w:lang w:val="uk-UA"/>
        </w:rPr>
        <w:t>нових ділянок та розширенні</w:t>
      </w:r>
      <w:r w:rsidRPr="00E55AEC">
        <w:rPr>
          <w:color w:val="00000A"/>
          <w:sz w:val="28"/>
          <w:lang w:val="uk-UA"/>
        </w:rPr>
        <w:t xml:space="preserve"> транспортних шляхів, які зможуть бути виявити лише після їх реального впровадження на практиці. Це відбувається через недостатність даних для розрахунків та </w:t>
      </w:r>
      <w:r>
        <w:rPr>
          <w:color w:val="00000A"/>
          <w:sz w:val="28"/>
          <w:lang w:val="uk-UA"/>
        </w:rPr>
        <w:t>прийняття рішень, які спираються лише</w:t>
      </w:r>
      <w:r w:rsidRPr="00E55AEC">
        <w:rPr>
          <w:color w:val="00000A"/>
          <w:sz w:val="28"/>
          <w:lang w:val="uk-UA"/>
        </w:rPr>
        <w:t xml:space="preserve"> на приблизні експертні оцінки.</w:t>
      </w:r>
    </w:p>
    <w:p w:rsidR="002234FA" w:rsidRDefault="002234FA" w:rsidP="002234FA">
      <w:pPr>
        <w:spacing w:line="360" w:lineRule="auto"/>
        <w:ind w:firstLine="720"/>
        <w:jc w:val="both"/>
        <w:rPr>
          <w:color w:val="00000A"/>
          <w:sz w:val="28"/>
          <w:lang w:val="uk-UA"/>
        </w:rPr>
      </w:pPr>
      <w:r>
        <w:rPr>
          <w:color w:val="00000A"/>
          <w:sz w:val="28"/>
          <w:lang w:val="uk-UA"/>
        </w:rPr>
        <w:t xml:space="preserve">В зв’язку з цим особливого значення набуває </w:t>
      </w:r>
      <w:r w:rsidRPr="00722589">
        <w:rPr>
          <w:color w:val="00000A"/>
          <w:sz w:val="28"/>
          <w:lang w:val="uk-UA"/>
        </w:rPr>
        <w:t>якісн</w:t>
      </w:r>
      <w:r w:rsidR="00C821C9" w:rsidRPr="00722589">
        <w:rPr>
          <w:color w:val="00000A"/>
          <w:sz w:val="28"/>
          <w:lang w:val="uk-UA"/>
        </w:rPr>
        <w:t>а</w:t>
      </w:r>
      <w:r w:rsidRPr="00722589">
        <w:rPr>
          <w:color w:val="00000A"/>
          <w:sz w:val="28"/>
          <w:lang w:val="uk-UA"/>
        </w:rPr>
        <w:t xml:space="preserve"> та ефективн</w:t>
      </w:r>
      <w:r w:rsidR="00C821C9" w:rsidRPr="00722589">
        <w:rPr>
          <w:color w:val="00000A"/>
          <w:sz w:val="28"/>
          <w:lang w:val="uk-UA"/>
        </w:rPr>
        <w:t>а</w:t>
      </w:r>
      <w:r w:rsidRPr="00722589">
        <w:rPr>
          <w:color w:val="00000A"/>
          <w:sz w:val="28"/>
          <w:lang w:val="uk-UA"/>
        </w:rPr>
        <w:t xml:space="preserve"> організаці</w:t>
      </w:r>
      <w:r w:rsidR="00C821C9" w:rsidRPr="00722589">
        <w:rPr>
          <w:color w:val="00000A"/>
          <w:sz w:val="28"/>
          <w:lang w:val="uk-UA"/>
        </w:rPr>
        <w:t>я</w:t>
      </w:r>
      <w:r>
        <w:rPr>
          <w:color w:val="00000A"/>
          <w:sz w:val="28"/>
          <w:lang w:val="uk-UA"/>
        </w:rPr>
        <w:t xml:space="preserve"> руху транспортного потоку в цілому та оптимізація маршрутів руху громадського транспорту. Вирішити такі завдання не представляється можливим без використання імітаційного моделювання. Імітація транспортного руху є корисним </w:t>
      </w:r>
      <w:r w:rsidRPr="002B3C01">
        <w:rPr>
          <w:color w:val="00000A"/>
          <w:sz w:val="28"/>
          <w:lang w:val="uk-UA"/>
        </w:rPr>
        <w:t xml:space="preserve">інструментом </w:t>
      </w:r>
      <w:r>
        <w:rPr>
          <w:color w:val="00000A"/>
          <w:sz w:val="28"/>
          <w:lang w:val="uk-UA"/>
        </w:rPr>
        <w:t>для порівняння</w:t>
      </w:r>
      <w:r w:rsidRPr="002B3C01">
        <w:rPr>
          <w:color w:val="00000A"/>
          <w:sz w:val="28"/>
          <w:lang w:val="uk-UA"/>
        </w:rPr>
        <w:t xml:space="preserve"> альтернативних проектних рішень, який дозволяє замінити експерименти над </w:t>
      </w:r>
      <w:r>
        <w:rPr>
          <w:color w:val="00000A"/>
          <w:sz w:val="28"/>
          <w:lang w:val="uk-UA"/>
        </w:rPr>
        <w:t>реальною</w:t>
      </w:r>
      <w:r w:rsidRPr="002B3C01">
        <w:rPr>
          <w:color w:val="00000A"/>
          <w:sz w:val="28"/>
          <w:lang w:val="uk-UA"/>
        </w:rPr>
        <w:t xml:space="preserve"> </w:t>
      </w:r>
      <w:r>
        <w:rPr>
          <w:color w:val="00000A"/>
          <w:sz w:val="28"/>
          <w:lang w:val="uk-UA"/>
        </w:rPr>
        <w:t xml:space="preserve">мережею доріг аналогічними до неї комп’ютерними моделями. Тобто при прийнятті певних рішень можна спиратися на ґрунтовні результати досліджень, які можуть бути отримані завдяки проведеним комп’ютерним експериментам на таких інформаційних моделях. Таким чином, імітаційне моделювання можна використовувати для дослідження дорожньої мережі та при подальшому практичному проектуванні спиратися на отриманні дані. </w:t>
      </w:r>
    </w:p>
    <w:p w:rsidR="002234FA" w:rsidRDefault="002234FA" w:rsidP="002234FA">
      <w:pPr>
        <w:spacing w:line="360" w:lineRule="auto"/>
        <w:ind w:firstLine="720"/>
        <w:jc w:val="both"/>
        <w:rPr>
          <w:color w:val="00000A"/>
          <w:sz w:val="28"/>
          <w:lang w:val="uk-UA"/>
        </w:rPr>
      </w:pPr>
      <w:r>
        <w:rPr>
          <w:color w:val="00000A"/>
          <w:sz w:val="28"/>
          <w:lang w:val="uk-UA"/>
        </w:rPr>
        <w:t>Для управління транспортним рухом кращим рішенням буде використовувати інформаційну систему, що заснована на моделях та методах імітаційного моделювання. В загальному такі програмні продукти дозволяють користувачам ефективно аналізувати транспортну мережу,</w:t>
      </w:r>
      <w:r w:rsidRPr="00664646">
        <w:rPr>
          <w:color w:val="00000A"/>
          <w:sz w:val="28"/>
          <w:lang w:val="uk-UA"/>
        </w:rPr>
        <w:t xml:space="preserve"> </w:t>
      </w:r>
      <w:r>
        <w:rPr>
          <w:color w:val="00000A"/>
          <w:sz w:val="28"/>
          <w:lang w:val="uk-UA"/>
        </w:rPr>
        <w:t>прогнозувати</w:t>
      </w:r>
      <w:r w:rsidRPr="005F0FD6">
        <w:rPr>
          <w:color w:val="00000A"/>
          <w:sz w:val="28"/>
          <w:lang w:val="uk-UA"/>
        </w:rPr>
        <w:t xml:space="preserve"> </w:t>
      </w:r>
      <w:r>
        <w:rPr>
          <w:color w:val="00000A"/>
          <w:sz w:val="28"/>
          <w:lang w:val="uk-UA"/>
        </w:rPr>
        <w:t>рівень</w:t>
      </w:r>
      <w:r w:rsidRPr="005F0FD6">
        <w:rPr>
          <w:color w:val="00000A"/>
          <w:sz w:val="28"/>
          <w:lang w:val="uk-UA"/>
        </w:rPr>
        <w:t xml:space="preserve"> безпеки </w:t>
      </w:r>
      <w:r>
        <w:rPr>
          <w:color w:val="00000A"/>
          <w:sz w:val="28"/>
          <w:lang w:val="uk-UA"/>
        </w:rPr>
        <w:t>дорожнього</w:t>
      </w:r>
      <w:r w:rsidRPr="005F0FD6">
        <w:rPr>
          <w:color w:val="00000A"/>
          <w:sz w:val="28"/>
          <w:lang w:val="uk-UA"/>
        </w:rPr>
        <w:t xml:space="preserve"> руху</w:t>
      </w:r>
      <w:r>
        <w:rPr>
          <w:color w:val="00000A"/>
          <w:sz w:val="28"/>
          <w:lang w:val="uk-UA"/>
        </w:rPr>
        <w:t xml:space="preserve">, збирати статистичну інформацію та </w:t>
      </w:r>
      <w:r w:rsidRPr="005F0FD6">
        <w:rPr>
          <w:color w:val="00000A"/>
          <w:sz w:val="28"/>
          <w:lang w:val="uk-UA"/>
        </w:rPr>
        <w:t>досліджувати ефективність альтернативних методів управління потоком транспорту.</w:t>
      </w:r>
      <w:r>
        <w:rPr>
          <w:color w:val="00000A"/>
          <w:sz w:val="28"/>
          <w:lang w:val="uk-UA"/>
        </w:rPr>
        <w:t xml:space="preserve"> Проте кожний з них пропонує окремий набір функціональних характеристик, тому потрібно обирати інструмент для моделювання виходячи з його конкретного призначення та потреб, що мають ним задовольнятися. </w:t>
      </w:r>
    </w:p>
    <w:p w:rsidR="002234FA" w:rsidRPr="00E55AEC" w:rsidRDefault="002234FA" w:rsidP="002234FA">
      <w:pPr>
        <w:rPr>
          <w:color w:val="00000A"/>
          <w:sz w:val="28"/>
          <w:lang w:val="uk-UA"/>
        </w:rPr>
      </w:pPr>
      <w:r>
        <w:rPr>
          <w:color w:val="00000A"/>
          <w:sz w:val="28"/>
          <w:lang w:val="uk-UA"/>
        </w:rPr>
        <w:br w:type="page"/>
      </w:r>
    </w:p>
    <w:p w:rsidR="00122D29" w:rsidRPr="001870FA" w:rsidRDefault="006C4BEB" w:rsidP="006C4BEB">
      <w:pPr>
        <w:pStyle w:val="1"/>
        <w:spacing w:before="0" w:line="360" w:lineRule="auto"/>
        <w:jc w:val="center"/>
        <w:rPr>
          <w:rFonts w:ascii="Times New Roman" w:hAnsi="Times New Roman" w:cs="Times New Roman"/>
          <w:b/>
          <w:color w:val="000000" w:themeColor="text1"/>
          <w:lang w:val="uk-UA"/>
        </w:rPr>
      </w:pPr>
      <w:bookmarkStart w:id="1" w:name="_Toc531905504"/>
      <w:r>
        <w:rPr>
          <w:rFonts w:ascii="Times New Roman" w:hAnsi="Times New Roman" w:cs="Times New Roman"/>
          <w:b/>
          <w:color w:val="000000" w:themeColor="text1"/>
          <w:lang w:val="uk-UA"/>
        </w:rPr>
        <w:lastRenderedPageBreak/>
        <w:t xml:space="preserve">1 </w:t>
      </w:r>
      <w:r w:rsidR="007D57B6" w:rsidRPr="001870FA">
        <w:rPr>
          <w:rFonts w:ascii="Times New Roman" w:hAnsi="Times New Roman" w:cs="Times New Roman"/>
          <w:b/>
          <w:color w:val="000000" w:themeColor="text1"/>
          <w:lang w:val="uk-UA"/>
        </w:rPr>
        <w:t>ПРОЕКТНІ РІШЕННЯ З РОЗРОБКИ СИСТЕМИ</w:t>
      </w:r>
      <w:r w:rsidR="00790115" w:rsidRPr="001870FA">
        <w:rPr>
          <w:rFonts w:ascii="Times New Roman" w:hAnsi="Times New Roman" w:cs="Times New Roman"/>
          <w:b/>
          <w:color w:val="000000" w:themeColor="text1"/>
          <w:lang w:val="uk-UA"/>
        </w:rPr>
        <w:t xml:space="preserve"> МОДЕЛЮВАННЯ ТРИВИМІРНОГО ТРАНСПОРТНОГО РУХУ</w:t>
      </w:r>
      <w:bookmarkEnd w:id="1"/>
    </w:p>
    <w:p w:rsidR="006E623E" w:rsidRPr="006C4BEB" w:rsidRDefault="006C4BEB" w:rsidP="006C4BEB">
      <w:pPr>
        <w:pStyle w:val="2"/>
        <w:spacing w:before="0" w:line="360" w:lineRule="auto"/>
        <w:ind w:firstLine="709"/>
        <w:rPr>
          <w:rFonts w:ascii="Times New Roman" w:hAnsi="Times New Roman" w:cs="Times New Roman"/>
          <w:b/>
          <w:color w:val="000000" w:themeColor="text1"/>
          <w:sz w:val="32"/>
          <w:szCs w:val="32"/>
          <w:lang w:val="uk-UA"/>
        </w:rPr>
      </w:pPr>
      <w:bookmarkStart w:id="2" w:name="_Toc531905505"/>
      <w:r>
        <w:rPr>
          <w:rFonts w:ascii="Times New Roman" w:hAnsi="Times New Roman" w:cs="Times New Roman"/>
          <w:b/>
          <w:color w:val="000000" w:themeColor="text1"/>
          <w:sz w:val="32"/>
          <w:szCs w:val="32"/>
          <w:lang w:val="uk-UA"/>
        </w:rPr>
        <w:t xml:space="preserve">1.1 </w:t>
      </w:r>
      <w:r w:rsidR="00660AAB" w:rsidRPr="006C4BEB">
        <w:rPr>
          <w:rFonts w:ascii="Times New Roman" w:hAnsi="Times New Roman" w:cs="Times New Roman"/>
          <w:b/>
          <w:color w:val="000000" w:themeColor="text1"/>
          <w:sz w:val="32"/>
          <w:szCs w:val="32"/>
          <w:lang w:val="uk-UA"/>
        </w:rPr>
        <w:t>Опис бізнес-процесів</w:t>
      </w:r>
      <w:bookmarkEnd w:id="2"/>
    </w:p>
    <w:p w:rsidR="000A6C8C" w:rsidRPr="006C4BEB" w:rsidRDefault="006C4BEB" w:rsidP="006C4BEB">
      <w:pPr>
        <w:pStyle w:val="3"/>
        <w:spacing w:before="0" w:line="360" w:lineRule="auto"/>
        <w:ind w:firstLine="709"/>
        <w:rPr>
          <w:rFonts w:ascii="Times New Roman" w:hAnsi="Times New Roman" w:cs="Times New Roman"/>
          <w:b/>
          <w:color w:val="000000" w:themeColor="text1"/>
          <w:sz w:val="28"/>
          <w:szCs w:val="28"/>
          <w:lang w:val="uk-UA"/>
        </w:rPr>
      </w:pPr>
      <w:bookmarkStart w:id="3" w:name="_Toc531905506"/>
      <w:r w:rsidRPr="006C4BEB">
        <w:rPr>
          <w:rFonts w:ascii="Times New Roman" w:hAnsi="Times New Roman" w:cs="Times New Roman"/>
          <w:b/>
          <w:color w:val="000000" w:themeColor="text1"/>
          <w:sz w:val="28"/>
          <w:szCs w:val="28"/>
          <w:lang w:val="uk-UA"/>
        </w:rPr>
        <w:t xml:space="preserve">1.1.1 </w:t>
      </w:r>
      <w:r w:rsidR="00660AAB" w:rsidRPr="006C4BEB">
        <w:rPr>
          <w:rFonts w:ascii="Times New Roman" w:hAnsi="Times New Roman" w:cs="Times New Roman"/>
          <w:b/>
          <w:color w:val="000000" w:themeColor="text1"/>
          <w:sz w:val="28"/>
          <w:szCs w:val="28"/>
          <w:lang w:val="uk-UA"/>
        </w:rPr>
        <w:t>Опис процесу діяльності</w:t>
      </w:r>
      <w:bookmarkEnd w:id="3"/>
    </w:p>
    <w:p w:rsidR="00F0357E" w:rsidRDefault="007C3C94" w:rsidP="003B0625">
      <w:pPr>
        <w:spacing w:line="360" w:lineRule="auto"/>
        <w:ind w:firstLine="709"/>
        <w:jc w:val="both"/>
        <w:rPr>
          <w:sz w:val="28"/>
          <w:szCs w:val="28"/>
          <w:lang w:val="uk-UA"/>
        </w:rPr>
      </w:pPr>
      <w:r>
        <w:rPr>
          <w:sz w:val="28"/>
          <w:szCs w:val="28"/>
          <w:lang w:val="uk-UA"/>
        </w:rPr>
        <w:t>Дорожня</w:t>
      </w:r>
      <w:r w:rsidR="00F0357E">
        <w:rPr>
          <w:sz w:val="28"/>
          <w:szCs w:val="28"/>
          <w:lang w:val="uk-UA"/>
        </w:rPr>
        <w:t xml:space="preserve"> </w:t>
      </w:r>
      <w:r w:rsidR="00C8780C">
        <w:rPr>
          <w:sz w:val="28"/>
          <w:szCs w:val="28"/>
          <w:lang w:val="uk-UA"/>
        </w:rPr>
        <w:t>мережа –</w:t>
      </w:r>
      <w:r>
        <w:rPr>
          <w:sz w:val="28"/>
          <w:szCs w:val="28"/>
          <w:lang w:val="uk-UA"/>
        </w:rPr>
        <w:t xml:space="preserve"> це</w:t>
      </w:r>
      <w:r w:rsidR="00C8780C">
        <w:rPr>
          <w:sz w:val="28"/>
          <w:szCs w:val="28"/>
          <w:lang w:val="uk-UA"/>
        </w:rPr>
        <w:t xml:space="preserve"> </w:t>
      </w:r>
      <w:r w:rsidR="00771111">
        <w:rPr>
          <w:sz w:val="28"/>
          <w:szCs w:val="28"/>
          <w:lang w:val="uk-UA"/>
        </w:rPr>
        <w:t>система взаємопов’язаних доріг,</w:t>
      </w:r>
      <w:r>
        <w:rPr>
          <w:sz w:val="28"/>
          <w:szCs w:val="28"/>
          <w:lang w:val="uk-UA"/>
        </w:rPr>
        <w:t xml:space="preserve"> призначених для </w:t>
      </w:r>
      <w:r w:rsidR="005062AC">
        <w:rPr>
          <w:sz w:val="28"/>
          <w:szCs w:val="28"/>
          <w:lang w:val="uk-UA"/>
        </w:rPr>
        <w:t>руху</w:t>
      </w:r>
      <w:r>
        <w:rPr>
          <w:sz w:val="28"/>
          <w:szCs w:val="28"/>
          <w:lang w:val="uk-UA"/>
        </w:rPr>
        <w:t xml:space="preserve"> транспортних засобів</w:t>
      </w:r>
      <w:r w:rsidR="005062AC">
        <w:rPr>
          <w:sz w:val="28"/>
          <w:szCs w:val="28"/>
          <w:lang w:val="uk-UA"/>
        </w:rPr>
        <w:t xml:space="preserve"> </w:t>
      </w:r>
      <w:r w:rsidR="004D3CF6">
        <w:rPr>
          <w:sz w:val="28"/>
          <w:szCs w:val="28"/>
          <w:lang w:val="uk-UA"/>
        </w:rPr>
        <w:t xml:space="preserve">та пішоходів </w:t>
      </w:r>
      <w:r w:rsidR="002A552D" w:rsidRPr="002A552D">
        <w:rPr>
          <w:sz w:val="28"/>
          <w:szCs w:val="28"/>
          <w:lang w:val="uk-UA"/>
        </w:rPr>
        <w:t>[</w:t>
      </w:r>
      <w:r w:rsidR="000C6552" w:rsidRPr="000C6552">
        <w:rPr>
          <w:sz w:val="28"/>
          <w:szCs w:val="28"/>
          <w:lang w:val="ru-RU"/>
        </w:rPr>
        <w:t>3</w:t>
      </w:r>
      <w:r w:rsidR="002A552D" w:rsidRPr="002A552D">
        <w:rPr>
          <w:sz w:val="28"/>
          <w:szCs w:val="28"/>
          <w:lang w:val="uk-UA"/>
        </w:rPr>
        <w:t>]</w:t>
      </w:r>
      <w:r w:rsidR="002A552D">
        <w:rPr>
          <w:sz w:val="28"/>
          <w:szCs w:val="28"/>
          <w:lang w:val="uk-UA"/>
        </w:rPr>
        <w:t>.</w:t>
      </w:r>
    </w:p>
    <w:p w:rsidR="006D61FA" w:rsidRDefault="00525156" w:rsidP="006A38DC">
      <w:pPr>
        <w:spacing w:line="360" w:lineRule="auto"/>
        <w:ind w:firstLine="709"/>
        <w:jc w:val="both"/>
        <w:rPr>
          <w:sz w:val="28"/>
          <w:szCs w:val="28"/>
          <w:lang w:val="uk-UA"/>
        </w:rPr>
      </w:pPr>
      <w:r>
        <w:rPr>
          <w:sz w:val="28"/>
          <w:szCs w:val="28"/>
          <w:lang w:val="uk-UA"/>
        </w:rPr>
        <w:t>Сьог</w:t>
      </w:r>
      <w:r w:rsidR="004D3CF6">
        <w:rPr>
          <w:sz w:val="28"/>
          <w:szCs w:val="28"/>
          <w:lang w:val="uk-UA"/>
        </w:rPr>
        <w:t>одні важко уявити наше життя без</w:t>
      </w:r>
      <w:r>
        <w:rPr>
          <w:sz w:val="28"/>
          <w:szCs w:val="28"/>
          <w:lang w:val="uk-UA"/>
        </w:rPr>
        <w:t xml:space="preserve"> дорожнього сполучення</w:t>
      </w:r>
      <w:r w:rsidR="004D3CF6">
        <w:rPr>
          <w:sz w:val="28"/>
          <w:szCs w:val="28"/>
          <w:lang w:val="uk-UA"/>
        </w:rPr>
        <w:t>,</w:t>
      </w:r>
      <w:r w:rsidR="006D61FA">
        <w:rPr>
          <w:sz w:val="28"/>
          <w:szCs w:val="28"/>
          <w:lang w:val="uk-UA"/>
        </w:rPr>
        <w:t xml:space="preserve"> тому що</w:t>
      </w:r>
      <w:r>
        <w:rPr>
          <w:sz w:val="28"/>
          <w:szCs w:val="28"/>
          <w:lang w:val="uk-UA"/>
        </w:rPr>
        <w:t xml:space="preserve"> </w:t>
      </w:r>
      <w:r w:rsidR="006D61FA">
        <w:rPr>
          <w:sz w:val="28"/>
          <w:szCs w:val="28"/>
          <w:lang w:val="uk-UA"/>
        </w:rPr>
        <w:t>т</w:t>
      </w:r>
      <w:r>
        <w:rPr>
          <w:sz w:val="28"/>
          <w:szCs w:val="28"/>
          <w:lang w:val="uk-UA"/>
        </w:rPr>
        <w:t>ранспортні системи забезпечують необхідні</w:t>
      </w:r>
      <w:r w:rsidR="006D61FA">
        <w:rPr>
          <w:sz w:val="28"/>
          <w:szCs w:val="28"/>
          <w:lang w:val="uk-UA"/>
        </w:rPr>
        <w:t xml:space="preserve"> нам</w:t>
      </w:r>
      <w:r>
        <w:rPr>
          <w:sz w:val="28"/>
          <w:szCs w:val="28"/>
          <w:lang w:val="uk-UA"/>
        </w:rPr>
        <w:t xml:space="preserve"> зв’язки між </w:t>
      </w:r>
      <w:r w:rsidR="004D3CF6">
        <w:rPr>
          <w:sz w:val="28"/>
          <w:szCs w:val="28"/>
          <w:lang w:val="uk-UA"/>
        </w:rPr>
        <w:t>населеними пунк</w:t>
      </w:r>
      <w:r w:rsidR="006877EA">
        <w:rPr>
          <w:sz w:val="28"/>
          <w:szCs w:val="28"/>
          <w:lang w:val="uk-UA"/>
        </w:rPr>
        <w:t>т</w:t>
      </w:r>
      <w:r w:rsidR="004D3CF6">
        <w:rPr>
          <w:sz w:val="28"/>
          <w:szCs w:val="28"/>
          <w:lang w:val="uk-UA"/>
        </w:rPr>
        <w:t>ами</w:t>
      </w:r>
      <w:r>
        <w:rPr>
          <w:sz w:val="28"/>
          <w:szCs w:val="28"/>
          <w:lang w:val="uk-UA"/>
        </w:rPr>
        <w:t xml:space="preserve"> та всередині них. </w:t>
      </w:r>
      <w:r w:rsidR="004D3CF6">
        <w:rPr>
          <w:sz w:val="28"/>
          <w:szCs w:val="28"/>
          <w:lang w:val="uk-UA"/>
        </w:rPr>
        <w:t>Завдяки ним</w:t>
      </w:r>
      <w:r w:rsidR="00E459D8">
        <w:rPr>
          <w:sz w:val="28"/>
          <w:szCs w:val="28"/>
          <w:lang w:val="uk-UA"/>
        </w:rPr>
        <w:t xml:space="preserve"> ми можемо добиратися на автомобілі до роботи, на важливу зустріч, подорожувати, а поштові компанії можуть доставляти багажі із</w:t>
      </w:r>
      <w:r w:rsidR="004D3CF6">
        <w:rPr>
          <w:sz w:val="28"/>
          <w:szCs w:val="28"/>
          <w:lang w:val="uk-UA"/>
        </w:rPr>
        <w:t xml:space="preserve"> одного куточку країни в інший </w:t>
      </w:r>
      <w:r w:rsidR="00E459D8">
        <w:rPr>
          <w:sz w:val="28"/>
          <w:szCs w:val="28"/>
          <w:lang w:val="uk-UA"/>
        </w:rPr>
        <w:t>або взагалі у іншу країну.</w:t>
      </w:r>
    </w:p>
    <w:p w:rsidR="00775618" w:rsidRDefault="00775618" w:rsidP="006A38DC">
      <w:pPr>
        <w:spacing w:line="360" w:lineRule="auto"/>
        <w:ind w:firstLine="709"/>
        <w:jc w:val="both"/>
        <w:rPr>
          <w:sz w:val="28"/>
          <w:szCs w:val="28"/>
          <w:lang w:val="uk-UA"/>
        </w:rPr>
      </w:pPr>
      <w:r>
        <w:rPr>
          <w:sz w:val="28"/>
          <w:szCs w:val="28"/>
          <w:lang w:val="uk-UA"/>
        </w:rPr>
        <w:t>З</w:t>
      </w:r>
      <w:r w:rsidR="00525156">
        <w:rPr>
          <w:sz w:val="28"/>
          <w:szCs w:val="28"/>
          <w:lang w:val="uk-UA"/>
        </w:rPr>
        <w:t>більшення</w:t>
      </w:r>
      <w:r>
        <w:rPr>
          <w:sz w:val="28"/>
          <w:szCs w:val="28"/>
          <w:lang w:val="uk-UA"/>
        </w:rPr>
        <w:t xml:space="preserve"> потреб людства у</w:t>
      </w:r>
      <w:r w:rsidR="00525156">
        <w:rPr>
          <w:sz w:val="28"/>
          <w:szCs w:val="28"/>
          <w:lang w:val="uk-UA"/>
        </w:rPr>
        <w:t xml:space="preserve"> транспортних засоб</w:t>
      </w:r>
      <w:r>
        <w:rPr>
          <w:sz w:val="28"/>
          <w:szCs w:val="28"/>
          <w:lang w:val="uk-UA"/>
        </w:rPr>
        <w:t xml:space="preserve">ах </w:t>
      </w:r>
      <w:r w:rsidR="00525156">
        <w:rPr>
          <w:sz w:val="28"/>
          <w:szCs w:val="28"/>
          <w:lang w:val="uk-UA"/>
        </w:rPr>
        <w:t xml:space="preserve">призводить до перевантаження ними </w:t>
      </w:r>
      <w:r>
        <w:rPr>
          <w:sz w:val="28"/>
          <w:szCs w:val="28"/>
          <w:lang w:val="uk-UA"/>
        </w:rPr>
        <w:t xml:space="preserve">дорожніх шляхів, що </w:t>
      </w:r>
      <w:r w:rsidR="00E91D37">
        <w:rPr>
          <w:sz w:val="28"/>
          <w:szCs w:val="28"/>
          <w:lang w:val="uk-UA"/>
        </w:rPr>
        <w:t>є причиною виникнення</w:t>
      </w:r>
      <w:r>
        <w:rPr>
          <w:sz w:val="28"/>
          <w:szCs w:val="28"/>
          <w:lang w:val="uk-UA"/>
        </w:rPr>
        <w:t xml:space="preserve"> вели</w:t>
      </w:r>
      <w:r w:rsidR="00E91D37">
        <w:rPr>
          <w:sz w:val="28"/>
          <w:szCs w:val="28"/>
          <w:lang w:val="uk-UA"/>
        </w:rPr>
        <w:t>ких</w:t>
      </w:r>
      <w:r>
        <w:rPr>
          <w:sz w:val="28"/>
          <w:szCs w:val="28"/>
          <w:lang w:val="uk-UA"/>
        </w:rPr>
        <w:t xml:space="preserve"> затор</w:t>
      </w:r>
      <w:r w:rsidR="00E91D37">
        <w:rPr>
          <w:sz w:val="28"/>
          <w:szCs w:val="28"/>
          <w:lang w:val="uk-UA"/>
        </w:rPr>
        <w:t>ів</w:t>
      </w:r>
      <w:r>
        <w:rPr>
          <w:sz w:val="28"/>
          <w:szCs w:val="28"/>
          <w:lang w:val="uk-UA"/>
        </w:rPr>
        <w:t xml:space="preserve"> на дорогах та збільшення часу</w:t>
      </w:r>
      <w:r w:rsidR="00E91D37">
        <w:rPr>
          <w:sz w:val="28"/>
          <w:szCs w:val="28"/>
          <w:lang w:val="uk-UA"/>
        </w:rPr>
        <w:t>,</w:t>
      </w:r>
      <w:r>
        <w:rPr>
          <w:sz w:val="28"/>
          <w:szCs w:val="28"/>
          <w:lang w:val="uk-UA"/>
        </w:rPr>
        <w:t xml:space="preserve"> який ми</w:t>
      </w:r>
      <w:r w:rsidR="00793901">
        <w:rPr>
          <w:sz w:val="28"/>
          <w:szCs w:val="28"/>
          <w:lang w:val="uk-UA"/>
        </w:rPr>
        <w:t xml:space="preserve"> витрачаємо на дорозі</w:t>
      </w:r>
      <w:r w:rsidR="00525156">
        <w:rPr>
          <w:sz w:val="28"/>
          <w:szCs w:val="28"/>
          <w:lang w:val="uk-UA"/>
        </w:rPr>
        <w:t xml:space="preserve">. </w:t>
      </w:r>
      <w:r w:rsidR="00781A07">
        <w:rPr>
          <w:sz w:val="28"/>
          <w:szCs w:val="28"/>
          <w:lang w:val="uk-UA"/>
        </w:rPr>
        <w:t>Такий стрімкий</w:t>
      </w:r>
      <w:r w:rsidR="00525156">
        <w:rPr>
          <w:sz w:val="28"/>
          <w:szCs w:val="28"/>
          <w:lang w:val="uk-UA"/>
        </w:rPr>
        <w:t xml:space="preserve"> ріст транспортних засобів на дорогах</w:t>
      </w:r>
      <w:r>
        <w:rPr>
          <w:sz w:val="28"/>
          <w:szCs w:val="28"/>
          <w:lang w:val="uk-UA"/>
        </w:rPr>
        <w:t>, а також побудова нових мегаполісів</w:t>
      </w:r>
      <w:r w:rsidR="00525156">
        <w:rPr>
          <w:sz w:val="28"/>
          <w:szCs w:val="28"/>
          <w:lang w:val="uk-UA"/>
        </w:rPr>
        <w:t xml:space="preserve"> змушує </w:t>
      </w:r>
      <w:r w:rsidR="006877EA">
        <w:rPr>
          <w:sz w:val="28"/>
          <w:szCs w:val="28"/>
          <w:lang w:val="uk-UA"/>
        </w:rPr>
        <w:t>оптимізувати</w:t>
      </w:r>
      <w:r w:rsidR="00525156">
        <w:rPr>
          <w:sz w:val="28"/>
          <w:szCs w:val="28"/>
          <w:lang w:val="uk-UA"/>
        </w:rPr>
        <w:t xml:space="preserve"> дорожні мережі так, </w:t>
      </w:r>
      <w:r w:rsidR="00496AF9">
        <w:rPr>
          <w:sz w:val="28"/>
          <w:szCs w:val="28"/>
          <w:lang w:val="uk-UA"/>
        </w:rPr>
        <w:t>щоб задовольнити потреби учасників дорожнього руху</w:t>
      </w:r>
      <w:r>
        <w:rPr>
          <w:sz w:val="28"/>
          <w:szCs w:val="28"/>
          <w:lang w:val="uk-UA"/>
        </w:rPr>
        <w:t xml:space="preserve">, продумувати, як те чи інше дорожнє відгалуження, додаткова </w:t>
      </w:r>
      <w:r w:rsidR="00E91D37">
        <w:rPr>
          <w:sz w:val="28"/>
          <w:szCs w:val="28"/>
          <w:lang w:val="uk-UA"/>
        </w:rPr>
        <w:t>смуга</w:t>
      </w:r>
      <w:r>
        <w:rPr>
          <w:sz w:val="28"/>
          <w:szCs w:val="28"/>
          <w:lang w:val="uk-UA"/>
        </w:rPr>
        <w:t xml:space="preserve"> руху, встановлення світлофору, додання нових доріг чи пішохідного переходу вплине на всю транспортну мережу в даному районі, а </w:t>
      </w:r>
      <w:r w:rsidR="005B7125">
        <w:rPr>
          <w:sz w:val="28"/>
          <w:szCs w:val="28"/>
          <w:lang w:val="uk-UA"/>
        </w:rPr>
        <w:t>можливо</w:t>
      </w:r>
      <w:r>
        <w:rPr>
          <w:sz w:val="28"/>
          <w:szCs w:val="28"/>
          <w:lang w:val="uk-UA"/>
        </w:rPr>
        <w:t xml:space="preserve"> і у всьому місті</w:t>
      </w:r>
      <w:r w:rsidR="00E361F0">
        <w:rPr>
          <w:sz w:val="28"/>
          <w:szCs w:val="28"/>
          <w:lang w:val="uk-UA"/>
        </w:rPr>
        <w:t xml:space="preserve"> </w:t>
      </w:r>
      <w:r w:rsidR="00E361F0" w:rsidRPr="006A38DC">
        <w:rPr>
          <w:sz w:val="28"/>
          <w:szCs w:val="28"/>
          <w:lang w:val="uk-UA"/>
        </w:rPr>
        <w:t>[</w:t>
      </w:r>
      <w:r w:rsidR="000C6552" w:rsidRPr="000C6552">
        <w:rPr>
          <w:sz w:val="28"/>
          <w:szCs w:val="28"/>
          <w:lang w:val="uk-UA"/>
        </w:rPr>
        <w:t>4</w:t>
      </w:r>
      <w:r w:rsidR="00E361F0" w:rsidRPr="006A38DC">
        <w:rPr>
          <w:sz w:val="28"/>
          <w:szCs w:val="28"/>
          <w:lang w:val="uk-UA"/>
        </w:rPr>
        <w:t>]</w:t>
      </w:r>
      <w:r w:rsidR="00496AF9">
        <w:rPr>
          <w:sz w:val="28"/>
          <w:szCs w:val="28"/>
          <w:lang w:val="uk-UA"/>
        </w:rPr>
        <w:t>.</w:t>
      </w:r>
    </w:p>
    <w:p w:rsidR="005358AC" w:rsidRDefault="009B265D" w:rsidP="005358AC">
      <w:pPr>
        <w:spacing w:line="360" w:lineRule="auto"/>
        <w:ind w:firstLine="709"/>
        <w:jc w:val="both"/>
        <w:rPr>
          <w:sz w:val="28"/>
          <w:szCs w:val="28"/>
          <w:lang w:val="uk-UA"/>
        </w:rPr>
      </w:pPr>
      <w:r w:rsidRPr="003C5E8A">
        <w:rPr>
          <w:sz w:val="28"/>
          <w:szCs w:val="28"/>
          <w:lang w:val="uk-UA"/>
        </w:rPr>
        <w:t>Н</w:t>
      </w:r>
      <w:r>
        <w:rPr>
          <w:sz w:val="28"/>
          <w:szCs w:val="28"/>
          <w:lang w:val="uk-UA"/>
        </w:rPr>
        <w:t>а сьогодні існує великий спектр дій для вирішення транспортних проблем. До них відносяться: побудова</w:t>
      </w:r>
      <w:r w:rsidR="006877EA">
        <w:rPr>
          <w:sz w:val="28"/>
          <w:szCs w:val="28"/>
          <w:lang w:val="uk-UA"/>
        </w:rPr>
        <w:t xml:space="preserve"> нових транспортних сполучень </w:t>
      </w:r>
      <w:r w:rsidR="005358AC">
        <w:rPr>
          <w:sz w:val="28"/>
          <w:szCs w:val="28"/>
          <w:lang w:val="uk-UA"/>
        </w:rPr>
        <w:t xml:space="preserve">або </w:t>
      </w:r>
      <w:r w:rsidR="00913D2C" w:rsidRPr="00913D2C">
        <w:rPr>
          <w:sz w:val="28"/>
          <w:szCs w:val="28"/>
          <w:lang w:val="uk-UA"/>
        </w:rPr>
        <w:t xml:space="preserve">паркувальних </w:t>
      </w:r>
      <w:r w:rsidR="00F20D07">
        <w:rPr>
          <w:sz w:val="28"/>
          <w:szCs w:val="28"/>
          <w:lang w:val="uk-UA"/>
        </w:rPr>
        <w:t>майданчиків</w:t>
      </w:r>
      <w:r>
        <w:rPr>
          <w:sz w:val="28"/>
          <w:szCs w:val="28"/>
          <w:lang w:val="uk-UA"/>
        </w:rPr>
        <w:t xml:space="preserve"> для ліквідації неорганізованих автостоянок на проїжджій частині, введення забороняючих правил на в’їзд в центральну частину міста у певний час доби, вдосконалення технічних показників</w:t>
      </w:r>
      <w:r w:rsidR="005358AC">
        <w:rPr>
          <w:sz w:val="28"/>
          <w:szCs w:val="28"/>
          <w:lang w:val="uk-UA"/>
        </w:rPr>
        <w:t xml:space="preserve"> існу</w:t>
      </w:r>
      <w:r w:rsidR="006877EA">
        <w:rPr>
          <w:sz w:val="28"/>
          <w:szCs w:val="28"/>
          <w:lang w:val="uk-UA"/>
        </w:rPr>
        <w:t>ючих елементів дорожньої мережі</w:t>
      </w:r>
      <w:r w:rsidR="005358AC">
        <w:rPr>
          <w:sz w:val="28"/>
          <w:szCs w:val="28"/>
          <w:lang w:val="uk-UA"/>
        </w:rPr>
        <w:t xml:space="preserve"> або систем керування дорожнім рухом (встановлення розумних світлофорів), створення перешкод для використання дорожньої мережі в перенавантажених районах шляхом введення різних режимів руху (заборона зупинок і стоянок), </w:t>
      </w:r>
      <w:r w:rsidR="005358AC" w:rsidRPr="00D635DB">
        <w:rPr>
          <w:sz w:val="28"/>
          <w:szCs w:val="28"/>
          <w:lang w:val="uk-UA"/>
        </w:rPr>
        <w:t>заборона будівництва вели</w:t>
      </w:r>
      <w:r w:rsidR="00D635DB">
        <w:rPr>
          <w:sz w:val="28"/>
          <w:szCs w:val="28"/>
          <w:lang w:val="uk-UA"/>
        </w:rPr>
        <w:t>ких підприємств в районі міста т</w:t>
      </w:r>
      <w:r w:rsidR="005358AC" w:rsidRPr="00D635DB">
        <w:rPr>
          <w:sz w:val="28"/>
          <w:szCs w:val="28"/>
          <w:lang w:val="uk-UA"/>
        </w:rPr>
        <w:t>а винесення їх за межі</w:t>
      </w:r>
      <w:r w:rsidR="00B37CAB">
        <w:rPr>
          <w:sz w:val="28"/>
          <w:szCs w:val="28"/>
          <w:lang w:val="uk-UA"/>
        </w:rPr>
        <w:t xml:space="preserve"> населених пунктів</w:t>
      </w:r>
      <w:r w:rsidR="005358AC" w:rsidRPr="00D635DB">
        <w:rPr>
          <w:sz w:val="28"/>
          <w:szCs w:val="28"/>
          <w:lang w:val="uk-UA"/>
        </w:rPr>
        <w:t>.</w:t>
      </w:r>
    </w:p>
    <w:p w:rsidR="00775618" w:rsidRDefault="003C5E8A" w:rsidP="006A38DC">
      <w:pPr>
        <w:spacing w:line="360" w:lineRule="auto"/>
        <w:ind w:firstLine="709"/>
        <w:jc w:val="both"/>
        <w:rPr>
          <w:sz w:val="28"/>
          <w:szCs w:val="28"/>
          <w:lang w:val="uk-UA"/>
        </w:rPr>
      </w:pPr>
      <w:r>
        <w:rPr>
          <w:sz w:val="28"/>
          <w:szCs w:val="28"/>
          <w:lang w:val="uk-UA"/>
        </w:rPr>
        <w:lastRenderedPageBreak/>
        <w:t>Дана діяльність по вирішенню транспортних проблем не тільки затратна</w:t>
      </w:r>
      <w:r w:rsidR="00B37CAB">
        <w:rPr>
          <w:sz w:val="28"/>
          <w:szCs w:val="28"/>
          <w:lang w:val="uk-UA"/>
        </w:rPr>
        <w:t xml:space="preserve"> по ресурсам</w:t>
      </w:r>
      <w:r>
        <w:rPr>
          <w:sz w:val="28"/>
          <w:szCs w:val="28"/>
          <w:lang w:val="uk-UA"/>
        </w:rPr>
        <w:t>, але і пов’язана із вирішенням складних соціальних питань</w:t>
      </w:r>
      <w:r w:rsidR="00A81B2E">
        <w:rPr>
          <w:sz w:val="28"/>
          <w:szCs w:val="28"/>
          <w:lang w:val="uk-UA"/>
        </w:rPr>
        <w:t xml:space="preserve">, </w:t>
      </w:r>
      <w:r>
        <w:rPr>
          <w:sz w:val="28"/>
          <w:szCs w:val="28"/>
          <w:lang w:val="uk-UA"/>
        </w:rPr>
        <w:t>ефективної організації дорожньої мережі, а також із врахуванням різних параметрів мережі</w:t>
      </w:r>
      <w:r w:rsidR="00A81B2E">
        <w:rPr>
          <w:sz w:val="28"/>
          <w:szCs w:val="28"/>
          <w:lang w:val="uk-UA"/>
        </w:rPr>
        <w:t xml:space="preserve"> та закономірност</w:t>
      </w:r>
      <w:r w:rsidR="0072609D">
        <w:rPr>
          <w:sz w:val="28"/>
          <w:szCs w:val="28"/>
          <w:lang w:val="uk-UA"/>
        </w:rPr>
        <w:t>ей її</w:t>
      </w:r>
      <w:r w:rsidR="00A81B2E">
        <w:rPr>
          <w:sz w:val="28"/>
          <w:szCs w:val="28"/>
          <w:lang w:val="uk-UA"/>
        </w:rPr>
        <w:t xml:space="preserve"> розвитку</w:t>
      </w:r>
      <w:r>
        <w:rPr>
          <w:sz w:val="28"/>
          <w:szCs w:val="28"/>
          <w:lang w:val="uk-UA"/>
        </w:rPr>
        <w:t>.</w:t>
      </w:r>
    </w:p>
    <w:p w:rsidR="006A38DC" w:rsidRDefault="00A81B2E" w:rsidP="000763CF">
      <w:pPr>
        <w:spacing w:line="360" w:lineRule="auto"/>
        <w:ind w:firstLine="709"/>
        <w:jc w:val="both"/>
        <w:rPr>
          <w:sz w:val="28"/>
          <w:szCs w:val="28"/>
          <w:lang w:val="uk-UA"/>
        </w:rPr>
      </w:pPr>
      <w:r>
        <w:rPr>
          <w:sz w:val="28"/>
          <w:szCs w:val="28"/>
          <w:lang w:val="uk-UA"/>
        </w:rPr>
        <w:t>Моделювання транспортних потоків є одним із інструментів для ефективного вирішення задач в даній області. Для прикладу, щоб здійснити розвантаження будь-якого вузла мережі</w:t>
      </w:r>
      <w:r w:rsidR="0072609D">
        <w:rPr>
          <w:sz w:val="28"/>
          <w:szCs w:val="28"/>
          <w:lang w:val="uk-UA"/>
        </w:rPr>
        <w:t>,</w:t>
      </w:r>
      <w:r>
        <w:rPr>
          <w:sz w:val="28"/>
          <w:szCs w:val="28"/>
          <w:lang w:val="uk-UA"/>
        </w:rPr>
        <w:t xml:space="preserve"> зазвичай проводять певні інженерні розрахунки, які ґрунтуються </w:t>
      </w:r>
      <w:r w:rsidR="00455783">
        <w:rPr>
          <w:sz w:val="28"/>
          <w:szCs w:val="28"/>
          <w:lang w:val="uk-UA"/>
        </w:rPr>
        <w:t xml:space="preserve">на </w:t>
      </w:r>
      <w:r w:rsidR="00455783" w:rsidRPr="001979C3">
        <w:rPr>
          <w:sz w:val="28"/>
          <w:szCs w:val="28"/>
          <w:lang w:val="uk-UA"/>
        </w:rPr>
        <w:t>напівемпіричних закономірностях потоків</w:t>
      </w:r>
      <w:r w:rsidR="0072609D">
        <w:rPr>
          <w:sz w:val="28"/>
          <w:szCs w:val="28"/>
          <w:lang w:val="uk-UA"/>
        </w:rPr>
        <w:t>,</w:t>
      </w:r>
      <w:r w:rsidR="00455783" w:rsidRPr="001979C3">
        <w:rPr>
          <w:sz w:val="28"/>
          <w:szCs w:val="28"/>
          <w:lang w:val="uk-UA"/>
        </w:rPr>
        <w:t xml:space="preserve"> по елементам</w:t>
      </w:r>
      <w:r w:rsidR="00455783" w:rsidRPr="00455783">
        <w:rPr>
          <w:sz w:val="28"/>
          <w:szCs w:val="28"/>
          <w:lang w:val="uk-UA"/>
        </w:rPr>
        <w:t xml:space="preserve"> транспортної мережі</w:t>
      </w:r>
      <w:r w:rsidR="00455783">
        <w:rPr>
          <w:sz w:val="28"/>
          <w:szCs w:val="28"/>
          <w:lang w:val="uk-UA"/>
        </w:rPr>
        <w:t>. Проте також потрібно враховувати, яка кількість машин буде рухатися по кожному із можливих напрямків, коли будуть змінені ті чи інші параметри дорожнього вузла</w:t>
      </w:r>
      <w:r w:rsidR="00647BDD">
        <w:rPr>
          <w:sz w:val="28"/>
          <w:szCs w:val="28"/>
          <w:lang w:val="uk-UA"/>
        </w:rPr>
        <w:t>,</w:t>
      </w:r>
      <w:r w:rsidR="00455783">
        <w:rPr>
          <w:sz w:val="28"/>
          <w:szCs w:val="28"/>
          <w:lang w:val="uk-UA"/>
        </w:rPr>
        <w:t xml:space="preserve"> окремих її елементів або навіть цілої частини дорожньої мережі. Але проблема полягає у тому, що не можливо отримати об’єктивні відповіді на наступні питання: будуть </w:t>
      </w:r>
      <w:r w:rsidR="00647BDD">
        <w:rPr>
          <w:sz w:val="28"/>
          <w:szCs w:val="28"/>
          <w:lang w:val="uk-UA"/>
        </w:rPr>
        <w:t xml:space="preserve">транспортні засоби </w:t>
      </w:r>
      <w:r w:rsidR="00455783">
        <w:rPr>
          <w:sz w:val="28"/>
          <w:szCs w:val="28"/>
          <w:lang w:val="uk-UA"/>
        </w:rPr>
        <w:t>здійсн</w:t>
      </w:r>
      <w:r w:rsidR="00647BDD">
        <w:rPr>
          <w:sz w:val="28"/>
          <w:szCs w:val="28"/>
          <w:lang w:val="uk-UA"/>
        </w:rPr>
        <w:t>ювати</w:t>
      </w:r>
      <w:r w:rsidR="00455783">
        <w:rPr>
          <w:sz w:val="28"/>
          <w:szCs w:val="28"/>
          <w:lang w:val="uk-UA"/>
        </w:rPr>
        <w:t xml:space="preserve"> ті чи інші маневри, як буде себе поводити потік транспортних засобів, які будуть </w:t>
      </w:r>
      <w:r w:rsidR="00647BDD">
        <w:rPr>
          <w:sz w:val="28"/>
          <w:szCs w:val="28"/>
          <w:lang w:val="uk-UA"/>
        </w:rPr>
        <w:t xml:space="preserve">його </w:t>
      </w:r>
      <w:r w:rsidR="00455783">
        <w:rPr>
          <w:sz w:val="28"/>
          <w:szCs w:val="28"/>
          <w:lang w:val="uk-UA"/>
        </w:rPr>
        <w:t>об’єми</w:t>
      </w:r>
      <w:r w:rsidR="00E361F0" w:rsidRPr="00E361F0">
        <w:rPr>
          <w:sz w:val="28"/>
          <w:szCs w:val="28"/>
          <w:lang w:val="uk-UA"/>
        </w:rPr>
        <w:t xml:space="preserve">, </w:t>
      </w:r>
      <w:r w:rsidR="0073089C">
        <w:rPr>
          <w:sz w:val="28"/>
          <w:szCs w:val="28"/>
          <w:lang w:val="uk-UA"/>
        </w:rPr>
        <w:t xml:space="preserve">середня швидкість, </w:t>
      </w:r>
      <w:r w:rsidR="00E361F0">
        <w:rPr>
          <w:sz w:val="28"/>
          <w:szCs w:val="28"/>
          <w:lang w:val="uk-UA"/>
        </w:rPr>
        <w:t xml:space="preserve">інтенсивність руху та </w:t>
      </w:r>
      <w:r w:rsidR="0072609D">
        <w:rPr>
          <w:sz w:val="28"/>
          <w:szCs w:val="28"/>
          <w:lang w:val="uk-UA"/>
        </w:rPr>
        <w:t xml:space="preserve">наскільки великі </w:t>
      </w:r>
      <w:r w:rsidR="00E361F0">
        <w:rPr>
          <w:sz w:val="28"/>
          <w:szCs w:val="28"/>
          <w:lang w:val="uk-UA"/>
        </w:rPr>
        <w:t>затори</w:t>
      </w:r>
      <w:r w:rsidR="0072609D">
        <w:rPr>
          <w:sz w:val="28"/>
          <w:szCs w:val="28"/>
          <w:lang w:val="uk-UA"/>
        </w:rPr>
        <w:t xml:space="preserve"> будуть утворюватися</w:t>
      </w:r>
      <w:r w:rsidR="00E361F0" w:rsidRPr="00E361F0">
        <w:rPr>
          <w:sz w:val="28"/>
          <w:szCs w:val="28"/>
          <w:lang w:val="uk-UA"/>
        </w:rPr>
        <w:t xml:space="preserve"> </w:t>
      </w:r>
      <w:r w:rsidRPr="003C5E8A">
        <w:rPr>
          <w:sz w:val="28"/>
          <w:szCs w:val="28"/>
          <w:lang w:val="uk-UA"/>
        </w:rPr>
        <w:t>[</w:t>
      </w:r>
      <w:r w:rsidR="000C6552" w:rsidRPr="000C6552">
        <w:rPr>
          <w:sz w:val="28"/>
          <w:szCs w:val="28"/>
          <w:lang w:val="uk-UA"/>
        </w:rPr>
        <w:t>5</w:t>
      </w:r>
      <w:r w:rsidRPr="003C5E8A">
        <w:rPr>
          <w:sz w:val="28"/>
          <w:szCs w:val="28"/>
          <w:lang w:val="uk-UA"/>
        </w:rPr>
        <w:t>]</w:t>
      </w:r>
      <w:r>
        <w:rPr>
          <w:sz w:val="28"/>
          <w:szCs w:val="28"/>
          <w:lang w:val="uk-UA"/>
        </w:rPr>
        <w:t>.</w:t>
      </w:r>
    </w:p>
    <w:p w:rsidR="000763CF" w:rsidRDefault="000763CF" w:rsidP="00FE4A72">
      <w:pPr>
        <w:spacing w:line="360" w:lineRule="auto"/>
        <w:ind w:firstLine="709"/>
        <w:jc w:val="both"/>
        <w:rPr>
          <w:sz w:val="28"/>
          <w:szCs w:val="28"/>
          <w:lang w:val="uk-UA"/>
        </w:rPr>
      </w:pPr>
      <w:r>
        <w:rPr>
          <w:sz w:val="28"/>
          <w:szCs w:val="28"/>
          <w:lang w:val="uk-UA"/>
        </w:rPr>
        <w:t xml:space="preserve">Моделювання транспортних потоків покликане вирішувати наступні </w:t>
      </w:r>
      <w:r w:rsidR="00FE4A72">
        <w:rPr>
          <w:sz w:val="28"/>
          <w:szCs w:val="28"/>
          <w:lang w:val="uk-UA"/>
        </w:rPr>
        <w:t>задачі</w:t>
      </w:r>
      <w:r>
        <w:rPr>
          <w:sz w:val="28"/>
          <w:szCs w:val="28"/>
          <w:lang w:val="uk-UA"/>
        </w:rPr>
        <w:t>:</w:t>
      </w:r>
    </w:p>
    <w:p w:rsidR="007B3865" w:rsidRDefault="0021322F" w:rsidP="00FE4A72">
      <w:pPr>
        <w:pStyle w:val="a3"/>
        <w:numPr>
          <w:ilvl w:val="0"/>
          <w:numId w:val="8"/>
        </w:numPr>
        <w:spacing w:line="360" w:lineRule="auto"/>
        <w:ind w:left="1134"/>
        <w:jc w:val="both"/>
        <w:rPr>
          <w:sz w:val="28"/>
          <w:szCs w:val="28"/>
          <w:lang w:val="uk-UA"/>
        </w:rPr>
      </w:pPr>
      <w:r>
        <w:rPr>
          <w:sz w:val="28"/>
          <w:szCs w:val="28"/>
          <w:lang w:val="uk-UA"/>
        </w:rPr>
        <w:t>імітувати</w:t>
      </w:r>
      <w:r w:rsidR="00A558A8">
        <w:rPr>
          <w:sz w:val="28"/>
          <w:szCs w:val="28"/>
          <w:lang w:val="uk-UA"/>
        </w:rPr>
        <w:t xml:space="preserve"> поток</w:t>
      </w:r>
      <w:r>
        <w:rPr>
          <w:sz w:val="28"/>
          <w:szCs w:val="28"/>
          <w:lang w:val="uk-UA"/>
        </w:rPr>
        <w:t>и</w:t>
      </w:r>
      <w:r w:rsidR="007B3865">
        <w:rPr>
          <w:sz w:val="28"/>
          <w:szCs w:val="28"/>
          <w:lang w:val="uk-UA"/>
        </w:rPr>
        <w:t xml:space="preserve"> транспорту </w:t>
      </w:r>
      <w:r w:rsidR="00647BDD">
        <w:rPr>
          <w:sz w:val="28"/>
          <w:szCs w:val="28"/>
          <w:lang w:val="uk-UA"/>
        </w:rPr>
        <w:t>на дорожніх ділянках</w:t>
      </w:r>
      <w:r w:rsidR="007B3865">
        <w:rPr>
          <w:sz w:val="28"/>
          <w:szCs w:val="28"/>
          <w:lang w:val="uk-UA"/>
        </w:rPr>
        <w:t>;</w:t>
      </w:r>
    </w:p>
    <w:p w:rsidR="00FE4A72" w:rsidRDefault="0021322F" w:rsidP="00FE4A72">
      <w:pPr>
        <w:pStyle w:val="a3"/>
        <w:numPr>
          <w:ilvl w:val="0"/>
          <w:numId w:val="8"/>
        </w:numPr>
        <w:spacing w:line="360" w:lineRule="auto"/>
        <w:ind w:left="1134"/>
        <w:jc w:val="both"/>
        <w:rPr>
          <w:sz w:val="28"/>
          <w:szCs w:val="28"/>
          <w:lang w:val="uk-UA"/>
        </w:rPr>
      </w:pPr>
      <w:r>
        <w:rPr>
          <w:sz w:val="28"/>
          <w:szCs w:val="28"/>
          <w:lang w:val="uk-UA"/>
        </w:rPr>
        <w:t>знаходити</w:t>
      </w:r>
      <w:r w:rsidR="00E908B5">
        <w:rPr>
          <w:sz w:val="28"/>
          <w:szCs w:val="28"/>
          <w:lang w:val="uk-UA"/>
        </w:rPr>
        <w:t xml:space="preserve"> оптимальн</w:t>
      </w:r>
      <w:r>
        <w:rPr>
          <w:sz w:val="28"/>
          <w:szCs w:val="28"/>
          <w:lang w:val="uk-UA"/>
        </w:rPr>
        <w:t>е</w:t>
      </w:r>
      <w:r w:rsidR="00E908B5">
        <w:rPr>
          <w:sz w:val="28"/>
          <w:szCs w:val="28"/>
          <w:lang w:val="uk-UA"/>
        </w:rPr>
        <w:t xml:space="preserve"> рішення при вдосконаленні існуючої транспортної мережі чи будівництві нових доріг;</w:t>
      </w:r>
    </w:p>
    <w:p w:rsidR="00E908B5" w:rsidRDefault="00E908B5" w:rsidP="00FE4A72">
      <w:pPr>
        <w:pStyle w:val="a3"/>
        <w:numPr>
          <w:ilvl w:val="0"/>
          <w:numId w:val="8"/>
        </w:numPr>
        <w:spacing w:line="360" w:lineRule="auto"/>
        <w:ind w:left="1134"/>
        <w:jc w:val="both"/>
        <w:rPr>
          <w:sz w:val="28"/>
          <w:szCs w:val="28"/>
          <w:lang w:val="uk-UA"/>
        </w:rPr>
      </w:pPr>
      <w:r>
        <w:rPr>
          <w:sz w:val="28"/>
          <w:szCs w:val="28"/>
          <w:lang w:val="uk-UA"/>
        </w:rPr>
        <w:t>аналіз</w:t>
      </w:r>
      <w:r w:rsidR="0021322F">
        <w:rPr>
          <w:sz w:val="28"/>
          <w:szCs w:val="28"/>
          <w:lang w:val="uk-UA"/>
        </w:rPr>
        <w:t>увати</w:t>
      </w:r>
      <w:r>
        <w:rPr>
          <w:sz w:val="28"/>
          <w:szCs w:val="28"/>
          <w:lang w:val="uk-UA"/>
        </w:rPr>
        <w:t xml:space="preserve"> перерозподіл транспортних потоків при зміні схем руху, при перекритті певних ділянок дороги чи змін</w:t>
      </w:r>
      <w:r w:rsidR="0021322F">
        <w:rPr>
          <w:sz w:val="28"/>
          <w:szCs w:val="28"/>
          <w:lang w:val="uk-UA"/>
        </w:rPr>
        <w:t>і</w:t>
      </w:r>
      <w:r>
        <w:rPr>
          <w:sz w:val="28"/>
          <w:szCs w:val="28"/>
          <w:lang w:val="uk-UA"/>
        </w:rPr>
        <w:t xml:space="preserve"> інтенсивності руху;</w:t>
      </w:r>
    </w:p>
    <w:p w:rsidR="00E908B5" w:rsidRDefault="00E908B5" w:rsidP="00FE4A72">
      <w:pPr>
        <w:pStyle w:val="a3"/>
        <w:numPr>
          <w:ilvl w:val="0"/>
          <w:numId w:val="8"/>
        </w:numPr>
        <w:spacing w:line="360" w:lineRule="auto"/>
        <w:ind w:left="1134"/>
        <w:jc w:val="both"/>
        <w:rPr>
          <w:sz w:val="28"/>
          <w:szCs w:val="28"/>
          <w:lang w:val="uk-UA"/>
        </w:rPr>
      </w:pPr>
      <w:r>
        <w:rPr>
          <w:sz w:val="28"/>
          <w:szCs w:val="28"/>
          <w:lang w:val="uk-UA"/>
        </w:rPr>
        <w:t>оцін</w:t>
      </w:r>
      <w:r w:rsidR="0021322F">
        <w:rPr>
          <w:sz w:val="28"/>
          <w:szCs w:val="28"/>
          <w:lang w:val="uk-UA"/>
        </w:rPr>
        <w:t xml:space="preserve">ювати </w:t>
      </w:r>
      <w:r>
        <w:rPr>
          <w:sz w:val="28"/>
          <w:szCs w:val="28"/>
          <w:lang w:val="uk-UA"/>
        </w:rPr>
        <w:t>результативн</w:t>
      </w:r>
      <w:r w:rsidR="0021322F">
        <w:rPr>
          <w:sz w:val="28"/>
          <w:szCs w:val="28"/>
          <w:lang w:val="uk-UA"/>
        </w:rPr>
        <w:t>ість</w:t>
      </w:r>
      <w:r>
        <w:rPr>
          <w:sz w:val="28"/>
          <w:szCs w:val="28"/>
          <w:lang w:val="uk-UA"/>
        </w:rPr>
        <w:t xml:space="preserve"> </w:t>
      </w:r>
      <w:r w:rsidR="007B3865">
        <w:rPr>
          <w:sz w:val="28"/>
          <w:szCs w:val="28"/>
          <w:lang w:val="uk-UA"/>
        </w:rPr>
        <w:t>та обґрунтован</w:t>
      </w:r>
      <w:r w:rsidR="0021322F">
        <w:rPr>
          <w:sz w:val="28"/>
          <w:szCs w:val="28"/>
          <w:lang w:val="uk-UA"/>
        </w:rPr>
        <w:t>ість</w:t>
      </w:r>
      <w:r w:rsidR="007B3865">
        <w:rPr>
          <w:sz w:val="28"/>
          <w:szCs w:val="28"/>
          <w:lang w:val="uk-UA"/>
        </w:rPr>
        <w:t xml:space="preserve"> запропонованих рішень на етапі прийняття рішень;</w:t>
      </w:r>
    </w:p>
    <w:p w:rsidR="007B3865" w:rsidRDefault="007B3865" w:rsidP="00FE4A72">
      <w:pPr>
        <w:pStyle w:val="a3"/>
        <w:numPr>
          <w:ilvl w:val="0"/>
          <w:numId w:val="8"/>
        </w:numPr>
        <w:spacing w:line="360" w:lineRule="auto"/>
        <w:ind w:left="1134"/>
        <w:jc w:val="both"/>
        <w:rPr>
          <w:sz w:val="28"/>
          <w:szCs w:val="28"/>
          <w:lang w:val="uk-UA"/>
        </w:rPr>
      </w:pPr>
      <w:r>
        <w:rPr>
          <w:sz w:val="28"/>
          <w:szCs w:val="28"/>
          <w:lang w:val="uk-UA"/>
        </w:rPr>
        <w:t>знаход</w:t>
      </w:r>
      <w:r w:rsidR="0021322F">
        <w:rPr>
          <w:sz w:val="28"/>
          <w:szCs w:val="28"/>
          <w:lang w:val="uk-UA"/>
        </w:rPr>
        <w:t>ити</w:t>
      </w:r>
      <w:r>
        <w:rPr>
          <w:sz w:val="28"/>
          <w:szCs w:val="28"/>
          <w:lang w:val="uk-UA"/>
        </w:rPr>
        <w:t xml:space="preserve"> оптимальн</w:t>
      </w:r>
      <w:r w:rsidR="0021322F">
        <w:rPr>
          <w:sz w:val="28"/>
          <w:szCs w:val="28"/>
          <w:lang w:val="uk-UA"/>
        </w:rPr>
        <w:t>і</w:t>
      </w:r>
      <w:r>
        <w:rPr>
          <w:sz w:val="28"/>
          <w:szCs w:val="28"/>
          <w:lang w:val="uk-UA"/>
        </w:rPr>
        <w:t xml:space="preserve"> довжин</w:t>
      </w:r>
      <w:r w:rsidR="0021322F">
        <w:rPr>
          <w:sz w:val="28"/>
          <w:szCs w:val="28"/>
          <w:lang w:val="uk-UA"/>
        </w:rPr>
        <w:t>и тривалостей</w:t>
      </w:r>
      <w:r>
        <w:rPr>
          <w:sz w:val="28"/>
          <w:szCs w:val="28"/>
          <w:lang w:val="uk-UA"/>
        </w:rPr>
        <w:t xml:space="preserve"> фаз світлофорів для різних типів завантаженості дорожньої мережі;</w:t>
      </w:r>
    </w:p>
    <w:p w:rsidR="007B3865" w:rsidRDefault="007B3865" w:rsidP="00FE4A72">
      <w:pPr>
        <w:pStyle w:val="a3"/>
        <w:numPr>
          <w:ilvl w:val="0"/>
          <w:numId w:val="8"/>
        </w:numPr>
        <w:spacing w:line="360" w:lineRule="auto"/>
        <w:ind w:left="1134"/>
        <w:jc w:val="both"/>
        <w:rPr>
          <w:sz w:val="28"/>
          <w:szCs w:val="28"/>
          <w:lang w:val="uk-UA"/>
        </w:rPr>
      </w:pPr>
      <w:r>
        <w:rPr>
          <w:sz w:val="28"/>
          <w:szCs w:val="28"/>
          <w:lang w:val="uk-UA"/>
        </w:rPr>
        <w:t>демонстр</w:t>
      </w:r>
      <w:r w:rsidR="0021322F">
        <w:rPr>
          <w:sz w:val="28"/>
          <w:szCs w:val="28"/>
          <w:lang w:val="uk-UA"/>
        </w:rPr>
        <w:t>увати</w:t>
      </w:r>
      <w:r>
        <w:rPr>
          <w:sz w:val="28"/>
          <w:szCs w:val="28"/>
          <w:lang w:val="uk-UA"/>
        </w:rPr>
        <w:t xml:space="preserve"> руху транспортних засобів;</w:t>
      </w:r>
    </w:p>
    <w:p w:rsidR="007B3865" w:rsidRDefault="00A558A8" w:rsidP="00DD57A0">
      <w:pPr>
        <w:pStyle w:val="a3"/>
        <w:numPr>
          <w:ilvl w:val="0"/>
          <w:numId w:val="8"/>
        </w:numPr>
        <w:spacing w:line="360" w:lineRule="auto"/>
        <w:ind w:left="1134"/>
        <w:jc w:val="both"/>
        <w:rPr>
          <w:sz w:val="28"/>
          <w:szCs w:val="28"/>
          <w:lang w:val="uk-UA"/>
        </w:rPr>
      </w:pPr>
      <w:r>
        <w:rPr>
          <w:sz w:val="28"/>
          <w:szCs w:val="28"/>
          <w:lang w:val="uk-UA"/>
        </w:rPr>
        <w:t>зб</w:t>
      </w:r>
      <w:r w:rsidR="0021322F">
        <w:rPr>
          <w:sz w:val="28"/>
          <w:szCs w:val="28"/>
          <w:lang w:val="uk-UA"/>
        </w:rPr>
        <w:t>ирати</w:t>
      </w:r>
      <w:r>
        <w:rPr>
          <w:sz w:val="28"/>
          <w:szCs w:val="28"/>
          <w:lang w:val="uk-UA"/>
        </w:rPr>
        <w:t xml:space="preserve"> статистичн</w:t>
      </w:r>
      <w:r w:rsidR="0021322F">
        <w:rPr>
          <w:sz w:val="28"/>
          <w:szCs w:val="28"/>
          <w:lang w:val="uk-UA"/>
        </w:rPr>
        <w:t>і</w:t>
      </w:r>
      <w:r>
        <w:rPr>
          <w:sz w:val="28"/>
          <w:szCs w:val="28"/>
          <w:lang w:val="uk-UA"/>
        </w:rPr>
        <w:t xml:space="preserve"> дан</w:t>
      </w:r>
      <w:r w:rsidR="0021322F">
        <w:rPr>
          <w:sz w:val="28"/>
          <w:szCs w:val="28"/>
          <w:lang w:val="uk-UA"/>
        </w:rPr>
        <w:t>і</w:t>
      </w:r>
      <w:r w:rsidR="007B3865">
        <w:rPr>
          <w:sz w:val="28"/>
          <w:szCs w:val="28"/>
          <w:lang w:val="uk-UA"/>
        </w:rPr>
        <w:t xml:space="preserve"> про рух транспортного потоку в </w:t>
      </w:r>
      <w:r w:rsidR="0021322F">
        <w:rPr>
          <w:sz w:val="28"/>
          <w:szCs w:val="28"/>
          <w:lang w:val="uk-UA"/>
        </w:rPr>
        <w:t xml:space="preserve">залежності </w:t>
      </w:r>
      <w:r w:rsidR="00D51AE2">
        <w:rPr>
          <w:sz w:val="28"/>
          <w:szCs w:val="28"/>
          <w:lang w:val="uk-UA"/>
        </w:rPr>
        <w:t>від</w:t>
      </w:r>
      <w:r w:rsidR="007B3865">
        <w:rPr>
          <w:sz w:val="28"/>
          <w:szCs w:val="28"/>
          <w:lang w:val="uk-UA"/>
        </w:rPr>
        <w:t xml:space="preserve"> погодн</w:t>
      </w:r>
      <w:r w:rsidR="00D51AE2">
        <w:rPr>
          <w:sz w:val="28"/>
          <w:szCs w:val="28"/>
          <w:lang w:val="uk-UA"/>
        </w:rPr>
        <w:t>и</w:t>
      </w:r>
      <w:r w:rsidR="00C90001">
        <w:rPr>
          <w:sz w:val="28"/>
          <w:szCs w:val="28"/>
          <w:lang w:val="uk-UA"/>
        </w:rPr>
        <w:t>х</w:t>
      </w:r>
      <w:r w:rsidR="007B3865">
        <w:rPr>
          <w:sz w:val="28"/>
          <w:szCs w:val="28"/>
          <w:lang w:val="uk-UA"/>
        </w:rPr>
        <w:t xml:space="preserve"> умов та час</w:t>
      </w:r>
      <w:r w:rsidR="00C90001">
        <w:rPr>
          <w:sz w:val="28"/>
          <w:szCs w:val="28"/>
          <w:lang w:val="uk-UA"/>
        </w:rPr>
        <w:t>у</w:t>
      </w:r>
      <w:r w:rsidR="007B3865">
        <w:rPr>
          <w:sz w:val="28"/>
          <w:szCs w:val="28"/>
          <w:lang w:val="uk-UA"/>
        </w:rPr>
        <w:t xml:space="preserve"> доби</w:t>
      </w:r>
      <w:r w:rsidR="00DD57A0">
        <w:rPr>
          <w:sz w:val="28"/>
          <w:szCs w:val="28"/>
          <w:lang w:val="uk-UA"/>
        </w:rPr>
        <w:t xml:space="preserve"> </w:t>
      </w:r>
      <w:r w:rsidR="00DD57A0" w:rsidRPr="00F027B2">
        <w:rPr>
          <w:sz w:val="28"/>
          <w:szCs w:val="28"/>
          <w:lang w:val="ru-RU"/>
        </w:rPr>
        <w:t>[</w:t>
      </w:r>
      <w:r w:rsidR="000C6552" w:rsidRPr="000C6552">
        <w:rPr>
          <w:sz w:val="28"/>
          <w:szCs w:val="28"/>
          <w:lang w:val="ru-RU"/>
        </w:rPr>
        <w:t>6</w:t>
      </w:r>
      <w:r w:rsidR="00DD57A0" w:rsidRPr="00F027B2">
        <w:rPr>
          <w:sz w:val="28"/>
          <w:szCs w:val="28"/>
          <w:lang w:val="ru-RU"/>
        </w:rPr>
        <w:t>]</w:t>
      </w:r>
      <w:r w:rsidR="00DD57A0" w:rsidRPr="00F027B2">
        <w:rPr>
          <w:sz w:val="28"/>
          <w:szCs w:val="28"/>
          <w:lang w:val="uk-UA"/>
        </w:rPr>
        <w:t>.</w:t>
      </w:r>
    </w:p>
    <w:p w:rsidR="00DD57A0" w:rsidRDefault="00790115" w:rsidP="002E3655">
      <w:pPr>
        <w:spacing w:line="360" w:lineRule="auto"/>
        <w:ind w:firstLine="709"/>
        <w:jc w:val="both"/>
        <w:rPr>
          <w:sz w:val="28"/>
          <w:szCs w:val="28"/>
          <w:lang w:val="uk-UA"/>
        </w:rPr>
      </w:pPr>
      <w:r>
        <w:rPr>
          <w:sz w:val="28"/>
          <w:szCs w:val="28"/>
          <w:lang w:val="uk-UA"/>
        </w:rPr>
        <w:lastRenderedPageBreak/>
        <w:t>Робота системи м</w:t>
      </w:r>
      <w:r w:rsidRPr="00790115">
        <w:rPr>
          <w:sz w:val="28"/>
          <w:szCs w:val="28"/>
          <w:lang w:val="uk-UA"/>
        </w:rPr>
        <w:t>оделювання тривимірного транспортного руху</w:t>
      </w:r>
      <w:r>
        <w:rPr>
          <w:sz w:val="28"/>
          <w:szCs w:val="28"/>
          <w:lang w:val="uk-UA"/>
        </w:rPr>
        <w:t xml:space="preserve"> базується на основі </w:t>
      </w:r>
      <w:r w:rsidR="002E3655">
        <w:rPr>
          <w:sz w:val="28"/>
          <w:szCs w:val="28"/>
          <w:lang w:val="uk-UA"/>
        </w:rPr>
        <w:t xml:space="preserve">платформи для тривимірної візуалізації </w:t>
      </w:r>
      <w:r w:rsidR="002E3655">
        <w:rPr>
          <w:sz w:val="28"/>
          <w:szCs w:val="28"/>
        </w:rPr>
        <w:t>Unity</w:t>
      </w:r>
      <w:r w:rsidR="002E3655" w:rsidRPr="002E3655">
        <w:rPr>
          <w:sz w:val="28"/>
          <w:szCs w:val="28"/>
          <w:lang w:val="ru-RU"/>
        </w:rPr>
        <w:t>3</w:t>
      </w:r>
      <w:r w:rsidR="002E3655">
        <w:rPr>
          <w:sz w:val="28"/>
          <w:szCs w:val="28"/>
        </w:rPr>
        <w:t>D</w:t>
      </w:r>
      <w:r w:rsidR="002E3655">
        <w:rPr>
          <w:sz w:val="28"/>
          <w:szCs w:val="28"/>
          <w:lang w:val="uk-UA"/>
        </w:rPr>
        <w:t>. Для того, щоб почати процес моделювання транспортного руху у системі</w:t>
      </w:r>
      <w:r w:rsidR="00A558A8">
        <w:rPr>
          <w:sz w:val="28"/>
          <w:szCs w:val="28"/>
          <w:lang w:val="uk-UA"/>
        </w:rPr>
        <w:t>,</w:t>
      </w:r>
      <w:r w:rsidR="002E3655">
        <w:rPr>
          <w:sz w:val="28"/>
          <w:szCs w:val="28"/>
          <w:lang w:val="uk-UA"/>
        </w:rPr>
        <w:t xml:space="preserve"> потрібно виконати наступні кроки:</w:t>
      </w:r>
    </w:p>
    <w:p w:rsidR="00DB4682" w:rsidRDefault="00041489" w:rsidP="00877C0C">
      <w:pPr>
        <w:pStyle w:val="a3"/>
        <w:numPr>
          <w:ilvl w:val="0"/>
          <w:numId w:val="9"/>
        </w:numPr>
        <w:spacing w:line="360" w:lineRule="auto"/>
        <w:ind w:left="1066" w:hanging="357"/>
        <w:jc w:val="both"/>
        <w:rPr>
          <w:sz w:val="28"/>
          <w:szCs w:val="28"/>
          <w:lang w:val="uk-UA"/>
        </w:rPr>
      </w:pPr>
      <w:r>
        <w:rPr>
          <w:sz w:val="28"/>
          <w:szCs w:val="28"/>
          <w:lang w:val="uk-UA"/>
        </w:rPr>
        <w:t>к</w:t>
      </w:r>
      <w:r w:rsidR="00DB4682">
        <w:rPr>
          <w:sz w:val="28"/>
          <w:szCs w:val="28"/>
          <w:lang w:val="uk-UA"/>
        </w:rPr>
        <w:t>ористувач створює транспортну мережу:</w:t>
      </w:r>
    </w:p>
    <w:p w:rsidR="00877C0C" w:rsidRDefault="00877C0C" w:rsidP="008307B5">
      <w:pPr>
        <w:pStyle w:val="a3"/>
        <w:numPr>
          <w:ilvl w:val="1"/>
          <w:numId w:val="9"/>
        </w:numPr>
        <w:spacing w:line="360" w:lineRule="auto"/>
        <w:ind w:left="1701"/>
        <w:jc w:val="both"/>
        <w:rPr>
          <w:sz w:val="28"/>
          <w:szCs w:val="28"/>
          <w:lang w:val="uk-UA"/>
        </w:rPr>
      </w:pPr>
      <w:r>
        <w:rPr>
          <w:sz w:val="28"/>
          <w:szCs w:val="28"/>
          <w:lang w:val="uk-UA"/>
        </w:rPr>
        <w:t xml:space="preserve">користувач обирає </w:t>
      </w:r>
      <w:r w:rsidR="000932F4">
        <w:rPr>
          <w:sz w:val="28"/>
          <w:szCs w:val="28"/>
          <w:lang w:val="uk-UA"/>
        </w:rPr>
        <w:t xml:space="preserve">із запропонованих варіантів </w:t>
      </w:r>
      <w:r w:rsidR="00C564B9">
        <w:rPr>
          <w:sz w:val="28"/>
          <w:szCs w:val="28"/>
          <w:lang w:val="uk-UA"/>
        </w:rPr>
        <w:t xml:space="preserve">необхідну </w:t>
      </w:r>
      <w:r w:rsidR="00F22133">
        <w:rPr>
          <w:sz w:val="28"/>
          <w:szCs w:val="28"/>
          <w:lang w:val="uk-UA"/>
        </w:rPr>
        <w:t>ділянку</w:t>
      </w:r>
      <w:r>
        <w:rPr>
          <w:sz w:val="28"/>
          <w:szCs w:val="28"/>
          <w:lang w:val="uk-UA"/>
        </w:rPr>
        <w:t xml:space="preserve"> дороги із потрібною розміткою</w:t>
      </w:r>
      <w:r w:rsidR="000932F4">
        <w:rPr>
          <w:sz w:val="28"/>
          <w:szCs w:val="28"/>
          <w:lang w:val="uk-UA"/>
        </w:rPr>
        <w:t>, яка буде додана до сцени</w:t>
      </w:r>
      <w:r w:rsidR="00E42691">
        <w:rPr>
          <w:sz w:val="28"/>
          <w:szCs w:val="28"/>
          <w:lang w:val="uk-UA"/>
        </w:rPr>
        <w:t xml:space="preserve"> моделювання</w:t>
      </w:r>
      <w:r>
        <w:rPr>
          <w:sz w:val="28"/>
          <w:szCs w:val="28"/>
          <w:lang w:val="uk-UA"/>
        </w:rPr>
        <w:t>;</w:t>
      </w:r>
    </w:p>
    <w:p w:rsidR="003712ED" w:rsidRPr="003712ED" w:rsidRDefault="000932F4" w:rsidP="008307B5">
      <w:pPr>
        <w:pStyle w:val="a3"/>
        <w:numPr>
          <w:ilvl w:val="1"/>
          <w:numId w:val="9"/>
        </w:numPr>
        <w:spacing w:line="360" w:lineRule="auto"/>
        <w:ind w:left="1701"/>
        <w:jc w:val="both"/>
        <w:rPr>
          <w:sz w:val="28"/>
          <w:szCs w:val="28"/>
          <w:lang w:val="uk-UA"/>
        </w:rPr>
      </w:pPr>
      <w:r>
        <w:rPr>
          <w:sz w:val="28"/>
          <w:szCs w:val="28"/>
          <w:lang w:val="uk-UA"/>
        </w:rPr>
        <w:t>додана користувачем частина дороги відмічається системою</w:t>
      </w:r>
      <w:r w:rsidR="003712ED">
        <w:rPr>
          <w:sz w:val="28"/>
          <w:szCs w:val="28"/>
          <w:lang w:val="uk-UA"/>
        </w:rPr>
        <w:t xml:space="preserve"> як «</w:t>
      </w:r>
      <w:r w:rsidR="003712ED">
        <w:rPr>
          <w:sz w:val="28"/>
          <w:szCs w:val="28"/>
        </w:rPr>
        <w:t>Anchor</w:t>
      </w:r>
      <w:r w:rsidR="003712ED">
        <w:rPr>
          <w:sz w:val="28"/>
          <w:szCs w:val="28"/>
          <w:lang w:val="uk-UA"/>
        </w:rPr>
        <w:t>», тобто частин</w:t>
      </w:r>
      <w:r w:rsidR="00E42691">
        <w:rPr>
          <w:sz w:val="28"/>
          <w:szCs w:val="28"/>
          <w:lang w:val="uk-UA"/>
        </w:rPr>
        <w:t>а</w:t>
      </w:r>
      <w:r w:rsidR="00A558A8">
        <w:rPr>
          <w:sz w:val="28"/>
          <w:szCs w:val="28"/>
          <w:lang w:val="uk-UA"/>
        </w:rPr>
        <w:t>,</w:t>
      </w:r>
      <w:r w:rsidR="003712ED">
        <w:rPr>
          <w:sz w:val="28"/>
          <w:szCs w:val="28"/>
          <w:lang w:val="uk-UA"/>
        </w:rPr>
        <w:t xml:space="preserve"> до якої буд</w:t>
      </w:r>
      <w:r w:rsidR="00E42691">
        <w:rPr>
          <w:sz w:val="28"/>
          <w:szCs w:val="28"/>
          <w:lang w:val="uk-UA"/>
        </w:rPr>
        <w:t>е прив’язано наступну</w:t>
      </w:r>
      <w:r w:rsidR="003712ED">
        <w:rPr>
          <w:sz w:val="28"/>
          <w:szCs w:val="28"/>
          <w:lang w:val="uk-UA"/>
        </w:rPr>
        <w:t xml:space="preserve"> частин</w:t>
      </w:r>
      <w:r w:rsidR="008C0F84">
        <w:rPr>
          <w:sz w:val="28"/>
          <w:szCs w:val="28"/>
          <w:lang w:val="uk-UA"/>
        </w:rPr>
        <w:t>у</w:t>
      </w:r>
      <w:r w:rsidR="003712ED">
        <w:rPr>
          <w:sz w:val="28"/>
          <w:szCs w:val="28"/>
          <w:lang w:val="uk-UA"/>
        </w:rPr>
        <w:t xml:space="preserve"> дороги;</w:t>
      </w:r>
    </w:p>
    <w:p w:rsidR="00577FDE" w:rsidRDefault="00577FDE" w:rsidP="008307B5">
      <w:pPr>
        <w:pStyle w:val="a3"/>
        <w:numPr>
          <w:ilvl w:val="1"/>
          <w:numId w:val="9"/>
        </w:numPr>
        <w:spacing w:line="360" w:lineRule="auto"/>
        <w:ind w:left="1701"/>
        <w:jc w:val="both"/>
        <w:rPr>
          <w:sz w:val="28"/>
          <w:szCs w:val="28"/>
          <w:lang w:val="uk-UA"/>
        </w:rPr>
      </w:pPr>
      <w:r>
        <w:rPr>
          <w:sz w:val="28"/>
          <w:szCs w:val="28"/>
          <w:lang w:val="uk-UA"/>
        </w:rPr>
        <w:t xml:space="preserve">система автоматично </w:t>
      </w:r>
      <w:r w:rsidR="00D24D21">
        <w:rPr>
          <w:sz w:val="28"/>
          <w:szCs w:val="28"/>
          <w:lang w:val="uk-UA"/>
        </w:rPr>
        <w:t>прив’язує</w:t>
      </w:r>
      <w:r>
        <w:rPr>
          <w:sz w:val="28"/>
          <w:szCs w:val="28"/>
          <w:lang w:val="uk-UA"/>
        </w:rPr>
        <w:t xml:space="preserve"> кожну наступну частину</w:t>
      </w:r>
      <w:r w:rsidR="003712ED">
        <w:rPr>
          <w:sz w:val="28"/>
          <w:szCs w:val="28"/>
          <w:lang w:val="uk-UA"/>
        </w:rPr>
        <w:t xml:space="preserve"> </w:t>
      </w:r>
      <w:r w:rsidR="00A558A8">
        <w:rPr>
          <w:sz w:val="28"/>
          <w:szCs w:val="28"/>
          <w:lang w:val="uk-UA"/>
        </w:rPr>
        <w:t xml:space="preserve">до </w:t>
      </w:r>
      <w:r w:rsidR="008C0F84">
        <w:rPr>
          <w:sz w:val="28"/>
          <w:szCs w:val="28"/>
          <w:lang w:val="uk-UA"/>
        </w:rPr>
        <w:t>попередньої</w:t>
      </w:r>
      <w:r w:rsidR="00D51AE2">
        <w:rPr>
          <w:sz w:val="28"/>
          <w:szCs w:val="28"/>
          <w:lang w:val="uk-UA"/>
        </w:rPr>
        <w:t>, яка вже відмічена як</w:t>
      </w:r>
      <w:r w:rsidR="00A558A8">
        <w:rPr>
          <w:sz w:val="28"/>
          <w:szCs w:val="28"/>
          <w:lang w:val="uk-UA"/>
        </w:rPr>
        <w:t xml:space="preserve"> </w:t>
      </w:r>
      <w:r w:rsidR="003712ED">
        <w:rPr>
          <w:sz w:val="28"/>
          <w:szCs w:val="28"/>
          <w:lang w:val="uk-UA"/>
        </w:rPr>
        <w:t>«</w:t>
      </w:r>
      <w:r w:rsidR="003712ED">
        <w:rPr>
          <w:sz w:val="28"/>
          <w:szCs w:val="28"/>
        </w:rPr>
        <w:t>Anchor</w:t>
      </w:r>
      <w:r w:rsidR="003712ED">
        <w:rPr>
          <w:sz w:val="28"/>
          <w:szCs w:val="28"/>
          <w:lang w:val="uk-UA"/>
        </w:rPr>
        <w:t>»</w:t>
      </w:r>
      <w:r w:rsidR="00D51AE2">
        <w:rPr>
          <w:sz w:val="28"/>
          <w:szCs w:val="28"/>
          <w:lang w:val="uk-UA"/>
        </w:rPr>
        <w:t>,</w:t>
      </w:r>
      <w:r w:rsidR="008C0F84">
        <w:rPr>
          <w:sz w:val="28"/>
          <w:szCs w:val="28"/>
          <w:lang w:val="uk-UA"/>
        </w:rPr>
        <w:t xml:space="preserve"> та </w:t>
      </w:r>
      <w:r w:rsidR="00D51AE2">
        <w:rPr>
          <w:sz w:val="28"/>
          <w:szCs w:val="28"/>
          <w:lang w:val="uk-UA"/>
        </w:rPr>
        <w:t>перевизначає як «</w:t>
      </w:r>
      <w:r w:rsidR="00D51AE2">
        <w:rPr>
          <w:sz w:val="28"/>
          <w:szCs w:val="28"/>
        </w:rPr>
        <w:t>Anchor</w:t>
      </w:r>
      <w:r w:rsidR="00D51AE2">
        <w:rPr>
          <w:sz w:val="28"/>
          <w:szCs w:val="28"/>
          <w:lang w:val="uk-UA"/>
        </w:rPr>
        <w:t>»</w:t>
      </w:r>
      <w:r w:rsidR="008C0F84">
        <w:rPr>
          <w:sz w:val="28"/>
          <w:szCs w:val="28"/>
          <w:lang w:val="uk-UA"/>
        </w:rPr>
        <w:t xml:space="preserve"> тільки що додану</w:t>
      </w:r>
      <w:r>
        <w:rPr>
          <w:sz w:val="28"/>
          <w:szCs w:val="28"/>
          <w:lang w:val="uk-UA"/>
        </w:rPr>
        <w:t>;</w:t>
      </w:r>
    </w:p>
    <w:p w:rsidR="003712ED" w:rsidRPr="00BE362B" w:rsidRDefault="003712ED" w:rsidP="008307B5">
      <w:pPr>
        <w:pStyle w:val="a3"/>
        <w:numPr>
          <w:ilvl w:val="1"/>
          <w:numId w:val="9"/>
        </w:numPr>
        <w:spacing w:line="360" w:lineRule="auto"/>
        <w:ind w:left="1701"/>
        <w:jc w:val="both"/>
        <w:rPr>
          <w:sz w:val="28"/>
          <w:szCs w:val="28"/>
          <w:lang w:val="uk-UA"/>
        </w:rPr>
      </w:pPr>
      <w:r w:rsidRPr="00BE362B">
        <w:rPr>
          <w:sz w:val="28"/>
          <w:szCs w:val="28"/>
          <w:lang w:val="uk-UA"/>
        </w:rPr>
        <w:t xml:space="preserve">користувач </w:t>
      </w:r>
      <w:r w:rsidR="00EA7218" w:rsidRPr="00BE362B">
        <w:rPr>
          <w:sz w:val="28"/>
          <w:szCs w:val="28"/>
          <w:lang w:val="uk-UA"/>
        </w:rPr>
        <w:t xml:space="preserve">за допомогою панелі керування дорогами може змінити </w:t>
      </w:r>
      <w:r w:rsidRPr="00BE362B">
        <w:rPr>
          <w:sz w:val="28"/>
          <w:szCs w:val="28"/>
          <w:lang w:val="uk-UA"/>
        </w:rPr>
        <w:t>«</w:t>
      </w:r>
      <w:r w:rsidRPr="00BE362B">
        <w:rPr>
          <w:sz w:val="28"/>
          <w:szCs w:val="28"/>
        </w:rPr>
        <w:t>Anchor</w:t>
      </w:r>
      <w:r w:rsidRPr="00BE362B">
        <w:rPr>
          <w:sz w:val="28"/>
          <w:szCs w:val="28"/>
          <w:lang w:val="uk-UA"/>
        </w:rPr>
        <w:t>»</w:t>
      </w:r>
      <w:r w:rsidR="00EA7218" w:rsidRPr="00BE362B">
        <w:rPr>
          <w:sz w:val="28"/>
          <w:szCs w:val="28"/>
          <w:lang w:val="uk-UA"/>
        </w:rPr>
        <w:t xml:space="preserve"> частину, для прикладу, щоб зробити відгалуження у іншому напрямку</w:t>
      </w:r>
      <w:r w:rsidRPr="00BE362B">
        <w:rPr>
          <w:sz w:val="28"/>
          <w:szCs w:val="28"/>
          <w:lang w:val="uk-UA"/>
        </w:rPr>
        <w:t>;</w:t>
      </w:r>
    </w:p>
    <w:p w:rsidR="00577FDE" w:rsidRPr="00BE362B" w:rsidRDefault="00BE362B" w:rsidP="008307B5">
      <w:pPr>
        <w:pStyle w:val="a3"/>
        <w:numPr>
          <w:ilvl w:val="1"/>
          <w:numId w:val="9"/>
        </w:numPr>
        <w:spacing w:line="360" w:lineRule="auto"/>
        <w:ind w:left="1701"/>
        <w:jc w:val="both"/>
        <w:rPr>
          <w:sz w:val="28"/>
          <w:szCs w:val="28"/>
          <w:lang w:val="uk-UA"/>
        </w:rPr>
      </w:pPr>
      <w:r w:rsidRPr="00BE362B">
        <w:rPr>
          <w:sz w:val="28"/>
          <w:szCs w:val="28"/>
          <w:lang w:val="uk-UA"/>
        </w:rPr>
        <w:t xml:space="preserve">використовуючи панель керування дорогами </w:t>
      </w:r>
      <w:r w:rsidR="00577FDE" w:rsidRPr="00BE362B">
        <w:rPr>
          <w:sz w:val="28"/>
          <w:szCs w:val="28"/>
          <w:lang w:val="uk-UA"/>
        </w:rPr>
        <w:t>користувач може змінювати положення</w:t>
      </w:r>
      <w:r w:rsidRPr="00BE362B">
        <w:rPr>
          <w:sz w:val="28"/>
          <w:szCs w:val="28"/>
          <w:lang w:val="uk-UA"/>
        </w:rPr>
        <w:t xml:space="preserve"> частин дороги, напрямки руху по смугах та</w:t>
      </w:r>
      <w:r w:rsidR="00577FDE" w:rsidRPr="00BE362B">
        <w:rPr>
          <w:sz w:val="28"/>
          <w:szCs w:val="28"/>
          <w:lang w:val="uk-UA"/>
        </w:rPr>
        <w:t xml:space="preserve"> </w:t>
      </w:r>
      <w:r w:rsidRPr="00BE362B">
        <w:rPr>
          <w:sz w:val="28"/>
          <w:szCs w:val="28"/>
          <w:lang w:val="uk-UA"/>
        </w:rPr>
        <w:t>встановлювати їх під потрібним кутом</w:t>
      </w:r>
      <w:r w:rsidR="00577FDE" w:rsidRPr="00BE362B">
        <w:rPr>
          <w:sz w:val="28"/>
          <w:szCs w:val="28"/>
          <w:lang w:val="uk-UA"/>
        </w:rPr>
        <w:t>;</w:t>
      </w:r>
    </w:p>
    <w:p w:rsidR="00C849E2" w:rsidRDefault="00041489" w:rsidP="00C849E2">
      <w:pPr>
        <w:pStyle w:val="a3"/>
        <w:numPr>
          <w:ilvl w:val="0"/>
          <w:numId w:val="9"/>
        </w:numPr>
        <w:spacing w:line="360" w:lineRule="auto"/>
        <w:ind w:left="1066" w:hanging="357"/>
        <w:jc w:val="both"/>
        <w:rPr>
          <w:sz w:val="28"/>
          <w:szCs w:val="28"/>
          <w:lang w:val="uk-UA"/>
        </w:rPr>
      </w:pPr>
      <w:r>
        <w:rPr>
          <w:sz w:val="28"/>
          <w:szCs w:val="28"/>
          <w:lang w:val="uk-UA"/>
        </w:rPr>
        <w:t>к</w:t>
      </w:r>
      <w:r w:rsidR="00C849E2">
        <w:rPr>
          <w:sz w:val="28"/>
          <w:szCs w:val="28"/>
          <w:lang w:val="uk-UA"/>
        </w:rPr>
        <w:t>ористувач встановлю</w:t>
      </w:r>
      <w:r w:rsidR="000D575F">
        <w:rPr>
          <w:sz w:val="28"/>
          <w:szCs w:val="28"/>
          <w:lang w:val="uk-UA"/>
        </w:rPr>
        <w:t>є зв’язки між частинами доріг:</w:t>
      </w:r>
    </w:p>
    <w:p w:rsidR="000D575F" w:rsidRDefault="00A558A8" w:rsidP="00650578">
      <w:pPr>
        <w:pStyle w:val="a3"/>
        <w:numPr>
          <w:ilvl w:val="1"/>
          <w:numId w:val="9"/>
        </w:numPr>
        <w:spacing w:line="360" w:lineRule="auto"/>
        <w:ind w:left="1701"/>
        <w:jc w:val="both"/>
        <w:rPr>
          <w:sz w:val="28"/>
          <w:szCs w:val="28"/>
          <w:lang w:val="uk-UA"/>
        </w:rPr>
      </w:pPr>
      <w:r w:rsidRPr="00041489">
        <w:rPr>
          <w:sz w:val="28"/>
          <w:szCs w:val="28"/>
          <w:lang w:val="uk-UA"/>
        </w:rPr>
        <w:t>к</w:t>
      </w:r>
      <w:r w:rsidR="000D575F" w:rsidRPr="00041489">
        <w:rPr>
          <w:sz w:val="28"/>
          <w:szCs w:val="28"/>
          <w:lang w:val="uk-UA"/>
        </w:rPr>
        <w:t xml:space="preserve">ористувач </w:t>
      </w:r>
      <w:r w:rsidR="00BE362B">
        <w:rPr>
          <w:sz w:val="28"/>
          <w:szCs w:val="28"/>
          <w:lang w:val="uk-UA"/>
        </w:rPr>
        <w:t xml:space="preserve">помічає </w:t>
      </w:r>
      <w:r w:rsidR="00ED7185">
        <w:rPr>
          <w:sz w:val="28"/>
          <w:szCs w:val="28"/>
          <w:lang w:val="uk-UA"/>
        </w:rPr>
        <w:t>одну</w:t>
      </w:r>
      <w:r w:rsidR="00BE362B">
        <w:rPr>
          <w:sz w:val="28"/>
          <w:szCs w:val="28"/>
          <w:lang w:val="uk-UA"/>
        </w:rPr>
        <w:t xml:space="preserve"> частину</w:t>
      </w:r>
      <w:r w:rsidR="00041489" w:rsidRPr="00041489">
        <w:rPr>
          <w:sz w:val="28"/>
          <w:szCs w:val="28"/>
          <w:lang w:val="uk-UA"/>
        </w:rPr>
        <w:t xml:space="preserve"> дороги</w:t>
      </w:r>
      <w:r w:rsidR="000D575F" w:rsidRPr="00041489">
        <w:rPr>
          <w:sz w:val="28"/>
          <w:szCs w:val="28"/>
          <w:lang w:val="uk-UA"/>
        </w:rPr>
        <w:t xml:space="preserve"> як «</w:t>
      </w:r>
      <w:r w:rsidR="000D575F" w:rsidRPr="00041489">
        <w:rPr>
          <w:sz w:val="28"/>
          <w:szCs w:val="28"/>
        </w:rPr>
        <w:t>Anchor</w:t>
      </w:r>
      <w:r w:rsidR="000D575F" w:rsidRPr="00041489">
        <w:rPr>
          <w:sz w:val="28"/>
          <w:szCs w:val="28"/>
          <w:lang w:val="uk-UA"/>
        </w:rPr>
        <w:t>»,</w:t>
      </w:r>
      <w:r w:rsidR="00041489" w:rsidRPr="00041489">
        <w:rPr>
          <w:sz w:val="28"/>
          <w:szCs w:val="28"/>
          <w:lang w:val="uk-UA"/>
        </w:rPr>
        <w:t xml:space="preserve"> </w:t>
      </w:r>
      <w:r w:rsidR="00ED7185">
        <w:rPr>
          <w:sz w:val="28"/>
          <w:szCs w:val="28"/>
          <w:lang w:val="uk-UA"/>
        </w:rPr>
        <w:t>а іншу як</w:t>
      </w:r>
      <w:r w:rsidR="00041489" w:rsidRPr="00041489">
        <w:rPr>
          <w:sz w:val="28"/>
          <w:szCs w:val="28"/>
          <w:lang w:val="uk-UA"/>
        </w:rPr>
        <w:t xml:space="preserve"> </w:t>
      </w:r>
      <w:r w:rsidR="00ED7185" w:rsidRPr="00041489">
        <w:rPr>
          <w:sz w:val="28"/>
          <w:szCs w:val="28"/>
          <w:lang w:val="uk-UA"/>
        </w:rPr>
        <w:t>«</w:t>
      </w:r>
      <w:r w:rsidR="00ED7185" w:rsidRPr="00041489">
        <w:rPr>
          <w:sz w:val="28"/>
          <w:szCs w:val="28"/>
        </w:rPr>
        <w:t>Edit</w:t>
      </w:r>
      <w:r w:rsidR="00ED7185" w:rsidRPr="00041489">
        <w:rPr>
          <w:sz w:val="28"/>
          <w:szCs w:val="28"/>
          <w:lang w:val="uk-UA"/>
        </w:rPr>
        <w:t>»</w:t>
      </w:r>
      <w:r w:rsidR="00ED7185">
        <w:rPr>
          <w:sz w:val="28"/>
          <w:szCs w:val="28"/>
          <w:lang w:val="uk-UA"/>
        </w:rPr>
        <w:t xml:space="preserve">, зв’язки </w:t>
      </w:r>
      <w:r w:rsidR="000C40C0">
        <w:rPr>
          <w:sz w:val="28"/>
          <w:szCs w:val="28"/>
          <w:lang w:val="uk-UA"/>
        </w:rPr>
        <w:t>будуть</w:t>
      </w:r>
      <w:r w:rsidR="00F22133">
        <w:rPr>
          <w:sz w:val="28"/>
          <w:szCs w:val="28"/>
          <w:lang w:val="uk-UA"/>
        </w:rPr>
        <w:t xml:space="preserve"> побудовані</w:t>
      </w:r>
      <w:r w:rsidR="000C40C0">
        <w:rPr>
          <w:sz w:val="28"/>
          <w:szCs w:val="28"/>
          <w:lang w:val="uk-UA"/>
        </w:rPr>
        <w:t xml:space="preserve"> у обраному користувачем напрямку</w:t>
      </w:r>
      <w:r w:rsidRPr="00041489">
        <w:rPr>
          <w:sz w:val="28"/>
          <w:szCs w:val="28"/>
          <w:lang w:val="uk-UA"/>
        </w:rPr>
        <w:t>;</w:t>
      </w:r>
    </w:p>
    <w:p w:rsidR="00ED7185" w:rsidRPr="00041489" w:rsidRDefault="00ED7185" w:rsidP="00650578">
      <w:pPr>
        <w:pStyle w:val="a3"/>
        <w:numPr>
          <w:ilvl w:val="1"/>
          <w:numId w:val="9"/>
        </w:numPr>
        <w:spacing w:line="360" w:lineRule="auto"/>
        <w:ind w:left="1701"/>
        <w:jc w:val="both"/>
        <w:rPr>
          <w:sz w:val="28"/>
          <w:szCs w:val="28"/>
          <w:lang w:val="uk-UA"/>
        </w:rPr>
      </w:pPr>
      <w:r>
        <w:rPr>
          <w:sz w:val="28"/>
          <w:szCs w:val="28"/>
          <w:lang w:val="uk-UA"/>
        </w:rPr>
        <w:t xml:space="preserve">система </w:t>
      </w:r>
      <w:r w:rsidR="00763854">
        <w:rPr>
          <w:sz w:val="28"/>
          <w:szCs w:val="28"/>
          <w:lang w:val="uk-UA"/>
        </w:rPr>
        <w:t>на</w:t>
      </w:r>
      <w:r>
        <w:rPr>
          <w:sz w:val="28"/>
          <w:szCs w:val="28"/>
          <w:lang w:val="uk-UA"/>
        </w:rPr>
        <w:t>дає можливість користувач</w:t>
      </w:r>
      <w:r w:rsidR="00763854">
        <w:rPr>
          <w:sz w:val="28"/>
          <w:szCs w:val="28"/>
          <w:lang w:val="uk-UA"/>
        </w:rPr>
        <w:t>у</w:t>
      </w:r>
      <w:r>
        <w:rPr>
          <w:sz w:val="28"/>
          <w:szCs w:val="28"/>
          <w:lang w:val="uk-UA"/>
        </w:rPr>
        <w:t xml:space="preserve"> об</w:t>
      </w:r>
      <w:r w:rsidR="00763854">
        <w:rPr>
          <w:sz w:val="28"/>
          <w:szCs w:val="28"/>
          <w:lang w:val="uk-UA"/>
        </w:rPr>
        <w:t>и</w:t>
      </w:r>
      <w:r>
        <w:rPr>
          <w:sz w:val="28"/>
          <w:szCs w:val="28"/>
          <w:lang w:val="uk-UA"/>
        </w:rPr>
        <w:t xml:space="preserve">рати напрям руху від </w:t>
      </w:r>
      <w:r w:rsidRPr="00041489">
        <w:rPr>
          <w:sz w:val="28"/>
          <w:szCs w:val="28"/>
          <w:lang w:val="uk-UA"/>
        </w:rPr>
        <w:t>«</w:t>
      </w:r>
      <w:r w:rsidRPr="00041489">
        <w:rPr>
          <w:sz w:val="28"/>
          <w:szCs w:val="28"/>
        </w:rPr>
        <w:t>Anchor</w:t>
      </w:r>
      <w:r w:rsidRPr="00041489">
        <w:rPr>
          <w:sz w:val="28"/>
          <w:szCs w:val="28"/>
          <w:lang w:val="uk-UA"/>
        </w:rPr>
        <w:t>»</w:t>
      </w:r>
      <w:r>
        <w:rPr>
          <w:sz w:val="28"/>
          <w:szCs w:val="28"/>
          <w:lang w:val="uk-UA"/>
        </w:rPr>
        <w:t xml:space="preserve"> до </w:t>
      </w:r>
      <w:r w:rsidRPr="00041489">
        <w:rPr>
          <w:sz w:val="28"/>
          <w:szCs w:val="28"/>
          <w:lang w:val="uk-UA"/>
        </w:rPr>
        <w:t>«</w:t>
      </w:r>
      <w:r w:rsidRPr="00041489">
        <w:rPr>
          <w:sz w:val="28"/>
          <w:szCs w:val="28"/>
        </w:rPr>
        <w:t>Edit</w:t>
      </w:r>
      <w:r w:rsidRPr="00041489">
        <w:rPr>
          <w:sz w:val="28"/>
          <w:szCs w:val="28"/>
          <w:lang w:val="uk-UA"/>
        </w:rPr>
        <w:t>»</w:t>
      </w:r>
      <w:r>
        <w:rPr>
          <w:sz w:val="28"/>
          <w:szCs w:val="28"/>
          <w:lang w:val="uk-UA"/>
        </w:rPr>
        <w:t xml:space="preserve"> чи навпаки</w:t>
      </w:r>
      <w:r w:rsidR="00A17A60">
        <w:rPr>
          <w:sz w:val="28"/>
          <w:szCs w:val="28"/>
          <w:lang w:val="uk-UA"/>
        </w:rPr>
        <w:t>;</w:t>
      </w:r>
      <w:r>
        <w:rPr>
          <w:sz w:val="28"/>
          <w:szCs w:val="28"/>
          <w:lang w:val="uk-UA"/>
        </w:rPr>
        <w:t xml:space="preserve"> </w:t>
      </w:r>
    </w:p>
    <w:p w:rsidR="000D575F" w:rsidRDefault="00A558A8" w:rsidP="00650578">
      <w:pPr>
        <w:pStyle w:val="a3"/>
        <w:numPr>
          <w:ilvl w:val="1"/>
          <w:numId w:val="9"/>
        </w:numPr>
        <w:spacing w:line="360" w:lineRule="auto"/>
        <w:ind w:left="1701"/>
        <w:jc w:val="both"/>
        <w:rPr>
          <w:sz w:val="28"/>
          <w:szCs w:val="28"/>
          <w:lang w:val="uk-UA"/>
        </w:rPr>
      </w:pPr>
      <w:r>
        <w:rPr>
          <w:sz w:val="28"/>
          <w:szCs w:val="28"/>
          <w:lang w:val="uk-UA"/>
        </w:rPr>
        <w:t>с</w:t>
      </w:r>
      <w:r w:rsidR="000D575F">
        <w:rPr>
          <w:sz w:val="28"/>
          <w:szCs w:val="28"/>
          <w:lang w:val="uk-UA"/>
        </w:rPr>
        <w:t xml:space="preserve">истема пропонує користувачеві варіанти </w:t>
      </w:r>
      <w:r w:rsidR="00ED7185">
        <w:rPr>
          <w:sz w:val="28"/>
          <w:szCs w:val="28"/>
          <w:lang w:val="uk-UA"/>
        </w:rPr>
        <w:t>з’єднання вузлів дорожніх частин між собою</w:t>
      </w:r>
      <w:r w:rsidR="000D575F">
        <w:rPr>
          <w:sz w:val="28"/>
          <w:szCs w:val="28"/>
          <w:lang w:val="uk-UA"/>
        </w:rPr>
        <w:t>;</w:t>
      </w:r>
    </w:p>
    <w:p w:rsidR="00222EEE" w:rsidRDefault="00A558A8" w:rsidP="00650578">
      <w:pPr>
        <w:pStyle w:val="a3"/>
        <w:numPr>
          <w:ilvl w:val="1"/>
          <w:numId w:val="9"/>
        </w:numPr>
        <w:spacing w:line="360" w:lineRule="auto"/>
        <w:ind w:left="1701"/>
        <w:jc w:val="both"/>
        <w:rPr>
          <w:sz w:val="28"/>
          <w:szCs w:val="28"/>
          <w:lang w:val="uk-UA"/>
        </w:rPr>
      </w:pPr>
      <w:r>
        <w:rPr>
          <w:sz w:val="28"/>
          <w:szCs w:val="28"/>
          <w:lang w:val="uk-UA"/>
        </w:rPr>
        <w:t>к</w:t>
      </w:r>
      <w:r w:rsidR="000D575F">
        <w:rPr>
          <w:sz w:val="28"/>
          <w:szCs w:val="28"/>
          <w:lang w:val="uk-UA"/>
        </w:rPr>
        <w:t xml:space="preserve">ористувач із запропонованих </w:t>
      </w:r>
      <w:r>
        <w:rPr>
          <w:sz w:val="28"/>
          <w:szCs w:val="28"/>
          <w:lang w:val="uk-UA"/>
        </w:rPr>
        <w:t xml:space="preserve">варіантів </w:t>
      </w:r>
      <w:r w:rsidR="000D575F">
        <w:rPr>
          <w:sz w:val="28"/>
          <w:szCs w:val="28"/>
          <w:lang w:val="uk-UA"/>
        </w:rPr>
        <w:t>обирає потрібний</w:t>
      </w:r>
      <w:r w:rsidR="00591717">
        <w:rPr>
          <w:sz w:val="28"/>
          <w:szCs w:val="28"/>
          <w:lang w:val="uk-UA"/>
        </w:rPr>
        <w:t xml:space="preserve"> йому</w:t>
      </w:r>
      <w:r w:rsidR="00763854">
        <w:rPr>
          <w:sz w:val="28"/>
          <w:szCs w:val="28"/>
          <w:lang w:val="uk-UA"/>
        </w:rPr>
        <w:t>, н</w:t>
      </w:r>
      <w:r w:rsidR="00887369">
        <w:rPr>
          <w:sz w:val="28"/>
          <w:szCs w:val="28"/>
          <w:lang w:val="uk-UA"/>
        </w:rPr>
        <w:t>а</w:t>
      </w:r>
      <w:r w:rsidR="000D575F">
        <w:rPr>
          <w:sz w:val="28"/>
          <w:szCs w:val="28"/>
          <w:lang w:val="uk-UA"/>
        </w:rPr>
        <w:t>приклад</w:t>
      </w:r>
      <w:r w:rsidR="00222EEE">
        <w:rPr>
          <w:sz w:val="28"/>
          <w:szCs w:val="28"/>
          <w:lang w:val="uk-UA"/>
        </w:rPr>
        <w:t>,</w:t>
      </w:r>
      <w:r w:rsidR="000D575F">
        <w:rPr>
          <w:sz w:val="28"/>
          <w:szCs w:val="28"/>
          <w:lang w:val="uk-UA"/>
        </w:rPr>
        <w:t xml:space="preserve"> з’єднати всі </w:t>
      </w:r>
      <w:r w:rsidR="00887369">
        <w:rPr>
          <w:sz w:val="28"/>
          <w:szCs w:val="28"/>
          <w:lang w:val="uk-UA"/>
        </w:rPr>
        <w:t>вузли</w:t>
      </w:r>
      <w:r w:rsidR="00222EEE">
        <w:rPr>
          <w:sz w:val="28"/>
          <w:szCs w:val="28"/>
          <w:lang w:val="uk-UA"/>
        </w:rPr>
        <w:t xml:space="preserve">, що знаходяться на </w:t>
      </w:r>
      <w:r w:rsidR="000D575F">
        <w:rPr>
          <w:sz w:val="28"/>
          <w:szCs w:val="28"/>
          <w:lang w:val="uk-UA"/>
        </w:rPr>
        <w:t xml:space="preserve">одній </w:t>
      </w:r>
      <w:r w:rsidR="00887369">
        <w:rPr>
          <w:sz w:val="28"/>
          <w:szCs w:val="28"/>
          <w:lang w:val="uk-UA"/>
        </w:rPr>
        <w:t>смузі</w:t>
      </w:r>
      <w:r w:rsidR="00222EEE">
        <w:rPr>
          <w:sz w:val="28"/>
          <w:szCs w:val="28"/>
          <w:lang w:val="uk-UA"/>
        </w:rPr>
        <w:t xml:space="preserve"> руху;</w:t>
      </w:r>
    </w:p>
    <w:p w:rsidR="00AD5D35" w:rsidRDefault="00AD5D35" w:rsidP="00222EEE">
      <w:pPr>
        <w:pStyle w:val="a3"/>
        <w:numPr>
          <w:ilvl w:val="0"/>
          <w:numId w:val="9"/>
        </w:numPr>
        <w:spacing w:line="360" w:lineRule="auto"/>
        <w:ind w:left="1066" w:hanging="357"/>
        <w:jc w:val="both"/>
        <w:rPr>
          <w:sz w:val="28"/>
          <w:szCs w:val="28"/>
          <w:lang w:val="uk-UA"/>
        </w:rPr>
      </w:pPr>
      <w:r>
        <w:rPr>
          <w:sz w:val="28"/>
          <w:szCs w:val="28"/>
          <w:lang w:val="uk-UA"/>
        </w:rPr>
        <w:t>користувач додає місця</w:t>
      </w:r>
      <w:r w:rsidR="00763854">
        <w:rPr>
          <w:sz w:val="28"/>
          <w:szCs w:val="28"/>
          <w:lang w:val="uk-UA"/>
        </w:rPr>
        <w:t>,</w:t>
      </w:r>
      <w:r>
        <w:rPr>
          <w:sz w:val="28"/>
          <w:szCs w:val="28"/>
          <w:lang w:val="uk-UA"/>
        </w:rPr>
        <w:t xml:space="preserve"> в яких </w:t>
      </w:r>
      <w:r w:rsidR="00591717">
        <w:rPr>
          <w:sz w:val="28"/>
          <w:szCs w:val="28"/>
          <w:lang w:val="uk-UA"/>
        </w:rPr>
        <w:t xml:space="preserve">автомобілі </w:t>
      </w:r>
      <w:r>
        <w:rPr>
          <w:sz w:val="28"/>
          <w:szCs w:val="28"/>
          <w:lang w:val="uk-UA"/>
        </w:rPr>
        <w:t>будуть починати свій рух:</w:t>
      </w:r>
    </w:p>
    <w:p w:rsidR="00AD5D35" w:rsidRPr="000E566B" w:rsidRDefault="000E566B" w:rsidP="00650578">
      <w:pPr>
        <w:pStyle w:val="a3"/>
        <w:numPr>
          <w:ilvl w:val="1"/>
          <w:numId w:val="9"/>
        </w:numPr>
        <w:spacing w:line="360" w:lineRule="auto"/>
        <w:ind w:left="1701"/>
        <w:jc w:val="both"/>
        <w:rPr>
          <w:sz w:val="28"/>
          <w:szCs w:val="28"/>
          <w:lang w:val="uk-UA"/>
        </w:rPr>
      </w:pPr>
      <w:r>
        <w:rPr>
          <w:sz w:val="28"/>
          <w:szCs w:val="28"/>
          <w:lang w:val="uk-UA"/>
        </w:rPr>
        <w:lastRenderedPageBreak/>
        <w:t xml:space="preserve">система </w:t>
      </w:r>
      <w:r w:rsidR="00763854">
        <w:rPr>
          <w:sz w:val="28"/>
          <w:szCs w:val="28"/>
          <w:lang w:val="uk-UA"/>
        </w:rPr>
        <w:t>на</w:t>
      </w:r>
      <w:r>
        <w:rPr>
          <w:sz w:val="28"/>
          <w:szCs w:val="28"/>
          <w:lang w:val="uk-UA"/>
        </w:rPr>
        <w:t>дає можливість користувач</w:t>
      </w:r>
      <w:r w:rsidR="00763854">
        <w:rPr>
          <w:sz w:val="28"/>
          <w:szCs w:val="28"/>
          <w:lang w:val="uk-UA"/>
        </w:rPr>
        <w:t>у</w:t>
      </w:r>
      <w:r>
        <w:rPr>
          <w:sz w:val="28"/>
          <w:szCs w:val="28"/>
          <w:lang w:val="uk-UA"/>
        </w:rPr>
        <w:t xml:space="preserve"> вказ</w:t>
      </w:r>
      <w:r w:rsidR="00763854">
        <w:rPr>
          <w:sz w:val="28"/>
          <w:szCs w:val="28"/>
          <w:lang w:val="uk-UA"/>
        </w:rPr>
        <w:t>ув</w:t>
      </w:r>
      <w:r>
        <w:rPr>
          <w:sz w:val="28"/>
          <w:szCs w:val="28"/>
          <w:lang w:val="uk-UA"/>
        </w:rPr>
        <w:t>ати такі параметри, як кількість машин, що буде додано</w:t>
      </w:r>
      <w:r w:rsidR="00763854">
        <w:rPr>
          <w:sz w:val="28"/>
          <w:szCs w:val="28"/>
          <w:lang w:val="uk-UA"/>
        </w:rPr>
        <w:t xml:space="preserve"> до транспортної мережі,</w:t>
      </w:r>
      <w:r>
        <w:rPr>
          <w:sz w:val="28"/>
          <w:szCs w:val="28"/>
          <w:lang w:val="uk-UA"/>
        </w:rPr>
        <w:t xml:space="preserve"> та затримку між їх появою у даному місці</w:t>
      </w:r>
      <w:r w:rsidR="00AD5D35" w:rsidRPr="00041489">
        <w:rPr>
          <w:sz w:val="28"/>
          <w:szCs w:val="28"/>
          <w:lang w:val="uk-UA"/>
        </w:rPr>
        <w:t>;</w:t>
      </w:r>
    </w:p>
    <w:p w:rsidR="00222EEE" w:rsidRDefault="000E566B" w:rsidP="00222EEE">
      <w:pPr>
        <w:pStyle w:val="a3"/>
        <w:numPr>
          <w:ilvl w:val="0"/>
          <w:numId w:val="9"/>
        </w:numPr>
        <w:spacing w:line="360" w:lineRule="auto"/>
        <w:ind w:left="1066" w:hanging="357"/>
        <w:jc w:val="both"/>
        <w:rPr>
          <w:sz w:val="28"/>
          <w:szCs w:val="28"/>
          <w:lang w:val="uk-UA"/>
        </w:rPr>
      </w:pPr>
      <w:r>
        <w:rPr>
          <w:sz w:val="28"/>
          <w:szCs w:val="28"/>
          <w:lang w:val="uk-UA"/>
        </w:rPr>
        <w:t>користувач обирає необхідн</w:t>
      </w:r>
      <w:r w:rsidR="00763854">
        <w:rPr>
          <w:sz w:val="28"/>
          <w:szCs w:val="28"/>
          <w:lang w:val="uk-UA"/>
        </w:rPr>
        <w:t>ий час</w:t>
      </w:r>
      <w:r>
        <w:rPr>
          <w:sz w:val="28"/>
          <w:szCs w:val="28"/>
          <w:lang w:val="uk-UA"/>
        </w:rPr>
        <w:t xml:space="preserve"> доби для моделювання:</w:t>
      </w:r>
    </w:p>
    <w:p w:rsidR="000E566B" w:rsidRDefault="000E566B" w:rsidP="00650578">
      <w:pPr>
        <w:pStyle w:val="a3"/>
        <w:numPr>
          <w:ilvl w:val="1"/>
          <w:numId w:val="9"/>
        </w:numPr>
        <w:spacing w:line="360" w:lineRule="auto"/>
        <w:ind w:left="1701"/>
        <w:jc w:val="both"/>
        <w:rPr>
          <w:sz w:val="28"/>
          <w:szCs w:val="28"/>
          <w:lang w:val="uk-UA"/>
        </w:rPr>
      </w:pPr>
      <w:r>
        <w:rPr>
          <w:sz w:val="28"/>
          <w:szCs w:val="28"/>
          <w:lang w:val="uk-UA"/>
        </w:rPr>
        <w:t>користувач обирає необхідний для нього режим, а саме</w:t>
      </w:r>
      <w:r w:rsidR="00763854">
        <w:rPr>
          <w:sz w:val="28"/>
          <w:szCs w:val="28"/>
          <w:lang w:val="uk-UA"/>
        </w:rPr>
        <w:t>:</w:t>
      </w:r>
      <w:r>
        <w:rPr>
          <w:sz w:val="28"/>
          <w:szCs w:val="28"/>
          <w:lang w:val="uk-UA"/>
        </w:rPr>
        <w:t xml:space="preserve"> день, ніч, зміна дня і ночі</w:t>
      </w:r>
      <w:r w:rsidRPr="00041489">
        <w:rPr>
          <w:sz w:val="28"/>
          <w:szCs w:val="28"/>
          <w:lang w:val="uk-UA"/>
        </w:rPr>
        <w:t>;</w:t>
      </w:r>
    </w:p>
    <w:p w:rsidR="00222EEE" w:rsidRDefault="00041489" w:rsidP="00222EEE">
      <w:pPr>
        <w:pStyle w:val="a3"/>
        <w:numPr>
          <w:ilvl w:val="0"/>
          <w:numId w:val="9"/>
        </w:numPr>
        <w:spacing w:line="360" w:lineRule="auto"/>
        <w:ind w:left="1066" w:hanging="357"/>
        <w:jc w:val="both"/>
        <w:rPr>
          <w:sz w:val="28"/>
          <w:szCs w:val="28"/>
          <w:lang w:val="uk-UA"/>
        </w:rPr>
      </w:pPr>
      <w:r>
        <w:rPr>
          <w:sz w:val="28"/>
          <w:szCs w:val="28"/>
          <w:lang w:val="uk-UA"/>
        </w:rPr>
        <w:t>к</w:t>
      </w:r>
      <w:r w:rsidR="00A558A8">
        <w:rPr>
          <w:sz w:val="28"/>
          <w:szCs w:val="28"/>
          <w:lang w:val="uk-UA"/>
        </w:rPr>
        <w:t xml:space="preserve">ористувач </w:t>
      </w:r>
      <w:r w:rsidR="000E566B">
        <w:rPr>
          <w:sz w:val="28"/>
          <w:szCs w:val="28"/>
          <w:lang w:val="uk-UA"/>
        </w:rPr>
        <w:t>обирає погодні умови</w:t>
      </w:r>
      <w:r w:rsidR="00971029">
        <w:rPr>
          <w:sz w:val="28"/>
          <w:szCs w:val="28"/>
          <w:lang w:val="uk-UA"/>
        </w:rPr>
        <w:t>:</w:t>
      </w:r>
    </w:p>
    <w:p w:rsidR="00971029" w:rsidRPr="00971029" w:rsidRDefault="00971029" w:rsidP="00650578">
      <w:pPr>
        <w:pStyle w:val="a3"/>
        <w:numPr>
          <w:ilvl w:val="1"/>
          <w:numId w:val="9"/>
        </w:numPr>
        <w:spacing w:line="360" w:lineRule="auto"/>
        <w:ind w:left="1701"/>
        <w:jc w:val="both"/>
        <w:rPr>
          <w:sz w:val="28"/>
          <w:szCs w:val="28"/>
          <w:lang w:val="uk-UA"/>
        </w:rPr>
      </w:pPr>
      <w:r>
        <w:rPr>
          <w:sz w:val="28"/>
          <w:szCs w:val="28"/>
          <w:lang w:val="uk-UA"/>
        </w:rPr>
        <w:t>система пропонує користувачу обрати погодні умови із наступних варіантів: дощ, сніг, сонячна погода</w:t>
      </w:r>
      <w:r w:rsidRPr="00041489">
        <w:rPr>
          <w:sz w:val="28"/>
          <w:szCs w:val="28"/>
          <w:lang w:val="uk-UA"/>
        </w:rPr>
        <w:t>;</w:t>
      </w:r>
    </w:p>
    <w:p w:rsidR="00222EEE" w:rsidRPr="00971029" w:rsidRDefault="00971029" w:rsidP="00971029">
      <w:pPr>
        <w:pStyle w:val="a3"/>
        <w:numPr>
          <w:ilvl w:val="0"/>
          <w:numId w:val="9"/>
        </w:numPr>
        <w:spacing w:line="360" w:lineRule="auto"/>
        <w:ind w:left="1066" w:hanging="357"/>
        <w:jc w:val="both"/>
        <w:rPr>
          <w:sz w:val="28"/>
          <w:szCs w:val="28"/>
          <w:lang w:val="uk-UA"/>
        </w:rPr>
      </w:pPr>
      <w:r>
        <w:rPr>
          <w:sz w:val="28"/>
          <w:szCs w:val="28"/>
          <w:lang w:val="uk-UA"/>
        </w:rPr>
        <w:t>користувач створює пішохідну мережу:</w:t>
      </w:r>
    </w:p>
    <w:p w:rsidR="00717E07" w:rsidRDefault="004950A3" w:rsidP="00717E07">
      <w:pPr>
        <w:pStyle w:val="a3"/>
        <w:numPr>
          <w:ilvl w:val="1"/>
          <w:numId w:val="9"/>
        </w:numPr>
        <w:spacing w:line="360" w:lineRule="auto"/>
        <w:ind w:left="1701"/>
        <w:jc w:val="both"/>
        <w:rPr>
          <w:sz w:val="28"/>
          <w:szCs w:val="28"/>
          <w:lang w:val="uk-UA"/>
        </w:rPr>
      </w:pPr>
      <w:r w:rsidRPr="00DE5A93">
        <w:rPr>
          <w:sz w:val="28"/>
          <w:szCs w:val="28"/>
          <w:lang w:val="uk-UA"/>
        </w:rPr>
        <w:t xml:space="preserve">користувач додає до сцени </w:t>
      </w:r>
      <w:r w:rsidR="00717E07">
        <w:rPr>
          <w:sz w:val="28"/>
          <w:szCs w:val="28"/>
          <w:lang w:val="uk-UA"/>
        </w:rPr>
        <w:t xml:space="preserve">пішохідний </w:t>
      </w:r>
      <w:r w:rsidRPr="00DE5A93">
        <w:rPr>
          <w:sz w:val="28"/>
          <w:szCs w:val="28"/>
          <w:lang w:val="uk-UA"/>
        </w:rPr>
        <w:t>вуз</w:t>
      </w:r>
      <w:r w:rsidR="00650578" w:rsidRPr="00DE5A93">
        <w:rPr>
          <w:sz w:val="28"/>
          <w:szCs w:val="28"/>
          <w:lang w:val="uk-UA"/>
        </w:rPr>
        <w:t>ол</w:t>
      </w:r>
      <w:r w:rsidRPr="00DE5A93">
        <w:rPr>
          <w:sz w:val="28"/>
          <w:szCs w:val="28"/>
          <w:lang w:val="uk-UA"/>
        </w:rPr>
        <w:t>, доданий вузол помічається як «</w:t>
      </w:r>
      <w:r w:rsidRPr="00DE5A93">
        <w:rPr>
          <w:sz w:val="28"/>
          <w:szCs w:val="28"/>
        </w:rPr>
        <w:t>Anchor</w:t>
      </w:r>
      <w:r w:rsidRPr="00DE5A93">
        <w:rPr>
          <w:sz w:val="28"/>
          <w:szCs w:val="28"/>
          <w:lang w:val="uk-UA"/>
        </w:rPr>
        <w:t>»;</w:t>
      </w:r>
    </w:p>
    <w:p w:rsidR="00D24D21" w:rsidRPr="00717E07" w:rsidRDefault="00D24D21" w:rsidP="00717E07">
      <w:pPr>
        <w:pStyle w:val="a3"/>
        <w:numPr>
          <w:ilvl w:val="1"/>
          <w:numId w:val="9"/>
        </w:numPr>
        <w:spacing w:line="360" w:lineRule="auto"/>
        <w:ind w:left="1701"/>
        <w:jc w:val="both"/>
        <w:rPr>
          <w:sz w:val="28"/>
          <w:szCs w:val="28"/>
          <w:lang w:val="uk-UA"/>
        </w:rPr>
      </w:pPr>
      <w:r w:rsidRPr="00717E07">
        <w:rPr>
          <w:sz w:val="28"/>
          <w:szCs w:val="28"/>
          <w:lang w:val="uk-UA"/>
        </w:rPr>
        <w:t xml:space="preserve">користувач </w:t>
      </w:r>
      <w:r w:rsidR="00650578" w:rsidRPr="00717E07">
        <w:rPr>
          <w:sz w:val="28"/>
          <w:szCs w:val="28"/>
          <w:lang w:val="uk-UA"/>
        </w:rPr>
        <w:t>додає наступний пішохідний вузол, даний вузол помічається</w:t>
      </w:r>
      <w:r w:rsidRPr="00717E07">
        <w:rPr>
          <w:sz w:val="28"/>
          <w:szCs w:val="28"/>
          <w:lang w:val="uk-UA"/>
        </w:rPr>
        <w:t xml:space="preserve"> як «</w:t>
      </w:r>
      <w:r w:rsidRPr="00717E07">
        <w:rPr>
          <w:sz w:val="28"/>
          <w:szCs w:val="28"/>
        </w:rPr>
        <w:t>Edit</w:t>
      </w:r>
      <w:r w:rsidRPr="00717E07">
        <w:rPr>
          <w:sz w:val="28"/>
          <w:szCs w:val="28"/>
          <w:lang w:val="uk-UA"/>
        </w:rPr>
        <w:t>»;</w:t>
      </w:r>
    </w:p>
    <w:p w:rsidR="00833F85" w:rsidRDefault="00D24D21" w:rsidP="00650578">
      <w:pPr>
        <w:pStyle w:val="a3"/>
        <w:numPr>
          <w:ilvl w:val="1"/>
          <w:numId w:val="9"/>
        </w:numPr>
        <w:spacing w:line="360" w:lineRule="auto"/>
        <w:ind w:left="1701"/>
        <w:jc w:val="both"/>
        <w:rPr>
          <w:sz w:val="28"/>
          <w:szCs w:val="28"/>
          <w:lang w:val="uk-UA"/>
        </w:rPr>
      </w:pPr>
      <w:r>
        <w:rPr>
          <w:sz w:val="28"/>
          <w:szCs w:val="28"/>
          <w:lang w:val="uk-UA"/>
        </w:rPr>
        <w:t>користувач з’єднує</w:t>
      </w:r>
      <w:r w:rsidR="000314E9">
        <w:rPr>
          <w:sz w:val="28"/>
          <w:szCs w:val="28"/>
          <w:lang w:val="uk-UA"/>
        </w:rPr>
        <w:t xml:space="preserve"> </w:t>
      </w:r>
      <w:r w:rsidR="000314E9" w:rsidRPr="00DE5A93">
        <w:rPr>
          <w:sz w:val="28"/>
          <w:szCs w:val="28"/>
          <w:lang w:val="uk-UA"/>
        </w:rPr>
        <w:t>вузол «</w:t>
      </w:r>
      <w:r w:rsidR="000314E9" w:rsidRPr="00DE5A93">
        <w:rPr>
          <w:sz w:val="28"/>
          <w:szCs w:val="28"/>
        </w:rPr>
        <w:t>Anchor</w:t>
      </w:r>
      <w:r w:rsidR="000314E9" w:rsidRPr="00DE5A93">
        <w:rPr>
          <w:sz w:val="28"/>
          <w:szCs w:val="28"/>
          <w:lang w:val="uk-UA"/>
        </w:rPr>
        <w:t>»</w:t>
      </w:r>
      <w:r>
        <w:rPr>
          <w:sz w:val="28"/>
          <w:szCs w:val="28"/>
          <w:lang w:val="uk-UA"/>
        </w:rPr>
        <w:t xml:space="preserve"> </w:t>
      </w:r>
      <w:r w:rsidR="000314E9">
        <w:rPr>
          <w:sz w:val="28"/>
          <w:szCs w:val="28"/>
          <w:lang w:val="uk-UA"/>
        </w:rPr>
        <w:t xml:space="preserve">із </w:t>
      </w:r>
      <w:r w:rsidR="000314E9" w:rsidRPr="00DE5A93">
        <w:rPr>
          <w:sz w:val="28"/>
          <w:szCs w:val="28"/>
          <w:lang w:val="uk-UA"/>
        </w:rPr>
        <w:t>вузлом «</w:t>
      </w:r>
      <w:r w:rsidR="000314E9" w:rsidRPr="00DE5A93">
        <w:rPr>
          <w:sz w:val="28"/>
          <w:szCs w:val="28"/>
        </w:rPr>
        <w:t>Edit</w:t>
      </w:r>
      <w:r w:rsidR="000314E9" w:rsidRPr="00DE5A93">
        <w:rPr>
          <w:sz w:val="28"/>
          <w:szCs w:val="28"/>
          <w:lang w:val="uk-UA"/>
        </w:rPr>
        <w:t>»</w:t>
      </w:r>
      <w:r w:rsidR="00833F85" w:rsidRPr="00DE5A93">
        <w:rPr>
          <w:sz w:val="28"/>
          <w:szCs w:val="28"/>
          <w:lang w:val="uk-UA"/>
        </w:rPr>
        <w:t>;</w:t>
      </w:r>
    </w:p>
    <w:p w:rsidR="003B5E12" w:rsidRDefault="003B5E12" w:rsidP="00650578">
      <w:pPr>
        <w:pStyle w:val="a3"/>
        <w:numPr>
          <w:ilvl w:val="1"/>
          <w:numId w:val="9"/>
        </w:numPr>
        <w:spacing w:line="360" w:lineRule="auto"/>
        <w:ind w:left="1701"/>
        <w:jc w:val="both"/>
        <w:rPr>
          <w:sz w:val="28"/>
          <w:szCs w:val="28"/>
          <w:lang w:val="uk-UA"/>
        </w:rPr>
      </w:pPr>
      <w:r>
        <w:rPr>
          <w:sz w:val="28"/>
          <w:szCs w:val="28"/>
          <w:lang w:val="uk-UA"/>
        </w:rPr>
        <w:t>користувач вказує напрям руху пішохідного потоку;</w:t>
      </w:r>
    </w:p>
    <w:p w:rsidR="000314E9" w:rsidRDefault="000314E9" w:rsidP="00650578">
      <w:pPr>
        <w:pStyle w:val="a3"/>
        <w:numPr>
          <w:ilvl w:val="1"/>
          <w:numId w:val="9"/>
        </w:numPr>
        <w:spacing w:line="360" w:lineRule="auto"/>
        <w:ind w:left="1701"/>
        <w:jc w:val="both"/>
        <w:rPr>
          <w:sz w:val="28"/>
          <w:szCs w:val="28"/>
          <w:lang w:val="uk-UA"/>
        </w:rPr>
      </w:pPr>
      <w:r>
        <w:rPr>
          <w:sz w:val="28"/>
          <w:szCs w:val="28"/>
          <w:lang w:val="uk-UA"/>
        </w:rPr>
        <w:t>користувач зберігає дані зміни</w:t>
      </w:r>
      <w:r w:rsidR="00DE5A93">
        <w:rPr>
          <w:sz w:val="28"/>
          <w:szCs w:val="28"/>
          <w:lang w:val="uk-UA"/>
        </w:rPr>
        <w:t>;</w:t>
      </w:r>
    </w:p>
    <w:p w:rsidR="00DE5A93" w:rsidRPr="00DE5A93" w:rsidRDefault="00DE5A93" w:rsidP="00650578">
      <w:pPr>
        <w:pStyle w:val="a3"/>
        <w:numPr>
          <w:ilvl w:val="1"/>
          <w:numId w:val="9"/>
        </w:numPr>
        <w:spacing w:line="360" w:lineRule="auto"/>
        <w:ind w:left="1701"/>
        <w:jc w:val="both"/>
        <w:rPr>
          <w:sz w:val="28"/>
          <w:szCs w:val="28"/>
          <w:lang w:val="uk-UA"/>
        </w:rPr>
      </w:pPr>
      <w:r>
        <w:rPr>
          <w:sz w:val="28"/>
          <w:szCs w:val="28"/>
          <w:lang w:val="uk-UA"/>
        </w:rPr>
        <w:t xml:space="preserve">система автоматично позначає </w:t>
      </w:r>
      <w:r w:rsidRPr="00DE5A93">
        <w:rPr>
          <w:sz w:val="28"/>
          <w:szCs w:val="28"/>
          <w:lang w:val="uk-UA"/>
        </w:rPr>
        <w:t>вузол «</w:t>
      </w:r>
      <w:r w:rsidRPr="00DE5A93">
        <w:rPr>
          <w:sz w:val="28"/>
          <w:szCs w:val="28"/>
        </w:rPr>
        <w:t>Edit</w:t>
      </w:r>
      <w:r w:rsidRPr="00DE5A93">
        <w:rPr>
          <w:sz w:val="28"/>
          <w:szCs w:val="28"/>
          <w:lang w:val="uk-UA"/>
        </w:rPr>
        <w:t>» як «</w:t>
      </w:r>
      <w:r w:rsidRPr="00DE5A93">
        <w:rPr>
          <w:sz w:val="28"/>
          <w:szCs w:val="28"/>
        </w:rPr>
        <w:t>Anchor</w:t>
      </w:r>
      <w:r w:rsidRPr="00DE5A93">
        <w:rPr>
          <w:sz w:val="28"/>
          <w:szCs w:val="28"/>
          <w:lang w:val="uk-UA"/>
        </w:rPr>
        <w:t>» та видаляє маркер «</w:t>
      </w:r>
      <w:r w:rsidRPr="00DE5A93">
        <w:rPr>
          <w:sz w:val="28"/>
          <w:szCs w:val="28"/>
        </w:rPr>
        <w:t>Anchor</w:t>
      </w:r>
      <w:r w:rsidRPr="00DE5A93">
        <w:rPr>
          <w:sz w:val="28"/>
          <w:szCs w:val="28"/>
          <w:lang w:val="uk-UA"/>
        </w:rPr>
        <w:t>» із попереднього вузла;</w:t>
      </w:r>
    </w:p>
    <w:p w:rsidR="003B5E12" w:rsidRDefault="003B5E12" w:rsidP="00650578">
      <w:pPr>
        <w:pStyle w:val="a3"/>
        <w:numPr>
          <w:ilvl w:val="1"/>
          <w:numId w:val="9"/>
        </w:numPr>
        <w:spacing w:line="360" w:lineRule="auto"/>
        <w:ind w:left="1701"/>
        <w:jc w:val="both"/>
        <w:rPr>
          <w:sz w:val="28"/>
          <w:szCs w:val="28"/>
          <w:lang w:val="uk-UA"/>
        </w:rPr>
      </w:pPr>
      <w:r>
        <w:rPr>
          <w:sz w:val="28"/>
          <w:szCs w:val="28"/>
          <w:lang w:val="uk-UA"/>
        </w:rPr>
        <w:t>система пропонує користувач</w:t>
      </w:r>
      <w:r w:rsidR="00A91565">
        <w:rPr>
          <w:sz w:val="28"/>
          <w:szCs w:val="28"/>
          <w:lang w:val="uk-UA"/>
        </w:rPr>
        <w:t>у</w:t>
      </w:r>
      <w:r>
        <w:rPr>
          <w:sz w:val="28"/>
          <w:szCs w:val="28"/>
          <w:lang w:val="uk-UA"/>
        </w:rPr>
        <w:t xml:space="preserve"> вказати кількість необхідних для моделювання пішоходів</w:t>
      </w:r>
      <w:r w:rsidR="00A91565">
        <w:rPr>
          <w:sz w:val="28"/>
          <w:szCs w:val="28"/>
          <w:lang w:val="uk-UA"/>
        </w:rPr>
        <w:t>;</w:t>
      </w:r>
      <w:r>
        <w:rPr>
          <w:sz w:val="28"/>
          <w:szCs w:val="28"/>
          <w:lang w:val="uk-UA"/>
        </w:rPr>
        <w:t xml:space="preserve"> </w:t>
      </w:r>
    </w:p>
    <w:p w:rsidR="00833F85" w:rsidRDefault="003B5E12" w:rsidP="00833F85">
      <w:pPr>
        <w:pStyle w:val="a3"/>
        <w:numPr>
          <w:ilvl w:val="0"/>
          <w:numId w:val="9"/>
        </w:numPr>
        <w:spacing w:line="360" w:lineRule="auto"/>
        <w:ind w:left="1066" w:hanging="357"/>
        <w:jc w:val="both"/>
        <w:rPr>
          <w:sz w:val="28"/>
          <w:szCs w:val="28"/>
          <w:lang w:val="uk-UA"/>
        </w:rPr>
      </w:pPr>
      <w:r>
        <w:rPr>
          <w:sz w:val="28"/>
          <w:szCs w:val="28"/>
          <w:lang w:val="uk-UA"/>
        </w:rPr>
        <w:t>система пропонує користувачу встановити обмеження по швидкості для моделюючої системи</w:t>
      </w:r>
      <w:r w:rsidR="00833F85">
        <w:rPr>
          <w:sz w:val="28"/>
          <w:szCs w:val="28"/>
          <w:lang w:val="uk-UA"/>
        </w:rPr>
        <w:t>;</w:t>
      </w:r>
    </w:p>
    <w:p w:rsidR="00833F85" w:rsidRDefault="003B5E12" w:rsidP="00833F85">
      <w:pPr>
        <w:pStyle w:val="a3"/>
        <w:numPr>
          <w:ilvl w:val="0"/>
          <w:numId w:val="9"/>
        </w:numPr>
        <w:spacing w:line="360" w:lineRule="auto"/>
        <w:ind w:left="1066" w:hanging="357"/>
        <w:jc w:val="both"/>
        <w:rPr>
          <w:sz w:val="28"/>
          <w:szCs w:val="28"/>
          <w:lang w:val="uk-UA"/>
        </w:rPr>
      </w:pPr>
      <w:r>
        <w:rPr>
          <w:sz w:val="28"/>
          <w:szCs w:val="28"/>
          <w:lang w:val="uk-UA"/>
        </w:rPr>
        <w:t>користувач зупи</w:t>
      </w:r>
      <w:r w:rsidR="00A91565">
        <w:rPr>
          <w:sz w:val="28"/>
          <w:szCs w:val="28"/>
          <w:lang w:val="uk-UA"/>
        </w:rPr>
        <w:t>няє</w:t>
      </w:r>
      <w:r>
        <w:rPr>
          <w:sz w:val="28"/>
          <w:szCs w:val="28"/>
          <w:lang w:val="uk-UA"/>
        </w:rPr>
        <w:t xml:space="preserve"> моделювання у будь-який момент</w:t>
      </w:r>
      <w:r w:rsidR="00833F85">
        <w:rPr>
          <w:sz w:val="28"/>
          <w:szCs w:val="28"/>
          <w:lang w:val="uk-UA"/>
        </w:rPr>
        <w:t>;</w:t>
      </w:r>
    </w:p>
    <w:p w:rsidR="00833F85" w:rsidRDefault="00041489" w:rsidP="00833F85">
      <w:pPr>
        <w:pStyle w:val="a3"/>
        <w:numPr>
          <w:ilvl w:val="0"/>
          <w:numId w:val="9"/>
        </w:numPr>
        <w:spacing w:line="360" w:lineRule="auto"/>
        <w:ind w:left="1066" w:hanging="357"/>
        <w:jc w:val="both"/>
        <w:rPr>
          <w:sz w:val="28"/>
          <w:szCs w:val="28"/>
          <w:lang w:val="uk-UA"/>
        </w:rPr>
      </w:pPr>
      <w:r>
        <w:rPr>
          <w:sz w:val="28"/>
          <w:szCs w:val="28"/>
          <w:lang w:val="uk-UA"/>
        </w:rPr>
        <w:t>с</w:t>
      </w:r>
      <w:r w:rsidR="00833F85">
        <w:rPr>
          <w:sz w:val="28"/>
          <w:szCs w:val="28"/>
          <w:lang w:val="uk-UA"/>
        </w:rPr>
        <w:t xml:space="preserve">истема автоматично виводить на екран звіт </w:t>
      </w:r>
      <w:r w:rsidR="00B20627">
        <w:rPr>
          <w:sz w:val="28"/>
          <w:szCs w:val="28"/>
          <w:lang w:val="uk-UA"/>
        </w:rPr>
        <w:t>із аналізом значимих для моделювання транспортного руху параметрів</w:t>
      </w:r>
      <w:r w:rsidR="00833F85">
        <w:rPr>
          <w:sz w:val="28"/>
          <w:szCs w:val="28"/>
          <w:lang w:val="uk-UA"/>
        </w:rPr>
        <w:t>.</w:t>
      </w:r>
    </w:p>
    <w:p w:rsidR="00833F85" w:rsidRDefault="00447AEC" w:rsidP="00447AEC">
      <w:pPr>
        <w:spacing w:line="360" w:lineRule="auto"/>
        <w:ind w:firstLine="709"/>
        <w:jc w:val="both"/>
        <w:rPr>
          <w:sz w:val="28"/>
          <w:szCs w:val="28"/>
          <w:lang w:val="uk-UA"/>
        </w:rPr>
      </w:pPr>
      <w:r>
        <w:rPr>
          <w:sz w:val="28"/>
          <w:szCs w:val="28"/>
          <w:lang w:val="uk-UA"/>
        </w:rPr>
        <w:t>Основн</w:t>
      </w:r>
      <w:r w:rsidR="00E87883">
        <w:rPr>
          <w:sz w:val="28"/>
          <w:szCs w:val="28"/>
          <w:lang w:val="uk-UA"/>
        </w:rPr>
        <w:t>ими</w:t>
      </w:r>
      <w:r>
        <w:rPr>
          <w:sz w:val="28"/>
          <w:szCs w:val="28"/>
          <w:lang w:val="uk-UA"/>
        </w:rPr>
        <w:t xml:space="preserve"> </w:t>
      </w:r>
      <w:r w:rsidR="00617AF4">
        <w:rPr>
          <w:sz w:val="28"/>
          <w:szCs w:val="28"/>
          <w:lang w:val="uk-UA"/>
        </w:rPr>
        <w:t>перевагами</w:t>
      </w:r>
      <w:r>
        <w:rPr>
          <w:sz w:val="28"/>
          <w:szCs w:val="28"/>
          <w:lang w:val="uk-UA"/>
        </w:rPr>
        <w:t xml:space="preserve"> створення</w:t>
      </w:r>
      <w:r w:rsidR="0009016F">
        <w:rPr>
          <w:sz w:val="28"/>
          <w:szCs w:val="28"/>
          <w:lang w:val="uk-UA"/>
        </w:rPr>
        <w:t xml:space="preserve"> </w:t>
      </w:r>
      <w:r>
        <w:rPr>
          <w:sz w:val="28"/>
          <w:szCs w:val="28"/>
          <w:lang w:val="uk-UA"/>
        </w:rPr>
        <w:t xml:space="preserve">системи </w:t>
      </w:r>
      <w:r w:rsidRPr="00447AEC">
        <w:rPr>
          <w:sz w:val="28"/>
          <w:szCs w:val="28"/>
          <w:lang w:val="uk-UA"/>
        </w:rPr>
        <w:t>моделювання тривимірного транспортного руху</w:t>
      </w:r>
      <w:r>
        <w:rPr>
          <w:sz w:val="28"/>
          <w:szCs w:val="28"/>
          <w:lang w:val="uk-UA"/>
        </w:rPr>
        <w:t xml:space="preserve"> </w:t>
      </w:r>
      <w:r w:rsidR="00E87883">
        <w:rPr>
          <w:sz w:val="28"/>
          <w:szCs w:val="28"/>
          <w:lang w:val="uk-UA"/>
        </w:rPr>
        <w:t xml:space="preserve">є </w:t>
      </w:r>
      <w:r w:rsidR="00045947">
        <w:rPr>
          <w:sz w:val="28"/>
          <w:szCs w:val="28"/>
          <w:lang w:val="uk-UA"/>
        </w:rPr>
        <w:t xml:space="preserve">деталізація моделі транспортного руху </w:t>
      </w:r>
      <w:r w:rsidR="00C5578B">
        <w:rPr>
          <w:sz w:val="28"/>
          <w:szCs w:val="28"/>
          <w:lang w:val="uk-UA"/>
        </w:rPr>
        <w:t>максимально наближено до реальних умов</w:t>
      </w:r>
      <w:r w:rsidR="00617AF4">
        <w:rPr>
          <w:sz w:val="28"/>
          <w:szCs w:val="28"/>
          <w:lang w:val="uk-UA"/>
        </w:rPr>
        <w:t>, а</w:t>
      </w:r>
      <w:r w:rsidR="00C5578B">
        <w:rPr>
          <w:sz w:val="28"/>
          <w:szCs w:val="28"/>
          <w:lang w:val="uk-UA"/>
        </w:rPr>
        <w:t xml:space="preserve"> також о</w:t>
      </w:r>
      <w:r w:rsidR="00E87883">
        <w:rPr>
          <w:sz w:val="28"/>
          <w:szCs w:val="28"/>
          <w:lang w:val="uk-UA"/>
        </w:rPr>
        <w:t xml:space="preserve">б’єднання важливого для </w:t>
      </w:r>
      <w:r w:rsidR="00C5578B">
        <w:rPr>
          <w:sz w:val="28"/>
          <w:szCs w:val="28"/>
          <w:lang w:val="uk-UA"/>
        </w:rPr>
        <w:t xml:space="preserve">транспортного </w:t>
      </w:r>
      <w:r w:rsidR="00E87883">
        <w:rPr>
          <w:sz w:val="28"/>
          <w:szCs w:val="28"/>
          <w:lang w:val="uk-UA"/>
        </w:rPr>
        <w:t xml:space="preserve">моделювання функціоналу в рамках однієї програми, що збільшить якість та </w:t>
      </w:r>
      <w:r w:rsidR="00C5578B">
        <w:rPr>
          <w:sz w:val="28"/>
          <w:szCs w:val="28"/>
          <w:lang w:val="uk-UA"/>
        </w:rPr>
        <w:t>дасть</w:t>
      </w:r>
      <w:r w:rsidR="00041489">
        <w:rPr>
          <w:sz w:val="28"/>
          <w:szCs w:val="28"/>
          <w:lang w:val="uk-UA"/>
        </w:rPr>
        <w:t xml:space="preserve"> </w:t>
      </w:r>
      <w:r w:rsidR="00E87883">
        <w:rPr>
          <w:sz w:val="28"/>
          <w:szCs w:val="28"/>
          <w:lang w:val="uk-UA"/>
        </w:rPr>
        <w:lastRenderedPageBreak/>
        <w:t>можливість враховувати більшу кількість факторів при моделюванні</w:t>
      </w:r>
      <w:r w:rsidR="00C5578B">
        <w:rPr>
          <w:sz w:val="28"/>
          <w:szCs w:val="28"/>
          <w:lang w:val="uk-UA"/>
        </w:rPr>
        <w:t xml:space="preserve">. </w:t>
      </w:r>
      <w:r w:rsidR="00617AF4">
        <w:rPr>
          <w:sz w:val="28"/>
          <w:szCs w:val="28"/>
          <w:lang w:val="uk-UA"/>
        </w:rPr>
        <w:t>Така система покликана д</w:t>
      </w:r>
      <w:r w:rsidR="00041489">
        <w:rPr>
          <w:sz w:val="28"/>
          <w:szCs w:val="28"/>
          <w:lang w:val="uk-UA"/>
        </w:rPr>
        <w:t>опомог</w:t>
      </w:r>
      <w:r w:rsidR="00C5578B">
        <w:rPr>
          <w:sz w:val="28"/>
          <w:szCs w:val="28"/>
          <w:lang w:val="uk-UA"/>
        </w:rPr>
        <w:t>ти</w:t>
      </w:r>
      <w:r w:rsidR="00041489">
        <w:rPr>
          <w:sz w:val="28"/>
          <w:szCs w:val="28"/>
          <w:lang w:val="uk-UA"/>
        </w:rPr>
        <w:t xml:space="preserve"> </w:t>
      </w:r>
      <w:r>
        <w:rPr>
          <w:sz w:val="28"/>
          <w:szCs w:val="28"/>
          <w:lang w:val="uk-UA"/>
        </w:rPr>
        <w:t>організаціям, які займаються побудовою транспортних систем</w:t>
      </w:r>
      <w:r w:rsidR="00041489">
        <w:rPr>
          <w:sz w:val="28"/>
          <w:szCs w:val="28"/>
          <w:lang w:val="uk-UA"/>
        </w:rPr>
        <w:t>,</w:t>
      </w:r>
      <w:r>
        <w:rPr>
          <w:sz w:val="28"/>
          <w:szCs w:val="28"/>
          <w:lang w:val="uk-UA"/>
        </w:rPr>
        <w:t xml:space="preserve"> краще та ефективніше будувати транспортні </w:t>
      </w:r>
      <w:r w:rsidR="00041489">
        <w:rPr>
          <w:sz w:val="28"/>
          <w:szCs w:val="28"/>
          <w:lang w:val="uk-UA"/>
        </w:rPr>
        <w:t>мережі</w:t>
      </w:r>
      <w:r w:rsidR="00714C7D">
        <w:rPr>
          <w:sz w:val="28"/>
          <w:szCs w:val="28"/>
          <w:lang w:val="uk-UA"/>
        </w:rPr>
        <w:t>,</w:t>
      </w:r>
      <w:r>
        <w:rPr>
          <w:sz w:val="28"/>
          <w:szCs w:val="28"/>
          <w:lang w:val="uk-UA"/>
        </w:rPr>
        <w:t xml:space="preserve"> виявляти проблеми та </w:t>
      </w:r>
      <w:r w:rsidR="00714C7D">
        <w:rPr>
          <w:sz w:val="28"/>
          <w:szCs w:val="28"/>
          <w:lang w:val="uk-UA"/>
        </w:rPr>
        <w:t xml:space="preserve">відкидати </w:t>
      </w:r>
      <w:r>
        <w:rPr>
          <w:sz w:val="28"/>
          <w:szCs w:val="28"/>
          <w:lang w:val="uk-UA"/>
        </w:rPr>
        <w:t>неефективні ріше</w:t>
      </w:r>
      <w:r w:rsidR="00714C7D">
        <w:rPr>
          <w:sz w:val="28"/>
          <w:szCs w:val="28"/>
          <w:lang w:val="uk-UA"/>
        </w:rPr>
        <w:t>н</w:t>
      </w:r>
      <w:r>
        <w:rPr>
          <w:sz w:val="28"/>
          <w:szCs w:val="28"/>
          <w:lang w:val="uk-UA"/>
        </w:rPr>
        <w:t>н</w:t>
      </w:r>
      <w:r w:rsidR="00714C7D">
        <w:rPr>
          <w:sz w:val="28"/>
          <w:szCs w:val="28"/>
          <w:lang w:val="uk-UA"/>
        </w:rPr>
        <w:t>я</w:t>
      </w:r>
      <w:r>
        <w:rPr>
          <w:sz w:val="28"/>
          <w:szCs w:val="28"/>
          <w:lang w:val="uk-UA"/>
        </w:rPr>
        <w:t>.</w:t>
      </w:r>
      <w:r w:rsidR="00714C7D">
        <w:rPr>
          <w:sz w:val="28"/>
          <w:szCs w:val="28"/>
          <w:lang w:val="uk-UA"/>
        </w:rPr>
        <w:t xml:space="preserve"> Також</w:t>
      </w:r>
      <w:r>
        <w:rPr>
          <w:sz w:val="28"/>
          <w:szCs w:val="28"/>
          <w:lang w:val="uk-UA"/>
        </w:rPr>
        <w:t xml:space="preserve"> </w:t>
      </w:r>
      <w:r w:rsidR="00C5578B">
        <w:rPr>
          <w:sz w:val="28"/>
          <w:szCs w:val="28"/>
          <w:lang w:val="uk-UA"/>
        </w:rPr>
        <w:t>даний підхід</w:t>
      </w:r>
      <w:r w:rsidR="00041489">
        <w:rPr>
          <w:sz w:val="28"/>
          <w:szCs w:val="28"/>
          <w:lang w:val="uk-UA"/>
        </w:rPr>
        <w:t xml:space="preserve"> допоможе </w:t>
      </w:r>
      <w:r w:rsidR="00714C7D">
        <w:rPr>
          <w:sz w:val="28"/>
          <w:szCs w:val="28"/>
          <w:lang w:val="uk-UA"/>
        </w:rPr>
        <w:t>з</w:t>
      </w:r>
      <w:r>
        <w:rPr>
          <w:sz w:val="28"/>
          <w:szCs w:val="28"/>
          <w:lang w:val="uk-UA"/>
        </w:rPr>
        <w:t>меншити збитковість</w:t>
      </w:r>
      <w:r w:rsidR="00041489">
        <w:rPr>
          <w:sz w:val="28"/>
          <w:szCs w:val="28"/>
          <w:lang w:val="uk-UA"/>
        </w:rPr>
        <w:t xml:space="preserve">, так </w:t>
      </w:r>
      <w:r>
        <w:rPr>
          <w:sz w:val="28"/>
          <w:szCs w:val="28"/>
          <w:lang w:val="uk-UA"/>
        </w:rPr>
        <w:t xml:space="preserve">як більшість проблем та неефективні рішення будуть виявлені та усуненні на </w:t>
      </w:r>
      <w:r w:rsidR="00C5578B">
        <w:rPr>
          <w:sz w:val="28"/>
          <w:szCs w:val="28"/>
          <w:lang w:val="uk-UA"/>
        </w:rPr>
        <w:t>етапі</w:t>
      </w:r>
      <w:r>
        <w:rPr>
          <w:sz w:val="28"/>
          <w:szCs w:val="28"/>
          <w:lang w:val="uk-UA"/>
        </w:rPr>
        <w:t xml:space="preserve"> моделювання.</w:t>
      </w:r>
    </w:p>
    <w:p w:rsidR="007367AF" w:rsidRPr="006C4BEB" w:rsidRDefault="006C4BEB" w:rsidP="006C4BEB">
      <w:pPr>
        <w:pStyle w:val="3"/>
        <w:spacing w:before="0" w:line="360" w:lineRule="auto"/>
        <w:ind w:firstLine="709"/>
        <w:rPr>
          <w:rFonts w:ascii="Times New Roman" w:hAnsi="Times New Roman" w:cs="Times New Roman"/>
          <w:b/>
          <w:color w:val="000000" w:themeColor="text1"/>
          <w:sz w:val="28"/>
          <w:szCs w:val="28"/>
          <w:lang w:val="uk-UA"/>
        </w:rPr>
      </w:pPr>
      <w:bookmarkStart w:id="4" w:name="_Toc531905507"/>
      <w:r>
        <w:rPr>
          <w:rFonts w:ascii="Times New Roman" w:hAnsi="Times New Roman" w:cs="Times New Roman"/>
          <w:b/>
          <w:color w:val="000000" w:themeColor="text1"/>
          <w:sz w:val="28"/>
          <w:szCs w:val="28"/>
          <w:lang w:val="uk-UA"/>
        </w:rPr>
        <w:t xml:space="preserve">1.1.2 </w:t>
      </w:r>
      <w:r w:rsidR="00BF314F" w:rsidRPr="006C4BEB">
        <w:rPr>
          <w:rFonts w:ascii="Times New Roman" w:hAnsi="Times New Roman" w:cs="Times New Roman"/>
          <w:b/>
          <w:color w:val="000000" w:themeColor="text1"/>
          <w:sz w:val="28"/>
          <w:szCs w:val="28"/>
          <w:lang w:val="uk-UA"/>
        </w:rPr>
        <w:t>Актори і функції</w:t>
      </w:r>
      <w:bookmarkEnd w:id="4"/>
    </w:p>
    <w:p w:rsidR="00BF314F" w:rsidRDefault="00FE75DD" w:rsidP="00DC16CF">
      <w:pPr>
        <w:spacing w:line="360" w:lineRule="auto"/>
        <w:ind w:firstLine="709"/>
        <w:jc w:val="both"/>
        <w:rPr>
          <w:sz w:val="28"/>
          <w:szCs w:val="28"/>
          <w:lang w:val="uk-UA"/>
        </w:rPr>
      </w:pPr>
      <w:r>
        <w:rPr>
          <w:sz w:val="28"/>
          <w:szCs w:val="28"/>
          <w:lang w:val="uk-UA"/>
        </w:rPr>
        <w:t>Актор</w:t>
      </w:r>
      <w:r w:rsidR="008C572A">
        <w:rPr>
          <w:sz w:val="28"/>
          <w:szCs w:val="28"/>
          <w:lang w:val="uk-UA"/>
        </w:rPr>
        <w:t>а</w:t>
      </w:r>
      <w:r>
        <w:rPr>
          <w:sz w:val="28"/>
          <w:szCs w:val="28"/>
          <w:lang w:val="uk-UA"/>
        </w:rPr>
        <w:t>м</w:t>
      </w:r>
      <w:r w:rsidR="008C572A">
        <w:rPr>
          <w:sz w:val="28"/>
          <w:szCs w:val="28"/>
          <w:lang w:val="uk-UA"/>
        </w:rPr>
        <w:t>и</w:t>
      </w:r>
      <w:r>
        <w:rPr>
          <w:sz w:val="28"/>
          <w:szCs w:val="28"/>
          <w:lang w:val="uk-UA"/>
        </w:rPr>
        <w:t xml:space="preserve"> системи </w:t>
      </w:r>
      <w:r w:rsidR="00071320">
        <w:rPr>
          <w:sz w:val="28"/>
          <w:szCs w:val="28"/>
          <w:lang w:val="uk-UA"/>
        </w:rPr>
        <w:t>є</w:t>
      </w:r>
      <w:r w:rsidR="00AB6B2E">
        <w:rPr>
          <w:sz w:val="28"/>
          <w:szCs w:val="28"/>
          <w:lang w:val="uk-UA"/>
        </w:rPr>
        <w:t xml:space="preserve"> </w:t>
      </w:r>
      <w:r w:rsidR="00877DD1">
        <w:rPr>
          <w:sz w:val="28"/>
          <w:szCs w:val="28"/>
          <w:lang w:val="uk-UA"/>
        </w:rPr>
        <w:t>користувач</w:t>
      </w:r>
      <w:r w:rsidR="00071320">
        <w:rPr>
          <w:sz w:val="28"/>
          <w:szCs w:val="28"/>
          <w:lang w:val="uk-UA"/>
        </w:rPr>
        <w:t xml:space="preserve"> чи група </w:t>
      </w:r>
      <w:r w:rsidR="001D3E45">
        <w:rPr>
          <w:sz w:val="28"/>
          <w:szCs w:val="28"/>
          <w:lang w:val="uk-UA"/>
        </w:rPr>
        <w:t>ко</w:t>
      </w:r>
      <w:r w:rsidR="00877DD1">
        <w:rPr>
          <w:sz w:val="28"/>
          <w:szCs w:val="28"/>
          <w:lang w:val="uk-UA"/>
        </w:rPr>
        <w:t>ристувачів,</w:t>
      </w:r>
      <w:r w:rsidR="00AB6B2E">
        <w:rPr>
          <w:sz w:val="28"/>
          <w:szCs w:val="28"/>
          <w:lang w:val="uk-UA"/>
        </w:rPr>
        <w:t xml:space="preserve"> як</w:t>
      </w:r>
      <w:r w:rsidR="00071320">
        <w:rPr>
          <w:sz w:val="28"/>
          <w:szCs w:val="28"/>
          <w:lang w:val="uk-UA"/>
        </w:rPr>
        <w:t>і</w:t>
      </w:r>
      <w:r w:rsidR="00AB6B2E">
        <w:rPr>
          <w:sz w:val="28"/>
          <w:szCs w:val="28"/>
          <w:lang w:val="uk-UA"/>
        </w:rPr>
        <w:t xml:space="preserve"> займа</w:t>
      </w:r>
      <w:r w:rsidR="00071320">
        <w:rPr>
          <w:sz w:val="28"/>
          <w:szCs w:val="28"/>
          <w:lang w:val="uk-UA"/>
        </w:rPr>
        <w:t>ю</w:t>
      </w:r>
      <w:r w:rsidR="00AB6B2E">
        <w:rPr>
          <w:sz w:val="28"/>
          <w:szCs w:val="28"/>
          <w:lang w:val="uk-UA"/>
        </w:rPr>
        <w:t>ться</w:t>
      </w:r>
      <w:r w:rsidR="00071320">
        <w:rPr>
          <w:sz w:val="28"/>
          <w:szCs w:val="28"/>
          <w:lang w:val="uk-UA"/>
        </w:rPr>
        <w:t xml:space="preserve"> моделюванням транспортних потоків.</w:t>
      </w:r>
    </w:p>
    <w:p w:rsidR="00071320" w:rsidRDefault="00071320" w:rsidP="00DC16CF">
      <w:pPr>
        <w:spacing w:line="360" w:lineRule="auto"/>
        <w:ind w:firstLine="709"/>
        <w:jc w:val="both"/>
        <w:rPr>
          <w:sz w:val="28"/>
          <w:szCs w:val="28"/>
          <w:lang w:val="uk-UA"/>
        </w:rPr>
      </w:pPr>
      <w:r>
        <w:rPr>
          <w:sz w:val="28"/>
          <w:szCs w:val="28"/>
          <w:lang w:val="uk-UA"/>
        </w:rPr>
        <w:t xml:space="preserve">Актор системи має володіти наступною інформацією для проводження моделювання: </w:t>
      </w:r>
    </w:p>
    <w:p w:rsidR="00071320" w:rsidRDefault="00071320" w:rsidP="00DC16CF">
      <w:pPr>
        <w:pStyle w:val="a3"/>
        <w:numPr>
          <w:ilvl w:val="0"/>
          <w:numId w:val="8"/>
        </w:numPr>
        <w:spacing w:line="360" w:lineRule="auto"/>
        <w:ind w:left="1066" w:hanging="357"/>
        <w:jc w:val="both"/>
        <w:rPr>
          <w:sz w:val="28"/>
          <w:szCs w:val="28"/>
          <w:lang w:val="uk-UA"/>
        </w:rPr>
      </w:pPr>
      <w:r>
        <w:rPr>
          <w:sz w:val="28"/>
          <w:szCs w:val="28"/>
          <w:lang w:val="uk-UA"/>
        </w:rPr>
        <w:t>схемою транспортної мережі, що буде моделюватися;</w:t>
      </w:r>
    </w:p>
    <w:p w:rsidR="00071320" w:rsidRDefault="00071320" w:rsidP="00DC16CF">
      <w:pPr>
        <w:pStyle w:val="a3"/>
        <w:numPr>
          <w:ilvl w:val="0"/>
          <w:numId w:val="8"/>
        </w:numPr>
        <w:spacing w:line="360" w:lineRule="auto"/>
        <w:ind w:left="1066" w:hanging="357"/>
        <w:jc w:val="both"/>
        <w:rPr>
          <w:sz w:val="28"/>
          <w:szCs w:val="28"/>
          <w:lang w:val="uk-UA"/>
        </w:rPr>
      </w:pPr>
      <w:r>
        <w:rPr>
          <w:sz w:val="28"/>
          <w:szCs w:val="28"/>
          <w:lang w:val="uk-UA"/>
        </w:rPr>
        <w:t xml:space="preserve">інформацією про кількість смуг руху та </w:t>
      </w:r>
      <w:r w:rsidR="004310CB">
        <w:rPr>
          <w:sz w:val="28"/>
          <w:szCs w:val="28"/>
          <w:lang w:val="uk-UA"/>
        </w:rPr>
        <w:t>дорожні розв’язки</w:t>
      </w:r>
      <w:r w:rsidR="00AB33D7">
        <w:rPr>
          <w:sz w:val="28"/>
          <w:szCs w:val="28"/>
          <w:lang w:val="uk-UA"/>
        </w:rPr>
        <w:t>;</w:t>
      </w:r>
    </w:p>
    <w:p w:rsidR="00AB33D7" w:rsidRDefault="00AB33D7" w:rsidP="00DC16CF">
      <w:pPr>
        <w:pStyle w:val="a3"/>
        <w:numPr>
          <w:ilvl w:val="0"/>
          <w:numId w:val="8"/>
        </w:numPr>
        <w:spacing w:line="360" w:lineRule="auto"/>
        <w:ind w:left="1066" w:hanging="357"/>
        <w:jc w:val="both"/>
        <w:rPr>
          <w:sz w:val="28"/>
          <w:szCs w:val="28"/>
          <w:lang w:val="uk-UA"/>
        </w:rPr>
      </w:pPr>
      <w:r>
        <w:rPr>
          <w:sz w:val="28"/>
          <w:szCs w:val="28"/>
          <w:lang w:val="uk-UA"/>
        </w:rPr>
        <w:t>інформацією про погодні умови;</w:t>
      </w:r>
    </w:p>
    <w:p w:rsidR="00240960" w:rsidRDefault="00240960" w:rsidP="00DC16CF">
      <w:pPr>
        <w:pStyle w:val="a3"/>
        <w:numPr>
          <w:ilvl w:val="0"/>
          <w:numId w:val="8"/>
        </w:numPr>
        <w:spacing w:line="360" w:lineRule="auto"/>
        <w:ind w:left="1066" w:hanging="357"/>
        <w:jc w:val="both"/>
        <w:rPr>
          <w:sz w:val="28"/>
          <w:szCs w:val="28"/>
          <w:lang w:val="uk-UA"/>
        </w:rPr>
      </w:pPr>
      <w:r>
        <w:rPr>
          <w:sz w:val="28"/>
          <w:szCs w:val="28"/>
          <w:lang w:val="uk-UA"/>
        </w:rPr>
        <w:t>інформацію про час доби;</w:t>
      </w:r>
    </w:p>
    <w:p w:rsidR="00240960" w:rsidRDefault="00240960" w:rsidP="00DC16CF">
      <w:pPr>
        <w:pStyle w:val="a3"/>
        <w:numPr>
          <w:ilvl w:val="0"/>
          <w:numId w:val="8"/>
        </w:numPr>
        <w:spacing w:line="360" w:lineRule="auto"/>
        <w:ind w:left="1066" w:hanging="357"/>
        <w:jc w:val="both"/>
        <w:rPr>
          <w:sz w:val="28"/>
          <w:szCs w:val="28"/>
          <w:lang w:val="uk-UA"/>
        </w:rPr>
      </w:pPr>
      <w:r>
        <w:rPr>
          <w:sz w:val="28"/>
          <w:szCs w:val="28"/>
          <w:lang w:val="uk-UA"/>
        </w:rPr>
        <w:t>інтенсивніст</w:t>
      </w:r>
      <w:r w:rsidR="00D36BB5">
        <w:rPr>
          <w:sz w:val="28"/>
          <w:szCs w:val="28"/>
          <w:lang w:val="uk-UA"/>
        </w:rPr>
        <w:t>ю</w:t>
      </w:r>
      <w:r>
        <w:rPr>
          <w:sz w:val="28"/>
          <w:szCs w:val="28"/>
          <w:lang w:val="uk-UA"/>
        </w:rPr>
        <w:t xml:space="preserve"> потоку пішоходів;</w:t>
      </w:r>
    </w:p>
    <w:p w:rsidR="00AB33D7" w:rsidRPr="00AB33D7" w:rsidRDefault="001D3E45" w:rsidP="00DC16CF">
      <w:pPr>
        <w:pStyle w:val="a3"/>
        <w:numPr>
          <w:ilvl w:val="0"/>
          <w:numId w:val="8"/>
        </w:numPr>
        <w:spacing w:line="360" w:lineRule="auto"/>
        <w:ind w:left="1066" w:hanging="357"/>
        <w:jc w:val="both"/>
        <w:rPr>
          <w:sz w:val="28"/>
          <w:szCs w:val="28"/>
          <w:lang w:val="uk-UA"/>
        </w:rPr>
      </w:pPr>
      <w:r>
        <w:rPr>
          <w:sz w:val="28"/>
          <w:szCs w:val="28"/>
          <w:lang w:val="uk-UA"/>
        </w:rPr>
        <w:t>кількістю</w:t>
      </w:r>
      <w:r w:rsidR="00AB33D7">
        <w:rPr>
          <w:sz w:val="28"/>
          <w:szCs w:val="28"/>
          <w:lang w:val="uk-UA"/>
        </w:rPr>
        <w:t xml:space="preserve"> машин у транспортному потоці</w:t>
      </w:r>
      <w:r w:rsidR="00970ECF">
        <w:rPr>
          <w:sz w:val="28"/>
          <w:szCs w:val="28"/>
          <w:lang w:val="uk-UA"/>
        </w:rPr>
        <w:t>.</w:t>
      </w:r>
    </w:p>
    <w:p w:rsidR="00AB33D7" w:rsidRDefault="00AB33D7" w:rsidP="00DC16CF">
      <w:pPr>
        <w:spacing w:line="360" w:lineRule="auto"/>
        <w:ind w:firstLine="709"/>
        <w:jc w:val="both"/>
        <w:rPr>
          <w:sz w:val="28"/>
          <w:szCs w:val="28"/>
          <w:lang w:val="uk-UA"/>
        </w:rPr>
      </w:pPr>
      <w:r>
        <w:rPr>
          <w:sz w:val="28"/>
          <w:szCs w:val="28"/>
          <w:lang w:val="uk-UA"/>
        </w:rPr>
        <w:t xml:space="preserve">Актор системи </w:t>
      </w:r>
      <w:r w:rsidR="00240960">
        <w:rPr>
          <w:sz w:val="28"/>
          <w:szCs w:val="28"/>
          <w:lang w:val="uk-UA"/>
        </w:rPr>
        <w:t>будує</w:t>
      </w:r>
      <w:r>
        <w:rPr>
          <w:sz w:val="28"/>
          <w:szCs w:val="28"/>
          <w:lang w:val="uk-UA"/>
        </w:rPr>
        <w:t xml:space="preserve"> транспортну мережу</w:t>
      </w:r>
      <w:r w:rsidR="001D3E45">
        <w:rPr>
          <w:sz w:val="28"/>
          <w:szCs w:val="28"/>
          <w:lang w:val="uk-UA"/>
        </w:rPr>
        <w:t>,</w:t>
      </w:r>
      <w:r>
        <w:rPr>
          <w:sz w:val="28"/>
          <w:szCs w:val="28"/>
          <w:lang w:val="uk-UA"/>
        </w:rPr>
        <w:t xml:space="preserve"> на якій буде проводитися моделювання,</w:t>
      </w:r>
      <w:r w:rsidR="000F6756">
        <w:rPr>
          <w:sz w:val="28"/>
          <w:szCs w:val="28"/>
          <w:lang w:val="uk-UA"/>
        </w:rPr>
        <w:t xml:space="preserve"> </w:t>
      </w:r>
      <w:r w:rsidR="00240960">
        <w:rPr>
          <w:sz w:val="28"/>
          <w:szCs w:val="28"/>
          <w:lang w:val="uk-UA"/>
        </w:rPr>
        <w:t xml:space="preserve">та встановлює </w:t>
      </w:r>
      <w:r w:rsidR="000F6756">
        <w:rPr>
          <w:sz w:val="28"/>
          <w:szCs w:val="28"/>
          <w:lang w:val="uk-UA"/>
        </w:rPr>
        <w:t xml:space="preserve">зв’язки між </w:t>
      </w:r>
      <w:r w:rsidR="00240960">
        <w:rPr>
          <w:sz w:val="28"/>
          <w:szCs w:val="28"/>
          <w:lang w:val="uk-UA"/>
        </w:rPr>
        <w:t xml:space="preserve">частинами </w:t>
      </w:r>
      <w:r w:rsidR="000F6756">
        <w:rPr>
          <w:sz w:val="28"/>
          <w:szCs w:val="28"/>
          <w:lang w:val="uk-UA"/>
        </w:rPr>
        <w:t>дор</w:t>
      </w:r>
      <w:r w:rsidR="00240960">
        <w:rPr>
          <w:sz w:val="28"/>
          <w:szCs w:val="28"/>
          <w:lang w:val="uk-UA"/>
        </w:rPr>
        <w:t>і</w:t>
      </w:r>
      <w:r w:rsidR="000F6756">
        <w:rPr>
          <w:sz w:val="28"/>
          <w:szCs w:val="28"/>
          <w:lang w:val="uk-UA"/>
        </w:rPr>
        <w:t xml:space="preserve">г, </w:t>
      </w:r>
      <w:r w:rsidR="007A0F7F">
        <w:rPr>
          <w:sz w:val="28"/>
          <w:szCs w:val="28"/>
          <w:lang w:val="uk-UA"/>
        </w:rPr>
        <w:t xml:space="preserve">задає </w:t>
      </w:r>
      <w:r w:rsidR="000F6756">
        <w:rPr>
          <w:sz w:val="28"/>
          <w:szCs w:val="28"/>
          <w:lang w:val="uk-UA"/>
        </w:rPr>
        <w:t>кількість машин</w:t>
      </w:r>
      <w:r w:rsidR="007A0F7F">
        <w:rPr>
          <w:sz w:val="28"/>
          <w:szCs w:val="28"/>
          <w:lang w:val="uk-UA"/>
        </w:rPr>
        <w:t>,</w:t>
      </w:r>
      <w:r w:rsidR="000F6756">
        <w:rPr>
          <w:sz w:val="28"/>
          <w:szCs w:val="28"/>
          <w:lang w:val="uk-UA"/>
        </w:rPr>
        <w:t xml:space="preserve"> які будуть</w:t>
      </w:r>
      <w:r w:rsidR="00240960">
        <w:rPr>
          <w:sz w:val="28"/>
          <w:szCs w:val="28"/>
          <w:lang w:val="uk-UA"/>
        </w:rPr>
        <w:t xml:space="preserve"> приймати участь у</w:t>
      </w:r>
      <w:r w:rsidR="000F6756">
        <w:rPr>
          <w:sz w:val="28"/>
          <w:szCs w:val="28"/>
          <w:lang w:val="uk-UA"/>
        </w:rPr>
        <w:t xml:space="preserve"> </w:t>
      </w:r>
      <w:r w:rsidR="00240960">
        <w:rPr>
          <w:sz w:val="28"/>
          <w:szCs w:val="28"/>
          <w:lang w:val="uk-UA"/>
        </w:rPr>
        <w:t>моделюванні</w:t>
      </w:r>
      <w:r w:rsidR="007A0F7F">
        <w:rPr>
          <w:sz w:val="28"/>
          <w:szCs w:val="28"/>
          <w:lang w:val="uk-UA"/>
        </w:rPr>
        <w:t>,</w:t>
      </w:r>
      <w:r w:rsidR="000F6756">
        <w:rPr>
          <w:sz w:val="28"/>
          <w:szCs w:val="28"/>
          <w:lang w:val="uk-UA"/>
        </w:rPr>
        <w:t xml:space="preserve"> та місця</w:t>
      </w:r>
      <w:r w:rsidR="00240960">
        <w:rPr>
          <w:sz w:val="28"/>
          <w:szCs w:val="28"/>
          <w:lang w:val="uk-UA"/>
        </w:rPr>
        <w:t xml:space="preserve"> початку</w:t>
      </w:r>
      <w:r w:rsidR="000F6756">
        <w:rPr>
          <w:sz w:val="28"/>
          <w:szCs w:val="28"/>
          <w:lang w:val="uk-UA"/>
        </w:rPr>
        <w:t xml:space="preserve"> їх </w:t>
      </w:r>
      <w:r w:rsidR="00240960">
        <w:rPr>
          <w:sz w:val="28"/>
          <w:szCs w:val="28"/>
          <w:lang w:val="uk-UA"/>
        </w:rPr>
        <w:t>руху</w:t>
      </w:r>
      <w:r w:rsidR="000F6756">
        <w:rPr>
          <w:sz w:val="28"/>
          <w:szCs w:val="28"/>
          <w:lang w:val="uk-UA"/>
        </w:rPr>
        <w:t xml:space="preserve"> на транспортній мережі, час доби, погодні умови, інформацію про пішоходів.</w:t>
      </w:r>
    </w:p>
    <w:p w:rsidR="000F6756" w:rsidRPr="006C4BEB" w:rsidRDefault="006C4BEB" w:rsidP="006C4BEB">
      <w:pPr>
        <w:pStyle w:val="3"/>
        <w:spacing w:before="0" w:line="360" w:lineRule="auto"/>
        <w:ind w:firstLine="709"/>
        <w:rPr>
          <w:rFonts w:ascii="Times New Roman" w:hAnsi="Times New Roman" w:cs="Times New Roman"/>
          <w:b/>
          <w:color w:val="000000" w:themeColor="text1"/>
          <w:sz w:val="28"/>
          <w:szCs w:val="28"/>
          <w:lang w:val="uk-UA"/>
        </w:rPr>
      </w:pPr>
      <w:bookmarkStart w:id="5" w:name="_Toc531905508"/>
      <w:r>
        <w:rPr>
          <w:rFonts w:ascii="Times New Roman" w:hAnsi="Times New Roman" w:cs="Times New Roman"/>
          <w:b/>
          <w:color w:val="000000" w:themeColor="text1"/>
          <w:sz w:val="28"/>
          <w:szCs w:val="28"/>
          <w:lang w:val="uk-UA"/>
        </w:rPr>
        <w:t xml:space="preserve">1.1.3 </w:t>
      </w:r>
      <w:r w:rsidR="000F6756" w:rsidRPr="006C4BEB">
        <w:rPr>
          <w:rFonts w:ascii="Times New Roman" w:hAnsi="Times New Roman" w:cs="Times New Roman"/>
          <w:b/>
          <w:color w:val="000000" w:themeColor="text1"/>
          <w:sz w:val="28"/>
          <w:szCs w:val="28"/>
          <w:lang w:val="uk-UA"/>
        </w:rPr>
        <w:t>Структура бізнес-процесів</w:t>
      </w:r>
      <w:bookmarkEnd w:id="5"/>
    </w:p>
    <w:p w:rsidR="008C7E83" w:rsidRPr="00970ECF" w:rsidRDefault="00D4611B" w:rsidP="00970ECF">
      <w:pPr>
        <w:pStyle w:val="a3"/>
        <w:spacing w:line="360" w:lineRule="auto"/>
        <w:ind w:left="0" w:firstLine="709"/>
        <w:jc w:val="both"/>
        <w:rPr>
          <w:sz w:val="28"/>
          <w:szCs w:val="28"/>
          <w:lang w:val="uk-UA"/>
        </w:rPr>
      </w:pPr>
      <w:r>
        <w:rPr>
          <w:sz w:val="28"/>
          <w:szCs w:val="28"/>
          <w:lang w:val="uk-UA"/>
        </w:rPr>
        <w:t>Система тривимірного моделювання транспортного руху призначена для використання організаціями,</w:t>
      </w:r>
      <w:r w:rsidR="002D493F">
        <w:rPr>
          <w:sz w:val="28"/>
          <w:szCs w:val="28"/>
          <w:lang w:val="uk-UA"/>
        </w:rPr>
        <w:t xml:space="preserve"> які займаються вдосконаленням </w:t>
      </w:r>
      <w:r>
        <w:rPr>
          <w:sz w:val="28"/>
          <w:szCs w:val="28"/>
          <w:lang w:val="uk-UA"/>
        </w:rPr>
        <w:t>або побудовою нових транспортних мереж</w:t>
      </w:r>
      <w:r w:rsidR="00970ECF">
        <w:rPr>
          <w:sz w:val="28"/>
          <w:szCs w:val="28"/>
          <w:lang w:val="uk-UA"/>
        </w:rPr>
        <w:t>, а</w:t>
      </w:r>
      <w:r w:rsidR="00DE3908">
        <w:rPr>
          <w:sz w:val="28"/>
          <w:szCs w:val="28"/>
          <w:lang w:val="uk-UA"/>
        </w:rPr>
        <w:t xml:space="preserve"> також</w:t>
      </w:r>
      <w:r w:rsidR="002D493F">
        <w:rPr>
          <w:sz w:val="28"/>
          <w:szCs w:val="28"/>
          <w:lang w:val="uk-UA"/>
        </w:rPr>
        <w:t xml:space="preserve"> людьми,</w:t>
      </w:r>
      <w:r w:rsidR="00871171">
        <w:rPr>
          <w:sz w:val="28"/>
          <w:szCs w:val="28"/>
          <w:lang w:val="uk-UA"/>
        </w:rPr>
        <w:t xml:space="preserve"> які займаються</w:t>
      </w:r>
      <w:r w:rsidR="00E9048F">
        <w:rPr>
          <w:sz w:val="28"/>
          <w:szCs w:val="28"/>
          <w:lang w:val="uk-UA"/>
        </w:rPr>
        <w:t xml:space="preserve"> дослідженням,</w:t>
      </w:r>
      <w:r w:rsidR="00871171">
        <w:rPr>
          <w:sz w:val="28"/>
          <w:szCs w:val="28"/>
          <w:lang w:val="uk-UA"/>
        </w:rPr>
        <w:t xml:space="preserve"> </w:t>
      </w:r>
      <w:r w:rsidR="00FA019D">
        <w:rPr>
          <w:sz w:val="28"/>
          <w:szCs w:val="28"/>
          <w:lang w:val="uk-UA"/>
        </w:rPr>
        <w:t>аналізом</w:t>
      </w:r>
      <w:r w:rsidR="00E9048F">
        <w:rPr>
          <w:sz w:val="28"/>
          <w:szCs w:val="28"/>
          <w:lang w:val="uk-UA"/>
        </w:rPr>
        <w:t xml:space="preserve"> </w:t>
      </w:r>
      <w:r w:rsidR="00FA019D">
        <w:rPr>
          <w:sz w:val="28"/>
          <w:szCs w:val="28"/>
          <w:lang w:val="uk-UA"/>
        </w:rPr>
        <w:t>та систематизацією</w:t>
      </w:r>
      <w:r w:rsidR="00871171">
        <w:rPr>
          <w:sz w:val="28"/>
          <w:szCs w:val="28"/>
          <w:lang w:val="uk-UA"/>
        </w:rPr>
        <w:t xml:space="preserve"> інформ</w:t>
      </w:r>
      <w:r w:rsidR="002D493F">
        <w:rPr>
          <w:sz w:val="28"/>
          <w:szCs w:val="28"/>
          <w:lang w:val="uk-UA"/>
        </w:rPr>
        <w:t xml:space="preserve">ації про транспортні системи, визначенням вузьких місць </w:t>
      </w:r>
      <w:r w:rsidR="00DE3908">
        <w:rPr>
          <w:sz w:val="28"/>
          <w:szCs w:val="28"/>
          <w:lang w:val="uk-UA"/>
        </w:rPr>
        <w:t>дорожніх ділянок</w:t>
      </w:r>
      <w:r w:rsidR="00D36BB5">
        <w:rPr>
          <w:sz w:val="28"/>
          <w:szCs w:val="28"/>
          <w:lang w:val="uk-UA"/>
        </w:rPr>
        <w:t xml:space="preserve">, </w:t>
      </w:r>
      <w:r w:rsidR="00DE3908">
        <w:rPr>
          <w:sz w:val="28"/>
          <w:szCs w:val="28"/>
          <w:lang w:val="uk-UA"/>
        </w:rPr>
        <w:t xml:space="preserve">знаходженням </w:t>
      </w:r>
      <w:r w:rsidR="002D493F">
        <w:rPr>
          <w:sz w:val="28"/>
          <w:szCs w:val="28"/>
          <w:lang w:val="uk-UA"/>
        </w:rPr>
        <w:t>середньої швидкості</w:t>
      </w:r>
      <w:r w:rsidR="00871171">
        <w:rPr>
          <w:sz w:val="28"/>
          <w:szCs w:val="28"/>
          <w:lang w:val="uk-UA"/>
        </w:rPr>
        <w:t xml:space="preserve"> транспортного потоку при заданих умовах та </w:t>
      </w:r>
      <w:r w:rsidR="00970ECF">
        <w:rPr>
          <w:sz w:val="28"/>
          <w:szCs w:val="28"/>
          <w:lang w:val="uk-UA"/>
        </w:rPr>
        <w:t>аналізом дій</w:t>
      </w:r>
      <w:r w:rsidR="00871171">
        <w:rPr>
          <w:sz w:val="28"/>
          <w:szCs w:val="28"/>
          <w:lang w:val="uk-UA"/>
        </w:rPr>
        <w:t xml:space="preserve"> транспортних засобів у певних ситуаціях на дорожній мережі. Використання даної системи дозволить ефективніше та якісніше будувати нові дорожні </w:t>
      </w:r>
      <w:r w:rsidR="008C7E83">
        <w:rPr>
          <w:sz w:val="28"/>
          <w:szCs w:val="28"/>
          <w:lang w:val="uk-UA"/>
        </w:rPr>
        <w:t>ділянки</w:t>
      </w:r>
      <w:r w:rsidR="00871171">
        <w:rPr>
          <w:sz w:val="28"/>
          <w:szCs w:val="28"/>
          <w:lang w:val="uk-UA"/>
        </w:rPr>
        <w:t>, а також вдосконалювати вже існуючі</w:t>
      </w:r>
      <w:r w:rsidR="008C7E83">
        <w:rPr>
          <w:sz w:val="28"/>
          <w:szCs w:val="28"/>
          <w:lang w:val="uk-UA"/>
        </w:rPr>
        <w:t xml:space="preserve">. </w:t>
      </w:r>
      <w:r w:rsidR="00E9048F">
        <w:rPr>
          <w:sz w:val="28"/>
          <w:szCs w:val="28"/>
          <w:lang w:val="uk-UA"/>
        </w:rPr>
        <w:t>Т</w:t>
      </w:r>
      <w:r w:rsidR="00F40BA9">
        <w:rPr>
          <w:sz w:val="28"/>
          <w:szCs w:val="28"/>
          <w:lang w:val="uk-UA"/>
        </w:rPr>
        <w:t xml:space="preserve">ак як </w:t>
      </w:r>
      <w:r w:rsidR="00E9048F">
        <w:rPr>
          <w:sz w:val="28"/>
          <w:szCs w:val="28"/>
          <w:lang w:val="uk-UA"/>
        </w:rPr>
        <w:lastRenderedPageBreak/>
        <w:t xml:space="preserve">використання моделювання транспортного руху </w:t>
      </w:r>
      <w:r w:rsidR="00F40BA9">
        <w:rPr>
          <w:sz w:val="28"/>
          <w:szCs w:val="28"/>
          <w:lang w:val="uk-UA"/>
        </w:rPr>
        <w:t xml:space="preserve">допоможе виявити </w:t>
      </w:r>
      <w:r w:rsidR="00DB155B">
        <w:rPr>
          <w:sz w:val="28"/>
          <w:szCs w:val="28"/>
          <w:lang w:val="uk-UA"/>
        </w:rPr>
        <w:t xml:space="preserve">можливі </w:t>
      </w:r>
      <w:r w:rsidR="00F40BA9">
        <w:rPr>
          <w:sz w:val="28"/>
          <w:szCs w:val="28"/>
          <w:lang w:val="uk-UA"/>
        </w:rPr>
        <w:t xml:space="preserve">проблеми та неефективні рішення </w:t>
      </w:r>
      <w:r w:rsidR="008C7E83">
        <w:rPr>
          <w:sz w:val="28"/>
          <w:szCs w:val="28"/>
          <w:lang w:val="uk-UA"/>
        </w:rPr>
        <w:t xml:space="preserve">ще </w:t>
      </w:r>
      <w:r w:rsidR="00E9048F">
        <w:rPr>
          <w:sz w:val="28"/>
          <w:szCs w:val="28"/>
          <w:lang w:val="uk-UA"/>
        </w:rPr>
        <w:t xml:space="preserve">на етапі </w:t>
      </w:r>
      <w:r w:rsidR="00F40BA9">
        <w:rPr>
          <w:sz w:val="28"/>
          <w:szCs w:val="28"/>
          <w:lang w:val="uk-UA"/>
        </w:rPr>
        <w:t>моделювання</w:t>
      </w:r>
      <w:r w:rsidR="008C7E83">
        <w:rPr>
          <w:sz w:val="28"/>
          <w:szCs w:val="28"/>
          <w:lang w:val="uk-UA"/>
        </w:rPr>
        <w:t>, то це дасть змогу зменшити збитковість</w:t>
      </w:r>
      <w:r w:rsidR="00970ECF">
        <w:rPr>
          <w:sz w:val="28"/>
          <w:szCs w:val="28"/>
          <w:lang w:val="uk-UA"/>
        </w:rPr>
        <w:t xml:space="preserve"> цього процесу</w:t>
      </w:r>
      <w:r w:rsidR="00F40BA9">
        <w:rPr>
          <w:sz w:val="28"/>
          <w:szCs w:val="28"/>
          <w:lang w:val="uk-UA"/>
        </w:rPr>
        <w:t>.</w:t>
      </w:r>
      <w:r w:rsidR="00871171">
        <w:rPr>
          <w:sz w:val="28"/>
          <w:szCs w:val="28"/>
          <w:lang w:val="uk-UA"/>
        </w:rPr>
        <w:t xml:space="preserve"> </w:t>
      </w:r>
    </w:p>
    <w:p w:rsidR="00071320" w:rsidRDefault="00F40BA9" w:rsidP="00DC16CF">
      <w:pPr>
        <w:spacing w:line="360" w:lineRule="auto"/>
        <w:ind w:firstLine="709"/>
        <w:jc w:val="both"/>
        <w:rPr>
          <w:sz w:val="28"/>
          <w:szCs w:val="28"/>
          <w:lang w:val="uk-UA"/>
        </w:rPr>
      </w:pPr>
      <w:r>
        <w:rPr>
          <w:sz w:val="28"/>
          <w:szCs w:val="28"/>
          <w:lang w:val="uk-UA"/>
        </w:rPr>
        <w:t>Система тривимірного моделювання транспортного руху складається з:</w:t>
      </w:r>
    </w:p>
    <w:p w:rsidR="00B329A2" w:rsidRPr="00B01990" w:rsidRDefault="00B01990" w:rsidP="00B01990">
      <w:pPr>
        <w:spacing w:line="360" w:lineRule="auto"/>
        <w:ind w:firstLine="709"/>
        <w:jc w:val="both"/>
        <w:rPr>
          <w:sz w:val="28"/>
          <w:szCs w:val="28"/>
          <w:lang w:val="uk-UA"/>
        </w:rPr>
      </w:pPr>
      <w:r w:rsidRPr="00B01990">
        <w:rPr>
          <w:sz w:val="28"/>
          <w:szCs w:val="28"/>
        </w:rPr>
        <w:t>a</w:t>
      </w:r>
      <w:r w:rsidRPr="00B01990">
        <w:rPr>
          <w:sz w:val="28"/>
          <w:szCs w:val="28"/>
          <w:lang w:val="ru-RU"/>
        </w:rPr>
        <w:t xml:space="preserve">) </w:t>
      </w:r>
      <w:r w:rsidR="00A466AC" w:rsidRPr="00B01990">
        <w:rPr>
          <w:sz w:val="28"/>
          <w:szCs w:val="28"/>
          <w:lang w:val="uk-UA"/>
        </w:rPr>
        <w:t>п</w:t>
      </w:r>
      <w:r w:rsidR="00F40BA9" w:rsidRPr="00B01990">
        <w:rPr>
          <w:sz w:val="28"/>
          <w:szCs w:val="28"/>
          <w:lang w:val="uk-UA"/>
        </w:rPr>
        <w:t>обудови тривимірної дорожньої мережі</w:t>
      </w:r>
      <w:r w:rsidR="00B329A2" w:rsidRPr="00B01990">
        <w:rPr>
          <w:sz w:val="28"/>
          <w:szCs w:val="28"/>
          <w:lang w:val="uk-UA"/>
        </w:rPr>
        <w:t>:</w:t>
      </w:r>
    </w:p>
    <w:p w:rsidR="00B329A2" w:rsidRDefault="00B329A2" w:rsidP="00DC16CF">
      <w:pPr>
        <w:pStyle w:val="a3"/>
        <w:numPr>
          <w:ilvl w:val="0"/>
          <w:numId w:val="18"/>
        </w:numPr>
        <w:spacing w:line="360" w:lineRule="auto"/>
        <w:jc w:val="both"/>
        <w:rPr>
          <w:sz w:val="28"/>
          <w:szCs w:val="28"/>
          <w:lang w:val="uk-UA"/>
        </w:rPr>
      </w:pPr>
      <w:r>
        <w:rPr>
          <w:sz w:val="28"/>
          <w:szCs w:val="28"/>
          <w:lang w:val="uk-UA"/>
        </w:rPr>
        <w:t>створення транспортної мережі на основі схеми із потрібною розміткою;</w:t>
      </w:r>
    </w:p>
    <w:p w:rsidR="00B329A2" w:rsidRDefault="00B329A2" w:rsidP="00DC16CF">
      <w:pPr>
        <w:pStyle w:val="a3"/>
        <w:numPr>
          <w:ilvl w:val="0"/>
          <w:numId w:val="18"/>
        </w:numPr>
        <w:spacing w:line="360" w:lineRule="auto"/>
        <w:jc w:val="both"/>
        <w:rPr>
          <w:sz w:val="28"/>
          <w:szCs w:val="28"/>
          <w:lang w:val="uk-UA"/>
        </w:rPr>
      </w:pPr>
      <w:r>
        <w:rPr>
          <w:sz w:val="28"/>
          <w:szCs w:val="28"/>
          <w:lang w:val="uk-UA"/>
        </w:rPr>
        <w:t>побудов</w:t>
      </w:r>
      <w:r w:rsidR="00EC63F5">
        <w:rPr>
          <w:sz w:val="28"/>
          <w:szCs w:val="28"/>
          <w:lang w:val="uk-UA"/>
        </w:rPr>
        <w:t>и</w:t>
      </w:r>
      <w:r>
        <w:rPr>
          <w:sz w:val="28"/>
          <w:szCs w:val="28"/>
          <w:lang w:val="uk-UA"/>
        </w:rPr>
        <w:t xml:space="preserve"> зв’язків між транспортними вузлами;</w:t>
      </w:r>
    </w:p>
    <w:p w:rsidR="00031412" w:rsidRPr="00B01990" w:rsidRDefault="00B01990" w:rsidP="00B01990">
      <w:pPr>
        <w:spacing w:line="360" w:lineRule="auto"/>
        <w:ind w:firstLine="720"/>
        <w:jc w:val="both"/>
        <w:rPr>
          <w:sz w:val="28"/>
          <w:szCs w:val="28"/>
          <w:lang w:val="uk-UA"/>
        </w:rPr>
      </w:pPr>
      <w:r w:rsidRPr="00B01990">
        <w:rPr>
          <w:sz w:val="28"/>
          <w:szCs w:val="28"/>
          <w:lang w:val="uk-UA"/>
        </w:rPr>
        <w:t xml:space="preserve">б) </w:t>
      </w:r>
      <w:r w:rsidR="00A466AC" w:rsidRPr="00B01990">
        <w:rPr>
          <w:sz w:val="28"/>
          <w:szCs w:val="28"/>
          <w:lang w:val="uk-UA"/>
        </w:rPr>
        <w:t>в</w:t>
      </w:r>
      <w:r w:rsidR="00031412" w:rsidRPr="00B01990">
        <w:rPr>
          <w:sz w:val="28"/>
          <w:szCs w:val="28"/>
          <w:lang w:val="uk-UA"/>
        </w:rPr>
        <w:t xml:space="preserve">изначення місць для створення </w:t>
      </w:r>
      <w:r w:rsidR="0046241C" w:rsidRPr="00B01990">
        <w:rPr>
          <w:sz w:val="28"/>
          <w:szCs w:val="28"/>
          <w:lang w:val="uk-UA"/>
        </w:rPr>
        <w:t>елементів моделювання:</w:t>
      </w:r>
    </w:p>
    <w:p w:rsidR="00B329A2" w:rsidRDefault="00B329A2" w:rsidP="00DC16CF">
      <w:pPr>
        <w:pStyle w:val="a3"/>
        <w:numPr>
          <w:ilvl w:val="0"/>
          <w:numId w:val="21"/>
        </w:numPr>
        <w:spacing w:line="360" w:lineRule="auto"/>
        <w:jc w:val="both"/>
        <w:rPr>
          <w:sz w:val="28"/>
          <w:szCs w:val="28"/>
          <w:lang w:val="uk-UA"/>
        </w:rPr>
      </w:pPr>
      <w:r>
        <w:rPr>
          <w:sz w:val="28"/>
          <w:szCs w:val="28"/>
          <w:lang w:val="uk-UA"/>
        </w:rPr>
        <w:t>визначення місц</w:t>
      </w:r>
      <w:r w:rsidR="00E9048F">
        <w:rPr>
          <w:sz w:val="28"/>
          <w:szCs w:val="28"/>
          <w:lang w:val="uk-UA"/>
        </w:rPr>
        <w:t>ь</w:t>
      </w:r>
      <w:r>
        <w:rPr>
          <w:sz w:val="28"/>
          <w:szCs w:val="28"/>
          <w:lang w:val="uk-UA"/>
        </w:rPr>
        <w:t xml:space="preserve"> </w:t>
      </w:r>
      <w:r w:rsidR="00E9048F">
        <w:rPr>
          <w:sz w:val="28"/>
          <w:szCs w:val="28"/>
          <w:lang w:val="uk-UA"/>
        </w:rPr>
        <w:t>початку руху</w:t>
      </w:r>
      <w:r>
        <w:rPr>
          <w:sz w:val="28"/>
          <w:szCs w:val="28"/>
          <w:lang w:val="uk-UA"/>
        </w:rPr>
        <w:t xml:space="preserve"> транспортних засобів;</w:t>
      </w:r>
    </w:p>
    <w:p w:rsidR="007367AF" w:rsidRDefault="00031412" w:rsidP="00DC16CF">
      <w:pPr>
        <w:pStyle w:val="a3"/>
        <w:numPr>
          <w:ilvl w:val="0"/>
          <w:numId w:val="21"/>
        </w:numPr>
        <w:spacing w:line="360" w:lineRule="auto"/>
        <w:jc w:val="both"/>
        <w:rPr>
          <w:sz w:val="28"/>
          <w:szCs w:val="28"/>
          <w:lang w:val="uk-UA"/>
        </w:rPr>
      </w:pPr>
      <w:r>
        <w:rPr>
          <w:sz w:val="28"/>
          <w:szCs w:val="28"/>
          <w:lang w:val="uk-UA"/>
        </w:rPr>
        <w:t>визначення</w:t>
      </w:r>
      <w:r w:rsidR="00B329A2">
        <w:rPr>
          <w:sz w:val="28"/>
          <w:szCs w:val="28"/>
          <w:lang w:val="uk-UA"/>
        </w:rPr>
        <w:t xml:space="preserve"> пішохідних зон;</w:t>
      </w:r>
    </w:p>
    <w:p w:rsidR="00714C7D" w:rsidRPr="00B01990" w:rsidRDefault="00B01990" w:rsidP="00B01990">
      <w:pPr>
        <w:spacing w:line="360" w:lineRule="auto"/>
        <w:ind w:firstLine="720"/>
        <w:jc w:val="both"/>
        <w:rPr>
          <w:sz w:val="28"/>
          <w:szCs w:val="28"/>
          <w:lang w:val="uk-UA"/>
        </w:rPr>
      </w:pPr>
      <w:r w:rsidRPr="00B01990">
        <w:rPr>
          <w:sz w:val="28"/>
          <w:szCs w:val="28"/>
          <w:lang w:val="uk-UA"/>
        </w:rPr>
        <w:t xml:space="preserve">в) </w:t>
      </w:r>
      <w:r w:rsidR="00A466AC" w:rsidRPr="00B01990">
        <w:rPr>
          <w:sz w:val="28"/>
          <w:szCs w:val="28"/>
          <w:lang w:val="uk-UA"/>
        </w:rPr>
        <w:t>в</w:t>
      </w:r>
      <w:r w:rsidR="00B329A2" w:rsidRPr="00B01990">
        <w:rPr>
          <w:sz w:val="28"/>
          <w:szCs w:val="28"/>
          <w:lang w:val="uk-UA"/>
        </w:rPr>
        <w:t xml:space="preserve">изначення параметрів моделюючої </w:t>
      </w:r>
      <w:r w:rsidR="00031412" w:rsidRPr="00B01990">
        <w:rPr>
          <w:sz w:val="28"/>
          <w:szCs w:val="28"/>
          <w:lang w:val="uk-UA"/>
        </w:rPr>
        <w:t>системи:</w:t>
      </w:r>
    </w:p>
    <w:p w:rsidR="00031412" w:rsidRDefault="00031412" w:rsidP="00DC16CF">
      <w:pPr>
        <w:pStyle w:val="a3"/>
        <w:numPr>
          <w:ilvl w:val="0"/>
          <w:numId w:val="19"/>
        </w:numPr>
        <w:spacing w:line="360" w:lineRule="auto"/>
        <w:ind w:hanging="357"/>
        <w:jc w:val="both"/>
        <w:rPr>
          <w:sz w:val="28"/>
          <w:szCs w:val="28"/>
          <w:lang w:val="uk-UA"/>
        </w:rPr>
      </w:pPr>
      <w:r>
        <w:rPr>
          <w:sz w:val="28"/>
          <w:szCs w:val="28"/>
          <w:lang w:val="uk-UA"/>
        </w:rPr>
        <w:t>кількості машин;</w:t>
      </w:r>
    </w:p>
    <w:p w:rsidR="00031412" w:rsidRDefault="00031412" w:rsidP="00DC16CF">
      <w:pPr>
        <w:pStyle w:val="a3"/>
        <w:numPr>
          <w:ilvl w:val="0"/>
          <w:numId w:val="19"/>
        </w:numPr>
        <w:spacing w:line="360" w:lineRule="auto"/>
        <w:ind w:hanging="357"/>
        <w:jc w:val="both"/>
        <w:rPr>
          <w:sz w:val="28"/>
          <w:szCs w:val="28"/>
          <w:lang w:val="uk-UA"/>
        </w:rPr>
      </w:pPr>
      <w:r>
        <w:rPr>
          <w:sz w:val="28"/>
          <w:szCs w:val="28"/>
          <w:lang w:val="uk-UA"/>
        </w:rPr>
        <w:t>час</w:t>
      </w:r>
      <w:r w:rsidR="00A466AC">
        <w:rPr>
          <w:sz w:val="28"/>
          <w:szCs w:val="28"/>
          <w:lang w:val="uk-UA"/>
        </w:rPr>
        <w:t>у</w:t>
      </w:r>
      <w:r>
        <w:rPr>
          <w:sz w:val="28"/>
          <w:szCs w:val="28"/>
          <w:lang w:val="uk-UA"/>
        </w:rPr>
        <w:t xml:space="preserve"> доби;</w:t>
      </w:r>
    </w:p>
    <w:p w:rsidR="00031412" w:rsidRPr="00970ECF" w:rsidRDefault="00A466AC" w:rsidP="00970ECF">
      <w:pPr>
        <w:pStyle w:val="a3"/>
        <w:numPr>
          <w:ilvl w:val="0"/>
          <w:numId w:val="19"/>
        </w:numPr>
        <w:spacing w:line="360" w:lineRule="auto"/>
        <w:ind w:hanging="357"/>
        <w:jc w:val="both"/>
        <w:rPr>
          <w:sz w:val="28"/>
          <w:szCs w:val="28"/>
          <w:lang w:val="uk-UA"/>
        </w:rPr>
      </w:pPr>
      <w:r>
        <w:rPr>
          <w:sz w:val="28"/>
          <w:szCs w:val="28"/>
          <w:lang w:val="uk-UA"/>
        </w:rPr>
        <w:t>погодних умов</w:t>
      </w:r>
      <w:r w:rsidR="00031412">
        <w:rPr>
          <w:sz w:val="28"/>
          <w:szCs w:val="28"/>
          <w:lang w:val="uk-UA"/>
        </w:rPr>
        <w:t>;</w:t>
      </w:r>
    </w:p>
    <w:p w:rsidR="00031412" w:rsidRPr="00B01990" w:rsidRDefault="00B01990" w:rsidP="00B01990">
      <w:pPr>
        <w:spacing w:line="360" w:lineRule="auto"/>
        <w:ind w:firstLine="720"/>
        <w:jc w:val="both"/>
        <w:rPr>
          <w:sz w:val="28"/>
          <w:szCs w:val="28"/>
          <w:lang w:val="uk-UA"/>
        </w:rPr>
      </w:pPr>
      <w:r w:rsidRPr="00B01990">
        <w:rPr>
          <w:sz w:val="28"/>
          <w:szCs w:val="28"/>
          <w:lang w:val="uk-UA"/>
        </w:rPr>
        <w:t xml:space="preserve">г) </w:t>
      </w:r>
      <w:r w:rsidR="00A466AC" w:rsidRPr="00B01990">
        <w:rPr>
          <w:sz w:val="28"/>
          <w:szCs w:val="28"/>
          <w:lang w:val="uk-UA"/>
        </w:rPr>
        <w:t>ф</w:t>
      </w:r>
      <w:r w:rsidR="00031412" w:rsidRPr="00B01990">
        <w:rPr>
          <w:sz w:val="28"/>
          <w:szCs w:val="28"/>
          <w:lang w:val="uk-UA"/>
        </w:rPr>
        <w:t>ормування статистики:</w:t>
      </w:r>
    </w:p>
    <w:p w:rsidR="00031412" w:rsidRPr="00031412" w:rsidRDefault="00031412" w:rsidP="00DC16CF">
      <w:pPr>
        <w:pStyle w:val="a3"/>
        <w:numPr>
          <w:ilvl w:val="0"/>
          <w:numId w:val="20"/>
        </w:numPr>
        <w:spacing w:line="360" w:lineRule="auto"/>
        <w:jc w:val="both"/>
        <w:rPr>
          <w:sz w:val="28"/>
          <w:szCs w:val="28"/>
          <w:lang w:val="uk-UA"/>
        </w:rPr>
      </w:pPr>
      <w:r>
        <w:rPr>
          <w:sz w:val="28"/>
          <w:szCs w:val="28"/>
          <w:lang w:val="uk-UA"/>
        </w:rPr>
        <w:t>вивід статистики за весь період моделювання.</w:t>
      </w:r>
    </w:p>
    <w:p w:rsidR="00031412" w:rsidRPr="006C4BEB" w:rsidRDefault="006C4BEB" w:rsidP="006C4BEB">
      <w:pPr>
        <w:pStyle w:val="2"/>
        <w:spacing w:before="0" w:line="360" w:lineRule="auto"/>
        <w:ind w:firstLine="709"/>
        <w:rPr>
          <w:rFonts w:ascii="Times New Roman" w:hAnsi="Times New Roman" w:cs="Times New Roman"/>
          <w:b/>
          <w:color w:val="000000" w:themeColor="text1"/>
          <w:sz w:val="32"/>
          <w:szCs w:val="32"/>
          <w:lang w:val="uk-UA"/>
        </w:rPr>
      </w:pPr>
      <w:bookmarkStart w:id="6" w:name="_Toc531905509"/>
      <w:r>
        <w:rPr>
          <w:rFonts w:ascii="Times New Roman" w:hAnsi="Times New Roman" w:cs="Times New Roman"/>
          <w:b/>
          <w:color w:val="000000" w:themeColor="text1"/>
          <w:sz w:val="32"/>
          <w:szCs w:val="32"/>
          <w:lang w:val="uk-UA"/>
        </w:rPr>
        <w:t xml:space="preserve">1.2 </w:t>
      </w:r>
      <w:r w:rsidR="00031412" w:rsidRPr="006C4BEB">
        <w:rPr>
          <w:rFonts w:ascii="Times New Roman" w:hAnsi="Times New Roman" w:cs="Times New Roman"/>
          <w:b/>
          <w:color w:val="000000" w:themeColor="text1"/>
          <w:sz w:val="32"/>
          <w:szCs w:val="32"/>
          <w:lang w:val="uk-UA"/>
        </w:rPr>
        <w:t>Опис постановки задачі</w:t>
      </w:r>
      <w:bookmarkEnd w:id="6"/>
    </w:p>
    <w:p w:rsidR="00DC16CF" w:rsidRDefault="00DC16CF" w:rsidP="00DC16CF">
      <w:pPr>
        <w:spacing w:line="360" w:lineRule="auto"/>
        <w:ind w:firstLine="709"/>
        <w:jc w:val="both"/>
        <w:rPr>
          <w:sz w:val="28"/>
          <w:szCs w:val="28"/>
          <w:lang w:val="uk-UA"/>
        </w:rPr>
      </w:pPr>
      <w:r>
        <w:rPr>
          <w:i/>
          <w:sz w:val="28"/>
          <w:szCs w:val="28"/>
          <w:lang w:val="uk-UA"/>
        </w:rPr>
        <w:t>Призначенням</w:t>
      </w:r>
      <w:r>
        <w:rPr>
          <w:sz w:val="28"/>
          <w:szCs w:val="28"/>
          <w:lang w:val="uk-UA"/>
        </w:rPr>
        <w:t xml:space="preserve"> є </w:t>
      </w:r>
      <w:r w:rsidR="00E9048F" w:rsidRPr="00E9048F">
        <w:rPr>
          <w:sz w:val="28"/>
          <w:szCs w:val="28"/>
          <w:lang w:val="uk-UA"/>
        </w:rPr>
        <w:t>вдосконалення</w:t>
      </w:r>
      <w:r w:rsidR="009B59D2">
        <w:rPr>
          <w:sz w:val="28"/>
          <w:szCs w:val="28"/>
          <w:lang w:val="uk-UA"/>
        </w:rPr>
        <w:t xml:space="preserve"> процесу тривимірного моделювання транспортного руху при побудові нових транспортних вузлів, вдоск</w:t>
      </w:r>
      <w:r w:rsidR="00D117F3">
        <w:rPr>
          <w:sz w:val="28"/>
          <w:szCs w:val="28"/>
          <w:lang w:val="uk-UA"/>
        </w:rPr>
        <w:t>оналенні в</w:t>
      </w:r>
      <w:r w:rsidR="009B59D2">
        <w:rPr>
          <w:sz w:val="28"/>
          <w:szCs w:val="28"/>
          <w:lang w:val="uk-UA"/>
        </w:rPr>
        <w:t xml:space="preserve">же існуючих, будівництві </w:t>
      </w:r>
      <w:r w:rsidR="00846FC6">
        <w:rPr>
          <w:sz w:val="28"/>
          <w:szCs w:val="28"/>
          <w:lang w:val="uk-UA"/>
        </w:rPr>
        <w:t xml:space="preserve">або внесенні змін до </w:t>
      </w:r>
      <w:r w:rsidR="009B59D2">
        <w:rPr>
          <w:sz w:val="28"/>
          <w:szCs w:val="28"/>
          <w:lang w:val="uk-UA"/>
        </w:rPr>
        <w:t>автомобільних стоянок.</w:t>
      </w:r>
    </w:p>
    <w:p w:rsidR="00565327" w:rsidRPr="006B3430" w:rsidRDefault="00565327" w:rsidP="00D117F3">
      <w:pPr>
        <w:spacing w:line="360" w:lineRule="auto"/>
        <w:ind w:firstLine="709"/>
        <w:jc w:val="both"/>
        <w:rPr>
          <w:sz w:val="28"/>
          <w:szCs w:val="28"/>
          <w:lang w:val="uk-UA"/>
        </w:rPr>
      </w:pPr>
      <w:r w:rsidRPr="00565327">
        <w:rPr>
          <w:i/>
          <w:color w:val="00000A"/>
          <w:sz w:val="28"/>
          <w:szCs w:val="32"/>
          <w:lang w:val="uk-UA"/>
        </w:rPr>
        <w:t>Метою</w:t>
      </w:r>
      <w:r>
        <w:rPr>
          <w:color w:val="00000A"/>
          <w:sz w:val="28"/>
          <w:szCs w:val="32"/>
          <w:lang w:val="uk-UA"/>
        </w:rPr>
        <w:t xml:space="preserve"> є </w:t>
      </w:r>
      <w:r>
        <w:rPr>
          <w:sz w:val="28"/>
          <w:szCs w:val="28"/>
          <w:lang w:val="uk-UA"/>
        </w:rPr>
        <w:t>підвищення якості та ефективності виконання процесів побудови дорожньої мережі, її нових частин та вдосконалення вже функціонуючої у реальному житті мережі, а також зменшення збитковості цих процесів за рахунок виявлення неефективних проектних рішень та вузьких місць транспортної мережі ще на етапі моделювання</w:t>
      </w:r>
      <w:r w:rsidR="006B3430">
        <w:rPr>
          <w:sz w:val="28"/>
          <w:szCs w:val="28"/>
          <w:lang w:val="uk-UA"/>
        </w:rPr>
        <w:t>.</w:t>
      </w:r>
    </w:p>
    <w:p w:rsidR="00857CFF" w:rsidRDefault="00D117F3" w:rsidP="00857CFF">
      <w:pPr>
        <w:spacing w:line="360" w:lineRule="auto"/>
        <w:ind w:firstLine="709"/>
        <w:jc w:val="both"/>
        <w:rPr>
          <w:sz w:val="28"/>
          <w:szCs w:val="28"/>
          <w:lang w:val="uk-UA"/>
        </w:rPr>
      </w:pPr>
      <w:r>
        <w:rPr>
          <w:sz w:val="28"/>
          <w:szCs w:val="28"/>
          <w:lang w:val="uk-UA"/>
        </w:rPr>
        <w:t>Щоб досягнути поставленої мети</w:t>
      </w:r>
      <w:r w:rsidR="009B59D2">
        <w:rPr>
          <w:sz w:val="28"/>
          <w:szCs w:val="28"/>
          <w:lang w:val="uk-UA"/>
        </w:rPr>
        <w:t xml:space="preserve"> необхідно вирішити такі задачі:</w:t>
      </w:r>
    </w:p>
    <w:p w:rsidR="00857CFF" w:rsidRPr="00857CFF" w:rsidRDefault="009B59D2" w:rsidP="00857CFF">
      <w:pPr>
        <w:pStyle w:val="a3"/>
        <w:numPr>
          <w:ilvl w:val="0"/>
          <w:numId w:val="22"/>
        </w:numPr>
        <w:spacing w:line="360" w:lineRule="auto"/>
        <w:jc w:val="both"/>
        <w:rPr>
          <w:sz w:val="28"/>
          <w:szCs w:val="28"/>
          <w:lang w:val="uk-UA"/>
        </w:rPr>
      </w:pPr>
      <w:r>
        <w:rPr>
          <w:sz w:val="28"/>
          <w:szCs w:val="28"/>
          <w:lang w:val="uk-UA"/>
        </w:rPr>
        <w:t xml:space="preserve">провести аналіз існуючих систем для моделювання транспортних </w:t>
      </w:r>
      <w:r w:rsidRPr="00857CFF">
        <w:rPr>
          <w:sz w:val="28"/>
          <w:szCs w:val="28"/>
          <w:lang w:val="uk-UA"/>
        </w:rPr>
        <w:t>потоків;</w:t>
      </w:r>
    </w:p>
    <w:p w:rsidR="009B59D2" w:rsidRDefault="009B59D2" w:rsidP="009B59D2">
      <w:pPr>
        <w:pStyle w:val="a3"/>
        <w:numPr>
          <w:ilvl w:val="0"/>
          <w:numId w:val="22"/>
        </w:numPr>
        <w:spacing w:line="360" w:lineRule="auto"/>
        <w:jc w:val="both"/>
        <w:rPr>
          <w:sz w:val="28"/>
          <w:szCs w:val="28"/>
          <w:lang w:val="uk-UA"/>
        </w:rPr>
      </w:pPr>
      <w:r>
        <w:rPr>
          <w:sz w:val="28"/>
          <w:szCs w:val="28"/>
          <w:lang w:val="uk-UA"/>
        </w:rPr>
        <w:t>виявити</w:t>
      </w:r>
      <w:r w:rsidR="00857CFF">
        <w:rPr>
          <w:sz w:val="28"/>
          <w:szCs w:val="28"/>
          <w:lang w:val="uk-UA"/>
        </w:rPr>
        <w:t xml:space="preserve"> </w:t>
      </w:r>
      <w:r>
        <w:rPr>
          <w:sz w:val="28"/>
          <w:szCs w:val="28"/>
          <w:lang w:val="uk-UA"/>
        </w:rPr>
        <w:t>необхідний функціонал</w:t>
      </w:r>
      <w:r w:rsidR="00857CFF">
        <w:rPr>
          <w:sz w:val="28"/>
          <w:szCs w:val="28"/>
          <w:lang w:val="uk-UA"/>
        </w:rPr>
        <w:t xml:space="preserve"> для повноцінного моделювання;</w:t>
      </w:r>
    </w:p>
    <w:p w:rsidR="00857CFF" w:rsidRDefault="00857CFF" w:rsidP="009B59D2">
      <w:pPr>
        <w:pStyle w:val="a3"/>
        <w:numPr>
          <w:ilvl w:val="0"/>
          <w:numId w:val="22"/>
        </w:numPr>
        <w:spacing w:line="360" w:lineRule="auto"/>
        <w:jc w:val="both"/>
        <w:rPr>
          <w:sz w:val="28"/>
          <w:szCs w:val="28"/>
          <w:lang w:val="uk-UA"/>
        </w:rPr>
      </w:pPr>
      <w:r>
        <w:rPr>
          <w:sz w:val="28"/>
          <w:szCs w:val="28"/>
          <w:lang w:val="uk-UA"/>
        </w:rPr>
        <w:t>дослідити проблеми моделювання та методи їх вирішення;</w:t>
      </w:r>
    </w:p>
    <w:p w:rsidR="00857CFF" w:rsidRDefault="00857CFF" w:rsidP="00857CFF">
      <w:pPr>
        <w:pStyle w:val="a3"/>
        <w:numPr>
          <w:ilvl w:val="0"/>
          <w:numId w:val="22"/>
        </w:numPr>
        <w:spacing w:line="360" w:lineRule="auto"/>
        <w:jc w:val="both"/>
        <w:rPr>
          <w:sz w:val="28"/>
          <w:szCs w:val="28"/>
          <w:lang w:val="uk-UA"/>
        </w:rPr>
      </w:pPr>
      <w:r>
        <w:rPr>
          <w:sz w:val="28"/>
          <w:szCs w:val="28"/>
          <w:lang w:val="uk-UA"/>
        </w:rPr>
        <w:lastRenderedPageBreak/>
        <w:t xml:space="preserve">проаналізувати існуючі </w:t>
      </w:r>
      <w:r w:rsidR="001B067D">
        <w:rPr>
          <w:sz w:val="28"/>
          <w:szCs w:val="28"/>
          <w:lang w:val="uk-UA"/>
        </w:rPr>
        <w:t>моделі для імітації</w:t>
      </w:r>
      <w:r w:rsidR="0083333C">
        <w:rPr>
          <w:sz w:val="28"/>
          <w:szCs w:val="28"/>
          <w:lang w:val="uk-UA"/>
        </w:rPr>
        <w:t xml:space="preserve"> транспортного руху</w:t>
      </w:r>
      <w:r>
        <w:rPr>
          <w:sz w:val="28"/>
          <w:szCs w:val="28"/>
          <w:lang w:val="uk-UA"/>
        </w:rPr>
        <w:t>;</w:t>
      </w:r>
    </w:p>
    <w:p w:rsidR="00857CFF" w:rsidRDefault="00857CFF" w:rsidP="00857CFF">
      <w:pPr>
        <w:pStyle w:val="a3"/>
        <w:numPr>
          <w:ilvl w:val="0"/>
          <w:numId w:val="22"/>
        </w:numPr>
        <w:spacing w:line="360" w:lineRule="auto"/>
        <w:jc w:val="both"/>
        <w:rPr>
          <w:sz w:val="28"/>
          <w:szCs w:val="28"/>
          <w:lang w:val="uk-UA"/>
        </w:rPr>
      </w:pPr>
      <w:r>
        <w:rPr>
          <w:sz w:val="28"/>
          <w:szCs w:val="28"/>
          <w:lang w:val="uk-UA"/>
        </w:rPr>
        <w:t>розробити програмне забезпечення;</w:t>
      </w:r>
    </w:p>
    <w:p w:rsidR="00DC16CF" w:rsidRDefault="00857CFF" w:rsidP="00857CFF">
      <w:pPr>
        <w:pStyle w:val="a3"/>
        <w:numPr>
          <w:ilvl w:val="0"/>
          <w:numId w:val="22"/>
        </w:numPr>
        <w:spacing w:line="360" w:lineRule="auto"/>
        <w:jc w:val="both"/>
        <w:rPr>
          <w:sz w:val="28"/>
          <w:szCs w:val="28"/>
          <w:lang w:val="uk-UA"/>
        </w:rPr>
      </w:pPr>
      <w:r>
        <w:rPr>
          <w:sz w:val="28"/>
          <w:szCs w:val="28"/>
          <w:lang w:val="uk-UA"/>
        </w:rPr>
        <w:t>про</w:t>
      </w:r>
      <w:r w:rsidR="004B37A0">
        <w:rPr>
          <w:sz w:val="28"/>
          <w:szCs w:val="28"/>
          <w:lang w:val="uk-UA"/>
        </w:rPr>
        <w:t>вести аналіз та зробити висновки</w:t>
      </w:r>
      <w:r>
        <w:rPr>
          <w:sz w:val="28"/>
          <w:szCs w:val="28"/>
          <w:lang w:val="uk-UA"/>
        </w:rPr>
        <w:t xml:space="preserve"> щодо реалізовано</w:t>
      </w:r>
      <w:r w:rsidR="00565327">
        <w:rPr>
          <w:sz w:val="28"/>
          <w:szCs w:val="28"/>
          <w:lang w:val="uk-UA"/>
        </w:rPr>
        <w:t>ї системи</w:t>
      </w:r>
      <w:r>
        <w:rPr>
          <w:sz w:val="28"/>
          <w:szCs w:val="28"/>
          <w:lang w:val="uk-UA"/>
        </w:rPr>
        <w:t>.</w:t>
      </w:r>
    </w:p>
    <w:p w:rsidR="00857CFF" w:rsidRPr="006C4BEB" w:rsidRDefault="006C4BEB" w:rsidP="006C4BEB">
      <w:pPr>
        <w:pStyle w:val="2"/>
        <w:spacing w:before="0" w:line="360" w:lineRule="auto"/>
        <w:ind w:firstLine="709"/>
        <w:rPr>
          <w:rFonts w:ascii="Times New Roman" w:hAnsi="Times New Roman" w:cs="Times New Roman"/>
          <w:b/>
          <w:color w:val="000000" w:themeColor="text1"/>
          <w:sz w:val="32"/>
          <w:szCs w:val="32"/>
          <w:lang w:val="uk-UA"/>
        </w:rPr>
      </w:pPr>
      <w:bookmarkStart w:id="7" w:name="_Toc531905510"/>
      <w:r>
        <w:rPr>
          <w:rFonts w:ascii="Times New Roman" w:hAnsi="Times New Roman" w:cs="Times New Roman"/>
          <w:b/>
          <w:color w:val="000000" w:themeColor="text1"/>
          <w:sz w:val="32"/>
          <w:szCs w:val="32"/>
          <w:lang w:val="uk-UA"/>
        </w:rPr>
        <w:t xml:space="preserve">1.3 </w:t>
      </w:r>
      <w:r w:rsidR="00857CFF" w:rsidRPr="006C4BEB">
        <w:rPr>
          <w:rFonts w:ascii="Times New Roman" w:hAnsi="Times New Roman" w:cs="Times New Roman"/>
          <w:b/>
          <w:color w:val="000000" w:themeColor="text1"/>
          <w:sz w:val="32"/>
          <w:szCs w:val="32"/>
          <w:lang w:val="uk-UA"/>
        </w:rPr>
        <w:t>Рішення з інформаційного забезпечення</w:t>
      </w:r>
      <w:bookmarkEnd w:id="7"/>
    </w:p>
    <w:p w:rsidR="00932C10" w:rsidRDefault="000171A9" w:rsidP="00932C10">
      <w:pPr>
        <w:spacing w:line="360" w:lineRule="auto"/>
        <w:ind w:firstLine="709"/>
        <w:jc w:val="both"/>
        <w:rPr>
          <w:sz w:val="28"/>
          <w:szCs w:val="28"/>
          <w:lang w:val="uk-UA"/>
        </w:rPr>
      </w:pPr>
      <w:r>
        <w:rPr>
          <w:sz w:val="28"/>
          <w:szCs w:val="28"/>
          <w:lang w:val="uk-UA"/>
        </w:rPr>
        <w:t>У р</w:t>
      </w:r>
      <w:r w:rsidR="00932C10">
        <w:rPr>
          <w:sz w:val="28"/>
          <w:szCs w:val="28"/>
          <w:lang w:val="uk-UA"/>
        </w:rPr>
        <w:t>озробл</w:t>
      </w:r>
      <w:r>
        <w:rPr>
          <w:sz w:val="28"/>
          <w:szCs w:val="28"/>
          <w:lang w:val="uk-UA"/>
        </w:rPr>
        <w:t>еному</w:t>
      </w:r>
      <w:r w:rsidR="00932C10">
        <w:rPr>
          <w:sz w:val="28"/>
          <w:szCs w:val="28"/>
          <w:lang w:val="uk-UA"/>
        </w:rPr>
        <w:t xml:space="preserve"> програм</w:t>
      </w:r>
      <w:r>
        <w:rPr>
          <w:sz w:val="28"/>
          <w:szCs w:val="28"/>
          <w:lang w:val="uk-UA"/>
        </w:rPr>
        <w:t>ному</w:t>
      </w:r>
      <w:r w:rsidR="00932C10">
        <w:rPr>
          <w:sz w:val="28"/>
          <w:szCs w:val="28"/>
          <w:lang w:val="uk-UA"/>
        </w:rPr>
        <w:t xml:space="preserve"> </w:t>
      </w:r>
      <w:r w:rsidR="0085065A">
        <w:rPr>
          <w:sz w:val="28"/>
          <w:szCs w:val="28"/>
          <w:lang w:val="uk-UA"/>
        </w:rPr>
        <w:t>продукту</w:t>
      </w:r>
      <w:r w:rsidR="00932C10">
        <w:rPr>
          <w:sz w:val="28"/>
          <w:szCs w:val="28"/>
          <w:lang w:val="uk-UA"/>
        </w:rPr>
        <w:t xml:space="preserve"> не використову</w:t>
      </w:r>
      <w:r w:rsidR="00C7348C">
        <w:rPr>
          <w:sz w:val="28"/>
          <w:szCs w:val="28"/>
          <w:lang w:val="uk-UA"/>
        </w:rPr>
        <w:t>ються</w:t>
      </w:r>
      <w:r w:rsidR="00932C10">
        <w:rPr>
          <w:sz w:val="28"/>
          <w:szCs w:val="28"/>
          <w:lang w:val="uk-UA"/>
        </w:rPr>
        <w:t xml:space="preserve"> бази даних та файли для збереження інформації</w:t>
      </w:r>
      <w:r w:rsidR="00057BB2">
        <w:rPr>
          <w:sz w:val="28"/>
          <w:szCs w:val="28"/>
          <w:lang w:val="uk-UA"/>
        </w:rPr>
        <w:t>.</w:t>
      </w:r>
      <w:r w:rsidR="00932C10">
        <w:rPr>
          <w:sz w:val="28"/>
          <w:szCs w:val="28"/>
          <w:lang w:val="uk-UA"/>
        </w:rPr>
        <w:t xml:space="preserve"> </w:t>
      </w:r>
      <w:r w:rsidR="00057BB2">
        <w:rPr>
          <w:sz w:val="28"/>
          <w:szCs w:val="28"/>
          <w:lang w:val="uk-UA"/>
        </w:rPr>
        <w:t>В</w:t>
      </w:r>
      <w:r w:rsidR="00932C10">
        <w:rPr>
          <w:sz w:val="28"/>
          <w:szCs w:val="28"/>
          <w:lang w:val="uk-UA"/>
        </w:rPr>
        <w:t xml:space="preserve">ся необхідна інформація для моделювання </w:t>
      </w:r>
      <w:r w:rsidR="00C7348C">
        <w:rPr>
          <w:sz w:val="28"/>
          <w:szCs w:val="28"/>
          <w:lang w:val="uk-UA"/>
        </w:rPr>
        <w:t xml:space="preserve">транспортного руху </w:t>
      </w:r>
      <w:r w:rsidR="00932C10">
        <w:rPr>
          <w:sz w:val="28"/>
          <w:szCs w:val="28"/>
          <w:lang w:val="uk-UA"/>
        </w:rPr>
        <w:t xml:space="preserve">задається актором системи або </w:t>
      </w:r>
      <w:r w:rsidR="00C7348C">
        <w:rPr>
          <w:sz w:val="28"/>
          <w:szCs w:val="28"/>
          <w:lang w:val="uk-UA"/>
        </w:rPr>
        <w:t>використовуються</w:t>
      </w:r>
      <w:r w:rsidR="00932C10">
        <w:rPr>
          <w:sz w:val="28"/>
          <w:szCs w:val="28"/>
          <w:lang w:val="uk-UA"/>
        </w:rPr>
        <w:t xml:space="preserve"> параметри</w:t>
      </w:r>
      <w:r w:rsidR="0085065A">
        <w:rPr>
          <w:sz w:val="28"/>
          <w:szCs w:val="28"/>
          <w:lang w:val="uk-UA"/>
        </w:rPr>
        <w:t>,</w:t>
      </w:r>
      <w:r w:rsidR="00932C10">
        <w:rPr>
          <w:sz w:val="28"/>
          <w:szCs w:val="28"/>
          <w:lang w:val="uk-UA"/>
        </w:rPr>
        <w:t xml:space="preserve"> </w:t>
      </w:r>
      <w:r w:rsidR="00C7348C">
        <w:rPr>
          <w:sz w:val="28"/>
          <w:szCs w:val="28"/>
          <w:lang w:val="uk-UA"/>
        </w:rPr>
        <w:t xml:space="preserve">визначенні системою </w:t>
      </w:r>
      <w:r w:rsidR="00932C10">
        <w:rPr>
          <w:sz w:val="28"/>
          <w:szCs w:val="28"/>
          <w:lang w:val="uk-UA"/>
        </w:rPr>
        <w:t>за замовчуванням.</w:t>
      </w:r>
      <w:r w:rsidR="00C7348C">
        <w:rPr>
          <w:sz w:val="28"/>
          <w:szCs w:val="28"/>
          <w:lang w:val="uk-UA"/>
        </w:rPr>
        <w:t xml:space="preserve"> Усі необхідні для моделювання </w:t>
      </w:r>
      <w:r w:rsidR="00932C10">
        <w:rPr>
          <w:sz w:val="28"/>
          <w:szCs w:val="28"/>
          <w:lang w:val="uk-UA"/>
        </w:rPr>
        <w:t>3</w:t>
      </w:r>
      <w:r w:rsidR="00932C10">
        <w:rPr>
          <w:sz w:val="28"/>
          <w:szCs w:val="28"/>
        </w:rPr>
        <w:t>D</w:t>
      </w:r>
      <w:r w:rsidR="00932C10">
        <w:rPr>
          <w:sz w:val="28"/>
          <w:szCs w:val="28"/>
          <w:lang w:val="uk-UA"/>
        </w:rPr>
        <w:t xml:space="preserve"> </w:t>
      </w:r>
      <w:r w:rsidR="00C7348C">
        <w:rPr>
          <w:sz w:val="28"/>
          <w:szCs w:val="28"/>
          <w:lang w:val="uk-UA"/>
        </w:rPr>
        <w:t>об’єкти</w:t>
      </w:r>
      <w:r w:rsidR="00932C10">
        <w:rPr>
          <w:sz w:val="28"/>
          <w:szCs w:val="28"/>
          <w:lang w:val="uk-UA"/>
        </w:rPr>
        <w:t xml:space="preserve"> </w:t>
      </w:r>
      <w:r w:rsidR="00AE2E2A">
        <w:rPr>
          <w:sz w:val="28"/>
          <w:szCs w:val="28"/>
          <w:lang w:val="uk-UA"/>
        </w:rPr>
        <w:t xml:space="preserve">є частиною </w:t>
      </w:r>
      <w:r w:rsidR="00057BB2">
        <w:rPr>
          <w:sz w:val="28"/>
          <w:szCs w:val="28"/>
          <w:lang w:val="uk-UA"/>
        </w:rPr>
        <w:t xml:space="preserve">скомпільованого </w:t>
      </w:r>
      <w:r w:rsidR="00C7348C">
        <w:rPr>
          <w:sz w:val="28"/>
          <w:szCs w:val="28"/>
          <w:lang w:val="uk-UA"/>
        </w:rPr>
        <w:t>програмно</w:t>
      </w:r>
      <w:r w:rsidR="00AE2E2A">
        <w:rPr>
          <w:sz w:val="28"/>
          <w:szCs w:val="28"/>
          <w:lang w:val="uk-UA"/>
        </w:rPr>
        <w:t>го</w:t>
      </w:r>
      <w:r w:rsidR="00C7348C">
        <w:rPr>
          <w:sz w:val="28"/>
          <w:szCs w:val="28"/>
          <w:lang w:val="uk-UA"/>
        </w:rPr>
        <w:t xml:space="preserve"> </w:t>
      </w:r>
      <w:r w:rsidR="0085065A">
        <w:rPr>
          <w:sz w:val="28"/>
          <w:szCs w:val="28"/>
          <w:lang w:val="uk-UA"/>
        </w:rPr>
        <w:t>продукту</w:t>
      </w:r>
      <w:r w:rsidR="00C7348C">
        <w:rPr>
          <w:sz w:val="28"/>
          <w:szCs w:val="28"/>
          <w:lang w:val="uk-UA"/>
        </w:rPr>
        <w:t>.</w:t>
      </w:r>
      <w:r w:rsidR="00932C10">
        <w:rPr>
          <w:sz w:val="28"/>
          <w:szCs w:val="28"/>
          <w:lang w:val="uk-UA"/>
        </w:rPr>
        <w:t xml:space="preserve"> </w:t>
      </w:r>
      <w:r w:rsidR="00AE2E2A">
        <w:rPr>
          <w:sz w:val="28"/>
          <w:szCs w:val="28"/>
          <w:lang w:val="uk-UA"/>
        </w:rPr>
        <w:t>Це</w:t>
      </w:r>
      <w:r w:rsidR="00C7348C">
        <w:rPr>
          <w:sz w:val="28"/>
          <w:szCs w:val="28"/>
          <w:lang w:val="uk-UA"/>
        </w:rPr>
        <w:t xml:space="preserve"> дає</w:t>
      </w:r>
      <w:r w:rsidR="003722FB">
        <w:rPr>
          <w:sz w:val="28"/>
          <w:szCs w:val="28"/>
          <w:lang w:val="uk-UA"/>
        </w:rPr>
        <w:t xml:space="preserve"> можливість працювати із системою вже після її завантаження</w:t>
      </w:r>
      <w:r w:rsidR="004C48B3">
        <w:rPr>
          <w:sz w:val="28"/>
          <w:szCs w:val="28"/>
          <w:lang w:val="uk-UA"/>
        </w:rPr>
        <w:t xml:space="preserve"> без необхідності</w:t>
      </w:r>
      <w:r w:rsidR="003722FB">
        <w:rPr>
          <w:sz w:val="28"/>
          <w:szCs w:val="28"/>
          <w:lang w:val="uk-UA"/>
        </w:rPr>
        <w:t xml:space="preserve"> додатково завантажувати </w:t>
      </w:r>
      <w:r w:rsidR="00057BB2">
        <w:rPr>
          <w:sz w:val="28"/>
          <w:szCs w:val="28"/>
          <w:lang w:val="uk-UA"/>
        </w:rPr>
        <w:t>3</w:t>
      </w:r>
      <w:r w:rsidR="00057BB2">
        <w:rPr>
          <w:sz w:val="28"/>
          <w:szCs w:val="28"/>
        </w:rPr>
        <w:t>D</w:t>
      </w:r>
      <w:r w:rsidR="00057BB2">
        <w:rPr>
          <w:sz w:val="28"/>
          <w:szCs w:val="28"/>
          <w:lang w:val="uk-UA"/>
        </w:rPr>
        <w:t xml:space="preserve"> об’єкти</w:t>
      </w:r>
      <w:r w:rsidR="00AE2E2A">
        <w:rPr>
          <w:sz w:val="28"/>
          <w:szCs w:val="28"/>
          <w:lang w:val="uk-UA"/>
        </w:rPr>
        <w:t>. Даний підхід д</w:t>
      </w:r>
      <w:r w:rsidR="0085065A">
        <w:rPr>
          <w:sz w:val="28"/>
          <w:szCs w:val="28"/>
          <w:lang w:val="uk-UA"/>
        </w:rPr>
        <w:t xml:space="preserve">озволяє </w:t>
      </w:r>
      <w:r w:rsidR="00932C10">
        <w:rPr>
          <w:sz w:val="28"/>
          <w:szCs w:val="28"/>
          <w:lang w:val="uk-UA"/>
        </w:rPr>
        <w:t xml:space="preserve">використовувати </w:t>
      </w:r>
      <w:r w:rsidR="00183668">
        <w:rPr>
          <w:sz w:val="28"/>
          <w:szCs w:val="28"/>
          <w:lang w:val="uk-UA"/>
        </w:rPr>
        <w:t>систему моделювання тривимірного транспортного руху</w:t>
      </w:r>
      <w:r w:rsidR="00AE2E2A">
        <w:rPr>
          <w:sz w:val="28"/>
          <w:szCs w:val="28"/>
          <w:lang w:val="uk-UA"/>
        </w:rPr>
        <w:t xml:space="preserve"> </w:t>
      </w:r>
      <w:r w:rsidR="00C7348C">
        <w:rPr>
          <w:sz w:val="28"/>
          <w:szCs w:val="28"/>
          <w:lang w:val="uk-UA"/>
        </w:rPr>
        <w:t>без підключення до інтернету</w:t>
      </w:r>
      <w:r w:rsidR="00932C10">
        <w:rPr>
          <w:sz w:val="28"/>
          <w:szCs w:val="28"/>
          <w:lang w:val="uk-UA"/>
        </w:rPr>
        <w:t>.</w:t>
      </w:r>
    </w:p>
    <w:p w:rsidR="00932C10" w:rsidRDefault="00932C10" w:rsidP="00932C10">
      <w:pPr>
        <w:spacing w:line="360" w:lineRule="auto"/>
        <w:jc w:val="both"/>
        <w:rPr>
          <w:sz w:val="28"/>
          <w:szCs w:val="28"/>
          <w:lang w:val="uk-UA"/>
        </w:rPr>
      </w:pPr>
      <w:r>
        <w:rPr>
          <w:sz w:val="28"/>
          <w:szCs w:val="28"/>
          <w:lang w:val="uk-UA"/>
        </w:rPr>
        <w:tab/>
      </w:r>
      <w:r w:rsidR="00FF0666">
        <w:rPr>
          <w:sz w:val="28"/>
          <w:szCs w:val="28"/>
          <w:lang w:val="uk-UA"/>
        </w:rPr>
        <w:t>Нижче</w:t>
      </w:r>
      <w:r w:rsidR="00E32EFF" w:rsidRPr="00E32EFF">
        <w:rPr>
          <w:sz w:val="28"/>
          <w:szCs w:val="28"/>
          <w:lang w:val="ru-RU"/>
        </w:rPr>
        <w:t xml:space="preserve"> </w:t>
      </w:r>
      <w:r w:rsidR="00E32EFF">
        <w:rPr>
          <w:sz w:val="28"/>
          <w:szCs w:val="28"/>
          <w:lang w:val="uk-UA"/>
        </w:rPr>
        <w:t>у таблиці</w:t>
      </w:r>
      <w:r>
        <w:rPr>
          <w:sz w:val="28"/>
          <w:szCs w:val="28"/>
          <w:lang w:val="uk-UA"/>
        </w:rPr>
        <w:t xml:space="preserve"> </w:t>
      </w:r>
      <w:r w:rsidR="0085065A">
        <w:rPr>
          <w:sz w:val="28"/>
          <w:szCs w:val="28"/>
          <w:lang w:val="uk-UA"/>
        </w:rPr>
        <w:t>1</w:t>
      </w:r>
      <w:r w:rsidR="00E32EFF">
        <w:rPr>
          <w:sz w:val="28"/>
          <w:szCs w:val="28"/>
          <w:lang w:val="uk-UA"/>
        </w:rPr>
        <w:t xml:space="preserve">.1 </w:t>
      </w:r>
      <w:r>
        <w:rPr>
          <w:sz w:val="28"/>
          <w:szCs w:val="28"/>
          <w:lang w:val="uk-UA"/>
        </w:rPr>
        <w:t>наведено структуру ключових об’єктів, що використовуються у системі</w:t>
      </w:r>
      <w:r w:rsidR="00FF0666">
        <w:rPr>
          <w:sz w:val="28"/>
          <w:szCs w:val="28"/>
          <w:lang w:val="uk-UA"/>
        </w:rPr>
        <w:t>.</w:t>
      </w:r>
    </w:p>
    <w:p w:rsidR="00AA3A63" w:rsidRDefault="00AA3A63" w:rsidP="00AA3A63">
      <w:pPr>
        <w:spacing w:line="360" w:lineRule="auto"/>
        <w:ind w:firstLine="720"/>
        <w:jc w:val="both"/>
        <w:rPr>
          <w:sz w:val="28"/>
          <w:szCs w:val="28"/>
          <w:lang w:val="uk-UA"/>
        </w:rPr>
      </w:pPr>
      <w:r>
        <w:rPr>
          <w:sz w:val="28"/>
          <w:szCs w:val="28"/>
          <w:lang w:val="uk-UA"/>
        </w:rPr>
        <w:t xml:space="preserve">Таблиця </w:t>
      </w:r>
      <w:r w:rsidR="0085065A">
        <w:rPr>
          <w:sz w:val="28"/>
          <w:szCs w:val="28"/>
          <w:lang w:val="uk-UA"/>
        </w:rPr>
        <w:t>1</w:t>
      </w:r>
      <w:r>
        <w:rPr>
          <w:sz w:val="28"/>
          <w:szCs w:val="28"/>
          <w:lang w:val="uk-UA"/>
        </w:rPr>
        <w:t>.1 – Структура ключових об’єктів</w:t>
      </w:r>
    </w:p>
    <w:tbl>
      <w:tblPr>
        <w:tblStyle w:val="a4"/>
        <w:tblW w:w="0" w:type="auto"/>
        <w:tblLayout w:type="fixed"/>
        <w:tblLook w:val="04A0"/>
      </w:tblPr>
      <w:tblGrid>
        <w:gridCol w:w="2547"/>
        <w:gridCol w:w="2410"/>
        <w:gridCol w:w="1701"/>
        <w:gridCol w:w="3531"/>
      </w:tblGrid>
      <w:tr w:rsidR="006643DE" w:rsidTr="006370A7">
        <w:tc>
          <w:tcPr>
            <w:tcW w:w="2547" w:type="dxa"/>
            <w:vAlign w:val="center"/>
          </w:tcPr>
          <w:p w:rsidR="00AA3A63" w:rsidRPr="006370A7" w:rsidRDefault="00C82AF7" w:rsidP="006370A7">
            <w:pPr>
              <w:spacing w:line="360" w:lineRule="auto"/>
              <w:jc w:val="center"/>
              <w:rPr>
                <w:b/>
                <w:sz w:val="26"/>
                <w:szCs w:val="26"/>
                <w:lang w:val="uk-UA"/>
              </w:rPr>
            </w:pPr>
            <w:r w:rsidRPr="006370A7">
              <w:rPr>
                <w:b/>
                <w:sz w:val="26"/>
                <w:szCs w:val="26"/>
                <w:lang w:val="uk-UA"/>
              </w:rPr>
              <w:t xml:space="preserve">Назва </w:t>
            </w:r>
            <w:r w:rsidR="0075334C" w:rsidRPr="006370A7">
              <w:rPr>
                <w:b/>
                <w:sz w:val="26"/>
                <w:szCs w:val="26"/>
                <w:lang w:val="uk-UA"/>
              </w:rPr>
              <w:t>структури</w:t>
            </w:r>
          </w:p>
          <w:p w:rsidR="006370A7" w:rsidRPr="006370A7" w:rsidRDefault="006370A7" w:rsidP="006370A7">
            <w:pPr>
              <w:spacing w:line="360" w:lineRule="auto"/>
              <w:jc w:val="center"/>
              <w:rPr>
                <w:b/>
                <w:sz w:val="26"/>
                <w:szCs w:val="26"/>
                <w:lang w:val="uk-UA"/>
              </w:rPr>
            </w:pPr>
            <w:r w:rsidRPr="006370A7">
              <w:rPr>
                <w:b/>
                <w:sz w:val="26"/>
                <w:szCs w:val="26"/>
                <w:lang w:val="uk-UA"/>
              </w:rPr>
              <w:t>даних</w:t>
            </w:r>
          </w:p>
        </w:tc>
        <w:tc>
          <w:tcPr>
            <w:tcW w:w="2410" w:type="dxa"/>
            <w:vAlign w:val="center"/>
          </w:tcPr>
          <w:p w:rsidR="00AA3A63" w:rsidRPr="006370A7" w:rsidRDefault="00816075" w:rsidP="006370A7">
            <w:pPr>
              <w:spacing w:line="360" w:lineRule="auto"/>
              <w:jc w:val="center"/>
              <w:rPr>
                <w:sz w:val="26"/>
                <w:szCs w:val="26"/>
                <w:lang w:val="uk-UA"/>
              </w:rPr>
            </w:pPr>
            <w:r w:rsidRPr="006370A7">
              <w:rPr>
                <w:b/>
                <w:sz w:val="26"/>
                <w:szCs w:val="26"/>
                <w:lang w:val="uk-UA"/>
              </w:rPr>
              <w:t>Параметр</w:t>
            </w:r>
          </w:p>
        </w:tc>
        <w:tc>
          <w:tcPr>
            <w:tcW w:w="1701" w:type="dxa"/>
            <w:vAlign w:val="center"/>
          </w:tcPr>
          <w:p w:rsidR="00AA3A63" w:rsidRPr="006370A7" w:rsidRDefault="00C82AF7" w:rsidP="006370A7">
            <w:pPr>
              <w:spacing w:line="360" w:lineRule="auto"/>
              <w:jc w:val="center"/>
              <w:rPr>
                <w:sz w:val="26"/>
                <w:szCs w:val="26"/>
                <w:lang w:val="uk-UA"/>
              </w:rPr>
            </w:pPr>
            <w:r w:rsidRPr="006370A7">
              <w:rPr>
                <w:b/>
                <w:sz w:val="26"/>
                <w:szCs w:val="26"/>
                <w:lang w:val="uk-UA"/>
              </w:rPr>
              <w:t>Тип</w:t>
            </w:r>
          </w:p>
        </w:tc>
        <w:tc>
          <w:tcPr>
            <w:tcW w:w="3531" w:type="dxa"/>
            <w:vAlign w:val="center"/>
          </w:tcPr>
          <w:p w:rsidR="00AA3A63" w:rsidRPr="006370A7" w:rsidRDefault="00AA3A63" w:rsidP="006370A7">
            <w:pPr>
              <w:spacing w:line="360" w:lineRule="auto"/>
              <w:jc w:val="center"/>
              <w:rPr>
                <w:sz w:val="26"/>
                <w:szCs w:val="26"/>
                <w:lang w:val="uk-UA"/>
              </w:rPr>
            </w:pPr>
            <w:r w:rsidRPr="006370A7">
              <w:rPr>
                <w:b/>
                <w:sz w:val="26"/>
                <w:szCs w:val="26"/>
                <w:lang w:val="uk-UA"/>
              </w:rPr>
              <w:t>Опис</w:t>
            </w:r>
          </w:p>
        </w:tc>
      </w:tr>
      <w:tr w:rsidR="00816075" w:rsidRPr="00791713" w:rsidTr="006643DE">
        <w:tc>
          <w:tcPr>
            <w:tcW w:w="2547" w:type="dxa"/>
            <w:vMerge w:val="restart"/>
          </w:tcPr>
          <w:p w:rsidR="00816075" w:rsidRPr="00CC0D4C" w:rsidRDefault="0075334C" w:rsidP="00AA3A63">
            <w:pPr>
              <w:spacing w:line="360" w:lineRule="auto"/>
              <w:jc w:val="both"/>
              <w:rPr>
                <w:sz w:val="28"/>
                <w:szCs w:val="28"/>
                <w:lang w:val="uk-UA"/>
              </w:rPr>
            </w:pPr>
            <w:r w:rsidRPr="00CC0D4C">
              <w:rPr>
                <w:sz w:val="26"/>
                <w:szCs w:val="26"/>
              </w:rPr>
              <w:t>TrafficSystemVehicleSpawner</w:t>
            </w:r>
            <w:r w:rsidR="006370A7" w:rsidRPr="00CC0D4C">
              <w:rPr>
                <w:sz w:val="26"/>
                <w:szCs w:val="26"/>
                <w:lang w:val="uk-UA"/>
              </w:rPr>
              <w:t xml:space="preserve"> </w:t>
            </w:r>
            <w:r w:rsidR="00CC0D4C" w:rsidRPr="00CC0D4C">
              <w:rPr>
                <w:sz w:val="26"/>
                <w:szCs w:val="26"/>
                <w:lang w:val="uk-UA"/>
              </w:rPr>
              <w:t>–</w:t>
            </w:r>
            <w:r w:rsidR="00CC0D4C">
              <w:rPr>
                <w:sz w:val="26"/>
                <w:szCs w:val="26"/>
                <w:lang w:val="uk-UA"/>
              </w:rPr>
              <w:t xml:space="preserve"> загальні </w:t>
            </w:r>
            <w:r w:rsidR="004F0C8E">
              <w:rPr>
                <w:sz w:val="26"/>
                <w:szCs w:val="26"/>
                <w:lang w:val="uk-UA"/>
              </w:rPr>
              <w:t xml:space="preserve">характеристики </w:t>
            </w:r>
            <w:r w:rsidR="00B05D31">
              <w:rPr>
                <w:sz w:val="26"/>
                <w:szCs w:val="26"/>
                <w:lang w:val="uk-UA"/>
              </w:rPr>
              <w:t>точки початку моделювання</w:t>
            </w:r>
          </w:p>
        </w:tc>
        <w:tc>
          <w:tcPr>
            <w:tcW w:w="2410" w:type="dxa"/>
          </w:tcPr>
          <w:p w:rsidR="00816075" w:rsidRDefault="0075334C" w:rsidP="00AA3A63">
            <w:pPr>
              <w:spacing w:line="360" w:lineRule="auto"/>
              <w:jc w:val="both"/>
              <w:rPr>
                <w:sz w:val="28"/>
                <w:szCs w:val="28"/>
                <w:lang w:val="uk-UA"/>
              </w:rPr>
            </w:pPr>
            <w:r w:rsidRPr="0075334C">
              <w:rPr>
                <w:sz w:val="28"/>
                <w:szCs w:val="28"/>
                <w:lang w:val="uk-UA"/>
              </w:rPr>
              <w:t>totalToSpawn</w:t>
            </w:r>
          </w:p>
        </w:tc>
        <w:tc>
          <w:tcPr>
            <w:tcW w:w="1701" w:type="dxa"/>
          </w:tcPr>
          <w:p w:rsidR="00816075" w:rsidRPr="00923026" w:rsidRDefault="00923026" w:rsidP="00AA3A63">
            <w:pPr>
              <w:spacing w:line="360" w:lineRule="auto"/>
              <w:jc w:val="both"/>
              <w:rPr>
                <w:sz w:val="28"/>
                <w:szCs w:val="28"/>
              </w:rPr>
            </w:pPr>
            <w:r>
              <w:rPr>
                <w:sz w:val="28"/>
                <w:szCs w:val="28"/>
              </w:rPr>
              <w:t>int</w:t>
            </w:r>
          </w:p>
        </w:tc>
        <w:tc>
          <w:tcPr>
            <w:tcW w:w="3531" w:type="dxa"/>
          </w:tcPr>
          <w:p w:rsidR="00816075" w:rsidRPr="006370A7" w:rsidRDefault="00923026" w:rsidP="00AA3A63">
            <w:pPr>
              <w:spacing w:line="360" w:lineRule="auto"/>
              <w:jc w:val="both"/>
              <w:rPr>
                <w:sz w:val="26"/>
                <w:szCs w:val="26"/>
                <w:lang w:val="uk-UA"/>
              </w:rPr>
            </w:pPr>
            <w:r w:rsidRPr="006370A7">
              <w:rPr>
                <w:sz w:val="26"/>
                <w:szCs w:val="26"/>
                <w:lang w:val="uk-UA"/>
              </w:rPr>
              <w:t>Кількість транспортних засобів, що будуть додані</w:t>
            </w:r>
            <w:r w:rsidR="009A6A63" w:rsidRPr="006370A7">
              <w:rPr>
                <w:sz w:val="26"/>
                <w:szCs w:val="26"/>
                <w:lang w:val="uk-UA"/>
              </w:rPr>
              <w:t xml:space="preserve"> до системи</w:t>
            </w:r>
          </w:p>
        </w:tc>
      </w:tr>
      <w:tr w:rsidR="00816075" w:rsidRPr="00791713" w:rsidTr="006643DE">
        <w:tc>
          <w:tcPr>
            <w:tcW w:w="2547" w:type="dxa"/>
            <w:vMerge/>
          </w:tcPr>
          <w:p w:rsidR="00816075" w:rsidRPr="00C753BB" w:rsidRDefault="00816075" w:rsidP="00AA3A63">
            <w:pPr>
              <w:spacing w:line="360" w:lineRule="auto"/>
              <w:jc w:val="both"/>
              <w:rPr>
                <w:sz w:val="26"/>
                <w:szCs w:val="26"/>
                <w:highlight w:val="yellow"/>
                <w:lang w:val="ru-RU"/>
              </w:rPr>
            </w:pPr>
          </w:p>
        </w:tc>
        <w:tc>
          <w:tcPr>
            <w:tcW w:w="2410" w:type="dxa"/>
          </w:tcPr>
          <w:p w:rsidR="00816075" w:rsidRPr="00351F24" w:rsidRDefault="00923026" w:rsidP="00AA3A63">
            <w:pPr>
              <w:spacing w:line="360" w:lineRule="auto"/>
              <w:jc w:val="both"/>
              <w:rPr>
                <w:sz w:val="26"/>
                <w:szCs w:val="26"/>
                <w:lang w:val="uk-UA"/>
              </w:rPr>
            </w:pPr>
            <w:r w:rsidRPr="00923026">
              <w:rPr>
                <w:sz w:val="26"/>
                <w:szCs w:val="26"/>
                <w:lang w:val="uk-UA"/>
              </w:rPr>
              <w:t>randVelocityMin</w:t>
            </w:r>
          </w:p>
        </w:tc>
        <w:tc>
          <w:tcPr>
            <w:tcW w:w="1701" w:type="dxa"/>
          </w:tcPr>
          <w:p w:rsidR="00816075" w:rsidRPr="00923026" w:rsidRDefault="00923026" w:rsidP="00AA3A63">
            <w:pPr>
              <w:spacing w:line="360" w:lineRule="auto"/>
              <w:jc w:val="both"/>
              <w:rPr>
                <w:sz w:val="26"/>
                <w:szCs w:val="26"/>
              </w:rPr>
            </w:pPr>
            <w:r>
              <w:rPr>
                <w:sz w:val="26"/>
                <w:szCs w:val="26"/>
              </w:rPr>
              <w:t>float</w:t>
            </w:r>
          </w:p>
        </w:tc>
        <w:tc>
          <w:tcPr>
            <w:tcW w:w="3531" w:type="dxa"/>
          </w:tcPr>
          <w:p w:rsidR="00816075" w:rsidRPr="00923026" w:rsidRDefault="00923026" w:rsidP="00AA3A63">
            <w:pPr>
              <w:spacing w:line="360" w:lineRule="auto"/>
              <w:jc w:val="both"/>
              <w:rPr>
                <w:sz w:val="26"/>
                <w:szCs w:val="26"/>
                <w:lang w:val="uk-UA"/>
              </w:rPr>
            </w:pPr>
            <w:r>
              <w:rPr>
                <w:sz w:val="26"/>
                <w:szCs w:val="26"/>
                <w:lang w:val="uk-UA"/>
              </w:rPr>
              <w:t>Мінімальне прискорення</w:t>
            </w:r>
            <w:r w:rsidR="00CC0D4C">
              <w:rPr>
                <w:sz w:val="26"/>
                <w:szCs w:val="26"/>
                <w:lang w:val="uk-UA"/>
              </w:rPr>
              <w:t xml:space="preserve"> на початку руху</w:t>
            </w:r>
          </w:p>
        </w:tc>
      </w:tr>
      <w:tr w:rsidR="00816075" w:rsidRPr="00791713" w:rsidTr="006643DE">
        <w:tc>
          <w:tcPr>
            <w:tcW w:w="2547" w:type="dxa"/>
            <w:vMerge/>
          </w:tcPr>
          <w:p w:rsidR="00816075" w:rsidRPr="00C753BB" w:rsidRDefault="00816075" w:rsidP="00AA3A63">
            <w:pPr>
              <w:spacing w:line="360" w:lineRule="auto"/>
              <w:jc w:val="both"/>
              <w:rPr>
                <w:sz w:val="26"/>
                <w:szCs w:val="26"/>
                <w:highlight w:val="yellow"/>
                <w:lang w:val="ru-RU"/>
              </w:rPr>
            </w:pPr>
          </w:p>
        </w:tc>
        <w:tc>
          <w:tcPr>
            <w:tcW w:w="2410" w:type="dxa"/>
          </w:tcPr>
          <w:p w:rsidR="00816075" w:rsidRPr="00351F24" w:rsidRDefault="00923026" w:rsidP="00AA3A63">
            <w:pPr>
              <w:spacing w:line="360" w:lineRule="auto"/>
              <w:jc w:val="both"/>
              <w:rPr>
                <w:sz w:val="26"/>
                <w:szCs w:val="26"/>
                <w:lang w:val="uk-UA"/>
              </w:rPr>
            </w:pPr>
            <w:r w:rsidRPr="00923026">
              <w:rPr>
                <w:sz w:val="26"/>
                <w:szCs w:val="26"/>
                <w:lang w:val="uk-UA"/>
              </w:rPr>
              <w:t>randVelocityMax</w:t>
            </w:r>
          </w:p>
        </w:tc>
        <w:tc>
          <w:tcPr>
            <w:tcW w:w="1701" w:type="dxa"/>
          </w:tcPr>
          <w:p w:rsidR="00816075" w:rsidRPr="00923026" w:rsidRDefault="00923026" w:rsidP="00AA3A63">
            <w:pPr>
              <w:spacing w:line="360" w:lineRule="auto"/>
              <w:jc w:val="both"/>
              <w:rPr>
                <w:sz w:val="26"/>
                <w:szCs w:val="26"/>
              </w:rPr>
            </w:pPr>
            <w:r>
              <w:rPr>
                <w:sz w:val="26"/>
                <w:szCs w:val="26"/>
              </w:rPr>
              <w:t>float</w:t>
            </w:r>
          </w:p>
        </w:tc>
        <w:tc>
          <w:tcPr>
            <w:tcW w:w="3531" w:type="dxa"/>
          </w:tcPr>
          <w:p w:rsidR="00816075" w:rsidRDefault="00923026" w:rsidP="00AA3A63">
            <w:pPr>
              <w:spacing w:line="360" w:lineRule="auto"/>
              <w:jc w:val="both"/>
              <w:rPr>
                <w:sz w:val="26"/>
                <w:szCs w:val="26"/>
                <w:lang w:val="uk-UA"/>
              </w:rPr>
            </w:pPr>
            <w:r>
              <w:rPr>
                <w:sz w:val="26"/>
                <w:szCs w:val="26"/>
                <w:lang w:val="uk-UA"/>
              </w:rPr>
              <w:t>Максимальне прискорення</w:t>
            </w:r>
            <w:r w:rsidR="00CC0D4C">
              <w:rPr>
                <w:sz w:val="26"/>
                <w:szCs w:val="26"/>
                <w:lang w:val="uk-UA"/>
              </w:rPr>
              <w:t xml:space="preserve"> на початку руху</w:t>
            </w:r>
          </w:p>
        </w:tc>
      </w:tr>
      <w:tr w:rsidR="00816075" w:rsidRPr="00791713" w:rsidTr="006643DE">
        <w:tc>
          <w:tcPr>
            <w:tcW w:w="2547" w:type="dxa"/>
            <w:vMerge/>
          </w:tcPr>
          <w:p w:rsidR="00816075" w:rsidRPr="00C753BB" w:rsidRDefault="00816075" w:rsidP="00AA3A63">
            <w:pPr>
              <w:spacing w:line="360" w:lineRule="auto"/>
              <w:jc w:val="both"/>
              <w:rPr>
                <w:sz w:val="26"/>
                <w:szCs w:val="26"/>
                <w:highlight w:val="yellow"/>
                <w:lang w:val="ru-RU"/>
              </w:rPr>
            </w:pPr>
          </w:p>
        </w:tc>
        <w:tc>
          <w:tcPr>
            <w:tcW w:w="2410" w:type="dxa"/>
          </w:tcPr>
          <w:p w:rsidR="00816075" w:rsidRPr="00351F24" w:rsidRDefault="00A95AD1" w:rsidP="00AA3A63">
            <w:pPr>
              <w:spacing w:line="360" w:lineRule="auto"/>
              <w:jc w:val="both"/>
              <w:rPr>
                <w:sz w:val="26"/>
                <w:szCs w:val="26"/>
                <w:lang w:val="uk-UA"/>
              </w:rPr>
            </w:pPr>
            <w:r w:rsidRPr="00A95AD1">
              <w:rPr>
                <w:sz w:val="26"/>
                <w:szCs w:val="26"/>
                <w:lang w:val="uk-UA"/>
              </w:rPr>
              <w:t>onStartDelay</w:t>
            </w:r>
          </w:p>
        </w:tc>
        <w:tc>
          <w:tcPr>
            <w:tcW w:w="1701" w:type="dxa"/>
          </w:tcPr>
          <w:p w:rsidR="00816075" w:rsidRDefault="00A95AD1" w:rsidP="00AA3A63">
            <w:pPr>
              <w:spacing w:line="360" w:lineRule="auto"/>
              <w:jc w:val="both"/>
              <w:rPr>
                <w:sz w:val="26"/>
                <w:szCs w:val="26"/>
                <w:lang w:val="uk-UA"/>
              </w:rPr>
            </w:pPr>
            <w:r>
              <w:rPr>
                <w:sz w:val="26"/>
                <w:szCs w:val="26"/>
              </w:rPr>
              <w:t>float</w:t>
            </w:r>
          </w:p>
        </w:tc>
        <w:tc>
          <w:tcPr>
            <w:tcW w:w="3531" w:type="dxa"/>
          </w:tcPr>
          <w:p w:rsidR="00816075" w:rsidRDefault="00A95AD1" w:rsidP="00AA3A63">
            <w:pPr>
              <w:spacing w:line="360" w:lineRule="auto"/>
              <w:jc w:val="both"/>
              <w:rPr>
                <w:sz w:val="26"/>
                <w:szCs w:val="26"/>
                <w:lang w:val="uk-UA"/>
              </w:rPr>
            </w:pPr>
            <w:r>
              <w:rPr>
                <w:sz w:val="26"/>
                <w:szCs w:val="26"/>
                <w:lang w:val="uk-UA"/>
              </w:rPr>
              <w:t>Затримка між появою транспортних засобів</w:t>
            </w:r>
          </w:p>
        </w:tc>
      </w:tr>
      <w:tr w:rsidR="00A31B38" w:rsidTr="006643DE">
        <w:tc>
          <w:tcPr>
            <w:tcW w:w="2547" w:type="dxa"/>
            <w:vMerge w:val="restart"/>
          </w:tcPr>
          <w:p w:rsidR="00A31B38" w:rsidRPr="00C753BB" w:rsidRDefault="00A31B38" w:rsidP="00AA3A63">
            <w:pPr>
              <w:spacing w:line="360" w:lineRule="auto"/>
              <w:jc w:val="both"/>
              <w:rPr>
                <w:sz w:val="26"/>
                <w:szCs w:val="26"/>
                <w:highlight w:val="yellow"/>
                <w:lang w:val="ru-RU"/>
              </w:rPr>
            </w:pPr>
            <w:r w:rsidRPr="00CC0D4C">
              <w:rPr>
                <w:sz w:val="26"/>
                <w:szCs w:val="26"/>
                <w:lang w:val="uk-UA"/>
              </w:rPr>
              <w:t>TrafficSystemVehicle</w:t>
            </w:r>
            <w:r w:rsidR="006370A7" w:rsidRPr="00CC0D4C">
              <w:rPr>
                <w:sz w:val="26"/>
                <w:szCs w:val="26"/>
                <w:lang w:val="uk-UA"/>
              </w:rPr>
              <w:t xml:space="preserve"> </w:t>
            </w:r>
            <w:r w:rsidR="00CC0D4C">
              <w:rPr>
                <w:sz w:val="26"/>
                <w:szCs w:val="26"/>
                <w:lang w:val="uk-UA"/>
              </w:rPr>
              <w:t xml:space="preserve">– </w:t>
            </w:r>
            <w:r w:rsidR="00C43CA6">
              <w:rPr>
                <w:sz w:val="26"/>
                <w:szCs w:val="26"/>
                <w:lang w:val="uk-UA"/>
              </w:rPr>
              <w:t>характеристики транспортного</w:t>
            </w:r>
            <w:r w:rsidR="00614EC1">
              <w:rPr>
                <w:sz w:val="26"/>
                <w:szCs w:val="26"/>
                <w:lang w:val="uk-UA"/>
              </w:rPr>
              <w:t xml:space="preserve"> </w:t>
            </w:r>
            <w:r w:rsidR="00C43CA6">
              <w:rPr>
                <w:sz w:val="26"/>
                <w:szCs w:val="26"/>
                <w:lang w:val="uk-UA"/>
              </w:rPr>
              <w:t>засобу</w:t>
            </w:r>
          </w:p>
        </w:tc>
        <w:tc>
          <w:tcPr>
            <w:tcW w:w="2410" w:type="dxa"/>
          </w:tcPr>
          <w:p w:rsidR="00A31B38" w:rsidRPr="00A95AD1" w:rsidRDefault="00A31B38" w:rsidP="00AA3A63">
            <w:pPr>
              <w:spacing w:line="360" w:lineRule="auto"/>
              <w:jc w:val="both"/>
              <w:rPr>
                <w:sz w:val="26"/>
                <w:szCs w:val="26"/>
                <w:lang w:val="uk-UA"/>
              </w:rPr>
            </w:pPr>
            <w:r w:rsidRPr="00AB74EC">
              <w:rPr>
                <w:sz w:val="26"/>
                <w:szCs w:val="26"/>
                <w:lang w:val="uk-UA"/>
              </w:rPr>
              <w:t>nodeToPathTo</w:t>
            </w:r>
          </w:p>
        </w:tc>
        <w:tc>
          <w:tcPr>
            <w:tcW w:w="1701" w:type="dxa"/>
          </w:tcPr>
          <w:p w:rsidR="00A31B38" w:rsidRDefault="00A31B38" w:rsidP="00AA3A63">
            <w:pPr>
              <w:spacing w:line="360" w:lineRule="auto"/>
              <w:jc w:val="both"/>
              <w:rPr>
                <w:sz w:val="26"/>
                <w:szCs w:val="26"/>
              </w:rPr>
            </w:pPr>
            <w:r w:rsidRPr="006643DE">
              <w:rPr>
                <w:sz w:val="26"/>
                <w:szCs w:val="26"/>
              </w:rPr>
              <w:t>TrafficSystemNode</w:t>
            </w:r>
          </w:p>
        </w:tc>
        <w:tc>
          <w:tcPr>
            <w:tcW w:w="3531" w:type="dxa"/>
          </w:tcPr>
          <w:p w:rsidR="00A31B38" w:rsidRPr="001B2FC3" w:rsidRDefault="00A31B38" w:rsidP="00AA3A63">
            <w:pPr>
              <w:spacing w:line="360" w:lineRule="auto"/>
              <w:jc w:val="both"/>
              <w:rPr>
                <w:sz w:val="26"/>
                <w:szCs w:val="26"/>
                <w:lang w:val="uk-UA"/>
              </w:rPr>
            </w:pPr>
            <w:r>
              <w:rPr>
                <w:sz w:val="26"/>
                <w:szCs w:val="26"/>
                <w:lang w:val="uk-UA"/>
              </w:rPr>
              <w:t>Вузол призначення</w:t>
            </w:r>
          </w:p>
        </w:tc>
      </w:tr>
      <w:tr w:rsidR="00A31B38" w:rsidRPr="00791713" w:rsidTr="006643DE">
        <w:tc>
          <w:tcPr>
            <w:tcW w:w="2547" w:type="dxa"/>
            <w:vMerge/>
          </w:tcPr>
          <w:p w:rsidR="00A31B38" w:rsidRPr="00C753BB" w:rsidRDefault="00A31B38" w:rsidP="00AA3A63">
            <w:pPr>
              <w:spacing w:line="360" w:lineRule="auto"/>
              <w:jc w:val="both"/>
              <w:rPr>
                <w:sz w:val="26"/>
                <w:szCs w:val="26"/>
                <w:highlight w:val="yellow"/>
                <w:lang w:val="uk-UA"/>
              </w:rPr>
            </w:pPr>
          </w:p>
        </w:tc>
        <w:tc>
          <w:tcPr>
            <w:tcW w:w="2410" w:type="dxa"/>
          </w:tcPr>
          <w:p w:rsidR="00A31B38" w:rsidRPr="00A95AD1" w:rsidRDefault="00A31B38" w:rsidP="00AA3A63">
            <w:pPr>
              <w:spacing w:line="360" w:lineRule="auto"/>
              <w:jc w:val="both"/>
              <w:rPr>
                <w:sz w:val="26"/>
                <w:szCs w:val="26"/>
                <w:lang w:val="uk-UA"/>
              </w:rPr>
            </w:pPr>
            <w:r w:rsidRPr="006643DE">
              <w:rPr>
                <w:sz w:val="26"/>
                <w:szCs w:val="26"/>
                <w:lang w:val="uk-UA"/>
              </w:rPr>
              <w:t>nodeToPathToRoute</w:t>
            </w:r>
          </w:p>
        </w:tc>
        <w:tc>
          <w:tcPr>
            <w:tcW w:w="1701" w:type="dxa"/>
          </w:tcPr>
          <w:p w:rsidR="00A31B38" w:rsidRDefault="00A31B38" w:rsidP="00AA3A63">
            <w:pPr>
              <w:spacing w:line="360" w:lineRule="auto"/>
              <w:jc w:val="both"/>
              <w:rPr>
                <w:sz w:val="26"/>
                <w:szCs w:val="26"/>
              </w:rPr>
            </w:pPr>
            <w:r w:rsidRPr="006643DE">
              <w:rPr>
                <w:sz w:val="26"/>
                <w:szCs w:val="26"/>
              </w:rPr>
              <w:t>List&lt;TrafficSystemNode&gt;</w:t>
            </w:r>
          </w:p>
        </w:tc>
        <w:tc>
          <w:tcPr>
            <w:tcW w:w="3531" w:type="dxa"/>
          </w:tcPr>
          <w:p w:rsidR="00A31B38" w:rsidRDefault="00A31B38" w:rsidP="00AA3A63">
            <w:pPr>
              <w:spacing w:line="360" w:lineRule="auto"/>
              <w:jc w:val="both"/>
              <w:rPr>
                <w:sz w:val="26"/>
                <w:szCs w:val="26"/>
                <w:lang w:val="uk-UA"/>
              </w:rPr>
            </w:pPr>
            <w:r>
              <w:rPr>
                <w:sz w:val="26"/>
                <w:szCs w:val="26"/>
                <w:lang w:val="uk-UA"/>
              </w:rPr>
              <w:t>Вузли</w:t>
            </w:r>
            <w:r w:rsidR="006370A7">
              <w:rPr>
                <w:sz w:val="26"/>
                <w:szCs w:val="26"/>
                <w:lang w:val="uk-UA"/>
              </w:rPr>
              <w:t>,</w:t>
            </w:r>
            <w:r>
              <w:rPr>
                <w:sz w:val="26"/>
                <w:szCs w:val="26"/>
                <w:lang w:val="uk-UA"/>
              </w:rPr>
              <w:t xml:space="preserve"> які необхідно пройти, щоб добратися до вузла призначення</w:t>
            </w:r>
          </w:p>
        </w:tc>
      </w:tr>
      <w:tr w:rsidR="00A31B38" w:rsidRPr="00791713" w:rsidTr="006643DE">
        <w:tc>
          <w:tcPr>
            <w:tcW w:w="2547" w:type="dxa"/>
            <w:vMerge/>
          </w:tcPr>
          <w:p w:rsidR="00A31B38" w:rsidRPr="00C753BB" w:rsidRDefault="00A31B38" w:rsidP="00AA3A63">
            <w:pPr>
              <w:spacing w:line="360" w:lineRule="auto"/>
              <w:jc w:val="both"/>
              <w:rPr>
                <w:sz w:val="26"/>
                <w:szCs w:val="26"/>
                <w:highlight w:val="yellow"/>
                <w:lang w:val="uk-UA"/>
              </w:rPr>
            </w:pPr>
          </w:p>
        </w:tc>
        <w:tc>
          <w:tcPr>
            <w:tcW w:w="2410" w:type="dxa"/>
          </w:tcPr>
          <w:p w:rsidR="00A31B38" w:rsidRPr="00A95AD1" w:rsidRDefault="00A31B38" w:rsidP="00AA3A63">
            <w:pPr>
              <w:spacing w:line="360" w:lineRule="auto"/>
              <w:jc w:val="both"/>
              <w:rPr>
                <w:sz w:val="26"/>
                <w:szCs w:val="26"/>
                <w:lang w:val="uk-UA"/>
              </w:rPr>
            </w:pPr>
            <w:r w:rsidRPr="001B2FC3">
              <w:rPr>
                <w:sz w:val="26"/>
                <w:szCs w:val="26"/>
                <w:lang w:val="uk-UA"/>
              </w:rPr>
              <w:t>nextNode</w:t>
            </w:r>
          </w:p>
        </w:tc>
        <w:tc>
          <w:tcPr>
            <w:tcW w:w="1701" w:type="dxa"/>
          </w:tcPr>
          <w:p w:rsidR="00A31B38" w:rsidRPr="001B2FC3" w:rsidRDefault="00A31B38" w:rsidP="00AA3A63">
            <w:pPr>
              <w:spacing w:line="360" w:lineRule="auto"/>
              <w:jc w:val="both"/>
              <w:rPr>
                <w:sz w:val="26"/>
                <w:szCs w:val="26"/>
                <w:lang w:val="ru-RU"/>
              </w:rPr>
            </w:pPr>
            <w:r w:rsidRPr="006643DE">
              <w:rPr>
                <w:sz w:val="26"/>
                <w:szCs w:val="26"/>
              </w:rPr>
              <w:t>TrafficSystemNode</w:t>
            </w:r>
          </w:p>
        </w:tc>
        <w:tc>
          <w:tcPr>
            <w:tcW w:w="3531" w:type="dxa"/>
          </w:tcPr>
          <w:p w:rsidR="00A31B38" w:rsidRDefault="00A31B38" w:rsidP="00AA3A63">
            <w:pPr>
              <w:spacing w:line="360" w:lineRule="auto"/>
              <w:jc w:val="both"/>
              <w:rPr>
                <w:sz w:val="26"/>
                <w:szCs w:val="26"/>
                <w:lang w:val="uk-UA"/>
              </w:rPr>
            </w:pPr>
            <w:r>
              <w:rPr>
                <w:sz w:val="26"/>
                <w:szCs w:val="26"/>
                <w:lang w:val="uk-UA"/>
              </w:rPr>
              <w:t>Наступний вузол, що буде відвіданий</w:t>
            </w:r>
          </w:p>
        </w:tc>
      </w:tr>
    </w:tbl>
    <w:p w:rsidR="00952258" w:rsidRPr="00B3337F" w:rsidRDefault="00952258">
      <w:pPr>
        <w:rPr>
          <w:lang w:val="ru-RU"/>
        </w:rPr>
      </w:pPr>
    </w:p>
    <w:p w:rsidR="00952258" w:rsidRDefault="00952258" w:rsidP="00952258">
      <w:pPr>
        <w:spacing w:line="360" w:lineRule="auto"/>
        <w:jc w:val="right"/>
        <w:rPr>
          <w:sz w:val="28"/>
          <w:lang w:val="uk-UA"/>
        </w:rPr>
      </w:pPr>
      <w:r>
        <w:rPr>
          <w:sz w:val="28"/>
          <w:lang w:val="uk-UA"/>
        </w:rPr>
        <w:t>Продовження таблиці 1.1</w:t>
      </w:r>
    </w:p>
    <w:tbl>
      <w:tblPr>
        <w:tblStyle w:val="a4"/>
        <w:tblW w:w="0" w:type="auto"/>
        <w:tblLayout w:type="fixed"/>
        <w:tblLook w:val="04A0"/>
      </w:tblPr>
      <w:tblGrid>
        <w:gridCol w:w="2547"/>
        <w:gridCol w:w="2410"/>
        <w:gridCol w:w="1701"/>
        <w:gridCol w:w="3531"/>
      </w:tblGrid>
      <w:tr w:rsidR="00952258" w:rsidRPr="006370A7" w:rsidTr="00952258">
        <w:tc>
          <w:tcPr>
            <w:tcW w:w="2547" w:type="dxa"/>
            <w:vAlign w:val="center"/>
          </w:tcPr>
          <w:p w:rsidR="00952258" w:rsidRPr="006370A7" w:rsidRDefault="00952258" w:rsidP="00952258">
            <w:pPr>
              <w:spacing w:line="360" w:lineRule="auto"/>
              <w:jc w:val="center"/>
              <w:rPr>
                <w:b/>
                <w:sz w:val="26"/>
                <w:szCs w:val="26"/>
                <w:lang w:val="uk-UA"/>
              </w:rPr>
            </w:pPr>
            <w:r w:rsidRPr="006370A7">
              <w:rPr>
                <w:b/>
                <w:sz w:val="26"/>
                <w:szCs w:val="26"/>
                <w:lang w:val="uk-UA"/>
              </w:rPr>
              <w:t>Назва структури</w:t>
            </w:r>
          </w:p>
          <w:p w:rsidR="00952258" w:rsidRPr="006370A7" w:rsidRDefault="00952258" w:rsidP="00952258">
            <w:pPr>
              <w:spacing w:line="360" w:lineRule="auto"/>
              <w:jc w:val="center"/>
              <w:rPr>
                <w:b/>
                <w:sz w:val="26"/>
                <w:szCs w:val="26"/>
                <w:lang w:val="uk-UA"/>
              </w:rPr>
            </w:pPr>
            <w:r w:rsidRPr="006370A7">
              <w:rPr>
                <w:b/>
                <w:sz w:val="26"/>
                <w:szCs w:val="26"/>
                <w:lang w:val="uk-UA"/>
              </w:rPr>
              <w:t>даних</w:t>
            </w:r>
          </w:p>
        </w:tc>
        <w:tc>
          <w:tcPr>
            <w:tcW w:w="2410" w:type="dxa"/>
            <w:vAlign w:val="center"/>
          </w:tcPr>
          <w:p w:rsidR="00952258" w:rsidRPr="006370A7" w:rsidRDefault="00952258" w:rsidP="00952258">
            <w:pPr>
              <w:spacing w:line="360" w:lineRule="auto"/>
              <w:jc w:val="center"/>
              <w:rPr>
                <w:sz w:val="26"/>
                <w:szCs w:val="26"/>
                <w:lang w:val="uk-UA"/>
              </w:rPr>
            </w:pPr>
            <w:r w:rsidRPr="006370A7">
              <w:rPr>
                <w:b/>
                <w:sz w:val="26"/>
                <w:szCs w:val="26"/>
                <w:lang w:val="uk-UA"/>
              </w:rPr>
              <w:t>Параметр</w:t>
            </w:r>
          </w:p>
        </w:tc>
        <w:tc>
          <w:tcPr>
            <w:tcW w:w="1701" w:type="dxa"/>
            <w:vAlign w:val="center"/>
          </w:tcPr>
          <w:p w:rsidR="00952258" w:rsidRPr="006370A7" w:rsidRDefault="00952258" w:rsidP="00952258">
            <w:pPr>
              <w:spacing w:line="360" w:lineRule="auto"/>
              <w:jc w:val="center"/>
              <w:rPr>
                <w:sz w:val="26"/>
                <w:szCs w:val="26"/>
                <w:lang w:val="uk-UA"/>
              </w:rPr>
            </w:pPr>
            <w:r w:rsidRPr="006370A7">
              <w:rPr>
                <w:b/>
                <w:sz w:val="26"/>
                <w:szCs w:val="26"/>
                <w:lang w:val="uk-UA"/>
              </w:rPr>
              <w:t>Тип</w:t>
            </w:r>
          </w:p>
        </w:tc>
        <w:tc>
          <w:tcPr>
            <w:tcW w:w="3531" w:type="dxa"/>
            <w:vAlign w:val="center"/>
          </w:tcPr>
          <w:p w:rsidR="00952258" w:rsidRPr="006370A7" w:rsidRDefault="00952258" w:rsidP="00952258">
            <w:pPr>
              <w:spacing w:line="360" w:lineRule="auto"/>
              <w:jc w:val="center"/>
              <w:rPr>
                <w:sz w:val="26"/>
                <w:szCs w:val="26"/>
                <w:lang w:val="uk-UA"/>
              </w:rPr>
            </w:pPr>
            <w:r w:rsidRPr="006370A7">
              <w:rPr>
                <w:b/>
                <w:sz w:val="26"/>
                <w:szCs w:val="26"/>
                <w:lang w:val="uk-UA"/>
              </w:rPr>
              <w:t>Опис</w:t>
            </w:r>
          </w:p>
        </w:tc>
      </w:tr>
      <w:tr w:rsidR="00A31B38" w:rsidTr="006643DE">
        <w:tc>
          <w:tcPr>
            <w:tcW w:w="2547" w:type="dxa"/>
            <w:vMerge w:val="restart"/>
          </w:tcPr>
          <w:p w:rsidR="00A31B38" w:rsidRPr="00C753BB" w:rsidRDefault="00A31B38" w:rsidP="00AA3A63">
            <w:pPr>
              <w:spacing w:line="360" w:lineRule="auto"/>
              <w:jc w:val="both"/>
              <w:rPr>
                <w:sz w:val="26"/>
                <w:szCs w:val="26"/>
                <w:highlight w:val="yellow"/>
                <w:lang w:val="uk-UA"/>
              </w:rPr>
            </w:pPr>
          </w:p>
        </w:tc>
        <w:tc>
          <w:tcPr>
            <w:tcW w:w="2410" w:type="dxa"/>
          </w:tcPr>
          <w:p w:rsidR="00A31B38" w:rsidRPr="00A95AD1" w:rsidRDefault="00A31B38" w:rsidP="00AA3A63">
            <w:pPr>
              <w:spacing w:line="360" w:lineRule="auto"/>
              <w:jc w:val="both"/>
              <w:rPr>
                <w:sz w:val="26"/>
                <w:szCs w:val="26"/>
                <w:lang w:val="uk-UA"/>
              </w:rPr>
            </w:pPr>
            <w:r w:rsidRPr="001B2FC3">
              <w:rPr>
                <w:sz w:val="26"/>
                <w:szCs w:val="26"/>
                <w:lang w:val="uk-UA"/>
              </w:rPr>
              <w:t>rotationSpeed</w:t>
            </w:r>
          </w:p>
        </w:tc>
        <w:tc>
          <w:tcPr>
            <w:tcW w:w="1701" w:type="dxa"/>
          </w:tcPr>
          <w:p w:rsidR="00A31B38" w:rsidRPr="001B2FC3" w:rsidRDefault="00A31B38" w:rsidP="00AA3A63">
            <w:pPr>
              <w:spacing w:line="360" w:lineRule="auto"/>
              <w:jc w:val="both"/>
              <w:rPr>
                <w:sz w:val="26"/>
                <w:szCs w:val="26"/>
              </w:rPr>
            </w:pPr>
            <w:r>
              <w:rPr>
                <w:sz w:val="26"/>
                <w:szCs w:val="26"/>
              </w:rPr>
              <w:t>float</w:t>
            </w:r>
          </w:p>
        </w:tc>
        <w:tc>
          <w:tcPr>
            <w:tcW w:w="3531" w:type="dxa"/>
          </w:tcPr>
          <w:p w:rsidR="00A31B38" w:rsidRDefault="00A31B38" w:rsidP="00AA3A63">
            <w:pPr>
              <w:spacing w:line="360" w:lineRule="auto"/>
              <w:jc w:val="both"/>
              <w:rPr>
                <w:sz w:val="26"/>
                <w:szCs w:val="26"/>
                <w:lang w:val="uk-UA"/>
              </w:rPr>
            </w:pPr>
            <w:r>
              <w:rPr>
                <w:sz w:val="26"/>
                <w:szCs w:val="26"/>
                <w:lang w:val="uk-UA"/>
              </w:rPr>
              <w:t>Швидкість повороту транспортного засобу</w:t>
            </w:r>
          </w:p>
        </w:tc>
      </w:tr>
      <w:tr w:rsidR="00A31B38" w:rsidTr="006643DE">
        <w:tc>
          <w:tcPr>
            <w:tcW w:w="2547" w:type="dxa"/>
            <w:vMerge/>
          </w:tcPr>
          <w:p w:rsidR="00A31B38" w:rsidRPr="00C753BB" w:rsidRDefault="00A31B38" w:rsidP="00A31B38">
            <w:pPr>
              <w:spacing w:line="360" w:lineRule="auto"/>
              <w:jc w:val="both"/>
              <w:rPr>
                <w:sz w:val="26"/>
                <w:szCs w:val="26"/>
                <w:highlight w:val="yellow"/>
                <w:lang w:val="uk-UA"/>
              </w:rPr>
            </w:pPr>
          </w:p>
        </w:tc>
        <w:tc>
          <w:tcPr>
            <w:tcW w:w="2410" w:type="dxa"/>
          </w:tcPr>
          <w:p w:rsidR="00A31B38" w:rsidRPr="001B2FC3" w:rsidRDefault="00A31B38" w:rsidP="00A31B38">
            <w:pPr>
              <w:spacing w:line="360" w:lineRule="auto"/>
              <w:jc w:val="both"/>
              <w:rPr>
                <w:sz w:val="26"/>
                <w:szCs w:val="26"/>
                <w:lang w:val="uk-UA"/>
              </w:rPr>
            </w:pPr>
            <w:r>
              <w:rPr>
                <w:sz w:val="26"/>
                <w:szCs w:val="26"/>
              </w:rPr>
              <w:t>v</w:t>
            </w:r>
            <w:r w:rsidRPr="00923026">
              <w:rPr>
                <w:sz w:val="26"/>
                <w:szCs w:val="26"/>
                <w:lang w:val="uk-UA"/>
              </w:rPr>
              <w:t>elocity</w:t>
            </w:r>
          </w:p>
        </w:tc>
        <w:tc>
          <w:tcPr>
            <w:tcW w:w="1701" w:type="dxa"/>
          </w:tcPr>
          <w:p w:rsidR="00A31B38" w:rsidRDefault="00A31B38" w:rsidP="00A31B38">
            <w:pPr>
              <w:spacing w:line="360" w:lineRule="auto"/>
              <w:jc w:val="both"/>
              <w:rPr>
                <w:sz w:val="26"/>
                <w:szCs w:val="26"/>
              </w:rPr>
            </w:pPr>
            <w:r>
              <w:rPr>
                <w:sz w:val="26"/>
                <w:szCs w:val="26"/>
              </w:rPr>
              <w:t>float</w:t>
            </w:r>
          </w:p>
        </w:tc>
        <w:tc>
          <w:tcPr>
            <w:tcW w:w="3531" w:type="dxa"/>
          </w:tcPr>
          <w:p w:rsidR="00A31B38" w:rsidRDefault="00A31B38" w:rsidP="00A31B38">
            <w:pPr>
              <w:spacing w:line="360" w:lineRule="auto"/>
              <w:jc w:val="both"/>
              <w:rPr>
                <w:sz w:val="26"/>
                <w:szCs w:val="26"/>
                <w:lang w:val="uk-UA"/>
              </w:rPr>
            </w:pPr>
            <w:r>
              <w:rPr>
                <w:sz w:val="26"/>
                <w:szCs w:val="26"/>
                <w:lang w:val="uk-UA"/>
              </w:rPr>
              <w:t>Прискорення</w:t>
            </w:r>
            <w:r w:rsidR="00C753BB">
              <w:rPr>
                <w:sz w:val="26"/>
                <w:szCs w:val="26"/>
                <w:lang w:val="uk-UA"/>
              </w:rPr>
              <w:t xml:space="preserve"> транспортного засобу</w:t>
            </w:r>
          </w:p>
        </w:tc>
      </w:tr>
      <w:tr w:rsidR="00CE7182" w:rsidTr="006643DE">
        <w:tc>
          <w:tcPr>
            <w:tcW w:w="2547" w:type="dxa"/>
            <w:vMerge w:val="restart"/>
          </w:tcPr>
          <w:p w:rsidR="00CE7182" w:rsidRPr="00C753BB" w:rsidRDefault="00CE7182" w:rsidP="00A31B38">
            <w:pPr>
              <w:spacing w:line="360" w:lineRule="auto"/>
              <w:jc w:val="both"/>
              <w:rPr>
                <w:sz w:val="26"/>
                <w:szCs w:val="26"/>
                <w:highlight w:val="yellow"/>
                <w:lang w:val="uk-UA"/>
              </w:rPr>
            </w:pPr>
            <w:r w:rsidRPr="00C43CA6">
              <w:rPr>
                <w:sz w:val="26"/>
                <w:szCs w:val="26"/>
                <w:lang w:val="uk-UA"/>
              </w:rPr>
              <w:t>TrafficSystemPiece</w:t>
            </w:r>
            <w:r w:rsidR="00C43CA6">
              <w:rPr>
                <w:sz w:val="26"/>
                <w:szCs w:val="26"/>
                <w:lang w:val="uk-UA"/>
              </w:rPr>
              <w:t xml:space="preserve"> – характеристики дорожньої ділянки</w:t>
            </w:r>
          </w:p>
        </w:tc>
        <w:tc>
          <w:tcPr>
            <w:tcW w:w="2410" w:type="dxa"/>
          </w:tcPr>
          <w:p w:rsidR="00CE7182" w:rsidRDefault="00CE7182" w:rsidP="00A31B38">
            <w:pPr>
              <w:spacing w:line="360" w:lineRule="auto"/>
              <w:jc w:val="both"/>
              <w:rPr>
                <w:sz w:val="26"/>
                <w:szCs w:val="26"/>
              </w:rPr>
            </w:pPr>
            <w:r w:rsidRPr="00616364">
              <w:rPr>
                <w:sz w:val="26"/>
                <w:szCs w:val="26"/>
              </w:rPr>
              <w:t>roadPieceType</w:t>
            </w:r>
          </w:p>
        </w:tc>
        <w:tc>
          <w:tcPr>
            <w:tcW w:w="1701" w:type="dxa"/>
          </w:tcPr>
          <w:p w:rsidR="00CE7182" w:rsidRDefault="00CE7182" w:rsidP="00A31B38">
            <w:pPr>
              <w:spacing w:line="360" w:lineRule="auto"/>
              <w:jc w:val="both"/>
              <w:rPr>
                <w:sz w:val="26"/>
                <w:szCs w:val="26"/>
              </w:rPr>
            </w:pPr>
            <w:r w:rsidRPr="00E0372E">
              <w:rPr>
                <w:sz w:val="26"/>
                <w:szCs w:val="26"/>
              </w:rPr>
              <w:t>RoadPieceType</w:t>
            </w:r>
          </w:p>
        </w:tc>
        <w:tc>
          <w:tcPr>
            <w:tcW w:w="3531" w:type="dxa"/>
          </w:tcPr>
          <w:p w:rsidR="00CE7182" w:rsidRPr="00957CE6" w:rsidRDefault="00CE7182" w:rsidP="00A31B38">
            <w:pPr>
              <w:spacing w:line="360" w:lineRule="auto"/>
              <w:jc w:val="both"/>
              <w:rPr>
                <w:sz w:val="26"/>
                <w:szCs w:val="26"/>
                <w:lang w:val="uk-UA"/>
              </w:rPr>
            </w:pPr>
            <w:r>
              <w:rPr>
                <w:sz w:val="26"/>
                <w:szCs w:val="26"/>
                <w:lang w:val="uk-UA"/>
              </w:rPr>
              <w:t>Тип дороги</w:t>
            </w:r>
          </w:p>
        </w:tc>
      </w:tr>
      <w:tr w:rsidR="00CE7182" w:rsidRPr="00791713" w:rsidTr="006643DE">
        <w:tc>
          <w:tcPr>
            <w:tcW w:w="2547" w:type="dxa"/>
            <w:vMerge/>
          </w:tcPr>
          <w:p w:rsidR="00CE7182" w:rsidRPr="00351F24" w:rsidRDefault="00CE7182" w:rsidP="00A31B38">
            <w:pPr>
              <w:spacing w:line="360" w:lineRule="auto"/>
              <w:jc w:val="both"/>
              <w:rPr>
                <w:sz w:val="26"/>
                <w:szCs w:val="26"/>
                <w:lang w:val="uk-UA"/>
              </w:rPr>
            </w:pPr>
          </w:p>
        </w:tc>
        <w:tc>
          <w:tcPr>
            <w:tcW w:w="2410" w:type="dxa"/>
          </w:tcPr>
          <w:p w:rsidR="00CE7182" w:rsidRPr="001B2FC3" w:rsidRDefault="00CE7182" w:rsidP="00A31B38">
            <w:pPr>
              <w:spacing w:line="360" w:lineRule="auto"/>
              <w:jc w:val="both"/>
              <w:rPr>
                <w:sz w:val="26"/>
                <w:szCs w:val="26"/>
                <w:lang w:val="uk-UA"/>
              </w:rPr>
            </w:pPr>
            <w:r w:rsidRPr="00616364">
              <w:rPr>
                <w:sz w:val="26"/>
                <w:szCs w:val="26"/>
                <w:lang w:val="uk-UA"/>
              </w:rPr>
              <w:t>primaryLeftLaneNodes</w:t>
            </w:r>
          </w:p>
        </w:tc>
        <w:tc>
          <w:tcPr>
            <w:tcW w:w="1701" w:type="dxa"/>
          </w:tcPr>
          <w:p w:rsidR="00CE7182" w:rsidRDefault="00CE7182" w:rsidP="00A31B38">
            <w:pPr>
              <w:spacing w:line="360" w:lineRule="auto"/>
              <w:jc w:val="both"/>
              <w:rPr>
                <w:sz w:val="26"/>
                <w:szCs w:val="26"/>
              </w:rPr>
            </w:pPr>
            <w:r w:rsidRPr="00616364">
              <w:rPr>
                <w:sz w:val="26"/>
                <w:szCs w:val="26"/>
              </w:rPr>
              <w:t>List&lt;TrafficSystemNode&gt;</w:t>
            </w:r>
          </w:p>
        </w:tc>
        <w:tc>
          <w:tcPr>
            <w:tcW w:w="3531" w:type="dxa"/>
          </w:tcPr>
          <w:p w:rsidR="00CE7182" w:rsidRDefault="00CE7182" w:rsidP="00A31B38">
            <w:pPr>
              <w:spacing w:line="360" w:lineRule="auto"/>
              <w:jc w:val="both"/>
              <w:rPr>
                <w:sz w:val="26"/>
                <w:szCs w:val="26"/>
                <w:lang w:val="uk-UA"/>
              </w:rPr>
            </w:pPr>
            <w:r>
              <w:rPr>
                <w:sz w:val="26"/>
                <w:szCs w:val="26"/>
                <w:lang w:val="uk-UA"/>
              </w:rPr>
              <w:t>Головні вузли лівої сторони руху</w:t>
            </w:r>
          </w:p>
        </w:tc>
      </w:tr>
      <w:tr w:rsidR="00CE7182" w:rsidRPr="00791713" w:rsidTr="006643DE">
        <w:tc>
          <w:tcPr>
            <w:tcW w:w="2547" w:type="dxa"/>
            <w:vMerge/>
          </w:tcPr>
          <w:p w:rsidR="00CE7182" w:rsidRPr="00351F24" w:rsidRDefault="00CE7182" w:rsidP="00A31B38">
            <w:pPr>
              <w:spacing w:line="360" w:lineRule="auto"/>
              <w:jc w:val="both"/>
              <w:rPr>
                <w:sz w:val="26"/>
                <w:szCs w:val="26"/>
                <w:lang w:val="uk-UA"/>
              </w:rPr>
            </w:pPr>
          </w:p>
        </w:tc>
        <w:tc>
          <w:tcPr>
            <w:tcW w:w="2410" w:type="dxa"/>
          </w:tcPr>
          <w:p w:rsidR="00CE7182" w:rsidRDefault="00CE7182" w:rsidP="00A31B38">
            <w:pPr>
              <w:spacing w:line="360" w:lineRule="auto"/>
              <w:jc w:val="both"/>
              <w:rPr>
                <w:sz w:val="26"/>
                <w:szCs w:val="26"/>
              </w:rPr>
            </w:pPr>
            <w:r w:rsidRPr="00616364">
              <w:rPr>
                <w:sz w:val="26"/>
                <w:szCs w:val="26"/>
              </w:rPr>
              <w:t>secondaryLeftLaneNodes</w:t>
            </w:r>
          </w:p>
        </w:tc>
        <w:tc>
          <w:tcPr>
            <w:tcW w:w="1701" w:type="dxa"/>
          </w:tcPr>
          <w:p w:rsidR="00CE7182" w:rsidRDefault="00CE7182" w:rsidP="00A31B38">
            <w:pPr>
              <w:spacing w:line="360" w:lineRule="auto"/>
              <w:jc w:val="both"/>
              <w:rPr>
                <w:sz w:val="26"/>
                <w:szCs w:val="26"/>
              </w:rPr>
            </w:pPr>
            <w:r w:rsidRPr="00616364">
              <w:rPr>
                <w:sz w:val="26"/>
                <w:szCs w:val="26"/>
              </w:rPr>
              <w:t>List&lt;TrafficSystemNode&gt;</w:t>
            </w:r>
          </w:p>
        </w:tc>
        <w:tc>
          <w:tcPr>
            <w:tcW w:w="3531" w:type="dxa"/>
          </w:tcPr>
          <w:p w:rsidR="00CE7182" w:rsidRDefault="00CE7182" w:rsidP="00A31B38">
            <w:pPr>
              <w:spacing w:line="360" w:lineRule="auto"/>
              <w:jc w:val="both"/>
              <w:rPr>
                <w:sz w:val="26"/>
                <w:szCs w:val="26"/>
                <w:lang w:val="uk-UA"/>
              </w:rPr>
            </w:pPr>
            <w:r>
              <w:rPr>
                <w:sz w:val="26"/>
                <w:szCs w:val="26"/>
                <w:lang w:val="uk-UA"/>
              </w:rPr>
              <w:t>Другорядні вузли лівої сторони руху</w:t>
            </w:r>
          </w:p>
        </w:tc>
      </w:tr>
      <w:tr w:rsidR="00CE7182" w:rsidRPr="00791713" w:rsidTr="006643DE">
        <w:tc>
          <w:tcPr>
            <w:tcW w:w="2547" w:type="dxa"/>
            <w:vMerge/>
          </w:tcPr>
          <w:p w:rsidR="00CE7182" w:rsidRPr="00351F24" w:rsidRDefault="00CE7182" w:rsidP="00727CB7">
            <w:pPr>
              <w:spacing w:line="360" w:lineRule="auto"/>
              <w:jc w:val="both"/>
              <w:rPr>
                <w:sz w:val="26"/>
                <w:szCs w:val="26"/>
                <w:lang w:val="uk-UA"/>
              </w:rPr>
            </w:pPr>
          </w:p>
        </w:tc>
        <w:tc>
          <w:tcPr>
            <w:tcW w:w="2410" w:type="dxa"/>
          </w:tcPr>
          <w:p w:rsidR="00CE7182" w:rsidRPr="00616364" w:rsidRDefault="00CE7182" w:rsidP="00727CB7">
            <w:pPr>
              <w:spacing w:line="360" w:lineRule="auto"/>
              <w:jc w:val="both"/>
              <w:rPr>
                <w:sz w:val="26"/>
                <w:szCs w:val="26"/>
              </w:rPr>
            </w:pPr>
            <w:r w:rsidRPr="00616364">
              <w:rPr>
                <w:sz w:val="26"/>
                <w:szCs w:val="26"/>
              </w:rPr>
              <w:t>primaryRightLaneNodes</w:t>
            </w:r>
          </w:p>
        </w:tc>
        <w:tc>
          <w:tcPr>
            <w:tcW w:w="1701" w:type="dxa"/>
          </w:tcPr>
          <w:p w:rsidR="00CE7182" w:rsidRDefault="00CE7182" w:rsidP="00727CB7">
            <w:pPr>
              <w:spacing w:line="360" w:lineRule="auto"/>
              <w:jc w:val="both"/>
              <w:rPr>
                <w:sz w:val="26"/>
                <w:szCs w:val="26"/>
              </w:rPr>
            </w:pPr>
            <w:r w:rsidRPr="00616364">
              <w:rPr>
                <w:sz w:val="26"/>
                <w:szCs w:val="26"/>
              </w:rPr>
              <w:t>List&lt;TrafficSystemNode&gt;</w:t>
            </w:r>
          </w:p>
        </w:tc>
        <w:tc>
          <w:tcPr>
            <w:tcW w:w="3531" w:type="dxa"/>
          </w:tcPr>
          <w:p w:rsidR="00CE7182" w:rsidRDefault="00CE7182" w:rsidP="00727CB7">
            <w:pPr>
              <w:spacing w:line="360" w:lineRule="auto"/>
              <w:jc w:val="both"/>
              <w:rPr>
                <w:sz w:val="26"/>
                <w:szCs w:val="26"/>
                <w:lang w:val="uk-UA"/>
              </w:rPr>
            </w:pPr>
            <w:r>
              <w:rPr>
                <w:sz w:val="26"/>
                <w:szCs w:val="26"/>
                <w:lang w:val="uk-UA"/>
              </w:rPr>
              <w:t>Головні вузли правої сторони руху</w:t>
            </w:r>
          </w:p>
        </w:tc>
      </w:tr>
      <w:tr w:rsidR="00CE7182" w:rsidRPr="00791713" w:rsidTr="006643DE">
        <w:tc>
          <w:tcPr>
            <w:tcW w:w="2547" w:type="dxa"/>
            <w:vMerge/>
          </w:tcPr>
          <w:p w:rsidR="00CE7182" w:rsidRPr="00351F24" w:rsidRDefault="00CE7182" w:rsidP="00727CB7">
            <w:pPr>
              <w:spacing w:line="360" w:lineRule="auto"/>
              <w:jc w:val="both"/>
              <w:rPr>
                <w:sz w:val="26"/>
                <w:szCs w:val="26"/>
                <w:lang w:val="uk-UA"/>
              </w:rPr>
            </w:pPr>
          </w:p>
        </w:tc>
        <w:tc>
          <w:tcPr>
            <w:tcW w:w="2410" w:type="dxa"/>
          </w:tcPr>
          <w:p w:rsidR="00CE7182" w:rsidRPr="00616364" w:rsidRDefault="00CE7182" w:rsidP="00727CB7">
            <w:pPr>
              <w:spacing w:line="360" w:lineRule="auto"/>
              <w:jc w:val="both"/>
              <w:rPr>
                <w:sz w:val="26"/>
                <w:szCs w:val="26"/>
              </w:rPr>
            </w:pPr>
            <w:r w:rsidRPr="00616364">
              <w:rPr>
                <w:sz w:val="26"/>
                <w:szCs w:val="26"/>
              </w:rPr>
              <w:t>secondaryRightLaneNodes</w:t>
            </w:r>
          </w:p>
        </w:tc>
        <w:tc>
          <w:tcPr>
            <w:tcW w:w="1701" w:type="dxa"/>
          </w:tcPr>
          <w:p w:rsidR="00CE7182" w:rsidRPr="00616364" w:rsidRDefault="00CE7182" w:rsidP="00727CB7">
            <w:pPr>
              <w:spacing w:line="360" w:lineRule="auto"/>
              <w:jc w:val="both"/>
              <w:rPr>
                <w:sz w:val="26"/>
                <w:szCs w:val="26"/>
              </w:rPr>
            </w:pPr>
            <w:r w:rsidRPr="00616364">
              <w:rPr>
                <w:sz w:val="26"/>
                <w:szCs w:val="26"/>
              </w:rPr>
              <w:t>List&lt;TrafficSystemNode&gt;</w:t>
            </w:r>
          </w:p>
        </w:tc>
        <w:tc>
          <w:tcPr>
            <w:tcW w:w="3531" w:type="dxa"/>
          </w:tcPr>
          <w:p w:rsidR="00CE7182" w:rsidRDefault="00CE7182" w:rsidP="00727CB7">
            <w:pPr>
              <w:spacing w:line="360" w:lineRule="auto"/>
              <w:jc w:val="both"/>
              <w:rPr>
                <w:sz w:val="26"/>
                <w:szCs w:val="26"/>
                <w:lang w:val="uk-UA"/>
              </w:rPr>
            </w:pPr>
            <w:r>
              <w:rPr>
                <w:sz w:val="26"/>
                <w:szCs w:val="26"/>
                <w:lang w:val="uk-UA"/>
              </w:rPr>
              <w:t>Другорядні вузли правої сторони руху</w:t>
            </w:r>
          </w:p>
        </w:tc>
      </w:tr>
      <w:tr w:rsidR="00CE7182" w:rsidRPr="00791713" w:rsidTr="006643DE">
        <w:tc>
          <w:tcPr>
            <w:tcW w:w="2547" w:type="dxa"/>
            <w:vMerge/>
          </w:tcPr>
          <w:p w:rsidR="00CE7182" w:rsidRPr="00351F24" w:rsidRDefault="00CE7182" w:rsidP="00727CB7">
            <w:pPr>
              <w:spacing w:line="360" w:lineRule="auto"/>
              <w:jc w:val="both"/>
              <w:rPr>
                <w:sz w:val="26"/>
                <w:szCs w:val="26"/>
                <w:lang w:val="uk-UA"/>
              </w:rPr>
            </w:pPr>
          </w:p>
        </w:tc>
        <w:tc>
          <w:tcPr>
            <w:tcW w:w="2410" w:type="dxa"/>
          </w:tcPr>
          <w:p w:rsidR="00CE7182" w:rsidRPr="00616364" w:rsidRDefault="00CE7182" w:rsidP="00727CB7">
            <w:pPr>
              <w:spacing w:line="360" w:lineRule="auto"/>
              <w:jc w:val="both"/>
              <w:rPr>
                <w:sz w:val="26"/>
                <w:szCs w:val="26"/>
              </w:rPr>
            </w:pPr>
            <w:r w:rsidRPr="00616364">
              <w:rPr>
                <w:sz w:val="26"/>
                <w:szCs w:val="26"/>
              </w:rPr>
              <w:t>leftLaneChangeNodes</w:t>
            </w:r>
          </w:p>
        </w:tc>
        <w:tc>
          <w:tcPr>
            <w:tcW w:w="1701" w:type="dxa"/>
          </w:tcPr>
          <w:p w:rsidR="00CE7182" w:rsidRDefault="00CE7182" w:rsidP="00727CB7">
            <w:pPr>
              <w:spacing w:line="360" w:lineRule="auto"/>
              <w:jc w:val="both"/>
              <w:rPr>
                <w:sz w:val="26"/>
                <w:szCs w:val="26"/>
              </w:rPr>
            </w:pPr>
            <w:r w:rsidRPr="00616364">
              <w:rPr>
                <w:sz w:val="26"/>
                <w:szCs w:val="26"/>
              </w:rPr>
              <w:t>List&lt;TrafficSystemNode&gt;</w:t>
            </w:r>
          </w:p>
        </w:tc>
        <w:tc>
          <w:tcPr>
            <w:tcW w:w="3531" w:type="dxa"/>
          </w:tcPr>
          <w:p w:rsidR="00CE7182" w:rsidRDefault="00CE7182" w:rsidP="00727CB7">
            <w:pPr>
              <w:spacing w:line="360" w:lineRule="auto"/>
              <w:jc w:val="both"/>
              <w:rPr>
                <w:sz w:val="26"/>
                <w:szCs w:val="26"/>
                <w:lang w:val="uk-UA"/>
              </w:rPr>
            </w:pPr>
            <w:r>
              <w:rPr>
                <w:sz w:val="26"/>
                <w:szCs w:val="26"/>
                <w:lang w:val="uk-UA"/>
              </w:rPr>
              <w:t xml:space="preserve">Вузли зміни смуги руху </w:t>
            </w:r>
            <w:r w:rsidR="00247AD9">
              <w:rPr>
                <w:sz w:val="26"/>
                <w:szCs w:val="26"/>
                <w:lang w:val="uk-UA"/>
              </w:rPr>
              <w:t>по</w:t>
            </w:r>
            <w:r>
              <w:rPr>
                <w:sz w:val="26"/>
                <w:szCs w:val="26"/>
                <w:lang w:val="uk-UA"/>
              </w:rPr>
              <w:t xml:space="preserve"> лівій стороні руху</w:t>
            </w:r>
          </w:p>
        </w:tc>
      </w:tr>
      <w:tr w:rsidR="00CE7182" w:rsidRPr="00791713" w:rsidTr="006643DE">
        <w:tc>
          <w:tcPr>
            <w:tcW w:w="2547" w:type="dxa"/>
            <w:vMerge/>
          </w:tcPr>
          <w:p w:rsidR="00CE7182" w:rsidRPr="00351F24" w:rsidRDefault="00CE7182" w:rsidP="00727CB7">
            <w:pPr>
              <w:spacing w:line="360" w:lineRule="auto"/>
              <w:jc w:val="both"/>
              <w:rPr>
                <w:sz w:val="26"/>
                <w:szCs w:val="26"/>
                <w:lang w:val="uk-UA"/>
              </w:rPr>
            </w:pPr>
          </w:p>
        </w:tc>
        <w:tc>
          <w:tcPr>
            <w:tcW w:w="2410" w:type="dxa"/>
          </w:tcPr>
          <w:p w:rsidR="00CE7182" w:rsidRPr="00616364" w:rsidRDefault="00CE7182" w:rsidP="00727CB7">
            <w:pPr>
              <w:spacing w:line="360" w:lineRule="auto"/>
              <w:jc w:val="both"/>
              <w:rPr>
                <w:sz w:val="26"/>
                <w:szCs w:val="26"/>
              </w:rPr>
            </w:pPr>
            <w:r w:rsidRPr="00616364">
              <w:rPr>
                <w:sz w:val="26"/>
                <w:szCs w:val="26"/>
              </w:rPr>
              <w:t>rightLaneChangeNodes</w:t>
            </w:r>
          </w:p>
        </w:tc>
        <w:tc>
          <w:tcPr>
            <w:tcW w:w="1701" w:type="dxa"/>
          </w:tcPr>
          <w:p w:rsidR="00CE7182" w:rsidRDefault="00CE7182" w:rsidP="00727CB7">
            <w:pPr>
              <w:spacing w:line="360" w:lineRule="auto"/>
              <w:jc w:val="both"/>
              <w:rPr>
                <w:sz w:val="26"/>
                <w:szCs w:val="26"/>
              </w:rPr>
            </w:pPr>
            <w:r w:rsidRPr="00616364">
              <w:rPr>
                <w:sz w:val="26"/>
                <w:szCs w:val="26"/>
              </w:rPr>
              <w:t>List&lt;TrafficSystemNode&gt;</w:t>
            </w:r>
          </w:p>
        </w:tc>
        <w:tc>
          <w:tcPr>
            <w:tcW w:w="3531" w:type="dxa"/>
          </w:tcPr>
          <w:p w:rsidR="00CE7182" w:rsidRDefault="00CE7182" w:rsidP="00727CB7">
            <w:pPr>
              <w:spacing w:line="360" w:lineRule="auto"/>
              <w:jc w:val="both"/>
              <w:rPr>
                <w:sz w:val="26"/>
                <w:szCs w:val="26"/>
                <w:lang w:val="uk-UA"/>
              </w:rPr>
            </w:pPr>
            <w:r>
              <w:rPr>
                <w:sz w:val="26"/>
                <w:szCs w:val="26"/>
                <w:lang w:val="uk-UA"/>
              </w:rPr>
              <w:t xml:space="preserve">Вузли зміни смуги руху </w:t>
            </w:r>
            <w:r w:rsidR="00247AD9">
              <w:rPr>
                <w:sz w:val="26"/>
                <w:szCs w:val="26"/>
                <w:lang w:val="uk-UA"/>
              </w:rPr>
              <w:t>по</w:t>
            </w:r>
            <w:r>
              <w:rPr>
                <w:sz w:val="26"/>
                <w:szCs w:val="26"/>
                <w:lang w:val="uk-UA"/>
              </w:rPr>
              <w:t xml:space="preserve"> правій стороні руху</w:t>
            </w:r>
          </w:p>
        </w:tc>
      </w:tr>
      <w:tr w:rsidR="008C36E0" w:rsidTr="006643DE">
        <w:tc>
          <w:tcPr>
            <w:tcW w:w="2547" w:type="dxa"/>
            <w:vMerge w:val="restart"/>
          </w:tcPr>
          <w:p w:rsidR="008C36E0" w:rsidRPr="00351F24" w:rsidRDefault="008C36E0" w:rsidP="00727CB7">
            <w:pPr>
              <w:spacing w:line="360" w:lineRule="auto"/>
              <w:jc w:val="both"/>
              <w:rPr>
                <w:sz w:val="26"/>
                <w:szCs w:val="26"/>
                <w:lang w:val="uk-UA"/>
              </w:rPr>
            </w:pPr>
            <w:r w:rsidRPr="00CE7182">
              <w:rPr>
                <w:sz w:val="26"/>
                <w:szCs w:val="26"/>
                <w:lang w:val="uk-UA"/>
              </w:rPr>
              <w:t>TrafficSystemNode</w:t>
            </w:r>
            <w:r w:rsidR="00C43CA6">
              <w:rPr>
                <w:sz w:val="26"/>
                <w:szCs w:val="26"/>
                <w:lang w:val="uk-UA"/>
              </w:rPr>
              <w:t xml:space="preserve"> – характеристики вузла транспортної мережі </w:t>
            </w:r>
          </w:p>
        </w:tc>
        <w:tc>
          <w:tcPr>
            <w:tcW w:w="2410" w:type="dxa"/>
          </w:tcPr>
          <w:p w:rsidR="008C36E0" w:rsidRPr="00727CB7" w:rsidRDefault="008C36E0" w:rsidP="00727CB7">
            <w:pPr>
              <w:spacing w:line="360" w:lineRule="auto"/>
              <w:jc w:val="both"/>
              <w:rPr>
                <w:sz w:val="26"/>
                <w:szCs w:val="26"/>
                <w:lang w:val="ru-RU"/>
              </w:rPr>
            </w:pPr>
            <w:r w:rsidRPr="009F13B9">
              <w:rPr>
                <w:sz w:val="26"/>
                <w:szCs w:val="26"/>
                <w:lang w:val="ru-RU"/>
              </w:rPr>
              <w:t>isPrimary</w:t>
            </w:r>
          </w:p>
        </w:tc>
        <w:tc>
          <w:tcPr>
            <w:tcW w:w="1701" w:type="dxa"/>
          </w:tcPr>
          <w:p w:rsidR="008C36E0" w:rsidRPr="009F13B9" w:rsidRDefault="008C36E0" w:rsidP="00727CB7">
            <w:pPr>
              <w:spacing w:line="360" w:lineRule="auto"/>
              <w:jc w:val="both"/>
              <w:rPr>
                <w:sz w:val="26"/>
                <w:szCs w:val="26"/>
              </w:rPr>
            </w:pPr>
            <w:r>
              <w:rPr>
                <w:sz w:val="26"/>
                <w:szCs w:val="26"/>
              </w:rPr>
              <w:t>bool</w:t>
            </w:r>
          </w:p>
        </w:tc>
        <w:tc>
          <w:tcPr>
            <w:tcW w:w="3531" w:type="dxa"/>
          </w:tcPr>
          <w:p w:rsidR="008C36E0" w:rsidRDefault="008C36E0" w:rsidP="00727CB7">
            <w:pPr>
              <w:spacing w:line="360" w:lineRule="auto"/>
              <w:jc w:val="both"/>
              <w:rPr>
                <w:sz w:val="26"/>
                <w:szCs w:val="26"/>
                <w:lang w:val="uk-UA"/>
              </w:rPr>
            </w:pPr>
            <w:r>
              <w:rPr>
                <w:sz w:val="26"/>
                <w:szCs w:val="26"/>
                <w:lang w:val="uk-UA"/>
              </w:rPr>
              <w:t>Головний вузол</w:t>
            </w:r>
          </w:p>
        </w:tc>
      </w:tr>
      <w:tr w:rsidR="008C36E0" w:rsidTr="006643DE">
        <w:tc>
          <w:tcPr>
            <w:tcW w:w="2547" w:type="dxa"/>
            <w:vMerge/>
          </w:tcPr>
          <w:p w:rsidR="008C36E0" w:rsidRPr="00351F24" w:rsidRDefault="008C36E0" w:rsidP="00727CB7">
            <w:pPr>
              <w:spacing w:line="360" w:lineRule="auto"/>
              <w:jc w:val="both"/>
              <w:rPr>
                <w:sz w:val="26"/>
                <w:szCs w:val="26"/>
                <w:lang w:val="uk-UA"/>
              </w:rPr>
            </w:pPr>
          </w:p>
        </w:tc>
        <w:tc>
          <w:tcPr>
            <w:tcW w:w="2410" w:type="dxa"/>
          </w:tcPr>
          <w:p w:rsidR="008C36E0" w:rsidRPr="00727CB7" w:rsidRDefault="008C36E0" w:rsidP="00727CB7">
            <w:pPr>
              <w:spacing w:line="360" w:lineRule="auto"/>
              <w:jc w:val="both"/>
              <w:rPr>
                <w:sz w:val="26"/>
                <w:szCs w:val="26"/>
                <w:lang w:val="ru-RU"/>
              </w:rPr>
            </w:pPr>
            <w:r w:rsidRPr="009F13B9">
              <w:rPr>
                <w:sz w:val="26"/>
                <w:szCs w:val="26"/>
                <w:lang w:val="ru-RU"/>
              </w:rPr>
              <w:t>driveSide</w:t>
            </w:r>
          </w:p>
        </w:tc>
        <w:tc>
          <w:tcPr>
            <w:tcW w:w="1701" w:type="dxa"/>
          </w:tcPr>
          <w:p w:rsidR="008C36E0" w:rsidRPr="00727CB7" w:rsidRDefault="008C36E0" w:rsidP="00727CB7">
            <w:pPr>
              <w:spacing w:line="360" w:lineRule="auto"/>
              <w:jc w:val="both"/>
              <w:rPr>
                <w:sz w:val="26"/>
                <w:szCs w:val="26"/>
                <w:lang w:val="ru-RU"/>
              </w:rPr>
            </w:pPr>
            <w:r w:rsidRPr="009F13B9">
              <w:rPr>
                <w:sz w:val="26"/>
                <w:szCs w:val="26"/>
                <w:lang w:val="ru-RU"/>
              </w:rPr>
              <w:t>DriveSide</w:t>
            </w:r>
          </w:p>
        </w:tc>
        <w:tc>
          <w:tcPr>
            <w:tcW w:w="3531" w:type="dxa"/>
          </w:tcPr>
          <w:p w:rsidR="008C36E0" w:rsidRPr="009F13B9" w:rsidRDefault="008C36E0" w:rsidP="00727CB7">
            <w:pPr>
              <w:spacing w:line="360" w:lineRule="auto"/>
              <w:jc w:val="both"/>
              <w:rPr>
                <w:sz w:val="26"/>
                <w:szCs w:val="26"/>
                <w:lang w:val="uk-UA"/>
              </w:rPr>
            </w:pPr>
            <w:r>
              <w:rPr>
                <w:sz w:val="26"/>
                <w:szCs w:val="26"/>
                <w:lang w:val="uk-UA"/>
              </w:rPr>
              <w:t>Сторона руху</w:t>
            </w:r>
          </w:p>
        </w:tc>
      </w:tr>
      <w:tr w:rsidR="008C36E0" w:rsidRPr="00791713" w:rsidTr="006643DE">
        <w:tc>
          <w:tcPr>
            <w:tcW w:w="2547" w:type="dxa"/>
            <w:vMerge/>
          </w:tcPr>
          <w:p w:rsidR="008C36E0" w:rsidRPr="00351F24" w:rsidRDefault="008C36E0" w:rsidP="00727CB7">
            <w:pPr>
              <w:spacing w:line="360" w:lineRule="auto"/>
              <w:jc w:val="both"/>
              <w:rPr>
                <w:sz w:val="26"/>
                <w:szCs w:val="26"/>
                <w:lang w:val="uk-UA"/>
              </w:rPr>
            </w:pPr>
          </w:p>
        </w:tc>
        <w:tc>
          <w:tcPr>
            <w:tcW w:w="2410" w:type="dxa"/>
          </w:tcPr>
          <w:p w:rsidR="008C36E0" w:rsidRPr="009F13B9" w:rsidRDefault="008C36E0" w:rsidP="00727CB7">
            <w:pPr>
              <w:spacing w:line="360" w:lineRule="auto"/>
              <w:jc w:val="both"/>
              <w:rPr>
                <w:sz w:val="26"/>
                <w:szCs w:val="26"/>
                <w:lang w:val="ru-RU"/>
              </w:rPr>
            </w:pPr>
            <w:r w:rsidRPr="00382F22">
              <w:rPr>
                <w:sz w:val="26"/>
                <w:szCs w:val="26"/>
                <w:lang w:val="ru-RU"/>
              </w:rPr>
              <w:t>connectedNodes</w:t>
            </w:r>
          </w:p>
        </w:tc>
        <w:tc>
          <w:tcPr>
            <w:tcW w:w="1701" w:type="dxa"/>
          </w:tcPr>
          <w:p w:rsidR="008C36E0" w:rsidRPr="009F13B9" w:rsidRDefault="008C36E0" w:rsidP="00727CB7">
            <w:pPr>
              <w:spacing w:line="360" w:lineRule="auto"/>
              <w:jc w:val="both"/>
              <w:rPr>
                <w:sz w:val="26"/>
                <w:szCs w:val="26"/>
                <w:lang w:val="ru-RU"/>
              </w:rPr>
            </w:pPr>
            <w:r w:rsidRPr="00382F22">
              <w:rPr>
                <w:sz w:val="26"/>
                <w:szCs w:val="26"/>
                <w:lang w:val="ru-RU"/>
              </w:rPr>
              <w:t>List&lt;TrafficSystemNode&gt;</w:t>
            </w:r>
          </w:p>
        </w:tc>
        <w:tc>
          <w:tcPr>
            <w:tcW w:w="3531" w:type="dxa"/>
          </w:tcPr>
          <w:p w:rsidR="008C36E0" w:rsidRDefault="008C36E0" w:rsidP="00727CB7">
            <w:pPr>
              <w:spacing w:line="360" w:lineRule="auto"/>
              <w:jc w:val="both"/>
              <w:rPr>
                <w:sz w:val="26"/>
                <w:szCs w:val="26"/>
                <w:lang w:val="uk-UA"/>
              </w:rPr>
            </w:pPr>
            <w:r>
              <w:rPr>
                <w:sz w:val="26"/>
                <w:szCs w:val="26"/>
                <w:lang w:val="uk-UA"/>
              </w:rPr>
              <w:t>Вузли</w:t>
            </w:r>
            <w:r w:rsidR="00C753BB">
              <w:rPr>
                <w:sz w:val="26"/>
                <w:szCs w:val="26"/>
                <w:lang w:val="uk-UA"/>
              </w:rPr>
              <w:t>, що</w:t>
            </w:r>
            <w:r>
              <w:rPr>
                <w:sz w:val="26"/>
                <w:szCs w:val="26"/>
                <w:lang w:val="uk-UA"/>
              </w:rPr>
              <w:t xml:space="preserve"> з’єднані із даним вузлом</w:t>
            </w:r>
          </w:p>
        </w:tc>
      </w:tr>
      <w:tr w:rsidR="008C36E0" w:rsidRPr="00791713" w:rsidTr="006643DE">
        <w:tc>
          <w:tcPr>
            <w:tcW w:w="2547" w:type="dxa"/>
            <w:vMerge/>
          </w:tcPr>
          <w:p w:rsidR="008C36E0" w:rsidRPr="00351F24" w:rsidRDefault="008C36E0" w:rsidP="00727CB7">
            <w:pPr>
              <w:spacing w:line="360" w:lineRule="auto"/>
              <w:jc w:val="both"/>
              <w:rPr>
                <w:sz w:val="26"/>
                <w:szCs w:val="26"/>
                <w:lang w:val="uk-UA"/>
              </w:rPr>
            </w:pPr>
          </w:p>
        </w:tc>
        <w:tc>
          <w:tcPr>
            <w:tcW w:w="2410" w:type="dxa"/>
          </w:tcPr>
          <w:p w:rsidR="008C36E0" w:rsidRPr="00382F22" w:rsidRDefault="008C36E0" w:rsidP="00727CB7">
            <w:pPr>
              <w:spacing w:line="360" w:lineRule="auto"/>
              <w:jc w:val="both"/>
              <w:rPr>
                <w:sz w:val="26"/>
                <w:szCs w:val="26"/>
                <w:lang w:val="ru-RU"/>
              </w:rPr>
            </w:pPr>
            <w:r w:rsidRPr="00382F22">
              <w:rPr>
                <w:sz w:val="26"/>
                <w:szCs w:val="26"/>
                <w:lang w:val="ru-RU"/>
              </w:rPr>
              <w:t>connectedLocalNode</w:t>
            </w:r>
          </w:p>
        </w:tc>
        <w:tc>
          <w:tcPr>
            <w:tcW w:w="1701" w:type="dxa"/>
          </w:tcPr>
          <w:p w:rsidR="008C36E0" w:rsidRPr="00382F22" w:rsidRDefault="008C36E0" w:rsidP="00727CB7">
            <w:pPr>
              <w:spacing w:line="360" w:lineRule="auto"/>
              <w:jc w:val="both"/>
              <w:rPr>
                <w:sz w:val="26"/>
                <w:szCs w:val="26"/>
                <w:lang w:val="ru-RU"/>
              </w:rPr>
            </w:pPr>
            <w:r w:rsidRPr="00382F22">
              <w:rPr>
                <w:sz w:val="26"/>
                <w:szCs w:val="26"/>
                <w:lang w:val="ru-RU"/>
              </w:rPr>
              <w:t>TrafficSystemNode</w:t>
            </w:r>
          </w:p>
        </w:tc>
        <w:tc>
          <w:tcPr>
            <w:tcW w:w="3531" w:type="dxa"/>
          </w:tcPr>
          <w:p w:rsidR="008C36E0" w:rsidRDefault="008C36E0" w:rsidP="00727CB7">
            <w:pPr>
              <w:spacing w:line="360" w:lineRule="auto"/>
              <w:jc w:val="both"/>
              <w:rPr>
                <w:sz w:val="26"/>
                <w:szCs w:val="26"/>
                <w:lang w:val="uk-UA"/>
              </w:rPr>
            </w:pPr>
            <w:r>
              <w:rPr>
                <w:sz w:val="26"/>
                <w:szCs w:val="26"/>
                <w:lang w:val="uk-UA"/>
              </w:rPr>
              <w:t>Вузол, що з’єднує головні вузли</w:t>
            </w:r>
          </w:p>
        </w:tc>
      </w:tr>
      <w:tr w:rsidR="008C36E0" w:rsidTr="006643DE">
        <w:tc>
          <w:tcPr>
            <w:tcW w:w="2547" w:type="dxa"/>
            <w:vMerge/>
          </w:tcPr>
          <w:p w:rsidR="008C36E0" w:rsidRPr="00351F24" w:rsidRDefault="008C36E0" w:rsidP="00727CB7">
            <w:pPr>
              <w:spacing w:line="360" w:lineRule="auto"/>
              <w:jc w:val="both"/>
              <w:rPr>
                <w:sz w:val="26"/>
                <w:szCs w:val="26"/>
                <w:lang w:val="uk-UA"/>
              </w:rPr>
            </w:pPr>
          </w:p>
        </w:tc>
        <w:tc>
          <w:tcPr>
            <w:tcW w:w="2410" w:type="dxa"/>
          </w:tcPr>
          <w:p w:rsidR="008C36E0" w:rsidRPr="00382F22" w:rsidRDefault="008C36E0" w:rsidP="00727CB7">
            <w:pPr>
              <w:spacing w:line="360" w:lineRule="auto"/>
              <w:jc w:val="both"/>
              <w:rPr>
                <w:sz w:val="26"/>
                <w:szCs w:val="26"/>
                <w:lang w:val="ru-RU"/>
              </w:rPr>
            </w:pPr>
            <w:r w:rsidRPr="00665003">
              <w:rPr>
                <w:sz w:val="26"/>
                <w:szCs w:val="26"/>
                <w:lang w:val="ru-RU"/>
              </w:rPr>
              <w:t>parkingNodes</w:t>
            </w:r>
          </w:p>
        </w:tc>
        <w:tc>
          <w:tcPr>
            <w:tcW w:w="1701" w:type="dxa"/>
          </w:tcPr>
          <w:p w:rsidR="008C36E0" w:rsidRPr="00382F22" w:rsidRDefault="008C36E0" w:rsidP="00727CB7">
            <w:pPr>
              <w:spacing w:line="360" w:lineRule="auto"/>
              <w:jc w:val="both"/>
              <w:rPr>
                <w:sz w:val="26"/>
                <w:szCs w:val="26"/>
                <w:lang w:val="ru-RU"/>
              </w:rPr>
            </w:pPr>
            <w:r w:rsidRPr="00382F22">
              <w:rPr>
                <w:sz w:val="26"/>
                <w:szCs w:val="26"/>
                <w:lang w:val="ru-RU"/>
              </w:rPr>
              <w:t>List&lt;TrafficSystemNode&gt;</w:t>
            </w:r>
          </w:p>
        </w:tc>
        <w:tc>
          <w:tcPr>
            <w:tcW w:w="3531" w:type="dxa"/>
          </w:tcPr>
          <w:p w:rsidR="008C36E0" w:rsidRDefault="008C36E0" w:rsidP="00727CB7">
            <w:pPr>
              <w:spacing w:line="360" w:lineRule="auto"/>
              <w:jc w:val="both"/>
              <w:rPr>
                <w:sz w:val="26"/>
                <w:szCs w:val="26"/>
                <w:lang w:val="uk-UA"/>
              </w:rPr>
            </w:pPr>
            <w:r>
              <w:rPr>
                <w:sz w:val="26"/>
                <w:szCs w:val="26"/>
                <w:lang w:val="uk-UA"/>
              </w:rPr>
              <w:t>Вузли для паркування</w:t>
            </w:r>
          </w:p>
        </w:tc>
      </w:tr>
      <w:tr w:rsidR="008C36E0" w:rsidRPr="00791713" w:rsidTr="006643DE">
        <w:tc>
          <w:tcPr>
            <w:tcW w:w="2547" w:type="dxa"/>
            <w:vMerge/>
          </w:tcPr>
          <w:p w:rsidR="008C36E0" w:rsidRPr="00351F24" w:rsidRDefault="008C36E0" w:rsidP="00727CB7">
            <w:pPr>
              <w:spacing w:line="360" w:lineRule="auto"/>
              <w:jc w:val="both"/>
              <w:rPr>
                <w:sz w:val="26"/>
                <w:szCs w:val="26"/>
                <w:lang w:val="uk-UA"/>
              </w:rPr>
            </w:pPr>
          </w:p>
        </w:tc>
        <w:tc>
          <w:tcPr>
            <w:tcW w:w="2410" w:type="dxa"/>
          </w:tcPr>
          <w:p w:rsidR="008C36E0" w:rsidRPr="00665003" w:rsidRDefault="008C36E0" w:rsidP="00665003">
            <w:r w:rsidRPr="00665003">
              <w:rPr>
                <w:sz w:val="26"/>
                <w:szCs w:val="26"/>
                <w:lang w:val="ru-RU"/>
              </w:rPr>
              <w:t>parkingNode</w:t>
            </w:r>
            <w:r>
              <w:rPr>
                <w:rFonts w:ascii="Menlo" w:hAnsi="Menlo" w:cs="Menlo"/>
                <w:color w:val="222222"/>
              </w:rPr>
              <w:t xml:space="preserve"> </w:t>
            </w:r>
          </w:p>
        </w:tc>
        <w:tc>
          <w:tcPr>
            <w:tcW w:w="1701" w:type="dxa"/>
          </w:tcPr>
          <w:p w:rsidR="008C36E0" w:rsidRPr="008C36E0" w:rsidRDefault="008C36E0" w:rsidP="00727CB7">
            <w:pPr>
              <w:spacing w:line="360" w:lineRule="auto"/>
              <w:jc w:val="both"/>
              <w:rPr>
                <w:sz w:val="26"/>
                <w:szCs w:val="26"/>
              </w:rPr>
            </w:pPr>
            <w:r>
              <w:rPr>
                <w:sz w:val="26"/>
                <w:szCs w:val="26"/>
              </w:rPr>
              <w:t>bool</w:t>
            </w:r>
          </w:p>
        </w:tc>
        <w:tc>
          <w:tcPr>
            <w:tcW w:w="3531" w:type="dxa"/>
          </w:tcPr>
          <w:p w:rsidR="008C36E0" w:rsidRPr="008C36E0" w:rsidRDefault="00D53560" w:rsidP="00727CB7">
            <w:pPr>
              <w:spacing w:line="360" w:lineRule="auto"/>
              <w:jc w:val="both"/>
              <w:rPr>
                <w:sz w:val="26"/>
                <w:szCs w:val="26"/>
                <w:lang w:val="uk-UA"/>
              </w:rPr>
            </w:pPr>
            <w:r>
              <w:rPr>
                <w:sz w:val="26"/>
                <w:szCs w:val="26"/>
                <w:lang w:val="uk-UA"/>
              </w:rPr>
              <w:t>Маркер</w:t>
            </w:r>
            <w:r w:rsidR="008C36E0">
              <w:rPr>
                <w:sz w:val="26"/>
                <w:szCs w:val="26"/>
                <w:lang w:val="uk-UA"/>
              </w:rPr>
              <w:t>,</w:t>
            </w:r>
            <w:r>
              <w:rPr>
                <w:sz w:val="26"/>
                <w:szCs w:val="26"/>
                <w:lang w:val="uk-UA"/>
              </w:rPr>
              <w:t xml:space="preserve"> який показує </w:t>
            </w:r>
            <w:r w:rsidR="00C753BB">
              <w:rPr>
                <w:sz w:val="26"/>
                <w:szCs w:val="26"/>
                <w:lang w:val="uk-UA"/>
              </w:rPr>
              <w:t xml:space="preserve">чи </w:t>
            </w:r>
            <w:r>
              <w:rPr>
                <w:sz w:val="26"/>
                <w:szCs w:val="26"/>
                <w:lang w:val="uk-UA"/>
              </w:rPr>
              <w:t>призначений даний</w:t>
            </w:r>
            <w:r w:rsidR="008C36E0">
              <w:rPr>
                <w:sz w:val="26"/>
                <w:szCs w:val="26"/>
                <w:lang w:val="uk-UA"/>
              </w:rPr>
              <w:t xml:space="preserve"> вузол для паркування</w:t>
            </w:r>
          </w:p>
        </w:tc>
      </w:tr>
    </w:tbl>
    <w:p w:rsidR="00952258" w:rsidRDefault="00952258" w:rsidP="00952258">
      <w:pPr>
        <w:spacing w:line="360" w:lineRule="auto"/>
        <w:jc w:val="right"/>
        <w:rPr>
          <w:sz w:val="28"/>
          <w:lang w:val="uk-UA"/>
        </w:rPr>
      </w:pPr>
      <w:r>
        <w:rPr>
          <w:sz w:val="28"/>
          <w:lang w:val="uk-UA"/>
        </w:rPr>
        <w:t>Продовження таблиці 1.1</w:t>
      </w:r>
    </w:p>
    <w:tbl>
      <w:tblPr>
        <w:tblStyle w:val="a4"/>
        <w:tblW w:w="0" w:type="auto"/>
        <w:tblLayout w:type="fixed"/>
        <w:tblLook w:val="04A0"/>
      </w:tblPr>
      <w:tblGrid>
        <w:gridCol w:w="2547"/>
        <w:gridCol w:w="2410"/>
        <w:gridCol w:w="1701"/>
        <w:gridCol w:w="3531"/>
      </w:tblGrid>
      <w:tr w:rsidR="00952258" w:rsidRPr="006370A7" w:rsidTr="00BB71C7">
        <w:tc>
          <w:tcPr>
            <w:tcW w:w="2547" w:type="dxa"/>
            <w:vAlign w:val="center"/>
          </w:tcPr>
          <w:p w:rsidR="00952258" w:rsidRPr="006370A7" w:rsidRDefault="00952258" w:rsidP="00BB71C7">
            <w:pPr>
              <w:spacing w:line="360" w:lineRule="auto"/>
              <w:jc w:val="center"/>
              <w:rPr>
                <w:b/>
                <w:sz w:val="26"/>
                <w:szCs w:val="26"/>
                <w:lang w:val="uk-UA"/>
              </w:rPr>
            </w:pPr>
            <w:r w:rsidRPr="006370A7">
              <w:rPr>
                <w:b/>
                <w:sz w:val="26"/>
                <w:szCs w:val="26"/>
                <w:lang w:val="uk-UA"/>
              </w:rPr>
              <w:t>Назва структури</w:t>
            </w:r>
          </w:p>
          <w:p w:rsidR="00952258" w:rsidRPr="006370A7" w:rsidRDefault="00952258" w:rsidP="00BB71C7">
            <w:pPr>
              <w:spacing w:line="360" w:lineRule="auto"/>
              <w:jc w:val="center"/>
              <w:rPr>
                <w:b/>
                <w:sz w:val="26"/>
                <w:szCs w:val="26"/>
                <w:lang w:val="uk-UA"/>
              </w:rPr>
            </w:pPr>
            <w:r w:rsidRPr="006370A7">
              <w:rPr>
                <w:b/>
                <w:sz w:val="26"/>
                <w:szCs w:val="26"/>
                <w:lang w:val="uk-UA"/>
              </w:rPr>
              <w:t>даних</w:t>
            </w:r>
          </w:p>
        </w:tc>
        <w:tc>
          <w:tcPr>
            <w:tcW w:w="2410" w:type="dxa"/>
            <w:vAlign w:val="center"/>
          </w:tcPr>
          <w:p w:rsidR="00952258" w:rsidRPr="006370A7" w:rsidRDefault="00952258" w:rsidP="00BB71C7">
            <w:pPr>
              <w:spacing w:line="360" w:lineRule="auto"/>
              <w:jc w:val="center"/>
              <w:rPr>
                <w:sz w:val="26"/>
                <w:szCs w:val="26"/>
                <w:lang w:val="uk-UA"/>
              </w:rPr>
            </w:pPr>
            <w:r w:rsidRPr="006370A7">
              <w:rPr>
                <w:b/>
                <w:sz w:val="26"/>
                <w:szCs w:val="26"/>
                <w:lang w:val="uk-UA"/>
              </w:rPr>
              <w:t>Параметр</w:t>
            </w:r>
          </w:p>
        </w:tc>
        <w:tc>
          <w:tcPr>
            <w:tcW w:w="1701" w:type="dxa"/>
            <w:vAlign w:val="center"/>
          </w:tcPr>
          <w:p w:rsidR="00952258" w:rsidRPr="006370A7" w:rsidRDefault="00952258" w:rsidP="00BB71C7">
            <w:pPr>
              <w:spacing w:line="360" w:lineRule="auto"/>
              <w:jc w:val="center"/>
              <w:rPr>
                <w:sz w:val="26"/>
                <w:szCs w:val="26"/>
                <w:lang w:val="uk-UA"/>
              </w:rPr>
            </w:pPr>
            <w:r w:rsidRPr="006370A7">
              <w:rPr>
                <w:b/>
                <w:sz w:val="26"/>
                <w:szCs w:val="26"/>
                <w:lang w:val="uk-UA"/>
              </w:rPr>
              <w:t>Тип</w:t>
            </w:r>
          </w:p>
        </w:tc>
        <w:tc>
          <w:tcPr>
            <w:tcW w:w="3531" w:type="dxa"/>
            <w:vAlign w:val="center"/>
          </w:tcPr>
          <w:p w:rsidR="00952258" w:rsidRPr="006370A7" w:rsidRDefault="00952258" w:rsidP="00BB71C7">
            <w:pPr>
              <w:spacing w:line="360" w:lineRule="auto"/>
              <w:jc w:val="center"/>
              <w:rPr>
                <w:sz w:val="26"/>
                <w:szCs w:val="26"/>
                <w:lang w:val="uk-UA"/>
              </w:rPr>
            </w:pPr>
            <w:r w:rsidRPr="006370A7">
              <w:rPr>
                <w:b/>
                <w:sz w:val="26"/>
                <w:szCs w:val="26"/>
                <w:lang w:val="uk-UA"/>
              </w:rPr>
              <w:t>Опис</w:t>
            </w:r>
          </w:p>
        </w:tc>
      </w:tr>
      <w:tr w:rsidR="008C36E0" w:rsidRPr="00791713" w:rsidTr="006643DE">
        <w:tc>
          <w:tcPr>
            <w:tcW w:w="2547" w:type="dxa"/>
          </w:tcPr>
          <w:p w:rsidR="008C36E0" w:rsidRPr="00351F24" w:rsidRDefault="008C36E0" w:rsidP="00727CB7">
            <w:pPr>
              <w:spacing w:line="360" w:lineRule="auto"/>
              <w:jc w:val="both"/>
              <w:rPr>
                <w:sz w:val="26"/>
                <w:szCs w:val="26"/>
                <w:lang w:val="uk-UA"/>
              </w:rPr>
            </w:pPr>
          </w:p>
        </w:tc>
        <w:tc>
          <w:tcPr>
            <w:tcW w:w="2410" w:type="dxa"/>
          </w:tcPr>
          <w:p w:rsidR="008C36E0" w:rsidRPr="00665003" w:rsidRDefault="008C36E0" w:rsidP="00727CB7">
            <w:pPr>
              <w:spacing w:line="360" w:lineRule="auto"/>
              <w:jc w:val="both"/>
              <w:rPr>
                <w:sz w:val="26"/>
                <w:szCs w:val="26"/>
                <w:lang w:val="ru-RU"/>
              </w:rPr>
            </w:pPr>
            <w:r w:rsidRPr="00665003">
              <w:rPr>
                <w:sz w:val="26"/>
                <w:szCs w:val="26"/>
                <w:lang w:val="ru-RU"/>
              </w:rPr>
              <w:t>isBusy</w:t>
            </w:r>
          </w:p>
        </w:tc>
        <w:tc>
          <w:tcPr>
            <w:tcW w:w="1701" w:type="dxa"/>
          </w:tcPr>
          <w:p w:rsidR="008C36E0" w:rsidRPr="008C36E0" w:rsidRDefault="008C36E0" w:rsidP="00727CB7">
            <w:pPr>
              <w:spacing w:line="360" w:lineRule="auto"/>
              <w:jc w:val="both"/>
              <w:rPr>
                <w:sz w:val="26"/>
                <w:szCs w:val="26"/>
              </w:rPr>
            </w:pPr>
            <w:r>
              <w:rPr>
                <w:sz w:val="26"/>
                <w:szCs w:val="26"/>
              </w:rPr>
              <w:t>bool</w:t>
            </w:r>
          </w:p>
        </w:tc>
        <w:tc>
          <w:tcPr>
            <w:tcW w:w="3531" w:type="dxa"/>
          </w:tcPr>
          <w:p w:rsidR="008C36E0" w:rsidRDefault="00D53560" w:rsidP="00727CB7">
            <w:pPr>
              <w:spacing w:line="360" w:lineRule="auto"/>
              <w:jc w:val="both"/>
              <w:rPr>
                <w:sz w:val="26"/>
                <w:szCs w:val="26"/>
                <w:lang w:val="uk-UA"/>
              </w:rPr>
            </w:pPr>
            <w:r>
              <w:rPr>
                <w:sz w:val="26"/>
                <w:szCs w:val="26"/>
                <w:lang w:val="uk-UA"/>
              </w:rPr>
              <w:t>Маркер</w:t>
            </w:r>
            <w:r w:rsidR="008C36E0">
              <w:rPr>
                <w:sz w:val="26"/>
                <w:szCs w:val="26"/>
                <w:lang w:val="uk-UA"/>
              </w:rPr>
              <w:t xml:space="preserve">, </w:t>
            </w:r>
            <w:r>
              <w:rPr>
                <w:sz w:val="26"/>
                <w:szCs w:val="26"/>
                <w:lang w:val="uk-UA"/>
              </w:rPr>
              <w:t>що надає інформацію про доступність вузла</w:t>
            </w:r>
          </w:p>
        </w:tc>
      </w:tr>
      <w:tr w:rsidR="00B37030" w:rsidRPr="00791713" w:rsidTr="006643DE">
        <w:tc>
          <w:tcPr>
            <w:tcW w:w="2547" w:type="dxa"/>
            <w:vMerge w:val="restart"/>
          </w:tcPr>
          <w:p w:rsidR="00B37030" w:rsidRPr="00351F24" w:rsidRDefault="00B37030" w:rsidP="00727CB7">
            <w:pPr>
              <w:spacing w:line="360" w:lineRule="auto"/>
              <w:jc w:val="both"/>
              <w:rPr>
                <w:sz w:val="26"/>
                <w:szCs w:val="26"/>
                <w:lang w:val="uk-UA"/>
              </w:rPr>
            </w:pPr>
            <w:r w:rsidRPr="008C36E0">
              <w:rPr>
                <w:sz w:val="26"/>
                <w:szCs w:val="26"/>
                <w:lang w:val="uk-UA"/>
              </w:rPr>
              <w:t>TrafficSystemIntersection</w:t>
            </w:r>
            <w:r w:rsidR="00C43CA6">
              <w:rPr>
                <w:sz w:val="26"/>
                <w:szCs w:val="26"/>
                <w:lang w:val="uk-UA"/>
              </w:rPr>
              <w:t xml:space="preserve"> – </w:t>
            </w:r>
            <w:r w:rsidR="00614EC1">
              <w:rPr>
                <w:sz w:val="26"/>
                <w:szCs w:val="26"/>
                <w:lang w:val="uk-UA"/>
              </w:rPr>
              <w:t>характеристики перехрестя</w:t>
            </w:r>
          </w:p>
        </w:tc>
        <w:tc>
          <w:tcPr>
            <w:tcW w:w="2410" w:type="dxa"/>
          </w:tcPr>
          <w:p w:rsidR="00B37030" w:rsidRPr="00665003" w:rsidRDefault="00B37030" w:rsidP="00727CB7">
            <w:pPr>
              <w:spacing w:line="360" w:lineRule="auto"/>
              <w:jc w:val="both"/>
              <w:rPr>
                <w:sz w:val="26"/>
                <w:szCs w:val="26"/>
                <w:lang w:val="ru-RU"/>
              </w:rPr>
            </w:pPr>
            <w:r w:rsidRPr="00884E26">
              <w:rPr>
                <w:sz w:val="26"/>
                <w:szCs w:val="26"/>
                <w:lang w:val="ru-RU"/>
              </w:rPr>
              <w:t>active</w:t>
            </w:r>
          </w:p>
        </w:tc>
        <w:tc>
          <w:tcPr>
            <w:tcW w:w="1701" w:type="dxa"/>
          </w:tcPr>
          <w:p w:rsidR="00B37030" w:rsidRDefault="00B37030" w:rsidP="00727CB7">
            <w:pPr>
              <w:spacing w:line="360" w:lineRule="auto"/>
              <w:jc w:val="both"/>
              <w:rPr>
                <w:sz w:val="26"/>
                <w:szCs w:val="26"/>
              </w:rPr>
            </w:pPr>
            <w:r>
              <w:rPr>
                <w:sz w:val="26"/>
                <w:szCs w:val="26"/>
              </w:rPr>
              <w:t>bool</w:t>
            </w:r>
          </w:p>
        </w:tc>
        <w:tc>
          <w:tcPr>
            <w:tcW w:w="3531" w:type="dxa"/>
          </w:tcPr>
          <w:p w:rsidR="00B37030" w:rsidRPr="00AE152F" w:rsidRDefault="00A5730D" w:rsidP="00727CB7">
            <w:pPr>
              <w:spacing w:line="360" w:lineRule="auto"/>
              <w:jc w:val="both"/>
              <w:rPr>
                <w:sz w:val="26"/>
                <w:szCs w:val="26"/>
                <w:lang w:val="uk-UA"/>
              </w:rPr>
            </w:pPr>
            <w:r>
              <w:rPr>
                <w:sz w:val="26"/>
                <w:szCs w:val="26"/>
                <w:lang w:val="uk-UA"/>
              </w:rPr>
              <w:t>Маркер</w:t>
            </w:r>
            <w:r w:rsidR="00B37030">
              <w:rPr>
                <w:sz w:val="26"/>
                <w:szCs w:val="26"/>
                <w:lang w:val="uk-UA"/>
              </w:rPr>
              <w:t>,</w:t>
            </w:r>
            <w:r w:rsidR="00DD3C21">
              <w:rPr>
                <w:sz w:val="26"/>
                <w:szCs w:val="26"/>
                <w:lang w:val="uk-UA"/>
              </w:rPr>
              <w:t xml:space="preserve"> який вказує </w:t>
            </w:r>
            <w:r w:rsidR="00C753BB">
              <w:rPr>
                <w:sz w:val="26"/>
                <w:szCs w:val="26"/>
                <w:lang w:val="uk-UA"/>
              </w:rPr>
              <w:t xml:space="preserve">чи </w:t>
            </w:r>
            <w:r w:rsidR="00DD3C21">
              <w:rPr>
                <w:sz w:val="26"/>
                <w:szCs w:val="26"/>
                <w:lang w:val="uk-UA"/>
              </w:rPr>
              <w:t>працює</w:t>
            </w:r>
            <w:r w:rsidR="00B37030">
              <w:rPr>
                <w:sz w:val="26"/>
                <w:szCs w:val="26"/>
                <w:lang w:val="uk-UA"/>
              </w:rPr>
              <w:t xml:space="preserve"> світлофор</w:t>
            </w:r>
          </w:p>
        </w:tc>
      </w:tr>
      <w:tr w:rsidR="00B37030" w:rsidTr="006643DE">
        <w:tc>
          <w:tcPr>
            <w:tcW w:w="2547" w:type="dxa"/>
            <w:vMerge/>
          </w:tcPr>
          <w:p w:rsidR="00B37030" w:rsidRPr="00351F24" w:rsidRDefault="00B37030" w:rsidP="00727CB7">
            <w:pPr>
              <w:spacing w:line="360" w:lineRule="auto"/>
              <w:jc w:val="both"/>
              <w:rPr>
                <w:sz w:val="26"/>
                <w:szCs w:val="26"/>
                <w:lang w:val="uk-UA"/>
              </w:rPr>
            </w:pPr>
          </w:p>
        </w:tc>
        <w:tc>
          <w:tcPr>
            <w:tcW w:w="2410" w:type="dxa"/>
          </w:tcPr>
          <w:p w:rsidR="00B37030" w:rsidRPr="00665003" w:rsidRDefault="00B37030" w:rsidP="00727CB7">
            <w:pPr>
              <w:spacing w:line="360" w:lineRule="auto"/>
              <w:jc w:val="both"/>
              <w:rPr>
                <w:sz w:val="26"/>
                <w:szCs w:val="26"/>
                <w:lang w:val="ru-RU"/>
              </w:rPr>
            </w:pPr>
            <w:r w:rsidRPr="00D42F10">
              <w:rPr>
                <w:sz w:val="26"/>
                <w:szCs w:val="26"/>
                <w:lang w:val="ru-RU"/>
              </w:rPr>
              <w:t>lights</w:t>
            </w:r>
          </w:p>
        </w:tc>
        <w:tc>
          <w:tcPr>
            <w:tcW w:w="1701" w:type="dxa"/>
          </w:tcPr>
          <w:p w:rsidR="00B37030" w:rsidRDefault="00B37030" w:rsidP="00727CB7">
            <w:pPr>
              <w:spacing w:line="360" w:lineRule="auto"/>
              <w:jc w:val="both"/>
              <w:rPr>
                <w:sz w:val="26"/>
                <w:szCs w:val="26"/>
              </w:rPr>
            </w:pPr>
            <w:r w:rsidRPr="00D42F10">
              <w:rPr>
                <w:sz w:val="26"/>
                <w:szCs w:val="26"/>
              </w:rPr>
              <w:t>List&lt;TrafficSystemTrafficLight&gt;</w:t>
            </w:r>
          </w:p>
        </w:tc>
        <w:tc>
          <w:tcPr>
            <w:tcW w:w="3531" w:type="dxa"/>
          </w:tcPr>
          <w:p w:rsidR="00B37030" w:rsidRDefault="00C753BB" w:rsidP="00727CB7">
            <w:pPr>
              <w:spacing w:line="360" w:lineRule="auto"/>
              <w:jc w:val="both"/>
              <w:rPr>
                <w:sz w:val="26"/>
                <w:szCs w:val="26"/>
                <w:lang w:val="uk-UA"/>
              </w:rPr>
            </w:pPr>
            <w:r>
              <w:rPr>
                <w:sz w:val="26"/>
                <w:szCs w:val="26"/>
                <w:lang w:val="uk-UA"/>
              </w:rPr>
              <w:t>Фаза</w:t>
            </w:r>
            <w:r w:rsidR="00B37030">
              <w:rPr>
                <w:sz w:val="26"/>
                <w:szCs w:val="26"/>
                <w:lang w:val="uk-UA"/>
              </w:rPr>
              <w:t xml:space="preserve"> світлофора</w:t>
            </w:r>
          </w:p>
        </w:tc>
      </w:tr>
      <w:tr w:rsidR="00B37030" w:rsidTr="006643DE">
        <w:tc>
          <w:tcPr>
            <w:tcW w:w="2547" w:type="dxa"/>
            <w:vMerge/>
          </w:tcPr>
          <w:p w:rsidR="00B37030" w:rsidRPr="008C36E0" w:rsidRDefault="00B37030" w:rsidP="00AE152F">
            <w:pPr>
              <w:spacing w:line="360" w:lineRule="auto"/>
              <w:jc w:val="both"/>
              <w:rPr>
                <w:sz w:val="26"/>
                <w:szCs w:val="26"/>
                <w:lang w:val="uk-UA"/>
              </w:rPr>
            </w:pPr>
          </w:p>
        </w:tc>
        <w:tc>
          <w:tcPr>
            <w:tcW w:w="2410" w:type="dxa"/>
          </w:tcPr>
          <w:p w:rsidR="00B37030" w:rsidRPr="00D42F10" w:rsidRDefault="00B37030" w:rsidP="00AE152F">
            <w:pPr>
              <w:spacing w:line="360" w:lineRule="auto"/>
              <w:jc w:val="both"/>
              <w:rPr>
                <w:sz w:val="26"/>
                <w:szCs w:val="26"/>
                <w:lang w:val="ru-RU"/>
              </w:rPr>
            </w:pPr>
            <w:r w:rsidRPr="00AE152F">
              <w:rPr>
                <w:sz w:val="26"/>
                <w:szCs w:val="26"/>
                <w:lang w:val="ru-RU"/>
              </w:rPr>
              <w:t>pedestrianNodes</w:t>
            </w:r>
          </w:p>
        </w:tc>
        <w:tc>
          <w:tcPr>
            <w:tcW w:w="1701" w:type="dxa"/>
          </w:tcPr>
          <w:p w:rsidR="00B37030" w:rsidRPr="00D42F10" w:rsidRDefault="00B37030" w:rsidP="00AE152F">
            <w:pPr>
              <w:spacing w:line="360" w:lineRule="auto"/>
              <w:jc w:val="both"/>
              <w:rPr>
                <w:sz w:val="26"/>
                <w:szCs w:val="26"/>
              </w:rPr>
            </w:pPr>
            <w:r w:rsidRPr="00AE152F">
              <w:rPr>
                <w:sz w:val="26"/>
                <w:szCs w:val="26"/>
              </w:rPr>
              <w:t>List&lt;PedestrianNode&gt;</w:t>
            </w:r>
          </w:p>
        </w:tc>
        <w:tc>
          <w:tcPr>
            <w:tcW w:w="3531" w:type="dxa"/>
          </w:tcPr>
          <w:p w:rsidR="00B37030" w:rsidRDefault="00B37030" w:rsidP="00AE152F">
            <w:pPr>
              <w:spacing w:line="360" w:lineRule="auto"/>
              <w:jc w:val="both"/>
              <w:rPr>
                <w:sz w:val="26"/>
                <w:szCs w:val="26"/>
                <w:lang w:val="uk-UA"/>
              </w:rPr>
            </w:pPr>
            <w:r>
              <w:rPr>
                <w:sz w:val="26"/>
                <w:szCs w:val="26"/>
                <w:lang w:val="uk-UA"/>
              </w:rPr>
              <w:t>Список вузлів пішохідного переходу</w:t>
            </w:r>
          </w:p>
        </w:tc>
      </w:tr>
      <w:tr w:rsidR="00B37030" w:rsidTr="00B31A82">
        <w:trPr>
          <w:trHeight w:val="1345"/>
        </w:trPr>
        <w:tc>
          <w:tcPr>
            <w:tcW w:w="2547" w:type="dxa"/>
            <w:vMerge/>
          </w:tcPr>
          <w:p w:rsidR="00B37030" w:rsidRPr="008C36E0" w:rsidRDefault="00B37030" w:rsidP="00AE152F">
            <w:pPr>
              <w:spacing w:line="360" w:lineRule="auto"/>
              <w:jc w:val="both"/>
              <w:rPr>
                <w:sz w:val="26"/>
                <w:szCs w:val="26"/>
                <w:lang w:val="uk-UA"/>
              </w:rPr>
            </w:pPr>
          </w:p>
        </w:tc>
        <w:tc>
          <w:tcPr>
            <w:tcW w:w="2410" w:type="dxa"/>
          </w:tcPr>
          <w:p w:rsidR="00B37030" w:rsidRPr="00D42F10" w:rsidRDefault="00B37030" w:rsidP="00AE152F">
            <w:pPr>
              <w:spacing w:line="360" w:lineRule="auto"/>
              <w:jc w:val="both"/>
              <w:rPr>
                <w:sz w:val="26"/>
                <w:szCs w:val="26"/>
                <w:lang w:val="ru-RU"/>
              </w:rPr>
            </w:pPr>
            <w:r w:rsidRPr="00884E26">
              <w:rPr>
                <w:sz w:val="26"/>
                <w:szCs w:val="26"/>
                <w:lang w:val="ru-RU"/>
              </w:rPr>
              <w:t>priorityLightQueue</w:t>
            </w:r>
          </w:p>
        </w:tc>
        <w:tc>
          <w:tcPr>
            <w:tcW w:w="1701" w:type="dxa"/>
          </w:tcPr>
          <w:p w:rsidR="00B37030" w:rsidRPr="00D42F10" w:rsidRDefault="00B37030" w:rsidP="00AE152F">
            <w:pPr>
              <w:spacing w:line="360" w:lineRule="auto"/>
              <w:jc w:val="both"/>
              <w:rPr>
                <w:sz w:val="26"/>
                <w:szCs w:val="26"/>
              </w:rPr>
            </w:pPr>
            <w:r w:rsidRPr="00884E26">
              <w:rPr>
                <w:sz w:val="26"/>
                <w:szCs w:val="26"/>
              </w:rPr>
              <w:t>List&lt;TrafficSystemTrafficLight&gt;</w:t>
            </w:r>
          </w:p>
        </w:tc>
        <w:tc>
          <w:tcPr>
            <w:tcW w:w="3531" w:type="dxa"/>
          </w:tcPr>
          <w:p w:rsidR="00B37030" w:rsidRDefault="00B37030" w:rsidP="00AE152F">
            <w:pPr>
              <w:spacing w:line="360" w:lineRule="auto"/>
              <w:jc w:val="both"/>
              <w:rPr>
                <w:sz w:val="26"/>
                <w:szCs w:val="26"/>
                <w:lang w:val="uk-UA"/>
              </w:rPr>
            </w:pPr>
            <w:r>
              <w:rPr>
                <w:sz w:val="26"/>
                <w:szCs w:val="26"/>
                <w:lang w:val="uk-UA"/>
              </w:rPr>
              <w:t>Черга пріоритетності світла</w:t>
            </w:r>
          </w:p>
        </w:tc>
      </w:tr>
      <w:tr w:rsidR="00B37030" w:rsidTr="00B37030">
        <w:trPr>
          <w:trHeight w:val="60"/>
        </w:trPr>
        <w:tc>
          <w:tcPr>
            <w:tcW w:w="2547" w:type="dxa"/>
            <w:vMerge/>
          </w:tcPr>
          <w:p w:rsidR="00B37030" w:rsidRPr="008C36E0" w:rsidRDefault="00B37030" w:rsidP="00AE152F">
            <w:pPr>
              <w:spacing w:line="360" w:lineRule="auto"/>
              <w:jc w:val="both"/>
              <w:rPr>
                <w:sz w:val="26"/>
                <w:szCs w:val="26"/>
                <w:lang w:val="uk-UA"/>
              </w:rPr>
            </w:pPr>
          </w:p>
        </w:tc>
        <w:tc>
          <w:tcPr>
            <w:tcW w:w="2410" w:type="dxa"/>
          </w:tcPr>
          <w:p w:rsidR="00B37030" w:rsidRPr="00884E26" w:rsidRDefault="00B37030" w:rsidP="00AE152F">
            <w:pPr>
              <w:spacing w:line="360" w:lineRule="auto"/>
              <w:jc w:val="both"/>
              <w:rPr>
                <w:sz w:val="26"/>
                <w:szCs w:val="26"/>
                <w:lang w:val="ru-RU"/>
              </w:rPr>
            </w:pPr>
            <w:r w:rsidRPr="00B37030">
              <w:rPr>
                <w:sz w:val="26"/>
                <w:szCs w:val="26"/>
                <w:lang w:val="ru-RU"/>
              </w:rPr>
              <w:t>yellowDuration</w:t>
            </w:r>
          </w:p>
        </w:tc>
        <w:tc>
          <w:tcPr>
            <w:tcW w:w="1701" w:type="dxa"/>
          </w:tcPr>
          <w:p w:rsidR="00B37030" w:rsidRPr="00B37030" w:rsidRDefault="00B37030" w:rsidP="00B37030">
            <w:pPr>
              <w:jc w:val="both"/>
              <w:rPr>
                <w:sz w:val="26"/>
                <w:szCs w:val="26"/>
              </w:rPr>
            </w:pPr>
            <w:r>
              <w:rPr>
                <w:sz w:val="26"/>
                <w:szCs w:val="26"/>
              </w:rPr>
              <w:t>float</w:t>
            </w:r>
          </w:p>
        </w:tc>
        <w:tc>
          <w:tcPr>
            <w:tcW w:w="3531" w:type="dxa"/>
          </w:tcPr>
          <w:p w:rsidR="00B37030" w:rsidRDefault="00B37030" w:rsidP="00AE152F">
            <w:pPr>
              <w:spacing w:line="360" w:lineRule="auto"/>
              <w:jc w:val="both"/>
              <w:rPr>
                <w:sz w:val="26"/>
                <w:szCs w:val="26"/>
                <w:lang w:val="uk-UA"/>
              </w:rPr>
            </w:pPr>
            <w:r>
              <w:rPr>
                <w:sz w:val="26"/>
                <w:szCs w:val="26"/>
                <w:lang w:val="uk-UA"/>
              </w:rPr>
              <w:t>Тривалість фази жовтого світла</w:t>
            </w:r>
          </w:p>
        </w:tc>
      </w:tr>
      <w:tr w:rsidR="00535D25" w:rsidTr="00B37030">
        <w:trPr>
          <w:trHeight w:val="60"/>
        </w:trPr>
        <w:tc>
          <w:tcPr>
            <w:tcW w:w="2547" w:type="dxa"/>
            <w:vMerge/>
          </w:tcPr>
          <w:p w:rsidR="00535D25" w:rsidRPr="008C36E0" w:rsidRDefault="00535D25" w:rsidP="00535D25">
            <w:pPr>
              <w:spacing w:line="360" w:lineRule="auto"/>
              <w:jc w:val="both"/>
              <w:rPr>
                <w:sz w:val="26"/>
                <w:szCs w:val="26"/>
                <w:lang w:val="uk-UA"/>
              </w:rPr>
            </w:pPr>
          </w:p>
        </w:tc>
        <w:tc>
          <w:tcPr>
            <w:tcW w:w="2410" w:type="dxa"/>
          </w:tcPr>
          <w:p w:rsidR="00535D25" w:rsidRPr="00B37030" w:rsidRDefault="00535D25" w:rsidP="00535D25">
            <w:pPr>
              <w:spacing w:line="360" w:lineRule="auto"/>
              <w:jc w:val="both"/>
              <w:rPr>
                <w:sz w:val="26"/>
                <w:szCs w:val="26"/>
                <w:lang w:val="ru-RU"/>
              </w:rPr>
            </w:pPr>
            <w:r w:rsidRPr="00B37030">
              <w:rPr>
                <w:sz w:val="26"/>
                <w:szCs w:val="26"/>
                <w:lang w:val="uk-UA"/>
              </w:rPr>
              <w:t>greenDuration</w:t>
            </w:r>
          </w:p>
        </w:tc>
        <w:tc>
          <w:tcPr>
            <w:tcW w:w="1701" w:type="dxa"/>
          </w:tcPr>
          <w:p w:rsidR="00535D25" w:rsidRDefault="00535D25" w:rsidP="00535D25">
            <w:pPr>
              <w:jc w:val="both"/>
              <w:rPr>
                <w:sz w:val="26"/>
                <w:szCs w:val="26"/>
              </w:rPr>
            </w:pPr>
            <w:r>
              <w:rPr>
                <w:sz w:val="26"/>
                <w:szCs w:val="26"/>
              </w:rPr>
              <w:t>float</w:t>
            </w:r>
          </w:p>
        </w:tc>
        <w:tc>
          <w:tcPr>
            <w:tcW w:w="3531" w:type="dxa"/>
          </w:tcPr>
          <w:p w:rsidR="00535D25" w:rsidRDefault="00535D25" w:rsidP="00535D25">
            <w:pPr>
              <w:spacing w:line="360" w:lineRule="auto"/>
              <w:jc w:val="both"/>
              <w:rPr>
                <w:sz w:val="26"/>
                <w:szCs w:val="26"/>
                <w:lang w:val="uk-UA"/>
              </w:rPr>
            </w:pPr>
            <w:r>
              <w:rPr>
                <w:sz w:val="26"/>
                <w:szCs w:val="26"/>
                <w:lang w:val="uk-UA"/>
              </w:rPr>
              <w:t>Тривалість фази зеленого світла</w:t>
            </w:r>
          </w:p>
        </w:tc>
      </w:tr>
      <w:tr w:rsidR="00535D25" w:rsidTr="00B37030">
        <w:trPr>
          <w:trHeight w:val="60"/>
        </w:trPr>
        <w:tc>
          <w:tcPr>
            <w:tcW w:w="2547" w:type="dxa"/>
            <w:vMerge/>
          </w:tcPr>
          <w:p w:rsidR="00535D25" w:rsidRPr="008C36E0" w:rsidRDefault="00535D25" w:rsidP="00535D25">
            <w:pPr>
              <w:spacing w:line="360" w:lineRule="auto"/>
              <w:jc w:val="both"/>
              <w:rPr>
                <w:sz w:val="26"/>
                <w:szCs w:val="26"/>
                <w:lang w:val="uk-UA"/>
              </w:rPr>
            </w:pPr>
          </w:p>
        </w:tc>
        <w:tc>
          <w:tcPr>
            <w:tcW w:w="2410" w:type="dxa"/>
          </w:tcPr>
          <w:p w:rsidR="00535D25" w:rsidRPr="00884E26" w:rsidRDefault="00535D25" w:rsidP="00535D25">
            <w:pPr>
              <w:spacing w:line="360" w:lineRule="auto"/>
              <w:jc w:val="both"/>
              <w:rPr>
                <w:sz w:val="26"/>
                <w:szCs w:val="26"/>
                <w:lang w:val="ru-RU"/>
              </w:rPr>
            </w:pPr>
            <w:r w:rsidRPr="00B37030">
              <w:rPr>
                <w:sz w:val="26"/>
                <w:szCs w:val="26"/>
                <w:lang w:val="ru-RU"/>
              </w:rPr>
              <w:t>redDuration</w:t>
            </w:r>
          </w:p>
        </w:tc>
        <w:tc>
          <w:tcPr>
            <w:tcW w:w="1701" w:type="dxa"/>
          </w:tcPr>
          <w:p w:rsidR="00535D25" w:rsidRPr="00884E26" w:rsidRDefault="00535D25" w:rsidP="00535D25">
            <w:pPr>
              <w:spacing w:line="360" w:lineRule="auto"/>
              <w:jc w:val="both"/>
              <w:rPr>
                <w:sz w:val="26"/>
                <w:szCs w:val="26"/>
              </w:rPr>
            </w:pPr>
            <w:r>
              <w:rPr>
                <w:sz w:val="26"/>
                <w:szCs w:val="26"/>
              </w:rPr>
              <w:t>float</w:t>
            </w:r>
          </w:p>
        </w:tc>
        <w:tc>
          <w:tcPr>
            <w:tcW w:w="3531" w:type="dxa"/>
          </w:tcPr>
          <w:p w:rsidR="00535D25" w:rsidRDefault="00535D25" w:rsidP="00535D25">
            <w:pPr>
              <w:spacing w:line="360" w:lineRule="auto"/>
              <w:jc w:val="both"/>
              <w:rPr>
                <w:sz w:val="26"/>
                <w:szCs w:val="26"/>
                <w:lang w:val="uk-UA"/>
              </w:rPr>
            </w:pPr>
            <w:r>
              <w:rPr>
                <w:sz w:val="26"/>
                <w:szCs w:val="26"/>
                <w:lang w:val="uk-UA"/>
              </w:rPr>
              <w:t>Тривалість фази червоного світла</w:t>
            </w:r>
          </w:p>
        </w:tc>
      </w:tr>
      <w:tr w:rsidR="00535D25" w:rsidRPr="00791713" w:rsidTr="000C29D3">
        <w:trPr>
          <w:trHeight w:val="60"/>
        </w:trPr>
        <w:tc>
          <w:tcPr>
            <w:tcW w:w="2547" w:type="dxa"/>
            <w:vMerge w:val="restart"/>
          </w:tcPr>
          <w:p w:rsidR="00535D25" w:rsidRPr="008C36E0" w:rsidRDefault="00535D25" w:rsidP="00535D25">
            <w:pPr>
              <w:spacing w:line="360" w:lineRule="auto"/>
              <w:jc w:val="both"/>
              <w:rPr>
                <w:sz w:val="26"/>
                <w:szCs w:val="26"/>
                <w:lang w:val="uk-UA"/>
              </w:rPr>
            </w:pPr>
            <w:r w:rsidRPr="000C29D3">
              <w:rPr>
                <w:sz w:val="26"/>
                <w:szCs w:val="26"/>
                <w:lang w:val="uk-UA"/>
              </w:rPr>
              <w:t>TrafficSystemTrafficLight</w:t>
            </w:r>
            <w:r w:rsidR="00614EC1">
              <w:rPr>
                <w:sz w:val="26"/>
                <w:szCs w:val="26"/>
                <w:lang w:val="uk-UA"/>
              </w:rPr>
              <w:t xml:space="preserve"> – характеристики фази світлофору</w:t>
            </w:r>
          </w:p>
        </w:tc>
        <w:tc>
          <w:tcPr>
            <w:tcW w:w="2410" w:type="dxa"/>
          </w:tcPr>
          <w:p w:rsidR="00535D25" w:rsidRPr="00884E26" w:rsidRDefault="00535D25" w:rsidP="00535D25">
            <w:pPr>
              <w:spacing w:line="360" w:lineRule="auto"/>
              <w:jc w:val="both"/>
              <w:rPr>
                <w:sz w:val="26"/>
                <w:szCs w:val="26"/>
                <w:lang w:val="ru-RU"/>
              </w:rPr>
            </w:pPr>
            <w:r w:rsidRPr="00B31A82">
              <w:rPr>
                <w:sz w:val="26"/>
                <w:szCs w:val="26"/>
                <w:lang w:val="ru-RU"/>
              </w:rPr>
              <w:t>status</w:t>
            </w:r>
          </w:p>
        </w:tc>
        <w:tc>
          <w:tcPr>
            <w:tcW w:w="1701" w:type="dxa"/>
          </w:tcPr>
          <w:p w:rsidR="00535D25" w:rsidRPr="00884E26" w:rsidRDefault="00535D25" w:rsidP="00535D25">
            <w:pPr>
              <w:spacing w:line="360" w:lineRule="auto"/>
              <w:jc w:val="both"/>
              <w:rPr>
                <w:sz w:val="26"/>
                <w:szCs w:val="26"/>
              </w:rPr>
            </w:pPr>
            <w:r w:rsidRPr="00B31A82">
              <w:rPr>
                <w:sz w:val="26"/>
                <w:szCs w:val="26"/>
              </w:rPr>
              <w:t>Status</w:t>
            </w:r>
          </w:p>
        </w:tc>
        <w:tc>
          <w:tcPr>
            <w:tcW w:w="3531" w:type="dxa"/>
          </w:tcPr>
          <w:p w:rsidR="00535D25" w:rsidRDefault="00535D25" w:rsidP="00535D25">
            <w:pPr>
              <w:spacing w:line="360" w:lineRule="auto"/>
              <w:jc w:val="both"/>
              <w:rPr>
                <w:sz w:val="26"/>
                <w:szCs w:val="26"/>
                <w:lang w:val="uk-UA"/>
              </w:rPr>
            </w:pPr>
            <w:r>
              <w:rPr>
                <w:sz w:val="26"/>
                <w:szCs w:val="26"/>
                <w:lang w:val="uk-UA"/>
              </w:rPr>
              <w:t>Статус фази світлофору (зелений, жовтий, червоний)</w:t>
            </w:r>
          </w:p>
        </w:tc>
      </w:tr>
      <w:tr w:rsidR="00535D25" w:rsidTr="000C29D3">
        <w:trPr>
          <w:trHeight w:val="60"/>
        </w:trPr>
        <w:tc>
          <w:tcPr>
            <w:tcW w:w="2547" w:type="dxa"/>
            <w:vMerge/>
          </w:tcPr>
          <w:p w:rsidR="00535D25" w:rsidRPr="000C29D3" w:rsidRDefault="00535D25" w:rsidP="00535D25">
            <w:pPr>
              <w:spacing w:line="360" w:lineRule="auto"/>
              <w:jc w:val="both"/>
              <w:rPr>
                <w:sz w:val="26"/>
                <w:szCs w:val="26"/>
                <w:lang w:val="uk-UA"/>
              </w:rPr>
            </w:pPr>
          </w:p>
        </w:tc>
        <w:tc>
          <w:tcPr>
            <w:tcW w:w="2410" w:type="dxa"/>
          </w:tcPr>
          <w:p w:rsidR="00535D25" w:rsidRPr="00B37030" w:rsidRDefault="00535D25" w:rsidP="00535D25">
            <w:pPr>
              <w:spacing w:line="360" w:lineRule="auto"/>
              <w:jc w:val="both"/>
              <w:rPr>
                <w:sz w:val="26"/>
                <w:szCs w:val="26"/>
                <w:lang w:val="uk-UA"/>
              </w:rPr>
            </w:pPr>
            <w:r w:rsidRPr="00754FF1">
              <w:rPr>
                <w:sz w:val="26"/>
                <w:szCs w:val="26"/>
                <w:lang w:val="uk-UA"/>
              </w:rPr>
              <w:t>lightRedArrow</w:t>
            </w:r>
          </w:p>
        </w:tc>
        <w:tc>
          <w:tcPr>
            <w:tcW w:w="1701" w:type="dxa"/>
          </w:tcPr>
          <w:p w:rsidR="00535D25" w:rsidRDefault="00535D25" w:rsidP="00535D25">
            <w:pPr>
              <w:spacing w:line="360" w:lineRule="auto"/>
              <w:jc w:val="both"/>
              <w:rPr>
                <w:sz w:val="26"/>
                <w:szCs w:val="26"/>
              </w:rPr>
            </w:pPr>
            <w:r w:rsidRPr="00C00985">
              <w:rPr>
                <w:sz w:val="26"/>
                <w:szCs w:val="26"/>
              </w:rPr>
              <w:t>Transform</w:t>
            </w:r>
          </w:p>
        </w:tc>
        <w:tc>
          <w:tcPr>
            <w:tcW w:w="3531" w:type="dxa"/>
          </w:tcPr>
          <w:p w:rsidR="00535D25" w:rsidRDefault="00EF2CDA" w:rsidP="00535D25">
            <w:pPr>
              <w:spacing w:line="360" w:lineRule="auto"/>
              <w:jc w:val="both"/>
              <w:rPr>
                <w:sz w:val="26"/>
                <w:szCs w:val="26"/>
                <w:lang w:val="uk-UA"/>
              </w:rPr>
            </w:pPr>
            <w:r>
              <w:rPr>
                <w:sz w:val="26"/>
                <w:szCs w:val="26"/>
                <w:lang w:val="uk-UA"/>
              </w:rPr>
              <w:t>Д</w:t>
            </w:r>
            <w:r w:rsidR="00535D25">
              <w:rPr>
                <w:sz w:val="26"/>
                <w:szCs w:val="26"/>
                <w:lang w:val="uk-UA"/>
              </w:rPr>
              <w:t>одатков</w:t>
            </w:r>
            <w:r>
              <w:rPr>
                <w:sz w:val="26"/>
                <w:szCs w:val="26"/>
                <w:lang w:val="uk-UA"/>
              </w:rPr>
              <w:t>а</w:t>
            </w:r>
            <w:r w:rsidR="00535D25">
              <w:rPr>
                <w:sz w:val="26"/>
                <w:szCs w:val="26"/>
                <w:lang w:val="uk-UA"/>
              </w:rPr>
              <w:t xml:space="preserve"> червон</w:t>
            </w:r>
            <w:r>
              <w:rPr>
                <w:sz w:val="26"/>
                <w:szCs w:val="26"/>
                <w:lang w:val="uk-UA"/>
              </w:rPr>
              <w:t>а</w:t>
            </w:r>
            <w:r w:rsidR="00535D25">
              <w:rPr>
                <w:sz w:val="26"/>
                <w:szCs w:val="26"/>
                <w:lang w:val="uk-UA"/>
              </w:rPr>
              <w:t xml:space="preserve"> стрілк</w:t>
            </w:r>
            <w:r>
              <w:rPr>
                <w:sz w:val="26"/>
                <w:szCs w:val="26"/>
                <w:lang w:val="uk-UA"/>
              </w:rPr>
              <w:t>а</w:t>
            </w:r>
            <w:r w:rsidR="00535D25">
              <w:rPr>
                <w:sz w:val="26"/>
                <w:szCs w:val="26"/>
                <w:lang w:val="uk-UA"/>
              </w:rPr>
              <w:t xml:space="preserve"> світлофору</w:t>
            </w:r>
          </w:p>
        </w:tc>
      </w:tr>
      <w:tr w:rsidR="00535D25" w:rsidTr="000C29D3">
        <w:trPr>
          <w:trHeight w:val="60"/>
        </w:trPr>
        <w:tc>
          <w:tcPr>
            <w:tcW w:w="2547" w:type="dxa"/>
            <w:vMerge/>
          </w:tcPr>
          <w:p w:rsidR="00535D25" w:rsidRPr="000C29D3" w:rsidRDefault="00535D25" w:rsidP="00535D25">
            <w:pPr>
              <w:spacing w:line="360" w:lineRule="auto"/>
              <w:jc w:val="both"/>
              <w:rPr>
                <w:sz w:val="26"/>
                <w:szCs w:val="26"/>
                <w:lang w:val="uk-UA"/>
              </w:rPr>
            </w:pPr>
          </w:p>
        </w:tc>
        <w:tc>
          <w:tcPr>
            <w:tcW w:w="2410" w:type="dxa"/>
          </w:tcPr>
          <w:p w:rsidR="00535D25" w:rsidRPr="00C00985" w:rsidRDefault="00535D25" w:rsidP="00535D25">
            <w:pPr>
              <w:spacing w:line="360" w:lineRule="auto"/>
              <w:jc w:val="both"/>
              <w:rPr>
                <w:sz w:val="26"/>
                <w:szCs w:val="26"/>
                <w:lang w:val="uk-UA"/>
              </w:rPr>
            </w:pPr>
            <w:r w:rsidRPr="00C00985">
              <w:rPr>
                <w:sz w:val="26"/>
                <w:szCs w:val="26"/>
                <w:lang w:val="uk-UA"/>
              </w:rPr>
              <w:t>lightYellow</w:t>
            </w:r>
          </w:p>
        </w:tc>
        <w:tc>
          <w:tcPr>
            <w:tcW w:w="1701" w:type="dxa"/>
          </w:tcPr>
          <w:p w:rsidR="00535D25" w:rsidRDefault="00535D25" w:rsidP="00535D25">
            <w:pPr>
              <w:spacing w:line="360" w:lineRule="auto"/>
              <w:jc w:val="both"/>
              <w:rPr>
                <w:sz w:val="26"/>
                <w:szCs w:val="26"/>
              </w:rPr>
            </w:pPr>
            <w:r w:rsidRPr="00C00985">
              <w:rPr>
                <w:sz w:val="26"/>
                <w:szCs w:val="26"/>
              </w:rPr>
              <w:t>Transform</w:t>
            </w:r>
          </w:p>
        </w:tc>
        <w:tc>
          <w:tcPr>
            <w:tcW w:w="3531" w:type="dxa"/>
          </w:tcPr>
          <w:p w:rsidR="00535D25" w:rsidRDefault="00EF2CDA" w:rsidP="00535D25">
            <w:pPr>
              <w:spacing w:line="360" w:lineRule="auto"/>
              <w:jc w:val="both"/>
              <w:rPr>
                <w:sz w:val="26"/>
                <w:szCs w:val="26"/>
                <w:lang w:val="uk-UA"/>
              </w:rPr>
            </w:pPr>
            <w:r>
              <w:rPr>
                <w:sz w:val="26"/>
                <w:szCs w:val="26"/>
                <w:lang w:val="uk-UA"/>
              </w:rPr>
              <w:t>Д</w:t>
            </w:r>
            <w:r w:rsidR="00535D25">
              <w:rPr>
                <w:sz w:val="26"/>
                <w:szCs w:val="26"/>
                <w:lang w:val="uk-UA"/>
              </w:rPr>
              <w:t>одатков</w:t>
            </w:r>
            <w:r>
              <w:rPr>
                <w:sz w:val="26"/>
                <w:szCs w:val="26"/>
                <w:lang w:val="uk-UA"/>
              </w:rPr>
              <w:t>а</w:t>
            </w:r>
            <w:r w:rsidR="00535D25">
              <w:rPr>
                <w:sz w:val="26"/>
                <w:szCs w:val="26"/>
                <w:lang w:val="uk-UA"/>
              </w:rPr>
              <w:t xml:space="preserve"> жовт</w:t>
            </w:r>
            <w:r>
              <w:rPr>
                <w:sz w:val="26"/>
                <w:szCs w:val="26"/>
                <w:lang w:val="uk-UA"/>
              </w:rPr>
              <w:t>а</w:t>
            </w:r>
            <w:r w:rsidR="00535D25">
              <w:rPr>
                <w:sz w:val="26"/>
                <w:szCs w:val="26"/>
                <w:lang w:val="uk-UA"/>
              </w:rPr>
              <w:t xml:space="preserve"> стрілк</w:t>
            </w:r>
            <w:r>
              <w:rPr>
                <w:sz w:val="26"/>
                <w:szCs w:val="26"/>
                <w:lang w:val="uk-UA"/>
              </w:rPr>
              <w:t>а</w:t>
            </w:r>
            <w:r w:rsidR="00535D25">
              <w:rPr>
                <w:sz w:val="26"/>
                <w:szCs w:val="26"/>
                <w:lang w:val="uk-UA"/>
              </w:rPr>
              <w:t xml:space="preserve"> світлофору</w:t>
            </w:r>
          </w:p>
        </w:tc>
      </w:tr>
      <w:tr w:rsidR="00535D25" w:rsidTr="000C29D3">
        <w:trPr>
          <w:trHeight w:val="60"/>
        </w:trPr>
        <w:tc>
          <w:tcPr>
            <w:tcW w:w="2547" w:type="dxa"/>
            <w:vMerge/>
          </w:tcPr>
          <w:p w:rsidR="00535D25" w:rsidRPr="000C29D3" w:rsidRDefault="00535D25" w:rsidP="00535D25">
            <w:pPr>
              <w:spacing w:line="360" w:lineRule="auto"/>
              <w:jc w:val="both"/>
              <w:rPr>
                <w:sz w:val="26"/>
                <w:szCs w:val="26"/>
                <w:lang w:val="uk-UA"/>
              </w:rPr>
            </w:pPr>
          </w:p>
        </w:tc>
        <w:tc>
          <w:tcPr>
            <w:tcW w:w="2410" w:type="dxa"/>
          </w:tcPr>
          <w:p w:rsidR="00535D25" w:rsidRPr="00C00985" w:rsidRDefault="00535D25" w:rsidP="00535D25">
            <w:pPr>
              <w:spacing w:line="360" w:lineRule="auto"/>
              <w:jc w:val="both"/>
              <w:rPr>
                <w:sz w:val="26"/>
                <w:szCs w:val="26"/>
                <w:lang w:val="uk-UA"/>
              </w:rPr>
            </w:pPr>
            <w:r w:rsidRPr="00C00985">
              <w:rPr>
                <w:sz w:val="26"/>
                <w:szCs w:val="26"/>
                <w:lang w:val="uk-UA"/>
              </w:rPr>
              <w:t>lightGreen</w:t>
            </w:r>
          </w:p>
        </w:tc>
        <w:tc>
          <w:tcPr>
            <w:tcW w:w="1701" w:type="dxa"/>
          </w:tcPr>
          <w:p w:rsidR="00535D25" w:rsidRDefault="00535D25" w:rsidP="00535D25">
            <w:pPr>
              <w:spacing w:line="360" w:lineRule="auto"/>
              <w:jc w:val="both"/>
              <w:rPr>
                <w:sz w:val="26"/>
                <w:szCs w:val="26"/>
              </w:rPr>
            </w:pPr>
            <w:r w:rsidRPr="00C00985">
              <w:rPr>
                <w:sz w:val="26"/>
                <w:szCs w:val="26"/>
              </w:rPr>
              <w:t>Transform</w:t>
            </w:r>
          </w:p>
        </w:tc>
        <w:tc>
          <w:tcPr>
            <w:tcW w:w="3531" w:type="dxa"/>
          </w:tcPr>
          <w:p w:rsidR="00535D25" w:rsidRDefault="00EF2CDA" w:rsidP="00535D25">
            <w:pPr>
              <w:spacing w:line="360" w:lineRule="auto"/>
              <w:jc w:val="both"/>
              <w:rPr>
                <w:sz w:val="26"/>
                <w:szCs w:val="26"/>
                <w:lang w:val="uk-UA"/>
              </w:rPr>
            </w:pPr>
            <w:r>
              <w:rPr>
                <w:sz w:val="26"/>
                <w:szCs w:val="26"/>
                <w:lang w:val="uk-UA"/>
              </w:rPr>
              <w:t>Д</w:t>
            </w:r>
            <w:r w:rsidR="00535D25">
              <w:rPr>
                <w:sz w:val="26"/>
                <w:szCs w:val="26"/>
                <w:lang w:val="uk-UA"/>
              </w:rPr>
              <w:t>одатков</w:t>
            </w:r>
            <w:r>
              <w:rPr>
                <w:sz w:val="26"/>
                <w:szCs w:val="26"/>
                <w:lang w:val="uk-UA"/>
              </w:rPr>
              <w:t>а</w:t>
            </w:r>
            <w:r w:rsidR="00535D25">
              <w:rPr>
                <w:sz w:val="26"/>
                <w:szCs w:val="26"/>
                <w:lang w:val="uk-UA"/>
              </w:rPr>
              <w:t xml:space="preserve"> зелен</w:t>
            </w:r>
            <w:r>
              <w:rPr>
                <w:sz w:val="26"/>
                <w:szCs w:val="26"/>
                <w:lang w:val="uk-UA"/>
              </w:rPr>
              <w:t>а</w:t>
            </w:r>
            <w:r w:rsidR="00535D25">
              <w:rPr>
                <w:sz w:val="26"/>
                <w:szCs w:val="26"/>
                <w:lang w:val="uk-UA"/>
              </w:rPr>
              <w:t xml:space="preserve"> стрілк</w:t>
            </w:r>
            <w:r>
              <w:rPr>
                <w:sz w:val="26"/>
                <w:szCs w:val="26"/>
                <w:lang w:val="uk-UA"/>
              </w:rPr>
              <w:t>а</w:t>
            </w:r>
            <w:r w:rsidR="00535D25">
              <w:rPr>
                <w:sz w:val="26"/>
                <w:szCs w:val="26"/>
                <w:lang w:val="uk-UA"/>
              </w:rPr>
              <w:t xml:space="preserve"> </w:t>
            </w:r>
            <w:r w:rsidR="00535D25">
              <w:rPr>
                <w:sz w:val="26"/>
                <w:szCs w:val="26"/>
                <w:lang w:val="uk-UA"/>
              </w:rPr>
              <w:lastRenderedPageBreak/>
              <w:t>світлофору</w:t>
            </w:r>
          </w:p>
        </w:tc>
      </w:tr>
    </w:tbl>
    <w:p w:rsidR="00952258" w:rsidRDefault="00952258"/>
    <w:p w:rsidR="00952258" w:rsidRDefault="00952258"/>
    <w:p w:rsidR="00952258" w:rsidRDefault="00952258"/>
    <w:p w:rsidR="00952258" w:rsidRDefault="00952258" w:rsidP="00952258">
      <w:pPr>
        <w:spacing w:line="360" w:lineRule="auto"/>
        <w:jc w:val="right"/>
        <w:rPr>
          <w:sz w:val="28"/>
          <w:lang w:val="uk-UA"/>
        </w:rPr>
      </w:pPr>
      <w:r>
        <w:rPr>
          <w:sz w:val="28"/>
          <w:lang w:val="uk-UA"/>
        </w:rPr>
        <w:t>Продовження таблиці 1.1</w:t>
      </w:r>
    </w:p>
    <w:tbl>
      <w:tblPr>
        <w:tblStyle w:val="a4"/>
        <w:tblW w:w="0" w:type="auto"/>
        <w:tblLayout w:type="fixed"/>
        <w:tblLook w:val="04A0"/>
      </w:tblPr>
      <w:tblGrid>
        <w:gridCol w:w="2547"/>
        <w:gridCol w:w="2410"/>
        <w:gridCol w:w="1701"/>
        <w:gridCol w:w="3531"/>
      </w:tblGrid>
      <w:tr w:rsidR="00952258" w:rsidRPr="006370A7" w:rsidTr="00BB71C7">
        <w:tc>
          <w:tcPr>
            <w:tcW w:w="2547" w:type="dxa"/>
            <w:vAlign w:val="center"/>
          </w:tcPr>
          <w:p w:rsidR="00952258" w:rsidRPr="006370A7" w:rsidRDefault="00952258" w:rsidP="00BB71C7">
            <w:pPr>
              <w:spacing w:line="360" w:lineRule="auto"/>
              <w:jc w:val="center"/>
              <w:rPr>
                <w:b/>
                <w:sz w:val="26"/>
                <w:szCs w:val="26"/>
                <w:lang w:val="uk-UA"/>
              </w:rPr>
            </w:pPr>
            <w:r w:rsidRPr="006370A7">
              <w:rPr>
                <w:b/>
                <w:sz w:val="26"/>
                <w:szCs w:val="26"/>
                <w:lang w:val="uk-UA"/>
              </w:rPr>
              <w:t>Назва структури</w:t>
            </w:r>
          </w:p>
          <w:p w:rsidR="00952258" w:rsidRPr="006370A7" w:rsidRDefault="00952258" w:rsidP="00BB71C7">
            <w:pPr>
              <w:spacing w:line="360" w:lineRule="auto"/>
              <w:jc w:val="center"/>
              <w:rPr>
                <w:b/>
                <w:sz w:val="26"/>
                <w:szCs w:val="26"/>
                <w:lang w:val="uk-UA"/>
              </w:rPr>
            </w:pPr>
            <w:r w:rsidRPr="006370A7">
              <w:rPr>
                <w:b/>
                <w:sz w:val="26"/>
                <w:szCs w:val="26"/>
                <w:lang w:val="uk-UA"/>
              </w:rPr>
              <w:t>даних</w:t>
            </w:r>
          </w:p>
        </w:tc>
        <w:tc>
          <w:tcPr>
            <w:tcW w:w="2410" w:type="dxa"/>
            <w:vAlign w:val="center"/>
          </w:tcPr>
          <w:p w:rsidR="00952258" w:rsidRPr="006370A7" w:rsidRDefault="00952258" w:rsidP="00BB71C7">
            <w:pPr>
              <w:spacing w:line="360" w:lineRule="auto"/>
              <w:jc w:val="center"/>
              <w:rPr>
                <w:sz w:val="26"/>
                <w:szCs w:val="26"/>
                <w:lang w:val="uk-UA"/>
              </w:rPr>
            </w:pPr>
            <w:r w:rsidRPr="006370A7">
              <w:rPr>
                <w:b/>
                <w:sz w:val="26"/>
                <w:szCs w:val="26"/>
                <w:lang w:val="uk-UA"/>
              </w:rPr>
              <w:t>Параметр</w:t>
            </w:r>
          </w:p>
        </w:tc>
        <w:tc>
          <w:tcPr>
            <w:tcW w:w="1701" w:type="dxa"/>
            <w:vAlign w:val="center"/>
          </w:tcPr>
          <w:p w:rsidR="00952258" w:rsidRPr="006370A7" w:rsidRDefault="00952258" w:rsidP="00BB71C7">
            <w:pPr>
              <w:spacing w:line="360" w:lineRule="auto"/>
              <w:jc w:val="center"/>
              <w:rPr>
                <w:sz w:val="26"/>
                <w:szCs w:val="26"/>
                <w:lang w:val="uk-UA"/>
              </w:rPr>
            </w:pPr>
            <w:r w:rsidRPr="006370A7">
              <w:rPr>
                <w:b/>
                <w:sz w:val="26"/>
                <w:szCs w:val="26"/>
                <w:lang w:val="uk-UA"/>
              </w:rPr>
              <w:t>Тип</w:t>
            </w:r>
          </w:p>
        </w:tc>
        <w:tc>
          <w:tcPr>
            <w:tcW w:w="3531" w:type="dxa"/>
            <w:vAlign w:val="center"/>
          </w:tcPr>
          <w:p w:rsidR="00952258" w:rsidRPr="006370A7" w:rsidRDefault="00952258" w:rsidP="00BB71C7">
            <w:pPr>
              <w:spacing w:line="360" w:lineRule="auto"/>
              <w:jc w:val="center"/>
              <w:rPr>
                <w:sz w:val="26"/>
                <w:szCs w:val="26"/>
                <w:lang w:val="uk-UA"/>
              </w:rPr>
            </w:pPr>
            <w:r w:rsidRPr="006370A7">
              <w:rPr>
                <w:b/>
                <w:sz w:val="26"/>
                <w:szCs w:val="26"/>
                <w:lang w:val="uk-UA"/>
              </w:rPr>
              <w:t>Опис</w:t>
            </w:r>
          </w:p>
        </w:tc>
      </w:tr>
      <w:tr w:rsidR="00535D25" w:rsidRPr="00791713" w:rsidTr="000C29D3">
        <w:trPr>
          <w:trHeight w:val="60"/>
        </w:trPr>
        <w:tc>
          <w:tcPr>
            <w:tcW w:w="2547" w:type="dxa"/>
          </w:tcPr>
          <w:p w:rsidR="00535D25" w:rsidRPr="000C29D3" w:rsidRDefault="00535D25" w:rsidP="00535D25">
            <w:pPr>
              <w:spacing w:line="360" w:lineRule="auto"/>
              <w:jc w:val="both"/>
              <w:rPr>
                <w:sz w:val="26"/>
                <w:szCs w:val="26"/>
                <w:lang w:val="uk-UA"/>
              </w:rPr>
            </w:pPr>
          </w:p>
        </w:tc>
        <w:tc>
          <w:tcPr>
            <w:tcW w:w="2410" w:type="dxa"/>
          </w:tcPr>
          <w:p w:rsidR="00535D25" w:rsidRPr="00C00985" w:rsidRDefault="00535D25" w:rsidP="00535D25">
            <w:pPr>
              <w:spacing w:line="360" w:lineRule="auto"/>
              <w:jc w:val="both"/>
              <w:rPr>
                <w:sz w:val="26"/>
                <w:szCs w:val="26"/>
                <w:lang w:val="uk-UA"/>
              </w:rPr>
            </w:pPr>
            <w:r w:rsidRPr="00754FF1">
              <w:rPr>
                <w:sz w:val="26"/>
                <w:szCs w:val="26"/>
                <w:lang w:val="uk-UA"/>
              </w:rPr>
              <w:t>turnLeftAnytime</w:t>
            </w:r>
          </w:p>
        </w:tc>
        <w:tc>
          <w:tcPr>
            <w:tcW w:w="1701" w:type="dxa"/>
          </w:tcPr>
          <w:p w:rsidR="00535D25" w:rsidRPr="00754FF1" w:rsidRDefault="00535D25" w:rsidP="00535D25">
            <w:pPr>
              <w:spacing w:line="360" w:lineRule="auto"/>
              <w:jc w:val="both"/>
              <w:rPr>
                <w:sz w:val="26"/>
                <w:szCs w:val="26"/>
              </w:rPr>
            </w:pPr>
            <w:r>
              <w:rPr>
                <w:sz w:val="26"/>
                <w:szCs w:val="26"/>
              </w:rPr>
              <w:t>bool</w:t>
            </w:r>
          </w:p>
        </w:tc>
        <w:tc>
          <w:tcPr>
            <w:tcW w:w="3531" w:type="dxa"/>
          </w:tcPr>
          <w:p w:rsidR="00535D25" w:rsidRPr="00754FF1" w:rsidRDefault="00535D25" w:rsidP="00535D25">
            <w:pPr>
              <w:spacing w:line="360" w:lineRule="auto"/>
              <w:jc w:val="both"/>
              <w:rPr>
                <w:sz w:val="26"/>
                <w:szCs w:val="26"/>
                <w:lang w:val="uk-UA"/>
              </w:rPr>
            </w:pPr>
            <w:r>
              <w:rPr>
                <w:sz w:val="26"/>
                <w:szCs w:val="26"/>
                <w:lang w:val="uk-UA"/>
              </w:rPr>
              <w:t xml:space="preserve">Маркер, що вказує на пріоритетність додаткової стрілки світлофору </w:t>
            </w:r>
          </w:p>
        </w:tc>
      </w:tr>
      <w:tr w:rsidR="00535D25" w:rsidRPr="00791713" w:rsidTr="000C29D3">
        <w:trPr>
          <w:trHeight w:val="60"/>
        </w:trPr>
        <w:tc>
          <w:tcPr>
            <w:tcW w:w="2547" w:type="dxa"/>
            <w:vMerge w:val="restart"/>
          </w:tcPr>
          <w:p w:rsidR="00535D25" w:rsidRPr="000C29D3" w:rsidRDefault="00535D25" w:rsidP="00535D25">
            <w:pPr>
              <w:spacing w:line="360" w:lineRule="auto"/>
              <w:jc w:val="both"/>
              <w:rPr>
                <w:sz w:val="26"/>
                <w:szCs w:val="26"/>
                <w:lang w:val="uk-UA"/>
              </w:rPr>
            </w:pPr>
            <w:r w:rsidRPr="00633C2C">
              <w:rPr>
                <w:sz w:val="26"/>
                <w:szCs w:val="26"/>
                <w:lang w:val="uk-UA"/>
              </w:rPr>
              <w:t>TrafficSystemRoundaboutTrigger</w:t>
            </w:r>
            <w:r w:rsidR="0086172C">
              <w:rPr>
                <w:sz w:val="26"/>
                <w:szCs w:val="26"/>
                <w:lang w:val="uk-UA"/>
              </w:rPr>
              <w:t xml:space="preserve"> – характеристики дорожньої ділянки із </w:t>
            </w:r>
            <w:r w:rsidR="005E47E8">
              <w:rPr>
                <w:sz w:val="26"/>
                <w:szCs w:val="26"/>
                <w:lang w:val="uk-UA"/>
              </w:rPr>
              <w:t>рухом по колу</w:t>
            </w:r>
          </w:p>
        </w:tc>
        <w:tc>
          <w:tcPr>
            <w:tcW w:w="2410" w:type="dxa"/>
          </w:tcPr>
          <w:p w:rsidR="00535D25" w:rsidRPr="00754FF1" w:rsidRDefault="00535D25" w:rsidP="00535D25">
            <w:pPr>
              <w:spacing w:line="360" w:lineRule="auto"/>
              <w:jc w:val="both"/>
              <w:rPr>
                <w:sz w:val="26"/>
                <w:szCs w:val="26"/>
                <w:lang w:val="uk-UA"/>
              </w:rPr>
            </w:pPr>
            <w:r w:rsidRPr="003620E0">
              <w:rPr>
                <w:sz w:val="26"/>
                <w:szCs w:val="26"/>
                <w:lang w:val="uk-UA"/>
              </w:rPr>
              <w:t>timeToWaitBetweenCheckes</w:t>
            </w:r>
          </w:p>
        </w:tc>
        <w:tc>
          <w:tcPr>
            <w:tcW w:w="1701" w:type="dxa"/>
          </w:tcPr>
          <w:p w:rsidR="00535D25" w:rsidRPr="003620E0" w:rsidRDefault="00535D25" w:rsidP="00535D25">
            <w:pPr>
              <w:spacing w:line="360" w:lineRule="auto"/>
              <w:jc w:val="both"/>
              <w:rPr>
                <w:sz w:val="26"/>
                <w:szCs w:val="26"/>
              </w:rPr>
            </w:pPr>
            <w:r>
              <w:rPr>
                <w:sz w:val="26"/>
                <w:szCs w:val="26"/>
              </w:rPr>
              <w:t>float</w:t>
            </w:r>
          </w:p>
        </w:tc>
        <w:tc>
          <w:tcPr>
            <w:tcW w:w="3531" w:type="dxa"/>
          </w:tcPr>
          <w:p w:rsidR="00535D25" w:rsidRPr="003620E0" w:rsidRDefault="00535D25" w:rsidP="00535D25">
            <w:pPr>
              <w:spacing w:line="360" w:lineRule="auto"/>
              <w:jc w:val="both"/>
              <w:rPr>
                <w:sz w:val="26"/>
                <w:szCs w:val="26"/>
                <w:lang w:val="uk-UA"/>
              </w:rPr>
            </w:pPr>
            <w:r>
              <w:rPr>
                <w:sz w:val="26"/>
                <w:szCs w:val="26"/>
                <w:lang w:val="uk-UA"/>
              </w:rPr>
              <w:t>Час</w:t>
            </w:r>
            <w:r w:rsidR="00EF2CDA">
              <w:rPr>
                <w:sz w:val="26"/>
                <w:szCs w:val="26"/>
                <w:lang w:val="uk-UA"/>
              </w:rPr>
              <w:t>,</w:t>
            </w:r>
            <w:r>
              <w:rPr>
                <w:sz w:val="26"/>
                <w:szCs w:val="26"/>
                <w:lang w:val="uk-UA"/>
              </w:rPr>
              <w:t xml:space="preserve"> через який </w:t>
            </w:r>
            <w:r w:rsidR="00452348">
              <w:rPr>
                <w:sz w:val="26"/>
                <w:szCs w:val="26"/>
                <w:lang w:val="uk-UA"/>
              </w:rPr>
              <w:t>оновлюється зміна руху транспортних засобів</w:t>
            </w:r>
          </w:p>
        </w:tc>
      </w:tr>
      <w:tr w:rsidR="00535D25" w:rsidRPr="00791713" w:rsidTr="000C29D3">
        <w:trPr>
          <w:trHeight w:val="60"/>
        </w:trPr>
        <w:tc>
          <w:tcPr>
            <w:tcW w:w="2547" w:type="dxa"/>
            <w:vMerge/>
          </w:tcPr>
          <w:p w:rsidR="00535D25" w:rsidRPr="00633C2C" w:rsidRDefault="00535D25" w:rsidP="00535D25">
            <w:pPr>
              <w:spacing w:line="360" w:lineRule="auto"/>
              <w:jc w:val="both"/>
              <w:rPr>
                <w:sz w:val="26"/>
                <w:szCs w:val="26"/>
                <w:lang w:val="uk-UA"/>
              </w:rPr>
            </w:pPr>
          </w:p>
        </w:tc>
        <w:tc>
          <w:tcPr>
            <w:tcW w:w="2410" w:type="dxa"/>
          </w:tcPr>
          <w:p w:rsidR="00535D25" w:rsidRPr="003620E0" w:rsidRDefault="00535D25" w:rsidP="00535D25">
            <w:pPr>
              <w:spacing w:line="360" w:lineRule="auto"/>
              <w:jc w:val="both"/>
              <w:rPr>
                <w:sz w:val="26"/>
                <w:szCs w:val="26"/>
                <w:lang w:val="uk-UA"/>
              </w:rPr>
            </w:pPr>
            <w:r w:rsidRPr="003620E0">
              <w:rPr>
                <w:sz w:val="26"/>
                <w:szCs w:val="26"/>
                <w:lang w:val="uk-UA"/>
              </w:rPr>
              <w:t>checkRadius</w:t>
            </w:r>
          </w:p>
        </w:tc>
        <w:tc>
          <w:tcPr>
            <w:tcW w:w="1701" w:type="dxa"/>
          </w:tcPr>
          <w:p w:rsidR="00535D25" w:rsidRDefault="00535D25" w:rsidP="00535D25">
            <w:pPr>
              <w:spacing w:line="360" w:lineRule="auto"/>
              <w:jc w:val="both"/>
              <w:rPr>
                <w:sz w:val="26"/>
                <w:szCs w:val="26"/>
              </w:rPr>
            </w:pPr>
            <w:r>
              <w:rPr>
                <w:sz w:val="26"/>
                <w:szCs w:val="26"/>
              </w:rPr>
              <w:t>float</w:t>
            </w:r>
          </w:p>
        </w:tc>
        <w:tc>
          <w:tcPr>
            <w:tcW w:w="3531" w:type="dxa"/>
          </w:tcPr>
          <w:p w:rsidR="00535D25" w:rsidRDefault="00535D25" w:rsidP="00535D25">
            <w:pPr>
              <w:spacing w:line="360" w:lineRule="auto"/>
              <w:jc w:val="both"/>
              <w:rPr>
                <w:sz w:val="26"/>
                <w:szCs w:val="26"/>
                <w:lang w:val="uk-UA"/>
              </w:rPr>
            </w:pPr>
            <w:r>
              <w:rPr>
                <w:sz w:val="26"/>
                <w:szCs w:val="26"/>
                <w:lang w:val="uk-UA"/>
              </w:rPr>
              <w:t xml:space="preserve">Радіус </w:t>
            </w:r>
            <w:r w:rsidR="00452348">
              <w:rPr>
                <w:sz w:val="26"/>
                <w:szCs w:val="26"/>
                <w:lang w:val="uk-UA"/>
              </w:rPr>
              <w:t xml:space="preserve">кругової розв’язки </w:t>
            </w:r>
            <w:r>
              <w:rPr>
                <w:sz w:val="26"/>
                <w:szCs w:val="26"/>
                <w:lang w:val="uk-UA"/>
              </w:rPr>
              <w:t>дорожньої частини</w:t>
            </w:r>
          </w:p>
        </w:tc>
      </w:tr>
      <w:tr w:rsidR="00535D25" w:rsidRPr="00791713" w:rsidTr="000C29D3">
        <w:trPr>
          <w:trHeight w:val="60"/>
        </w:trPr>
        <w:tc>
          <w:tcPr>
            <w:tcW w:w="2547" w:type="dxa"/>
            <w:vMerge/>
          </w:tcPr>
          <w:p w:rsidR="00535D25" w:rsidRPr="00633C2C" w:rsidRDefault="00535D25" w:rsidP="00535D25">
            <w:pPr>
              <w:spacing w:line="360" w:lineRule="auto"/>
              <w:jc w:val="both"/>
              <w:rPr>
                <w:sz w:val="26"/>
                <w:szCs w:val="26"/>
                <w:lang w:val="uk-UA"/>
              </w:rPr>
            </w:pPr>
          </w:p>
        </w:tc>
        <w:tc>
          <w:tcPr>
            <w:tcW w:w="2410" w:type="dxa"/>
          </w:tcPr>
          <w:p w:rsidR="00535D25" w:rsidRPr="003620E0" w:rsidRDefault="00535D25" w:rsidP="00535D25">
            <w:pPr>
              <w:spacing w:line="360" w:lineRule="auto"/>
              <w:jc w:val="both"/>
              <w:rPr>
                <w:sz w:val="26"/>
                <w:szCs w:val="26"/>
                <w:lang w:val="uk-UA"/>
              </w:rPr>
            </w:pPr>
            <w:r w:rsidRPr="005F0C0A">
              <w:rPr>
                <w:sz w:val="26"/>
                <w:szCs w:val="26"/>
                <w:lang w:val="uk-UA"/>
              </w:rPr>
              <w:t>checkStarted</w:t>
            </w:r>
          </w:p>
        </w:tc>
        <w:tc>
          <w:tcPr>
            <w:tcW w:w="1701" w:type="dxa"/>
          </w:tcPr>
          <w:p w:rsidR="00535D25" w:rsidRPr="005F0C0A" w:rsidRDefault="00535D25" w:rsidP="00535D25">
            <w:pPr>
              <w:spacing w:line="360" w:lineRule="auto"/>
              <w:jc w:val="both"/>
              <w:rPr>
                <w:sz w:val="26"/>
                <w:szCs w:val="26"/>
              </w:rPr>
            </w:pPr>
            <w:r>
              <w:rPr>
                <w:sz w:val="26"/>
                <w:szCs w:val="26"/>
              </w:rPr>
              <w:t>bool</w:t>
            </w:r>
          </w:p>
        </w:tc>
        <w:tc>
          <w:tcPr>
            <w:tcW w:w="3531" w:type="dxa"/>
          </w:tcPr>
          <w:p w:rsidR="00535D25" w:rsidRDefault="00535D25" w:rsidP="00535D25">
            <w:pPr>
              <w:spacing w:line="360" w:lineRule="auto"/>
              <w:jc w:val="both"/>
              <w:rPr>
                <w:sz w:val="26"/>
                <w:szCs w:val="26"/>
                <w:lang w:val="uk-UA"/>
              </w:rPr>
            </w:pPr>
            <w:r>
              <w:rPr>
                <w:sz w:val="26"/>
                <w:szCs w:val="26"/>
                <w:lang w:val="uk-UA"/>
              </w:rPr>
              <w:t xml:space="preserve">Маркер, який вказує, що </w:t>
            </w:r>
            <w:r w:rsidR="00452348">
              <w:rPr>
                <w:sz w:val="26"/>
                <w:szCs w:val="26"/>
                <w:lang w:val="uk-UA"/>
              </w:rPr>
              <w:t>оновлення зміни руху</w:t>
            </w:r>
            <w:r>
              <w:rPr>
                <w:sz w:val="26"/>
                <w:szCs w:val="26"/>
                <w:lang w:val="uk-UA"/>
              </w:rPr>
              <w:t xml:space="preserve"> розпоча</w:t>
            </w:r>
            <w:r w:rsidR="00452348">
              <w:rPr>
                <w:sz w:val="26"/>
                <w:szCs w:val="26"/>
                <w:lang w:val="uk-UA"/>
              </w:rPr>
              <w:t>те</w:t>
            </w:r>
          </w:p>
        </w:tc>
      </w:tr>
      <w:tr w:rsidR="00535D25" w:rsidTr="000C29D3">
        <w:trPr>
          <w:trHeight w:val="60"/>
        </w:trPr>
        <w:tc>
          <w:tcPr>
            <w:tcW w:w="2547" w:type="dxa"/>
            <w:vMerge w:val="restart"/>
          </w:tcPr>
          <w:p w:rsidR="00535D25" w:rsidRPr="00633C2C" w:rsidRDefault="00535D25" w:rsidP="00535D25">
            <w:pPr>
              <w:spacing w:line="360" w:lineRule="auto"/>
              <w:jc w:val="both"/>
              <w:rPr>
                <w:sz w:val="26"/>
                <w:szCs w:val="26"/>
                <w:lang w:val="uk-UA"/>
              </w:rPr>
            </w:pPr>
            <w:r w:rsidRPr="006976DF">
              <w:rPr>
                <w:sz w:val="26"/>
                <w:szCs w:val="26"/>
                <w:lang w:val="uk-UA"/>
              </w:rPr>
              <w:t>PedestrianSystem</w:t>
            </w:r>
            <w:r w:rsidR="005E47E8">
              <w:rPr>
                <w:sz w:val="26"/>
                <w:szCs w:val="26"/>
                <w:lang w:val="uk-UA"/>
              </w:rPr>
              <w:t xml:space="preserve"> – характеристики пішохідної системи</w:t>
            </w:r>
          </w:p>
        </w:tc>
        <w:tc>
          <w:tcPr>
            <w:tcW w:w="2410" w:type="dxa"/>
          </w:tcPr>
          <w:p w:rsidR="00535D25" w:rsidRPr="005F0C0A" w:rsidRDefault="00535D25" w:rsidP="00535D25">
            <w:pPr>
              <w:spacing w:line="360" w:lineRule="auto"/>
              <w:jc w:val="both"/>
              <w:rPr>
                <w:sz w:val="26"/>
                <w:szCs w:val="26"/>
                <w:lang w:val="uk-UA"/>
              </w:rPr>
            </w:pPr>
            <w:r w:rsidRPr="006976DF">
              <w:rPr>
                <w:sz w:val="26"/>
                <w:szCs w:val="26"/>
                <w:lang w:val="uk-UA"/>
              </w:rPr>
              <w:t>AnchorNode</w:t>
            </w:r>
          </w:p>
        </w:tc>
        <w:tc>
          <w:tcPr>
            <w:tcW w:w="1701" w:type="dxa"/>
          </w:tcPr>
          <w:p w:rsidR="00535D25" w:rsidRDefault="00535D25" w:rsidP="00535D25">
            <w:pPr>
              <w:spacing w:line="360" w:lineRule="auto"/>
              <w:jc w:val="both"/>
              <w:rPr>
                <w:sz w:val="26"/>
                <w:szCs w:val="26"/>
              </w:rPr>
            </w:pPr>
            <w:r w:rsidRPr="00BB2A14">
              <w:rPr>
                <w:sz w:val="26"/>
                <w:szCs w:val="26"/>
              </w:rPr>
              <w:t>PedestrianNode</w:t>
            </w:r>
          </w:p>
        </w:tc>
        <w:tc>
          <w:tcPr>
            <w:tcW w:w="3531" w:type="dxa"/>
          </w:tcPr>
          <w:p w:rsidR="00535D25" w:rsidRPr="00BB2A14" w:rsidRDefault="00535D25" w:rsidP="00535D25">
            <w:pPr>
              <w:spacing w:line="360" w:lineRule="auto"/>
              <w:jc w:val="both"/>
              <w:rPr>
                <w:sz w:val="26"/>
                <w:szCs w:val="26"/>
                <w:lang w:val="uk-UA"/>
              </w:rPr>
            </w:pPr>
            <w:r>
              <w:rPr>
                <w:sz w:val="26"/>
                <w:szCs w:val="26"/>
                <w:lang w:val="uk-UA"/>
              </w:rPr>
              <w:t>Головний вузол «</w:t>
            </w:r>
            <w:r w:rsidRPr="006976DF">
              <w:rPr>
                <w:sz w:val="26"/>
                <w:szCs w:val="26"/>
                <w:lang w:val="uk-UA"/>
              </w:rPr>
              <w:t>Anchor</w:t>
            </w:r>
            <w:r>
              <w:rPr>
                <w:sz w:val="26"/>
                <w:szCs w:val="26"/>
                <w:lang w:val="uk-UA"/>
              </w:rPr>
              <w:t>»</w:t>
            </w:r>
          </w:p>
        </w:tc>
      </w:tr>
      <w:tr w:rsidR="00535D25" w:rsidTr="000C29D3">
        <w:trPr>
          <w:trHeight w:val="60"/>
        </w:trPr>
        <w:tc>
          <w:tcPr>
            <w:tcW w:w="2547" w:type="dxa"/>
            <w:vMerge/>
          </w:tcPr>
          <w:p w:rsidR="00535D25" w:rsidRPr="00633C2C" w:rsidRDefault="00535D25" w:rsidP="00535D25">
            <w:pPr>
              <w:spacing w:line="360" w:lineRule="auto"/>
              <w:jc w:val="both"/>
              <w:rPr>
                <w:sz w:val="26"/>
                <w:szCs w:val="26"/>
                <w:lang w:val="uk-UA"/>
              </w:rPr>
            </w:pPr>
          </w:p>
        </w:tc>
        <w:tc>
          <w:tcPr>
            <w:tcW w:w="2410" w:type="dxa"/>
          </w:tcPr>
          <w:p w:rsidR="00535D25" w:rsidRPr="006976DF" w:rsidRDefault="00535D25" w:rsidP="00535D25">
            <w:pPr>
              <w:spacing w:line="360" w:lineRule="auto"/>
              <w:jc w:val="both"/>
              <w:rPr>
                <w:sz w:val="26"/>
                <w:szCs w:val="26"/>
                <w:lang w:val="uk-UA"/>
              </w:rPr>
            </w:pPr>
            <w:r w:rsidRPr="006976DF">
              <w:rPr>
                <w:sz w:val="26"/>
                <w:szCs w:val="26"/>
                <w:lang w:val="uk-UA"/>
              </w:rPr>
              <w:t>EditNode</w:t>
            </w:r>
          </w:p>
        </w:tc>
        <w:tc>
          <w:tcPr>
            <w:tcW w:w="1701" w:type="dxa"/>
          </w:tcPr>
          <w:p w:rsidR="00535D25" w:rsidRDefault="00535D25" w:rsidP="00535D25">
            <w:pPr>
              <w:spacing w:line="360" w:lineRule="auto"/>
              <w:jc w:val="both"/>
              <w:rPr>
                <w:sz w:val="26"/>
                <w:szCs w:val="26"/>
              </w:rPr>
            </w:pPr>
            <w:r w:rsidRPr="00BB2A14">
              <w:rPr>
                <w:sz w:val="26"/>
                <w:szCs w:val="26"/>
              </w:rPr>
              <w:t>PedestrianNode</w:t>
            </w:r>
          </w:p>
        </w:tc>
        <w:tc>
          <w:tcPr>
            <w:tcW w:w="3531" w:type="dxa"/>
          </w:tcPr>
          <w:p w:rsidR="00535D25" w:rsidRDefault="00535D25" w:rsidP="00535D25">
            <w:pPr>
              <w:spacing w:line="360" w:lineRule="auto"/>
              <w:jc w:val="both"/>
              <w:rPr>
                <w:sz w:val="26"/>
                <w:szCs w:val="26"/>
                <w:lang w:val="uk-UA"/>
              </w:rPr>
            </w:pPr>
            <w:r>
              <w:rPr>
                <w:sz w:val="26"/>
                <w:szCs w:val="26"/>
                <w:lang w:val="uk-UA"/>
              </w:rPr>
              <w:t>Вузол редагування «</w:t>
            </w:r>
            <w:r w:rsidRPr="006976DF">
              <w:rPr>
                <w:sz w:val="26"/>
                <w:szCs w:val="26"/>
                <w:lang w:val="uk-UA"/>
              </w:rPr>
              <w:t>Edit</w:t>
            </w:r>
            <w:r>
              <w:rPr>
                <w:sz w:val="26"/>
                <w:szCs w:val="26"/>
                <w:lang w:val="uk-UA"/>
              </w:rPr>
              <w:t>»</w:t>
            </w:r>
          </w:p>
        </w:tc>
      </w:tr>
      <w:tr w:rsidR="00535D25" w:rsidTr="000C29D3">
        <w:trPr>
          <w:trHeight w:val="60"/>
        </w:trPr>
        <w:tc>
          <w:tcPr>
            <w:tcW w:w="2547" w:type="dxa"/>
            <w:vMerge/>
          </w:tcPr>
          <w:p w:rsidR="00535D25" w:rsidRPr="00633C2C" w:rsidRDefault="00535D25" w:rsidP="00535D25">
            <w:pPr>
              <w:spacing w:line="360" w:lineRule="auto"/>
              <w:jc w:val="both"/>
              <w:rPr>
                <w:sz w:val="26"/>
                <w:szCs w:val="26"/>
                <w:lang w:val="uk-UA"/>
              </w:rPr>
            </w:pPr>
          </w:p>
        </w:tc>
        <w:tc>
          <w:tcPr>
            <w:tcW w:w="2410" w:type="dxa"/>
          </w:tcPr>
          <w:p w:rsidR="00535D25" w:rsidRPr="006976DF" w:rsidRDefault="00535D25" w:rsidP="00535D25">
            <w:pPr>
              <w:spacing w:line="360" w:lineRule="auto"/>
              <w:jc w:val="both"/>
              <w:rPr>
                <w:sz w:val="26"/>
                <w:szCs w:val="26"/>
                <w:lang w:val="uk-UA"/>
              </w:rPr>
            </w:pPr>
            <w:r w:rsidRPr="00BB2A14">
              <w:rPr>
                <w:sz w:val="26"/>
                <w:szCs w:val="26"/>
                <w:lang w:val="uk-UA"/>
              </w:rPr>
              <w:t>objectPrefabs</w:t>
            </w:r>
          </w:p>
        </w:tc>
        <w:tc>
          <w:tcPr>
            <w:tcW w:w="1701" w:type="dxa"/>
          </w:tcPr>
          <w:p w:rsidR="00535D25" w:rsidRDefault="00535D25" w:rsidP="00535D25">
            <w:pPr>
              <w:spacing w:line="360" w:lineRule="auto"/>
              <w:jc w:val="both"/>
              <w:rPr>
                <w:sz w:val="26"/>
                <w:szCs w:val="26"/>
              </w:rPr>
            </w:pPr>
            <w:r w:rsidRPr="00BB2A14">
              <w:rPr>
                <w:sz w:val="26"/>
                <w:szCs w:val="26"/>
              </w:rPr>
              <w:t>List&lt;PedestrianObject&gt;</w:t>
            </w:r>
          </w:p>
        </w:tc>
        <w:tc>
          <w:tcPr>
            <w:tcW w:w="3531" w:type="dxa"/>
          </w:tcPr>
          <w:p w:rsidR="00535D25" w:rsidRDefault="00FD68E0" w:rsidP="00535D25">
            <w:pPr>
              <w:spacing w:line="360" w:lineRule="auto"/>
              <w:jc w:val="both"/>
              <w:rPr>
                <w:sz w:val="26"/>
                <w:szCs w:val="26"/>
                <w:lang w:val="uk-UA"/>
              </w:rPr>
            </w:pPr>
            <w:r>
              <w:rPr>
                <w:sz w:val="26"/>
                <w:szCs w:val="26"/>
                <w:lang w:val="uk-UA"/>
              </w:rPr>
              <w:t xml:space="preserve">Сутності </w:t>
            </w:r>
            <w:r w:rsidR="00535D25">
              <w:rPr>
                <w:sz w:val="26"/>
                <w:szCs w:val="26"/>
                <w:lang w:val="uk-UA"/>
              </w:rPr>
              <w:t>пішоход</w:t>
            </w:r>
            <w:r>
              <w:rPr>
                <w:sz w:val="26"/>
                <w:szCs w:val="26"/>
                <w:lang w:val="uk-UA"/>
              </w:rPr>
              <w:t>ів</w:t>
            </w:r>
          </w:p>
        </w:tc>
      </w:tr>
      <w:tr w:rsidR="00535D25" w:rsidRPr="00791713" w:rsidTr="000C29D3">
        <w:trPr>
          <w:trHeight w:val="60"/>
        </w:trPr>
        <w:tc>
          <w:tcPr>
            <w:tcW w:w="2547" w:type="dxa"/>
            <w:vMerge/>
          </w:tcPr>
          <w:p w:rsidR="00535D25" w:rsidRPr="00633C2C" w:rsidRDefault="00535D25" w:rsidP="00535D25">
            <w:pPr>
              <w:spacing w:line="360" w:lineRule="auto"/>
              <w:jc w:val="both"/>
              <w:rPr>
                <w:sz w:val="26"/>
                <w:szCs w:val="26"/>
                <w:lang w:val="uk-UA"/>
              </w:rPr>
            </w:pPr>
          </w:p>
        </w:tc>
        <w:tc>
          <w:tcPr>
            <w:tcW w:w="2410" w:type="dxa"/>
          </w:tcPr>
          <w:p w:rsidR="00535D25" w:rsidRPr="005F0C0A" w:rsidRDefault="00535D25" w:rsidP="00535D25">
            <w:pPr>
              <w:spacing w:line="360" w:lineRule="auto"/>
              <w:jc w:val="both"/>
              <w:rPr>
                <w:sz w:val="26"/>
                <w:szCs w:val="26"/>
                <w:lang w:val="uk-UA"/>
              </w:rPr>
            </w:pPr>
            <w:r w:rsidRPr="006976DF">
              <w:rPr>
                <w:sz w:val="26"/>
                <w:szCs w:val="26"/>
                <w:lang w:val="uk-UA"/>
              </w:rPr>
              <w:t>autoLink</w:t>
            </w:r>
          </w:p>
        </w:tc>
        <w:tc>
          <w:tcPr>
            <w:tcW w:w="1701" w:type="dxa"/>
          </w:tcPr>
          <w:p w:rsidR="00535D25" w:rsidRDefault="00535D25" w:rsidP="00535D25">
            <w:pPr>
              <w:spacing w:line="360" w:lineRule="auto"/>
              <w:jc w:val="both"/>
              <w:rPr>
                <w:sz w:val="26"/>
                <w:szCs w:val="26"/>
              </w:rPr>
            </w:pPr>
            <w:r>
              <w:rPr>
                <w:sz w:val="26"/>
                <w:szCs w:val="26"/>
              </w:rPr>
              <w:t>bool</w:t>
            </w:r>
          </w:p>
        </w:tc>
        <w:tc>
          <w:tcPr>
            <w:tcW w:w="3531" w:type="dxa"/>
          </w:tcPr>
          <w:p w:rsidR="00535D25" w:rsidRDefault="00FD68E0" w:rsidP="00535D25">
            <w:pPr>
              <w:spacing w:line="360" w:lineRule="auto"/>
              <w:jc w:val="both"/>
              <w:rPr>
                <w:sz w:val="26"/>
                <w:szCs w:val="26"/>
                <w:lang w:val="uk-UA"/>
              </w:rPr>
            </w:pPr>
            <w:r>
              <w:rPr>
                <w:sz w:val="26"/>
                <w:szCs w:val="26"/>
                <w:lang w:val="uk-UA"/>
              </w:rPr>
              <w:t xml:space="preserve">Маркер, що показує чи </w:t>
            </w:r>
            <w:r w:rsidR="00535D25">
              <w:rPr>
                <w:sz w:val="26"/>
                <w:szCs w:val="26"/>
                <w:lang w:val="uk-UA"/>
              </w:rPr>
              <w:t>з’єднувати вузли при додаванні</w:t>
            </w:r>
            <w:r>
              <w:rPr>
                <w:sz w:val="26"/>
                <w:szCs w:val="26"/>
                <w:lang w:val="uk-UA"/>
              </w:rPr>
              <w:t xml:space="preserve"> автоматично</w:t>
            </w:r>
          </w:p>
        </w:tc>
      </w:tr>
      <w:tr w:rsidR="00535D25" w:rsidRPr="00791713" w:rsidTr="000C29D3">
        <w:trPr>
          <w:trHeight w:val="60"/>
        </w:trPr>
        <w:tc>
          <w:tcPr>
            <w:tcW w:w="2547" w:type="dxa"/>
            <w:vMerge/>
          </w:tcPr>
          <w:p w:rsidR="00535D25" w:rsidRPr="006976DF" w:rsidRDefault="00535D25" w:rsidP="00535D25">
            <w:pPr>
              <w:spacing w:line="360" w:lineRule="auto"/>
              <w:jc w:val="both"/>
              <w:rPr>
                <w:sz w:val="26"/>
                <w:szCs w:val="26"/>
                <w:lang w:val="uk-UA"/>
              </w:rPr>
            </w:pPr>
          </w:p>
        </w:tc>
        <w:tc>
          <w:tcPr>
            <w:tcW w:w="2410" w:type="dxa"/>
          </w:tcPr>
          <w:p w:rsidR="00535D25" w:rsidRPr="006976DF" w:rsidRDefault="00535D25" w:rsidP="00535D25">
            <w:pPr>
              <w:spacing w:line="360" w:lineRule="auto"/>
              <w:jc w:val="both"/>
              <w:rPr>
                <w:sz w:val="26"/>
                <w:szCs w:val="26"/>
                <w:lang w:val="uk-UA"/>
              </w:rPr>
            </w:pPr>
            <w:r w:rsidRPr="006976DF">
              <w:rPr>
                <w:sz w:val="26"/>
                <w:szCs w:val="26"/>
                <w:lang w:val="uk-UA"/>
              </w:rPr>
              <w:t>linkBothDir</w:t>
            </w:r>
          </w:p>
        </w:tc>
        <w:tc>
          <w:tcPr>
            <w:tcW w:w="1701" w:type="dxa"/>
          </w:tcPr>
          <w:p w:rsidR="00535D25" w:rsidRDefault="00535D25" w:rsidP="00535D25">
            <w:pPr>
              <w:spacing w:line="360" w:lineRule="auto"/>
              <w:jc w:val="both"/>
              <w:rPr>
                <w:sz w:val="26"/>
                <w:szCs w:val="26"/>
              </w:rPr>
            </w:pPr>
            <w:r>
              <w:rPr>
                <w:sz w:val="26"/>
                <w:szCs w:val="26"/>
              </w:rPr>
              <w:t>bool</w:t>
            </w:r>
          </w:p>
        </w:tc>
        <w:tc>
          <w:tcPr>
            <w:tcW w:w="3531" w:type="dxa"/>
          </w:tcPr>
          <w:p w:rsidR="00535D25" w:rsidRDefault="00FD68E0" w:rsidP="00535D25">
            <w:pPr>
              <w:spacing w:line="360" w:lineRule="auto"/>
              <w:jc w:val="both"/>
              <w:rPr>
                <w:sz w:val="26"/>
                <w:szCs w:val="26"/>
                <w:lang w:val="uk-UA"/>
              </w:rPr>
            </w:pPr>
            <w:r>
              <w:rPr>
                <w:sz w:val="26"/>
                <w:szCs w:val="26"/>
                <w:lang w:val="uk-UA"/>
              </w:rPr>
              <w:t>Маркер, що показує чи з</w:t>
            </w:r>
            <w:r w:rsidR="00535D25">
              <w:rPr>
                <w:sz w:val="26"/>
                <w:szCs w:val="26"/>
                <w:lang w:val="uk-UA"/>
              </w:rPr>
              <w:t>’єднувати вузли при додаванні у обох напрямках</w:t>
            </w:r>
          </w:p>
        </w:tc>
      </w:tr>
      <w:tr w:rsidR="00535D25" w:rsidTr="000C29D3">
        <w:trPr>
          <w:trHeight w:val="60"/>
        </w:trPr>
        <w:tc>
          <w:tcPr>
            <w:tcW w:w="2547" w:type="dxa"/>
            <w:vMerge/>
          </w:tcPr>
          <w:p w:rsidR="00535D25" w:rsidRPr="006976DF" w:rsidRDefault="00535D25" w:rsidP="00535D25">
            <w:pPr>
              <w:spacing w:line="360" w:lineRule="auto"/>
              <w:jc w:val="both"/>
              <w:rPr>
                <w:sz w:val="26"/>
                <w:szCs w:val="26"/>
                <w:lang w:val="uk-UA"/>
              </w:rPr>
            </w:pPr>
          </w:p>
        </w:tc>
        <w:tc>
          <w:tcPr>
            <w:tcW w:w="2410" w:type="dxa"/>
          </w:tcPr>
          <w:p w:rsidR="00535D25" w:rsidRPr="006976DF" w:rsidRDefault="00535D25" w:rsidP="00535D25">
            <w:pPr>
              <w:spacing w:line="360" w:lineRule="auto"/>
              <w:jc w:val="both"/>
              <w:rPr>
                <w:sz w:val="26"/>
                <w:szCs w:val="26"/>
                <w:lang w:val="uk-UA"/>
              </w:rPr>
            </w:pPr>
            <w:r w:rsidRPr="006976DF">
              <w:rPr>
                <w:sz w:val="26"/>
                <w:szCs w:val="26"/>
                <w:lang w:val="uk-UA"/>
              </w:rPr>
              <w:t>globalSpeedVariation</w:t>
            </w:r>
          </w:p>
        </w:tc>
        <w:tc>
          <w:tcPr>
            <w:tcW w:w="1701" w:type="dxa"/>
          </w:tcPr>
          <w:p w:rsidR="00535D25" w:rsidRDefault="00535D25" w:rsidP="00535D25">
            <w:pPr>
              <w:spacing w:line="360" w:lineRule="auto"/>
              <w:jc w:val="both"/>
              <w:rPr>
                <w:sz w:val="26"/>
                <w:szCs w:val="26"/>
              </w:rPr>
            </w:pPr>
            <w:r>
              <w:rPr>
                <w:sz w:val="26"/>
                <w:szCs w:val="26"/>
              </w:rPr>
              <w:t>float</w:t>
            </w:r>
          </w:p>
        </w:tc>
        <w:tc>
          <w:tcPr>
            <w:tcW w:w="3531" w:type="dxa"/>
          </w:tcPr>
          <w:p w:rsidR="00535D25" w:rsidRDefault="00FD68E0" w:rsidP="00535D25">
            <w:pPr>
              <w:spacing w:line="360" w:lineRule="auto"/>
              <w:jc w:val="both"/>
              <w:rPr>
                <w:sz w:val="26"/>
                <w:szCs w:val="26"/>
                <w:lang w:val="uk-UA"/>
              </w:rPr>
            </w:pPr>
            <w:r>
              <w:rPr>
                <w:sz w:val="26"/>
                <w:szCs w:val="26"/>
                <w:lang w:val="uk-UA"/>
              </w:rPr>
              <w:t>Максимальна ш</w:t>
            </w:r>
            <w:r w:rsidR="00535D25">
              <w:rPr>
                <w:sz w:val="26"/>
                <w:szCs w:val="26"/>
                <w:lang w:val="uk-UA"/>
              </w:rPr>
              <w:t>видкість руху пішоходів</w:t>
            </w:r>
          </w:p>
        </w:tc>
      </w:tr>
      <w:tr w:rsidR="00535D25" w:rsidRPr="00791713" w:rsidTr="000C29D3">
        <w:trPr>
          <w:trHeight w:val="60"/>
        </w:trPr>
        <w:tc>
          <w:tcPr>
            <w:tcW w:w="2547" w:type="dxa"/>
            <w:vMerge/>
          </w:tcPr>
          <w:p w:rsidR="00535D25" w:rsidRPr="006976DF" w:rsidRDefault="00535D25" w:rsidP="00535D25">
            <w:pPr>
              <w:spacing w:line="360" w:lineRule="auto"/>
              <w:jc w:val="both"/>
              <w:rPr>
                <w:sz w:val="26"/>
                <w:szCs w:val="26"/>
                <w:lang w:val="uk-UA"/>
              </w:rPr>
            </w:pPr>
          </w:p>
        </w:tc>
        <w:tc>
          <w:tcPr>
            <w:tcW w:w="2410" w:type="dxa"/>
          </w:tcPr>
          <w:p w:rsidR="00535D25" w:rsidRPr="006976DF" w:rsidRDefault="00535D25" w:rsidP="00535D25">
            <w:pPr>
              <w:spacing w:line="360" w:lineRule="auto"/>
              <w:jc w:val="both"/>
              <w:rPr>
                <w:sz w:val="26"/>
                <w:szCs w:val="26"/>
                <w:lang w:val="uk-UA"/>
              </w:rPr>
            </w:pPr>
            <w:r w:rsidRPr="006976DF">
              <w:rPr>
                <w:sz w:val="26"/>
                <w:szCs w:val="26"/>
                <w:lang w:val="uk-UA"/>
              </w:rPr>
              <w:t>objectSpawnCount</w:t>
            </w:r>
            <w:r w:rsidRPr="006976DF">
              <w:rPr>
                <w:sz w:val="26"/>
                <w:szCs w:val="26"/>
                <w:lang w:val="uk-UA"/>
              </w:rPr>
              <w:lastRenderedPageBreak/>
              <w:t>Max</w:t>
            </w:r>
          </w:p>
        </w:tc>
        <w:tc>
          <w:tcPr>
            <w:tcW w:w="1701" w:type="dxa"/>
          </w:tcPr>
          <w:p w:rsidR="00535D25" w:rsidRDefault="00535D25" w:rsidP="00535D25">
            <w:pPr>
              <w:spacing w:line="360" w:lineRule="auto"/>
              <w:jc w:val="both"/>
              <w:rPr>
                <w:sz w:val="26"/>
                <w:szCs w:val="26"/>
              </w:rPr>
            </w:pPr>
            <w:r>
              <w:rPr>
                <w:sz w:val="26"/>
                <w:szCs w:val="26"/>
              </w:rPr>
              <w:lastRenderedPageBreak/>
              <w:t>int</w:t>
            </w:r>
          </w:p>
        </w:tc>
        <w:tc>
          <w:tcPr>
            <w:tcW w:w="3531" w:type="dxa"/>
          </w:tcPr>
          <w:p w:rsidR="00535D25" w:rsidRDefault="00535D25" w:rsidP="00535D25">
            <w:pPr>
              <w:spacing w:line="360" w:lineRule="auto"/>
              <w:jc w:val="both"/>
              <w:rPr>
                <w:sz w:val="26"/>
                <w:szCs w:val="26"/>
                <w:lang w:val="uk-UA"/>
              </w:rPr>
            </w:pPr>
            <w:r>
              <w:rPr>
                <w:sz w:val="26"/>
                <w:szCs w:val="26"/>
                <w:lang w:val="uk-UA"/>
              </w:rPr>
              <w:t xml:space="preserve">Кількість пішоходів, що буде </w:t>
            </w:r>
            <w:r>
              <w:rPr>
                <w:sz w:val="26"/>
                <w:szCs w:val="26"/>
                <w:lang w:val="uk-UA"/>
              </w:rPr>
              <w:lastRenderedPageBreak/>
              <w:t>додано</w:t>
            </w:r>
            <w:r w:rsidR="00FD68E0">
              <w:rPr>
                <w:sz w:val="26"/>
                <w:szCs w:val="26"/>
                <w:lang w:val="uk-UA"/>
              </w:rPr>
              <w:t xml:space="preserve"> до системи</w:t>
            </w:r>
          </w:p>
        </w:tc>
      </w:tr>
    </w:tbl>
    <w:p w:rsidR="00952258" w:rsidRPr="00B3337F" w:rsidRDefault="00952258">
      <w:pPr>
        <w:rPr>
          <w:lang w:val="ru-RU"/>
        </w:rPr>
      </w:pPr>
    </w:p>
    <w:p w:rsidR="00952258" w:rsidRPr="00B3337F" w:rsidRDefault="00952258">
      <w:pPr>
        <w:rPr>
          <w:lang w:val="ru-RU"/>
        </w:rPr>
      </w:pPr>
    </w:p>
    <w:p w:rsidR="00952258" w:rsidRPr="00B3337F" w:rsidRDefault="00952258">
      <w:pPr>
        <w:rPr>
          <w:lang w:val="ru-RU"/>
        </w:rPr>
      </w:pPr>
    </w:p>
    <w:p w:rsidR="00952258" w:rsidRPr="00952258" w:rsidRDefault="00952258" w:rsidP="00952258">
      <w:pPr>
        <w:spacing w:line="360" w:lineRule="auto"/>
        <w:jc w:val="right"/>
        <w:rPr>
          <w:sz w:val="28"/>
          <w:lang w:val="uk-UA"/>
        </w:rPr>
      </w:pPr>
      <w:r>
        <w:rPr>
          <w:sz w:val="28"/>
          <w:lang w:val="uk-UA"/>
        </w:rPr>
        <w:t>Продовження таблиці 1.1</w:t>
      </w:r>
    </w:p>
    <w:tbl>
      <w:tblPr>
        <w:tblStyle w:val="a4"/>
        <w:tblW w:w="0" w:type="auto"/>
        <w:tblLayout w:type="fixed"/>
        <w:tblLook w:val="04A0"/>
      </w:tblPr>
      <w:tblGrid>
        <w:gridCol w:w="2547"/>
        <w:gridCol w:w="2410"/>
        <w:gridCol w:w="1701"/>
        <w:gridCol w:w="3531"/>
      </w:tblGrid>
      <w:tr w:rsidR="00952258" w:rsidRPr="006370A7" w:rsidTr="00BB71C7">
        <w:tc>
          <w:tcPr>
            <w:tcW w:w="2547" w:type="dxa"/>
            <w:vAlign w:val="center"/>
          </w:tcPr>
          <w:p w:rsidR="00952258" w:rsidRPr="006370A7" w:rsidRDefault="00952258" w:rsidP="00BB71C7">
            <w:pPr>
              <w:spacing w:line="360" w:lineRule="auto"/>
              <w:jc w:val="center"/>
              <w:rPr>
                <w:b/>
                <w:sz w:val="26"/>
                <w:szCs w:val="26"/>
                <w:lang w:val="uk-UA"/>
              </w:rPr>
            </w:pPr>
            <w:r w:rsidRPr="006370A7">
              <w:rPr>
                <w:b/>
                <w:sz w:val="26"/>
                <w:szCs w:val="26"/>
                <w:lang w:val="uk-UA"/>
              </w:rPr>
              <w:t>Назва структури</w:t>
            </w:r>
          </w:p>
          <w:p w:rsidR="00952258" w:rsidRPr="006370A7" w:rsidRDefault="00952258" w:rsidP="00BB71C7">
            <w:pPr>
              <w:spacing w:line="360" w:lineRule="auto"/>
              <w:jc w:val="center"/>
              <w:rPr>
                <w:b/>
                <w:sz w:val="26"/>
                <w:szCs w:val="26"/>
                <w:lang w:val="uk-UA"/>
              </w:rPr>
            </w:pPr>
            <w:r w:rsidRPr="006370A7">
              <w:rPr>
                <w:b/>
                <w:sz w:val="26"/>
                <w:szCs w:val="26"/>
                <w:lang w:val="uk-UA"/>
              </w:rPr>
              <w:t>даних</w:t>
            </w:r>
          </w:p>
        </w:tc>
        <w:tc>
          <w:tcPr>
            <w:tcW w:w="2410" w:type="dxa"/>
            <w:vAlign w:val="center"/>
          </w:tcPr>
          <w:p w:rsidR="00952258" w:rsidRPr="006370A7" w:rsidRDefault="00952258" w:rsidP="00BB71C7">
            <w:pPr>
              <w:spacing w:line="360" w:lineRule="auto"/>
              <w:jc w:val="center"/>
              <w:rPr>
                <w:sz w:val="26"/>
                <w:szCs w:val="26"/>
                <w:lang w:val="uk-UA"/>
              </w:rPr>
            </w:pPr>
            <w:r w:rsidRPr="006370A7">
              <w:rPr>
                <w:b/>
                <w:sz w:val="26"/>
                <w:szCs w:val="26"/>
                <w:lang w:val="uk-UA"/>
              </w:rPr>
              <w:t>Параметр</w:t>
            </w:r>
          </w:p>
        </w:tc>
        <w:tc>
          <w:tcPr>
            <w:tcW w:w="1701" w:type="dxa"/>
            <w:vAlign w:val="center"/>
          </w:tcPr>
          <w:p w:rsidR="00952258" w:rsidRPr="006370A7" w:rsidRDefault="00952258" w:rsidP="00BB71C7">
            <w:pPr>
              <w:spacing w:line="360" w:lineRule="auto"/>
              <w:jc w:val="center"/>
              <w:rPr>
                <w:sz w:val="26"/>
                <w:szCs w:val="26"/>
                <w:lang w:val="uk-UA"/>
              </w:rPr>
            </w:pPr>
            <w:r w:rsidRPr="006370A7">
              <w:rPr>
                <w:b/>
                <w:sz w:val="26"/>
                <w:szCs w:val="26"/>
                <w:lang w:val="uk-UA"/>
              </w:rPr>
              <w:t>Тип</w:t>
            </w:r>
          </w:p>
        </w:tc>
        <w:tc>
          <w:tcPr>
            <w:tcW w:w="3531" w:type="dxa"/>
            <w:vAlign w:val="center"/>
          </w:tcPr>
          <w:p w:rsidR="00952258" w:rsidRPr="006370A7" w:rsidRDefault="00952258" w:rsidP="00BB71C7">
            <w:pPr>
              <w:spacing w:line="360" w:lineRule="auto"/>
              <w:jc w:val="center"/>
              <w:rPr>
                <w:sz w:val="26"/>
                <w:szCs w:val="26"/>
                <w:lang w:val="uk-UA"/>
              </w:rPr>
            </w:pPr>
            <w:r w:rsidRPr="006370A7">
              <w:rPr>
                <w:b/>
                <w:sz w:val="26"/>
                <w:szCs w:val="26"/>
                <w:lang w:val="uk-UA"/>
              </w:rPr>
              <w:t>Опис</w:t>
            </w:r>
          </w:p>
        </w:tc>
      </w:tr>
      <w:tr w:rsidR="00535D25" w:rsidRPr="00791713" w:rsidTr="000C29D3">
        <w:trPr>
          <w:trHeight w:val="60"/>
        </w:trPr>
        <w:tc>
          <w:tcPr>
            <w:tcW w:w="2547" w:type="dxa"/>
            <w:vMerge w:val="restart"/>
          </w:tcPr>
          <w:p w:rsidR="00535D25" w:rsidRPr="006976DF" w:rsidRDefault="00535D25" w:rsidP="00535D25">
            <w:pPr>
              <w:spacing w:line="360" w:lineRule="auto"/>
              <w:jc w:val="both"/>
              <w:rPr>
                <w:sz w:val="26"/>
                <w:szCs w:val="26"/>
                <w:lang w:val="uk-UA"/>
              </w:rPr>
            </w:pPr>
            <w:r w:rsidRPr="00B369DE">
              <w:rPr>
                <w:sz w:val="26"/>
                <w:szCs w:val="26"/>
                <w:lang w:val="uk-UA"/>
              </w:rPr>
              <w:t>PedestrianObject</w:t>
            </w:r>
            <w:r w:rsidR="005E47E8">
              <w:rPr>
                <w:sz w:val="26"/>
                <w:szCs w:val="26"/>
                <w:lang w:val="uk-UA"/>
              </w:rPr>
              <w:t xml:space="preserve"> – характеристики пішохода</w:t>
            </w:r>
          </w:p>
        </w:tc>
        <w:tc>
          <w:tcPr>
            <w:tcW w:w="2410" w:type="dxa"/>
          </w:tcPr>
          <w:p w:rsidR="00535D25" w:rsidRPr="006976DF" w:rsidRDefault="00535D25" w:rsidP="00535D25">
            <w:pPr>
              <w:spacing w:line="360" w:lineRule="auto"/>
              <w:jc w:val="both"/>
              <w:rPr>
                <w:sz w:val="26"/>
                <w:szCs w:val="26"/>
                <w:lang w:val="uk-UA"/>
              </w:rPr>
            </w:pPr>
            <w:r w:rsidRPr="00B369DE">
              <w:rPr>
                <w:sz w:val="26"/>
                <w:szCs w:val="26"/>
                <w:lang w:val="uk-UA"/>
              </w:rPr>
              <w:t>currentNode</w:t>
            </w:r>
          </w:p>
        </w:tc>
        <w:tc>
          <w:tcPr>
            <w:tcW w:w="1701" w:type="dxa"/>
          </w:tcPr>
          <w:p w:rsidR="00535D25" w:rsidRPr="00B369DE" w:rsidRDefault="00535D25" w:rsidP="00535D25">
            <w:pPr>
              <w:spacing w:line="360" w:lineRule="auto"/>
              <w:jc w:val="both"/>
              <w:rPr>
                <w:sz w:val="26"/>
                <w:szCs w:val="26"/>
                <w:lang w:val="ru-RU"/>
              </w:rPr>
            </w:pPr>
            <w:r w:rsidRPr="00BB2A14">
              <w:rPr>
                <w:sz w:val="26"/>
                <w:szCs w:val="26"/>
              </w:rPr>
              <w:t>PedestrianNode</w:t>
            </w:r>
          </w:p>
        </w:tc>
        <w:tc>
          <w:tcPr>
            <w:tcW w:w="3531" w:type="dxa"/>
          </w:tcPr>
          <w:p w:rsidR="00535D25" w:rsidRPr="00B369DE" w:rsidRDefault="00535D25" w:rsidP="00535D25">
            <w:pPr>
              <w:spacing w:line="360" w:lineRule="auto"/>
              <w:jc w:val="both"/>
              <w:rPr>
                <w:sz w:val="26"/>
                <w:szCs w:val="26"/>
                <w:lang w:val="uk-UA"/>
              </w:rPr>
            </w:pPr>
            <w:r>
              <w:rPr>
                <w:sz w:val="26"/>
                <w:szCs w:val="26"/>
                <w:lang w:val="uk-UA"/>
              </w:rPr>
              <w:t>Вузол</w:t>
            </w:r>
            <w:r w:rsidR="00FD68E0">
              <w:rPr>
                <w:sz w:val="26"/>
                <w:szCs w:val="26"/>
                <w:lang w:val="uk-UA"/>
              </w:rPr>
              <w:t>,</w:t>
            </w:r>
            <w:r>
              <w:rPr>
                <w:sz w:val="26"/>
                <w:szCs w:val="26"/>
                <w:lang w:val="uk-UA"/>
              </w:rPr>
              <w:t xml:space="preserve"> до якого потрібно здійснювати рух </w:t>
            </w:r>
          </w:p>
        </w:tc>
      </w:tr>
      <w:tr w:rsidR="00373B95" w:rsidRPr="00791713" w:rsidTr="000C29D3">
        <w:trPr>
          <w:trHeight w:val="60"/>
        </w:trPr>
        <w:tc>
          <w:tcPr>
            <w:tcW w:w="2547" w:type="dxa"/>
            <w:vMerge/>
          </w:tcPr>
          <w:p w:rsidR="00373B95" w:rsidRPr="00B369DE" w:rsidRDefault="00373B95" w:rsidP="00373B95">
            <w:pPr>
              <w:spacing w:line="360" w:lineRule="auto"/>
              <w:jc w:val="both"/>
              <w:rPr>
                <w:sz w:val="26"/>
                <w:szCs w:val="26"/>
                <w:lang w:val="uk-UA"/>
              </w:rPr>
            </w:pPr>
          </w:p>
        </w:tc>
        <w:tc>
          <w:tcPr>
            <w:tcW w:w="2410" w:type="dxa"/>
          </w:tcPr>
          <w:p w:rsidR="00373B95" w:rsidRPr="00B369DE" w:rsidRDefault="00373B95" w:rsidP="00373B95">
            <w:pPr>
              <w:spacing w:line="360" w:lineRule="auto"/>
              <w:jc w:val="both"/>
              <w:rPr>
                <w:sz w:val="26"/>
                <w:szCs w:val="26"/>
                <w:lang w:val="uk-UA"/>
              </w:rPr>
            </w:pPr>
            <w:r w:rsidRPr="006B3055">
              <w:rPr>
                <w:sz w:val="26"/>
                <w:szCs w:val="26"/>
                <w:lang w:val="ru-RU"/>
              </w:rPr>
              <w:t>node</w:t>
            </w:r>
          </w:p>
        </w:tc>
        <w:tc>
          <w:tcPr>
            <w:tcW w:w="1701" w:type="dxa"/>
          </w:tcPr>
          <w:p w:rsidR="00373B95" w:rsidRPr="00BB2A14" w:rsidRDefault="00373B95" w:rsidP="00373B95">
            <w:pPr>
              <w:spacing w:line="360" w:lineRule="auto"/>
              <w:jc w:val="both"/>
              <w:rPr>
                <w:sz w:val="26"/>
                <w:szCs w:val="26"/>
              </w:rPr>
            </w:pPr>
            <w:r w:rsidRPr="00BB2A14">
              <w:rPr>
                <w:sz w:val="26"/>
                <w:szCs w:val="26"/>
              </w:rPr>
              <w:t>PedestrianNode</w:t>
            </w:r>
          </w:p>
        </w:tc>
        <w:tc>
          <w:tcPr>
            <w:tcW w:w="3531" w:type="dxa"/>
          </w:tcPr>
          <w:p w:rsidR="00373B95" w:rsidRDefault="00373B95" w:rsidP="00373B95">
            <w:pPr>
              <w:spacing w:line="360" w:lineRule="auto"/>
              <w:jc w:val="both"/>
              <w:rPr>
                <w:sz w:val="26"/>
                <w:szCs w:val="26"/>
                <w:lang w:val="uk-UA"/>
              </w:rPr>
            </w:pPr>
            <w:r>
              <w:rPr>
                <w:sz w:val="26"/>
                <w:szCs w:val="26"/>
                <w:lang w:val="uk-UA"/>
              </w:rPr>
              <w:t>Вузол, на якому знаходиться пішохід</w:t>
            </w:r>
          </w:p>
        </w:tc>
      </w:tr>
      <w:tr w:rsidR="00373B95" w:rsidTr="000C29D3">
        <w:trPr>
          <w:trHeight w:val="60"/>
        </w:trPr>
        <w:tc>
          <w:tcPr>
            <w:tcW w:w="2547" w:type="dxa"/>
            <w:vMerge/>
          </w:tcPr>
          <w:p w:rsidR="00373B95" w:rsidRPr="006976DF" w:rsidRDefault="00373B95" w:rsidP="00373B95">
            <w:pPr>
              <w:spacing w:line="360" w:lineRule="auto"/>
              <w:jc w:val="both"/>
              <w:rPr>
                <w:sz w:val="26"/>
                <w:szCs w:val="26"/>
                <w:lang w:val="uk-UA"/>
              </w:rPr>
            </w:pPr>
          </w:p>
        </w:tc>
        <w:tc>
          <w:tcPr>
            <w:tcW w:w="2410" w:type="dxa"/>
          </w:tcPr>
          <w:p w:rsidR="00373B95" w:rsidRPr="006976DF" w:rsidRDefault="00373B95" w:rsidP="00373B95">
            <w:pPr>
              <w:spacing w:line="360" w:lineRule="auto"/>
              <w:jc w:val="both"/>
              <w:rPr>
                <w:sz w:val="26"/>
                <w:szCs w:val="26"/>
                <w:lang w:val="uk-UA"/>
              </w:rPr>
            </w:pPr>
            <w:r w:rsidRPr="00B369DE">
              <w:rPr>
                <w:sz w:val="26"/>
                <w:szCs w:val="26"/>
                <w:lang w:val="uk-UA"/>
              </w:rPr>
              <w:t>speed</w:t>
            </w:r>
          </w:p>
        </w:tc>
        <w:tc>
          <w:tcPr>
            <w:tcW w:w="1701" w:type="dxa"/>
          </w:tcPr>
          <w:p w:rsidR="00373B95" w:rsidRPr="00B369DE" w:rsidRDefault="00373B95" w:rsidP="00373B95">
            <w:pPr>
              <w:spacing w:line="360" w:lineRule="auto"/>
              <w:jc w:val="both"/>
              <w:rPr>
                <w:sz w:val="26"/>
                <w:szCs w:val="26"/>
              </w:rPr>
            </w:pPr>
            <w:r>
              <w:rPr>
                <w:sz w:val="26"/>
                <w:szCs w:val="26"/>
              </w:rPr>
              <w:t>float</w:t>
            </w:r>
          </w:p>
        </w:tc>
        <w:tc>
          <w:tcPr>
            <w:tcW w:w="3531" w:type="dxa"/>
          </w:tcPr>
          <w:p w:rsidR="00373B95" w:rsidRDefault="00373B95" w:rsidP="00373B95">
            <w:pPr>
              <w:spacing w:line="360" w:lineRule="auto"/>
              <w:jc w:val="both"/>
              <w:rPr>
                <w:sz w:val="26"/>
                <w:szCs w:val="26"/>
                <w:lang w:val="uk-UA"/>
              </w:rPr>
            </w:pPr>
            <w:r>
              <w:rPr>
                <w:sz w:val="26"/>
                <w:szCs w:val="26"/>
                <w:lang w:val="uk-UA"/>
              </w:rPr>
              <w:t>Швидкість руху пішоходу</w:t>
            </w:r>
          </w:p>
        </w:tc>
      </w:tr>
      <w:tr w:rsidR="00373B95" w:rsidTr="000C29D3">
        <w:trPr>
          <w:trHeight w:val="60"/>
        </w:trPr>
        <w:tc>
          <w:tcPr>
            <w:tcW w:w="2547" w:type="dxa"/>
            <w:vMerge/>
          </w:tcPr>
          <w:p w:rsidR="00373B95" w:rsidRPr="006976DF" w:rsidRDefault="00373B95" w:rsidP="00373B95">
            <w:pPr>
              <w:spacing w:line="360" w:lineRule="auto"/>
              <w:jc w:val="both"/>
              <w:rPr>
                <w:sz w:val="26"/>
                <w:szCs w:val="26"/>
                <w:lang w:val="uk-UA"/>
              </w:rPr>
            </w:pPr>
          </w:p>
        </w:tc>
        <w:tc>
          <w:tcPr>
            <w:tcW w:w="2410" w:type="dxa"/>
          </w:tcPr>
          <w:p w:rsidR="00373B95" w:rsidRPr="00B369DE" w:rsidRDefault="00373B95" w:rsidP="00373B95">
            <w:pPr>
              <w:spacing w:line="360" w:lineRule="auto"/>
              <w:jc w:val="both"/>
              <w:rPr>
                <w:sz w:val="26"/>
                <w:szCs w:val="26"/>
              </w:rPr>
            </w:pPr>
            <w:r w:rsidRPr="00B369DE">
              <w:rPr>
                <w:sz w:val="26"/>
                <w:szCs w:val="26"/>
              </w:rPr>
              <w:t>rotationSpeed</w:t>
            </w:r>
          </w:p>
        </w:tc>
        <w:tc>
          <w:tcPr>
            <w:tcW w:w="1701" w:type="dxa"/>
          </w:tcPr>
          <w:p w:rsidR="00373B95" w:rsidRDefault="00373B95" w:rsidP="00373B95">
            <w:pPr>
              <w:spacing w:line="360" w:lineRule="auto"/>
              <w:jc w:val="both"/>
              <w:rPr>
                <w:sz w:val="26"/>
                <w:szCs w:val="26"/>
              </w:rPr>
            </w:pPr>
            <w:r>
              <w:rPr>
                <w:sz w:val="26"/>
                <w:szCs w:val="26"/>
              </w:rPr>
              <w:t>float</w:t>
            </w:r>
          </w:p>
        </w:tc>
        <w:tc>
          <w:tcPr>
            <w:tcW w:w="3531" w:type="dxa"/>
          </w:tcPr>
          <w:p w:rsidR="00373B95" w:rsidRDefault="00373B95" w:rsidP="00373B95">
            <w:pPr>
              <w:spacing w:line="360" w:lineRule="auto"/>
              <w:jc w:val="both"/>
              <w:rPr>
                <w:sz w:val="26"/>
                <w:szCs w:val="26"/>
                <w:lang w:val="uk-UA"/>
              </w:rPr>
            </w:pPr>
            <w:r>
              <w:rPr>
                <w:sz w:val="26"/>
                <w:szCs w:val="26"/>
                <w:lang w:val="uk-UA"/>
              </w:rPr>
              <w:t>Швидкість повороту пішоходу</w:t>
            </w:r>
          </w:p>
        </w:tc>
      </w:tr>
      <w:tr w:rsidR="00373B95" w:rsidRPr="00791713" w:rsidTr="000C29D3">
        <w:trPr>
          <w:trHeight w:val="60"/>
        </w:trPr>
        <w:tc>
          <w:tcPr>
            <w:tcW w:w="2547" w:type="dxa"/>
            <w:vMerge w:val="restart"/>
          </w:tcPr>
          <w:p w:rsidR="00373B95" w:rsidRPr="006976DF" w:rsidRDefault="00373B95" w:rsidP="00373B95">
            <w:pPr>
              <w:spacing w:line="360" w:lineRule="auto"/>
              <w:jc w:val="both"/>
              <w:rPr>
                <w:sz w:val="26"/>
                <w:szCs w:val="26"/>
                <w:lang w:val="uk-UA"/>
              </w:rPr>
            </w:pPr>
            <w:r w:rsidRPr="00B369DE">
              <w:rPr>
                <w:sz w:val="26"/>
                <w:szCs w:val="26"/>
                <w:lang w:val="uk-UA"/>
              </w:rPr>
              <w:t>PedestrianNode</w:t>
            </w:r>
            <w:r>
              <w:rPr>
                <w:sz w:val="26"/>
                <w:szCs w:val="26"/>
                <w:lang w:val="uk-UA"/>
              </w:rPr>
              <w:t xml:space="preserve"> – характеристики пішохідного вузла</w:t>
            </w:r>
          </w:p>
        </w:tc>
        <w:tc>
          <w:tcPr>
            <w:tcW w:w="2410" w:type="dxa"/>
          </w:tcPr>
          <w:p w:rsidR="00373B95" w:rsidRPr="00B369DE" w:rsidRDefault="00373B95" w:rsidP="00373B95">
            <w:pPr>
              <w:spacing w:line="360" w:lineRule="auto"/>
              <w:jc w:val="both"/>
              <w:rPr>
                <w:sz w:val="26"/>
                <w:szCs w:val="26"/>
              </w:rPr>
            </w:pPr>
            <w:r w:rsidRPr="00AE58CE">
              <w:rPr>
                <w:sz w:val="26"/>
                <w:szCs w:val="26"/>
              </w:rPr>
              <w:t>nodes</w:t>
            </w:r>
          </w:p>
        </w:tc>
        <w:tc>
          <w:tcPr>
            <w:tcW w:w="1701" w:type="dxa"/>
          </w:tcPr>
          <w:p w:rsidR="00373B95" w:rsidRDefault="00373B95" w:rsidP="00373B95">
            <w:pPr>
              <w:spacing w:line="360" w:lineRule="auto"/>
              <w:jc w:val="both"/>
              <w:rPr>
                <w:sz w:val="26"/>
                <w:szCs w:val="26"/>
              </w:rPr>
            </w:pPr>
            <w:r w:rsidRPr="00AE58CE">
              <w:rPr>
                <w:sz w:val="26"/>
                <w:szCs w:val="26"/>
              </w:rPr>
              <w:t>List&lt;PedestrianNode&gt;</w:t>
            </w:r>
          </w:p>
        </w:tc>
        <w:tc>
          <w:tcPr>
            <w:tcW w:w="3531" w:type="dxa"/>
          </w:tcPr>
          <w:p w:rsidR="00373B95" w:rsidRDefault="00373B95" w:rsidP="00373B95">
            <w:pPr>
              <w:spacing w:line="360" w:lineRule="auto"/>
              <w:jc w:val="both"/>
              <w:rPr>
                <w:sz w:val="26"/>
                <w:szCs w:val="26"/>
                <w:lang w:val="uk-UA"/>
              </w:rPr>
            </w:pPr>
            <w:r>
              <w:rPr>
                <w:sz w:val="26"/>
                <w:szCs w:val="26"/>
                <w:lang w:val="uk-UA"/>
              </w:rPr>
              <w:t>Вузли, до яких можна здійснювати рух</w:t>
            </w:r>
          </w:p>
        </w:tc>
      </w:tr>
      <w:tr w:rsidR="00373B95" w:rsidRPr="00791713" w:rsidTr="000C29D3">
        <w:trPr>
          <w:trHeight w:val="60"/>
        </w:trPr>
        <w:tc>
          <w:tcPr>
            <w:tcW w:w="2547" w:type="dxa"/>
            <w:vMerge/>
          </w:tcPr>
          <w:p w:rsidR="00373B95" w:rsidRPr="006976DF" w:rsidRDefault="00373B95" w:rsidP="00373B95">
            <w:pPr>
              <w:spacing w:line="360" w:lineRule="auto"/>
              <w:jc w:val="both"/>
              <w:rPr>
                <w:sz w:val="26"/>
                <w:szCs w:val="26"/>
                <w:lang w:val="uk-UA"/>
              </w:rPr>
            </w:pPr>
          </w:p>
        </w:tc>
        <w:tc>
          <w:tcPr>
            <w:tcW w:w="2410" w:type="dxa"/>
          </w:tcPr>
          <w:p w:rsidR="00373B95" w:rsidRPr="00B369DE" w:rsidRDefault="00373B95" w:rsidP="00373B95">
            <w:pPr>
              <w:spacing w:line="360" w:lineRule="auto"/>
              <w:jc w:val="both"/>
              <w:rPr>
                <w:sz w:val="26"/>
                <w:szCs w:val="26"/>
              </w:rPr>
            </w:pPr>
            <w:r w:rsidRPr="00AE58CE">
              <w:rPr>
                <w:sz w:val="26"/>
                <w:szCs w:val="26"/>
              </w:rPr>
              <w:t>waitAtNode</w:t>
            </w:r>
            <w:r>
              <w:t xml:space="preserve"> </w:t>
            </w:r>
          </w:p>
        </w:tc>
        <w:tc>
          <w:tcPr>
            <w:tcW w:w="1701" w:type="dxa"/>
          </w:tcPr>
          <w:p w:rsidR="00373B95" w:rsidRDefault="00373B95" w:rsidP="00373B95">
            <w:pPr>
              <w:spacing w:line="360" w:lineRule="auto"/>
              <w:jc w:val="both"/>
              <w:rPr>
                <w:sz w:val="26"/>
                <w:szCs w:val="26"/>
              </w:rPr>
            </w:pPr>
            <w:r>
              <w:rPr>
                <w:sz w:val="26"/>
                <w:szCs w:val="26"/>
              </w:rPr>
              <w:t>bool</w:t>
            </w:r>
          </w:p>
        </w:tc>
        <w:tc>
          <w:tcPr>
            <w:tcW w:w="3531" w:type="dxa"/>
          </w:tcPr>
          <w:p w:rsidR="00373B95" w:rsidRPr="006B3055" w:rsidRDefault="00373B95" w:rsidP="00373B95">
            <w:pPr>
              <w:spacing w:line="360" w:lineRule="auto"/>
              <w:jc w:val="both"/>
              <w:rPr>
                <w:sz w:val="26"/>
                <w:szCs w:val="26"/>
                <w:lang w:val="uk-UA"/>
              </w:rPr>
            </w:pPr>
            <w:r>
              <w:rPr>
                <w:sz w:val="26"/>
                <w:szCs w:val="26"/>
                <w:lang w:val="uk-UA"/>
              </w:rPr>
              <w:t>Маркер, що надає інформацію про можливість продовження руху</w:t>
            </w:r>
          </w:p>
        </w:tc>
      </w:tr>
      <w:tr w:rsidR="00373B95" w:rsidRPr="00791713" w:rsidTr="000C29D3">
        <w:trPr>
          <w:trHeight w:val="60"/>
        </w:trPr>
        <w:tc>
          <w:tcPr>
            <w:tcW w:w="2547" w:type="dxa"/>
            <w:vMerge/>
          </w:tcPr>
          <w:p w:rsidR="00373B95" w:rsidRPr="00F35E65" w:rsidRDefault="00373B95" w:rsidP="00373B95">
            <w:pPr>
              <w:spacing w:line="360" w:lineRule="auto"/>
              <w:jc w:val="both"/>
              <w:rPr>
                <w:sz w:val="26"/>
                <w:szCs w:val="26"/>
                <w:lang w:val="ru-RU"/>
              </w:rPr>
            </w:pPr>
          </w:p>
        </w:tc>
        <w:tc>
          <w:tcPr>
            <w:tcW w:w="2410" w:type="dxa"/>
          </w:tcPr>
          <w:p w:rsidR="00373B95" w:rsidRPr="006B3055" w:rsidRDefault="00373B95" w:rsidP="00373B95">
            <w:pPr>
              <w:spacing w:line="360" w:lineRule="auto"/>
              <w:jc w:val="both"/>
              <w:rPr>
                <w:sz w:val="26"/>
                <w:szCs w:val="26"/>
                <w:lang w:val="ru-RU"/>
              </w:rPr>
            </w:pPr>
            <w:r w:rsidRPr="006B3055">
              <w:rPr>
                <w:sz w:val="26"/>
                <w:szCs w:val="26"/>
                <w:lang w:val="ru-RU"/>
              </w:rPr>
              <w:t>vehiclesWithinReach</w:t>
            </w:r>
          </w:p>
        </w:tc>
        <w:tc>
          <w:tcPr>
            <w:tcW w:w="1701" w:type="dxa"/>
          </w:tcPr>
          <w:p w:rsidR="00373B95" w:rsidRPr="006B3055" w:rsidRDefault="00373B95" w:rsidP="00373B95">
            <w:pPr>
              <w:spacing w:line="360" w:lineRule="auto"/>
              <w:jc w:val="both"/>
              <w:rPr>
                <w:sz w:val="26"/>
                <w:szCs w:val="26"/>
              </w:rPr>
            </w:pPr>
            <w:r>
              <w:rPr>
                <w:sz w:val="26"/>
                <w:szCs w:val="26"/>
              </w:rPr>
              <w:t>int</w:t>
            </w:r>
          </w:p>
        </w:tc>
        <w:tc>
          <w:tcPr>
            <w:tcW w:w="3531" w:type="dxa"/>
          </w:tcPr>
          <w:p w:rsidR="00373B95" w:rsidRDefault="00373B95" w:rsidP="00373B95">
            <w:pPr>
              <w:spacing w:line="360" w:lineRule="auto"/>
              <w:jc w:val="both"/>
              <w:rPr>
                <w:sz w:val="26"/>
                <w:szCs w:val="26"/>
                <w:lang w:val="uk-UA"/>
              </w:rPr>
            </w:pPr>
            <w:r>
              <w:rPr>
                <w:sz w:val="26"/>
                <w:szCs w:val="26"/>
                <w:lang w:val="uk-UA"/>
              </w:rPr>
              <w:t>Кількість автомобілів в межах досяжності</w:t>
            </w:r>
          </w:p>
        </w:tc>
      </w:tr>
    </w:tbl>
    <w:p w:rsidR="00A14605" w:rsidRDefault="00A14605" w:rsidP="00932C10">
      <w:pPr>
        <w:spacing w:line="360" w:lineRule="auto"/>
        <w:jc w:val="both"/>
        <w:rPr>
          <w:sz w:val="28"/>
          <w:szCs w:val="28"/>
          <w:lang w:val="uk-UA"/>
        </w:rPr>
      </w:pPr>
    </w:p>
    <w:p w:rsidR="005E631B" w:rsidRPr="00826153" w:rsidRDefault="005E631B" w:rsidP="00826153">
      <w:pPr>
        <w:pStyle w:val="2"/>
        <w:spacing w:before="0" w:line="360" w:lineRule="auto"/>
        <w:ind w:firstLine="709"/>
        <w:rPr>
          <w:rFonts w:ascii="Times New Roman" w:hAnsi="Times New Roman" w:cs="Times New Roman"/>
          <w:b/>
          <w:color w:val="000000" w:themeColor="text1"/>
          <w:sz w:val="32"/>
          <w:szCs w:val="32"/>
          <w:lang w:val="uk-UA"/>
        </w:rPr>
      </w:pPr>
      <w:bookmarkStart w:id="8" w:name="_Toc531905511"/>
      <w:r w:rsidRPr="00826153">
        <w:rPr>
          <w:rFonts w:ascii="Times New Roman" w:hAnsi="Times New Roman" w:cs="Times New Roman"/>
          <w:b/>
          <w:color w:val="000000" w:themeColor="text1"/>
          <w:sz w:val="32"/>
          <w:szCs w:val="32"/>
          <w:lang w:val="uk-UA"/>
        </w:rPr>
        <w:t>Висновки</w:t>
      </w:r>
      <w:bookmarkEnd w:id="8"/>
    </w:p>
    <w:p w:rsidR="005E631B" w:rsidRDefault="00C21648" w:rsidP="003E481F">
      <w:pPr>
        <w:spacing w:line="360" w:lineRule="auto"/>
        <w:ind w:firstLine="709"/>
        <w:jc w:val="both"/>
        <w:rPr>
          <w:sz w:val="28"/>
          <w:szCs w:val="28"/>
          <w:lang w:val="uk-UA"/>
        </w:rPr>
      </w:pPr>
      <w:r>
        <w:rPr>
          <w:sz w:val="28"/>
          <w:szCs w:val="28"/>
          <w:lang w:val="uk-UA"/>
        </w:rPr>
        <w:t>Практичною значимістю</w:t>
      </w:r>
      <w:r w:rsidR="003E481F">
        <w:rPr>
          <w:sz w:val="28"/>
          <w:szCs w:val="28"/>
          <w:lang w:val="uk-UA"/>
        </w:rPr>
        <w:t xml:space="preserve"> системи моделювання тривимірного транспортного руху є деталізація моделі транспортного руху за рахунок використання сучасного </w:t>
      </w:r>
      <w:r w:rsidR="003E481F" w:rsidRPr="003E481F">
        <w:rPr>
          <w:sz w:val="28"/>
          <w:szCs w:val="28"/>
          <w:lang w:val="uk-UA"/>
        </w:rPr>
        <w:t>кросплатформеного ігрового рушія Unity3D, який пропонує багато</w:t>
      </w:r>
      <w:r w:rsidR="003E481F">
        <w:rPr>
          <w:sz w:val="28"/>
          <w:szCs w:val="28"/>
          <w:lang w:val="uk-UA"/>
        </w:rPr>
        <w:t xml:space="preserve"> </w:t>
      </w:r>
      <w:r w:rsidR="003E481F" w:rsidRPr="003E481F">
        <w:rPr>
          <w:sz w:val="28"/>
          <w:szCs w:val="28"/>
          <w:lang w:val="uk-UA"/>
        </w:rPr>
        <w:t xml:space="preserve">можливостей для реалізації інструментів такого роду, </w:t>
      </w:r>
      <w:r w:rsidR="003E481F">
        <w:rPr>
          <w:sz w:val="28"/>
          <w:szCs w:val="28"/>
          <w:lang w:val="uk-UA"/>
        </w:rPr>
        <w:t>так як</w:t>
      </w:r>
      <w:r w:rsidR="003E481F" w:rsidRPr="003E481F">
        <w:rPr>
          <w:sz w:val="28"/>
          <w:szCs w:val="28"/>
          <w:lang w:val="uk-UA"/>
        </w:rPr>
        <w:t xml:space="preserve"> має великий набір</w:t>
      </w:r>
      <w:r w:rsidR="003E481F">
        <w:rPr>
          <w:sz w:val="28"/>
          <w:szCs w:val="28"/>
          <w:lang w:val="uk-UA"/>
        </w:rPr>
        <w:t xml:space="preserve"> </w:t>
      </w:r>
      <w:r w:rsidR="003E481F" w:rsidRPr="003E481F">
        <w:rPr>
          <w:sz w:val="28"/>
          <w:szCs w:val="28"/>
          <w:lang w:val="uk-UA"/>
        </w:rPr>
        <w:t>вбудованих інструментів для відтворення механіки руху транспортних засобів,</w:t>
      </w:r>
      <w:r w:rsidR="003E481F">
        <w:rPr>
          <w:sz w:val="28"/>
          <w:szCs w:val="28"/>
          <w:lang w:val="uk-UA"/>
        </w:rPr>
        <w:t xml:space="preserve"> </w:t>
      </w:r>
      <w:r w:rsidR="003E481F" w:rsidRPr="003E481F">
        <w:rPr>
          <w:sz w:val="28"/>
          <w:szCs w:val="28"/>
          <w:lang w:val="uk-UA"/>
        </w:rPr>
        <w:t>навколишнього середовища, а також можливість розробки власних механік та</w:t>
      </w:r>
      <w:r w:rsidR="003E481F">
        <w:rPr>
          <w:sz w:val="28"/>
          <w:szCs w:val="28"/>
          <w:lang w:val="uk-UA"/>
        </w:rPr>
        <w:t xml:space="preserve"> </w:t>
      </w:r>
      <w:r w:rsidR="003E481F" w:rsidRPr="003E481F">
        <w:rPr>
          <w:sz w:val="28"/>
          <w:szCs w:val="28"/>
          <w:lang w:val="uk-UA"/>
        </w:rPr>
        <w:t>скриптів з використанням мови C#.</w:t>
      </w:r>
      <w:r w:rsidR="003E481F">
        <w:rPr>
          <w:sz w:val="28"/>
          <w:szCs w:val="28"/>
          <w:lang w:val="uk-UA"/>
        </w:rPr>
        <w:t xml:space="preserve"> Дана система</w:t>
      </w:r>
      <w:r w:rsidR="005E631B">
        <w:rPr>
          <w:sz w:val="28"/>
          <w:szCs w:val="28"/>
          <w:lang w:val="uk-UA"/>
        </w:rPr>
        <w:t xml:space="preserve"> має широке застосування у галузі будівництва</w:t>
      </w:r>
      <w:r w:rsidR="00DE05FF">
        <w:rPr>
          <w:sz w:val="28"/>
          <w:szCs w:val="28"/>
          <w:lang w:val="uk-UA"/>
        </w:rPr>
        <w:t xml:space="preserve"> та дослідження</w:t>
      </w:r>
      <w:r w:rsidR="00A36DB7">
        <w:rPr>
          <w:sz w:val="28"/>
          <w:szCs w:val="28"/>
          <w:lang w:val="uk-UA"/>
        </w:rPr>
        <w:t xml:space="preserve"> транспортних мереж. Вона </w:t>
      </w:r>
      <w:r w:rsidR="00FD68E0">
        <w:rPr>
          <w:sz w:val="28"/>
          <w:szCs w:val="28"/>
          <w:lang w:val="uk-UA"/>
        </w:rPr>
        <w:t>на</w:t>
      </w:r>
      <w:r w:rsidR="00A36DB7">
        <w:rPr>
          <w:sz w:val="28"/>
          <w:szCs w:val="28"/>
          <w:lang w:val="uk-UA"/>
        </w:rPr>
        <w:t>дає</w:t>
      </w:r>
      <w:r w:rsidR="005E631B">
        <w:rPr>
          <w:sz w:val="28"/>
          <w:szCs w:val="28"/>
          <w:lang w:val="uk-UA"/>
        </w:rPr>
        <w:t xml:space="preserve"> </w:t>
      </w:r>
      <w:r w:rsidR="00A36DB7">
        <w:rPr>
          <w:sz w:val="28"/>
          <w:szCs w:val="28"/>
          <w:lang w:val="uk-UA"/>
        </w:rPr>
        <w:t>змогу</w:t>
      </w:r>
      <w:r w:rsidR="005E631B">
        <w:rPr>
          <w:sz w:val="28"/>
          <w:szCs w:val="28"/>
          <w:lang w:val="uk-UA"/>
        </w:rPr>
        <w:t xml:space="preserve"> </w:t>
      </w:r>
      <w:r w:rsidR="00A36DB7">
        <w:rPr>
          <w:sz w:val="28"/>
          <w:szCs w:val="28"/>
          <w:lang w:val="uk-UA"/>
        </w:rPr>
        <w:t xml:space="preserve">аналізувати, вдосконалювати та знаходити ефективні рішення для вирішення тих чи інших </w:t>
      </w:r>
      <w:r w:rsidR="00A36DB7">
        <w:rPr>
          <w:sz w:val="28"/>
          <w:szCs w:val="28"/>
          <w:lang w:val="uk-UA"/>
        </w:rPr>
        <w:lastRenderedPageBreak/>
        <w:t>транспортних проблем.</w:t>
      </w:r>
      <w:r w:rsidR="005E631B">
        <w:rPr>
          <w:sz w:val="28"/>
          <w:szCs w:val="28"/>
          <w:lang w:val="uk-UA"/>
        </w:rPr>
        <w:t xml:space="preserve"> </w:t>
      </w:r>
      <w:r w:rsidR="00D16F21">
        <w:rPr>
          <w:sz w:val="28"/>
          <w:szCs w:val="28"/>
          <w:lang w:val="uk-UA"/>
        </w:rPr>
        <w:t xml:space="preserve">Виявлення вузьких місць та неефективних рішень на </w:t>
      </w:r>
      <w:r w:rsidR="00E40300">
        <w:rPr>
          <w:sz w:val="28"/>
          <w:szCs w:val="28"/>
          <w:lang w:val="uk-UA"/>
        </w:rPr>
        <w:t>етапі</w:t>
      </w:r>
      <w:r w:rsidR="00D16F21">
        <w:rPr>
          <w:sz w:val="28"/>
          <w:szCs w:val="28"/>
          <w:lang w:val="uk-UA"/>
        </w:rPr>
        <w:t xml:space="preserve"> моделювання </w:t>
      </w:r>
      <w:r w:rsidR="00FD68E0">
        <w:rPr>
          <w:sz w:val="28"/>
          <w:szCs w:val="28"/>
          <w:lang w:val="uk-UA"/>
        </w:rPr>
        <w:t>дозволить</w:t>
      </w:r>
      <w:r w:rsidR="00D16F21">
        <w:rPr>
          <w:sz w:val="28"/>
          <w:szCs w:val="28"/>
          <w:lang w:val="uk-UA"/>
        </w:rPr>
        <w:t xml:space="preserve"> економити </w:t>
      </w:r>
      <w:r w:rsidR="00DE05FF">
        <w:rPr>
          <w:sz w:val="28"/>
          <w:szCs w:val="28"/>
          <w:lang w:val="uk-UA"/>
        </w:rPr>
        <w:t xml:space="preserve">фінансові ресурси та уникати можливих транспортних проблем. </w:t>
      </w:r>
    </w:p>
    <w:p w:rsidR="00833F85" w:rsidRPr="00833F85" w:rsidRDefault="005E631B" w:rsidP="00826B57">
      <w:pPr>
        <w:spacing w:line="360" w:lineRule="auto"/>
        <w:ind w:firstLine="709"/>
        <w:jc w:val="both"/>
        <w:rPr>
          <w:sz w:val="28"/>
          <w:szCs w:val="28"/>
          <w:lang w:val="uk-UA"/>
        </w:rPr>
      </w:pPr>
      <w:r>
        <w:rPr>
          <w:sz w:val="28"/>
          <w:szCs w:val="28"/>
          <w:lang w:val="uk-UA"/>
        </w:rPr>
        <w:t xml:space="preserve">В даному розділі було </w:t>
      </w:r>
      <w:r w:rsidR="002D7337">
        <w:rPr>
          <w:sz w:val="28"/>
          <w:szCs w:val="28"/>
          <w:lang w:val="uk-UA"/>
        </w:rPr>
        <w:t>проаналізовано</w:t>
      </w:r>
      <w:r>
        <w:rPr>
          <w:sz w:val="28"/>
          <w:szCs w:val="28"/>
          <w:lang w:val="uk-UA"/>
        </w:rPr>
        <w:t xml:space="preserve"> основні бізнес-процеси системи</w:t>
      </w:r>
      <w:r w:rsidR="004660E4">
        <w:rPr>
          <w:sz w:val="28"/>
          <w:szCs w:val="28"/>
          <w:lang w:val="uk-UA"/>
        </w:rPr>
        <w:t xml:space="preserve"> моделювання тривимірного транспортного руху</w:t>
      </w:r>
      <w:r w:rsidR="002D7337">
        <w:rPr>
          <w:sz w:val="28"/>
          <w:szCs w:val="28"/>
          <w:lang w:val="uk-UA"/>
        </w:rPr>
        <w:t xml:space="preserve"> та</w:t>
      </w:r>
      <w:r w:rsidR="00920573">
        <w:rPr>
          <w:sz w:val="28"/>
          <w:szCs w:val="28"/>
          <w:lang w:val="uk-UA"/>
        </w:rPr>
        <w:t xml:space="preserve"> наведено їхню структуру. Розглянуто</w:t>
      </w:r>
      <w:r w:rsidR="002D7337">
        <w:rPr>
          <w:sz w:val="28"/>
          <w:szCs w:val="28"/>
          <w:lang w:val="uk-UA"/>
        </w:rPr>
        <w:t xml:space="preserve"> задачі</w:t>
      </w:r>
      <w:r w:rsidR="0033317B">
        <w:rPr>
          <w:sz w:val="28"/>
          <w:szCs w:val="28"/>
          <w:lang w:val="uk-UA"/>
        </w:rPr>
        <w:t>,</w:t>
      </w:r>
      <w:r w:rsidR="002D7337">
        <w:rPr>
          <w:sz w:val="28"/>
          <w:szCs w:val="28"/>
          <w:lang w:val="uk-UA"/>
        </w:rPr>
        <w:t xml:space="preserve"> які</w:t>
      </w:r>
      <w:r w:rsidR="00920573">
        <w:rPr>
          <w:sz w:val="28"/>
          <w:szCs w:val="28"/>
          <w:lang w:val="uk-UA"/>
        </w:rPr>
        <w:t xml:space="preserve"> </w:t>
      </w:r>
      <w:r w:rsidR="002D7337">
        <w:rPr>
          <w:sz w:val="28"/>
          <w:szCs w:val="28"/>
          <w:lang w:val="uk-UA"/>
        </w:rPr>
        <w:t>покликана виріш</w:t>
      </w:r>
      <w:r w:rsidR="00FD68E0">
        <w:rPr>
          <w:sz w:val="28"/>
          <w:szCs w:val="28"/>
          <w:lang w:val="uk-UA"/>
        </w:rPr>
        <w:t>ув</w:t>
      </w:r>
      <w:r w:rsidR="008913D5">
        <w:rPr>
          <w:sz w:val="28"/>
          <w:szCs w:val="28"/>
          <w:lang w:val="uk-UA"/>
        </w:rPr>
        <w:t>а</w:t>
      </w:r>
      <w:r w:rsidR="002D7337">
        <w:rPr>
          <w:sz w:val="28"/>
          <w:szCs w:val="28"/>
          <w:lang w:val="uk-UA"/>
        </w:rPr>
        <w:t>ти</w:t>
      </w:r>
      <w:r w:rsidR="00920573">
        <w:rPr>
          <w:sz w:val="28"/>
          <w:szCs w:val="28"/>
          <w:lang w:val="uk-UA"/>
        </w:rPr>
        <w:t xml:space="preserve"> дана система</w:t>
      </w:r>
      <w:r w:rsidR="00A640B7">
        <w:rPr>
          <w:sz w:val="28"/>
          <w:szCs w:val="28"/>
          <w:lang w:val="uk-UA"/>
        </w:rPr>
        <w:t>, визначено акторів та їх функції.</w:t>
      </w:r>
      <w:r w:rsidR="00920573">
        <w:rPr>
          <w:sz w:val="28"/>
          <w:szCs w:val="28"/>
          <w:lang w:val="uk-UA"/>
        </w:rPr>
        <w:t xml:space="preserve"> Наведено структуру основних об’єктів системи</w:t>
      </w:r>
      <w:r w:rsidR="0033317B">
        <w:rPr>
          <w:sz w:val="28"/>
          <w:szCs w:val="28"/>
          <w:lang w:val="uk-UA"/>
        </w:rPr>
        <w:t>,</w:t>
      </w:r>
      <w:r w:rsidR="00920573">
        <w:rPr>
          <w:sz w:val="28"/>
          <w:szCs w:val="28"/>
          <w:lang w:val="uk-UA"/>
        </w:rPr>
        <w:t xml:space="preserve"> які </w:t>
      </w:r>
      <w:r w:rsidR="00897F89">
        <w:rPr>
          <w:sz w:val="28"/>
          <w:szCs w:val="28"/>
          <w:lang w:val="uk-UA"/>
        </w:rPr>
        <w:t xml:space="preserve">безпосередньо </w:t>
      </w:r>
      <w:r w:rsidR="00920573">
        <w:rPr>
          <w:sz w:val="28"/>
          <w:szCs w:val="28"/>
          <w:lang w:val="uk-UA"/>
        </w:rPr>
        <w:t xml:space="preserve">беруть участь у моделюванні транспортного руху. </w:t>
      </w:r>
      <w:r w:rsidR="00A640B7">
        <w:rPr>
          <w:sz w:val="28"/>
          <w:szCs w:val="28"/>
          <w:lang w:val="uk-UA"/>
        </w:rPr>
        <w:t>Сформульовано мету</w:t>
      </w:r>
      <w:r w:rsidR="000C3D82">
        <w:rPr>
          <w:sz w:val="28"/>
          <w:szCs w:val="28"/>
          <w:lang w:val="uk-UA"/>
        </w:rPr>
        <w:t xml:space="preserve"> розробки даної системи </w:t>
      </w:r>
      <w:r w:rsidR="00A640B7">
        <w:rPr>
          <w:sz w:val="28"/>
          <w:szCs w:val="28"/>
          <w:lang w:val="uk-UA"/>
        </w:rPr>
        <w:t xml:space="preserve">та визначено </w:t>
      </w:r>
      <w:r w:rsidR="000C3D82">
        <w:rPr>
          <w:sz w:val="28"/>
          <w:szCs w:val="28"/>
          <w:lang w:val="uk-UA"/>
        </w:rPr>
        <w:t xml:space="preserve">її </w:t>
      </w:r>
      <w:r w:rsidR="00A640B7">
        <w:rPr>
          <w:sz w:val="28"/>
          <w:szCs w:val="28"/>
          <w:lang w:val="uk-UA"/>
        </w:rPr>
        <w:t>призначення.</w:t>
      </w:r>
    </w:p>
    <w:p w:rsidR="006E623E" w:rsidRPr="006E623E" w:rsidRDefault="006E623E" w:rsidP="00343E12">
      <w:pPr>
        <w:spacing w:line="360" w:lineRule="auto"/>
        <w:ind w:firstLine="709"/>
        <w:rPr>
          <w:sz w:val="28"/>
          <w:szCs w:val="28"/>
          <w:lang w:val="uk-UA"/>
        </w:rPr>
      </w:pPr>
      <w:r>
        <w:rPr>
          <w:sz w:val="28"/>
          <w:szCs w:val="28"/>
          <w:lang w:val="uk-UA"/>
        </w:rPr>
        <w:br w:type="page"/>
      </w:r>
    </w:p>
    <w:p w:rsidR="006E623E" w:rsidRPr="00186A66" w:rsidRDefault="00186A66" w:rsidP="003229A1">
      <w:pPr>
        <w:pStyle w:val="1"/>
        <w:spacing w:before="0" w:line="360" w:lineRule="auto"/>
        <w:jc w:val="center"/>
        <w:rPr>
          <w:rFonts w:ascii="Times New Roman" w:hAnsi="Times New Roman" w:cs="Times New Roman"/>
          <w:b/>
          <w:color w:val="000000" w:themeColor="text1"/>
          <w:lang w:val="uk-UA"/>
        </w:rPr>
      </w:pPr>
      <w:bookmarkStart w:id="9" w:name="_Toc531905512"/>
      <w:r>
        <w:rPr>
          <w:rFonts w:ascii="Times New Roman" w:hAnsi="Times New Roman" w:cs="Times New Roman"/>
          <w:b/>
          <w:color w:val="000000" w:themeColor="text1"/>
          <w:lang w:val="uk-UA"/>
        </w:rPr>
        <w:lastRenderedPageBreak/>
        <w:t xml:space="preserve">2 </w:t>
      </w:r>
      <w:r w:rsidR="007D57B6" w:rsidRPr="00186A66">
        <w:rPr>
          <w:rFonts w:ascii="Times New Roman" w:hAnsi="Times New Roman" w:cs="Times New Roman"/>
          <w:b/>
          <w:color w:val="000000" w:themeColor="text1"/>
          <w:lang w:val="uk-UA"/>
        </w:rPr>
        <w:t>МОДЕЛІ ТА МЕТОДИ</w:t>
      </w:r>
      <w:r w:rsidR="001979C3" w:rsidRPr="00186A66">
        <w:rPr>
          <w:rFonts w:ascii="Times New Roman" w:hAnsi="Times New Roman" w:cs="Times New Roman"/>
          <w:b/>
          <w:color w:val="000000" w:themeColor="text1"/>
          <w:lang w:val="uk-UA"/>
        </w:rPr>
        <w:t xml:space="preserve"> МОДЕЛЮВАННЯ ТРАНСПОРТНОГО РУХУ</w:t>
      </w:r>
      <w:bookmarkEnd w:id="9"/>
    </w:p>
    <w:p w:rsidR="00B71642" w:rsidRPr="00186A66" w:rsidRDefault="00186A66" w:rsidP="00186A66">
      <w:pPr>
        <w:pStyle w:val="2"/>
        <w:spacing w:before="0" w:line="360" w:lineRule="auto"/>
        <w:ind w:firstLine="709"/>
        <w:rPr>
          <w:rFonts w:ascii="Times New Roman" w:hAnsi="Times New Roman" w:cs="Times New Roman"/>
          <w:b/>
          <w:color w:val="000000" w:themeColor="text1"/>
          <w:sz w:val="32"/>
          <w:szCs w:val="32"/>
          <w:lang w:val="uk-UA"/>
        </w:rPr>
      </w:pPr>
      <w:bookmarkStart w:id="10" w:name="_Toc531905513"/>
      <w:r>
        <w:rPr>
          <w:rFonts w:ascii="Times New Roman" w:hAnsi="Times New Roman" w:cs="Times New Roman"/>
          <w:b/>
          <w:color w:val="000000" w:themeColor="text1"/>
          <w:sz w:val="32"/>
          <w:szCs w:val="32"/>
          <w:lang w:val="uk-UA"/>
        </w:rPr>
        <w:t xml:space="preserve">2.1 </w:t>
      </w:r>
      <w:r w:rsidR="003140D3" w:rsidRPr="00186A66">
        <w:rPr>
          <w:rFonts w:ascii="Times New Roman" w:hAnsi="Times New Roman" w:cs="Times New Roman"/>
          <w:b/>
          <w:color w:val="000000" w:themeColor="text1"/>
          <w:sz w:val="32"/>
          <w:szCs w:val="32"/>
          <w:lang w:val="uk-UA"/>
        </w:rPr>
        <w:t>Змістовна постановка задачі</w:t>
      </w:r>
      <w:bookmarkEnd w:id="10"/>
    </w:p>
    <w:p w:rsidR="00E75F30" w:rsidRDefault="0062698F" w:rsidP="00E23EB5">
      <w:pPr>
        <w:pStyle w:val="a3"/>
        <w:spacing w:line="360" w:lineRule="auto"/>
        <w:ind w:left="0" w:firstLine="709"/>
        <w:jc w:val="both"/>
        <w:rPr>
          <w:sz w:val="28"/>
          <w:szCs w:val="28"/>
          <w:lang w:val="uk-UA" w:eastAsia="ru-RU"/>
        </w:rPr>
      </w:pPr>
      <w:r>
        <w:rPr>
          <w:sz w:val="28"/>
          <w:szCs w:val="28"/>
          <w:lang w:val="uk-UA" w:eastAsia="ru-RU"/>
        </w:rPr>
        <w:t>У с</w:t>
      </w:r>
      <w:r w:rsidR="00705B1C">
        <w:rPr>
          <w:sz w:val="28"/>
          <w:szCs w:val="28"/>
          <w:lang w:val="uk-UA" w:eastAsia="ru-RU"/>
        </w:rPr>
        <w:t xml:space="preserve">учасному світі ми часто стикаємося із проблемою неефективного планування транспортних систем, </w:t>
      </w:r>
      <w:r w:rsidR="00994031">
        <w:rPr>
          <w:sz w:val="28"/>
          <w:szCs w:val="28"/>
          <w:lang w:val="uk-UA" w:eastAsia="ru-RU"/>
        </w:rPr>
        <w:t>а саме</w:t>
      </w:r>
      <w:r w:rsidR="00705B1C">
        <w:rPr>
          <w:sz w:val="28"/>
          <w:szCs w:val="28"/>
          <w:lang w:val="uk-UA" w:eastAsia="ru-RU"/>
        </w:rPr>
        <w:t xml:space="preserve"> </w:t>
      </w:r>
      <w:r w:rsidR="00994031">
        <w:rPr>
          <w:sz w:val="28"/>
          <w:szCs w:val="28"/>
          <w:lang w:val="uk-UA" w:eastAsia="ru-RU"/>
        </w:rPr>
        <w:t xml:space="preserve">із </w:t>
      </w:r>
      <w:r w:rsidR="003E3B79">
        <w:rPr>
          <w:sz w:val="28"/>
          <w:szCs w:val="28"/>
          <w:lang w:val="uk-UA" w:eastAsia="ru-RU"/>
        </w:rPr>
        <w:t xml:space="preserve">їх </w:t>
      </w:r>
      <w:r w:rsidR="00705B1C">
        <w:rPr>
          <w:sz w:val="28"/>
          <w:szCs w:val="28"/>
          <w:lang w:val="uk-UA" w:eastAsia="ru-RU"/>
        </w:rPr>
        <w:t>перевантаженіст</w:t>
      </w:r>
      <w:r w:rsidR="00994031">
        <w:rPr>
          <w:sz w:val="28"/>
          <w:szCs w:val="28"/>
          <w:lang w:val="uk-UA" w:eastAsia="ru-RU"/>
        </w:rPr>
        <w:t>ю</w:t>
      </w:r>
      <w:r w:rsidR="00705B1C">
        <w:rPr>
          <w:sz w:val="28"/>
          <w:szCs w:val="28"/>
          <w:lang w:val="uk-UA" w:eastAsia="ru-RU"/>
        </w:rPr>
        <w:t xml:space="preserve">, результатом чого </w:t>
      </w:r>
      <w:r w:rsidR="00EF5E2C">
        <w:rPr>
          <w:sz w:val="28"/>
          <w:szCs w:val="28"/>
          <w:lang w:val="uk-UA" w:eastAsia="ru-RU"/>
        </w:rPr>
        <w:t>є затори на дорогах, відсутність місць для паркування, що призводить до неорганізованого паркування транспортних засобів на проїжджій частині,</w:t>
      </w:r>
      <w:r w:rsidR="00BF5237" w:rsidRPr="00BF5237">
        <w:rPr>
          <w:sz w:val="28"/>
          <w:szCs w:val="28"/>
          <w:lang w:val="ru-RU" w:eastAsia="ru-RU"/>
        </w:rPr>
        <w:t xml:space="preserve"> </w:t>
      </w:r>
      <w:r w:rsidR="00BF5237">
        <w:rPr>
          <w:sz w:val="28"/>
          <w:szCs w:val="28"/>
          <w:lang w:val="uk-UA" w:eastAsia="ru-RU"/>
        </w:rPr>
        <w:t xml:space="preserve">які в свою </w:t>
      </w:r>
      <w:r w:rsidR="00994031">
        <w:rPr>
          <w:sz w:val="28"/>
          <w:szCs w:val="28"/>
          <w:lang w:val="uk-UA" w:eastAsia="ru-RU"/>
        </w:rPr>
        <w:t>ч</w:t>
      </w:r>
      <w:r w:rsidR="00BF5237">
        <w:rPr>
          <w:sz w:val="28"/>
          <w:szCs w:val="28"/>
          <w:lang w:val="uk-UA" w:eastAsia="ru-RU"/>
        </w:rPr>
        <w:t xml:space="preserve">ергу перешкоджають руху </w:t>
      </w:r>
      <w:r w:rsidR="00162DC8">
        <w:rPr>
          <w:sz w:val="28"/>
          <w:szCs w:val="28"/>
          <w:lang w:val="uk-UA" w:eastAsia="ru-RU"/>
        </w:rPr>
        <w:t xml:space="preserve">інших транспортних засобів. </w:t>
      </w:r>
      <w:r w:rsidR="00B64181">
        <w:rPr>
          <w:sz w:val="28"/>
          <w:szCs w:val="28"/>
          <w:lang w:val="uk-UA" w:eastAsia="ru-RU"/>
        </w:rPr>
        <w:t>Н</w:t>
      </w:r>
      <w:r w:rsidR="00162DC8">
        <w:rPr>
          <w:sz w:val="28"/>
          <w:szCs w:val="28"/>
          <w:lang w:val="uk-UA" w:eastAsia="ru-RU"/>
        </w:rPr>
        <w:t>е врахування закономірностей розвитку транспортних систем призводить до неефективного планування</w:t>
      </w:r>
      <w:r w:rsidR="003E3B79">
        <w:rPr>
          <w:sz w:val="28"/>
          <w:szCs w:val="28"/>
          <w:lang w:val="uk-UA" w:eastAsia="ru-RU"/>
        </w:rPr>
        <w:t xml:space="preserve"> їх структури</w:t>
      </w:r>
      <w:r w:rsidR="00162DC8">
        <w:rPr>
          <w:sz w:val="28"/>
          <w:szCs w:val="28"/>
          <w:lang w:val="uk-UA" w:eastAsia="ru-RU"/>
        </w:rPr>
        <w:t xml:space="preserve">, результатом чого </w:t>
      </w:r>
      <w:r w:rsidR="003E3B79">
        <w:rPr>
          <w:sz w:val="28"/>
          <w:szCs w:val="28"/>
          <w:lang w:val="uk-UA" w:eastAsia="ru-RU"/>
        </w:rPr>
        <w:t>є</w:t>
      </w:r>
      <w:r w:rsidR="00162DC8">
        <w:rPr>
          <w:sz w:val="28"/>
          <w:szCs w:val="28"/>
          <w:lang w:val="uk-UA" w:eastAsia="ru-RU"/>
        </w:rPr>
        <w:t xml:space="preserve"> неможливість розширення існуючих транспортних систем чи їх вдосконалення.</w:t>
      </w:r>
      <w:r w:rsidR="00B64181">
        <w:rPr>
          <w:sz w:val="28"/>
          <w:szCs w:val="28"/>
          <w:lang w:val="uk-UA" w:eastAsia="ru-RU"/>
        </w:rPr>
        <w:t xml:space="preserve"> Часто для вирішення неефективного планування можуть прийматися наступні рішення: обмежити рух транспортних засобів </w:t>
      </w:r>
      <w:r w:rsidR="00DF0BB7">
        <w:rPr>
          <w:sz w:val="28"/>
          <w:szCs w:val="28"/>
          <w:lang w:val="uk-UA" w:eastAsia="ru-RU"/>
        </w:rPr>
        <w:t>у</w:t>
      </w:r>
      <w:r w:rsidR="00B64181">
        <w:rPr>
          <w:sz w:val="28"/>
          <w:szCs w:val="28"/>
          <w:lang w:val="uk-UA" w:eastAsia="ru-RU"/>
        </w:rPr>
        <w:t xml:space="preserve"> п</w:t>
      </w:r>
      <w:r w:rsidR="00DF0BB7">
        <w:rPr>
          <w:sz w:val="28"/>
          <w:szCs w:val="28"/>
          <w:lang w:val="uk-UA" w:eastAsia="ru-RU"/>
        </w:rPr>
        <w:t>і</w:t>
      </w:r>
      <w:r w:rsidR="00B64181">
        <w:rPr>
          <w:sz w:val="28"/>
          <w:szCs w:val="28"/>
          <w:lang w:val="uk-UA" w:eastAsia="ru-RU"/>
        </w:rPr>
        <w:t xml:space="preserve">кові часи навантаження (дозволити рух тільки легковим автомобілям), </w:t>
      </w:r>
      <w:r w:rsidR="00E75F30">
        <w:rPr>
          <w:sz w:val="28"/>
          <w:szCs w:val="28"/>
          <w:lang w:val="uk-UA" w:eastAsia="ru-RU"/>
        </w:rPr>
        <w:t>заборона зупинки і стоянки для транспортних засобів у певний проміжок</w:t>
      </w:r>
      <w:r w:rsidR="00994031">
        <w:rPr>
          <w:sz w:val="28"/>
          <w:szCs w:val="28"/>
          <w:lang w:val="uk-UA" w:eastAsia="ru-RU"/>
        </w:rPr>
        <w:t xml:space="preserve"> часу</w:t>
      </w:r>
      <w:r w:rsidR="00E75F30">
        <w:rPr>
          <w:sz w:val="28"/>
          <w:szCs w:val="28"/>
          <w:lang w:val="uk-UA" w:eastAsia="ru-RU"/>
        </w:rPr>
        <w:t>.</w:t>
      </w:r>
    </w:p>
    <w:p w:rsidR="00437AED" w:rsidRDefault="00437AED" w:rsidP="00E23EB5">
      <w:pPr>
        <w:pStyle w:val="a3"/>
        <w:spacing w:line="360" w:lineRule="auto"/>
        <w:ind w:left="0" w:firstLine="709"/>
        <w:jc w:val="both"/>
        <w:rPr>
          <w:sz w:val="28"/>
          <w:szCs w:val="28"/>
          <w:lang w:val="uk-UA" w:eastAsia="ru-RU"/>
        </w:rPr>
      </w:pPr>
      <w:r w:rsidRPr="00437AED">
        <w:rPr>
          <w:sz w:val="28"/>
          <w:szCs w:val="28"/>
          <w:lang w:val="uk-UA" w:eastAsia="ru-RU"/>
        </w:rPr>
        <w:t xml:space="preserve">Одним із найбільш ефективних </w:t>
      </w:r>
      <w:r w:rsidR="00100451">
        <w:rPr>
          <w:sz w:val="28"/>
          <w:szCs w:val="28"/>
          <w:lang w:val="uk-UA" w:eastAsia="ru-RU"/>
        </w:rPr>
        <w:t>можливих ви</w:t>
      </w:r>
      <w:r w:rsidRPr="00437AED">
        <w:rPr>
          <w:sz w:val="28"/>
          <w:szCs w:val="28"/>
          <w:lang w:val="uk-UA" w:eastAsia="ru-RU"/>
        </w:rPr>
        <w:t>рішень даних проблем планування транспортних мереж</w:t>
      </w:r>
      <w:r w:rsidR="001243F3">
        <w:rPr>
          <w:sz w:val="28"/>
          <w:szCs w:val="28"/>
          <w:lang w:val="uk-UA" w:eastAsia="ru-RU"/>
        </w:rPr>
        <w:t xml:space="preserve"> </w:t>
      </w:r>
      <w:r w:rsidR="00100451">
        <w:rPr>
          <w:sz w:val="28"/>
          <w:szCs w:val="28"/>
          <w:lang w:val="uk-UA" w:eastAsia="ru-RU"/>
        </w:rPr>
        <w:t>є створення інструменту моделювання дорожнього руху. Такий програмний продукт повинен надавати користувачам можливість створювати власні моделі транспортних мереж шляхом об’єднання заданих у системі 3</w:t>
      </w:r>
      <w:r w:rsidR="00100451">
        <w:rPr>
          <w:sz w:val="28"/>
          <w:szCs w:val="28"/>
          <w:lang w:eastAsia="ru-RU"/>
        </w:rPr>
        <w:t>D</w:t>
      </w:r>
      <w:r w:rsidR="00100451" w:rsidRPr="00100451">
        <w:rPr>
          <w:sz w:val="28"/>
          <w:szCs w:val="28"/>
          <w:lang w:val="uk-UA" w:eastAsia="ru-RU"/>
        </w:rPr>
        <w:t xml:space="preserve"> частин</w:t>
      </w:r>
      <w:r w:rsidR="00100451">
        <w:rPr>
          <w:sz w:val="28"/>
          <w:szCs w:val="28"/>
          <w:lang w:val="uk-UA" w:eastAsia="ru-RU"/>
        </w:rPr>
        <w:t xml:space="preserve"> дорожніх ділянок, </w:t>
      </w:r>
      <w:r w:rsidR="00511A88">
        <w:rPr>
          <w:sz w:val="28"/>
          <w:szCs w:val="28"/>
          <w:lang w:val="uk-UA" w:eastAsia="ru-RU"/>
        </w:rPr>
        <w:t>по</w:t>
      </w:r>
      <w:r w:rsidR="00100451">
        <w:rPr>
          <w:sz w:val="28"/>
          <w:szCs w:val="28"/>
          <w:lang w:val="uk-UA" w:eastAsia="ru-RU"/>
        </w:rPr>
        <w:t>буд</w:t>
      </w:r>
      <w:r w:rsidR="00511A88">
        <w:rPr>
          <w:sz w:val="28"/>
          <w:szCs w:val="28"/>
          <w:lang w:val="uk-UA" w:eastAsia="ru-RU"/>
        </w:rPr>
        <w:t>ови</w:t>
      </w:r>
      <w:r w:rsidR="00100451">
        <w:rPr>
          <w:sz w:val="28"/>
          <w:szCs w:val="28"/>
          <w:lang w:val="uk-UA" w:eastAsia="ru-RU"/>
        </w:rPr>
        <w:t xml:space="preserve"> зв’язк</w:t>
      </w:r>
      <w:r w:rsidR="00511A88">
        <w:rPr>
          <w:sz w:val="28"/>
          <w:szCs w:val="28"/>
          <w:lang w:val="uk-UA" w:eastAsia="ru-RU"/>
        </w:rPr>
        <w:t>ів</w:t>
      </w:r>
      <w:r w:rsidR="00100451">
        <w:rPr>
          <w:sz w:val="28"/>
          <w:szCs w:val="28"/>
          <w:lang w:val="uk-UA" w:eastAsia="ru-RU"/>
        </w:rPr>
        <w:t xml:space="preserve"> між цими частинами, розміщ</w:t>
      </w:r>
      <w:r w:rsidR="00511A88">
        <w:rPr>
          <w:sz w:val="28"/>
          <w:szCs w:val="28"/>
          <w:lang w:val="uk-UA" w:eastAsia="ru-RU"/>
        </w:rPr>
        <w:t>ення</w:t>
      </w:r>
      <w:r w:rsidR="00100451">
        <w:rPr>
          <w:sz w:val="28"/>
          <w:szCs w:val="28"/>
          <w:lang w:val="uk-UA" w:eastAsia="ru-RU"/>
        </w:rPr>
        <w:t xml:space="preserve"> у будь-якому місці мережі паркувальн</w:t>
      </w:r>
      <w:r w:rsidR="00511A88">
        <w:rPr>
          <w:sz w:val="28"/>
          <w:szCs w:val="28"/>
          <w:lang w:val="uk-UA" w:eastAsia="ru-RU"/>
        </w:rPr>
        <w:t>их</w:t>
      </w:r>
      <w:r w:rsidR="00100451">
        <w:rPr>
          <w:sz w:val="28"/>
          <w:szCs w:val="28"/>
          <w:lang w:val="uk-UA" w:eastAsia="ru-RU"/>
        </w:rPr>
        <w:t xml:space="preserve"> май</w:t>
      </w:r>
      <w:r w:rsidR="00C54CB3">
        <w:rPr>
          <w:sz w:val="28"/>
          <w:szCs w:val="28"/>
          <w:lang w:val="uk-UA" w:eastAsia="ru-RU"/>
        </w:rPr>
        <w:t>данчик</w:t>
      </w:r>
      <w:r w:rsidR="00511A88">
        <w:rPr>
          <w:sz w:val="28"/>
          <w:szCs w:val="28"/>
          <w:lang w:val="uk-UA" w:eastAsia="ru-RU"/>
        </w:rPr>
        <w:t>ів</w:t>
      </w:r>
      <w:r w:rsidR="00C54CB3">
        <w:rPr>
          <w:sz w:val="28"/>
          <w:szCs w:val="28"/>
          <w:lang w:val="uk-UA" w:eastAsia="ru-RU"/>
        </w:rPr>
        <w:t>, встанов</w:t>
      </w:r>
      <w:r w:rsidR="00511A88">
        <w:rPr>
          <w:sz w:val="28"/>
          <w:szCs w:val="28"/>
          <w:lang w:val="uk-UA" w:eastAsia="ru-RU"/>
        </w:rPr>
        <w:t>лення</w:t>
      </w:r>
      <w:r w:rsidR="00C54CB3">
        <w:rPr>
          <w:sz w:val="28"/>
          <w:szCs w:val="28"/>
          <w:lang w:val="uk-UA" w:eastAsia="ru-RU"/>
        </w:rPr>
        <w:t xml:space="preserve"> світлофор</w:t>
      </w:r>
      <w:r w:rsidR="00511A88">
        <w:rPr>
          <w:sz w:val="28"/>
          <w:szCs w:val="28"/>
          <w:lang w:val="uk-UA" w:eastAsia="ru-RU"/>
        </w:rPr>
        <w:t>ів</w:t>
      </w:r>
      <w:r w:rsidR="00C54CB3">
        <w:rPr>
          <w:sz w:val="28"/>
          <w:szCs w:val="28"/>
          <w:lang w:val="uk-UA" w:eastAsia="ru-RU"/>
        </w:rPr>
        <w:t>, зада</w:t>
      </w:r>
      <w:r w:rsidR="00511A88">
        <w:rPr>
          <w:sz w:val="28"/>
          <w:szCs w:val="28"/>
          <w:lang w:val="uk-UA" w:eastAsia="ru-RU"/>
        </w:rPr>
        <w:t>ння</w:t>
      </w:r>
      <w:r w:rsidR="00C54CB3">
        <w:rPr>
          <w:sz w:val="28"/>
          <w:szCs w:val="28"/>
          <w:lang w:val="uk-UA" w:eastAsia="ru-RU"/>
        </w:rPr>
        <w:t xml:space="preserve"> місц</w:t>
      </w:r>
      <w:r w:rsidR="00511A88">
        <w:rPr>
          <w:sz w:val="28"/>
          <w:szCs w:val="28"/>
          <w:lang w:val="uk-UA" w:eastAsia="ru-RU"/>
        </w:rPr>
        <w:t>ь</w:t>
      </w:r>
      <w:r w:rsidR="00C54CB3">
        <w:rPr>
          <w:sz w:val="28"/>
          <w:szCs w:val="28"/>
          <w:lang w:val="uk-UA" w:eastAsia="ru-RU"/>
        </w:rPr>
        <w:t xml:space="preserve"> пішохідних переходів, </w:t>
      </w:r>
      <w:r w:rsidR="00B23FDF">
        <w:rPr>
          <w:sz w:val="28"/>
          <w:szCs w:val="28"/>
          <w:lang w:val="uk-UA" w:eastAsia="ru-RU"/>
        </w:rPr>
        <w:t>вказ</w:t>
      </w:r>
      <w:r w:rsidR="00511A88">
        <w:rPr>
          <w:sz w:val="28"/>
          <w:szCs w:val="28"/>
          <w:lang w:val="uk-UA" w:eastAsia="ru-RU"/>
        </w:rPr>
        <w:t>ання</w:t>
      </w:r>
      <w:r w:rsidR="00B23FDF">
        <w:rPr>
          <w:sz w:val="28"/>
          <w:szCs w:val="28"/>
          <w:lang w:val="uk-UA" w:eastAsia="ru-RU"/>
        </w:rPr>
        <w:t xml:space="preserve"> напрямк</w:t>
      </w:r>
      <w:r w:rsidR="00511A88">
        <w:rPr>
          <w:sz w:val="28"/>
          <w:szCs w:val="28"/>
          <w:lang w:val="uk-UA" w:eastAsia="ru-RU"/>
        </w:rPr>
        <w:t>ів</w:t>
      </w:r>
      <w:r w:rsidR="00B23FDF">
        <w:rPr>
          <w:sz w:val="28"/>
          <w:szCs w:val="28"/>
          <w:lang w:val="uk-UA" w:eastAsia="ru-RU"/>
        </w:rPr>
        <w:t xml:space="preserve"> руху по дорогам та кільк</w:t>
      </w:r>
      <w:r w:rsidR="00511A88">
        <w:rPr>
          <w:sz w:val="28"/>
          <w:szCs w:val="28"/>
          <w:lang w:val="uk-UA" w:eastAsia="ru-RU"/>
        </w:rPr>
        <w:t xml:space="preserve">ості </w:t>
      </w:r>
      <w:r w:rsidR="00B23FDF">
        <w:rPr>
          <w:sz w:val="28"/>
          <w:szCs w:val="28"/>
          <w:lang w:val="uk-UA" w:eastAsia="ru-RU"/>
        </w:rPr>
        <w:t>смуг на них</w:t>
      </w:r>
      <w:r w:rsidR="00511A88">
        <w:rPr>
          <w:sz w:val="28"/>
          <w:szCs w:val="28"/>
          <w:lang w:val="uk-UA" w:eastAsia="ru-RU"/>
        </w:rPr>
        <w:t>.</w:t>
      </w:r>
      <w:r w:rsidR="00E83D82">
        <w:rPr>
          <w:sz w:val="28"/>
          <w:szCs w:val="28"/>
          <w:lang w:val="uk-UA" w:eastAsia="ru-RU"/>
        </w:rPr>
        <w:t xml:space="preserve"> Система має мати властивість масштабованості, тобто дозволяти будувати мережі від незначної кількості доріг до мережі в рамках цілого району або навіть міста.</w:t>
      </w:r>
      <w:r w:rsidR="00050D74">
        <w:rPr>
          <w:sz w:val="28"/>
          <w:szCs w:val="28"/>
          <w:lang w:val="uk-UA" w:eastAsia="ru-RU"/>
        </w:rPr>
        <w:t xml:space="preserve"> </w:t>
      </w:r>
    </w:p>
    <w:p w:rsidR="00050D74" w:rsidRDefault="00050D74" w:rsidP="00E23EB5">
      <w:pPr>
        <w:pStyle w:val="a3"/>
        <w:spacing w:line="360" w:lineRule="auto"/>
        <w:ind w:left="0" w:firstLine="709"/>
        <w:jc w:val="both"/>
        <w:rPr>
          <w:sz w:val="28"/>
          <w:szCs w:val="28"/>
          <w:lang w:val="uk-UA" w:eastAsia="ru-RU"/>
        </w:rPr>
      </w:pPr>
      <w:r>
        <w:rPr>
          <w:sz w:val="28"/>
          <w:szCs w:val="28"/>
          <w:lang w:val="uk-UA" w:eastAsia="ru-RU"/>
        </w:rPr>
        <w:t>Програмний продукт повинен дозволяти користувачам задавати різні параметри моделювання. Важливими параметрами зовнішнього світу, що мають значний вплив на транспортний потік, є час доби та погодні умови. Користувачам необхідно мати можливість вмикати зміну часу доби або обирати конкретний період (тільки день або тільки ніч) в залежності від потреб моделювання.</w:t>
      </w:r>
      <w:r w:rsidR="00964A2C">
        <w:rPr>
          <w:sz w:val="28"/>
          <w:szCs w:val="28"/>
          <w:lang w:val="uk-UA" w:eastAsia="ru-RU"/>
        </w:rPr>
        <w:t xml:space="preserve"> Також важливим є реаліз</w:t>
      </w:r>
      <w:r w:rsidR="000C41C1">
        <w:rPr>
          <w:sz w:val="28"/>
          <w:szCs w:val="28"/>
          <w:lang w:val="uk-UA" w:eastAsia="ru-RU"/>
        </w:rPr>
        <w:t>увати</w:t>
      </w:r>
      <w:r w:rsidR="00964A2C">
        <w:rPr>
          <w:sz w:val="28"/>
          <w:szCs w:val="28"/>
          <w:lang w:val="uk-UA" w:eastAsia="ru-RU"/>
        </w:rPr>
        <w:t xml:space="preserve"> у системі змін</w:t>
      </w:r>
      <w:r w:rsidR="000C41C1">
        <w:rPr>
          <w:sz w:val="28"/>
          <w:szCs w:val="28"/>
          <w:lang w:val="uk-UA" w:eastAsia="ru-RU"/>
        </w:rPr>
        <w:t>у</w:t>
      </w:r>
      <w:r w:rsidR="00964A2C">
        <w:rPr>
          <w:sz w:val="28"/>
          <w:szCs w:val="28"/>
          <w:lang w:val="uk-UA" w:eastAsia="ru-RU"/>
        </w:rPr>
        <w:t xml:space="preserve"> погоди, наприклад, на дощ чи сніг, як перед початком </w:t>
      </w:r>
      <w:r w:rsidR="00964A2C">
        <w:rPr>
          <w:sz w:val="28"/>
          <w:szCs w:val="28"/>
          <w:lang w:val="uk-UA" w:eastAsia="ru-RU"/>
        </w:rPr>
        <w:lastRenderedPageBreak/>
        <w:t>запуску моделювання, так і під час нього. Серед параметрів, що відносяться до характеристик транспортного потоку, слід враховувати у системі максимально можлив</w:t>
      </w:r>
      <w:r w:rsidR="002E6E46">
        <w:rPr>
          <w:sz w:val="28"/>
          <w:szCs w:val="28"/>
          <w:lang w:val="uk-UA" w:eastAsia="ru-RU"/>
        </w:rPr>
        <w:t>у</w:t>
      </w:r>
      <w:r w:rsidR="00964A2C">
        <w:rPr>
          <w:sz w:val="28"/>
          <w:szCs w:val="28"/>
          <w:lang w:val="uk-UA" w:eastAsia="ru-RU"/>
        </w:rPr>
        <w:t xml:space="preserve"> кількість транспортних засобів, довжини тривалостей фаз світлофорів, </w:t>
      </w:r>
      <w:r w:rsidR="002E6E46">
        <w:rPr>
          <w:sz w:val="28"/>
          <w:szCs w:val="28"/>
          <w:lang w:val="uk-UA" w:eastAsia="ru-RU"/>
        </w:rPr>
        <w:t>максимально та мінімально дозволені швидкості руху</w:t>
      </w:r>
      <w:r w:rsidR="00CB79FD">
        <w:rPr>
          <w:sz w:val="28"/>
          <w:szCs w:val="28"/>
          <w:lang w:val="uk-UA" w:eastAsia="ru-RU"/>
        </w:rPr>
        <w:t xml:space="preserve"> транспортних засобів</w:t>
      </w:r>
      <w:r w:rsidR="002E6E46">
        <w:rPr>
          <w:sz w:val="28"/>
          <w:szCs w:val="28"/>
          <w:lang w:val="uk-UA" w:eastAsia="ru-RU"/>
        </w:rPr>
        <w:t>, максимальну кількість пішоходів та їх швидкість руху.</w:t>
      </w:r>
    </w:p>
    <w:p w:rsidR="00A72595" w:rsidRDefault="00C277B0" w:rsidP="00E23EB5">
      <w:pPr>
        <w:pStyle w:val="a3"/>
        <w:spacing w:line="360" w:lineRule="auto"/>
        <w:ind w:left="0" w:firstLine="709"/>
        <w:jc w:val="both"/>
        <w:rPr>
          <w:sz w:val="28"/>
          <w:szCs w:val="28"/>
          <w:lang w:val="uk-UA" w:eastAsia="ru-RU"/>
        </w:rPr>
      </w:pPr>
      <w:r>
        <w:rPr>
          <w:sz w:val="28"/>
          <w:szCs w:val="28"/>
          <w:lang w:val="uk-UA" w:eastAsia="ru-RU"/>
        </w:rPr>
        <w:t xml:space="preserve">Після створення транспортної мережі та введення всіх </w:t>
      </w:r>
      <w:r w:rsidR="00E67A8E">
        <w:rPr>
          <w:sz w:val="28"/>
          <w:szCs w:val="28"/>
          <w:lang w:val="uk-UA" w:eastAsia="ru-RU"/>
        </w:rPr>
        <w:t xml:space="preserve">її </w:t>
      </w:r>
      <w:r>
        <w:rPr>
          <w:sz w:val="28"/>
          <w:szCs w:val="28"/>
          <w:lang w:val="uk-UA" w:eastAsia="ru-RU"/>
        </w:rPr>
        <w:t xml:space="preserve">параметрів користувачі запускають </w:t>
      </w:r>
      <w:r w:rsidR="00E67A8E">
        <w:rPr>
          <w:sz w:val="28"/>
          <w:szCs w:val="28"/>
          <w:lang w:val="uk-UA" w:eastAsia="ru-RU"/>
        </w:rPr>
        <w:t>процес моделювання тривимірного транспортного руху та спостерігають за подіями, що відбуваються у транспортній мережі. Для більш наочн</w:t>
      </w:r>
      <w:r w:rsidR="00A13121">
        <w:rPr>
          <w:sz w:val="28"/>
          <w:szCs w:val="28"/>
          <w:lang w:val="uk-UA" w:eastAsia="ru-RU"/>
        </w:rPr>
        <w:t>ого перегляду треба розробити якісну візуалізацію, що буде максимально наближена до реального життя. Це може бути демонстрація зіткнення транспортних засобів</w:t>
      </w:r>
      <w:r w:rsidR="006E4885">
        <w:rPr>
          <w:sz w:val="28"/>
          <w:szCs w:val="28"/>
          <w:lang w:val="uk-UA" w:eastAsia="ru-RU"/>
        </w:rPr>
        <w:t xml:space="preserve"> чи </w:t>
      </w:r>
      <w:r w:rsidR="0099123F">
        <w:rPr>
          <w:sz w:val="28"/>
          <w:szCs w:val="28"/>
          <w:lang w:val="uk-UA" w:eastAsia="ru-RU"/>
        </w:rPr>
        <w:t>увімкнення попереджувальних сигналів автомобіля (вказівник повороту, сто</w:t>
      </w:r>
      <w:r w:rsidR="006E4885">
        <w:rPr>
          <w:sz w:val="28"/>
          <w:szCs w:val="28"/>
          <w:lang w:val="uk-UA" w:eastAsia="ru-RU"/>
        </w:rPr>
        <w:t>п-сигнал, ближнє та дальнє світло). Користувач повинен мати можливість зупинити моделювання у будь-яких зручний момент часу.</w:t>
      </w:r>
    </w:p>
    <w:p w:rsidR="00B1726F" w:rsidRPr="000C41C1" w:rsidRDefault="00B1726F" w:rsidP="000C41C1">
      <w:pPr>
        <w:pStyle w:val="a3"/>
        <w:spacing w:line="360" w:lineRule="auto"/>
        <w:ind w:left="0" w:firstLine="709"/>
        <w:jc w:val="both"/>
        <w:rPr>
          <w:b/>
          <w:sz w:val="32"/>
          <w:szCs w:val="32"/>
          <w:lang w:val="uk-UA"/>
        </w:rPr>
      </w:pPr>
      <w:r>
        <w:rPr>
          <w:sz w:val="28"/>
          <w:szCs w:val="28"/>
          <w:lang w:val="uk-UA" w:eastAsia="ru-RU"/>
        </w:rPr>
        <w:t xml:space="preserve">Для </w:t>
      </w:r>
      <w:r w:rsidRPr="00B1726F">
        <w:rPr>
          <w:sz w:val="28"/>
          <w:szCs w:val="28"/>
          <w:lang w:val="uk-UA" w:eastAsia="ru-RU"/>
        </w:rPr>
        <w:t>вияв</w:t>
      </w:r>
      <w:r>
        <w:rPr>
          <w:sz w:val="28"/>
          <w:szCs w:val="28"/>
          <w:lang w:val="uk-UA" w:eastAsia="ru-RU"/>
        </w:rPr>
        <w:t>лення</w:t>
      </w:r>
      <w:r w:rsidRPr="00B1726F">
        <w:rPr>
          <w:sz w:val="28"/>
          <w:szCs w:val="28"/>
          <w:lang w:val="uk-UA" w:eastAsia="ru-RU"/>
        </w:rPr>
        <w:t xml:space="preserve"> прорахунк</w:t>
      </w:r>
      <w:r>
        <w:rPr>
          <w:sz w:val="28"/>
          <w:szCs w:val="28"/>
          <w:lang w:val="uk-UA" w:eastAsia="ru-RU"/>
        </w:rPr>
        <w:t>ів</w:t>
      </w:r>
      <w:r w:rsidRPr="00B1726F">
        <w:rPr>
          <w:sz w:val="28"/>
          <w:szCs w:val="28"/>
          <w:lang w:val="uk-UA" w:eastAsia="ru-RU"/>
        </w:rPr>
        <w:t xml:space="preserve"> у транспортній мережі та неефективн</w:t>
      </w:r>
      <w:r>
        <w:rPr>
          <w:sz w:val="28"/>
          <w:szCs w:val="28"/>
          <w:lang w:val="uk-UA" w:eastAsia="ru-RU"/>
        </w:rPr>
        <w:t xml:space="preserve">их </w:t>
      </w:r>
      <w:r w:rsidRPr="00B1726F">
        <w:rPr>
          <w:sz w:val="28"/>
          <w:szCs w:val="28"/>
          <w:lang w:val="uk-UA" w:eastAsia="ru-RU"/>
        </w:rPr>
        <w:t>рішен</w:t>
      </w:r>
      <w:r>
        <w:rPr>
          <w:sz w:val="28"/>
          <w:szCs w:val="28"/>
          <w:lang w:val="uk-UA" w:eastAsia="ru-RU"/>
        </w:rPr>
        <w:t>ь</w:t>
      </w:r>
      <w:r w:rsidRPr="00B1726F">
        <w:rPr>
          <w:sz w:val="28"/>
          <w:szCs w:val="28"/>
          <w:lang w:val="uk-UA" w:eastAsia="ru-RU"/>
        </w:rPr>
        <w:t xml:space="preserve"> ще до початку </w:t>
      </w:r>
      <w:r>
        <w:rPr>
          <w:sz w:val="28"/>
          <w:szCs w:val="28"/>
          <w:lang w:val="uk-UA" w:eastAsia="ru-RU"/>
        </w:rPr>
        <w:t xml:space="preserve">практичного </w:t>
      </w:r>
      <w:r w:rsidRPr="00B1726F">
        <w:rPr>
          <w:sz w:val="28"/>
          <w:szCs w:val="28"/>
          <w:lang w:val="uk-UA" w:eastAsia="ru-RU"/>
        </w:rPr>
        <w:t xml:space="preserve">впровадження, </w:t>
      </w:r>
      <w:r>
        <w:rPr>
          <w:sz w:val="28"/>
          <w:szCs w:val="28"/>
          <w:lang w:val="uk-UA" w:eastAsia="ru-RU"/>
        </w:rPr>
        <w:t xml:space="preserve">їх </w:t>
      </w:r>
      <w:r w:rsidRPr="00B1726F">
        <w:rPr>
          <w:sz w:val="28"/>
          <w:szCs w:val="28"/>
          <w:lang w:val="uk-UA" w:eastAsia="ru-RU"/>
        </w:rPr>
        <w:t>усун</w:t>
      </w:r>
      <w:r>
        <w:rPr>
          <w:sz w:val="28"/>
          <w:szCs w:val="28"/>
          <w:lang w:val="uk-UA" w:eastAsia="ru-RU"/>
        </w:rPr>
        <w:t xml:space="preserve">ення </w:t>
      </w:r>
      <w:r w:rsidRPr="00B1726F">
        <w:rPr>
          <w:sz w:val="28"/>
          <w:szCs w:val="28"/>
          <w:lang w:val="uk-UA" w:eastAsia="ru-RU"/>
        </w:rPr>
        <w:t>та зменш</w:t>
      </w:r>
      <w:r>
        <w:rPr>
          <w:sz w:val="28"/>
          <w:szCs w:val="28"/>
          <w:lang w:val="uk-UA" w:eastAsia="ru-RU"/>
        </w:rPr>
        <w:t>ення</w:t>
      </w:r>
      <w:r w:rsidRPr="00B1726F">
        <w:rPr>
          <w:sz w:val="28"/>
          <w:szCs w:val="28"/>
          <w:lang w:val="uk-UA" w:eastAsia="ru-RU"/>
        </w:rPr>
        <w:t xml:space="preserve"> збитк</w:t>
      </w:r>
      <w:r w:rsidR="00FB3E8B">
        <w:rPr>
          <w:sz w:val="28"/>
          <w:szCs w:val="28"/>
          <w:lang w:val="uk-UA" w:eastAsia="ru-RU"/>
        </w:rPr>
        <w:t xml:space="preserve">овості </w:t>
      </w:r>
      <w:r>
        <w:rPr>
          <w:sz w:val="28"/>
          <w:szCs w:val="28"/>
          <w:lang w:val="uk-UA" w:eastAsia="ru-RU"/>
        </w:rPr>
        <w:t>потрібно надати користувачам статистику по результатам проведеного моделювання</w:t>
      </w:r>
      <w:r w:rsidR="00FB3E8B">
        <w:rPr>
          <w:sz w:val="28"/>
          <w:szCs w:val="28"/>
          <w:lang w:val="uk-UA" w:eastAsia="ru-RU"/>
        </w:rPr>
        <w:t xml:space="preserve"> для подальшого аналізу. Збір статистики потрібно виконувати за наступними значеннями: максимальна довжина черги, інтенсивність надходження транспортних засобів, довжини тривалостей фаз світлофорів та загальна кількість транспортних засобів, що проїхала по кожній ділянці дорожньої мережі.</w:t>
      </w:r>
    </w:p>
    <w:p w:rsidR="00A60D81" w:rsidRPr="00186A66" w:rsidRDefault="00186A66" w:rsidP="00186A66">
      <w:pPr>
        <w:pStyle w:val="2"/>
        <w:spacing w:before="0" w:line="360" w:lineRule="auto"/>
        <w:ind w:firstLine="709"/>
        <w:rPr>
          <w:rFonts w:ascii="Times New Roman" w:hAnsi="Times New Roman" w:cs="Times New Roman"/>
          <w:b/>
          <w:color w:val="000000" w:themeColor="text1"/>
          <w:sz w:val="32"/>
          <w:szCs w:val="32"/>
          <w:lang w:val="uk-UA"/>
        </w:rPr>
      </w:pPr>
      <w:bookmarkStart w:id="11" w:name="_Toc531905514"/>
      <w:r>
        <w:rPr>
          <w:rFonts w:ascii="Times New Roman" w:hAnsi="Times New Roman" w:cs="Times New Roman"/>
          <w:b/>
          <w:color w:val="000000" w:themeColor="text1"/>
          <w:sz w:val="32"/>
          <w:szCs w:val="32"/>
          <w:lang w:val="uk-UA"/>
        </w:rPr>
        <w:t xml:space="preserve">2.2 </w:t>
      </w:r>
      <w:r w:rsidR="00E05804">
        <w:rPr>
          <w:rFonts w:ascii="Times New Roman" w:hAnsi="Times New Roman" w:cs="Times New Roman"/>
          <w:b/>
          <w:color w:val="000000" w:themeColor="text1"/>
          <w:sz w:val="32"/>
          <w:szCs w:val="32"/>
          <w:lang w:val="uk-UA"/>
        </w:rPr>
        <w:t>Обґрунтування використання і</w:t>
      </w:r>
      <w:r w:rsidR="003C6B7F">
        <w:rPr>
          <w:rFonts w:ascii="Times New Roman" w:hAnsi="Times New Roman" w:cs="Times New Roman"/>
          <w:b/>
          <w:color w:val="000000" w:themeColor="text1"/>
          <w:sz w:val="32"/>
          <w:szCs w:val="32"/>
          <w:lang w:val="uk-UA"/>
        </w:rPr>
        <w:t>мітаційн</w:t>
      </w:r>
      <w:r w:rsidR="00E05804">
        <w:rPr>
          <w:rFonts w:ascii="Times New Roman" w:hAnsi="Times New Roman" w:cs="Times New Roman"/>
          <w:b/>
          <w:color w:val="000000" w:themeColor="text1"/>
          <w:sz w:val="32"/>
          <w:szCs w:val="32"/>
          <w:lang w:val="uk-UA"/>
        </w:rPr>
        <w:t>ої</w:t>
      </w:r>
      <w:r w:rsidR="00A60D81" w:rsidRPr="00186A66">
        <w:rPr>
          <w:rFonts w:ascii="Times New Roman" w:hAnsi="Times New Roman" w:cs="Times New Roman"/>
          <w:b/>
          <w:color w:val="000000" w:themeColor="text1"/>
          <w:sz w:val="32"/>
          <w:szCs w:val="32"/>
          <w:lang w:val="uk-UA"/>
        </w:rPr>
        <w:t xml:space="preserve"> модел</w:t>
      </w:r>
      <w:r w:rsidR="00E05804">
        <w:rPr>
          <w:rFonts w:ascii="Times New Roman" w:hAnsi="Times New Roman" w:cs="Times New Roman"/>
          <w:b/>
          <w:color w:val="000000" w:themeColor="text1"/>
          <w:sz w:val="32"/>
          <w:szCs w:val="32"/>
          <w:lang w:val="uk-UA"/>
        </w:rPr>
        <w:t>і</w:t>
      </w:r>
      <w:bookmarkEnd w:id="11"/>
    </w:p>
    <w:p w:rsidR="00860762" w:rsidRPr="00236756" w:rsidRDefault="00504E7F" w:rsidP="00ED5290">
      <w:pPr>
        <w:pStyle w:val="a3"/>
        <w:spacing w:line="360" w:lineRule="auto"/>
        <w:ind w:left="0" w:firstLine="709"/>
        <w:jc w:val="both"/>
        <w:rPr>
          <w:sz w:val="28"/>
          <w:szCs w:val="28"/>
          <w:lang w:val="uk-UA" w:eastAsia="ru-RU"/>
        </w:rPr>
      </w:pPr>
      <w:r>
        <w:rPr>
          <w:sz w:val="28"/>
          <w:szCs w:val="28"/>
          <w:lang w:val="uk-UA" w:eastAsia="ru-RU"/>
        </w:rPr>
        <w:t>Імітаційна модель – це математична бізнес-модель</w:t>
      </w:r>
      <w:r w:rsidR="006750B0">
        <w:rPr>
          <w:sz w:val="28"/>
          <w:szCs w:val="28"/>
          <w:lang w:val="uk-UA" w:eastAsia="ru-RU"/>
        </w:rPr>
        <w:t>, що поєднує в собі як математичні, так і логічні поняття, як</w:t>
      </w:r>
      <w:r w:rsidR="00E0330B">
        <w:rPr>
          <w:sz w:val="28"/>
          <w:szCs w:val="28"/>
          <w:lang w:val="uk-UA" w:eastAsia="ru-RU"/>
        </w:rPr>
        <w:t>і</w:t>
      </w:r>
      <w:r w:rsidR="006750B0">
        <w:rPr>
          <w:sz w:val="28"/>
          <w:szCs w:val="28"/>
          <w:lang w:val="uk-UA" w:eastAsia="ru-RU"/>
        </w:rPr>
        <w:t xml:space="preserve"> викону</w:t>
      </w:r>
      <w:r w:rsidR="00E0330B">
        <w:rPr>
          <w:sz w:val="28"/>
          <w:szCs w:val="28"/>
          <w:lang w:val="uk-UA" w:eastAsia="ru-RU"/>
        </w:rPr>
        <w:t>ють</w:t>
      </w:r>
      <w:r w:rsidR="006750B0">
        <w:rPr>
          <w:sz w:val="28"/>
          <w:szCs w:val="28"/>
          <w:lang w:val="uk-UA" w:eastAsia="ru-RU"/>
        </w:rPr>
        <w:t xml:space="preserve"> симуляцію </w:t>
      </w:r>
      <w:r w:rsidR="00E0330B">
        <w:rPr>
          <w:sz w:val="28"/>
          <w:szCs w:val="28"/>
          <w:lang w:val="uk-UA" w:eastAsia="ru-RU"/>
        </w:rPr>
        <w:t xml:space="preserve">системи реального життя за допомогою програмного забезпечення </w:t>
      </w:r>
      <w:r w:rsidR="00E0330B" w:rsidRPr="00E91D37">
        <w:rPr>
          <w:sz w:val="28"/>
          <w:szCs w:val="28"/>
          <w:lang w:val="uk-UA" w:eastAsia="ru-RU"/>
        </w:rPr>
        <w:t>[</w:t>
      </w:r>
      <w:r w:rsidR="000C6552" w:rsidRPr="00D92AE2">
        <w:rPr>
          <w:sz w:val="28"/>
          <w:szCs w:val="28"/>
          <w:lang w:val="uk-UA" w:eastAsia="ru-RU"/>
        </w:rPr>
        <w:t>7</w:t>
      </w:r>
      <w:r w:rsidR="00236756" w:rsidRPr="00E91D37">
        <w:rPr>
          <w:sz w:val="28"/>
          <w:szCs w:val="28"/>
          <w:lang w:val="uk-UA" w:eastAsia="ru-RU"/>
        </w:rPr>
        <w:t>]</w:t>
      </w:r>
      <w:r w:rsidR="00236756">
        <w:rPr>
          <w:sz w:val="28"/>
          <w:szCs w:val="28"/>
          <w:lang w:val="uk-UA" w:eastAsia="ru-RU"/>
        </w:rPr>
        <w:t>.</w:t>
      </w:r>
    </w:p>
    <w:p w:rsidR="00E0330B" w:rsidRPr="001D7626" w:rsidRDefault="001D7626" w:rsidP="00ED5290">
      <w:pPr>
        <w:pStyle w:val="a3"/>
        <w:spacing w:line="360" w:lineRule="auto"/>
        <w:ind w:left="0" w:firstLine="709"/>
        <w:jc w:val="both"/>
        <w:rPr>
          <w:sz w:val="28"/>
          <w:szCs w:val="28"/>
          <w:lang w:val="uk-UA" w:eastAsia="ru-RU"/>
        </w:rPr>
      </w:pPr>
      <w:r>
        <w:rPr>
          <w:sz w:val="28"/>
          <w:szCs w:val="28"/>
          <w:lang w:val="uk-UA" w:eastAsia="ru-RU"/>
        </w:rPr>
        <w:t>Імітаційне моделювання покликане</w:t>
      </w:r>
      <w:r w:rsidR="00B51294">
        <w:rPr>
          <w:sz w:val="28"/>
          <w:szCs w:val="28"/>
          <w:lang w:val="uk-UA" w:eastAsia="ru-RU"/>
        </w:rPr>
        <w:t xml:space="preserve"> </w:t>
      </w:r>
      <w:r w:rsidR="00421F5D">
        <w:rPr>
          <w:sz w:val="28"/>
          <w:szCs w:val="28"/>
          <w:lang w:val="uk-UA" w:eastAsia="ru-RU"/>
        </w:rPr>
        <w:t>вирішувати проблеми реального світу</w:t>
      </w:r>
      <w:r w:rsidR="00B51294">
        <w:rPr>
          <w:sz w:val="28"/>
          <w:szCs w:val="28"/>
          <w:lang w:val="uk-UA" w:eastAsia="ru-RU"/>
        </w:rPr>
        <w:t>, використовуючи при цьому мінімум затрат, роблячи це швидко і</w:t>
      </w:r>
      <w:r w:rsidR="00127B29">
        <w:rPr>
          <w:sz w:val="28"/>
          <w:szCs w:val="28"/>
          <w:lang w:val="uk-UA" w:eastAsia="ru-RU"/>
        </w:rPr>
        <w:t xml:space="preserve"> безпечно, оскільки </w:t>
      </w:r>
      <w:r w:rsidR="00B51294">
        <w:rPr>
          <w:sz w:val="28"/>
          <w:szCs w:val="28"/>
          <w:lang w:val="uk-UA" w:eastAsia="ru-RU"/>
        </w:rPr>
        <w:t xml:space="preserve">воно не </w:t>
      </w:r>
      <w:r w:rsidR="00127B29">
        <w:rPr>
          <w:sz w:val="28"/>
          <w:szCs w:val="28"/>
          <w:lang w:val="uk-UA" w:eastAsia="ru-RU"/>
        </w:rPr>
        <w:t xml:space="preserve">потребує </w:t>
      </w:r>
      <w:r w:rsidR="00B51294">
        <w:rPr>
          <w:sz w:val="28"/>
          <w:szCs w:val="28"/>
          <w:lang w:val="uk-UA" w:eastAsia="ru-RU"/>
        </w:rPr>
        <w:t>фізичного втілення рішень на практиці</w:t>
      </w:r>
      <w:r w:rsidR="00546B60">
        <w:rPr>
          <w:sz w:val="28"/>
          <w:szCs w:val="28"/>
          <w:lang w:val="uk-UA" w:eastAsia="ru-RU"/>
        </w:rPr>
        <w:t>. Це зручний</w:t>
      </w:r>
      <w:r w:rsidR="00981C00">
        <w:rPr>
          <w:sz w:val="28"/>
          <w:szCs w:val="28"/>
          <w:lang w:val="uk-UA" w:eastAsia="ru-RU"/>
        </w:rPr>
        <w:t xml:space="preserve">, </w:t>
      </w:r>
      <w:r w:rsidR="00546B60">
        <w:rPr>
          <w:sz w:val="28"/>
          <w:szCs w:val="28"/>
          <w:lang w:val="uk-UA" w:eastAsia="ru-RU"/>
        </w:rPr>
        <w:t>наглядний</w:t>
      </w:r>
      <w:r w:rsidR="00981C00">
        <w:rPr>
          <w:sz w:val="28"/>
          <w:szCs w:val="28"/>
          <w:lang w:val="uk-UA" w:eastAsia="ru-RU"/>
        </w:rPr>
        <w:t xml:space="preserve">, простий для розуміння та перевірки </w:t>
      </w:r>
      <w:r w:rsidR="00546B60">
        <w:rPr>
          <w:sz w:val="28"/>
          <w:szCs w:val="28"/>
          <w:lang w:val="uk-UA" w:eastAsia="ru-RU"/>
        </w:rPr>
        <w:t>інструмент для аналізу</w:t>
      </w:r>
      <w:r w:rsidR="00981C00">
        <w:rPr>
          <w:sz w:val="28"/>
          <w:szCs w:val="28"/>
          <w:lang w:val="uk-UA" w:eastAsia="ru-RU"/>
        </w:rPr>
        <w:t xml:space="preserve">. </w:t>
      </w:r>
      <w:r w:rsidR="0067350F">
        <w:rPr>
          <w:sz w:val="28"/>
          <w:szCs w:val="28"/>
          <w:lang w:val="uk-UA" w:eastAsia="ru-RU"/>
        </w:rPr>
        <w:t>Імітаційне моделювання допомагає зна</w:t>
      </w:r>
      <w:r w:rsidR="00B51294">
        <w:rPr>
          <w:sz w:val="28"/>
          <w:szCs w:val="28"/>
          <w:lang w:val="uk-UA" w:eastAsia="ru-RU"/>
        </w:rPr>
        <w:t>ходити</w:t>
      </w:r>
      <w:r w:rsidR="0067350F">
        <w:rPr>
          <w:sz w:val="28"/>
          <w:szCs w:val="28"/>
          <w:lang w:val="uk-UA" w:eastAsia="ru-RU"/>
        </w:rPr>
        <w:t xml:space="preserve"> оптимальн</w:t>
      </w:r>
      <w:r w:rsidR="00B51294">
        <w:rPr>
          <w:sz w:val="28"/>
          <w:szCs w:val="28"/>
          <w:lang w:val="uk-UA" w:eastAsia="ru-RU"/>
        </w:rPr>
        <w:t>і</w:t>
      </w:r>
      <w:r w:rsidR="0067350F">
        <w:rPr>
          <w:sz w:val="28"/>
          <w:szCs w:val="28"/>
          <w:lang w:val="uk-UA" w:eastAsia="ru-RU"/>
        </w:rPr>
        <w:t xml:space="preserve"> рішення у різних галузях бізнесу та науки</w:t>
      </w:r>
      <w:r w:rsidR="00300EAC">
        <w:rPr>
          <w:sz w:val="28"/>
          <w:szCs w:val="28"/>
          <w:lang w:val="uk-UA" w:eastAsia="ru-RU"/>
        </w:rPr>
        <w:t xml:space="preserve"> і дає чітке розуміння системи</w:t>
      </w:r>
      <w:r w:rsidR="009C6E8E">
        <w:rPr>
          <w:sz w:val="28"/>
          <w:szCs w:val="28"/>
          <w:lang w:val="uk-UA" w:eastAsia="ru-RU"/>
        </w:rPr>
        <w:t xml:space="preserve"> в загальному та рівня її складності</w:t>
      </w:r>
      <w:r w:rsidR="00300EAC">
        <w:rPr>
          <w:sz w:val="28"/>
          <w:szCs w:val="28"/>
          <w:lang w:val="uk-UA" w:eastAsia="ru-RU"/>
        </w:rPr>
        <w:t>.</w:t>
      </w:r>
    </w:p>
    <w:p w:rsidR="00806D1E" w:rsidRDefault="00C47A2E" w:rsidP="00ED5290">
      <w:pPr>
        <w:pStyle w:val="a3"/>
        <w:spacing w:line="360" w:lineRule="auto"/>
        <w:ind w:left="0" w:firstLine="709"/>
        <w:jc w:val="both"/>
        <w:rPr>
          <w:sz w:val="28"/>
          <w:szCs w:val="28"/>
          <w:lang w:val="uk-UA" w:eastAsia="ru-RU"/>
        </w:rPr>
      </w:pPr>
      <w:r>
        <w:rPr>
          <w:sz w:val="28"/>
          <w:szCs w:val="28"/>
          <w:lang w:val="uk-UA" w:eastAsia="ru-RU"/>
        </w:rPr>
        <w:lastRenderedPageBreak/>
        <w:t xml:space="preserve">Реальні системи </w:t>
      </w:r>
      <w:r w:rsidR="00ED5290">
        <w:rPr>
          <w:sz w:val="28"/>
          <w:szCs w:val="28"/>
          <w:lang w:val="uk-UA" w:eastAsia="ru-RU"/>
        </w:rPr>
        <w:t>піддаються впливу різних випадкових подій</w:t>
      </w:r>
      <w:r w:rsidR="005009EC">
        <w:rPr>
          <w:sz w:val="28"/>
          <w:szCs w:val="28"/>
          <w:lang w:val="uk-UA" w:eastAsia="ru-RU"/>
        </w:rPr>
        <w:t xml:space="preserve">, тому </w:t>
      </w:r>
      <w:r w:rsidR="00ED5290">
        <w:rPr>
          <w:sz w:val="28"/>
          <w:szCs w:val="28"/>
          <w:lang w:val="uk-UA" w:eastAsia="ru-RU"/>
        </w:rPr>
        <w:t xml:space="preserve">поводження системи </w:t>
      </w:r>
      <w:r w:rsidR="000B2070">
        <w:rPr>
          <w:sz w:val="28"/>
          <w:szCs w:val="28"/>
          <w:lang w:val="uk-UA" w:eastAsia="ru-RU"/>
        </w:rPr>
        <w:t>краще та</w:t>
      </w:r>
      <w:r w:rsidR="00ED5290">
        <w:rPr>
          <w:sz w:val="28"/>
          <w:szCs w:val="28"/>
          <w:lang w:val="uk-UA" w:eastAsia="ru-RU"/>
        </w:rPr>
        <w:t xml:space="preserve"> ефективніше досліджувати </w:t>
      </w:r>
      <w:r w:rsidR="000B2070">
        <w:rPr>
          <w:sz w:val="28"/>
          <w:szCs w:val="28"/>
          <w:lang w:val="uk-UA" w:eastAsia="ru-RU"/>
        </w:rPr>
        <w:t xml:space="preserve">саме </w:t>
      </w:r>
      <w:r w:rsidR="00ED5290">
        <w:rPr>
          <w:sz w:val="28"/>
          <w:szCs w:val="28"/>
          <w:lang w:val="uk-UA" w:eastAsia="ru-RU"/>
        </w:rPr>
        <w:t>із використанням імітаційних моделей</w:t>
      </w:r>
      <w:r w:rsidR="00A227C9" w:rsidRPr="00A227C9">
        <w:rPr>
          <w:sz w:val="28"/>
          <w:szCs w:val="28"/>
          <w:lang w:val="uk-UA" w:eastAsia="ru-RU"/>
        </w:rPr>
        <w:t xml:space="preserve"> [</w:t>
      </w:r>
      <w:r w:rsidR="000C6552" w:rsidRPr="000C6552">
        <w:rPr>
          <w:sz w:val="28"/>
          <w:szCs w:val="28"/>
          <w:lang w:val="ru-RU" w:eastAsia="ru-RU"/>
        </w:rPr>
        <w:t>8</w:t>
      </w:r>
      <w:r w:rsidR="00A227C9" w:rsidRPr="00A227C9">
        <w:rPr>
          <w:sz w:val="28"/>
          <w:szCs w:val="28"/>
          <w:lang w:val="uk-UA" w:eastAsia="ru-RU"/>
        </w:rPr>
        <w:t>]</w:t>
      </w:r>
      <w:r w:rsidR="00ED5290">
        <w:rPr>
          <w:sz w:val="28"/>
          <w:szCs w:val="28"/>
          <w:lang w:val="uk-UA" w:eastAsia="ru-RU"/>
        </w:rPr>
        <w:t xml:space="preserve">. </w:t>
      </w:r>
    </w:p>
    <w:p w:rsidR="00806D1E" w:rsidRDefault="00695196" w:rsidP="00ED5290">
      <w:pPr>
        <w:pStyle w:val="a3"/>
        <w:spacing w:line="360" w:lineRule="auto"/>
        <w:ind w:left="0" w:firstLine="709"/>
        <w:jc w:val="both"/>
        <w:rPr>
          <w:sz w:val="28"/>
          <w:szCs w:val="28"/>
          <w:lang w:val="uk-UA" w:eastAsia="ru-RU"/>
        </w:rPr>
      </w:pPr>
      <w:r>
        <w:rPr>
          <w:sz w:val="28"/>
          <w:szCs w:val="28"/>
          <w:lang w:val="uk-UA" w:eastAsia="ru-RU"/>
        </w:rPr>
        <w:t>Умови</w:t>
      </w:r>
      <w:r w:rsidR="000B2070">
        <w:rPr>
          <w:sz w:val="28"/>
          <w:szCs w:val="28"/>
          <w:lang w:val="uk-UA" w:eastAsia="ru-RU"/>
        </w:rPr>
        <w:t>,</w:t>
      </w:r>
      <w:r>
        <w:rPr>
          <w:sz w:val="28"/>
          <w:szCs w:val="28"/>
          <w:lang w:val="uk-UA" w:eastAsia="ru-RU"/>
        </w:rPr>
        <w:t xml:space="preserve"> при яких потрібно</w:t>
      </w:r>
      <w:r w:rsidR="00806D1E">
        <w:rPr>
          <w:sz w:val="28"/>
          <w:szCs w:val="28"/>
          <w:lang w:val="uk-UA" w:eastAsia="ru-RU"/>
        </w:rPr>
        <w:t xml:space="preserve"> використ</w:t>
      </w:r>
      <w:r>
        <w:rPr>
          <w:sz w:val="28"/>
          <w:szCs w:val="28"/>
          <w:lang w:val="uk-UA" w:eastAsia="ru-RU"/>
        </w:rPr>
        <w:t>овувати</w:t>
      </w:r>
      <w:r w:rsidR="00806D1E">
        <w:rPr>
          <w:sz w:val="28"/>
          <w:szCs w:val="28"/>
          <w:lang w:val="uk-UA" w:eastAsia="ru-RU"/>
        </w:rPr>
        <w:t xml:space="preserve"> імітаційн</w:t>
      </w:r>
      <w:r>
        <w:rPr>
          <w:sz w:val="28"/>
          <w:szCs w:val="28"/>
          <w:lang w:val="uk-UA" w:eastAsia="ru-RU"/>
        </w:rPr>
        <w:t>і</w:t>
      </w:r>
      <w:r w:rsidR="00806D1E">
        <w:rPr>
          <w:sz w:val="28"/>
          <w:szCs w:val="28"/>
          <w:lang w:val="uk-UA" w:eastAsia="ru-RU"/>
        </w:rPr>
        <w:t xml:space="preserve"> модел</w:t>
      </w:r>
      <w:r>
        <w:rPr>
          <w:sz w:val="28"/>
          <w:szCs w:val="28"/>
          <w:lang w:val="uk-UA" w:eastAsia="ru-RU"/>
        </w:rPr>
        <w:t>і</w:t>
      </w:r>
      <w:r w:rsidR="00975246">
        <w:rPr>
          <w:sz w:val="28"/>
          <w:szCs w:val="28"/>
          <w:lang w:val="uk-UA" w:eastAsia="ru-RU"/>
        </w:rPr>
        <w:t>:</w:t>
      </w:r>
    </w:p>
    <w:p w:rsidR="00975246" w:rsidRDefault="00975246" w:rsidP="000B2070">
      <w:pPr>
        <w:pStyle w:val="a3"/>
        <w:numPr>
          <w:ilvl w:val="0"/>
          <w:numId w:val="8"/>
        </w:numPr>
        <w:spacing w:line="360" w:lineRule="auto"/>
        <w:ind w:left="1418" w:hanging="357"/>
        <w:jc w:val="both"/>
        <w:rPr>
          <w:sz w:val="28"/>
          <w:szCs w:val="28"/>
          <w:lang w:val="uk-UA"/>
        </w:rPr>
      </w:pPr>
      <w:r>
        <w:rPr>
          <w:sz w:val="28"/>
          <w:szCs w:val="28"/>
          <w:lang w:val="uk-UA"/>
        </w:rPr>
        <w:t>якщо математичні процедури аналітичних методів складні і ресурс</w:t>
      </w:r>
      <w:r w:rsidR="000B2070">
        <w:rPr>
          <w:sz w:val="28"/>
          <w:szCs w:val="28"/>
          <w:lang w:val="uk-UA"/>
        </w:rPr>
        <w:t>номісткі</w:t>
      </w:r>
      <w:r>
        <w:rPr>
          <w:sz w:val="28"/>
          <w:szCs w:val="28"/>
          <w:lang w:val="uk-UA"/>
        </w:rPr>
        <w:t>;</w:t>
      </w:r>
    </w:p>
    <w:p w:rsidR="00975246" w:rsidRDefault="00975246" w:rsidP="000B2070">
      <w:pPr>
        <w:pStyle w:val="a3"/>
        <w:numPr>
          <w:ilvl w:val="0"/>
          <w:numId w:val="8"/>
        </w:numPr>
        <w:spacing w:line="360" w:lineRule="auto"/>
        <w:ind w:left="1418" w:hanging="357"/>
        <w:jc w:val="both"/>
        <w:rPr>
          <w:sz w:val="28"/>
          <w:szCs w:val="28"/>
          <w:lang w:val="uk-UA"/>
        </w:rPr>
      </w:pPr>
      <w:r>
        <w:rPr>
          <w:sz w:val="28"/>
          <w:szCs w:val="28"/>
          <w:lang w:val="uk-UA"/>
        </w:rPr>
        <w:t xml:space="preserve">якщо протягом деякого часу необхідно </w:t>
      </w:r>
      <w:r w:rsidR="00C41D04">
        <w:rPr>
          <w:sz w:val="28"/>
          <w:szCs w:val="28"/>
          <w:lang w:val="uk-UA"/>
        </w:rPr>
        <w:t xml:space="preserve">спостерігати </w:t>
      </w:r>
      <w:r w:rsidR="000B2070">
        <w:rPr>
          <w:sz w:val="28"/>
          <w:szCs w:val="28"/>
          <w:lang w:val="uk-UA"/>
        </w:rPr>
        <w:t>змінами</w:t>
      </w:r>
      <w:r w:rsidR="00C41D04">
        <w:rPr>
          <w:sz w:val="28"/>
          <w:szCs w:val="28"/>
          <w:lang w:val="uk-UA"/>
        </w:rPr>
        <w:t xml:space="preserve"> </w:t>
      </w:r>
      <w:r w:rsidR="000B2070">
        <w:rPr>
          <w:sz w:val="28"/>
          <w:szCs w:val="28"/>
          <w:lang w:val="uk-UA"/>
        </w:rPr>
        <w:t xml:space="preserve">деяких </w:t>
      </w:r>
      <w:r w:rsidR="00C41D04">
        <w:rPr>
          <w:sz w:val="28"/>
          <w:szCs w:val="28"/>
          <w:lang w:val="uk-UA"/>
        </w:rPr>
        <w:t>компонент</w:t>
      </w:r>
      <w:r w:rsidR="000B2070">
        <w:rPr>
          <w:sz w:val="28"/>
          <w:szCs w:val="28"/>
          <w:lang w:val="uk-UA"/>
        </w:rPr>
        <w:t>ів</w:t>
      </w:r>
      <w:r w:rsidR="00C41D04">
        <w:rPr>
          <w:sz w:val="28"/>
          <w:szCs w:val="28"/>
          <w:lang w:val="uk-UA"/>
        </w:rPr>
        <w:t xml:space="preserve"> системи;</w:t>
      </w:r>
    </w:p>
    <w:p w:rsidR="00C41D04" w:rsidRDefault="00C41D04" w:rsidP="000B2070">
      <w:pPr>
        <w:pStyle w:val="a3"/>
        <w:numPr>
          <w:ilvl w:val="0"/>
          <w:numId w:val="8"/>
        </w:numPr>
        <w:spacing w:line="360" w:lineRule="auto"/>
        <w:ind w:left="1418" w:hanging="357"/>
        <w:jc w:val="both"/>
        <w:rPr>
          <w:sz w:val="28"/>
          <w:szCs w:val="28"/>
          <w:lang w:val="uk-UA"/>
        </w:rPr>
      </w:pPr>
      <w:r>
        <w:rPr>
          <w:sz w:val="28"/>
          <w:szCs w:val="28"/>
          <w:lang w:val="uk-UA"/>
        </w:rPr>
        <w:t xml:space="preserve">якщо необхідно контролювати процеси в системі, </w:t>
      </w:r>
      <w:r w:rsidR="007275D5">
        <w:rPr>
          <w:sz w:val="28"/>
          <w:szCs w:val="28"/>
          <w:lang w:val="uk-UA"/>
        </w:rPr>
        <w:t>сповільнюючи чи пришвидшуючи їх;</w:t>
      </w:r>
    </w:p>
    <w:p w:rsidR="00A227C9" w:rsidRDefault="00A227C9" w:rsidP="000B2070">
      <w:pPr>
        <w:pStyle w:val="a3"/>
        <w:numPr>
          <w:ilvl w:val="0"/>
          <w:numId w:val="8"/>
        </w:numPr>
        <w:spacing w:line="360" w:lineRule="auto"/>
        <w:ind w:left="1418" w:hanging="357"/>
        <w:jc w:val="both"/>
        <w:rPr>
          <w:sz w:val="28"/>
          <w:szCs w:val="28"/>
          <w:lang w:val="uk-UA"/>
        </w:rPr>
      </w:pPr>
      <w:r>
        <w:rPr>
          <w:sz w:val="28"/>
          <w:szCs w:val="28"/>
          <w:lang w:val="uk-UA"/>
        </w:rPr>
        <w:t>якщо йде процес дослідження об’єкта моделювання;</w:t>
      </w:r>
    </w:p>
    <w:p w:rsidR="007275D5" w:rsidRDefault="007275D5" w:rsidP="000B2070">
      <w:pPr>
        <w:pStyle w:val="a3"/>
        <w:numPr>
          <w:ilvl w:val="0"/>
          <w:numId w:val="8"/>
        </w:numPr>
        <w:spacing w:line="360" w:lineRule="auto"/>
        <w:ind w:left="1418" w:hanging="357"/>
        <w:jc w:val="both"/>
        <w:rPr>
          <w:sz w:val="28"/>
          <w:szCs w:val="28"/>
          <w:lang w:val="uk-UA"/>
        </w:rPr>
      </w:pPr>
      <w:r>
        <w:rPr>
          <w:sz w:val="28"/>
          <w:szCs w:val="28"/>
          <w:lang w:val="uk-UA"/>
        </w:rPr>
        <w:t>якщо особливе місце має послідовність подій</w:t>
      </w:r>
      <w:r w:rsidR="000B2070">
        <w:rPr>
          <w:sz w:val="28"/>
          <w:szCs w:val="28"/>
          <w:lang w:val="uk-UA"/>
        </w:rPr>
        <w:t>;</w:t>
      </w:r>
    </w:p>
    <w:p w:rsidR="000B2070" w:rsidRDefault="000B2070" w:rsidP="000B2070">
      <w:pPr>
        <w:pStyle w:val="a3"/>
        <w:numPr>
          <w:ilvl w:val="0"/>
          <w:numId w:val="8"/>
        </w:numPr>
        <w:spacing w:line="360" w:lineRule="auto"/>
        <w:ind w:left="1418" w:hanging="357"/>
        <w:jc w:val="both"/>
        <w:rPr>
          <w:sz w:val="28"/>
          <w:szCs w:val="28"/>
          <w:lang w:val="uk-UA"/>
        </w:rPr>
      </w:pPr>
      <w:r>
        <w:rPr>
          <w:sz w:val="28"/>
          <w:szCs w:val="28"/>
          <w:lang w:val="uk-UA"/>
        </w:rPr>
        <w:t>якщо необхідно виявити вузькі місця системи;</w:t>
      </w:r>
    </w:p>
    <w:p w:rsidR="007275D5" w:rsidRPr="001E5ED8" w:rsidRDefault="007275D5" w:rsidP="000B2070">
      <w:pPr>
        <w:pStyle w:val="a3"/>
        <w:numPr>
          <w:ilvl w:val="0"/>
          <w:numId w:val="8"/>
        </w:numPr>
        <w:spacing w:line="360" w:lineRule="auto"/>
        <w:ind w:left="1418" w:hanging="357"/>
        <w:jc w:val="both"/>
        <w:rPr>
          <w:sz w:val="28"/>
          <w:szCs w:val="28"/>
          <w:lang w:val="uk-UA"/>
        </w:rPr>
      </w:pPr>
      <w:r>
        <w:rPr>
          <w:sz w:val="28"/>
          <w:szCs w:val="28"/>
          <w:lang w:val="uk-UA"/>
        </w:rPr>
        <w:t>якщо імітаційне моделювання є єдиним способом дослідження системи через неможливість проведення реальних експер</w:t>
      </w:r>
      <w:r w:rsidR="00341FEE">
        <w:rPr>
          <w:sz w:val="28"/>
          <w:szCs w:val="28"/>
          <w:lang w:val="uk-UA"/>
        </w:rPr>
        <w:t>и</w:t>
      </w:r>
      <w:r>
        <w:rPr>
          <w:sz w:val="28"/>
          <w:szCs w:val="28"/>
          <w:lang w:val="uk-UA"/>
        </w:rPr>
        <w:t>ментів.</w:t>
      </w:r>
    </w:p>
    <w:p w:rsidR="00393BCF" w:rsidRDefault="00393BCF" w:rsidP="00ED5290">
      <w:pPr>
        <w:pStyle w:val="a3"/>
        <w:spacing w:line="360" w:lineRule="auto"/>
        <w:ind w:left="0" w:firstLine="709"/>
        <w:jc w:val="both"/>
        <w:rPr>
          <w:sz w:val="28"/>
          <w:szCs w:val="28"/>
          <w:lang w:val="uk-UA" w:eastAsia="ru-RU"/>
        </w:rPr>
      </w:pPr>
      <w:r>
        <w:rPr>
          <w:sz w:val="28"/>
          <w:szCs w:val="28"/>
          <w:lang w:val="uk-UA" w:eastAsia="ru-RU"/>
        </w:rPr>
        <w:t xml:space="preserve">Однією з </w:t>
      </w:r>
      <w:r w:rsidR="00C47A2E">
        <w:rPr>
          <w:sz w:val="28"/>
          <w:szCs w:val="28"/>
          <w:lang w:val="uk-UA" w:eastAsia="ru-RU"/>
        </w:rPr>
        <w:t>основних переваг використання імітаційн</w:t>
      </w:r>
      <w:r w:rsidR="00821284">
        <w:rPr>
          <w:sz w:val="28"/>
          <w:szCs w:val="28"/>
          <w:lang w:val="uk-UA" w:eastAsia="ru-RU"/>
        </w:rPr>
        <w:t>их</w:t>
      </w:r>
      <w:r w:rsidR="00C47A2E">
        <w:rPr>
          <w:sz w:val="28"/>
          <w:szCs w:val="28"/>
          <w:lang w:val="uk-UA" w:eastAsia="ru-RU"/>
        </w:rPr>
        <w:t xml:space="preserve"> моде</w:t>
      </w:r>
      <w:r w:rsidR="00821284">
        <w:rPr>
          <w:sz w:val="28"/>
          <w:szCs w:val="28"/>
          <w:lang w:val="uk-UA" w:eastAsia="ru-RU"/>
        </w:rPr>
        <w:t>лей</w:t>
      </w:r>
      <w:r w:rsidR="00C47A2E">
        <w:rPr>
          <w:sz w:val="28"/>
          <w:szCs w:val="28"/>
          <w:lang w:val="uk-UA" w:eastAsia="ru-RU"/>
        </w:rPr>
        <w:t xml:space="preserve"> є те, що вони </w:t>
      </w:r>
      <w:r w:rsidR="001047EB">
        <w:rPr>
          <w:sz w:val="28"/>
          <w:szCs w:val="28"/>
          <w:lang w:val="uk-UA" w:eastAsia="ru-RU"/>
        </w:rPr>
        <w:t xml:space="preserve">базуються на </w:t>
      </w:r>
      <w:r w:rsidR="00262849">
        <w:rPr>
          <w:sz w:val="28"/>
          <w:szCs w:val="28"/>
          <w:lang w:val="uk-UA" w:eastAsia="ru-RU"/>
        </w:rPr>
        <w:t>достовірних</w:t>
      </w:r>
      <w:r w:rsidR="001047EB">
        <w:rPr>
          <w:sz w:val="28"/>
          <w:szCs w:val="28"/>
          <w:lang w:val="uk-UA" w:eastAsia="ru-RU"/>
        </w:rPr>
        <w:t xml:space="preserve"> даних</w:t>
      </w:r>
      <w:r w:rsidR="00262849">
        <w:rPr>
          <w:sz w:val="28"/>
          <w:szCs w:val="28"/>
          <w:lang w:val="uk-UA" w:eastAsia="ru-RU"/>
        </w:rPr>
        <w:t>, отриманих</w:t>
      </w:r>
      <w:r w:rsidR="001047EB">
        <w:rPr>
          <w:sz w:val="28"/>
          <w:szCs w:val="28"/>
          <w:lang w:val="uk-UA" w:eastAsia="ru-RU"/>
        </w:rPr>
        <w:t xml:space="preserve"> від користувачів</w:t>
      </w:r>
      <w:r w:rsidR="00C47A2E">
        <w:rPr>
          <w:sz w:val="28"/>
          <w:szCs w:val="28"/>
          <w:lang w:val="uk-UA" w:eastAsia="ru-RU"/>
        </w:rPr>
        <w:t xml:space="preserve"> </w:t>
      </w:r>
      <w:r w:rsidR="00427505">
        <w:rPr>
          <w:sz w:val="28"/>
          <w:szCs w:val="28"/>
          <w:lang w:val="uk-UA" w:eastAsia="ru-RU"/>
        </w:rPr>
        <w:t>при розробці реальних систем.</w:t>
      </w:r>
      <w:r w:rsidR="001047EB">
        <w:rPr>
          <w:sz w:val="28"/>
          <w:szCs w:val="28"/>
          <w:lang w:val="uk-UA" w:eastAsia="ru-RU"/>
        </w:rPr>
        <w:t xml:space="preserve"> Це дозволяє </w:t>
      </w:r>
      <w:r w:rsidR="004F05F1">
        <w:rPr>
          <w:sz w:val="28"/>
          <w:szCs w:val="28"/>
          <w:lang w:val="uk-UA" w:eastAsia="ru-RU"/>
        </w:rPr>
        <w:t>інженерам</w:t>
      </w:r>
      <w:r w:rsidR="003D2677">
        <w:rPr>
          <w:sz w:val="28"/>
          <w:szCs w:val="28"/>
          <w:lang w:val="uk-UA" w:eastAsia="ru-RU"/>
        </w:rPr>
        <w:t xml:space="preserve"> визнач</w:t>
      </w:r>
      <w:r w:rsidR="00262849">
        <w:rPr>
          <w:sz w:val="28"/>
          <w:szCs w:val="28"/>
          <w:lang w:val="uk-UA" w:eastAsia="ru-RU"/>
        </w:rPr>
        <w:t>а</w:t>
      </w:r>
      <w:r w:rsidR="003D2677">
        <w:rPr>
          <w:sz w:val="28"/>
          <w:szCs w:val="28"/>
          <w:lang w:val="uk-UA" w:eastAsia="ru-RU"/>
        </w:rPr>
        <w:t xml:space="preserve">ти </w:t>
      </w:r>
      <w:r w:rsidR="004F05F1">
        <w:rPr>
          <w:sz w:val="28"/>
          <w:szCs w:val="28"/>
          <w:lang w:val="uk-UA" w:eastAsia="ru-RU"/>
        </w:rPr>
        <w:t>правильність та ефективність конструкції</w:t>
      </w:r>
      <w:r w:rsidR="006B4A31">
        <w:rPr>
          <w:sz w:val="28"/>
          <w:szCs w:val="28"/>
          <w:lang w:val="uk-UA" w:eastAsia="ru-RU"/>
        </w:rPr>
        <w:t xml:space="preserve">, перш ніж система фактично буде побудована. </w:t>
      </w:r>
      <w:r w:rsidR="00BA29CB">
        <w:rPr>
          <w:sz w:val="28"/>
          <w:szCs w:val="28"/>
          <w:lang w:val="uk-UA" w:eastAsia="ru-RU"/>
        </w:rPr>
        <w:t>Таким чином</w:t>
      </w:r>
      <w:r w:rsidR="00262849">
        <w:rPr>
          <w:sz w:val="28"/>
          <w:szCs w:val="28"/>
          <w:lang w:val="uk-UA" w:eastAsia="ru-RU"/>
        </w:rPr>
        <w:t>,</w:t>
      </w:r>
      <w:r w:rsidR="006B4A31">
        <w:rPr>
          <w:sz w:val="28"/>
          <w:szCs w:val="28"/>
          <w:lang w:val="uk-UA" w:eastAsia="ru-RU"/>
        </w:rPr>
        <w:t xml:space="preserve"> </w:t>
      </w:r>
      <w:r w:rsidR="00BA29CB">
        <w:rPr>
          <w:sz w:val="28"/>
          <w:szCs w:val="28"/>
          <w:lang w:val="uk-UA" w:eastAsia="ru-RU"/>
        </w:rPr>
        <w:t>інженер може дослідити переваги альтернативних конструкцій без фізичної побудови системи</w:t>
      </w:r>
      <w:r w:rsidR="00F57D73">
        <w:rPr>
          <w:sz w:val="28"/>
          <w:szCs w:val="28"/>
          <w:lang w:val="uk-UA" w:eastAsia="ru-RU"/>
        </w:rPr>
        <w:t xml:space="preserve"> та те, як конкретні інженерні рішення впливають на систему в цілому. Даний підхід </w:t>
      </w:r>
      <w:r w:rsidR="0061021C">
        <w:rPr>
          <w:sz w:val="28"/>
          <w:szCs w:val="28"/>
          <w:lang w:val="uk-UA" w:eastAsia="ru-RU"/>
        </w:rPr>
        <w:t xml:space="preserve">дозволяє виявляти неефективні рішення на етапі проектування, а не на етапі будівництва, що </w:t>
      </w:r>
      <w:r w:rsidR="00B00438">
        <w:rPr>
          <w:sz w:val="28"/>
          <w:szCs w:val="28"/>
          <w:lang w:val="uk-UA" w:eastAsia="ru-RU"/>
        </w:rPr>
        <w:t>дозволяє зменшити витрати на побудову системи</w:t>
      </w:r>
      <w:r w:rsidR="00382D44">
        <w:rPr>
          <w:sz w:val="28"/>
          <w:szCs w:val="28"/>
          <w:lang w:val="uk-UA" w:eastAsia="ru-RU"/>
        </w:rPr>
        <w:t xml:space="preserve"> </w:t>
      </w:r>
      <w:r w:rsidR="00D267CD" w:rsidRPr="00D267CD">
        <w:rPr>
          <w:sz w:val="28"/>
          <w:szCs w:val="28"/>
          <w:lang w:val="ru-RU" w:eastAsia="ru-RU"/>
        </w:rPr>
        <w:t>[</w:t>
      </w:r>
      <w:r w:rsidR="000C6552" w:rsidRPr="000C6552">
        <w:rPr>
          <w:sz w:val="28"/>
          <w:szCs w:val="28"/>
          <w:lang w:val="ru-RU" w:eastAsia="ru-RU"/>
        </w:rPr>
        <w:t>9</w:t>
      </w:r>
      <w:r w:rsidR="00D267CD" w:rsidRPr="00D267CD">
        <w:rPr>
          <w:sz w:val="28"/>
          <w:szCs w:val="28"/>
          <w:lang w:val="ru-RU" w:eastAsia="ru-RU"/>
        </w:rPr>
        <w:t>]</w:t>
      </w:r>
      <w:r w:rsidR="00B00438">
        <w:rPr>
          <w:sz w:val="28"/>
          <w:szCs w:val="28"/>
          <w:lang w:val="uk-UA" w:eastAsia="ru-RU"/>
        </w:rPr>
        <w:t>.</w:t>
      </w:r>
    </w:p>
    <w:p w:rsidR="00801507" w:rsidRPr="00C77983" w:rsidRDefault="00382D44" w:rsidP="004B2068">
      <w:pPr>
        <w:pStyle w:val="a3"/>
        <w:spacing w:line="360" w:lineRule="auto"/>
        <w:ind w:left="0" w:firstLine="709"/>
        <w:jc w:val="both"/>
        <w:rPr>
          <w:sz w:val="28"/>
          <w:szCs w:val="28"/>
          <w:lang w:val="uk-UA" w:eastAsia="ru-RU"/>
        </w:rPr>
      </w:pPr>
      <w:r>
        <w:rPr>
          <w:sz w:val="28"/>
          <w:szCs w:val="28"/>
          <w:lang w:val="uk-UA" w:eastAsia="ru-RU"/>
        </w:rPr>
        <w:t xml:space="preserve">Наприклад, розглянемо </w:t>
      </w:r>
      <w:r w:rsidR="00735DB3">
        <w:rPr>
          <w:sz w:val="28"/>
          <w:szCs w:val="28"/>
          <w:lang w:val="uk-UA" w:eastAsia="ru-RU"/>
        </w:rPr>
        <w:t xml:space="preserve">проектування та впровадження нових транспортних ділянок. На етапі проектування перед інженером постає </w:t>
      </w:r>
      <w:r w:rsidR="005975D4">
        <w:rPr>
          <w:sz w:val="28"/>
          <w:szCs w:val="28"/>
          <w:lang w:val="uk-UA" w:eastAsia="ru-RU"/>
        </w:rPr>
        <w:t xml:space="preserve">безліч питань, таких як розміщення транспортних вузлів, розв’язок, об’єктів промисловості, будинків та паркувальних </w:t>
      </w:r>
      <w:r w:rsidR="00B324F8">
        <w:rPr>
          <w:sz w:val="28"/>
          <w:szCs w:val="28"/>
          <w:lang w:val="uk-UA" w:eastAsia="ru-RU"/>
        </w:rPr>
        <w:t>майданчиків</w:t>
      </w:r>
      <w:r w:rsidR="005975D4">
        <w:rPr>
          <w:sz w:val="28"/>
          <w:szCs w:val="28"/>
          <w:lang w:val="uk-UA" w:eastAsia="ru-RU"/>
        </w:rPr>
        <w:t xml:space="preserve">. </w:t>
      </w:r>
      <w:r w:rsidR="009C3782">
        <w:rPr>
          <w:sz w:val="28"/>
          <w:szCs w:val="28"/>
          <w:lang w:val="uk-UA" w:eastAsia="ru-RU"/>
        </w:rPr>
        <w:t xml:space="preserve">Практично </w:t>
      </w:r>
      <w:r w:rsidR="009C3782" w:rsidRPr="009819E0">
        <w:rPr>
          <w:sz w:val="28"/>
          <w:szCs w:val="28"/>
          <w:lang w:val="uk-UA" w:eastAsia="ru-RU"/>
        </w:rPr>
        <w:t>не</w:t>
      </w:r>
      <w:r w:rsidR="00A67449" w:rsidRPr="009819E0">
        <w:rPr>
          <w:sz w:val="28"/>
          <w:szCs w:val="28"/>
          <w:lang w:val="uk-UA" w:eastAsia="ru-RU"/>
        </w:rPr>
        <w:t>можливо</w:t>
      </w:r>
      <w:r w:rsidR="009C3782">
        <w:rPr>
          <w:sz w:val="28"/>
          <w:szCs w:val="28"/>
          <w:lang w:val="uk-UA" w:eastAsia="ru-RU"/>
        </w:rPr>
        <w:t xml:space="preserve"> та дуже дорого провести експеримент в реальних умовах, щоб оцінити ефективність прийнятих рішень та оцінити вплив рішень на вже існуючу транспортну мережу.</w:t>
      </w:r>
      <w:r w:rsidR="001B2B22">
        <w:rPr>
          <w:sz w:val="28"/>
          <w:szCs w:val="28"/>
          <w:lang w:val="uk-UA" w:eastAsia="ru-RU"/>
        </w:rPr>
        <w:t xml:space="preserve"> Проте за допомогою системи моделювання тривимірного</w:t>
      </w:r>
      <w:r w:rsidR="00EB3B68">
        <w:rPr>
          <w:sz w:val="28"/>
          <w:szCs w:val="28"/>
          <w:lang w:val="uk-UA" w:eastAsia="ru-RU"/>
        </w:rPr>
        <w:t xml:space="preserve"> транспортного руху інженер може </w:t>
      </w:r>
      <w:r w:rsidR="00EB3B68">
        <w:rPr>
          <w:sz w:val="28"/>
          <w:szCs w:val="28"/>
          <w:lang w:val="uk-UA" w:eastAsia="ru-RU"/>
        </w:rPr>
        <w:lastRenderedPageBreak/>
        <w:t xml:space="preserve">досліджувати відносну перевагу кожного </w:t>
      </w:r>
      <w:r w:rsidR="00CD1FFE">
        <w:rPr>
          <w:sz w:val="28"/>
          <w:szCs w:val="28"/>
          <w:lang w:val="uk-UA" w:eastAsia="ru-RU"/>
        </w:rPr>
        <w:t xml:space="preserve">підходу без власне </w:t>
      </w:r>
      <w:r w:rsidR="00DF7B70">
        <w:rPr>
          <w:sz w:val="28"/>
          <w:szCs w:val="28"/>
          <w:lang w:val="uk-UA" w:eastAsia="ru-RU"/>
        </w:rPr>
        <w:t xml:space="preserve">будівництва даного інженерного рішення. </w:t>
      </w:r>
      <w:r w:rsidR="00823154">
        <w:rPr>
          <w:sz w:val="28"/>
          <w:szCs w:val="28"/>
          <w:lang w:val="uk-UA" w:eastAsia="ru-RU"/>
        </w:rPr>
        <w:t xml:space="preserve">При моделюванні транспортної </w:t>
      </w:r>
      <w:r w:rsidR="004B2068">
        <w:rPr>
          <w:sz w:val="28"/>
          <w:szCs w:val="28"/>
          <w:lang w:val="uk-UA" w:eastAsia="ru-RU"/>
        </w:rPr>
        <w:t>мережі</w:t>
      </w:r>
      <w:r w:rsidR="00823154">
        <w:rPr>
          <w:sz w:val="28"/>
          <w:szCs w:val="28"/>
          <w:lang w:val="uk-UA" w:eastAsia="ru-RU"/>
        </w:rPr>
        <w:t xml:space="preserve"> для</w:t>
      </w:r>
      <w:r w:rsidR="004B2068">
        <w:rPr>
          <w:sz w:val="28"/>
          <w:szCs w:val="28"/>
          <w:lang w:val="uk-UA" w:eastAsia="ru-RU"/>
        </w:rPr>
        <w:t xml:space="preserve"> системи надається вся необхідна інформація, що дає змогу правильно та максимально точно до реальних умов проводити моделювання. </w:t>
      </w:r>
      <w:r w:rsidR="00801507">
        <w:rPr>
          <w:sz w:val="28"/>
          <w:szCs w:val="28"/>
          <w:lang w:val="uk-UA" w:eastAsia="ru-RU"/>
        </w:rPr>
        <w:t>Після ретельного дослідження та зважування усіх наслідків кожного інженерного рішення</w:t>
      </w:r>
      <w:r w:rsidR="0088206B">
        <w:rPr>
          <w:sz w:val="28"/>
          <w:szCs w:val="28"/>
          <w:lang w:val="uk-UA" w:eastAsia="ru-RU"/>
        </w:rPr>
        <w:t xml:space="preserve"> не складе труднощів обрати найефективніше рішення. </w:t>
      </w:r>
    </w:p>
    <w:p w:rsidR="00D267CD" w:rsidRPr="00D267CD" w:rsidRDefault="00E94C34" w:rsidP="00D267CD">
      <w:pPr>
        <w:pStyle w:val="a3"/>
        <w:spacing w:line="360" w:lineRule="auto"/>
        <w:ind w:left="0" w:firstLine="709"/>
        <w:jc w:val="both"/>
        <w:rPr>
          <w:sz w:val="28"/>
          <w:szCs w:val="28"/>
          <w:lang w:val="uk-UA" w:eastAsia="ru-RU"/>
        </w:rPr>
      </w:pPr>
      <w:r>
        <w:rPr>
          <w:sz w:val="28"/>
          <w:szCs w:val="28"/>
          <w:lang w:val="uk-UA" w:eastAsia="ru-RU"/>
        </w:rPr>
        <w:t>Таким чином</w:t>
      </w:r>
      <w:r w:rsidR="006D05B8">
        <w:rPr>
          <w:sz w:val="28"/>
          <w:szCs w:val="28"/>
          <w:lang w:val="uk-UA" w:eastAsia="ru-RU"/>
        </w:rPr>
        <w:t>, імітаційн</w:t>
      </w:r>
      <w:r w:rsidR="000D068E">
        <w:rPr>
          <w:sz w:val="28"/>
          <w:szCs w:val="28"/>
          <w:lang w:val="uk-UA" w:eastAsia="ru-RU"/>
        </w:rPr>
        <w:t xml:space="preserve">а модель </w:t>
      </w:r>
      <w:r w:rsidR="0069393A">
        <w:rPr>
          <w:sz w:val="28"/>
          <w:szCs w:val="28"/>
          <w:lang w:val="uk-UA" w:eastAsia="ru-RU"/>
        </w:rPr>
        <w:t>ма</w:t>
      </w:r>
      <w:r w:rsidR="00F75C7B">
        <w:rPr>
          <w:sz w:val="28"/>
          <w:szCs w:val="28"/>
          <w:lang w:val="uk-UA" w:eastAsia="ru-RU"/>
        </w:rPr>
        <w:t>є</w:t>
      </w:r>
      <w:r w:rsidR="0069393A">
        <w:rPr>
          <w:sz w:val="28"/>
          <w:szCs w:val="28"/>
          <w:lang w:val="uk-UA" w:eastAsia="ru-RU"/>
        </w:rPr>
        <w:t xml:space="preserve"> наступні переваги:</w:t>
      </w:r>
    </w:p>
    <w:p w:rsidR="00D267CD" w:rsidRPr="001E5ED8" w:rsidRDefault="000621EF" w:rsidP="009E1CD6">
      <w:pPr>
        <w:pStyle w:val="a3"/>
        <w:numPr>
          <w:ilvl w:val="0"/>
          <w:numId w:val="8"/>
        </w:numPr>
        <w:spacing w:line="360" w:lineRule="auto"/>
        <w:ind w:left="1418" w:hanging="357"/>
        <w:jc w:val="both"/>
        <w:rPr>
          <w:sz w:val="28"/>
          <w:szCs w:val="28"/>
          <w:lang w:val="uk-UA"/>
        </w:rPr>
      </w:pPr>
      <w:r>
        <w:rPr>
          <w:sz w:val="28"/>
          <w:szCs w:val="28"/>
          <w:lang w:val="uk-UA"/>
        </w:rPr>
        <w:t>представляє</w:t>
      </w:r>
      <w:r w:rsidR="00D267CD">
        <w:rPr>
          <w:sz w:val="28"/>
          <w:szCs w:val="28"/>
          <w:lang w:val="uk-UA"/>
        </w:rPr>
        <w:t xml:space="preserve"> моделюючу систему більш адекватно</w:t>
      </w:r>
      <w:r>
        <w:rPr>
          <w:sz w:val="28"/>
          <w:szCs w:val="28"/>
          <w:lang w:val="uk-UA"/>
        </w:rPr>
        <w:t>,</w:t>
      </w:r>
      <w:r w:rsidR="00D267CD">
        <w:rPr>
          <w:sz w:val="28"/>
          <w:szCs w:val="28"/>
          <w:lang w:val="uk-UA"/>
        </w:rPr>
        <w:t xml:space="preserve"> ніж інші</w:t>
      </w:r>
      <w:r>
        <w:rPr>
          <w:sz w:val="28"/>
          <w:szCs w:val="28"/>
          <w:lang w:val="uk-UA"/>
        </w:rPr>
        <w:t xml:space="preserve"> види моделей</w:t>
      </w:r>
      <w:r w:rsidR="00D267CD">
        <w:rPr>
          <w:sz w:val="28"/>
          <w:szCs w:val="28"/>
          <w:lang w:val="uk-UA"/>
        </w:rPr>
        <w:t>;</w:t>
      </w:r>
    </w:p>
    <w:p w:rsidR="001E5ED8" w:rsidRDefault="000D068E" w:rsidP="009E1CD6">
      <w:pPr>
        <w:pStyle w:val="a3"/>
        <w:numPr>
          <w:ilvl w:val="0"/>
          <w:numId w:val="8"/>
        </w:numPr>
        <w:spacing w:line="360" w:lineRule="auto"/>
        <w:ind w:left="1418" w:hanging="357"/>
        <w:jc w:val="both"/>
        <w:rPr>
          <w:sz w:val="28"/>
          <w:szCs w:val="28"/>
          <w:lang w:val="uk-UA"/>
        </w:rPr>
      </w:pPr>
      <w:r>
        <w:rPr>
          <w:sz w:val="28"/>
          <w:szCs w:val="28"/>
          <w:lang w:val="uk-UA"/>
        </w:rPr>
        <w:t>забезпечує гнучкість структур</w:t>
      </w:r>
      <w:r w:rsidR="000621EF">
        <w:rPr>
          <w:sz w:val="28"/>
          <w:szCs w:val="28"/>
          <w:lang w:val="uk-UA"/>
        </w:rPr>
        <w:t>и</w:t>
      </w:r>
      <w:r>
        <w:rPr>
          <w:sz w:val="28"/>
          <w:szCs w:val="28"/>
          <w:lang w:val="uk-UA"/>
        </w:rPr>
        <w:t xml:space="preserve"> та параметрів системи;</w:t>
      </w:r>
    </w:p>
    <w:p w:rsidR="000D068E" w:rsidRDefault="0069393A" w:rsidP="009E1CD6">
      <w:pPr>
        <w:pStyle w:val="a3"/>
        <w:numPr>
          <w:ilvl w:val="0"/>
          <w:numId w:val="8"/>
        </w:numPr>
        <w:spacing w:line="360" w:lineRule="auto"/>
        <w:ind w:left="1418" w:hanging="357"/>
        <w:jc w:val="both"/>
        <w:rPr>
          <w:sz w:val="28"/>
          <w:szCs w:val="28"/>
          <w:lang w:val="uk-UA"/>
        </w:rPr>
      </w:pPr>
      <w:r>
        <w:rPr>
          <w:sz w:val="28"/>
          <w:szCs w:val="28"/>
          <w:lang w:val="uk-UA"/>
        </w:rPr>
        <w:t xml:space="preserve">дозволяє досліджувати складні </w:t>
      </w:r>
      <w:r w:rsidR="000621EF">
        <w:rPr>
          <w:sz w:val="28"/>
          <w:szCs w:val="28"/>
          <w:lang w:val="uk-UA"/>
        </w:rPr>
        <w:t>та</w:t>
      </w:r>
      <w:r w:rsidR="00B42E7C">
        <w:rPr>
          <w:sz w:val="28"/>
          <w:szCs w:val="28"/>
          <w:lang w:val="uk-UA"/>
        </w:rPr>
        <w:t xml:space="preserve"> </w:t>
      </w:r>
      <w:r w:rsidR="000621EF">
        <w:rPr>
          <w:sz w:val="28"/>
          <w:szCs w:val="28"/>
          <w:lang w:val="uk-UA"/>
        </w:rPr>
        <w:t>трудомісткі</w:t>
      </w:r>
      <w:r w:rsidR="00B42E7C">
        <w:rPr>
          <w:sz w:val="28"/>
          <w:szCs w:val="28"/>
          <w:lang w:val="uk-UA"/>
        </w:rPr>
        <w:t xml:space="preserve"> практичні </w:t>
      </w:r>
      <w:r>
        <w:rPr>
          <w:sz w:val="28"/>
          <w:szCs w:val="28"/>
          <w:lang w:val="uk-UA"/>
        </w:rPr>
        <w:t>задачі</w:t>
      </w:r>
      <w:r w:rsidR="009B11F2">
        <w:rPr>
          <w:sz w:val="28"/>
          <w:szCs w:val="28"/>
          <w:lang w:val="uk-UA"/>
        </w:rPr>
        <w:t>, коли їх неможливо вирішити за допомогою математичних методів</w:t>
      </w:r>
      <w:r>
        <w:rPr>
          <w:sz w:val="28"/>
          <w:szCs w:val="28"/>
          <w:lang w:val="uk-UA"/>
        </w:rPr>
        <w:t>;</w:t>
      </w:r>
    </w:p>
    <w:p w:rsidR="000D068E" w:rsidRPr="000D068E" w:rsidRDefault="000D068E" w:rsidP="009E1CD6">
      <w:pPr>
        <w:pStyle w:val="a3"/>
        <w:numPr>
          <w:ilvl w:val="0"/>
          <w:numId w:val="8"/>
        </w:numPr>
        <w:spacing w:line="360" w:lineRule="auto"/>
        <w:ind w:left="1418" w:hanging="357"/>
        <w:jc w:val="both"/>
        <w:rPr>
          <w:sz w:val="28"/>
          <w:szCs w:val="28"/>
          <w:lang w:val="uk-UA"/>
        </w:rPr>
      </w:pPr>
      <w:r>
        <w:rPr>
          <w:sz w:val="28"/>
          <w:szCs w:val="28"/>
          <w:lang w:val="uk-UA"/>
        </w:rPr>
        <w:t xml:space="preserve">зменшує час тривалості досліджень у порівнянні з реальними </w:t>
      </w:r>
      <w:r w:rsidR="00806D1E">
        <w:rPr>
          <w:sz w:val="28"/>
          <w:szCs w:val="28"/>
          <w:lang w:val="uk-UA"/>
        </w:rPr>
        <w:t>дослідженнями;</w:t>
      </w:r>
    </w:p>
    <w:p w:rsidR="0069393A" w:rsidRDefault="0069393A" w:rsidP="009E1CD6">
      <w:pPr>
        <w:pStyle w:val="a3"/>
        <w:numPr>
          <w:ilvl w:val="0"/>
          <w:numId w:val="8"/>
        </w:numPr>
        <w:spacing w:line="360" w:lineRule="auto"/>
        <w:ind w:left="1418" w:hanging="357"/>
        <w:jc w:val="both"/>
        <w:rPr>
          <w:sz w:val="28"/>
          <w:szCs w:val="28"/>
          <w:lang w:val="uk-UA"/>
        </w:rPr>
      </w:pPr>
      <w:r>
        <w:rPr>
          <w:sz w:val="28"/>
          <w:szCs w:val="28"/>
          <w:lang w:val="uk-UA"/>
        </w:rPr>
        <w:t>дає можливість досліджувати особливості функціонування реальної системи у різних умовах з урахуванням випадкових подій;</w:t>
      </w:r>
    </w:p>
    <w:p w:rsidR="0069393A" w:rsidRDefault="00F75C7B" w:rsidP="009E1CD6">
      <w:pPr>
        <w:pStyle w:val="a3"/>
        <w:numPr>
          <w:ilvl w:val="0"/>
          <w:numId w:val="8"/>
        </w:numPr>
        <w:spacing w:line="360" w:lineRule="auto"/>
        <w:ind w:left="1418" w:hanging="357"/>
        <w:jc w:val="both"/>
        <w:rPr>
          <w:sz w:val="28"/>
          <w:szCs w:val="28"/>
          <w:lang w:val="uk-UA"/>
        </w:rPr>
      </w:pPr>
      <w:r>
        <w:rPr>
          <w:sz w:val="28"/>
          <w:szCs w:val="28"/>
          <w:lang w:val="uk-UA"/>
        </w:rPr>
        <w:t>є практично реалізованим методом для дослідження складних систем;</w:t>
      </w:r>
    </w:p>
    <w:p w:rsidR="00F75C7B" w:rsidRDefault="00F75C7B" w:rsidP="009E1CD6">
      <w:pPr>
        <w:pStyle w:val="a3"/>
        <w:numPr>
          <w:ilvl w:val="0"/>
          <w:numId w:val="8"/>
        </w:numPr>
        <w:spacing w:line="360" w:lineRule="auto"/>
        <w:ind w:left="1418" w:hanging="357"/>
        <w:jc w:val="both"/>
        <w:rPr>
          <w:sz w:val="28"/>
          <w:szCs w:val="28"/>
          <w:lang w:val="uk-UA"/>
        </w:rPr>
      </w:pPr>
      <w:r>
        <w:rPr>
          <w:sz w:val="28"/>
          <w:szCs w:val="28"/>
          <w:lang w:val="uk-UA"/>
        </w:rPr>
        <w:t>допомагає економити ресурси та фінанси;</w:t>
      </w:r>
    </w:p>
    <w:p w:rsidR="00D267CD" w:rsidRDefault="00F75C7B" w:rsidP="009E1CD6">
      <w:pPr>
        <w:pStyle w:val="a3"/>
        <w:numPr>
          <w:ilvl w:val="0"/>
          <w:numId w:val="8"/>
        </w:numPr>
        <w:spacing w:line="360" w:lineRule="auto"/>
        <w:ind w:left="1418" w:hanging="357"/>
        <w:jc w:val="both"/>
        <w:rPr>
          <w:sz w:val="28"/>
          <w:szCs w:val="28"/>
          <w:lang w:val="uk-UA"/>
        </w:rPr>
      </w:pPr>
      <w:r>
        <w:rPr>
          <w:sz w:val="28"/>
          <w:szCs w:val="28"/>
          <w:lang w:val="uk-UA"/>
        </w:rPr>
        <w:t>дозволяє включати до моделювання результати досліджень</w:t>
      </w:r>
      <w:r w:rsidR="00D267CD">
        <w:rPr>
          <w:sz w:val="28"/>
          <w:szCs w:val="28"/>
          <w:lang w:val="uk-UA"/>
        </w:rPr>
        <w:t xml:space="preserve"> реальних систем;</w:t>
      </w:r>
    </w:p>
    <w:p w:rsidR="00594068" w:rsidRPr="000621EF" w:rsidRDefault="00382D44" w:rsidP="009E1CD6">
      <w:pPr>
        <w:pStyle w:val="a3"/>
        <w:numPr>
          <w:ilvl w:val="0"/>
          <w:numId w:val="8"/>
        </w:numPr>
        <w:spacing w:line="360" w:lineRule="auto"/>
        <w:ind w:left="1418" w:hanging="357"/>
        <w:jc w:val="both"/>
        <w:rPr>
          <w:sz w:val="28"/>
          <w:szCs w:val="28"/>
          <w:lang w:val="uk-UA"/>
        </w:rPr>
      </w:pPr>
      <w:r>
        <w:rPr>
          <w:sz w:val="28"/>
          <w:szCs w:val="28"/>
          <w:lang w:val="uk-UA"/>
        </w:rPr>
        <w:t>д</w:t>
      </w:r>
      <w:r w:rsidRPr="00382D44">
        <w:rPr>
          <w:sz w:val="28"/>
          <w:szCs w:val="28"/>
          <w:lang w:val="uk-UA"/>
        </w:rPr>
        <w:t>опом</w:t>
      </w:r>
      <w:r>
        <w:rPr>
          <w:sz w:val="28"/>
          <w:szCs w:val="28"/>
          <w:lang w:val="uk-UA"/>
        </w:rPr>
        <w:t>агає</w:t>
      </w:r>
      <w:r w:rsidRPr="00382D44">
        <w:rPr>
          <w:sz w:val="28"/>
          <w:szCs w:val="28"/>
          <w:lang w:val="uk-UA"/>
        </w:rPr>
        <w:t xml:space="preserve"> </w:t>
      </w:r>
      <w:r>
        <w:rPr>
          <w:sz w:val="28"/>
          <w:szCs w:val="28"/>
          <w:lang w:val="uk-UA"/>
        </w:rPr>
        <w:t>виявити</w:t>
      </w:r>
      <w:r w:rsidRPr="00382D44">
        <w:rPr>
          <w:sz w:val="28"/>
          <w:szCs w:val="28"/>
          <w:lang w:val="uk-UA"/>
        </w:rPr>
        <w:t xml:space="preserve"> непередбачува</w:t>
      </w:r>
      <w:r>
        <w:rPr>
          <w:sz w:val="28"/>
          <w:szCs w:val="28"/>
          <w:lang w:val="uk-UA"/>
        </w:rPr>
        <w:t xml:space="preserve">ну </w:t>
      </w:r>
      <w:r w:rsidRPr="00382D44">
        <w:rPr>
          <w:sz w:val="28"/>
          <w:szCs w:val="28"/>
          <w:lang w:val="uk-UA"/>
        </w:rPr>
        <w:t>поведінку системи.</w:t>
      </w:r>
    </w:p>
    <w:p w:rsidR="00A60D81" w:rsidRPr="00E95370" w:rsidRDefault="00E95370" w:rsidP="00E95370">
      <w:pPr>
        <w:pStyle w:val="2"/>
        <w:spacing w:before="0" w:line="360" w:lineRule="auto"/>
        <w:ind w:firstLine="709"/>
        <w:rPr>
          <w:rFonts w:ascii="Times New Roman" w:hAnsi="Times New Roman" w:cs="Times New Roman"/>
          <w:b/>
          <w:color w:val="000000" w:themeColor="text1"/>
          <w:sz w:val="32"/>
          <w:szCs w:val="32"/>
          <w:lang w:val="uk-UA"/>
        </w:rPr>
      </w:pPr>
      <w:bookmarkStart w:id="12" w:name="_Toc531905515"/>
      <w:r>
        <w:rPr>
          <w:rFonts w:ascii="Times New Roman" w:hAnsi="Times New Roman" w:cs="Times New Roman"/>
          <w:b/>
          <w:color w:val="000000" w:themeColor="text1"/>
          <w:sz w:val="32"/>
          <w:szCs w:val="32"/>
          <w:lang w:val="uk-UA"/>
        </w:rPr>
        <w:t xml:space="preserve">2.3 </w:t>
      </w:r>
      <w:r w:rsidR="00A60D81" w:rsidRPr="00E95370">
        <w:rPr>
          <w:rFonts w:ascii="Times New Roman" w:hAnsi="Times New Roman" w:cs="Times New Roman"/>
          <w:b/>
          <w:color w:val="000000" w:themeColor="text1"/>
          <w:sz w:val="32"/>
          <w:szCs w:val="32"/>
          <w:lang w:val="uk-UA"/>
        </w:rPr>
        <w:t xml:space="preserve">Огляд </w:t>
      </w:r>
      <w:r w:rsidR="00C821C9">
        <w:rPr>
          <w:rFonts w:ascii="Times New Roman" w:hAnsi="Times New Roman" w:cs="Times New Roman"/>
          <w:b/>
          <w:color w:val="000000" w:themeColor="text1"/>
          <w:sz w:val="32"/>
          <w:szCs w:val="32"/>
          <w:lang w:val="uk-UA"/>
        </w:rPr>
        <w:t>моделей</w:t>
      </w:r>
      <w:r w:rsidR="00A60D81" w:rsidRPr="00E95370">
        <w:rPr>
          <w:rFonts w:ascii="Times New Roman" w:hAnsi="Times New Roman" w:cs="Times New Roman"/>
          <w:b/>
          <w:color w:val="000000" w:themeColor="text1"/>
          <w:sz w:val="32"/>
          <w:szCs w:val="32"/>
          <w:lang w:val="uk-UA"/>
        </w:rPr>
        <w:t xml:space="preserve"> </w:t>
      </w:r>
      <w:r w:rsidR="003B6115">
        <w:rPr>
          <w:rFonts w:ascii="Times New Roman" w:hAnsi="Times New Roman" w:cs="Times New Roman"/>
          <w:b/>
          <w:color w:val="000000" w:themeColor="text1"/>
          <w:sz w:val="32"/>
          <w:szCs w:val="32"/>
          <w:lang w:val="uk-UA"/>
        </w:rPr>
        <w:t>імітації транспортного руху</w:t>
      </w:r>
      <w:bookmarkEnd w:id="12"/>
    </w:p>
    <w:p w:rsidR="00594068" w:rsidRDefault="00594068" w:rsidP="00594068">
      <w:pPr>
        <w:spacing w:line="360" w:lineRule="auto"/>
        <w:ind w:firstLine="709"/>
        <w:jc w:val="both"/>
        <w:rPr>
          <w:sz w:val="28"/>
          <w:szCs w:val="28"/>
          <w:lang w:val="uk-UA" w:eastAsia="ru-RU"/>
        </w:rPr>
      </w:pPr>
      <w:r>
        <w:rPr>
          <w:sz w:val="28"/>
          <w:szCs w:val="28"/>
          <w:lang w:val="uk-UA" w:eastAsia="ru-RU"/>
        </w:rPr>
        <w:t xml:space="preserve">Відповідно до </w:t>
      </w:r>
      <w:r w:rsidR="000621EF">
        <w:rPr>
          <w:sz w:val="28"/>
          <w:szCs w:val="28"/>
          <w:lang w:val="uk-UA" w:eastAsia="ru-RU"/>
        </w:rPr>
        <w:t xml:space="preserve">деталізації </w:t>
      </w:r>
      <w:r w:rsidR="000D433A">
        <w:rPr>
          <w:sz w:val="28"/>
          <w:szCs w:val="28"/>
          <w:lang w:val="uk-UA" w:eastAsia="ru-RU"/>
        </w:rPr>
        <w:t xml:space="preserve">моделювання, моделі імітації транспортного руху найчастіше </w:t>
      </w:r>
      <w:r w:rsidR="00841652">
        <w:rPr>
          <w:sz w:val="28"/>
          <w:szCs w:val="28"/>
          <w:lang w:val="uk-UA" w:eastAsia="ru-RU"/>
        </w:rPr>
        <w:t>по</w:t>
      </w:r>
      <w:r w:rsidR="000D433A">
        <w:rPr>
          <w:sz w:val="28"/>
          <w:szCs w:val="28"/>
          <w:lang w:val="uk-UA" w:eastAsia="ru-RU"/>
        </w:rPr>
        <w:t>діля</w:t>
      </w:r>
      <w:r w:rsidR="00841652">
        <w:rPr>
          <w:sz w:val="28"/>
          <w:szCs w:val="28"/>
          <w:lang w:val="uk-UA" w:eastAsia="ru-RU"/>
        </w:rPr>
        <w:t>ю</w:t>
      </w:r>
      <w:r w:rsidR="000D433A">
        <w:rPr>
          <w:sz w:val="28"/>
          <w:szCs w:val="28"/>
          <w:lang w:val="uk-UA" w:eastAsia="ru-RU"/>
        </w:rPr>
        <w:t xml:space="preserve">ться на </w:t>
      </w:r>
      <w:r w:rsidR="00D97BD7">
        <w:rPr>
          <w:sz w:val="28"/>
          <w:szCs w:val="28"/>
          <w:lang w:val="uk-UA" w:eastAsia="ru-RU"/>
        </w:rPr>
        <w:t>три</w:t>
      </w:r>
      <w:r w:rsidR="000D433A">
        <w:rPr>
          <w:sz w:val="28"/>
          <w:szCs w:val="28"/>
          <w:lang w:val="uk-UA" w:eastAsia="ru-RU"/>
        </w:rPr>
        <w:t xml:space="preserve"> </w:t>
      </w:r>
      <w:r w:rsidR="00D97BD7">
        <w:rPr>
          <w:sz w:val="28"/>
          <w:szCs w:val="28"/>
          <w:lang w:val="uk-UA" w:eastAsia="ru-RU"/>
        </w:rPr>
        <w:t>рівня</w:t>
      </w:r>
      <w:r w:rsidR="000D433A">
        <w:rPr>
          <w:sz w:val="28"/>
          <w:szCs w:val="28"/>
          <w:lang w:val="uk-UA" w:eastAsia="ru-RU"/>
        </w:rPr>
        <w:t xml:space="preserve">. </w:t>
      </w:r>
      <w:r w:rsidR="00A64681">
        <w:rPr>
          <w:sz w:val="28"/>
          <w:szCs w:val="28"/>
          <w:lang w:val="uk-UA" w:eastAsia="ru-RU"/>
        </w:rPr>
        <w:t>До першого рівня відносять макроскопічні моделі</w:t>
      </w:r>
      <w:r w:rsidR="00D97BD7">
        <w:rPr>
          <w:sz w:val="28"/>
          <w:szCs w:val="28"/>
          <w:lang w:val="uk-UA" w:eastAsia="ru-RU"/>
        </w:rPr>
        <w:t>.</w:t>
      </w:r>
      <w:r w:rsidR="00A64681">
        <w:rPr>
          <w:sz w:val="28"/>
          <w:szCs w:val="28"/>
          <w:lang w:val="uk-UA" w:eastAsia="ru-RU"/>
        </w:rPr>
        <w:t xml:space="preserve"> </w:t>
      </w:r>
      <w:r w:rsidR="00D97BD7">
        <w:rPr>
          <w:sz w:val="28"/>
          <w:szCs w:val="28"/>
          <w:lang w:val="uk-UA" w:eastAsia="ru-RU"/>
        </w:rPr>
        <w:t>В</w:t>
      </w:r>
      <w:r w:rsidR="00A64681">
        <w:rPr>
          <w:sz w:val="28"/>
          <w:szCs w:val="28"/>
          <w:lang w:val="uk-UA" w:eastAsia="ru-RU"/>
        </w:rPr>
        <w:t xml:space="preserve">они використовуються для представлення транспортного потоку як потоку частинок, що підлягають </w:t>
      </w:r>
      <w:r w:rsidR="001B5370">
        <w:rPr>
          <w:sz w:val="28"/>
          <w:szCs w:val="28"/>
          <w:lang w:val="uk-UA" w:eastAsia="ru-RU"/>
        </w:rPr>
        <w:t>законам дії гідрогазодинаміки.</w:t>
      </w:r>
      <w:r w:rsidR="00A64681">
        <w:rPr>
          <w:sz w:val="28"/>
          <w:szCs w:val="28"/>
          <w:lang w:val="uk-UA" w:eastAsia="ru-RU"/>
        </w:rPr>
        <w:t xml:space="preserve"> </w:t>
      </w:r>
      <w:r w:rsidR="001B5370">
        <w:rPr>
          <w:sz w:val="28"/>
          <w:szCs w:val="28"/>
          <w:lang w:val="uk-UA" w:eastAsia="ru-RU"/>
        </w:rPr>
        <w:t>Найбільш використовуваними моделями для імітації транспортного руху є мікроскопічні моделі</w:t>
      </w:r>
      <w:r w:rsidR="00D97BD7">
        <w:rPr>
          <w:sz w:val="28"/>
          <w:szCs w:val="28"/>
          <w:lang w:val="uk-UA" w:eastAsia="ru-RU"/>
        </w:rPr>
        <w:t>,</w:t>
      </w:r>
      <w:r w:rsidR="001B5370">
        <w:rPr>
          <w:sz w:val="28"/>
          <w:szCs w:val="28"/>
          <w:lang w:val="uk-UA" w:eastAsia="ru-RU"/>
        </w:rPr>
        <w:t xml:space="preserve"> які в</w:t>
      </w:r>
      <w:r w:rsidR="00D97BD7">
        <w:rPr>
          <w:sz w:val="28"/>
          <w:szCs w:val="28"/>
          <w:lang w:val="uk-UA" w:eastAsia="ru-RU"/>
        </w:rPr>
        <w:t>ідносяться до</w:t>
      </w:r>
      <w:r w:rsidR="001B5370">
        <w:rPr>
          <w:sz w:val="28"/>
          <w:szCs w:val="28"/>
          <w:lang w:val="uk-UA" w:eastAsia="ru-RU"/>
        </w:rPr>
        <w:t xml:space="preserve"> друг</w:t>
      </w:r>
      <w:r w:rsidR="00D97BD7">
        <w:rPr>
          <w:sz w:val="28"/>
          <w:szCs w:val="28"/>
          <w:lang w:val="uk-UA" w:eastAsia="ru-RU"/>
        </w:rPr>
        <w:t>ого</w:t>
      </w:r>
      <w:r w:rsidR="001B5370">
        <w:rPr>
          <w:sz w:val="28"/>
          <w:szCs w:val="28"/>
          <w:lang w:val="uk-UA" w:eastAsia="ru-RU"/>
        </w:rPr>
        <w:t xml:space="preserve"> рів</w:t>
      </w:r>
      <w:r w:rsidR="00D97BD7">
        <w:rPr>
          <w:sz w:val="28"/>
          <w:szCs w:val="28"/>
          <w:lang w:val="uk-UA" w:eastAsia="ru-RU"/>
        </w:rPr>
        <w:t>ня</w:t>
      </w:r>
      <w:r w:rsidR="001B5370">
        <w:rPr>
          <w:sz w:val="28"/>
          <w:szCs w:val="28"/>
          <w:lang w:val="uk-UA" w:eastAsia="ru-RU"/>
        </w:rPr>
        <w:t>. Дані моделі зосереджені саме на індивідуальних транспортних засобах та їх поведінці.</w:t>
      </w:r>
      <w:r w:rsidR="004B554F">
        <w:rPr>
          <w:sz w:val="28"/>
          <w:szCs w:val="28"/>
          <w:lang w:val="uk-UA" w:eastAsia="ru-RU"/>
        </w:rPr>
        <w:t xml:space="preserve"> Використання макроскопічних моделей </w:t>
      </w:r>
      <w:r w:rsidR="00E95289">
        <w:rPr>
          <w:sz w:val="28"/>
          <w:szCs w:val="28"/>
          <w:lang w:val="uk-UA" w:eastAsia="ru-RU"/>
        </w:rPr>
        <w:t>дозволяє</w:t>
      </w:r>
      <w:r w:rsidR="004B554F">
        <w:rPr>
          <w:sz w:val="28"/>
          <w:szCs w:val="28"/>
          <w:lang w:val="uk-UA" w:eastAsia="ru-RU"/>
        </w:rPr>
        <w:t xml:space="preserve"> моделювати </w:t>
      </w:r>
      <w:r w:rsidR="00E95289">
        <w:rPr>
          <w:sz w:val="28"/>
          <w:szCs w:val="28"/>
          <w:lang w:val="uk-UA" w:eastAsia="ru-RU"/>
        </w:rPr>
        <w:t>більші</w:t>
      </w:r>
      <w:r w:rsidR="004B554F">
        <w:rPr>
          <w:sz w:val="28"/>
          <w:szCs w:val="28"/>
          <w:lang w:val="uk-UA" w:eastAsia="ru-RU"/>
        </w:rPr>
        <w:t xml:space="preserve"> транспортні мережі у </w:t>
      </w:r>
      <w:r w:rsidR="00156EFF">
        <w:rPr>
          <w:sz w:val="28"/>
          <w:szCs w:val="28"/>
          <w:lang w:val="uk-UA" w:eastAsia="ru-RU"/>
        </w:rPr>
        <w:t xml:space="preserve">порівнянні із </w:t>
      </w:r>
      <w:r w:rsidR="00156EFF">
        <w:rPr>
          <w:sz w:val="28"/>
          <w:szCs w:val="28"/>
          <w:lang w:val="uk-UA" w:eastAsia="ru-RU"/>
        </w:rPr>
        <w:lastRenderedPageBreak/>
        <w:t>макроскопічними, так як потреб</w:t>
      </w:r>
      <w:r w:rsidR="00E95289">
        <w:rPr>
          <w:sz w:val="28"/>
          <w:szCs w:val="28"/>
          <w:lang w:val="uk-UA" w:eastAsia="ru-RU"/>
        </w:rPr>
        <w:t>ує</w:t>
      </w:r>
      <w:r w:rsidR="00156EFF">
        <w:rPr>
          <w:sz w:val="28"/>
          <w:szCs w:val="28"/>
          <w:lang w:val="uk-UA" w:eastAsia="ru-RU"/>
        </w:rPr>
        <w:t xml:space="preserve"> значно менш</w:t>
      </w:r>
      <w:r w:rsidR="00E95289">
        <w:rPr>
          <w:sz w:val="28"/>
          <w:szCs w:val="28"/>
          <w:lang w:val="uk-UA" w:eastAsia="ru-RU"/>
        </w:rPr>
        <w:t>ої</w:t>
      </w:r>
      <w:r w:rsidR="00156EFF">
        <w:rPr>
          <w:sz w:val="28"/>
          <w:szCs w:val="28"/>
          <w:lang w:val="uk-UA" w:eastAsia="ru-RU"/>
        </w:rPr>
        <w:t xml:space="preserve"> обчислювальної потужності. Результати макроскопічних моделей </w:t>
      </w:r>
      <w:r w:rsidR="00E95289">
        <w:rPr>
          <w:sz w:val="28"/>
          <w:szCs w:val="28"/>
          <w:lang w:val="uk-UA" w:eastAsia="ru-RU"/>
        </w:rPr>
        <w:t>не такі</w:t>
      </w:r>
      <w:r w:rsidR="00156EFF">
        <w:rPr>
          <w:sz w:val="28"/>
          <w:szCs w:val="28"/>
          <w:lang w:val="uk-UA" w:eastAsia="ru-RU"/>
        </w:rPr>
        <w:t xml:space="preserve"> точні</w:t>
      </w:r>
      <w:r w:rsidR="00E95289">
        <w:rPr>
          <w:sz w:val="28"/>
          <w:szCs w:val="28"/>
          <w:lang w:val="uk-UA" w:eastAsia="ru-RU"/>
        </w:rPr>
        <w:t xml:space="preserve">, як  у </w:t>
      </w:r>
      <w:r w:rsidR="00156EFF">
        <w:rPr>
          <w:sz w:val="28"/>
          <w:szCs w:val="28"/>
          <w:lang w:val="uk-UA" w:eastAsia="ru-RU"/>
        </w:rPr>
        <w:t>мікроскопічн</w:t>
      </w:r>
      <w:r w:rsidR="00E95289">
        <w:rPr>
          <w:sz w:val="28"/>
          <w:szCs w:val="28"/>
          <w:lang w:val="uk-UA" w:eastAsia="ru-RU"/>
        </w:rPr>
        <w:t>их моделях</w:t>
      </w:r>
      <w:r w:rsidR="00156EFF">
        <w:rPr>
          <w:sz w:val="28"/>
          <w:szCs w:val="28"/>
          <w:lang w:val="uk-UA" w:eastAsia="ru-RU"/>
        </w:rPr>
        <w:t xml:space="preserve">. </w:t>
      </w:r>
      <w:r w:rsidR="007D544E">
        <w:rPr>
          <w:sz w:val="28"/>
          <w:szCs w:val="28"/>
          <w:lang w:val="uk-UA" w:eastAsia="ru-RU"/>
        </w:rPr>
        <w:t>Мезоскопічні моделі відносять до третього рівня</w:t>
      </w:r>
      <w:r w:rsidR="00E95289">
        <w:rPr>
          <w:sz w:val="28"/>
          <w:szCs w:val="28"/>
          <w:lang w:val="uk-UA" w:eastAsia="ru-RU"/>
        </w:rPr>
        <w:t>. В</w:t>
      </w:r>
      <w:r w:rsidR="007D544E">
        <w:rPr>
          <w:sz w:val="28"/>
          <w:szCs w:val="28"/>
          <w:lang w:val="uk-UA" w:eastAsia="ru-RU"/>
        </w:rPr>
        <w:t xml:space="preserve">они </w:t>
      </w:r>
      <w:r w:rsidR="00E95289">
        <w:rPr>
          <w:sz w:val="28"/>
          <w:szCs w:val="28"/>
          <w:lang w:val="uk-UA" w:eastAsia="ru-RU"/>
        </w:rPr>
        <w:t xml:space="preserve">частково </w:t>
      </w:r>
      <w:r w:rsidR="00476F4B">
        <w:rPr>
          <w:sz w:val="28"/>
          <w:szCs w:val="28"/>
          <w:lang w:val="uk-UA" w:eastAsia="ru-RU"/>
        </w:rPr>
        <w:t>застосовують</w:t>
      </w:r>
      <w:r w:rsidR="00E95289">
        <w:rPr>
          <w:sz w:val="28"/>
          <w:szCs w:val="28"/>
          <w:lang w:val="uk-UA" w:eastAsia="ru-RU"/>
        </w:rPr>
        <w:t xml:space="preserve"> принципи, що покладе</w:t>
      </w:r>
      <w:r w:rsidR="00476F4B">
        <w:rPr>
          <w:sz w:val="28"/>
          <w:szCs w:val="28"/>
          <w:lang w:val="uk-UA" w:eastAsia="ru-RU"/>
        </w:rPr>
        <w:t>ні</w:t>
      </w:r>
      <w:r w:rsidR="00E95289">
        <w:rPr>
          <w:sz w:val="28"/>
          <w:szCs w:val="28"/>
          <w:lang w:val="uk-UA" w:eastAsia="ru-RU"/>
        </w:rPr>
        <w:t xml:space="preserve"> у основу як </w:t>
      </w:r>
      <w:r w:rsidR="007D544E" w:rsidRPr="003140D3">
        <w:rPr>
          <w:sz w:val="28"/>
          <w:szCs w:val="28"/>
          <w:lang w:val="uk-UA" w:eastAsia="ru-RU"/>
        </w:rPr>
        <w:t>макроскопічни</w:t>
      </w:r>
      <w:r w:rsidR="00E95289">
        <w:rPr>
          <w:sz w:val="28"/>
          <w:szCs w:val="28"/>
          <w:lang w:val="uk-UA" w:eastAsia="ru-RU"/>
        </w:rPr>
        <w:t>х моделей, так</w:t>
      </w:r>
      <w:r w:rsidR="007D544E" w:rsidRPr="003140D3">
        <w:rPr>
          <w:sz w:val="28"/>
          <w:szCs w:val="28"/>
          <w:lang w:val="uk-UA" w:eastAsia="ru-RU"/>
        </w:rPr>
        <w:t xml:space="preserve"> і мікроскопічни</w:t>
      </w:r>
      <w:r w:rsidR="00E95289">
        <w:rPr>
          <w:sz w:val="28"/>
          <w:szCs w:val="28"/>
          <w:lang w:val="uk-UA" w:eastAsia="ru-RU"/>
        </w:rPr>
        <w:t>х</w:t>
      </w:r>
      <w:r w:rsidR="007D544E">
        <w:rPr>
          <w:sz w:val="28"/>
          <w:szCs w:val="28"/>
          <w:lang w:val="uk-UA" w:eastAsia="ru-RU"/>
        </w:rPr>
        <w:t xml:space="preserve">. </w:t>
      </w:r>
      <w:r w:rsidR="00476F4B">
        <w:rPr>
          <w:sz w:val="28"/>
          <w:szCs w:val="28"/>
          <w:lang w:val="uk-UA" w:eastAsia="ru-RU"/>
        </w:rPr>
        <w:t xml:space="preserve">Мезоскопічні моделі </w:t>
      </w:r>
      <w:r w:rsidR="007D544E">
        <w:rPr>
          <w:sz w:val="28"/>
          <w:szCs w:val="28"/>
          <w:lang w:val="uk-UA" w:eastAsia="ru-RU"/>
        </w:rPr>
        <w:t>використовують контролюючі макроскопічні зміни</w:t>
      </w:r>
      <w:r w:rsidR="00476F4B">
        <w:rPr>
          <w:sz w:val="28"/>
          <w:szCs w:val="28"/>
          <w:lang w:val="uk-UA" w:eastAsia="ru-RU"/>
        </w:rPr>
        <w:t>,</w:t>
      </w:r>
      <w:r w:rsidR="007D544E">
        <w:rPr>
          <w:sz w:val="28"/>
          <w:szCs w:val="28"/>
          <w:lang w:val="uk-UA" w:eastAsia="ru-RU"/>
        </w:rPr>
        <w:t xml:space="preserve"> які приводять в дію </w:t>
      </w:r>
      <w:r w:rsidR="00C00945">
        <w:rPr>
          <w:sz w:val="28"/>
          <w:szCs w:val="28"/>
          <w:lang w:val="uk-UA" w:eastAsia="ru-RU"/>
        </w:rPr>
        <w:t>індивідуальні транспортні засоби.</w:t>
      </w:r>
    </w:p>
    <w:p w:rsidR="00C00945" w:rsidRDefault="00C00945" w:rsidP="00594068">
      <w:pPr>
        <w:spacing w:line="360" w:lineRule="auto"/>
        <w:ind w:firstLine="709"/>
        <w:jc w:val="both"/>
        <w:rPr>
          <w:sz w:val="28"/>
          <w:szCs w:val="28"/>
          <w:lang w:val="uk-UA" w:eastAsia="ru-RU"/>
        </w:rPr>
      </w:pPr>
      <w:r>
        <w:rPr>
          <w:sz w:val="28"/>
          <w:szCs w:val="28"/>
          <w:lang w:val="uk-UA" w:eastAsia="ru-RU"/>
        </w:rPr>
        <w:t>Як правило, у найбільш відомих програ</w:t>
      </w:r>
      <w:r w:rsidR="002D3242">
        <w:rPr>
          <w:sz w:val="28"/>
          <w:szCs w:val="28"/>
          <w:lang w:val="uk-UA" w:eastAsia="ru-RU"/>
        </w:rPr>
        <w:t>м</w:t>
      </w:r>
      <w:r>
        <w:rPr>
          <w:sz w:val="28"/>
          <w:szCs w:val="28"/>
          <w:lang w:val="uk-UA" w:eastAsia="ru-RU"/>
        </w:rPr>
        <w:t xml:space="preserve">них </w:t>
      </w:r>
      <w:r w:rsidR="00476F4B">
        <w:rPr>
          <w:sz w:val="28"/>
          <w:szCs w:val="28"/>
          <w:lang w:val="uk-UA" w:eastAsia="ru-RU"/>
        </w:rPr>
        <w:t>продуктах</w:t>
      </w:r>
      <w:r>
        <w:rPr>
          <w:sz w:val="28"/>
          <w:szCs w:val="28"/>
          <w:lang w:val="uk-UA" w:eastAsia="ru-RU"/>
        </w:rPr>
        <w:t xml:space="preserve"> моделювання транспортного руху відбувається на м</w:t>
      </w:r>
      <w:r w:rsidR="00430EF5">
        <w:rPr>
          <w:sz w:val="28"/>
          <w:szCs w:val="28"/>
          <w:lang w:val="uk-UA" w:eastAsia="ru-RU"/>
        </w:rPr>
        <w:t>і</w:t>
      </w:r>
      <w:r>
        <w:rPr>
          <w:sz w:val="28"/>
          <w:szCs w:val="28"/>
          <w:lang w:val="uk-UA" w:eastAsia="ru-RU"/>
        </w:rPr>
        <w:t xml:space="preserve">крорівні. Огляд даних моделей буде </w:t>
      </w:r>
      <w:r w:rsidR="00476F4B">
        <w:rPr>
          <w:sz w:val="28"/>
          <w:szCs w:val="28"/>
          <w:lang w:val="uk-UA" w:eastAsia="ru-RU"/>
        </w:rPr>
        <w:t>наведено</w:t>
      </w:r>
      <w:r>
        <w:rPr>
          <w:sz w:val="28"/>
          <w:szCs w:val="28"/>
          <w:lang w:val="uk-UA" w:eastAsia="ru-RU"/>
        </w:rPr>
        <w:t xml:space="preserve"> у даному розділі.</w:t>
      </w:r>
    </w:p>
    <w:p w:rsidR="00784561" w:rsidRPr="00C87D88" w:rsidRDefault="00784561" w:rsidP="00EE76E4">
      <w:pPr>
        <w:pStyle w:val="3"/>
        <w:spacing w:before="0" w:line="360" w:lineRule="auto"/>
        <w:ind w:firstLine="709"/>
        <w:jc w:val="both"/>
        <w:rPr>
          <w:rFonts w:ascii="Times New Roman" w:hAnsi="Times New Roman" w:cs="Times New Roman"/>
          <w:b/>
          <w:color w:val="000000" w:themeColor="text1"/>
          <w:sz w:val="28"/>
          <w:szCs w:val="28"/>
          <w:lang w:val="uk-UA"/>
        </w:rPr>
      </w:pPr>
      <w:bookmarkStart w:id="13" w:name="_Toc531905516"/>
      <w:r w:rsidRPr="00C87D88">
        <w:rPr>
          <w:rFonts w:ascii="Times New Roman" w:hAnsi="Times New Roman" w:cs="Times New Roman"/>
          <w:b/>
          <w:color w:val="000000" w:themeColor="text1"/>
          <w:sz w:val="28"/>
          <w:szCs w:val="28"/>
          <w:lang w:val="uk-UA"/>
        </w:rPr>
        <w:t xml:space="preserve">2.3.1 </w:t>
      </w:r>
      <w:r w:rsidR="008D4377" w:rsidRPr="00C87D88">
        <w:rPr>
          <w:rFonts w:ascii="Times New Roman" w:hAnsi="Times New Roman" w:cs="Times New Roman"/>
          <w:b/>
          <w:color w:val="000000" w:themeColor="text1"/>
          <w:sz w:val="28"/>
          <w:szCs w:val="28"/>
          <w:lang w:val="uk-UA"/>
        </w:rPr>
        <w:t>Модель слідування за лідером</w:t>
      </w:r>
      <w:bookmarkEnd w:id="13"/>
    </w:p>
    <w:p w:rsidR="00C87D88" w:rsidRDefault="00A43BC4" w:rsidP="00EE76E4">
      <w:pPr>
        <w:spacing w:line="360" w:lineRule="auto"/>
        <w:ind w:firstLine="709"/>
        <w:jc w:val="both"/>
        <w:rPr>
          <w:bCs/>
          <w:sz w:val="28"/>
          <w:szCs w:val="28"/>
          <w:lang w:val="uk-UA" w:eastAsia="ru-RU"/>
        </w:rPr>
      </w:pPr>
      <w:r>
        <w:rPr>
          <w:bCs/>
          <w:sz w:val="28"/>
          <w:szCs w:val="28"/>
          <w:lang w:val="uk-UA" w:eastAsia="ru-RU"/>
        </w:rPr>
        <w:t xml:space="preserve">У моделі слідування за лідером всі автомобілі транспортного потоку нумеруються від 1 до </w:t>
      </w:r>
      <w:r w:rsidRPr="0066322E">
        <w:rPr>
          <w:bCs/>
          <w:i/>
          <w:sz w:val="28"/>
          <w:szCs w:val="28"/>
          <w:lang w:eastAsia="ru-RU"/>
        </w:rPr>
        <w:t>n</w:t>
      </w:r>
      <w:r w:rsidRPr="00A43BC4">
        <w:rPr>
          <w:bCs/>
          <w:sz w:val="28"/>
          <w:szCs w:val="28"/>
          <w:lang w:val="ru-RU" w:eastAsia="ru-RU"/>
        </w:rPr>
        <w:t xml:space="preserve"> </w:t>
      </w:r>
      <w:r>
        <w:rPr>
          <w:bCs/>
          <w:sz w:val="28"/>
          <w:szCs w:val="28"/>
          <w:lang w:val="uk-UA" w:eastAsia="ru-RU"/>
        </w:rPr>
        <w:t xml:space="preserve">у відповідності до їх порядку розміщення на дорозі. В основу моделі </w:t>
      </w:r>
      <w:r w:rsidR="0066322E">
        <w:rPr>
          <w:bCs/>
          <w:sz w:val="28"/>
          <w:szCs w:val="28"/>
          <w:lang w:val="uk-UA" w:eastAsia="ru-RU"/>
        </w:rPr>
        <w:t>покладено</w:t>
      </w:r>
      <w:r>
        <w:rPr>
          <w:bCs/>
          <w:sz w:val="28"/>
          <w:szCs w:val="28"/>
          <w:lang w:val="uk-UA" w:eastAsia="ru-RU"/>
        </w:rPr>
        <w:t xml:space="preserve">, що прискорення </w:t>
      </w:r>
      <w:r w:rsidRPr="0066322E">
        <w:rPr>
          <w:bCs/>
          <w:i/>
          <w:sz w:val="28"/>
          <w:szCs w:val="28"/>
          <w:lang w:eastAsia="ru-RU"/>
        </w:rPr>
        <w:t>n</w:t>
      </w:r>
      <w:r>
        <w:rPr>
          <w:bCs/>
          <w:sz w:val="28"/>
          <w:szCs w:val="28"/>
          <w:lang w:val="uk-UA" w:eastAsia="ru-RU"/>
        </w:rPr>
        <w:t>-го транспортного засобу залежить від його положення на дорозі, від сусідніх автомобілів</w:t>
      </w:r>
      <w:r w:rsidR="00797783">
        <w:rPr>
          <w:bCs/>
          <w:sz w:val="28"/>
          <w:szCs w:val="28"/>
          <w:lang w:val="uk-UA" w:eastAsia="ru-RU"/>
        </w:rPr>
        <w:t>,</w:t>
      </w:r>
      <w:r>
        <w:rPr>
          <w:bCs/>
          <w:sz w:val="28"/>
          <w:szCs w:val="28"/>
          <w:lang w:val="uk-UA" w:eastAsia="ru-RU"/>
        </w:rPr>
        <w:t xml:space="preserve"> </w:t>
      </w:r>
      <w:r w:rsidR="00797783">
        <w:rPr>
          <w:bCs/>
          <w:sz w:val="28"/>
          <w:szCs w:val="28"/>
          <w:lang w:val="uk-UA" w:eastAsia="ru-RU"/>
        </w:rPr>
        <w:t>ї</w:t>
      </w:r>
      <w:r>
        <w:rPr>
          <w:bCs/>
          <w:sz w:val="28"/>
          <w:szCs w:val="28"/>
          <w:lang w:val="uk-UA" w:eastAsia="ru-RU"/>
        </w:rPr>
        <w:t xml:space="preserve">х швидкості, прискорення, розмірів тощо. При цьому </w:t>
      </w:r>
      <w:r w:rsidR="0066322E">
        <w:rPr>
          <w:bCs/>
          <w:sz w:val="28"/>
          <w:szCs w:val="28"/>
          <w:lang w:val="uk-UA" w:eastAsia="ru-RU"/>
        </w:rPr>
        <w:t>найбільший</w:t>
      </w:r>
      <w:r>
        <w:rPr>
          <w:bCs/>
          <w:sz w:val="28"/>
          <w:szCs w:val="28"/>
          <w:lang w:val="uk-UA" w:eastAsia="ru-RU"/>
        </w:rPr>
        <w:t xml:space="preserve"> вплив </w:t>
      </w:r>
      <w:r w:rsidR="0066322E">
        <w:rPr>
          <w:bCs/>
          <w:sz w:val="28"/>
          <w:szCs w:val="28"/>
          <w:lang w:val="uk-UA" w:eastAsia="ru-RU"/>
        </w:rPr>
        <w:t xml:space="preserve">на поточний транспортний засіб </w:t>
      </w:r>
      <w:r w:rsidR="00920B6D">
        <w:rPr>
          <w:bCs/>
          <w:sz w:val="28"/>
          <w:szCs w:val="28"/>
          <w:lang w:val="uk-UA" w:eastAsia="ru-RU"/>
        </w:rPr>
        <w:t>має автомобіль, що йде безпосередньо попереду</w:t>
      </w:r>
      <w:r w:rsidR="00797783">
        <w:rPr>
          <w:bCs/>
          <w:sz w:val="28"/>
          <w:szCs w:val="28"/>
          <w:lang w:val="uk-UA" w:eastAsia="ru-RU"/>
        </w:rPr>
        <w:t xml:space="preserve"> нього, </w:t>
      </w:r>
      <w:r w:rsidR="0040412F">
        <w:rPr>
          <w:bCs/>
          <w:sz w:val="28"/>
          <w:szCs w:val="28"/>
          <w:lang w:val="uk-UA" w:eastAsia="ru-RU"/>
        </w:rPr>
        <w:t xml:space="preserve">тобто </w:t>
      </w:r>
      <w:r w:rsidR="00797783">
        <w:rPr>
          <w:bCs/>
          <w:sz w:val="28"/>
          <w:szCs w:val="28"/>
          <w:lang w:val="uk-UA" w:eastAsia="ru-RU"/>
        </w:rPr>
        <w:t xml:space="preserve">автомобіль </w:t>
      </w:r>
      <w:r w:rsidR="00797783" w:rsidRPr="0040412F">
        <w:rPr>
          <w:bCs/>
          <w:i/>
          <w:sz w:val="28"/>
          <w:szCs w:val="28"/>
          <w:lang w:eastAsia="ru-RU"/>
        </w:rPr>
        <w:t>n</w:t>
      </w:r>
      <w:r w:rsidR="00797783" w:rsidRPr="00797783">
        <w:rPr>
          <w:bCs/>
          <w:sz w:val="28"/>
          <w:szCs w:val="28"/>
          <w:lang w:val="ru-RU" w:eastAsia="ru-RU"/>
        </w:rPr>
        <w:t>-1</w:t>
      </w:r>
      <w:r w:rsidR="00797783">
        <w:rPr>
          <w:bCs/>
          <w:sz w:val="28"/>
          <w:szCs w:val="28"/>
          <w:lang w:val="uk-UA" w:eastAsia="ru-RU"/>
        </w:rPr>
        <w:t xml:space="preserve">. Такий автомобіль називається </w:t>
      </w:r>
      <w:r w:rsidR="0040412F">
        <w:rPr>
          <w:bCs/>
          <w:sz w:val="28"/>
          <w:szCs w:val="28"/>
          <w:lang w:val="uk-UA" w:eastAsia="ru-RU"/>
        </w:rPr>
        <w:t>лідером</w:t>
      </w:r>
      <w:r w:rsidR="00FD1721" w:rsidRPr="00AD48D6">
        <w:rPr>
          <w:bCs/>
          <w:sz w:val="28"/>
          <w:szCs w:val="28"/>
          <w:lang w:val="uk-UA" w:eastAsia="ru-RU"/>
        </w:rPr>
        <w:t xml:space="preserve"> [1</w:t>
      </w:r>
      <w:r w:rsidR="000C6552" w:rsidRPr="00D92AE2">
        <w:rPr>
          <w:bCs/>
          <w:sz w:val="28"/>
          <w:szCs w:val="28"/>
          <w:lang w:val="uk-UA" w:eastAsia="ru-RU"/>
        </w:rPr>
        <w:t>0</w:t>
      </w:r>
      <w:r w:rsidR="00FD1721" w:rsidRPr="00AD48D6">
        <w:rPr>
          <w:bCs/>
          <w:sz w:val="28"/>
          <w:szCs w:val="28"/>
          <w:lang w:val="uk-UA" w:eastAsia="ru-RU"/>
        </w:rPr>
        <w:t>]</w:t>
      </w:r>
      <w:r w:rsidR="006D3327" w:rsidRPr="00AD48D6">
        <w:rPr>
          <w:bCs/>
          <w:sz w:val="28"/>
          <w:szCs w:val="28"/>
          <w:lang w:val="uk-UA" w:eastAsia="ru-RU"/>
        </w:rPr>
        <w:t>.</w:t>
      </w:r>
      <w:r w:rsidR="006D3327">
        <w:rPr>
          <w:bCs/>
          <w:sz w:val="28"/>
          <w:szCs w:val="28"/>
          <w:lang w:val="uk-UA" w:eastAsia="ru-RU"/>
        </w:rPr>
        <w:t xml:space="preserve"> Однією із перших пропозицій даної моделі було те, що кожний водій транспортного засобу корегує свою швидкість в залежності від швидкості автомобіля</w:t>
      </w:r>
      <w:r w:rsidR="00AD48D6">
        <w:rPr>
          <w:bCs/>
          <w:sz w:val="28"/>
          <w:szCs w:val="28"/>
          <w:lang w:val="uk-UA" w:eastAsia="ru-RU"/>
        </w:rPr>
        <w:t>-лідера</w:t>
      </w:r>
      <w:r w:rsidR="00E979DE" w:rsidRPr="00E979DE">
        <w:rPr>
          <w:bCs/>
          <w:sz w:val="28"/>
          <w:szCs w:val="28"/>
          <w:lang w:val="uk-UA" w:eastAsia="ru-RU"/>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17"/>
        <w:gridCol w:w="1972"/>
      </w:tblGrid>
      <w:tr w:rsidR="00D80D79" w:rsidTr="00AD48D6">
        <w:tc>
          <w:tcPr>
            <w:tcW w:w="8217" w:type="dxa"/>
            <w:vAlign w:val="center"/>
          </w:tcPr>
          <w:p w:rsidR="00D80D79" w:rsidRPr="00D80D79" w:rsidRDefault="004C5359" w:rsidP="00AD48D6">
            <w:pPr>
              <w:spacing w:line="360" w:lineRule="auto"/>
              <w:jc w:val="center"/>
              <w:rPr>
                <w:bCs/>
                <w:sz w:val="28"/>
                <w:szCs w:val="28"/>
                <w:lang w:val="uk-UA" w:eastAsia="ru-RU"/>
              </w:rPr>
            </w:pPr>
            <m:oMath>
              <m:sSub>
                <m:sSubPr>
                  <m:ctrlPr>
                    <w:rPr>
                      <w:rFonts w:ascii="Cambria Math" w:hAnsi="Cambria Math"/>
                      <w:i/>
                      <w:sz w:val="28"/>
                      <w:szCs w:val="28"/>
                      <w:lang w:val="uk-UA" w:eastAsia="ru-RU"/>
                    </w:rPr>
                  </m:ctrlPr>
                </m:sSubPr>
                <m:e>
                  <m:acc>
                    <m:accPr>
                      <m:chr m:val="̇"/>
                      <m:ctrlPr>
                        <w:rPr>
                          <w:rFonts w:ascii="Cambria Math" w:hAnsi="Cambria Math"/>
                          <w:i/>
                          <w:sz w:val="28"/>
                          <w:szCs w:val="28"/>
                          <w:lang w:val="uk-UA" w:eastAsia="ru-RU"/>
                        </w:rPr>
                      </m:ctrlPr>
                    </m:accPr>
                    <m:e>
                      <m:r>
                        <w:rPr>
                          <w:rFonts w:ascii="Cambria Math" w:hAnsi="Cambria Math"/>
                          <w:sz w:val="28"/>
                          <w:szCs w:val="28"/>
                          <w:lang w:val="uk-UA" w:eastAsia="ru-RU"/>
                        </w:rPr>
                        <m:t>v</m:t>
                      </m:r>
                    </m:e>
                  </m:acc>
                </m:e>
                <m:sub>
                  <m:r>
                    <w:rPr>
                      <w:rFonts w:ascii="Cambria Math" w:hAnsi="Cambria Math"/>
                      <w:sz w:val="28"/>
                      <w:szCs w:val="28"/>
                      <w:lang w:val="uk-UA" w:eastAsia="ru-RU"/>
                    </w:rPr>
                    <m:t>n</m:t>
                  </m:r>
                </m:sub>
              </m:sSub>
              <m:d>
                <m:dPr>
                  <m:ctrlPr>
                    <w:rPr>
                      <w:rFonts w:ascii="Cambria Math" w:hAnsi="Cambria Math"/>
                      <w:i/>
                      <w:sz w:val="28"/>
                      <w:szCs w:val="28"/>
                      <w:lang w:val="uk-UA" w:eastAsia="ru-RU"/>
                    </w:rPr>
                  </m:ctrlPr>
                </m:dPr>
                <m:e>
                  <m:r>
                    <w:rPr>
                      <w:rFonts w:ascii="Cambria Math" w:hAnsi="Cambria Math"/>
                      <w:sz w:val="28"/>
                      <w:szCs w:val="28"/>
                      <w:lang w:val="uk-UA" w:eastAsia="ru-RU"/>
                    </w:rPr>
                    <m:t>t</m:t>
                  </m:r>
                </m:e>
              </m:d>
              <m:r>
                <w:rPr>
                  <w:rFonts w:ascii="Cambria Math" w:hAnsi="Cambria Math"/>
                  <w:sz w:val="28"/>
                  <w:szCs w:val="28"/>
                  <w:lang w:val="uk-UA" w:eastAsia="ru-RU"/>
                </w:rPr>
                <m:t>=</m:t>
              </m:r>
              <m:sSub>
                <m:sSubPr>
                  <m:ctrlPr>
                    <w:rPr>
                      <w:rFonts w:ascii="Cambria Math" w:hAnsi="Cambria Math"/>
                      <w:i/>
                      <w:sz w:val="28"/>
                      <w:szCs w:val="28"/>
                      <w:lang w:val="uk-UA" w:eastAsia="ru-RU"/>
                    </w:rPr>
                  </m:ctrlPr>
                </m:sSubPr>
                <m:e>
                  <m:f>
                    <m:fPr>
                      <m:ctrlPr>
                        <w:rPr>
                          <w:rFonts w:ascii="Cambria Math" w:hAnsi="Cambria Math"/>
                          <w:i/>
                          <w:sz w:val="28"/>
                          <w:szCs w:val="28"/>
                          <w:lang w:val="uk-UA" w:eastAsia="ru-RU"/>
                        </w:rPr>
                      </m:ctrlPr>
                    </m:fPr>
                    <m:num>
                      <m:r>
                        <w:rPr>
                          <w:rFonts w:ascii="Cambria Math" w:hAnsi="Cambria Math"/>
                          <w:sz w:val="28"/>
                          <w:szCs w:val="28"/>
                          <w:lang w:val="uk-UA" w:eastAsia="ru-RU"/>
                        </w:rPr>
                        <m:t>1</m:t>
                      </m:r>
                    </m:num>
                    <m:den>
                      <m:r>
                        <w:rPr>
                          <w:rFonts w:ascii="Cambria Math" w:hAnsi="Cambria Math"/>
                          <w:sz w:val="28"/>
                          <w:szCs w:val="28"/>
                          <w:lang w:val="uk-UA" w:eastAsia="ru-RU"/>
                        </w:rPr>
                        <m:t>τ</m:t>
                      </m:r>
                    </m:den>
                  </m:f>
                  <m:r>
                    <w:rPr>
                      <w:rFonts w:ascii="Cambria Math" w:hAnsi="Cambria Math"/>
                      <w:sz w:val="28"/>
                      <w:szCs w:val="28"/>
                      <w:lang w:val="uk-UA" w:eastAsia="ru-RU"/>
                    </w:rPr>
                    <m:t>[v</m:t>
                  </m:r>
                </m:e>
                <m:sub>
                  <m:r>
                    <w:rPr>
                      <w:rFonts w:ascii="Cambria Math" w:hAnsi="Cambria Math"/>
                      <w:sz w:val="28"/>
                      <w:szCs w:val="28"/>
                      <w:lang w:val="uk-UA" w:eastAsia="ru-RU"/>
                    </w:rPr>
                    <m:t>n-1</m:t>
                  </m:r>
                </m:sub>
              </m:sSub>
              <m:d>
                <m:dPr>
                  <m:ctrlPr>
                    <w:rPr>
                      <w:rFonts w:ascii="Cambria Math" w:hAnsi="Cambria Math"/>
                      <w:i/>
                      <w:sz w:val="28"/>
                      <w:szCs w:val="28"/>
                      <w:lang w:val="uk-UA" w:eastAsia="ru-RU"/>
                    </w:rPr>
                  </m:ctrlPr>
                </m:dPr>
                <m:e>
                  <m:r>
                    <w:rPr>
                      <w:rFonts w:ascii="Cambria Math" w:hAnsi="Cambria Math"/>
                      <w:sz w:val="28"/>
                      <w:szCs w:val="28"/>
                      <w:lang w:val="uk-UA" w:eastAsia="ru-RU"/>
                    </w:rPr>
                    <m:t>t</m:t>
                  </m:r>
                </m:e>
              </m:d>
              <m:r>
                <w:rPr>
                  <w:rFonts w:ascii="Cambria Math" w:hAnsi="Cambria Math"/>
                  <w:sz w:val="28"/>
                  <w:szCs w:val="28"/>
                  <w:lang w:val="uk-UA" w:eastAsia="ru-RU"/>
                </w:rPr>
                <m:t>-</m:t>
              </m:r>
              <m:sSub>
                <m:sSubPr>
                  <m:ctrlPr>
                    <w:rPr>
                      <w:rFonts w:ascii="Cambria Math" w:hAnsi="Cambria Math"/>
                      <w:i/>
                      <w:sz w:val="28"/>
                      <w:szCs w:val="28"/>
                      <w:lang w:val="uk-UA" w:eastAsia="ru-RU"/>
                    </w:rPr>
                  </m:ctrlPr>
                </m:sSubPr>
                <m:e>
                  <m:r>
                    <w:rPr>
                      <w:rFonts w:ascii="Cambria Math" w:hAnsi="Cambria Math"/>
                      <w:sz w:val="28"/>
                      <w:szCs w:val="28"/>
                      <w:lang w:val="uk-UA" w:eastAsia="ru-RU"/>
                    </w:rPr>
                    <m:t>v</m:t>
                  </m:r>
                </m:e>
                <m:sub>
                  <m:r>
                    <w:rPr>
                      <w:rFonts w:ascii="Cambria Math" w:hAnsi="Cambria Math"/>
                      <w:sz w:val="28"/>
                      <w:szCs w:val="28"/>
                      <w:lang w:val="uk-UA" w:eastAsia="ru-RU"/>
                    </w:rPr>
                    <m:t>n</m:t>
                  </m:r>
                </m:sub>
              </m:sSub>
              <m:d>
                <m:dPr>
                  <m:ctrlPr>
                    <w:rPr>
                      <w:rFonts w:ascii="Cambria Math" w:hAnsi="Cambria Math"/>
                      <w:i/>
                      <w:sz w:val="28"/>
                      <w:szCs w:val="28"/>
                      <w:lang w:val="uk-UA" w:eastAsia="ru-RU"/>
                    </w:rPr>
                  </m:ctrlPr>
                </m:dPr>
                <m:e>
                  <m:r>
                    <w:rPr>
                      <w:rFonts w:ascii="Cambria Math" w:hAnsi="Cambria Math"/>
                      <w:sz w:val="28"/>
                      <w:szCs w:val="28"/>
                      <w:lang w:val="uk-UA" w:eastAsia="ru-RU"/>
                    </w:rPr>
                    <m:t>t</m:t>
                  </m:r>
                </m:e>
              </m:d>
              <m:r>
                <w:rPr>
                  <w:rFonts w:ascii="Cambria Math" w:eastAsiaTheme="minorEastAsia" w:hAnsi="Cambria Math"/>
                  <w:sz w:val="28"/>
                  <w:szCs w:val="28"/>
                  <w:lang w:val="uk-UA" w:eastAsia="ru-RU"/>
                </w:rPr>
                <m:t>]</m:t>
              </m:r>
            </m:oMath>
            <w:r w:rsidR="009E1CD6">
              <w:rPr>
                <w:sz w:val="28"/>
                <w:szCs w:val="28"/>
                <w:lang w:val="uk-UA" w:eastAsia="ru-RU"/>
              </w:rPr>
              <w:t>,</w:t>
            </w:r>
          </w:p>
        </w:tc>
        <w:tc>
          <w:tcPr>
            <w:tcW w:w="1972" w:type="dxa"/>
            <w:vAlign w:val="center"/>
          </w:tcPr>
          <w:p w:rsidR="00D80D79" w:rsidRDefault="00D80D79" w:rsidP="00BD5782">
            <w:pPr>
              <w:spacing w:line="360" w:lineRule="auto"/>
              <w:jc w:val="both"/>
              <w:rPr>
                <w:bCs/>
                <w:sz w:val="28"/>
                <w:szCs w:val="28"/>
                <w:lang w:val="uk-UA" w:eastAsia="ru-RU"/>
              </w:rPr>
            </w:pPr>
            <w:r>
              <w:rPr>
                <w:bCs/>
                <w:sz w:val="28"/>
                <w:szCs w:val="28"/>
                <w:lang w:val="uk-UA" w:eastAsia="ru-RU"/>
              </w:rPr>
              <w:t>(2</w:t>
            </w:r>
            <w:r>
              <w:rPr>
                <w:bCs/>
                <w:sz w:val="28"/>
                <w:szCs w:val="28"/>
                <w:lang w:eastAsia="ru-RU"/>
              </w:rPr>
              <w:t>.1</w:t>
            </w:r>
            <w:r>
              <w:rPr>
                <w:bCs/>
                <w:sz w:val="28"/>
                <w:szCs w:val="28"/>
                <w:lang w:val="uk-UA" w:eastAsia="ru-RU"/>
              </w:rPr>
              <w:t>)</w:t>
            </w:r>
          </w:p>
        </w:tc>
      </w:tr>
    </w:tbl>
    <w:p w:rsidR="002E03BF" w:rsidRDefault="002E03BF" w:rsidP="00AD48D6">
      <w:pPr>
        <w:spacing w:line="360" w:lineRule="auto"/>
        <w:ind w:firstLine="720"/>
        <w:jc w:val="both"/>
        <w:rPr>
          <w:rFonts w:eastAsiaTheme="minorEastAsia"/>
          <w:sz w:val="28"/>
          <w:szCs w:val="28"/>
          <w:lang w:val="uk-UA" w:eastAsia="ru-RU"/>
        </w:rPr>
      </w:pPr>
      <w:r w:rsidRPr="002E03BF">
        <w:rPr>
          <w:sz w:val="28"/>
          <w:szCs w:val="28"/>
          <w:lang w:val="uk-UA" w:eastAsia="ru-RU"/>
        </w:rPr>
        <w:t xml:space="preserve">де </w:t>
      </w:r>
      <m:oMath>
        <m:r>
          <w:rPr>
            <w:rFonts w:ascii="Cambria Math" w:hAnsi="Cambria Math"/>
            <w:sz w:val="28"/>
            <w:szCs w:val="28"/>
            <w:lang w:val="uk-UA" w:eastAsia="ru-RU"/>
          </w:rPr>
          <m:t>τ</m:t>
        </m:r>
      </m:oMath>
      <w:r>
        <w:rPr>
          <w:rFonts w:eastAsiaTheme="minorEastAsia"/>
          <w:sz w:val="28"/>
          <w:szCs w:val="28"/>
          <w:lang w:val="uk-UA" w:eastAsia="ru-RU"/>
        </w:rPr>
        <w:t xml:space="preserve"> – час адаптації.</w:t>
      </w:r>
    </w:p>
    <w:p w:rsidR="002E03BF" w:rsidRDefault="002E03BF" w:rsidP="00AD48D6">
      <w:pPr>
        <w:spacing w:line="360" w:lineRule="auto"/>
        <w:ind w:firstLine="720"/>
        <w:jc w:val="both"/>
        <w:rPr>
          <w:rFonts w:eastAsiaTheme="minorEastAsia"/>
          <w:sz w:val="28"/>
          <w:szCs w:val="28"/>
          <w:lang w:val="uk-UA" w:eastAsia="ru-RU"/>
        </w:rPr>
      </w:pPr>
      <w:r>
        <w:rPr>
          <w:rFonts w:eastAsiaTheme="minorEastAsia"/>
          <w:sz w:val="28"/>
          <w:szCs w:val="28"/>
          <w:lang w:val="uk-UA" w:eastAsia="ru-RU"/>
        </w:rPr>
        <w:t xml:space="preserve">Проте </w:t>
      </w:r>
      <w:r w:rsidR="00AD48D6">
        <w:rPr>
          <w:rFonts w:eastAsiaTheme="minorEastAsia"/>
          <w:sz w:val="28"/>
          <w:szCs w:val="28"/>
          <w:lang w:val="uk-UA" w:eastAsia="ru-RU"/>
        </w:rPr>
        <w:t>така</w:t>
      </w:r>
      <w:r>
        <w:rPr>
          <w:rFonts w:eastAsiaTheme="minorEastAsia"/>
          <w:sz w:val="28"/>
          <w:szCs w:val="28"/>
          <w:lang w:val="uk-UA" w:eastAsia="ru-RU"/>
        </w:rPr>
        <w:t xml:space="preserve"> проста модель не враховує </w:t>
      </w:r>
      <w:r w:rsidR="00AD48D6">
        <w:rPr>
          <w:rFonts w:eastAsiaTheme="minorEastAsia"/>
          <w:sz w:val="28"/>
          <w:szCs w:val="28"/>
          <w:lang w:val="uk-UA" w:eastAsia="ru-RU"/>
        </w:rPr>
        <w:t xml:space="preserve">виникнення заторів та непередбачуваність руху транспортних засобів як одних із основних </w:t>
      </w:r>
      <w:r>
        <w:rPr>
          <w:rFonts w:eastAsiaTheme="minorEastAsia"/>
          <w:sz w:val="28"/>
          <w:szCs w:val="28"/>
          <w:lang w:val="uk-UA" w:eastAsia="ru-RU"/>
        </w:rPr>
        <w:t>показник</w:t>
      </w:r>
      <w:r w:rsidR="00AD48D6">
        <w:rPr>
          <w:rFonts w:eastAsiaTheme="minorEastAsia"/>
          <w:sz w:val="28"/>
          <w:szCs w:val="28"/>
          <w:lang w:val="uk-UA" w:eastAsia="ru-RU"/>
        </w:rPr>
        <w:t>ів</w:t>
      </w:r>
      <w:r>
        <w:rPr>
          <w:rFonts w:eastAsiaTheme="minorEastAsia"/>
          <w:sz w:val="28"/>
          <w:szCs w:val="28"/>
          <w:lang w:val="uk-UA" w:eastAsia="ru-RU"/>
        </w:rPr>
        <w:t xml:space="preserve"> потоку</w:t>
      </w:r>
      <w:r w:rsidR="00AD48D6">
        <w:rPr>
          <w:rFonts w:eastAsiaTheme="minorEastAsia"/>
          <w:sz w:val="28"/>
          <w:szCs w:val="28"/>
          <w:lang w:val="uk-UA" w:eastAsia="ru-RU"/>
        </w:rPr>
        <w:t xml:space="preserve"> транспорту.</w:t>
      </w:r>
    </w:p>
    <w:p w:rsidR="002E03BF" w:rsidRDefault="002E03BF" w:rsidP="00EE76E4">
      <w:pPr>
        <w:spacing w:line="360" w:lineRule="auto"/>
        <w:jc w:val="both"/>
        <w:rPr>
          <w:rFonts w:eastAsiaTheme="minorEastAsia"/>
          <w:sz w:val="28"/>
          <w:szCs w:val="28"/>
          <w:lang w:val="uk-UA" w:eastAsia="ru-RU"/>
        </w:rPr>
      </w:pPr>
      <w:r>
        <w:rPr>
          <w:rFonts w:eastAsiaTheme="minorEastAsia"/>
          <w:sz w:val="28"/>
          <w:szCs w:val="28"/>
          <w:lang w:val="uk-UA" w:eastAsia="ru-RU"/>
        </w:rPr>
        <w:tab/>
        <w:t xml:space="preserve">Згодом в одній із запропонованих </w:t>
      </w:r>
      <w:r w:rsidR="00AC4425">
        <w:rPr>
          <w:rFonts w:eastAsiaTheme="minorEastAsia"/>
          <w:sz w:val="28"/>
          <w:szCs w:val="28"/>
          <w:lang w:val="uk-UA" w:eastAsia="ru-RU"/>
        </w:rPr>
        <w:t>модифікацій</w:t>
      </w:r>
      <w:r w:rsidR="00AD48D6">
        <w:rPr>
          <w:rFonts w:eastAsiaTheme="minorEastAsia"/>
          <w:sz w:val="28"/>
          <w:szCs w:val="28"/>
          <w:lang w:val="uk-UA" w:eastAsia="ru-RU"/>
        </w:rPr>
        <w:t xml:space="preserve"> цієї моделі</w:t>
      </w:r>
      <w:r w:rsidR="00AC4425">
        <w:rPr>
          <w:rFonts w:eastAsiaTheme="minorEastAsia"/>
          <w:sz w:val="28"/>
          <w:szCs w:val="28"/>
          <w:lang w:val="uk-UA" w:eastAsia="ru-RU"/>
        </w:rPr>
        <w:t xml:space="preserve"> було запропоновано додати коефіцієнт затримки, який би характеризувався швидкістю реакції водія на зміну швидкості </w:t>
      </w:r>
      <w:r w:rsidR="00A94CD4">
        <w:rPr>
          <w:rFonts w:eastAsiaTheme="minorEastAsia"/>
          <w:sz w:val="28"/>
          <w:szCs w:val="28"/>
          <w:lang w:val="uk-UA" w:eastAsia="ru-RU"/>
        </w:rPr>
        <w:t>автомобіля, що йде попереду.</w:t>
      </w:r>
    </w:p>
    <w:p w:rsidR="00A94CD4" w:rsidRPr="002F423B" w:rsidRDefault="00A94CD4" w:rsidP="00EE76E4">
      <w:pPr>
        <w:spacing w:line="360" w:lineRule="auto"/>
        <w:jc w:val="both"/>
        <w:rPr>
          <w:rFonts w:eastAsiaTheme="minorEastAsia"/>
          <w:sz w:val="28"/>
          <w:szCs w:val="28"/>
          <w:lang w:val="ru-RU" w:eastAsia="ru-RU"/>
        </w:rPr>
      </w:pPr>
      <w:r>
        <w:rPr>
          <w:rFonts w:eastAsiaTheme="minorEastAsia"/>
          <w:sz w:val="28"/>
          <w:szCs w:val="28"/>
          <w:lang w:val="uk-UA" w:eastAsia="ru-RU"/>
        </w:rPr>
        <w:tab/>
        <w:t>Одним із очевидних недоліків моделі слідування за лідером можна виділити те, що вона не</w:t>
      </w:r>
      <w:r w:rsidR="00AD48D6">
        <w:rPr>
          <w:rFonts w:eastAsiaTheme="minorEastAsia"/>
          <w:sz w:val="28"/>
          <w:szCs w:val="28"/>
          <w:lang w:val="uk-UA" w:eastAsia="ru-RU"/>
        </w:rPr>
        <w:t>коректно</w:t>
      </w:r>
      <w:r>
        <w:rPr>
          <w:rFonts w:eastAsiaTheme="minorEastAsia"/>
          <w:sz w:val="28"/>
          <w:szCs w:val="28"/>
          <w:lang w:val="uk-UA" w:eastAsia="ru-RU"/>
        </w:rPr>
        <w:t xml:space="preserve"> описує поведінку одного автомобіля </w:t>
      </w:r>
      <w:r w:rsidR="0046009F">
        <w:rPr>
          <w:rFonts w:eastAsiaTheme="minorEastAsia"/>
          <w:sz w:val="28"/>
          <w:szCs w:val="28"/>
          <w:lang w:val="uk-UA" w:eastAsia="ru-RU"/>
        </w:rPr>
        <w:t xml:space="preserve">на дорозі. Згідно даної моделі при відсутності лідера прискорення автомобіля буде дорівнювати нулю. </w:t>
      </w:r>
      <w:r w:rsidR="001B77D2">
        <w:rPr>
          <w:rFonts w:eastAsiaTheme="minorEastAsia"/>
          <w:sz w:val="28"/>
          <w:szCs w:val="28"/>
          <w:lang w:val="uk-UA" w:eastAsia="ru-RU"/>
        </w:rPr>
        <w:lastRenderedPageBreak/>
        <w:t xml:space="preserve">Проте </w:t>
      </w:r>
      <w:r w:rsidR="00BF17AE">
        <w:rPr>
          <w:rFonts w:eastAsiaTheme="minorEastAsia"/>
          <w:sz w:val="28"/>
          <w:szCs w:val="28"/>
          <w:lang w:val="uk-UA" w:eastAsia="ru-RU"/>
        </w:rPr>
        <w:t xml:space="preserve">при реальних обставинах водій </w:t>
      </w:r>
      <w:r w:rsidR="001B77D2">
        <w:rPr>
          <w:rFonts w:eastAsiaTheme="minorEastAsia"/>
          <w:sz w:val="28"/>
          <w:szCs w:val="28"/>
          <w:lang w:val="uk-UA" w:eastAsia="ru-RU"/>
        </w:rPr>
        <w:t xml:space="preserve">скоріше за все </w:t>
      </w:r>
      <w:r w:rsidR="00BF17AE">
        <w:rPr>
          <w:rFonts w:eastAsiaTheme="minorEastAsia"/>
          <w:sz w:val="28"/>
          <w:szCs w:val="28"/>
          <w:lang w:val="uk-UA" w:eastAsia="ru-RU"/>
        </w:rPr>
        <w:t>спробує збільшити або зменшити швидкість до бажаної</w:t>
      </w:r>
      <w:r w:rsidR="002F423B" w:rsidRPr="002F423B">
        <w:rPr>
          <w:rFonts w:eastAsiaTheme="minorEastAsia"/>
          <w:sz w:val="28"/>
          <w:szCs w:val="28"/>
          <w:lang w:val="ru-RU" w:eastAsia="ru-RU"/>
        </w:rPr>
        <w:t xml:space="preserve"> </w:t>
      </w:r>
      <w:r w:rsidR="00AA65C0" w:rsidRPr="00AA65C0">
        <w:rPr>
          <w:rFonts w:eastAsiaTheme="minorEastAsia"/>
          <w:sz w:val="28"/>
          <w:szCs w:val="28"/>
          <w:lang w:val="ru-RU" w:eastAsia="ru-RU"/>
        </w:rPr>
        <w:t>[</w:t>
      </w:r>
      <w:r w:rsidR="00CD0FDC" w:rsidRPr="00CD0FDC">
        <w:rPr>
          <w:rFonts w:eastAsiaTheme="minorEastAsia"/>
          <w:sz w:val="28"/>
          <w:szCs w:val="28"/>
          <w:lang w:val="ru-RU" w:eastAsia="ru-RU"/>
        </w:rPr>
        <w:t>1</w:t>
      </w:r>
      <w:r w:rsidR="000C6552" w:rsidRPr="000C6552">
        <w:rPr>
          <w:rFonts w:eastAsiaTheme="minorEastAsia"/>
          <w:sz w:val="28"/>
          <w:szCs w:val="28"/>
          <w:lang w:val="ru-RU" w:eastAsia="ru-RU"/>
        </w:rPr>
        <w:t>1</w:t>
      </w:r>
      <w:r w:rsidR="00CD0FDC" w:rsidRPr="00CD0FDC">
        <w:rPr>
          <w:rFonts w:eastAsiaTheme="minorEastAsia"/>
          <w:sz w:val="28"/>
          <w:szCs w:val="28"/>
          <w:lang w:val="ru-RU" w:eastAsia="ru-RU"/>
        </w:rPr>
        <w:t>]</w:t>
      </w:r>
      <w:r w:rsidR="002F423B" w:rsidRPr="002F423B">
        <w:rPr>
          <w:rFonts w:eastAsiaTheme="minorEastAsia"/>
          <w:sz w:val="28"/>
          <w:szCs w:val="28"/>
          <w:lang w:val="ru-RU" w:eastAsia="ru-RU"/>
        </w:rPr>
        <w:t>.</w:t>
      </w:r>
    </w:p>
    <w:p w:rsidR="00BF17AE" w:rsidRPr="008D6C99" w:rsidRDefault="00BF17AE" w:rsidP="00EE76E4">
      <w:pPr>
        <w:pStyle w:val="3"/>
        <w:spacing w:before="0" w:line="360" w:lineRule="auto"/>
        <w:ind w:firstLine="709"/>
        <w:jc w:val="both"/>
        <w:rPr>
          <w:rFonts w:ascii="Times New Roman" w:hAnsi="Times New Roman" w:cs="Times New Roman"/>
          <w:b/>
          <w:color w:val="000000" w:themeColor="text1"/>
          <w:sz w:val="28"/>
          <w:szCs w:val="28"/>
          <w:lang w:val="uk-UA"/>
        </w:rPr>
      </w:pPr>
      <w:bookmarkStart w:id="14" w:name="_Toc531905517"/>
      <w:r w:rsidRPr="00C87D88">
        <w:rPr>
          <w:rFonts w:ascii="Times New Roman" w:hAnsi="Times New Roman" w:cs="Times New Roman"/>
          <w:b/>
          <w:color w:val="000000" w:themeColor="text1"/>
          <w:sz w:val="28"/>
          <w:szCs w:val="28"/>
          <w:lang w:val="uk-UA"/>
        </w:rPr>
        <w:t>2.3.</w:t>
      </w:r>
      <w:r w:rsidR="00FF46FA">
        <w:rPr>
          <w:rFonts w:ascii="Times New Roman" w:hAnsi="Times New Roman" w:cs="Times New Roman"/>
          <w:b/>
          <w:color w:val="000000" w:themeColor="text1"/>
          <w:sz w:val="28"/>
          <w:szCs w:val="28"/>
          <w:lang w:val="uk-UA"/>
        </w:rPr>
        <w:t>2</w:t>
      </w:r>
      <w:r w:rsidRPr="00C87D88">
        <w:rPr>
          <w:rFonts w:ascii="Times New Roman" w:hAnsi="Times New Roman" w:cs="Times New Roman"/>
          <w:b/>
          <w:color w:val="000000" w:themeColor="text1"/>
          <w:sz w:val="28"/>
          <w:szCs w:val="28"/>
          <w:lang w:val="uk-UA"/>
        </w:rPr>
        <w:t xml:space="preserve"> Модель </w:t>
      </w:r>
      <w:r w:rsidR="008D6C99">
        <w:rPr>
          <w:rFonts w:ascii="Times New Roman" w:hAnsi="Times New Roman" w:cs="Times New Roman"/>
          <w:b/>
          <w:color w:val="000000" w:themeColor="text1"/>
          <w:sz w:val="28"/>
          <w:szCs w:val="28"/>
          <w:lang w:val="uk-UA"/>
        </w:rPr>
        <w:t>оптимальної швидкості</w:t>
      </w:r>
      <w:bookmarkEnd w:id="14"/>
    </w:p>
    <w:p w:rsidR="008D6C99" w:rsidRDefault="008D6C99" w:rsidP="00EE76E4">
      <w:pPr>
        <w:spacing w:line="360" w:lineRule="auto"/>
        <w:jc w:val="both"/>
        <w:rPr>
          <w:sz w:val="28"/>
          <w:szCs w:val="28"/>
          <w:lang w:val="uk-UA" w:eastAsia="ru-RU"/>
        </w:rPr>
      </w:pPr>
      <w:r w:rsidRPr="006E4E3B">
        <w:rPr>
          <w:sz w:val="28"/>
          <w:szCs w:val="28"/>
          <w:lang w:val="uk-UA" w:eastAsia="ru-RU"/>
        </w:rPr>
        <w:tab/>
      </w:r>
      <w:r w:rsidR="00231A26">
        <w:rPr>
          <w:sz w:val="28"/>
          <w:szCs w:val="28"/>
          <w:lang w:val="uk-UA" w:eastAsia="ru-RU"/>
        </w:rPr>
        <w:t xml:space="preserve">Модель </w:t>
      </w:r>
      <w:r w:rsidR="00231A26" w:rsidRPr="006E4E3B">
        <w:rPr>
          <w:sz w:val="28"/>
          <w:szCs w:val="28"/>
          <w:lang w:val="uk-UA" w:eastAsia="ru-RU"/>
        </w:rPr>
        <w:t>Ньюелл</w:t>
      </w:r>
      <w:r w:rsidR="00231A26">
        <w:rPr>
          <w:sz w:val="28"/>
          <w:szCs w:val="28"/>
          <w:lang w:val="uk-UA" w:eastAsia="ru-RU"/>
        </w:rPr>
        <w:t>а була о</w:t>
      </w:r>
      <w:r w:rsidRPr="006E4E3B">
        <w:rPr>
          <w:sz w:val="28"/>
          <w:szCs w:val="28"/>
          <w:lang w:val="uk-UA" w:eastAsia="ru-RU"/>
        </w:rPr>
        <w:t>дн</w:t>
      </w:r>
      <w:r w:rsidR="00231A26">
        <w:rPr>
          <w:sz w:val="28"/>
          <w:szCs w:val="28"/>
          <w:lang w:val="uk-UA" w:eastAsia="ru-RU"/>
        </w:rPr>
        <w:t>ією</w:t>
      </w:r>
      <w:r w:rsidR="006E4E3B" w:rsidRPr="006E4E3B">
        <w:rPr>
          <w:sz w:val="28"/>
          <w:szCs w:val="28"/>
          <w:lang w:val="uk-UA" w:eastAsia="ru-RU"/>
        </w:rPr>
        <w:t xml:space="preserve"> із перших моделей оптимальної швидкості</w:t>
      </w:r>
      <w:r w:rsidR="00231A26">
        <w:rPr>
          <w:sz w:val="28"/>
          <w:szCs w:val="28"/>
          <w:lang w:val="uk-UA" w:eastAsia="ru-RU"/>
        </w:rPr>
        <w:t xml:space="preserve">. У цій </w:t>
      </w:r>
      <w:r w:rsidR="00674042">
        <w:rPr>
          <w:sz w:val="28"/>
          <w:szCs w:val="28"/>
          <w:lang w:val="uk-UA" w:eastAsia="ru-RU"/>
        </w:rPr>
        <w:t>та</w:t>
      </w:r>
      <w:r w:rsidR="00231A26">
        <w:rPr>
          <w:sz w:val="28"/>
          <w:szCs w:val="28"/>
          <w:lang w:val="uk-UA" w:eastAsia="ru-RU"/>
        </w:rPr>
        <w:t xml:space="preserve"> інших моделях</w:t>
      </w:r>
      <w:r w:rsidR="00674042">
        <w:rPr>
          <w:sz w:val="28"/>
          <w:szCs w:val="28"/>
          <w:lang w:val="uk-UA" w:eastAsia="ru-RU"/>
        </w:rPr>
        <w:t>,</w:t>
      </w:r>
      <w:r w:rsidR="00231A26">
        <w:rPr>
          <w:sz w:val="28"/>
          <w:szCs w:val="28"/>
          <w:lang w:val="uk-UA" w:eastAsia="ru-RU"/>
        </w:rPr>
        <w:t xml:space="preserve"> які належать даному класу, передбачається, що для кожного водія існує </w:t>
      </w:r>
      <w:r w:rsidR="00440578">
        <w:rPr>
          <w:sz w:val="28"/>
          <w:szCs w:val="28"/>
          <w:lang w:val="uk-UA" w:eastAsia="ru-RU"/>
        </w:rPr>
        <w:t>«безпечна» швидкість</w:t>
      </w:r>
      <w:r w:rsidR="00221F52">
        <w:rPr>
          <w:sz w:val="28"/>
          <w:szCs w:val="28"/>
          <w:lang w:val="uk-UA" w:eastAsia="ru-RU"/>
        </w:rPr>
        <w:t>,</w:t>
      </w:r>
      <w:r w:rsidR="00440578">
        <w:rPr>
          <w:sz w:val="28"/>
          <w:szCs w:val="28"/>
          <w:lang w:val="uk-UA" w:eastAsia="ru-RU"/>
        </w:rPr>
        <w:t xml:space="preserve"> </w:t>
      </w:r>
      <w:r w:rsidR="00221F52">
        <w:rPr>
          <w:sz w:val="28"/>
          <w:szCs w:val="28"/>
          <w:lang w:val="uk-UA" w:eastAsia="ru-RU"/>
        </w:rPr>
        <w:t>я</w:t>
      </w:r>
      <w:r w:rsidR="00440578">
        <w:rPr>
          <w:sz w:val="28"/>
          <w:szCs w:val="28"/>
          <w:lang w:val="uk-UA" w:eastAsia="ru-RU"/>
        </w:rPr>
        <w:t>ка аналогічно моделі слідування за лідером залежить від відстані до автомобіля</w:t>
      </w:r>
      <w:r w:rsidR="00674042">
        <w:rPr>
          <w:sz w:val="28"/>
          <w:szCs w:val="28"/>
          <w:lang w:val="uk-UA" w:eastAsia="ru-RU"/>
        </w:rPr>
        <w:t>,</w:t>
      </w:r>
      <w:r w:rsidR="00EF52CC">
        <w:rPr>
          <w:sz w:val="28"/>
          <w:szCs w:val="28"/>
          <w:lang w:val="uk-UA" w:eastAsia="ru-RU"/>
        </w:rPr>
        <w:t xml:space="preserve"> що</w:t>
      </w:r>
      <w:r w:rsidR="00440578">
        <w:rPr>
          <w:sz w:val="28"/>
          <w:szCs w:val="28"/>
          <w:lang w:val="uk-UA" w:eastAsia="ru-RU"/>
        </w:rPr>
        <w:t xml:space="preserve"> йде попереду. Проте</w:t>
      </w:r>
      <w:r w:rsidR="001C570F">
        <w:rPr>
          <w:sz w:val="28"/>
          <w:szCs w:val="28"/>
          <w:lang w:val="uk-UA" w:eastAsia="ru-RU"/>
        </w:rPr>
        <w:t xml:space="preserve"> швидкість автомобіля корегується відносно</w:t>
      </w:r>
      <w:r w:rsidR="00EF52CC">
        <w:rPr>
          <w:sz w:val="28"/>
          <w:szCs w:val="28"/>
          <w:lang w:val="uk-UA" w:eastAsia="ru-RU"/>
        </w:rPr>
        <w:t xml:space="preserve"> </w:t>
      </w:r>
      <w:r w:rsidR="001C570F">
        <w:rPr>
          <w:sz w:val="28"/>
          <w:szCs w:val="28"/>
          <w:lang w:val="uk-UA" w:eastAsia="ru-RU"/>
        </w:rPr>
        <w:t xml:space="preserve">оптимальної швидкості, а не швидкості </w:t>
      </w:r>
      <w:r w:rsidR="00EF52CC">
        <w:rPr>
          <w:sz w:val="28"/>
          <w:szCs w:val="28"/>
          <w:lang w:val="uk-UA" w:eastAsia="ru-RU"/>
        </w:rPr>
        <w:t>автомобіля-</w:t>
      </w:r>
      <w:r w:rsidR="001C570F">
        <w:rPr>
          <w:sz w:val="28"/>
          <w:szCs w:val="28"/>
          <w:lang w:val="uk-UA" w:eastAsia="ru-RU"/>
        </w:rPr>
        <w:t>лідера. Однак вплив лідера опосередковано виражено через залежніс</w:t>
      </w:r>
      <w:r w:rsidR="00EE76E4">
        <w:rPr>
          <w:sz w:val="28"/>
          <w:szCs w:val="28"/>
          <w:lang w:val="uk-UA" w:eastAsia="ru-RU"/>
        </w:rPr>
        <w:t>ть</w:t>
      </w:r>
      <w:r w:rsidR="001C570F">
        <w:rPr>
          <w:sz w:val="28"/>
          <w:szCs w:val="28"/>
          <w:lang w:val="uk-UA" w:eastAsia="ru-RU"/>
        </w:rPr>
        <w:t xml:space="preserve"> </w:t>
      </w:r>
      <w:r w:rsidR="00EE76E4">
        <w:rPr>
          <w:sz w:val="28"/>
          <w:szCs w:val="28"/>
          <w:lang w:val="uk-UA" w:eastAsia="ru-RU"/>
        </w:rPr>
        <w:t>оптимальної швидкості від відстані до лідера.</w:t>
      </w:r>
    </w:p>
    <w:p w:rsidR="00221F52" w:rsidRDefault="00221F52" w:rsidP="00EE76E4">
      <w:pPr>
        <w:spacing w:line="360" w:lineRule="auto"/>
        <w:jc w:val="both"/>
        <w:rPr>
          <w:sz w:val="28"/>
          <w:szCs w:val="28"/>
          <w:lang w:val="uk-UA" w:eastAsia="ru-RU"/>
        </w:rPr>
      </w:pPr>
      <w:r>
        <w:rPr>
          <w:sz w:val="28"/>
          <w:szCs w:val="28"/>
          <w:lang w:val="uk-UA" w:eastAsia="ru-RU"/>
        </w:rPr>
        <w:tab/>
        <w:t xml:space="preserve">Класична модель оптимальної швидкості також має деякі недоліки. Для прикладу, дана модель є досить чутливою до конкретного вибору функціональної залежності </w:t>
      </w:r>
      <w:r w:rsidR="00033291">
        <w:rPr>
          <w:sz w:val="28"/>
          <w:szCs w:val="28"/>
          <w:lang w:val="uk-UA" w:eastAsia="ru-RU"/>
        </w:rPr>
        <w:t xml:space="preserve">між </w:t>
      </w:r>
      <w:r>
        <w:rPr>
          <w:sz w:val="28"/>
          <w:szCs w:val="28"/>
          <w:lang w:val="uk-UA" w:eastAsia="ru-RU"/>
        </w:rPr>
        <w:t>оптимально</w:t>
      </w:r>
      <w:r w:rsidR="00033291">
        <w:rPr>
          <w:sz w:val="28"/>
          <w:szCs w:val="28"/>
          <w:lang w:val="uk-UA" w:eastAsia="ru-RU"/>
        </w:rPr>
        <w:t>ю</w:t>
      </w:r>
      <w:r>
        <w:rPr>
          <w:sz w:val="28"/>
          <w:szCs w:val="28"/>
          <w:lang w:val="uk-UA" w:eastAsia="ru-RU"/>
        </w:rPr>
        <w:t xml:space="preserve"> швидк</w:t>
      </w:r>
      <w:r w:rsidR="00033291">
        <w:rPr>
          <w:sz w:val="28"/>
          <w:szCs w:val="28"/>
          <w:lang w:val="uk-UA" w:eastAsia="ru-RU"/>
        </w:rPr>
        <w:t>істю та</w:t>
      </w:r>
      <w:r>
        <w:rPr>
          <w:sz w:val="28"/>
          <w:szCs w:val="28"/>
          <w:lang w:val="uk-UA" w:eastAsia="ru-RU"/>
        </w:rPr>
        <w:t xml:space="preserve"> дистанці</w:t>
      </w:r>
      <w:r w:rsidR="00033291">
        <w:rPr>
          <w:sz w:val="28"/>
          <w:szCs w:val="28"/>
          <w:lang w:val="uk-UA" w:eastAsia="ru-RU"/>
        </w:rPr>
        <w:t>єю</w:t>
      </w:r>
      <w:r>
        <w:rPr>
          <w:sz w:val="28"/>
          <w:szCs w:val="28"/>
          <w:lang w:val="uk-UA" w:eastAsia="ru-RU"/>
        </w:rPr>
        <w:t xml:space="preserve"> до лідера.</w:t>
      </w:r>
      <w:r w:rsidR="00FF46FA">
        <w:rPr>
          <w:sz w:val="28"/>
          <w:szCs w:val="28"/>
          <w:lang w:val="uk-UA" w:eastAsia="ru-RU"/>
        </w:rPr>
        <w:t xml:space="preserve"> Також при великих значеннях часу адаптації в моделі починають відбуватися зіткнення автомобілів, а при дуже малих автомобілі починають швидко прискорюватися</w:t>
      </w:r>
      <w:r w:rsidR="000472C0" w:rsidRPr="000472C0">
        <w:rPr>
          <w:sz w:val="28"/>
          <w:szCs w:val="28"/>
          <w:lang w:val="uk-UA" w:eastAsia="ru-RU"/>
        </w:rPr>
        <w:t xml:space="preserve"> [</w:t>
      </w:r>
      <w:r w:rsidR="00CD0FDC" w:rsidRPr="00CD0FDC">
        <w:rPr>
          <w:sz w:val="28"/>
          <w:szCs w:val="28"/>
          <w:lang w:val="ru-RU" w:eastAsia="ru-RU"/>
        </w:rPr>
        <w:t>1</w:t>
      </w:r>
      <w:r w:rsidR="000C6552" w:rsidRPr="000C6552">
        <w:rPr>
          <w:sz w:val="28"/>
          <w:szCs w:val="28"/>
          <w:lang w:val="ru-RU" w:eastAsia="ru-RU"/>
        </w:rPr>
        <w:t>2</w:t>
      </w:r>
      <w:r w:rsidR="000472C0" w:rsidRPr="000472C0">
        <w:rPr>
          <w:sz w:val="28"/>
          <w:szCs w:val="28"/>
          <w:lang w:val="uk-UA" w:eastAsia="ru-RU"/>
        </w:rPr>
        <w:t>]</w:t>
      </w:r>
      <w:r w:rsidR="00FF46FA">
        <w:rPr>
          <w:sz w:val="28"/>
          <w:szCs w:val="28"/>
          <w:lang w:val="uk-UA" w:eastAsia="ru-RU"/>
        </w:rPr>
        <w:t>.</w:t>
      </w:r>
    </w:p>
    <w:p w:rsidR="00FF46FA" w:rsidRPr="008D6C99" w:rsidRDefault="00FF46FA" w:rsidP="00FF46FA">
      <w:pPr>
        <w:pStyle w:val="3"/>
        <w:spacing w:before="0" w:line="360" w:lineRule="auto"/>
        <w:ind w:firstLine="709"/>
        <w:jc w:val="both"/>
        <w:rPr>
          <w:rFonts w:ascii="Times New Roman" w:hAnsi="Times New Roman" w:cs="Times New Roman"/>
          <w:b/>
          <w:color w:val="000000" w:themeColor="text1"/>
          <w:sz w:val="28"/>
          <w:szCs w:val="28"/>
          <w:lang w:val="uk-UA"/>
        </w:rPr>
      </w:pPr>
      <w:bookmarkStart w:id="15" w:name="_Toc531905518"/>
      <w:r w:rsidRPr="00C87D88">
        <w:rPr>
          <w:rFonts w:ascii="Times New Roman" w:hAnsi="Times New Roman" w:cs="Times New Roman"/>
          <w:b/>
          <w:color w:val="000000" w:themeColor="text1"/>
          <w:sz w:val="28"/>
          <w:szCs w:val="28"/>
          <w:lang w:val="uk-UA"/>
        </w:rPr>
        <w:t>2.3.</w:t>
      </w:r>
      <w:r>
        <w:rPr>
          <w:rFonts w:ascii="Times New Roman" w:hAnsi="Times New Roman" w:cs="Times New Roman"/>
          <w:b/>
          <w:color w:val="000000" w:themeColor="text1"/>
          <w:sz w:val="28"/>
          <w:szCs w:val="28"/>
          <w:lang w:val="uk-UA"/>
        </w:rPr>
        <w:t>3</w:t>
      </w:r>
      <w:r w:rsidRPr="00C87D88">
        <w:rPr>
          <w:rFonts w:ascii="Times New Roman" w:hAnsi="Times New Roman" w:cs="Times New Roman"/>
          <w:b/>
          <w:color w:val="000000" w:themeColor="text1"/>
          <w:sz w:val="28"/>
          <w:szCs w:val="28"/>
          <w:lang w:val="uk-UA"/>
        </w:rPr>
        <w:t xml:space="preserve"> Модель </w:t>
      </w:r>
      <w:r>
        <w:rPr>
          <w:rFonts w:ascii="Times New Roman" w:hAnsi="Times New Roman" w:cs="Times New Roman"/>
          <w:b/>
          <w:color w:val="000000" w:themeColor="text1"/>
          <w:sz w:val="28"/>
          <w:szCs w:val="28"/>
          <w:lang w:val="uk-UA"/>
        </w:rPr>
        <w:t>розумного водія</w:t>
      </w:r>
      <w:bookmarkEnd w:id="15"/>
    </w:p>
    <w:p w:rsidR="00FF46FA" w:rsidRDefault="00FA7AF6" w:rsidP="00EE76E4">
      <w:pPr>
        <w:spacing w:line="360" w:lineRule="auto"/>
        <w:jc w:val="both"/>
        <w:rPr>
          <w:sz w:val="28"/>
          <w:szCs w:val="28"/>
          <w:lang w:val="uk-UA" w:eastAsia="ru-RU"/>
        </w:rPr>
      </w:pPr>
      <w:r>
        <w:rPr>
          <w:sz w:val="28"/>
          <w:szCs w:val="28"/>
          <w:lang w:val="uk-UA" w:eastAsia="ru-RU"/>
        </w:rPr>
        <w:tab/>
      </w:r>
      <w:r w:rsidR="004C1EA0">
        <w:rPr>
          <w:sz w:val="28"/>
          <w:szCs w:val="28"/>
          <w:lang w:val="uk-UA" w:eastAsia="ru-RU"/>
        </w:rPr>
        <w:t>Одн</w:t>
      </w:r>
      <w:r w:rsidR="00B84B4D">
        <w:rPr>
          <w:sz w:val="28"/>
          <w:szCs w:val="28"/>
          <w:lang w:val="uk-UA" w:eastAsia="ru-RU"/>
        </w:rPr>
        <w:t>ією</w:t>
      </w:r>
      <w:r w:rsidR="004C1EA0">
        <w:rPr>
          <w:sz w:val="28"/>
          <w:szCs w:val="28"/>
          <w:lang w:val="uk-UA" w:eastAsia="ru-RU"/>
        </w:rPr>
        <w:t xml:space="preserve"> із найбільш вдалих моделей є модель розумного водія</w:t>
      </w:r>
      <w:r w:rsidR="00B84B4D">
        <w:rPr>
          <w:sz w:val="28"/>
          <w:szCs w:val="28"/>
          <w:lang w:val="uk-UA" w:eastAsia="ru-RU"/>
        </w:rPr>
        <w:t>,</w:t>
      </w:r>
      <w:r w:rsidR="004C1EA0">
        <w:rPr>
          <w:sz w:val="28"/>
          <w:szCs w:val="28"/>
          <w:lang w:val="uk-UA" w:eastAsia="ru-RU"/>
        </w:rPr>
        <w:t xml:space="preserve"> розроблена Трайбером. Калібрування та </w:t>
      </w:r>
      <w:r w:rsidR="00E709E3">
        <w:rPr>
          <w:sz w:val="28"/>
          <w:szCs w:val="28"/>
          <w:lang w:val="uk-UA" w:eastAsia="ru-RU"/>
        </w:rPr>
        <w:t xml:space="preserve">експерименти із даною моделлю показали, що її властивості стійкі до зміни параметрів. Дана модель демонструє реалістичну поведінку </w:t>
      </w:r>
      <w:r w:rsidR="00785BF9">
        <w:rPr>
          <w:sz w:val="28"/>
          <w:szCs w:val="28"/>
          <w:lang w:val="uk-UA" w:eastAsia="ru-RU"/>
        </w:rPr>
        <w:t>при розгоні та гальмуванні транспортного засобу та відтворює основні спостережувані властивості транспортного потоку.</w:t>
      </w:r>
    </w:p>
    <w:p w:rsidR="006E4E3B" w:rsidRPr="00CD0FDC" w:rsidRDefault="00785BF9" w:rsidP="002444DF">
      <w:pPr>
        <w:spacing w:line="360" w:lineRule="auto"/>
        <w:jc w:val="both"/>
        <w:rPr>
          <w:sz w:val="28"/>
          <w:szCs w:val="28"/>
          <w:lang w:val="ru-RU" w:eastAsia="ru-RU"/>
        </w:rPr>
      </w:pPr>
      <w:r>
        <w:rPr>
          <w:sz w:val="28"/>
          <w:szCs w:val="28"/>
          <w:lang w:val="uk-UA" w:eastAsia="ru-RU"/>
        </w:rPr>
        <w:tab/>
        <w:t xml:space="preserve">В моделі розумного водія вважається, що прискорення є </w:t>
      </w:r>
      <w:r w:rsidR="002444DF" w:rsidRPr="002444DF">
        <w:rPr>
          <w:sz w:val="28"/>
          <w:szCs w:val="28"/>
          <w:lang w:val="uk-UA" w:eastAsia="ru-RU"/>
        </w:rPr>
        <w:t>безперервною функцією</w:t>
      </w:r>
      <w:r w:rsidR="002444DF">
        <w:rPr>
          <w:sz w:val="28"/>
          <w:szCs w:val="28"/>
          <w:lang w:val="uk-UA" w:eastAsia="ru-RU"/>
        </w:rPr>
        <w:t xml:space="preserve"> відстані до лідера і швидкості відносно </w:t>
      </w:r>
      <w:r w:rsidR="00B84B4D">
        <w:rPr>
          <w:sz w:val="28"/>
          <w:szCs w:val="28"/>
          <w:lang w:val="uk-UA" w:eastAsia="ru-RU"/>
        </w:rPr>
        <w:t>нього</w:t>
      </w:r>
      <w:r w:rsidR="002444DF">
        <w:rPr>
          <w:sz w:val="28"/>
          <w:szCs w:val="28"/>
          <w:lang w:val="uk-UA" w:eastAsia="ru-RU"/>
        </w:rPr>
        <w:t xml:space="preserve">. Також дана модель дає змогу враховувати індивідуальні </w:t>
      </w:r>
      <w:r w:rsidR="00825B21">
        <w:rPr>
          <w:sz w:val="28"/>
          <w:szCs w:val="28"/>
          <w:lang w:val="uk-UA" w:eastAsia="ru-RU"/>
        </w:rPr>
        <w:t xml:space="preserve">характеристики водіїв та </w:t>
      </w:r>
      <w:r w:rsidR="002444DF">
        <w:rPr>
          <w:sz w:val="28"/>
          <w:szCs w:val="28"/>
          <w:lang w:val="uk-UA" w:eastAsia="ru-RU"/>
        </w:rPr>
        <w:t>параметри для кожного автомобіля,</w:t>
      </w:r>
      <w:r w:rsidR="00825B21">
        <w:rPr>
          <w:sz w:val="28"/>
          <w:szCs w:val="28"/>
          <w:lang w:val="uk-UA" w:eastAsia="ru-RU"/>
        </w:rPr>
        <w:t xml:space="preserve"> такі як бажана швидкість, безпечний інтервал, максимальне прискорення, комфортне гальмування, показник чутливості при прискоренні, дистанція при заторі та довжина автомобіля</w:t>
      </w:r>
      <w:r w:rsidR="00DB3DC6">
        <w:rPr>
          <w:sz w:val="28"/>
          <w:szCs w:val="28"/>
          <w:lang w:val="uk-UA" w:eastAsia="ru-RU"/>
        </w:rPr>
        <w:t xml:space="preserve"> </w:t>
      </w:r>
      <w:r w:rsidR="00DB3DC6" w:rsidRPr="003B363F">
        <w:rPr>
          <w:sz w:val="28"/>
          <w:szCs w:val="28"/>
          <w:lang w:val="uk-UA" w:eastAsia="ru-RU"/>
        </w:rPr>
        <w:t>[</w:t>
      </w:r>
      <w:r w:rsidR="00CD0FDC" w:rsidRPr="00CD0FDC">
        <w:rPr>
          <w:sz w:val="28"/>
          <w:szCs w:val="28"/>
          <w:lang w:val="ru-RU" w:eastAsia="ru-RU"/>
        </w:rPr>
        <w:t>1</w:t>
      </w:r>
      <w:r w:rsidR="000C6552" w:rsidRPr="000C6552">
        <w:rPr>
          <w:sz w:val="28"/>
          <w:szCs w:val="28"/>
          <w:lang w:val="ru-RU" w:eastAsia="ru-RU"/>
        </w:rPr>
        <w:t>3</w:t>
      </w:r>
      <w:r w:rsidR="00CD0FDC" w:rsidRPr="00CD0FDC">
        <w:rPr>
          <w:sz w:val="28"/>
          <w:szCs w:val="28"/>
          <w:lang w:val="ru-RU" w:eastAsia="ru-RU"/>
        </w:rPr>
        <w:t>].</w:t>
      </w:r>
    </w:p>
    <w:p w:rsidR="004C5850" w:rsidRPr="003E6732" w:rsidRDefault="004C5850" w:rsidP="004C5850">
      <w:pPr>
        <w:pStyle w:val="3"/>
        <w:spacing w:before="0" w:line="360" w:lineRule="auto"/>
        <w:ind w:firstLine="709"/>
        <w:jc w:val="both"/>
        <w:rPr>
          <w:rFonts w:ascii="Times New Roman" w:hAnsi="Times New Roman" w:cs="Times New Roman"/>
          <w:b/>
          <w:color w:val="000000" w:themeColor="text1"/>
          <w:sz w:val="28"/>
          <w:szCs w:val="28"/>
          <w:lang w:val="ru-RU"/>
        </w:rPr>
      </w:pPr>
      <w:bookmarkStart w:id="16" w:name="_Toc531905519"/>
      <w:r w:rsidRPr="00C87D88">
        <w:rPr>
          <w:rFonts w:ascii="Times New Roman" w:hAnsi="Times New Roman" w:cs="Times New Roman"/>
          <w:b/>
          <w:color w:val="000000" w:themeColor="text1"/>
          <w:sz w:val="28"/>
          <w:szCs w:val="28"/>
          <w:lang w:val="uk-UA"/>
        </w:rPr>
        <w:lastRenderedPageBreak/>
        <w:t>2.3.</w:t>
      </w:r>
      <w:r>
        <w:rPr>
          <w:rFonts w:ascii="Times New Roman" w:hAnsi="Times New Roman" w:cs="Times New Roman"/>
          <w:b/>
          <w:color w:val="000000" w:themeColor="text1"/>
          <w:sz w:val="28"/>
          <w:szCs w:val="28"/>
          <w:lang w:val="uk-UA"/>
        </w:rPr>
        <w:t>4</w:t>
      </w:r>
      <w:r w:rsidRPr="00C87D88">
        <w:rPr>
          <w:rFonts w:ascii="Times New Roman" w:hAnsi="Times New Roman" w:cs="Times New Roman"/>
          <w:b/>
          <w:color w:val="000000" w:themeColor="text1"/>
          <w:sz w:val="28"/>
          <w:szCs w:val="28"/>
          <w:lang w:val="uk-UA"/>
        </w:rPr>
        <w:t xml:space="preserve"> </w:t>
      </w:r>
      <w:r w:rsidR="003E6732" w:rsidRPr="003E6732">
        <w:rPr>
          <w:rFonts w:ascii="Times New Roman" w:hAnsi="Times New Roman" w:cs="Times New Roman"/>
          <w:b/>
          <w:color w:val="000000" w:themeColor="text1"/>
          <w:sz w:val="28"/>
          <w:szCs w:val="28"/>
          <w:lang w:val="uk-UA"/>
        </w:rPr>
        <w:t>Модель Нагеля-Шрекенберга</w:t>
      </w:r>
      <w:bookmarkEnd w:id="16"/>
    </w:p>
    <w:p w:rsidR="001446E2" w:rsidRDefault="003E6732" w:rsidP="00D6267B">
      <w:pPr>
        <w:spacing w:line="360" w:lineRule="auto"/>
        <w:ind w:firstLine="709"/>
        <w:jc w:val="both"/>
        <w:rPr>
          <w:sz w:val="28"/>
          <w:szCs w:val="28"/>
          <w:lang w:val="uk-UA" w:eastAsia="ru-RU"/>
        </w:rPr>
      </w:pPr>
      <w:r>
        <w:rPr>
          <w:sz w:val="28"/>
          <w:szCs w:val="28"/>
          <w:lang w:val="uk-UA" w:eastAsia="ru-RU"/>
        </w:rPr>
        <w:t>Модель</w:t>
      </w:r>
      <w:r w:rsidR="00D6267B">
        <w:rPr>
          <w:sz w:val="28"/>
          <w:szCs w:val="28"/>
          <w:lang w:val="uk-UA" w:eastAsia="ru-RU"/>
        </w:rPr>
        <w:t xml:space="preserve"> </w:t>
      </w:r>
      <w:r w:rsidR="00EB1C61">
        <w:rPr>
          <w:sz w:val="28"/>
          <w:szCs w:val="28"/>
          <w:lang w:val="uk-UA" w:eastAsia="ru-RU"/>
        </w:rPr>
        <w:t xml:space="preserve">була </w:t>
      </w:r>
      <w:r>
        <w:rPr>
          <w:sz w:val="28"/>
          <w:szCs w:val="28"/>
          <w:lang w:val="uk-UA" w:eastAsia="ru-RU"/>
        </w:rPr>
        <w:t xml:space="preserve">розроблена </w:t>
      </w:r>
      <w:r w:rsidR="00D6267B">
        <w:rPr>
          <w:sz w:val="28"/>
          <w:szCs w:val="28"/>
          <w:lang w:val="uk-UA" w:eastAsia="ru-RU"/>
        </w:rPr>
        <w:t xml:space="preserve">німецькими вченими </w:t>
      </w:r>
      <w:r w:rsidR="00D6267B" w:rsidRPr="00D6267B">
        <w:rPr>
          <w:sz w:val="28"/>
          <w:szCs w:val="28"/>
          <w:lang w:val="uk-UA" w:eastAsia="ru-RU"/>
        </w:rPr>
        <w:t>Ка</w:t>
      </w:r>
      <w:r w:rsidR="00D6267B">
        <w:rPr>
          <w:sz w:val="28"/>
          <w:szCs w:val="28"/>
          <w:lang w:val="uk-UA" w:eastAsia="ru-RU"/>
        </w:rPr>
        <w:t>є</w:t>
      </w:r>
      <w:r w:rsidR="00D6267B" w:rsidRPr="00D6267B">
        <w:rPr>
          <w:sz w:val="28"/>
          <w:szCs w:val="28"/>
          <w:lang w:val="uk-UA" w:eastAsia="ru-RU"/>
        </w:rPr>
        <w:t>м Нагелем и</w:t>
      </w:r>
      <w:r w:rsidR="00D6267B">
        <w:rPr>
          <w:sz w:val="28"/>
          <w:szCs w:val="28"/>
          <w:lang w:val="uk-UA" w:eastAsia="ru-RU"/>
        </w:rPr>
        <w:t xml:space="preserve"> </w:t>
      </w:r>
      <w:r w:rsidR="00D6267B" w:rsidRPr="00D6267B">
        <w:rPr>
          <w:sz w:val="28"/>
          <w:szCs w:val="28"/>
          <w:lang w:val="uk-UA" w:eastAsia="ru-RU"/>
        </w:rPr>
        <w:t>Майклом Шрекенбергом</w:t>
      </w:r>
      <w:r w:rsidR="00D6267B">
        <w:rPr>
          <w:sz w:val="28"/>
          <w:szCs w:val="28"/>
          <w:lang w:val="uk-UA" w:eastAsia="ru-RU"/>
        </w:rPr>
        <w:t xml:space="preserve">. Дана модель </w:t>
      </w:r>
      <w:r w:rsidR="00DB3DC6">
        <w:rPr>
          <w:sz w:val="28"/>
          <w:szCs w:val="28"/>
          <w:lang w:val="uk-UA" w:eastAsia="ru-RU"/>
        </w:rPr>
        <w:t xml:space="preserve">використовує клітинні автомати для моделювання транспортного руху. </w:t>
      </w:r>
    </w:p>
    <w:p w:rsidR="003E6732" w:rsidRDefault="0095345F" w:rsidP="00EB1C61">
      <w:pPr>
        <w:spacing w:line="360" w:lineRule="auto"/>
        <w:ind w:firstLine="709"/>
        <w:jc w:val="both"/>
        <w:rPr>
          <w:sz w:val="28"/>
          <w:szCs w:val="28"/>
          <w:lang w:val="uk-UA" w:eastAsia="ru-RU"/>
        </w:rPr>
      </w:pPr>
      <w:r>
        <w:rPr>
          <w:sz w:val="28"/>
          <w:szCs w:val="28"/>
          <w:lang w:val="uk-UA" w:eastAsia="ru-RU"/>
        </w:rPr>
        <w:t>Формулювання вихідної моделі для руху</w:t>
      </w:r>
      <w:r w:rsidR="00EB1C61">
        <w:rPr>
          <w:sz w:val="28"/>
          <w:szCs w:val="28"/>
          <w:lang w:val="uk-UA" w:eastAsia="ru-RU"/>
        </w:rPr>
        <w:t xml:space="preserve"> транспортних засобів </w:t>
      </w:r>
      <w:r>
        <w:rPr>
          <w:sz w:val="28"/>
          <w:szCs w:val="28"/>
          <w:lang w:val="uk-UA" w:eastAsia="ru-RU"/>
        </w:rPr>
        <w:t xml:space="preserve">по одній </w:t>
      </w:r>
      <w:r w:rsidR="00EB1C61">
        <w:rPr>
          <w:sz w:val="28"/>
          <w:szCs w:val="28"/>
          <w:lang w:val="uk-UA" w:eastAsia="ru-RU"/>
        </w:rPr>
        <w:t>смузі</w:t>
      </w:r>
      <w:r>
        <w:rPr>
          <w:sz w:val="28"/>
          <w:szCs w:val="28"/>
          <w:lang w:val="uk-UA" w:eastAsia="ru-RU"/>
        </w:rPr>
        <w:t xml:space="preserve"> полягає у наступному: нехай існує одномірна сітка, кожна клітина якої може бути вільна або зайнята транспортним засобом.</w:t>
      </w:r>
      <w:r w:rsidR="00EB1C61">
        <w:rPr>
          <w:sz w:val="28"/>
          <w:szCs w:val="28"/>
          <w:lang w:val="uk-UA" w:eastAsia="ru-RU"/>
        </w:rPr>
        <w:t xml:space="preserve"> </w:t>
      </w:r>
      <w:r w:rsidR="0031471D">
        <w:rPr>
          <w:sz w:val="28"/>
          <w:szCs w:val="28"/>
          <w:lang w:val="uk-UA" w:eastAsia="ru-RU"/>
        </w:rPr>
        <w:t>Розмір к</w:t>
      </w:r>
      <w:r w:rsidR="00EB1C61">
        <w:rPr>
          <w:sz w:val="28"/>
          <w:szCs w:val="28"/>
          <w:lang w:val="uk-UA" w:eastAsia="ru-RU"/>
        </w:rPr>
        <w:t>літинки</w:t>
      </w:r>
      <w:r w:rsidR="0031471D">
        <w:rPr>
          <w:sz w:val="28"/>
          <w:szCs w:val="28"/>
          <w:lang w:val="uk-UA" w:eastAsia="ru-RU"/>
        </w:rPr>
        <w:t xml:space="preserve"> вважається рівним 7.5</w:t>
      </w:r>
      <w:r w:rsidR="00EB1C61">
        <w:rPr>
          <w:sz w:val="28"/>
          <w:szCs w:val="28"/>
          <w:lang w:val="uk-UA" w:eastAsia="ru-RU"/>
        </w:rPr>
        <w:t xml:space="preserve"> </w:t>
      </w:r>
      <w:r w:rsidR="0031471D">
        <w:rPr>
          <w:sz w:val="28"/>
          <w:szCs w:val="28"/>
          <w:lang w:val="uk-UA" w:eastAsia="ru-RU"/>
        </w:rPr>
        <w:t>м, що відповідає розміру</w:t>
      </w:r>
      <w:r w:rsidR="00EB1C61">
        <w:rPr>
          <w:sz w:val="28"/>
          <w:szCs w:val="28"/>
          <w:lang w:val="uk-UA" w:eastAsia="ru-RU"/>
        </w:rPr>
        <w:t>,</w:t>
      </w:r>
      <w:r w:rsidR="0031471D">
        <w:rPr>
          <w:sz w:val="28"/>
          <w:szCs w:val="28"/>
          <w:lang w:val="uk-UA" w:eastAsia="ru-RU"/>
        </w:rPr>
        <w:t xml:space="preserve"> який займає автомобіль у нерухомому стані. Змінні</w:t>
      </w:r>
      <w:r w:rsidR="0031471D" w:rsidRPr="0031471D">
        <w:rPr>
          <w:sz w:val="28"/>
          <w:szCs w:val="28"/>
          <w:lang w:val="uk-UA" w:eastAsia="ru-RU"/>
        </w:rPr>
        <w:t xml:space="preserve"> </w:t>
      </w:r>
      <m:oMath>
        <m:sSub>
          <m:sSubPr>
            <m:ctrlPr>
              <w:rPr>
                <w:rFonts w:ascii="Cambria Math" w:hAnsi="Cambria Math"/>
                <w:i/>
                <w:sz w:val="28"/>
                <w:szCs w:val="28"/>
                <w:lang w:eastAsia="ru-RU"/>
              </w:rPr>
            </m:ctrlPr>
          </m:sSubPr>
          <m:e>
            <m:r>
              <w:rPr>
                <w:rFonts w:ascii="Cambria Math" w:hAnsi="Cambria Math"/>
                <w:sz w:val="28"/>
                <w:szCs w:val="28"/>
                <w:lang w:eastAsia="ru-RU"/>
              </w:rPr>
              <m:t>n</m:t>
            </m:r>
          </m:e>
          <m:sub>
            <m:r>
              <w:rPr>
                <w:rFonts w:ascii="Cambria Math" w:hAnsi="Cambria Math"/>
                <w:sz w:val="28"/>
                <w:szCs w:val="28"/>
                <w:lang w:eastAsia="ru-RU"/>
              </w:rPr>
              <m:t>i</m:t>
            </m:r>
          </m:sub>
        </m:sSub>
      </m:oMath>
      <w:r w:rsidR="0031471D" w:rsidRPr="0031471D">
        <w:rPr>
          <w:sz w:val="28"/>
          <w:szCs w:val="28"/>
          <w:lang w:val="uk-UA" w:eastAsia="ru-RU"/>
        </w:rPr>
        <w:t xml:space="preserve"> </w:t>
      </w:r>
      <w:r w:rsidR="0031471D">
        <w:rPr>
          <w:sz w:val="28"/>
          <w:szCs w:val="28"/>
          <w:lang w:val="uk-UA" w:eastAsia="ru-RU"/>
        </w:rPr>
        <w:t xml:space="preserve">і </w:t>
      </w:r>
      <m:oMath>
        <m:sSub>
          <m:sSubPr>
            <m:ctrlPr>
              <w:rPr>
                <w:rFonts w:ascii="Cambria Math" w:hAnsi="Cambria Math"/>
                <w:i/>
                <w:sz w:val="28"/>
                <w:szCs w:val="28"/>
                <w:lang w:eastAsia="ru-RU"/>
              </w:rPr>
            </m:ctrlPr>
          </m:sSubPr>
          <m:e>
            <m:r>
              <w:rPr>
                <w:rFonts w:ascii="Cambria Math" w:hAnsi="Cambria Math"/>
                <w:sz w:val="28"/>
                <w:szCs w:val="28"/>
                <w:lang w:eastAsia="ru-RU"/>
              </w:rPr>
              <m:t>v</m:t>
            </m:r>
          </m:e>
          <m:sub>
            <m:r>
              <w:rPr>
                <w:rFonts w:ascii="Cambria Math" w:hAnsi="Cambria Math"/>
                <w:sz w:val="28"/>
                <w:szCs w:val="28"/>
                <w:lang w:eastAsia="ru-RU"/>
              </w:rPr>
              <m:t>i</m:t>
            </m:r>
          </m:sub>
        </m:sSub>
      </m:oMath>
      <w:r w:rsidR="0031471D" w:rsidRPr="0031471D">
        <w:rPr>
          <w:sz w:val="28"/>
          <w:szCs w:val="28"/>
          <w:lang w:val="uk-UA" w:eastAsia="ru-RU"/>
        </w:rPr>
        <w:t xml:space="preserve"> – </w:t>
      </w:r>
      <w:r w:rsidR="0031471D">
        <w:rPr>
          <w:sz w:val="28"/>
          <w:szCs w:val="28"/>
          <w:lang w:val="uk-UA" w:eastAsia="ru-RU"/>
        </w:rPr>
        <w:t>координата та швидкість</w:t>
      </w:r>
      <w:r w:rsidR="0031471D" w:rsidRPr="004E33C4">
        <w:rPr>
          <w:sz w:val="28"/>
          <w:szCs w:val="28"/>
          <w:lang w:val="uk-UA" w:eastAsia="ru-RU"/>
        </w:rPr>
        <w:t xml:space="preserve"> </w:t>
      </w:r>
      <m:oMath>
        <m:r>
          <w:rPr>
            <w:rFonts w:ascii="Cambria Math" w:hAnsi="Cambria Math"/>
            <w:sz w:val="28"/>
            <w:szCs w:val="28"/>
            <w:lang w:val="ru-RU" w:eastAsia="ru-RU"/>
          </w:rPr>
          <m:t>i</m:t>
        </m:r>
      </m:oMath>
      <w:r w:rsidR="004E33C4" w:rsidRPr="004E33C4">
        <w:rPr>
          <w:sz w:val="28"/>
          <w:szCs w:val="28"/>
          <w:lang w:val="uk-UA" w:eastAsia="ru-RU"/>
        </w:rPr>
        <w:t>-</w:t>
      </w:r>
      <w:r w:rsidR="004E33C4">
        <w:rPr>
          <w:sz w:val="28"/>
          <w:szCs w:val="28"/>
          <w:lang w:val="uk-UA" w:eastAsia="ru-RU"/>
        </w:rPr>
        <w:t>го автомобіля відповідно. Відстань до автомобіля</w:t>
      </w:r>
      <w:r w:rsidR="00BD5782">
        <w:rPr>
          <w:sz w:val="28"/>
          <w:szCs w:val="28"/>
          <w:lang w:val="uk-UA" w:eastAsia="ru-RU"/>
        </w:rPr>
        <w:t>-лідера</w:t>
      </w:r>
      <w:r w:rsidR="004E33C4">
        <w:rPr>
          <w:sz w:val="28"/>
          <w:szCs w:val="28"/>
          <w:lang w:val="uk-UA" w:eastAsia="ru-RU"/>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17"/>
        <w:gridCol w:w="1972"/>
      </w:tblGrid>
      <w:tr w:rsidR="004E33C4" w:rsidTr="00A513C2">
        <w:tc>
          <w:tcPr>
            <w:tcW w:w="8217" w:type="dxa"/>
          </w:tcPr>
          <w:p w:rsidR="004E33C4" w:rsidRPr="00D80D79" w:rsidRDefault="004C5359" w:rsidP="0009146B">
            <w:pPr>
              <w:spacing w:line="360" w:lineRule="auto"/>
              <w:jc w:val="center"/>
              <w:rPr>
                <w:bCs/>
                <w:sz w:val="28"/>
                <w:szCs w:val="28"/>
                <w:lang w:val="uk-UA" w:eastAsia="ru-RU"/>
              </w:rPr>
            </w:pPr>
            <m:oMath>
              <m:sSub>
                <m:sSubPr>
                  <m:ctrlPr>
                    <w:rPr>
                      <w:rFonts w:ascii="Cambria Math" w:hAnsi="Cambria Math"/>
                      <w:i/>
                      <w:sz w:val="28"/>
                      <w:szCs w:val="28"/>
                      <w:lang w:val="uk-UA" w:eastAsia="ru-RU"/>
                    </w:rPr>
                  </m:ctrlPr>
                </m:sSubPr>
                <m:e>
                  <m:r>
                    <w:rPr>
                      <w:rFonts w:ascii="Cambria Math" w:hAnsi="Cambria Math"/>
                      <w:sz w:val="28"/>
                      <w:szCs w:val="28"/>
                      <w:lang w:eastAsia="ru-RU"/>
                    </w:rPr>
                    <m:t>g</m:t>
                  </m:r>
                </m:e>
                <m:sub>
                  <m:r>
                    <w:rPr>
                      <w:rFonts w:ascii="Cambria Math" w:hAnsi="Cambria Math"/>
                      <w:sz w:val="28"/>
                      <w:szCs w:val="28"/>
                      <w:lang w:val="uk-UA" w:eastAsia="ru-RU"/>
                    </w:rPr>
                    <m:t>i</m:t>
                  </m:r>
                </m:sub>
              </m:sSub>
              <m:r>
                <w:rPr>
                  <w:rFonts w:ascii="Cambria Math" w:hAnsi="Cambria Math"/>
                  <w:sz w:val="28"/>
                  <w:szCs w:val="28"/>
                  <w:lang w:val="uk-UA" w:eastAsia="ru-RU"/>
                </w:rPr>
                <m:t>=</m:t>
              </m:r>
              <m:sSub>
                <m:sSubPr>
                  <m:ctrlPr>
                    <w:rPr>
                      <w:rFonts w:ascii="Cambria Math" w:hAnsi="Cambria Math"/>
                      <w:i/>
                      <w:sz w:val="28"/>
                      <w:szCs w:val="28"/>
                      <w:lang w:val="uk-UA" w:eastAsia="ru-RU"/>
                    </w:rPr>
                  </m:ctrlPr>
                </m:sSubPr>
                <m:e>
                  <m:r>
                    <w:rPr>
                      <w:rFonts w:ascii="Cambria Math" w:hAnsi="Cambria Math"/>
                      <w:sz w:val="28"/>
                      <w:szCs w:val="28"/>
                      <w:lang w:val="uk-UA" w:eastAsia="ru-RU"/>
                    </w:rPr>
                    <m:t>n</m:t>
                  </m:r>
                </m:e>
                <m:sub>
                  <m:r>
                    <w:rPr>
                      <w:rFonts w:ascii="Cambria Math" w:hAnsi="Cambria Math"/>
                      <w:sz w:val="28"/>
                      <w:szCs w:val="28"/>
                      <w:lang w:val="uk-UA" w:eastAsia="ru-RU"/>
                    </w:rPr>
                    <m:t>i+1</m:t>
                  </m:r>
                </m:sub>
              </m:sSub>
              <m:r>
                <w:rPr>
                  <w:rFonts w:ascii="Cambria Math" w:hAnsi="Cambria Math"/>
                  <w:sz w:val="28"/>
                  <w:szCs w:val="28"/>
                  <w:lang w:val="uk-UA" w:eastAsia="ru-RU"/>
                </w:rPr>
                <m:t>-</m:t>
              </m:r>
              <m:sSub>
                <m:sSubPr>
                  <m:ctrlPr>
                    <w:rPr>
                      <w:rFonts w:ascii="Cambria Math" w:hAnsi="Cambria Math"/>
                      <w:i/>
                      <w:sz w:val="28"/>
                      <w:szCs w:val="28"/>
                      <w:lang w:val="uk-UA" w:eastAsia="ru-RU"/>
                    </w:rPr>
                  </m:ctrlPr>
                </m:sSubPr>
                <m:e>
                  <m:r>
                    <w:rPr>
                      <w:rFonts w:ascii="Cambria Math" w:hAnsi="Cambria Math"/>
                      <w:sz w:val="28"/>
                      <w:szCs w:val="28"/>
                      <w:lang w:val="uk-UA" w:eastAsia="ru-RU"/>
                    </w:rPr>
                    <m:t>l</m:t>
                  </m:r>
                </m:e>
                <m:sub>
                  <m:r>
                    <w:rPr>
                      <w:rFonts w:ascii="Cambria Math" w:hAnsi="Cambria Math"/>
                      <w:sz w:val="28"/>
                      <w:szCs w:val="28"/>
                      <w:lang w:val="uk-UA" w:eastAsia="ru-RU"/>
                    </w:rPr>
                    <m:t>i</m:t>
                  </m:r>
                </m:sub>
              </m:sSub>
              <m:r>
                <w:rPr>
                  <w:rFonts w:ascii="Cambria Math" w:hAnsi="Cambria Math"/>
                  <w:sz w:val="28"/>
                  <w:szCs w:val="28"/>
                  <w:lang w:val="uk-UA" w:eastAsia="ru-RU"/>
                </w:rPr>
                <m:t>-</m:t>
              </m:r>
              <m:sSub>
                <m:sSubPr>
                  <m:ctrlPr>
                    <w:rPr>
                      <w:rFonts w:ascii="Cambria Math" w:hAnsi="Cambria Math"/>
                      <w:i/>
                      <w:sz w:val="28"/>
                      <w:szCs w:val="28"/>
                      <w:lang w:val="uk-UA" w:eastAsia="ru-RU"/>
                    </w:rPr>
                  </m:ctrlPr>
                </m:sSubPr>
                <m:e>
                  <m:r>
                    <w:rPr>
                      <w:rFonts w:ascii="Cambria Math" w:hAnsi="Cambria Math"/>
                      <w:sz w:val="28"/>
                      <w:szCs w:val="28"/>
                      <w:lang w:val="uk-UA" w:eastAsia="ru-RU"/>
                    </w:rPr>
                    <m:t>n</m:t>
                  </m:r>
                </m:e>
                <m:sub>
                  <m:r>
                    <w:rPr>
                      <w:rFonts w:ascii="Cambria Math" w:hAnsi="Cambria Math"/>
                      <w:sz w:val="28"/>
                      <w:szCs w:val="28"/>
                      <w:lang w:val="uk-UA" w:eastAsia="ru-RU"/>
                    </w:rPr>
                    <m:t>i</m:t>
                  </m:r>
                </m:sub>
              </m:sSub>
            </m:oMath>
            <w:r w:rsidR="009E1CD6">
              <w:rPr>
                <w:sz w:val="28"/>
                <w:szCs w:val="28"/>
                <w:lang w:val="uk-UA" w:eastAsia="ru-RU"/>
              </w:rPr>
              <w:t>,</w:t>
            </w:r>
          </w:p>
        </w:tc>
        <w:tc>
          <w:tcPr>
            <w:tcW w:w="1972" w:type="dxa"/>
          </w:tcPr>
          <w:p w:rsidR="004E33C4" w:rsidRDefault="004E33C4" w:rsidP="00A513C2">
            <w:pPr>
              <w:spacing w:line="360" w:lineRule="auto"/>
              <w:jc w:val="both"/>
              <w:rPr>
                <w:bCs/>
                <w:sz w:val="28"/>
                <w:szCs w:val="28"/>
                <w:lang w:val="uk-UA" w:eastAsia="ru-RU"/>
              </w:rPr>
            </w:pPr>
            <w:r>
              <w:rPr>
                <w:bCs/>
                <w:sz w:val="28"/>
                <w:szCs w:val="28"/>
                <w:lang w:val="uk-UA" w:eastAsia="ru-RU"/>
              </w:rPr>
              <w:t>(2</w:t>
            </w:r>
            <w:r>
              <w:rPr>
                <w:bCs/>
                <w:sz w:val="28"/>
                <w:szCs w:val="28"/>
                <w:lang w:eastAsia="ru-RU"/>
              </w:rPr>
              <w:t>.</w:t>
            </w:r>
            <w:r>
              <w:rPr>
                <w:bCs/>
                <w:sz w:val="28"/>
                <w:szCs w:val="28"/>
                <w:lang w:val="uk-UA" w:eastAsia="ru-RU"/>
              </w:rPr>
              <w:t>2)</w:t>
            </w:r>
          </w:p>
        </w:tc>
      </w:tr>
    </w:tbl>
    <w:p w:rsidR="004E33C4" w:rsidRDefault="007514FA" w:rsidP="007514FA">
      <w:pPr>
        <w:spacing w:line="360" w:lineRule="auto"/>
        <w:ind w:firstLine="720"/>
        <w:jc w:val="both"/>
        <w:rPr>
          <w:sz w:val="28"/>
          <w:szCs w:val="28"/>
          <w:lang w:val="uk-UA" w:eastAsia="ru-RU"/>
        </w:rPr>
      </w:pPr>
      <w:r>
        <w:rPr>
          <w:sz w:val="28"/>
          <w:szCs w:val="28"/>
          <w:lang w:val="uk-UA" w:eastAsia="ru-RU"/>
        </w:rPr>
        <w:t xml:space="preserve">де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l</m:t>
            </m:r>
          </m:e>
          <m:sub>
            <m:r>
              <w:rPr>
                <w:rFonts w:ascii="Cambria Math" w:hAnsi="Cambria Math"/>
                <w:sz w:val="28"/>
                <w:szCs w:val="28"/>
                <w:lang w:val="uk-UA" w:eastAsia="ru-RU"/>
              </w:rPr>
              <m:t>i</m:t>
            </m:r>
          </m:sub>
        </m:sSub>
      </m:oMath>
      <w:r w:rsidR="004E33C4" w:rsidRPr="004E33C4">
        <w:rPr>
          <w:sz w:val="28"/>
          <w:szCs w:val="28"/>
          <w:lang w:val="ru-RU" w:eastAsia="ru-RU"/>
        </w:rPr>
        <w:t xml:space="preserve"> – </w:t>
      </w:r>
      <w:r w:rsidR="004E33C4">
        <w:rPr>
          <w:sz w:val="28"/>
          <w:szCs w:val="28"/>
          <w:lang w:val="uk-UA" w:eastAsia="ru-RU"/>
        </w:rPr>
        <w:t xml:space="preserve">довжина </w:t>
      </w:r>
      <m:oMath>
        <m:r>
          <w:rPr>
            <w:rFonts w:ascii="Cambria Math" w:hAnsi="Cambria Math"/>
            <w:sz w:val="28"/>
            <w:szCs w:val="28"/>
            <w:lang w:val="ru-RU" w:eastAsia="ru-RU"/>
          </w:rPr>
          <m:t>i</m:t>
        </m:r>
      </m:oMath>
      <w:r w:rsidR="004E33C4" w:rsidRPr="004E33C4">
        <w:rPr>
          <w:sz w:val="28"/>
          <w:szCs w:val="28"/>
          <w:lang w:val="uk-UA" w:eastAsia="ru-RU"/>
        </w:rPr>
        <w:t>-</w:t>
      </w:r>
      <w:r w:rsidR="004E33C4">
        <w:rPr>
          <w:sz w:val="28"/>
          <w:szCs w:val="28"/>
          <w:lang w:val="uk-UA" w:eastAsia="ru-RU"/>
        </w:rPr>
        <w:t>го автомобіля</w:t>
      </w:r>
      <w:r>
        <w:rPr>
          <w:sz w:val="28"/>
          <w:szCs w:val="28"/>
          <w:lang w:val="uk-UA" w:eastAsia="ru-RU"/>
        </w:rPr>
        <w:t xml:space="preserve"> (у </w:t>
      </w:r>
      <w:r w:rsidR="004E33C4">
        <w:rPr>
          <w:sz w:val="28"/>
          <w:szCs w:val="28"/>
          <w:lang w:val="uk-UA" w:eastAsia="ru-RU"/>
        </w:rPr>
        <w:t xml:space="preserve">даній моделі </w:t>
      </w:r>
      <w:r w:rsidR="001446E2">
        <w:rPr>
          <w:sz w:val="28"/>
          <w:szCs w:val="28"/>
          <w:lang w:val="uk-UA" w:eastAsia="ru-RU"/>
        </w:rPr>
        <w:t>приймається рівною одиниці</w:t>
      </w:r>
      <w:r>
        <w:rPr>
          <w:sz w:val="28"/>
          <w:szCs w:val="28"/>
          <w:lang w:val="uk-UA" w:eastAsia="ru-RU"/>
        </w:rPr>
        <w:t>)</w:t>
      </w:r>
      <w:r w:rsidR="001446E2">
        <w:rPr>
          <w:sz w:val="28"/>
          <w:szCs w:val="28"/>
          <w:lang w:val="uk-UA" w:eastAsia="ru-RU"/>
        </w:rPr>
        <w:t>.</w:t>
      </w:r>
    </w:p>
    <w:p w:rsidR="001446E2" w:rsidRPr="001446E2" w:rsidRDefault="001446E2" w:rsidP="007514FA">
      <w:pPr>
        <w:spacing w:line="360" w:lineRule="auto"/>
        <w:ind w:firstLine="709"/>
        <w:jc w:val="both"/>
        <w:rPr>
          <w:i/>
          <w:sz w:val="28"/>
          <w:szCs w:val="28"/>
          <w:lang w:val="uk-UA" w:eastAsia="ru-RU"/>
        </w:rPr>
      </w:pPr>
      <w:r>
        <w:rPr>
          <w:sz w:val="28"/>
          <w:szCs w:val="28"/>
          <w:lang w:val="uk-UA" w:eastAsia="ru-RU"/>
        </w:rPr>
        <w:t xml:space="preserve">Швидкість може приймати одне із доступних цілочисельних значень </w:t>
      </w:r>
      <m:oMath>
        <m:sSub>
          <m:sSubPr>
            <m:ctrlPr>
              <w:rPr>
                <w:rFonts w:ascii="Cambria Math" w:hAnsi="Cambria Math"/>
                <w:i/>
                <w:sz w:val="28"/>
                <w:szCs w:val="28"/>
                <w:lang w:eastAsia="ru-RU"/>
              </w:rPr>
            </m:ctrlPr>
          </m:sSubPr>
          <m:e>
            <m:r>
              <w:rPr>
                <w:rFonts w:ascii="Cambria Math" w:hAnsi="Cambria Math"/>
                <w:sz w:val="28"/>
                <w:szCs w:val="28"/>
                <w:lang w:eastAsia="ru-RU"/>
              </w:rPr>
              <m:t>v</m:t>
            </m:r>
          </m:e>
          <m:sub>
            <m:r>
              <w:rPr>
                <w:rFonts w:ascii="Cambria Math" w:hAnsi="Cambria Math"/>
                <w:sz w:val="28"/>
                <w:szCs w:val="28"/>
                <w:lang w:eastAsia="ru-RU"/>
              </w:rPr>
              <m:t>i</m:t>
            </m:r>
          </m:sub>
        </m:sSub>
        <m:r>
          <w:rPr>
            <w:rFonts w:ascii="Cambria Math" w:hAnsi="Cambria Math"/>
            <w:sz w:val="28"/>
            <w:szCs w:val="28"/>
            <w:lang w:val="ru-RU" w:eastAsia="ru-RU"/>
          </w:rPr>
          <m:t>=0, 1, 2, …,</m:t>
        </m:r>
        <m:sSub>
          <m:sSubPr>
            <m:ctrlPr>
              <w:rPr>
                <w:rFonts w:ascii="Cambria Math" w:hAnsi="Cambria Math"/>
                <w:i/>
                <w:sz w:val="28"/>
                <w:szCs w:val="28"/>
                <w:lang w:eastAsia="ru-RU"/>
              </w:rPr>
            </m:ctrlPr>
          </m:sSubPr>
          <m:e>
            <m:r>
              <w:rPr>
                <w:rFonts w:ascii="Cambria Math" w:hAnsi="Cambria Math"/>
                <w:sz w:val="28"/>
                <w:szCs w:val="28"/>
                <w:lang w:eastAsia="ru-RU"/>
              </w:rPr>
              <m:t>v</m:t>
            </m:r>
          </m:e>
          <m:sub>
            <m:r>
              <w:rPr>
                <w:rFonts w:ascii="Cambria Math" w:hAnsi="Cambria Math"/>
                <w:sz w:val="28"/>
                <w:szCs w:val="28"/>
                <w:lang w:eastAsia="ru-RU"/>
              </w:rPr>
              <m:t>max</m:t>
            </m:r>
          </m:sub>
        </m:sSub>
      </m:oMath>
      <w:r>
        <w:rPr>
          <w:sz w:val="28"/>
          <w:szCs w:val="28"/>
          <w:lang w:val="uk-UA" w:eastAsia="ru-RU"/>
        </w:rPr>
        <w:t xml:space="preserve">. На кожному часовому кроці </w:t>
      </w:r>
      <m:oMath>
        <m:r>
          <w:rPr>
            <w:rFonts w:ascii="Cambria Math" w:hAnsi="Cambria Math"/>
            <w:sz w:val="28"/>
            <w:szCs w:val="28"/>
            <w:lang w:val="uk-UA" w:eastAsia="ru-RU"/>
          </w:rPr>
          <m:t>t</m:t>
        </m:r>
      </m:oMath>
      <w:r w:rsidRPr="001446E2">
        <w:rPr>
          <w:sz w:val="28"/>
          <w:szCs w:val="28"/>
          <w:lang w:val="ru-RU" w:eastAsia="ru-RU"/>
        </w:rPr>
        <w:t xml:space="preserve"> </w:t>
      </w:r>
      <w:r>
        <w:rPr>
          <w:sz w:val="28"/>
          <w:szCs w:val="28"/>
          <w:lang w:val="uk-UA" w:eastAsia="ru-RU"/>
        </w:rPr>
        <w:t>стан всіх автомобілів у системі змінюється у відповідності до наступних правил:</w:t>
      </w:r>
    </w:p>
    <w:p w:rsidR="004C5850" w:rsidRPr="007A233F" w:rsidRDefault="00BB022B" w:rsidP="00C3482C">
      <w:pPr>
        <w:spacing w:line="360" w:lineRule="auto"/>
        <w:ind w:left="709"/>
        <w:jc w:val="both"/>
        <w:rPr>
          <w:sz w:val="28"/>
          <w:szCs w:val="28"/>
          <w:u w:val="single"/>
          <w:lang w:val="uk-UA"/>
        </w:rPr>
      </w:pPr>
      <w:r>
        <w:rPr>
          <w:sz w:val="28"/>
          <w:szCs w:val="28"/>
          <w:lang w:val="uk-UA"/>
        </w:rPr>
        <w:t>а</w:t>
      </w:r>
      <w:r w:rsidR="004C5850" w:rsidRPr="003140D3">
        <w:rPr>
          <w:sz w:val="28"/>
          <w:szCs w:val="28"/>
          <w:lang w:val="uk-UA"/>
        </w:rPr>
        <w:t xml:space="preserve">) </w:t>
      </w:r>
      <w:r w:rsidR="007514FA">
        <w:rPr>
          <w:sz w:val="28"/>
          <w:szCs w:val="28"/>
          <w:lang w:val="uk-UA"/>
        </w:rPr>
        <w:t>п</w:t>
      </w:r>
      <w:r w:rsidR="004C5850" w:rsidRPr="003140D3">
        <w:rPr>
          <w:sz w:val="28"/>
          <w:szCs w:val="28"/>
          <w:lang w:val="uk-UA"/>
        </w:rPr>
        <w:t>рискорення</w:t>
      </w:r>
      <w:r w:rsidR="00BC3E65">
        <w:rPr>
          <w:sz w:val="28"/>
          <w:szCs w:val="28"/>
          <w:lang w:val="uk-UA"/>
        </w:rPr>
        <w:t xml:space="preserve"> –</w:t>
      </w:r>
      <w:r w:rsidR="004C5850" w:rsidRPr="003140D3">
        <w:rPr>
          <w:sz w:val="28"/>
          <w:szCs w:val="28"/>
          <w:lang w:val="uk-UA"/>
        </w:rPr>
        <w:t xml:space="preserve"> </w:t>
      </w:r>
      <w:r w:rsidR="00BC3E65">
        <w:rPr>
          <w:sz w:val="28"/>
          <w:szCs w:val="28"/>
          <w:lang w:val="uk-UA"/>
        </w:rPr>
        <w:t>я</w:t>
      </w:r>
      <w:r w:rsidR="004C5850" w:rsidRPr="003140D3">
        <w:rPr>
          <w:sz w:val="28"/>
          <w:szCs w:val="28"/>
          <w:lang w:val="uk-UA"/>
        </w:rPr>
        <w:t xml:space="preserve">кщо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v</m:t>
            </m:r>
          </m:e>
          <m:sub>
            <m:r>
              <w:rPr>
                <w:rFonts w:ascii="Cambria Math" w:hAnsi="Cambria Math"/>
                <w:sz w:val="28"/>
                <w:szCs w:val="28"/>
                <w:lang w:val="uk-UA" w:eastAsia="ru-RU"/>
              </w:rPr>
              <m:t>i</m:t>
            </m:r>
          </m:sub>
        </m:sSub>
        <m:r>
          <w:rPr>
            <w:rFonts w:ascii="Cambria Math" w:hAnsi="Cambria Math"/>
            <w:sz w:val="28"/>
            <w:szCs w:val="28"/>
            <w:lang w:val="uk-UA" w:eastAsia="ru-RU"/>
          </w:rPr>
          <m:t xml:space="preserve">&lt; </m:t>
        </m:r>
        <m:sSub>
          <m:sSubPr>
            <m:ctrlPr>
              <w:rPr>
                <w:rFonts w:ascii="Cambria Math" w:hAnsi="Cambria Math"/>
                <w:i/>
                <w:sz w:val="28"/>
                <w:szCs w:val="28"/>
                <w:lang w:val="uk-UA" w:eastAsia="ru-RU"/>
              </w:rPr>
            </m:ctrlPr>
          </m:sSubPr>
          <m:e>
            <m:r>
              <w:rPr>
                <w:rFonts w:ascii="Cambria Math" w:hAnsi="Cambria Math"/>
                <w:sz w:val="28"/>
                <w:szCs w:val="28"/>
                <w:lang w:val="uk-UA" w:eastAsia="ru-RU"/>
              </w:rPr>
              <m:t>v</m:t>
            </m:r>
          </m:e>
          <m:sub>
            <m:r>
              <w:rPr>
                <w:rFonts w:ascii="Cambria Math" w:hAnsi="Cambria Math"/>
                <w:sz w:val="28"/>
                <w:szCs w:val="28"/>
                <w:lang w:val="uk-UA" w:eastAsia="ru-RU"/>
              </w:rPr>
              <m:t>max</m:t>
            </m:r>
          </m:sub>
        </m:sSub>
      </m:oMath>
      <w:r w:rsidR="004C5850" w:rsidRPr="003140D3">
        <w:rPr>
          <w:sz w:val="28"/>
          <w:szCs w:val="28"/>
          <w:lang w:val="uk-UA"/>
        </w:rPr>
        <w:t xml:space="preserve">, то швидкість </w:t>
      </w:r>
      <m:oMath>
        <m:r>
          <w:rPr>
            <w:rFonts w:ascii="Cambria Math" w:hAnsi="Cambria Math"/>
            <w:sz w:val="28"/>
            <w:szCs w:val="28"/>
            <w:lang w:val="ru-RU" w:eastAsia="ru-RU"/>
          </w:rPr>
          <m:t>i</m:t>
        </m:r>
      </m:oMath>
      <w:r w:rsidR="00BC3E65" w:rsidRPr="004E33C4">
        <w:rPr>
          <w:sz w:val="28"/>
          <w:szCs w:val="28"/>
          <w:lang w:val="uk-UA" w:eastAsia="ru-RU"/>
        </w:rPr>
        <w:t>-</w:t>
      </w:r>
      <w:r w:rsidR="00BC3E65">
        <w:rPr>
          <w:sz w:val="28"/>
          <w:szCs w:val="28"/>
          <w:lang w:val="uk-UA" w:eastAsia="ru-RU"/>
        </w:rPr>
        <w:t>го</w:t>
      </w:r>
      <w:r w:rsidR="004C5850" w:rsidRPr="003140D3">
        <w:rPr>
          <w:sz w:val="28"/>
          <w:szCs w:val="28"/>
          <w:lang w:val="uk-UA"/>
        </w:rPr>
        <w:t xml:space="preserve"> автомобіля збільшується на одиницю</w:t>
      </w:r>
      <w:r w:rsidR="007A233F">
        <w:rPr>
          <w:sz w:val="28"/>
          <w:szCs w:val="28"/>
          <w:lang w:val="uk-UA"/>
        </w:rPr>
        <w:t>;</w:t>
      </w:r>
      <w:r w:rsidR="004C5850" w:rsidRPr="003140D3">
        <w:rPr>
          <w:sz w:val="28"/>
          <w:szCs w:val="28"/>
          <w:lang w:val="uk-UA"/>
        </w:rPr>
        <w:t xml:space="preserve"> якщо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v</m:t>
            </m:r>
          </m:e>
          <m:sub>
            <m:r>
              <w:rPr>
                <w:rFonts w:ascii="Cambria Math" w:hAnsi="Cambria Math"/>
                <w:sz w:val="28"/>
                <w:szCs w:val="28"/>
                <w:lang w:val="uk-UA" w:eastAsia="ru-RU"/>
              </w:rPr>
              <m:t>i</m:t>
            </m:r>
          </m:sub>
        </m:sSub>
        <m:r>
          <w:rPr>
            <w:rFonts w:ascii="Cambria Math" w:hAnsi="Cambria Math"/>
            <w:sz w:val="28"/>
            <w:szCs w:val="28"/>
            <w:lang w:val="ru-RU" w:eastAsia="ru-RU"/>
          </w:rPr>
          <m:t>&gt;</m:t>
        </m:r>
        <m:r>
          <w:rPr>
            <w:rFonts w:ascii="Cambria Math" w:hAnsi="Cambria Math"/>
            <w:sz w:val="28"/>
            <w:szCs w:val="28"/>
            <w:lang w:val="uk-UA" w:eastAsia="ru-RU"/>
          </w:rPr>
          <m:t xml:space="preserve"> </m:t>
        </m:r>
        <m:sSub>
          <m:sSubPr>
            <m:ctrlPr>
              <w:rPr>
                <w:rFonts w:ascii="Cambria Math" w:hAnsi="Cambria Math"/>
                <w:i/>
                <w:sz w:val="28"/>
                <w:szCs w:val="28"/>
                <w:lang w:val="uk-UA" w:eastAsia="ru-RU"/>
              </w:rPr>
            </m:ctrlPr>
          </m:sSubPr>
          <m:e>
            <m:r>
              <w:rPr>
                <w:rFonts w:ascii="Cambria Math" w:hAnsi="Cambria Math"/>
                <w:sz w:val="28"/>
                <w:szCs w:val="28"/>
                <w:lang w:val="uk-UA" w:eastAsia="ru-RU"/>
              </w:rPr>
              <m:t>v</m:t>
            </m:r>
          </m:e>
          <m:sub>
            <m:r>
              <w:rPr>
                <w:rFonts w:ascii="Cambria Math" w:hAnsi="Cambria Math"/>
                <w:sz w:val="28"/>
                <w:szCs w:val="28"/>
                <w:lang w:val="uk-UA" w:eastAsia="ru-RU"/>
              </w:rPr>
              <m:t>max</m:t>
            </m:r>
          </m:sub>
        </m:sSub>
      </m:oMath>
      <w:r w:rsidR="004C5850" w:rsidRPr="003140D3">
        <w:rPr>
          <w:sz w:val="28"/>
          <w:szCs w:val="28"/>
          <w:lang w:val="uk-UA"/>
        </w:rPr>
        <w:t>, то швидкість не змінюється</w:t>
      </w:r>
      <w:r w:rsidR="007A233F" w:rsidRPr="007A233F">
        <w:rPr>
          <w:sz w:val="28"/>
          <w:szCs w:val="28"/>
          <w:lang w:val="uk-UA"/>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17"/>
        <w:gridCol w:w="1972"/>
      </w:tblGrid>
      <w:tr w:rsidR="00BC3E65" w:rsidTr="00A513C2">
        <w:tc>
          <w:tcPr>
            <w:tcW w:w="8217" w:type="dxa"/>
          </w:tcPr>
          <w:p w:rsidR="00BC3E65" w:rsidRPr="00D80D79" w:rsidRDefault="004C5359" w:rsidP="009E1CD6">
            <w:pPr>
              <w:spacing w:line="360" w:lineRule="auto"/>
              <w:jc w:val="center"/>
              <w:rPr>
                <w:bCs/>
                <w:sz w:val="28"/>
                <w:szCs w:val="28"/>
                <w:lang w:val="uk-UA" w:eastAsia="ru-RU"/>
              </w:rPr>
            </w:pPr>
            <m:oMath>
              <m:sSub>
                <m:sSubPr>
                  <m:ctrlPr>
                    <w:rPr>
                      <w:rFonts w:ascii="Cambria Math" w:hAnsi="Cambria Math"/>
                      <w:i/>
                      <w:sz w:val="28"/>
                      <w:szCs w:val="28"/>
                      <w:lang w:val="uk-UA" w:eastAsia="ru-RU"/>
                    </w:rPr>
                  </m:ctrlPr>
                </m:sSubPr>
                <m:e>
                  <m:r>
                    <w:rPr>
                      <w:rFonts w:ascii="Cambria Math" w:hAnsi="Cambria Math"/>
                      <w:sz w:val="28"/>
                      <w:szCs w:val="28"/>
                      <w:lang w:eastAsia="ru-RU"/>
                    </w:rPr>
                    <m:t>v</m:t>
                  </m:r>
                </m:e>
                <m:sub>
                  <m:r>
                    <w:rPr>
                      <w:rFonts w:ascii="Cambria Math" w:hAnsi="Cambria Math"/>
                      <w:sz w:val="28"/>
                      <w:szCs w:val="28"/>
                      <w:lang w:val="uk-UA" w:eastAsia="ru-RU"/>
                    </w:rPr>
                    <m:t>i</m:t>
                  </m:r>
                </m:sub>
              </m:sSub>
              <m:d>
                <m:dPr>
                  <m:ctrlPr>
                    <w:rPr>
                      <w:rFonts w:ascii="Cambria Math" w:hAnsi="Cambria Math"/>
                      <w:i/>
                      <w:sz w:val="28"/>
                      <w:szCs w:val="28"/>
                      <w:lang w:val="uk-UA" w:eastAsia="ru-RU"/>
                    </w:rPr>
                  </m:ctrlPr>
                </m:dPr>
                <m:e>
                  <m:r>
                    <w:rPr>
                      <w:rFonts w:ascii="Cambria Math" w:hAnsi="Cambria Math"/>
                      <w:sz w:val="28"/>
                      <w:szCs w:val="28"/>
                      <w:lang w:val="uk-UA" w:eastAsia="ru-RU"/>
                    </w:rPr>
                    <m:t>t</m:t>
                  </m:r>
                </m:e>
              </m:d>
              <m:r>
                <w:rPr>
                  <w:rFonts w:ascii="Cambria Math" w:hAnsi="Cambria Math"/>
                  <w:sz w:val="28"/>
                  <w:szCs w:val="28"/>
                  <w:lang w:val="uk-UA" w:eastAsia="ru-RU"/>
                </w:rPr>
                <m:t>=</m:t>
              </m:r>
              <m:func>
                <m:funcPr>
                  <m:ctrlPr>
                    <w:rPr>
                      <w:rFonts w:ascii="Cambria Math" w:hAnsi="Cambria Math"/>
                      <w:sz w:val="28"/>
                      <w:szCs w:val="28"/>
                      <w:lang w:val="uk-UA" w:eastAsia="ru-RU"/>
                    </w:rPr>
                  </m:ctrlPr>
                </m:funcPr>
                <m:fName>
                  <m:r>
                    <m:rPr>
                      <m:sty m:val="p"/>
                    </m:rPr>
                    <w:rPr>
                      <w:rFonts w:ascii="Cambria Math" w:hAnsi="Cambria Math"/>
                      <w:sz w:val="28"/>
                      <w:szCs w:val="28"/>
                      <w:lang w:val="uk-UA" w:eastAsia="ru-RU"/>
                    </w:rPr>
                    <m:t>min</m:t>
                  </m:r>
                  <m:ctrlPr>
                    <w:rPr>
                      <w:rFonts w:ascii="Cambria Math" w:hAnsi="Cambria Math"/>
                      <w:i/>
                      <w:sz w:val="28"/>
                      <w:szCs w:val="28"/>
                      <w:lang w:val="uk-UA" w:eastAsia="ru-RU"/>
                    </w:rPr>
                  </m:ctrlPr>
                </m:fName>
                <m:e>
                  <m:d>
                    <m:dPr>
                      <m:ctrlPr>
                        <w:rPr>
                          <w:rFonts w:ascii="Cambria Math" w:hAnsi="Cambria Math"/>
                          <w:i/>
                          <w:sz w:val="28"/>
                          <w:szCs w:val="28"/>
                          <w:lang w:val="uk-UA" w:eastAsia="ru-RU"/>
                        </w:rPr>
                      </m:ctrlPr>
                    </m:dPr>
                    <m:e>
                      <m:sSub>
                        <m:sSubPr>
                          <m:ctrlPr>
                            <w:rPr>
                              <w:rFonts w:ascii="Cambria Math" w:hAnsi="Cambria Math"/>
                              <w:i/>
                              <w:sz w:val="28"/>
                              <w:szCs w:val="28"/>
                              <w:lang w:val="uk-UA" w:eastAsia="ru-RU"/>
                            </w:rPr>
                          </m:ctrlPr>
                        </m:sSubPr>
                        <m:e>
                          <m:r>
                            <w:rPr>
                              <w:rFonts w:ascii="Cambria Math" w:hAnsi="Cambria Math"/>
                              <w:sz w:val="28"/>
                              <w:szCs w:val="28"/>
                              <w:lang w:val="uk-UA" w:eastAsia="ru-RU"/>
                            </w:rPr>
                            <m:t>v</m:t>
                          </m:r>
                        </m:e>
                        <m:sub>
                          <m:r>
                            <w:rPr>
                              <w:rFonts w:ascii="Cambria Math" w:hAnsi="Cambria Math"/>
                              <w:sz w:val="28"/>
                              <w:szCs w:val="28"/>
                              <w:lang w:val="uk-UA" w:eastAsia="ru-RU"/>
                            </w:rPr>
                            <m:t>i</m:t>
                          </m:r>
                        </m:sub>
                      </m:sSub>
                      <m:d>
                        <m:dPr>
                          <m:ctrlPr>
                            <w:rPr>
                              <w:rFonts w:ascii="Cambria Math" w:hAnsi="Cambria Math"/>
                              <w:i/>
                              <w:sz w:val="28"/>
                              <w:szCs w:val="28"/>
                              <w:lang w:val="uk-UA" w:eastAsia="ru-RU"/>
                            </w:rPr>
                          </m:ctrlPr>
                        </m:dPr>
                        <m:e>
                          <m:r>
                            <w:rPr>
                              <w:rFonts w:ascii="Cambria Math" w:hAnsi="Cambria Math"/>
                              <w:sz w:val="28"/>
                              <w:szCs w:val="28"/>
                              <w:lang w:val="uk-UA" w:eastAsia="ru-RU"/>
                            </w:rPr>
                            <m:t>t-1</m:t>
                          </m:r>
                        </m:e>
                      </m:d>
                      <m:r>
                        <w:rPr>
                          <w:rFonts w:ascii="Cambria Math" w:hAnsi="Cambria Math"/>
                          <w:sz w:val="28"/>
                          <w:szCs w:val="28"/>
                          <w:lang w:val="uk-UA" w:eastAsia="ru-RU"/>
                        </w:rPr>
                        <m:t>+1,</m:t>
                      </m:r>
                      <m:sSub>
                        <m:sSubPr>
                          <m:ctrlPr>
                            <w:rPr>
                              <w:rFonts w:ascii="Cambria Math" w:hAnsi="Cambria Math"/>
                              <w:i/>
                              <w:sz w:val="28"/>
                              <w:szCs w:val="28"/>
                              <w:lang w:val="uk-UA" w:eastAsia="ru-RU"/>
                            </w:rPr>
                          </m:ctrlPr>
                        </m:sSubPr>
                        <m:e>
                          <m:r>
                            <w:rPr>
                              <w:rFonts w:ascii="Cambria Math" w:hAnsi="Cambria Math"/>
                              <w:sz w:val="28"/>
                              <w:szCs w:val="28"/>
                              <w:lang w:val="uk-UA" w:eastAsia="ru-RU"/>
                            </w:rPr>
                            <m:t>v</m:t>
                          </m:r>
                        </m:e>
                        <m:sub>
                          <m:r>
                            <w:rPr>
                              <w:rFonts w:ascii="Cambria Math" w:hAnsi="Cambria Math"/>
                              <w:sz w:val="28"/>
                              <w:szCs w:val="28"/>
                              <w:lang w:val="uk-UA" w:eastAsia="ru-RU"/>
                            </w:rPr>
                            <m:t>max</m:t>
                          </m:r>
                        </m:sub>
                      </m:sSub>
                    </m:e>
                  </m:d>
                </m:e>
              </m:func>
            </m:oMath>
            <w:r w:rsidR="009E1CD6">
              <w:rPr>
                <w:sz w:val="28"/>
                <w:szCs w:val="28"/>
                <w:lang w:val="uk-UA" w:eastAsia="ru-RU"/>
              </w:rPr>
              <w:t>,</w:t>
            </w:r>
          </w:p>
        </w:tc>
        <w:tc>
          <w:tcPr>
            <w:tcW w:w="1972" w:type="dxa"/>
          </w:tcPr>
          <w:p w:rsidR="00BC3E65" w:rsidRDefault="00BC3E65" w:rsidP="00A513C2">
            <w:pPr>
              <w:spacing w:line="360" w:lineRule="auto"/>
              <w:jc w:val="both"/>
              <w:rPr>
                <w:bCs/>
                <w:sz w:val="28"/>
                <w:szCs w:val="28"/>
                <w:lang w:val="uk-UA" w:eastAsia="ru-RU"/>
              </w:rPr>
            </w:pPr>
            <w:r>
              <w:rPr>
                <w:bCs/>
                <w:sz w:val="28"/>
                <w:szCs w:val="28"/>
                <w:lang w:val="uk-UA" w:eastAsia="ru-RU"/>
              </w:rPr>
              <w:t>(2</w:t>
            </w:r>
            <w:r>
              <w:rPr>
                <w:bCs/>
                <w:sz w:val="28"/>
                <w:szCs w:val="28"/>
                <w:lang w:eastAsia="ru-RU"/>
              </w:rPr>
              <w:t>.</w:t>
            </w:r>
            <w:r w:rsidR="00423982">
              <w:rPr>
                <w:bCs/>
                <w:sz w:val="28"/>
                <w:szCs w:val="28"/>
                <w:lang w:eastAsia="ru-RU"/>
              </w:rPr>
              <w:t>3</w:t>
            </w:r>
            <w:r>
              <w:rPr>
                <w:bCs/>
                <w:sz w:val="28"/>
                <w:szCs w:val="28"/>
                <w:lang w:val="uk-UA" w:eastAsia="ru-RU"/>
              </w:rPr>
              <w:t>)</w:t>
            </w:r>
          </w:p>
        </w:tc>
      </w:tr>
    </w:tbl>
    <w:p w:rsidR="004C5850" w:rsidRDefault="00BB022B" w:rsidP="00C3482C">
      <w:pPr>
        <w:spacing w:line="360" w:lineRule="auto"/>
        <w:ind w:left="709"/>
        <w:jc w:val="both"/>
        <w:rPr>
          <w:sz w:val="28"/>
          <w:szCs w:val="28"/>
          <w:lang w:val="uk-UA"/>
        </w:rPr>
      </w:pPr>
      <w:r>
        <w:rPr>
          <w:sz w:val="28"/>
          <w:szCs w:val="28"/>
          <w:lang w:val="uk-UA"/>
        </w:rPr>
        <w:t>б</w:t>
      </w:r>
      <w:r w:rsidR="004C5850" w:rsidRPr="003140D3">
        <w:rPr>
          <w:sz w:val="28"/>
          <w:szCs w:val="28"/>
          <w:lang w:val="uk-UA"/>
        </w:rPr>
        <w:t xml:space="preserve">) </w:t>
      </w:r>
      <w:r w:rsidR="007A233F">
        <w:rPr>
          <w:sz w:val="28"/>
          <w:szCs w:val="28"/>
          <w:lang w:val="uk-UA"/>
        </w:rPr>
        <w:t>г</w:t>
      </w:r>
      <w:r w:rsidR="004C5850" w:rsidRPr="003140D3">
        <w:rPr>
          <w:sz w:val="28"/>
          <w:szCs w:val="28"/>
          <w:lang w:val="uk-UA"/>
        </w:rPr>
        <w:t>альмування</w:t>
      </w:r>
      <w:r w:rsidR="00423982" w:rsidRPr="00423982">
        <w:rPr>
          <w:sz w:val="28"/>
          <w:szCs w:val="28"/>
          <w:lang w:val="uk-UA"/>
        </w:rPr>
        <w:t xml:space="preserve"> –</w:t>
      </w:r>
      <w:r w:rsidR="004C5850" w:rsidRPr="003140D3">
        <w:rPr>
          <w:sz w:val="28"/>
          <w:szCs w:val="28"/>
          <w:lang w:val="uk-UA"/>
        </w:rPr>
        <w:t xml:space="preserve"> </w:t>
      </w:r>
      <w:r w:rsidR="00423982">
        <w:rPr>
          <w:sz w:val="28"/>
          <w:szCs w:val="28"/>
          <w:lang w:val="uk-UA"/>
        </w:rPr>
        <w:t>я</w:t>
      </w:r>
      <w:r w:rsidR="004C5850" w:rsidRPr="003140D3">
        <w:rPr>
          <w:sz w:val="28"/>
          <w:szCs w:val="28"/>
          <w:lang w:val="uk-UA"/>
        </w:rPr>
        <w:t xml:space="preserve">кщо </w:t>
      </w:r>
      <w:r w:rsidR="00423982">
        <w:rPr>
          <w:sz w:val="28"/>
          <w:szCs w:val="28"/>
          <w:lang w:val="uk-UA"/>
        </w:rPr>
        <w:t>нова швидкість рівна або більша за відстань</w:t>
      </w:r>
      <w:r w:rsidR="004C5850" w:rsidRPr="003140D3">
        <w:rPr>
          <w:sz w:val="28"/>
          <w:szCs w:val="28"/>
          <w:lang w:val="uk-UA"/>
        </w:rPr>
        <w:t xml:space="preserve"> до автомобіля</w:t>
      </w:r>
      <w:r w:rsidR="007A233F">
        <w:rPr>
          <w:sz w:val="28"/>
          <w:szCs w:val="28"/>
          <w:lang w:val="uk-UA"/>
        </w:rPr>
        <w:t xml:space="preserve">-лідера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v</m:t>
            </m:r>
          </m:e>
          <m:sub>
            <m:r>
              <w:rPr>
                <w:rFonts w:ascii="Cambria Math" w:hAnsi="Cambria Math"/>
                <w:sz w:val="28"/>
                <w:szCs w:val="28"/>
                <w:lang w:val="uk-UA" w:eastAsia="ru-RU"/>
              </w:rPr>
              <m:t>i</m:t>
            </m:r>
          </m:sub>
        </m:sSub>
        <m:r>
          <w:rPr>
            <w:rFonts w:ascii="Cambria Math" w:hAnsi="Cambria Math"/>
            <w:sz w:val="28"/>
            <w:szCs w:val="28"/>
            <w:lang w:eastAsia="ru-RU"/>
          </w:rPr>
          <m:t>≥</m:t>
        </m:r>
        <m:r>
          <w:rPr>
            <w:rFonts w:ascii="Cambria Math" w:hAnsi="Cambria Math"/>
            <w:sz w:val="28"/>
            <w:szCs w:val="28"/>
            <w:lang w:val="uk-UA" w:eastAsia="ru-RU"/>
          </w:rPr>
          <m:t xml:space="preserve"> </m:t>
        </m:r>
        <m:sSub>
          <m:sSubPr>
            <m:ctrlPr>
              <w:rPr>
                <w:rFonts w:ascii="Cambria Math" w:hAnsi="Cambria Math"/>
                <w:i/>
                <w:sz w:val="28"/>
                <w:szCs w:val="28"/>
                <w:lang w:val="uk-UA" w:eastAsia="ru-RU"/>
              </w:rPr>
            </m:ctrlPr>
          </m:sSubPr>
          <m:e>
            <m:r>
              <w:rPr>
                <w:rFonts w:ascii="Cambria Math" w:hAnsi="Cambria Math"/>
                <w:sz w:val="28"/>
                <w:szCs w:val="28"/>
                <w:lang w:eastAsia="ru-RU"/>
              </w:rPr>
              <m:t>g</m:t>
            </m:r>
          </m:e>
          <m:sub>
            <m:r>
              <w:rPr>
                <w:rFonts w:ascii="Cambria Math" w:hAnsi="Cambria Math"/>
                <w:sz w:val="28"/>
                <w:szCs w:val="28"/>
                <w:lang w:val="uk-UA" w:eastAsia="ru-RU"/>
              </w:rPr>
              <m:t>i</m:t>
            </m:r>
          </m:sub>
        </m:sSub>
      </m:oMath>
      <w:r w:rsidR="00423982">
        <w:rPr>
          <w:sz w:val="28"/>
          <w:szCs w:val="28"/>
          <w:lang w:val="uk-UA"/>
        </w:rPr>
        <w:t xml:space="preserve">, </w:t>
      </w:r>
      <w:r w:rsidR="004C5850" w:rsidRPr="003140D3">
        <w:rPr>
          <w:sz w:val="28"/>
          <w:szCs w:val="28"/>
          <w:lang w:val="uk-UA"/>
        </w:rPr>
        <w:t xml:space="preserve">то </w:t>
      </w:r>
      <w:r w:rsidR="00423982">
        <w:rPr>
          <w:sz w:val="28"/>
          <w:szCs w:val="28"/>
          <w:lang w:val="uk-UA"/>
        </w:rPr>
        <w:t>значення швидкості прирівнюється даній відстані</w:t>
      </w:r>
      <w:r w:rsidR="0009146B">
        <w:rPr>
          <w:sz w:val="28"/>
          <w:szCs w:val="28"/>
          <w:lang w:val="uk-UA"/>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17"/>
        <w:gridCol w:w="1972"/>
      </w:tblGrid>
      <w:tr w:rsidR="00970385" w:rsidTr="00A513C2">
        <w:tc>
          <w:tcPr>
            <w:tcW w:w="8217" w:type="dxa"/>
          </w:tcPr>
          <w:p w:rsidR="00970385" w:rsidRPr="00D80D79" w:rsidRDefault="004C5359" w:rsidP="009E1CD6">
            <w:pPr>
              <w:spacing w:line="360" w:lineRule="auto"/>
              <w:jc w:val="center"/>
              <w:rPr>
                <w:bCs/>
                <w:sz w:val="28"/>
                <w:szCs w:val="28"/>
                <w:lang w:val="uk-UA" w:eastAsia="ru-RU"/>
              </w:rPr>
            </w:pPr>
            <m:oMath>
              <m:sSub>
                <m:sSubPr>
                  <m:ctrlPr>
                    <w:rPr>
                      <w:rFonts w:ascii="Cambria Math" w:hAnsi="Cambria Math"/>
                      <w:i/>
                      <w:sz w:val="28"/>
                      <w:szCs w:val="28"/>
                      <w:lang w:val="uk-UA" w:eastAsia="ru-RU"/>
                    </w:rPr>
                  </m:ctrlPr>
                </m:sSubPr>
                <m:e>
                  <m:r>
                    <w:rPr>
                      <w:rFonts w:ascii="Cambria Math" w:hAnsi="Cambria Math"/>
                      <w:sz w:val="28"/>
                      <w:szCs w:val="28"/>
                      <w:lang w:eastAsia="ru-RU"/>
                    </w:rPr>
                    <m:t>v</m:t>
                  </m:r>
                </m:e>
                <m:sub>
                  <m:r>
                    <w:rPr>
                      <w:rFonts w:ascii="Cambria Math" w:hAnsi="Cambria Math"/>
                      <w:sz w:val="28"/>
                      <w:szCs w:val="28"/>
                      <w:lang w:val="uk-UA" w:eastAsia="ru-RU"/>
                    </w:rPr>
                    <m:t>i</m:t>
                  </m:r>
                </m:sub>
              </m:sSub>
              <m:d>
                <m:dPr>
                  <m:ctrlPr>
                    <w:rPr>
                      <w:rFonts w:ascii="Cambria Math" w:hAnsi="Cambria Math"/>
                      <w:i/>
                      <w:sz w:val="28"/>
                      <w:szCs w:val="28"/>
                      <w:lang w:val="uk-UA" w:eastAsia="ru-RU"/>
                    </w:rPr>
                  </m:ctrlPr>
                </m:dPr>
                <m:e>
                  <m:r>
                    <w:rPr>
                      <w:rFonts w:ascii="Cambria Math" w:hAnsi="Cambria Math"/>
                      <w:sz w:val="28"/>
                      <w:szCs w:val="28"/>
                      <w:lang w:val="uk-UA" w:eastAsia="ru-RU"/>
                    </w:rPr>
                    <m:t>t</m:t>
                  </m:r>
                </m:e>
              </m:d>
              <m:r>
                <w:rPr>
                  <w:rFonts w:ascii="Cambria Math" w:hAnsi="Cambria Math"/>
                  <w:sz w:val="28"/>
                  <w:szCs w:val="28"/>
                  <w:lang w:val="uk-UA" w:eastAsia="ru-RU"/>
                </w:rPr>
                <m:t>=</m:t>
              </m:r>
              <m:func>
                <m:funcPr>
                  <m:ctrlPr>
                    <w:rPr>
                      <w:rFonts w:ascii="Cambria Math" w:hAnsi="Cambria Math"/>
                      <w:sz w:val="28"/>
                      <w:szCs w:val="28"/>
                      <w:lang w:val="uk-UA" w:eastAsia="ru-RU"/>
                    </w:rPr>
                  </m:ctrlPr>
                </m:funcPr>
                <m:fName>
                  <m:r>
                    <m:rPr>
                      <m:sty m:val="p"/>
                    </m:rPr>
                    <w:rPr>
                      <w:rFonts w:ascii="Cambria Math" w:hAnsi="Cambria Math"/>
                      <w:sz w:val="28"/>
                      <w:szCs w:val="28"/>
                      <w:lang w:val="uk-UA" w:eastAsia="ru-RU"/>
                    </w:rPr>
                    <m:t>min</m:t>
                  </m:r>
                  <m:ctrlPr>
                    <w:rPr>
                      <w:rFonts w:ascii="Cambria Math" w:hAnsi="Cambria Math"/>
                      <w:i/>
                      <w:sz w:val="28"/>
                      <w:szCs w:val="28"/>
                      <w:lang w:val="uk-UA" w:eastAsia="ru-RU"/>
                    </w:rPr>
                  </m:ctrlPr>
                </m:fName>
                <m:e>
                  <m:d>
                    <m:dPr>
                      <m:ctrlPr>
                        <w:rPr>
                          <w:rFonts w:ascii="Cambria Math" w:hAnsi="Cambria Math"/>
                          <w:i/>
                          <w:sz w:val="28"/>
                          <w:szCs w:val="28"/>
                          <w:lang w:val="uk-UA" w:eastAsia="ru-RU"/>
                        </w:rPr>
                      </m:ctrlPr>
                    </m:dPr>
                    <m:e>
                      <m:sSub>
                        <m:sSubPr>
                          <m:ctrlPr>
                            <w:rPr>
                              <w:rFonts w:ascii="Cambria Math" w:hAnsi="Cambria Math"/>
                              <w:i/>
                              <w:sz w:val="28"/>
                              <w:szCs w:val="28"/>
                              <w:lang w:val="uk-UA" w:eastAsia="ru-RU"/>
                            </w:rPr>
                          </m:ctrlPr>
                        </m:sSubPr>
                        <m:e>
                          <m:r>
                            <w:rPr>
                              <w:rFonts w:ascii="Cambria Math" w:hAnsi="Cambria Math"/>
                              <w:sz w:val="28"/>
                              <w:szCs w:val="28"/>
                              <w:lang w:val="uk-UA" w:eastAsia="ru-RU"/>
                            </w:rPr>
                            <m:t>v</m:t>
                          </m:r>
                        </m:e>
                        <m:sub>
                          <m:r>
                            <w:rPr>
                              <w:rFonts w:ascii="Cambria Math" w:hAnsi="Cambria Math"/>
                              <w:sz w:val="28"/>
                              <w:szCs w:val="28"/>
                              <w:lang w:val="uk-UA" w:eastAsia="ru-RU"/>
                            </w:rPr>
                            <m:t>i</m:t>
                          </m:r>
                        </m:sub>
                      </m:sSub>
                      <m:d>
                        <m:dPr>
                          <m:ctrlPr>
                            <w:rPr>
                              <w:rFonts w:ascii="Cambria Math" w:hAnsi="Cambria Math"/>
                              <w:i/>
                              <w:sz w:val="28"/>
                              <w:szCs w:val="28"/>
                              <w:lang w:val="uk-UA" w:eastAsia="ru-RU"/>
                            </w:rPr>
                          </m:ctrlPr>
                        </m:dPr>
                        <m:e>
                          <m:r>
                            <w:rPr>
                              <w:rFonts w:ascii="Cambria Math" w:hAnsi="Cambria Math"/>
                              <w:sz w:val="28"/>
                              <w:szCs w:val="28"/>
                              <w:lang w:val="uk-UA" w:eastAsia="ru-RU"/>
                            </w:rPr>
                            <m:t>t-1</m:t>
                          </m:r>
                        </m:e>
                      </m:d>
                      <m:r>
                        <w:rPr>
                          <w:rFonts w:ascii="Cambria Math" w:hAnsi="Cambria Math"/>
                          <w:sz w:val="28"/>
                          <w:szCs w:val="28"/>
                          <w:lang w:val="uk-UA" w:eastAsia="ru-RU"/>
                        </w:rPr>
                        <m:t>,</m:t>
                      </m:r>
                      <m:sSub>
                        <m:sSubPr>
                          <m:ctrlPr>
                            <w:rPr>
                              <w:rFonts w:ascii="Cambria Math" w:hAnsi="Cambria Math"/>
                              <w:i/>
                              <w:sz w:val="28"/>
                              <w:szCs w:val="28"/>
                              <w:lang w:val="uk-UA" w:eastAsia="ru-RU"/>
                            </w:rPr>
                          </m:ctrlPr>
                        </m:sSubPr>
                        <m:e>
                          <m:r>
                            <w:rPr>
                              <w:rFonts w:ascii="Cambria Math" w:hAnsi="Cambria Math"/>
                              <w:sz w:val="28"/>
                              <w:szCs w:val="28"/>
                              <w:lang w:eastAsia="ru-RU"/>
                            </w:rPr>
                            <m:t>g</m:t>
                          </m:r>
                        </m:e>
                        <m:sub>
                          <m:r>
                            <w:rPr>
                              <w:rFonts w:ascii="Cambria Math" w:hAnsi="Cambria Math"/>
                              <w:sz w:val="28"/>
                              <w:szCs w:val="28"/>
                              <w:lang w:val="uk-UA" w:eastAsia="ru-RU"/>
                            </w:rPr>
                            <m:t>i</m:t>
                          </m:r>
                        </m:sub>
                      </m:sSub>
                      <m:d>
                        <m:dPr>
                          <m:ctrlPr>
                            <w:rPr>
                              <w:rFonts w:ascii="Cambria Math" w:hAnsi="Cambria Math"/>
                              <w:i/>
                              <w:sz w:val="28"/>
                              <w:szCs w:val="28"/>
                              <w:lang w:val="uk-UA" w:eastAsia="ru-RU"/>
                            </w:rPr>
                          </m:ctrlPr>
                        </m:dPr>
                        <m:e>
                          <m:r>
                            <w:rPr>
                              <w:rFonts w:ascii="Cambria Math" w:hAnsi="Cambria Math"/>
                              <w:sz w:val="28"/>
                              <w:szCs w:val="28"/>
                              <w:lang w:eastAsia="ru-RU"/>
                            </w:rPr>
                            <m:t>t</m:t>
                          </m:r>
                          <m:r>
                            <w:rPr>
                              <w:rFonts w:ascii="Cambria Math" w:hAnsi="Cambria Math"/>
                              <w:sz w:val="28"/>
                              <w:szCs w:val="28"/>
                              <w:lang w:val="uk-UA" w:eastAsia="ru-RU"/>
                            </w:rPr>
                            <m:t>-1</m:t>
                          </m:r>
                        </m:e>
                      </m:d>
                    </m:e>
                  </m:d>
                </m:e>
              </m:func>
            </m:oMath>
            <w:r w:rsidR="009E1CD6">
              <w:rPr>
                <w:sz w:val="28"/>
                <w:szCs w:val="28"/>
                <w:lang w:val="uk-UA" w:eastAsia="ru-RU"/>
              </w:rPr>
              <w:t>,</w:t>
            </w:r>
          </w:p>
        </w:tc>
        <w:tc>
          <w:tcPr>
            <w:tcW w:w="1972" w:type="dxa"/>
          </w:tcPr>
          <w:p w:rsidR="00970385" w:rsidRDefault="00970385" w:rsidP="00A513C2">
            <w:pPr>
              <w:spacing w:line="360" w:lineRule="auto"/>
              <w:jc w:val="both"/>
              <w:rPr>
                <w:bCs/>
                <w:sz w:val="28"/>
                <w:szCs w:val="28"/>
                <w:lang w:val="uk-UA" w:eastAsia="ru-RU"/>
              </w:rPr>
            </w:pPr>
            <w:r>
              <w:rPr>
                <w:bCs/>
                <w:sz w:val="28"/>
                <w:szCs w:val="28"/>
                <w:lang w:val="uk-UA" w:eastAsia="ru-RU"/>
              </w:rPr>
              <w:t>(2</w:t>
            </w:r>
            <w:r>
              <w:rPr>
                <w:bCs/>
                <w:sz w:val="28"/>
                <w:szCs w:val="28"/>
                <w:lang w:eastAsia="ru-RU"/>
              </w:rPr>
              <w:t>.</w:t>
            </w:r>
            <w:r>
              <w:rPr>
                <w:bCs/>
                <w:sz w:val="28"/>
                <w:szCs w:val="28"/>
                <w:lang w:val="uk-UA" w:eastAsia="ru-RU"/>
              </w:rPr>
              <w:t>4)</w:t>
            </w:r>
          </w:p>
        </w:tc>
      </w:tr>
    </w:tbl>
    <w:p w:rsidR="004C5850" w:rsidRDefault="00BB022B" w:rsidP="004C5850">
      <w:pPr>
        <w:spacing w:line="360" w:lineRule="auto"/>
        <w:ind w:firstLine="709"/>
        <w:jc w:val="both"/>
        <w:rPr>
          <w:sz w:val="28"/>
          <w:szCs w:val="28"/>
          <w:lang w:val="uk-UA"/>
        </w:rPr>
      </w:pPr>
      <w:r>
        <w:rPr>
          <w:sz w:val="28"/>
          <w:szCs w:val="28"/>
          <w:lang w:val="uk-UA"/>
        </w:rPr>
        <w:t>в</w:t>
      </w:r>
      <w:r w:rsidR="004C5850" w:rsidRPr="003140D3">
        <w:rPr>
          <w:sz w:val="28"/>
          <w:szCs w:val="28"/>
          <w:lang w:val="uk-UA"/>
        </w:rPr>
        <w:t xml:space="preserve">) </w:t>
      </w:r>
      <w:r w:rsidR="008124F6">
        <w:rPr>
          <w:sz w:val="28"/>
          <w:szCs w:val="28"/>
          <w:lang w:val="uk-UA"/>
        </w:rPr>
        <w:t>в</w:t>
      </w:r>
      <w:r w:rsidR="004C5850" w:rsidRPr="003140D3">
        <w:rPr>
          <w:sz w:val="28"/>
          <w:szCs w:val="28"/>
          <w:lang w:val="uk-UA"/>
        </w:rPr>
        <w:t>ипадкові</w:t>
      </w:r>
      <w:r w:rsidR="008124F6">
        <w:rPr>
          <w:sz w:val="28"/>
          <w:szCs w:val="28"/>
          <w:lang w:val="uk-UA"/>
        </w:rPr>
        <w:t>сть</w:t>
      </w:r>
      <w:r w:rsidR="00970385" w:rsidRPr="00970385">
        <w:rPr>
          <w:sz w:val="28"/>
          <w:szCs w:val="28"/>
          <w:lang w:val="uk-UA"/>
        </w:rPr>
        <w:t xml:space="preserve"> –</w:t>
      </w:r>
      <w:r w:rsidR="004C5850" w:rsidRPr="003140D3">
        <w:rPr>
          <w:sz w:val="28"/>
          <w:szCs w:val="28"/>
          <w:lang w:val="uk-UA"/>
        </w:rPr>
        <w:t xml:space="preserve"> </w:t>
      </w:r>
      <w:r w:rsidR="00970385">
        <w:rPr>
          <w:sz w:val="28"/>
          <w:szCs w:val="28"/>
          <w:lang w:val="uk-UA"/>
        </w:rPr>
        <w:t xml:space="preserve">з заданою ймовірністю </w:t>
      </w:r>
      <m:oMath>
        <m:r>
          <w:rPr>
            <w:rFonts w:ascii="Cambria Math" w:hAnsi="Cambria Math"/>
            <w:sz w:val="28"/>
            <w:szCs w:val="28"/>
            <w:lang w:val="uk-UA"/>
          </w:rPr>
          <m:t>p</m:t>
        </m:r>
      </m:oMath>
      <w:r w:rsidR="0009146B" w:rsidRPr="00BB022B">
        <w:rPr>
          <w:sz w:val="28"/>
          <w:szCs w:val="28"/>
          <w:lang w:val="ru-RU"/>
        </w:rPr>
        <w:t xml:space="preserve"> </w:t>
      </w:r>
      <w:r w:rsidR="0009146B">
        <w:rPr>
          <w:sz w:val="28"/>
          <w:szCs w:val="28"/>
          <w:lang w:val="uk-UA"/>
        </w:rPr>
        <w:t>водій зменшує швидкість:</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17"/>
        <w:gridCol w:w="1972"/>
      </w:tblGrid>
      <w:tr w:rsidR="0009146B" w:rsidTr="00A513C2">
        <w:tc>
          <w:tcPr>
            <w:tcW w:w="8217" w:type="dxa"/>
          </w:tcPr>
          <w:p w:rsidR="0009146B" w:rsidRPr="00D80D79" w:rsidRDefault="004C5359" w:rsidP="009E1CD6">
            <w:pPr>
              <w:spacing w:line="360" w:lineRule="auto"/>
              <w:jc w:val="center"/>
              <w:rPr>
                <w:bCs/>
                <w:sz w:val="28"/>
                <w:szCs w:val="28"/>
                <w:lang w:val="uk-UA" w:eastAsia="ru-RU"/>
              </w:rPr>
            </w:pPr>
            <m:oMath>
              <m:sSub>
                <m:sSubPr>
                  <m:ctrlPr>
                    <w:rPr>
                      <w:rFonts w:ascii="Cambria Math" w:hAnsi="Cambria Math"/>
                      <w:i/>
                      <w:sz w:val="28"/>
                      <w:szCs w:val="28"/>
                      <w:lang w:val="uk-UA" w:eastAsia="ru-RU"/>
                    </w:rPr>
                  </m:ctrlPr>
                </m:sSubPr>
                <m:e>
                  <m:r>
                    <w:rPr>
                      <w:rFonts w:ascii="Cambria Math" w:hAnsi="Cambria Math"/>
                      <w:sz w:val="28"/>
                      <w:szCs w:val="28"/>
                      <w:lang w:eastAsia="ru-RU"/>
                    </w:rPr>
                    <m:t>if</m:t>
                  </m:r>
                  <m:r>
                    <w:rPr>
                      <w:rFonts w:ascii="Cambria Math" w:hAnsi="Cambria Math"/>
                      <w:sz w:val="28"/>
                      <w:szCs w:val="28"/>
                      <w:lang w:val="uk-UA" w:eastAsia="ru-RU"/>
                    </w:rPr>
                    <m:t xml:space="preserve"> </m:t>
                  </m:r>
                  <m:r>
                    <w:rPr>
                      <w:rFonts w:ascii="Cambria Math" w:hAnsi="Cambria Math"/>
                      <w:sz w:val="28"/>
                      <w:szCs w:val="28"/>
                      <w:lang w:eastAsia="ru-RU"/>
                    </w:rPr>
                    <m:t>ξ</m:t>
                  </m:r>
                  <m:d>
                    <m:dPr>
                      <m:ctrlPr>
                        <w:rPr>
                          <w:rFonts w:ascii="Cambria Math" w:hAnsi="Cambria Math"/>
                          <w:i/>
                          <w:sz w:val="28"/>
                          <w:szCs w:val="28"/>
                          <w:lang w:eastAsia="ru-RU"/>
                        </w:rPr>
                      </m:ctrlPr>
                    </m:dPr>
                    <m:e>
                      <m:r>
                        <w:rPr>
                          <w:rFonts w:ascii="Cambria Math" w:hAnsi="Cambria Math"/>
                          <w:sz w:val="28"/>
                          <w:szCs w:val="28"/>
                          <w:lang w:eastAsia="ru-RU"/>
                        </w:rPr>
                        <m:t>t</m:t>
                      </m:r>
                    </m:e>
                  </m:d>
                  <m:r>
                    <w:rPr>
                      <w:rFonts w:ascii="Cambria Math" w:hAnsi="Cambria Math"/>
                      <w:sz w:val="28"/>
                      <w:szCs w:val="28"/>
                      <w:lang w:val="uk-UA" w:eastAsia="ru-RU"/>
                    </w:rPr>
                    <m:t>&lt;</m:t>
                  </m:r>
                  <m:r>
                    <w:rPr>
                      <w:rFonts w:ascii="Cambria Math" w:hAnsi="Cambria Math"/>
                      <w:sz w:val="28"/>
                      <w:szCs w:val="28"/>
                      <w:lang w:eastAsia="ru-RU"/>
                    </w:rPr>
                    <m:t>p</m:t>
                  </m:r>
                  <m:r>
                    <w:rPr>
                      <w:rFonts w:ascii="Cambria Math" w:hAnsi="Cambria Math"/>
                      <w:sz w:val="28"/>
                      <w:szCs w:val="28"/>
                      <w:lang w:val="uk-UA" w:eastAsia="ru-RU"/>
                    </w:rPr>
                    <m:t xml:space="preserve"> </m:t>
                  </m:r>
                  <m:r>
                    <w:rPr>
                      <w:rFonts w:ascii="Cambria Math" w:hAnsi="Cambria Math"/>
                      <w:sz w:val="28"/>
                      <w:szCs w:val="28"/>
                      <w:lang w:eastAsia="ru-RU"/>
                    </w:rPr>
                    <m:t>t</m:t>
                  </m:r>
                  <m:r>
                    <w:rPr>
                      <w:rFonts w:ascii="Cambria Math" w:hAnsi="Cambria Math"/>
                      <w:sz w:val="28"/>
                      <w:szCs w:val="28"/>
                      <w:lang w:val="uk-UA" w:eastAsia="ru-RU"/>
                    </w:rPr>
                    <m:t>h</m:t>
                  </m:r>
                  <m:r>
                    <w:rPr>
                      <w:rFonts w:ascii="Cambria Math" w:hAnsi="Cambria Math"/>
                      <w:sz w:val="28"/>
                      <w:szCs w:val="28"/>
                      <w:lang w:eastAsia="ru-RU"/>
                    </w:rPr>
                    <m:t>en</m:t>
                  </m:r>
                  <m:r>
                    <w:rPr>
                      <w:rFonts w:ascii="Cambria Math" w:hAnsi="Cambria Math"/>
                      <w:sz w:val="28"/>
                      <w:szCs w:val="28"/>
                      <w:lang w:val="uk-UA" w:eastAsia="ru-RU"/>
                    </w:rPr>
                    <m:t xml:space="preserve"> </m:t>
                  </m:r>
                  <m:r>
                    <w:rPr>
                      <w:rFonts w:ascii="Cambria Math" w:hAnsi="Cambria Math"/>
                      <w:sz w:val="28"/>
                      <w:szCs w:val="28"/>
                      <w:lang w:eastAsia="ru-RU"/>
                    </w:rPr>
                    <m:t>v</m:t>
                  </m:r>
                </m:e>
                <m:sub>
                  <m:r>
                    <w:rPr>
                      <w:rFonts w:ascii="Cambria Math" w:hAnsi="Cambria Math"/>
                      <w:sz w:val="28"/>
                      <w:szCs w:val="28"/>
                      <w:lang w:val="uk-UA" w:eastAsia="ru-RU"/>
                    </w:rPr>
                    <m:t>i</m:t>
                  </m:r>
                </m:sub>
              </m:sSub>
              <m:d>
                <m:dPr>
                  <m:ctrlPr>
                    <w:rPr>
                      <w:rFonts w:ascii="Cambria Math" w:hAnsi="Cambria Math"/>
                      <w:i/>
                      <w:sz w:val="28"/>
                      <w:szCs w:val="28"/>
                      <w:lang w:val="uk-UA" w:eastAsia="ru-RU"/>
                    </w:rPr>
                  </m:ctrlPr>
                </m:dPr>
                <m:e>
                  <m:r>
                    <w:rPr>
                      <w:rFonts w:ascii="Cambria Math" w:hAnsi="Cambria Math"/>
                      <w:sz w:val="28"/>
                      <w:szCs w:val="28"/>
                      <w:lang w:val="uk-UA" w:eastAsia="ru-RU"/>
                    </w:rPr>
                    <m:t>t</m:t>
                  </m:r>
                </m:e>
              </m:d>
              <m:r>
                <w:rPr>
                  <w:rFonts w:ascii="Cambria Math" w:hAnsi="Cambria Math"/>
                  <w:sz w:val="28"/>
                  <w:szCs w:val="28"/>
                  <w:lang w:val="uk-UA" w:eastAsia="ru-RU"/>
                </w:rPr>
                <m:t>=</m:t>
              </m:r>
              <m:func>
                <m:funcPr>
                  <m:ctrlPr>
                    <w:rPr>
                      <w:rFonts w:ascii="Cambria Math" w:hAnsi="Cambria Math"/>
                      <w:sz w:val="28"/>
                      <w:szCs w:val="28"/>
                      <w:lang w:val="uk-UA" w:eastAsia="ru-RU"/>
                    </w:rPr>
                  </m:ctrlPr>
                </m:funcPr>
                <m:fName>
                  <m:r>
                    <m:rPr>
                      <m:sty m:val="p"/>
                    </m:rPr>
                    <w:rPr>
                      <w:rFonts w:ascii="Cambria Math" w:hAnsi="Cambria Math"/>
                      <w:sz w:val="28"/>
                      <w:szCs w:val="28"/>
                      <w:lang w:val="uk-UA" w:eastAsia="ru-RU"/>
                    </w:rPr>
                    <m:t>max</m:t>
                  </m:r>
                  <m:ctrlPr>
                    <w:rPr>
                      <w:rFonts w:ascii="Cambria Math" w:hAnsi="Cambria Math"/>
                      <w:i/>
                      <w:sz w:val="28"/>
                      <w:szCs w:val="28"/>
                      <w:lang w:val="uk-UA" w:eastAsia="ru-RU"/>
                    </w:rPr>
                  </m:ctrlPr>
                </m:fName>
                <m:e>
                  <m:d>
                    <m:dPr>
                      <m:ctrlPr>
                        <w:rPr>
                          <w:rFonts w:ascii="Cambria Math" w:hAnsi="Cambria Math"/>
                          <w:i/>
                          <w:sz w:val="28"/>
                          <w:szCs w:val="28"/>
                          <w:lang w:val="uk-UA" w:eastAsia="ru-RU"/>
                        </w:rPr>
                      </m:ctrlPr>
                    </m:dPr>
                    <m:e>
                      <m:sSub>
                        <m:sSubPr>
                          <m:ctrlPr>
                            <w:rPr>
                              <w:rFonts w:ascii="Cambria Math" w:hAnsi="Cambria Math"/>
                              <w:i/>
                              <w:sz w:val="28"/>
                              <w:szCs w:val="28"/>
                              <w:lang w:val="uk-UA" w:eastAsia="ru-RU"/>
                            </w:rPr>
                          </m:ctrlPr>
                        </m:sSubPr>
                        <m:e>
                          <m:r>
                            <w:rPr>
                              <w:rFonts w:ascii="Cambria Math" w:hAnsi="Cambria Math"/>
                              <w:sz w:val="28"/>
                              <w:szCs w:val="28"/>
                              <w:lang w:val="uk-UA" w:eastAsia="ru-RU"/>
                            </w:rPr>
                            <m:t>v</m:t>
                          </m:r>
                        </m:e>
                        <m:sub>
                          <m:r>
                            <w:rPr>
                              <w:rFonts w:ascii="Cambria Math" w:hAnsi="Cambria Math"/>
                              <w:sz w:val="28"/>
                              <w:szCs w:val="28"/>
                              <w:lang w:val="uk-UA" w:eastAsia="ru-RU"/>
                            </w:rPr>
                            <m:t>i</m:t>
                          </m:r>
                        </m:sub>
                      </m:sSub>
                      <m:d>
                        <m:dPr>
                          <m:ctrlPr>
                            <w:rPr>
                              <w:rFonts w:ascii="Cambria Math" w:hAnsi="Cambria Math"/>
                              <w:i/>
                              <w:sz w:val="28"/>
                              <w:szCs w:val="28"/>
                              <w:lang w:val="uk-UA" w:eastAsia="ru-RU"/>
                            </w:rPr>
                          </m:ctrlPr>
                        </m:dPr>
                        <m:e>
                          <m:r>
                            <w:rPr>
                              <w:rFonts w:ascii="Cambria Math" w:hAnsi="Cambria Math"/>
                              <w:sz w:val="28"/>
                              <w:szCs w:val="28"/>
                              <w:lang w:val="uk-UA" w:eastAsia="ru-RU"/>
                            </w:rPr>
                            <m:t>t</m:t>
                          </m:r>
                        </m:e>
                      </m:d>
                      <m:r>
                        <w:rPr>
                          <w:rFonts w:ascii="Cambria Math" w:hAnsi="Cambria Math"/>
                          <w:sz w:val="28"/>
                          <w:szCs w:val="28"/>
                          <w:lang w:val="uk-UA" w:eastAsia="ru-RU"/>
                        </w:rPr>
                        <m:t>-1,0</m:t>
                      </m:r>
                    </m:e>
                  </m:d>
                </m:e>
              </m:func>
            </m:oMath>
            <w:r w:rsidR="009E1CD6">
              <w:rPr>
                <w:sz w:val="28"/>
                <w:szCs w:val="28"/>
                <w:lang w:val="uk-UA" w:eastAsia="ru-RU"/>
              </w:rPr>
              <w:t>,</w:t>
            </w:r>
          </w:p>
        </w:tc>
        <w:tc>
          <w:tcPr>
            <w:tcW w:w="1972" w:type="dxa"/>
          </w:tcPr>
          <w:p w:rsidR="0009146B" w:rsidRDefault="0009146B" w:rsidP="00A513C2">
            <w:pPr>
              <w:spacing w:line="360" w:lineRule="auto"/>
              <w:jc w:val="both"/>
              <w:rPr>
                <w:bCs/>
                <w:sz w:val="28"/>
                <w:szCs w:val="28"/>
                <w:lang w:val="uk-UA" w:eastAsia="ru-RU"/>
              </w:rPr>
            </w:pPr>
            <w:r>
              <w:rPr>
                <w:bCs/>
                <w:sz w:val="28"/>
                <w:szCs w:val="28"/>
                <w:lang w:val="uk-UA" w:eastAsia="ru-RU"/>
              </w:rPr>
              <w:t>(2</w:t>
            </w:r>
            <w:r>
              <w:rPr>
                <w:bCs/>
                <w:sz w:val="28"/>
                <w:szCs w:val="28"/>
                <w:lang w:eastAsia="ru-RU"/>
              </w:rPr>
              <w:t>.</w:t>
            </w:r>
            <w:r w:rsidR="001D7446">
              <w:rPr>
                <w:bCs/>
                <w:sz w:val="28"/>
                <w:szCs w:val="28"/>
                <w:lang w:val="uk-UA" w:eastAsia="ru-RU"/>
              </w:rPr>
              <w:t>5</w:t>
            </w:r>
            <w:r>
              <w:rPr>
                <w:bCs/>
                <w:sz w:val="28"/>
                <w:szCs w:val="28"/>
                <w:lang w:val="uk-UA" w:eastAsia="ru-RU"/>
              </w:rPr>
              <w:t>)</w:t>
            </w:r>
          </w:p>
        </w:tc>
      </w:tr>
    </w:tbl>
    <w:p w:rsidR="004C5850" w:rsidRDefault="00BB022B" w:rsidP="00C3482C">
      <w:pPr>
        <w:spacing w:line="360" w:lineRule="auto"/>
        <w:ind w:left="709"/>
        <w:jc w:val="both"/>
        <w:rPr>
          <w:sz w:val="28"/>
          <w:szCs w:val="28"/>
          <w:lang w:val="uk-UA"/>
        </w:rPr>
      </w:pPr>
      <w:r>
        <w:rPr>
          <w:sz w:val="28"/>
          <w:szCs w:val="28"/>
          <w:lang w:val="uk-UA"/>
        </w:rPr>
        <w:t>г</w:t>
      </w:r>
      <w:r w:rsidR="004C5850" w:rsidRPr="003140D3">
        <w:rPr>
          <w:sz w:val="28"/>
          <w:szCs w:val="28"/>
          <w:lang w:val="uk-UA"/>
        </w:rPr>
        <w:t xml:space="preserve">) </w:t>
      </w:r>
      <w:r w:rsidR="008124F6">
        <w:rPr>
          <w:sz w:val="28"/>
          <w:szCs w:val="28"/>
          <w:lang w:val="uk-UA"/>
        </w:rPr>
        <w:t>р</w:t>
      </w:r>
      <w:r w:rsidR="004C5850" w:rsidRPr="003140D3">
        <w:rPr>
          <w:sz w:val="28"/>
          <w:szCs w:val="28"/>
          <w:lang w:val="uk-UA"/>
        </w:rPr>
        <w:t>ух</w:t>
      </w:r>
      <w:r w:rsidR="00AA4E64" w:rsidRPr="001D7446">
        <w:rPr>
          <w:sz w:val="28"/>
          <w:szCs w:val="28"/>
          <w:lang w:val="uk-UA"/>
        </w:rPr>
        <w:t xml:space="preserve"> –</w:t>
      </w:r>
      <w:r w:rsidR="004C5850" w:rsidRPr="003140D3">
        <w:rPr>
          <w:sz w:val="28"/>
          <w:szCs w:val="28"/>
          <w:lang w:val="uk-UA"/>
        </w:rPr>
        <w:t xml:space="preserve"> </w:t>
      </w:r>
      <w:r w:rsidR="001D7446">
        <w:rPr>
          <w:sz w:val="28"/>
          <w:szCs w:val="28"/>
          <w:lang w:val="uk-UA"/>
        </w:rPr>
        <w:t>к</w:t>
      </w:r>
      <w:r w:rsidR="004C5850" w:rsidRPr="003140D3">
        <w:rPr>
          <w:sz w:val="28"/>
          <w:szCs w:val="28"/>
          <w:lang w:val="uk-UA"/>
        </w:rPr>
        <w:t xml:space="preserve">ожен автомобіль просувається вперед </w:t>
      </w:r>
      <w:r w:rsidR="001D7446">
        <w:rPr>
          <w:sz w:val="28"/>
          <w:szCs w:val="28"/>
          <w:lang w:val="uk-UA"/>
        </w:rPr>
        <w:t>по сітці автомата</w:t>
      </w:r>
      <w:r w:rsidR="004C5850" w:rsidRPr="003140D3">
        <w:rPr>
          <w:sz w:val="28"/>
          <w:szCs w:val="28"/>
          <w:lang w:val="uk-UA"/>
        </w:rPr>
        <w:t xml:space="preserve"> відповідно</w:t>
      </w:r>
      <w:r w:rsidR="001D7446">
        <w:rPr>
          <w:sz w:val="28"/>
          <w:szCs w:val="28"/>
          <w:lang w:val="uk-UA"/>
        </w:rPr>
        <w:t xml:space="preserve"> до обчисленої швидкості:</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17"/>
        <w:gridCol w:w="1972"/>
      </w:tblGrid>
      <w:tr w:rsidR="001D7446" w:rsidTr="00A513C2">
        <w:tc>
          <w:tcPr>
            <w:tcW w:w="8217" w:type="dxa"/>
          </w:tcPr>
          <w:p w:rsidR="001D7446" w:rsidRPr="00AA7824" w:rsidRDefault="004C5359" w:rsidP="009E1CD6">
            <w:pPr>
              <w:spacing w:line="360" w:lineRule="auto"/>
              <w:jc w:val="center"/>
              <w:rPr>
                <w:rFonts w:ascii="Cambria Math" w:hAnsi="Cambria Math"/>
                <w:bCs/>
                <w:i/>
                <w:sz w:val="28"/>
                <w:szCs w:val="28"/>
                <w:lang w:val="uk-UA" w:eastAsia="ru-RU"/>
              </w:rPr>
            </w:pPr>
            <m:oMathPara>
              <m:oMath>
                <m:sSub>
                  <m:sSubPr>
                    <m:ctrlPr>
                      <w:rPr>
                        <w:rFonts w:ascii="Cambria Math" w:hAnsi="Cambria Math"/>
                        <w:i/>
                        <w:sz w:val="28"/>
                        <w:szCs w:val="28"/>
                        <w:lang w:val="uk-UA" w:eastAsia="ru-RU"/>
                      </w:rPr>
                    </m:ctrlPr>
                  </m:sSubPr>
                  <m:e>
                    <m:r>
                      <w:rPr>
                        <w:rFonts w:ascii="Cambria Math" w:hAnsi="Cambria Math"/>
                        <w:sz w:val="28"/>
                        <w:szCs w:val="28"/>
                        <w:lang w:eastAsia="ru-RU"/>
                      </w:rPr>
                      <m:t>n</m:t>
                    </m:r>
                  </m:e>
                  <m:sub>
                    <m:r>
                      <w:rPr>
                        <w:rFonts w:ascii="Cambria Math" w:hAnsi="Cambria Math"/>
                        <w:sz w:val="28"/>
                        <w:szCs w:val="28"/>
                        <w:lang w:val="uk-UA" w:eastAsia="ru-RU"/>
                      </w:rPr>
                      <m:t>i</m:t>
                    </m:r>
                  </m:sub>
                </m:sSub>
                <m:d>
                  <m:dPr>
                    <m:ctrlPr>
                      <w:rPr>
                        <w:rFonts w:ascii="Cambria Math" w:hAnsi="Cambria Math"/>
                        <w:i/>
                        <w:sz w:val="28"/>
                        <w:szCs w:val="28"/>
                        <w:lang w:val="uk-UA" w:eastAsia="ru-RU"/>
                      </w:rPr>
                    </m:ctrlPr>
                  </m:dPr>
                  <m:e>
                    <m:r>
                      <w:rPr>
                        <w:rFonts w:ascii="Cambria Math" w:hAnsi="Cambria Math"/>
                        <w:sz w:val="28"/>
                        <w:szCs w:val="28"/>
                        <w:lang w:val="uk-UA" w:eastAsia="ru-RU"/>
                      </w:rPr>
                      <m:t>t</m:t>
                    </m:r>
                  </m:e>
                </m:d>
                <m:r>
                  <w:rPr>
                    <w:rFonts w:ascii="Cambria Math" w:hAnsi="Cambria Math"/>
                    <w:sz w:val="28"/>
                    <w:szCs w:val="28"/>
                    <w:lang w:val="uk-UA" w:eastAsia="ru-RU"/>
                  </w:rPr>
                  <m:t>=</m:t>
                </m:r>
                <m:sSub>
                  <m:sSubPr>
                    <m:ctrlPr>
                      <w:rPr>
                        <w:rFonts w:ascii="Cambria Math" w:hAnsi="Cambria Math"/>
                        <w:i/>
                        <w:sz w:val="28"/>
                        <w:szCs w:val="28"/>
                        <w:lang w:val="uk-UA" w:eastAsia="ru-RU"/>
                      </w:rPr>
                    </m:ctrlPr>
                  </m:sSubPr>
                  <m:e>
                    <m:r>
                      <w:rPr>
                        <w:rFonts w:ascii="Cambria Math" w:hAnsi="Cambria Math"/>
                        <w:sz w:val="28"/>
                        <w:szCs w:val="28"/>
                        <w:lang w:eastAsia="ru-RU"/>
                      </w:rPr>
                      <m:t>n</m:t>
                    </m:r>
                  </m:e>
                  <m:sub>
                    <m:r>
                      <w:rPr>
                        <w:rFonts w:ascii="Cambria Math" w:hAnsi="Cambria Math"/>
                        <w:sz w:val="28"/>
                        <w:szCs w:val="28"/>
                        <w:lang w:val="uk-UA" w:eastAsia="ru-RU"/>
                      </w:rPr>
                      <m:t>i</m:t>
                    </m:r>
                  </m:sub>
                </m:sSub>
                <m:d>
                  <m:dPr>
                    <m:ctrlPr>
                      <w:rPr>
                        <w:rFonts w:ascii="Cambria Math" w:hAnsi="Cambria Math"/>
                        <w:i/>
                        <w:sz w:val="28"/>
                        <w:szCs w:val="28"/>
                        <w:lang w:val="uk-UA" w:eastAsia="ru-RU"/>
                      </w:rPr>
                    </m:ctrlPr>
                  </m:dPr>
                  <m:e>
                    <m:r>
                      <w:rPr>
                        <w:rFonts w:ascii="Cambria Math" w:hAnsi="Cambria Math"/>
                        <w:sz w:val="28"/>
                        <w:szCs w:val="28"/>
                        <w:lang w:val="uk-UA" w:eastAsia="ru-RU"/>
                      </w:rPr>
                      <m:t>t-1</m:t>
                    </m:r>
                  </m:e>
                </m:d>
                <m:r>
                  <w:rPr>
                    <w:rFonts w:ascii="Cambria Math" w:hAnsi="Cambria Math"/>
                    <w:sz w:val="28"/>
                    <w:szCs w:val="28"/>
                    <w:lang w:val="uk-UA" w:eastAsia="ru-RU"/>
                  </w:rPr>
                  <m:t xml:space="preserve">+ </m:t>
                </m:r>
                <m:sSub>
                  <m:sSubPr>
                    <m:ctrlPr>
                      <w:rPr>
                        <w:rFonts w:ascii="Cambria Math" w:hAnsi="Cambria Math"/>
                        <w:i/>
                        <w:sz w:val="28"/>
                        <w:szCs w:val="28"/>
                        <w:lang w:val="uk-UA" w:eastAsia="ru-RU"/>
                      </w:rPr>
                    </m:ctrlPr>
                  </m:sSubPr>
                  <m:e>
                    <m:r>
                      <w:rPr>
                        <w:rFonts w:ascii="Cambria Math" w:hAnsi="Cambria Math"/>
                        <w:sz w:val="28"/>
                        <w:szCs w:val="28"/>
                        <w:lang w:val="uk-UA" w:eastAsia="ru-RU"/>
                      </w:rPr>
                      <m:t>v</m:t>
                    </m:r>
                  </m:e>
                  <m:sub>
                    <m:r>
                      <w:rPr>
                        <w:rFonts w:ascii="Cambria Math" w:hAnsi="Cambria Math"/>
                        <w:sz w:val="28"/>
                        <w:szCs w:val="28"/>
                        <w:lang w:val="uk-UA" w:eastAsia="ru-RU"/>
                      </w:rPr>
                      <m:t>i</m:t>
                    </m:r>
                  </m:sub>
                </m:sSub>
                <m:d>
                  <m:dPr>
                    <m:ctrlPr>
                      <w:rPr>
                        <w:rFonts w:ascii="Cambria Math" w:hAnsi="Cambria Math"/>
                        <w:i/>
                        <w:sz w:val="28"/>
                        <w:szCs w:val="28"/>
                        <w:lang w:val="uk-UA" w:eastAsia="ru-RU"/>
                      </w:rPr>
                    </m:ctrlPr>
                  </m:dPr>
                  <m:e>
                    <m:r>
                      <w:rPr>
                        <w:rFonts w:ascii="Cambria Math" w:hAnsi="Cambria Math"/>
                        <w:sz w:val="28"/>
                        <w:szCs w:val="28"/>
                        <w:lang w:val="uk-UA" w:eastAsia="ru-RU"/>
                      </w:rPr>
                      <m:t>t</m:t>
                    </m:r>
                  </m:e>
                </m:d>
                <m:r>
                  <w:rPr>
                    <w:rFonts w:ascii="Cambria Math" w:hAnsi="Cambria Math"/>
                    <w:sz w:val="28"/>
                    <w:szCs w:val="28"/>
                    <w:lang w:val="uk-UA" w:eastAsia="ru-RU"/>
                  </w:rPr>
                  <m:t>.</m:t>
                </m:r>
              </m:oMath>
            </m:oMathPara>
          </w:p>
        </w:tc>
        <w:tc>
          <w:tcPr>
            <w:tcW w:w="1972" w:type="dxa"/>
          </w:tcPr>
          <w:p w:rsidR="001D7446" w:rsidRDefault="001D7446" w:rsidP="00A513C2">
            <w:pPr>
              <w:spacing w:line="360" w:lineRule="auto"/>
              <w:jc w:val="both"/>
              <w:rPr>
                <w:bCs/>
                <w:sz w:val="28"/>
                <w:szCs w:val="28"/>
                <w:lang w:val="uk-UA" w:eastAsia="ru-RU"/>
              </w:rPr>
            </w:pPr>
            <w:r>
              <w:rPr>
                <w:bCs/>
                <w:sz w:val="28"/>
                <w:szCs w:val="28"/>
                <w:lang w:val="uk-UA" w:eastAsia="ru-RU"/>
              </w:rPr>
              <w:t>(2</w:t>
            </w:r>
            <w:r>
              <w:rPr>
                <w:bCs/>
                <w:sz w:val="28"/>
                <w:szCs w:val="28"/>
                <w:lang w:eastAsia="ru-RU"/>
              </w:rPr>
              <w:t>.</w:t>
            </w:r>
            <w:r>
              <w:rPr>
                <w:bCs/>
                <w:sz w:val="28"/>
                <w:szCs w:val="28"/>
                <w:lang w:val="uk-UA" w:eastAsia="ru-RU"/>
              </w:rPr>
              <w:t>6)</w:t>
            </w:r>
          </w:p>
        </w:tc>
      </w:tr>
    </w:tbl>
    <w:p w:rsidR="001D7446" w:rsidRDefault="001D7446" w:rsidP="00142082">
      <w:pPr>
        <w:spacing w:line="360" w:lineRule="auto"/>
        <w:ind w:firstLine="709"/>
        <w:jc w:val="both"/>
        <w:rPr>
          <w:sz w:val="28"/>
          <w:szCs w:val="28"/>
          <w:lang w:val="uk-UA"/>
        </w:rPr>
      </w:pPr>
      <w:r>
        <w:rPr>
          <w:sz w:val="28"/>
          <w:szCs w:val="28"/>
          <w:lang w:val="uk-UA"/>
        </w:rPr>
        <w:t xml:space="preserve">Перше правило </w:t>
      </w:r>
      <w:r w:rsidR="00A53BA5">
        <w:rPr>
          <w:sz w:val="28"/>
          <w:szCs w:val="28"/>
          <w:lang w:val="uk-UA"/>
        </w:rPr>
        <w:t>(2.3) відображає загальне прагнення всіх водіїв їхати із максимальною швидкістю. Друге (2.4) – гарантує відсутність зіткнення із автомобілем, що йде попереду.</w:t>
      </w:r>
      <w:r w:rsidR="00A53BA5" w:rsidRPr="00A53BA5">
        <w:rPr>
          <w:lang w:val="uk-UA"/>
        </w:rPr>
        <w:t xml:space="preserve"> </w:t>
      </w:r>
      <w:r w:rsidR="00A53BA5" w:rsidRPr="00A53BA5">
        <w:rPr>
          <w:sz w:val="28"/>
          <w:szCs w:val="28"/>
          <w:lang w:val="uk-UA"/>
        </w:rPr>
        <w:t>Елемент стохастичності, що враховує випадковості</w:t>
      </w:r>
      <w:r w:rsidR="00142082">
        <w:rPr>
          <w:sz w:val="28"/>
          <w:szCs w:val="28"/>
          <w:lang w:val="uk-UA"/>
        </w:rPr>
        <w:t xml:space="preserve"> </w:t>
      </w:r>
      <w:r w:rsidR="00A53BA5" w:rsidRPr="00A53BA5">
        <w:rPr>
          <w:sz w:val="28"/>
          <w:szCs w:val="28"/>
          <w:lang w:val="uk-UA"/>
        </w:rPr>
        <w:t>в</w:t>
      </w:r>
      <w:r w:rsidR="00142082">
        <w:rPr>
          <w:sz w:val="28"/>
          <w:szCs w:val="28"/>
          <w:lang w:val="uk-UA"/>
        </w:rPr>
        <w:t xml:space="preserve"> </w:t>
      </w:r>
      <w:r w:rsidR="00A53BA5" w:rsidRPr="00A53BA5">
        <w:rPr>
          <w:sz w:val="28"/>
          <w:szCs w:val="28"/>
          <w:lang w:val="uk-UA"/>
        </w:rPr>
        <w:t xml:space="preserve">поведінці водіїв та інші </w:t>
      </w:r>
      <w:r w:rsidR="00142082">
        <w:rPr>
          <w:sz w:val="28"/>
          <w:szCs w:val="28"/>
          <w:lang w:val="uk-UA"/>
        </w:rPr>
        <w:t>імовірнісні</w:t>
      </w:r>
      <w:r w:rsidR="00A53BA5" w:rsidRPr="00A53BA5">
        <w:rPr>
          <w:sz w:val="28"/>
          <w:szCs w:val="28"/>
          <w:lang w:val="uk-UA"/>
        </w:rPr>
        <w:t xml:space="preserve"> фактори</w:t>
      </w:r>
      <w:r w:rsidR="008124F6">
        <w:rPr>
          <w:sz w:val="28"/>
          <w:szCs w:val="28"/>
          <w:lang w:val="uk-UA"/>
        </w:rPr>
        <w:t>,</w:t>
      </w:r>
      <w:r w:rsidR="00142082">
        <w:rPr>
          <w:sz w:val="28"/>
          <w:szCs w:val="28"/>
          <w:lang w:val="uk-UA"/>
        </w:rPr>
        <w:t xml:space="preserve"> представлений третім правилом (</w:t>
      </w:r>
      <w:r w:rsidR="00142082">
        <w:rPr>
          <w:bCs/>
          <w:sz w:val="28"/>
          <w:szCs w:val="28"/>
          <w:lang w:val="uk-UA" w:eastAsia="ru-RU"/>
        </w:rPr>
        <w:t>2</w:t>
      </w:r>
      <w:r w:rsidR="00142082" w:rsidRPr="00D374EE">
        <w:rPr>
          <w:bCs/>
          <w:sz w:val="28"/>
          <w:szCs w:val="28"/>
          <w:lang w:val="uk-UA" w:eastAsia="ru-RU"/>
        </w:rPr>
        <w:t>.</w:t>
      </w:r>
      <w:r w:rsidR="00142082">
        <w:rPr>
          <w:bCs/>
          <w:sz w:val="28"/>
          <w:szCs w:val="28"/>
          <w:lang w:val="uk-UA" w:eastAsia="ru-RU"/>
        </w:rPr>
        <w:t>5</w:t>
      </w:r>
      <w:r w:rsidR="00142082">
        <w:rPr>
          <w:sz w:val="28"/>
          <w:szCs w:val="28"/>
          <w:lang w:val="uk-UA"/>
        </w:rPr>
        <w:t xml:space="preserve">), </w:t>
      </w:r>
      <w:r w:rsidR="00142082">
        <w:rPr>
          <w:sz w:val="28"/>
          <w:szCs w:val="28"/>
          <w:lang w:val="uk-UA"/>
        </w:rPr>
        <w:lastRenderedPageBreak/>
        <w:t xml:space="preserve">де </w:t>
      </w:r>
      <w:r w:rsidR="00B105C4">
        <w:rPr>
          <w:sz w:val="28"/>
          <w:szCs w:val="28"/>
          <w:lang w:val="uk-UA"/>
        </w:rPr>
        <w:t xml:space="preserve">змінна </w:t>
      </w:r>
      <m:oMath>
        <m:r>
          <w:rPr>
            <w:rFonts w:ascii="Cambria Math" w:hAnsi="Cambria Math"/>
            <w:sz w:val="28"/>
            <w:szCs w:val="28"/>
            <w:lang w:eastAsia="ru-RU"/>
          </w:rPr>
          <m:t>ξ</m:t>
        </m:r>
        <m:d>
          <m:dPr>
            <m:ctrlPr>
              <w:rPr>
                <w:rFonts w:ascii="Cambria Math" w:hAnsi="Cambria Math"/>
                <w:i/>
                <w:sz w:val="28"/>
                <w:szCs w:val="28"/>
                <w:lang w:eastAsia="ru-RU"/>
              </w:rPr>
            </m:ctrlPr>
          </m:dPr>
          <m:e>
            <m:r>
              <w:rPr>
                <w:rFonts w:ascii="Cambria Math" w:hAnsi="Cambria Math"/>
                <w:sz w:val="28"/>
                <w:szCs w:val="28"/>
                <w:lang w:eastAsia="ru-RU"/>
              </w:rPr>
              <m:t>t</m:t>
            </m:r>
          </m:e>
        </m:d>
        <m:r>
          <w:rPr>
            <w:rFonts w:ascii="Cambria Math" w:hAnsi="Cambria Math"/>
            <w:sz w:val="28"/>
            <w:szCs w:val="28"/>
            <w:lang w:val="uk-UA" w:eastAsia="ru-RU"/>
          </w:rPr>
          <m:t xml:space="preserve"> ∈[0, 1)</m:t>
        </m:r>
      </m:oMath>
      <w:r w:rsidR="00B105C4" w:rsidRPr="00D374EE">
        <w:rPr>
          <w:sz w:val="28"/>
          <w:szCs w:val="28"/>
          <w:lang w:val="uk-UA" w:eastAsia="ru-RU"/>
        </w:rPr>
        <w:t xml:space="preserve"> – </w:t>
      </w:r>
      <w:r w:rsidR="00D374EE">
        <w:rPr>
          <w:sz w:val="28"/>
          <w:szCs w:val="28"/>
          <w:lang w:val="uk-UA" w:eastAsia="ru-RU"/>
        </w:rPr>
        <w:t xml:space="preserve">випадкова величина, розподілена рівномірно. Четверте правило </w:t>
      </w:r>
      <w:r w:rsidR="00D374EE">
        <w:rPr>
          <w:sz w:val="28"/>
          <w:szCs w:val="28"/>
          <w:lang w:val="uk-UA"/>
        </w:rPr>
        <w:t>(</w:t>
      </w:r>
      <w:r w:rsidR="00D374EE">
        <w:rPr>
          <w:bCs/>
          <w:sz w:val="28"/>
          <w:szCs w:val="28"/>
          <w:lang w:val="uk-UA" w:eastAsia="ru-RU"/>
        </w:rPr>
        <w:t>2</w:t>
      </w:r>
      <w:r w:rsidR="00D374EE" w:rsidRPr="00D374EE">
        <w:rPr>
          <w:bCs/>
          <w:sz w:val="28"/>
          <w:szCs w:val="28"/>
          <w:lang w:val="uk-UA" w:eastAsia="ru-RU"/>
        </w:rPr>
        <w:t>.</w:t>
      </w:r>
      <w:r w:rsidR="00D374EE">
        <w:rPr>
          <w:bCs/>
          <w:sz w:val="28"/>
          <w:szCs w:val="28"/>
          <w:lang w:val="uk-UA" w:eastAsia="ru-RU"/>
        </w:rPr>
        <w:t>6</w:t>
      </w:r>
      <w:r w:rsidR="00D374EE">
        <w:rPr>
          <w:sz w:val="28"/>
          <w:szCs w:val="28"/>
          <w:lang w:val="uk-UA"/>
        </w:rPr>
        <w:t>) визначає на скільки к</w:t>
      </w:r>
      <w:r w:rsidR="008124F6">
        <w:rPr>
          <w:sz w:val="28"/>
          <w:szCs w:val="28"/>
          <w:lang w:val="uk-UA"/>
        </w:rPr>
        <w:t>літин</w:t>
      </w:r>
      <w:r w:rsidR="00D374EE">
        <w:rPr>
          <w:sz w:val="28"/>
          <w:szCs w:val="28"/>
          <w:lang w:val="uk-UA"/>
        </w:rPr>
        <w:t xml:space="preserve"> просунеться транспортний засіб за одну ітерацію.</w:t>
      </w:r>
    </w:p>
    <w:p w:rsidR="00D374EE" w:rsidRPr="0014407E" w:rsidRDefault="00D374EE" w:rsidP="00FA3582">
      <w:pPr>
        <w:spacing w:line="360" w:lineRule="auto"/>
        <w:ind w:firstLine="709"/>
        <w:jc w:val="both"/>
        <w:rPr>
          <w:sz w:val="28"/>
          <w:szCs w:val="28"/>
          <w:lang w:val="uk-UA"/>
        </w:rPr>
      </w:pPr>
      <w:r>
        <w:rPr>
          <w:sz w:val="28"/>
          <w:szCs w:val="28"/>
          <w:lang w:val="uk-UA"/>
        </w:rPr>
        <w:t xml:space="preserve">В роботі </w:t>
      </w:r>
      <w:r w:rsidRPr="00EA1876">
        <w:rPr>
          <w:sz w:val="28"/>
          <w:szCs w:val="28"/>
          <w:lang w:val="ru-RU"/>
        </w:rPr>
        <w:t>[</w:t>
      </w:r>
      <w:r w:rsidR="00EA1876" w:rsidRPr="00EA1876">
        <w:rPr>
          <w:sz w:val="28"/>
          <w:szCs w:val="28"/>
          <w:lang w:val="ru-RU"/>
        </w:rPr>
        <w:t>1</w:t>
      </w:r>
      <w:r w:rsidR="000C6552" w:rsidRPr="000C6552">
        <w:rPr>
          <w:sz w:val="28"/>
          <w:szCs w:val="28"/>
          <w:lang w:val="ru-RU"/>
        </w:rPr>
        <w:t>4</w:t>
      </w:r>
      <w:r w:rsidRPr="00FA3582">
        <w:rPr>
          <w:sz w:val="28"/>
          <w:szCs w:val="28"/>
          <w:lang w:val="ru-RU"/>
        </w:rPr>
        <w:t>]</w:t>
      </w:r>
      <w:r w:rsidR="00FA3582">
        <w:rPr>
          <w:sz w:val="28"/>
          <w:szCs w:val="28"/>
          <w:lang w:val="uk-UA"/>
        </w:rPr>
        <w:t xml:space="preserve"> продемонстровано, що використання дискретного підходу до моделювання транспортних потоків ефективно з точки зору обчислювальної швидкості.</w:t>
      </w:r>
    </w:p>
    <w:p w:rsidR="00825B21" w:rsidRPr="008D6C99" w:rsidRDefault="00825B21" w:rsidP="00825B21">
      <w:pPr>
        <w:pStyle w:val="3"/>
        <w:spacing w:before="0" w:line="360" w:lineRule="auto"/>
        <w:ind w:firstLine="709"/>
        <w:jc w:val="both"/>
        <w:rPr>
          <w:rFonts w:ascii="Times New Roman" w:hAnsi="Times New Roman" w:cs="Times New Roman"/>
          <w:b/>
          <w:color w:val="000000" w:themeColor="text1"/>
          <w:sz w:val="28"/>
          <w:szCs w:val="28"/>
          <w:lang w:val="uk-UA"/>
        </w:rPr>
      </w:pPr>
      <w:bookmarkStart w:id="17" w:name="_Toc531905520"/>
      <w:r w:rsidRPr="00C87D88">
        <w:rPr>
          <w:rFonts w:ascii="Times New Roman" w:hAnsi="Times New Roman" w:cs="Times New Roman"/>
          <w:b/>
          <w:color w:val="000000" w:themeColor="text1"/>
          <w:sz w:val="28"/>
          <w:szCs w:val="28"/>
          <w:lang w:val="uk-UA"/>
        </w:rPr>
        <w:t>2.3.</w:t>
      </w:r>
      <w:r w:rsidR="0091002D">
        <w:rPr>
          <w:rFonts w:ascii="Times New Roman" w:hAnsi="Times New Roman" w:cs="Times New Roman"/>
          <w:b/>
          <w:color w:val="000000" w:themeColor="text1"/>
          <w:sz w:val="28"/>
          <w:szCs w:val="28"/>
          <w:lang w:val="uk-UA"/>
        </w:rPr>
        <w:t>5</w:t>
      </w:r>
      <w:r w:rsidRPr="00C87D88">
        <w:rPr>
          <w:rFonts w:ascii="Times New Roman" w:hAnsi="Times New Roman" w:cs="Times New Roman"/>
          <w:b/>
          <w:color w:val="000000" w:themeColor="text1"/>
          <w:sz w:val="28"/>
          <w:szCs w:val="28"/>
          <w:lang w:val="uk-UA"/>
        </w:rPr>
        <w:t xml:space="preserve"> </w:t>
      </w:r>
      <w:r w:rsidR="00160C44" w:rsidRPr="00160C44">
        <w:rPr>
          <w:rFonts w:ascii="Times New Roman" w:hAnsi="Times New Roman" w:cs="Times New Roman"/>
          <w:b/>
          <w:color w:val="000000" w:themeColor="text1"/>
          <w:sz w:val="28"/>
          <w:szCs w:val="28"/>
          <w:lang w:val="uk-UA"/>
        </w:rPr>
        <w:t>Модель В</w:t>
      </w:r>
      <w:r w:rsidR="00160C44">
        <w:rPr>
          <w:rFonts w:ascii="Times New Roman" w:hAnsi="Times New Roman" w:cs="Times New Roman"/>
          <w:b/>
          <w:color w:val="000000" w:themeColor="text1"/>
          <w:sz w:val="28"/>
          <w:szCs w:val="28"/>
          <w:lang w:val="uk-UA"/>
        </w:rPr>
        <w:t>і</w:t>
      </w:r>
      <w:r w:rsidR="00160C44" w:rsidRPr="00160C44">
        <w:rPr>
          <w:rFonts w:ascii="Times New Roman" w:hAnsi="Times New Roman" w:cs="Times New Roman"/>
          <w:b/>
          <w:color w:val="000000" w:themeColor="text1"/>
          <w:sz w:val="28"/>
          <w:szCs w:val="28"/>
          <w:lang w:val="uk-UA"/>
        </w:rPr>
        <w:t>демана</w:t>
      </w:r>
      <w:bookmarkEnd w:id="17"/>
    </w:p>
    <w:p w:rsidR="00C3482C" w:rsidRDefault="00BC784D" w:rsidP="0014407E">
      <w:pPr>
        <w:spacing w:line="360" w:lineRule="auto"/>
        <w:ind w:firstLine="709"/>
        <w:jc w:val="both"/>
        <w:rPr>
          <w:sz w:val="28"/>
          <w:szCs w:val="28"/>
          <w:lang w:val="uk-UA" w:eastAsia="ru-RU"/>
        </w:rPr>
      </w:pPr>
      <w:r>
        <w:rPr>
          <w:sz w:val="28"/>
          <w:szCs w:val="28"/>
          <w:lang w:val="uk-UA" w:eastAsia="ru-RU"/>
        </w:rPr>
        <w:t xml:space="preserve">Часто у популярних програмних </w:t>
      </w:r>
      <w:r w:rsidR="00BB022B">
        <w:rPr>
          <w:sz w:val="28"/>
          <w:szCs w:val="28"/>
          <w:lang w:val="uk-UA" w:eastAsia="ru-RU"/>
        </w:rPr>
        <w:t>продуктах,</w:t>
      </w:r>
      <w:r>
        <w:rPr>
          <w:sz w:val="28"/>
          <w:szCs w:val="28"/>
          <w:lang w:val="uk-UA" w:eastAsia="ru-RU"/>
        </w:rPr>
        <w:t xml:space="preserve"> таких як </w:t>
      </w:r>
      <w:r w:rsidRPr="00BC784D">
        <w:rPr>
          <w:sz w:val="28"/>
          <w:szCs w:val="28"/>
          <w:lang w:val="uk-UA" w:eastAsia="ru-RU"/>
        </w:rPr>
        <w:t>PTV VISSIM</w:t>
      </w:r>
      <w:r w:rsidR="00BB022B">
        <w:rPr>
          <w:sz w:val="28"/>
          <w:szCs w:val="28"/>
          <w:lang w:val="uk-UA" w:eastAsia="ru-RU"/>
        </w:rPr>
        <w:t xml:space="preserve">, </w:t>
      </w:r>
      <w:r>
        <w:rPr>
          <w:sz w:val="28"/>
          <w:szCs w:val="28"/>
          <w:lang w:val="uk-UA" w:eastAsia="ru-RU"/>
        </w:rPr>
        <w:t xml:space="preserve">для моделювання транспортних потоків використовується модель </w:t>
      </w:r>
      <w:r w:rsidRPr="00BC784D">
        <w:rPr>
          <w:sz w:val="28"/>
          <w:szCs w:val="28"/>
          <w:lang w:val="uk-UA" w:eastAsia="ru-RU"/>
        </w:rPr>
        <w:t>Відемана</w:t>
      </w:r>
      <w:r>
        <w:rPr>
          <w:sz w:val="28"/>
          <w:szCs w:val="28"/>
          <w:lang w:val="uk-UA" w:eastAsia="ru-RU"/>
        </w:rPr>
        <w:t xml:space="preserve">. Дана модель дає можливість враховувати </w:t>
      </w:r>
      <w:r w:rsidR="00C3482C">
        <w:rPr>
          <w:sz w:val="28"/>
          <w:szCs w:val="28"/>
          <w:lang w:val="uk-UA" w:eastAsia="ru-RU"/>
        </w:rPr>
        <w:t xml:space="preserve">психофізичні особливості кожного водія у потоці. Модель </w:t>
      </w:r>
      <w:r w:rsidR="00C3482C" w:rsidRPr="00BC784D">
        <w:rPr>
          <w:sz w:val="28"/>
          <w:szCs w:val="28"/>
          <w:lang w:val="uk-UA" w:eastAsia="ru-RU"/>
        </w:rPr>
        <w:t>Відемана</w:t>
      </w:r>
      <w:r w:rsidR="00C3482C">
        <w:rPr>
          <w:sz w:val="28"/>
          <w:szCs w:val="28"/>
          <w:lang w:val="uk-UA" w:eastAsia="ru-RU"/>
        </w:rPr>
        <w:t xml:space="preserve"> передбачає, що водій може знаходитися у одному із 4 станів:</w:t>
      </w:r>
    </w:p>
    <w:p w:rsidR="00BC784D" w:rsidRDefault="009E1CD6" w:rsidP="00C53573">
      <w:pPr>
        <w:spacing w:line="360" w:lineRule="auto"/>
        <w:ind w:left="709"/>
        <w:jc w:val="both"/>
        <w:rPr>
          <w:sz w:val="28"/>
          <w:szCs w:val="28"/>
          <w:lang w:val="uk-UA" w:eastAsia="ru-RU"/>
        </w:rPr>
      </w:pPr>
      <w:r>
        <w:rPr>
          <w:sz w:val="28"/>
          <w:szCs w:val="28"/>
          <w:lang w:val="uk-UA" w:eastAsia="ru-RU"/>
        </w:rPr>
        <w:t>а</w:t>
      </w:r>
      <w:r w:rsidR="00C3482C">
        <w:rPr>
          <w:sz w:val="28"/>
          <w:szCs w:val="28"/>
          <w:lang w:val="uk-UA" w:eastAsia="ru-RU"/>
        </w:rPr>
        <w:t>)</w:t>
      </w:r>
      <w:r w:rsidR="00C53573">
        <w:rPr>
          <w:sz w:val="28"/>
          <w:szCs w:val="28"/>
          <w:lang w:val="uk-UA" w:eastAsia="ru-RU"/>
        </w:rPr>
        <w:t xml:space="preserve"> </w:t>
      </w:r>
      <w:r w:rsidR="00BB022B" w:rsidRPr="009E1CD6">
        <w:rPr>
          <w:i/>
          <w:sz w:val="28"/>
          <w:szCs w:val="28"/>
          <w:lang w:val="uk-UA" w:eastAsia="ru-RU"/>
        </w:rPr>
        <w:t>В</w:t>
      </w:r>
      <w:r w:rsidR="00C3482C" w:rsidRPr="009E1CD6">
        <w:rPr>
          <w:i/>
          <w:sz w:val="28"/>
          <w:szCs w:val="28"/>
          <w:lang w:val="uk-UA" w:eastAsia="ru-RU"/>
        </w:rPr>
        <w:t>ільний ру</w:t>
      </w:r>
      <w:r w:rsidRPr="009E1CD6">
        <w:rPr>
          <w:i/>
          <w:sz w:val="28"/>
          <w:szCs w:val="28"/>
          <w:lang w:val="uk-UA" w:eastAsia="ru-RU"/>
        </w:rPr>
        <w:t>х</w:t>
      </w:r>
      <w:r>
        <w:rPr>
          <w:sz w:val="28"/>
          <w:szCs w:val="28"/>
          <w:lang w:val="uk-UA" w:eastAsia="ru-RU"/>
        </w:rPr>
        <w:t>. Кожний</w:t>
      </w:r>
      <w:r w:rsidR="00CA6C2D">
        <w:rPr>
          <w:sz w:val="28"/>
          <w:szCs w:val="28"/>
          <w:lang w:val="uk-UA" w:eastAsia="ru-RU"/>
        </w:rPr>
        <w:t xml:space="preserve"> водій має бажану швидкість</w:t>
      </w:r>
      <w:r w:rsidR="00110746">
        <w:rPr>
          <w:sz w:val="28"/>
          <w:szCs w:val="28"/>
          <w:lang w:val="uk-UA" w:eastAsia="ru-RU"/>
        </w:rPr>
        <w:t>,</w:t>
      </w:r>
      <w:r w:rsidR="00CA6C2D">
        <w:rPr>
          <w:sz w:val="28"/>
          <w:szCs w:val="28"/>
          <w:lang w:val="uk-UA" w:eastAsia="ru-RU"/>
        </w:rPr>
        <w:t xml:space="preserve"> яку він намагається досягнути і дотримуватися впродовж усього руху. Вплив </w:t>
      </w:r>
      <w:r w:rsidR="00C53573">
        <w:rPr>
          <w:sz w:val="28"/>
          <w:szCs w:val="28"/>
          <w:lang w:val="uk-UA" w:eastAsia="ru-RU"/>
        </w:rPr>
        <w:t>інших транспортних засобів відсутній.</w:t>
      </w:r>
      <w:r w:rsidR="00CA6C2D">
        <w:rPr>
          <w:sz w:val="28"/>
          <w:szCs w:val="28"/>
          <w:lang w:val="uk-UA" w:eastAsia="ru-RU"/>
        </w:rPr>
        <w:t xml:space="preserve"> </w:t>
      </w:r>
      <w:r w:rsidR="00C53573">
        <w:rPr>
          <w:sz w:val="28"/>
          <w:szCs w:val="28"/>
          <w:lang w:val="uk-UA" w:eastAsia="ru-RU"/>
        </w:rPr>
        <w:t>В реальних умовах водій не може притримуватися постійної швидкості, тому швидкість коливається в межах бажаної швидкості</w:t>
      </w:r>
      <w:r>
        <w:rPr>
          <w:sz w:val="28"/>
          <w:szCs w:val="28"/>
          <w:lang w:val="uk-UA" w:eastAsia="ru-RU"/>
        </w:rPr>
        <w:t>.</w:t>
      </w:r>
    </w:p>
    <w:p w:rsidR="00C53573" w:rsidRDefault="00E2434D" w:rsidP="00C53573">
      <w:pPr>
        <w:tabs>
          <w:tab w:val="left" w:pos="1134"/>
        </w:tabs>
        <w:spacing w:line="360" w:lineRule="auto"/>
        <w:ind w:left="709"/>
        <w:jc w:val="both"/>
        <w:rPr>
          <w:sz w:val="28"/>
          <w:szCs w:val="28"/>
          <w:lang w:val="uk-UA" w:eastAsia="ru-RU"/>
        </w:rPr>
      </w:pPr>
      <w:r>
        <w:rPr>
          <w:sz w:val="28"/>
          <w:szCs w:val="28"/>
          <w:lang w:val="uk-UA" w:eastAsia="ru-RU"/>
        </w:rPr>
        <w:t>б</w:t>
      </w:r>
      <w:r w:rsidR="00C53573">
        <w:rPr>
          <w:sz w:val="28"/>
          <w:szCs w:val="28"/>
          <w:lang w:val="uk-UA" w:eastAsia="ru-RU"/>
        </w:rPr>
        <w:t xml:space="preserve">) </w:t>
      </w:r>
      <w:r w:rsidR="00C53573" w:rsidRPr="009E1CD6">
        <w:rPr>
          <w:i/>
          <w:sz w:val="28"/>
          <w:szCs w:val="28"/>
          <w:lang w:val="uk-UA" w:eastAsia="ru-RU"/>
        </w:rPr>
        <w:t>Наближення</w:t>
      </w:r>
      <w:r w:rsidR="009E1CD6">
        <w:rPr>
          <w:sz w:val="28"/>
          <w:szCs w:val="28"/>
          <w:lang w:val="uk-UA" w:eastAsia="ru-RU"/>
        </w:rPr>
        <w:t>. П</w:t>
      </w:r>
      <w:r w:rsidR="00C53573">
        <w:rPr>
          <w:sz w:val="28"/>
          <w:szCs w:val="28"/>
          <w:lang w:val="uk-UA" w:eastAsia="ru-RU"/>
        </w:rPr>
        <w:t xml:space="preserve">роцес зближення </w:t>
      </w:r>
      <w:r w:rsidR="00821E72">
        <w:rPr>
          <w:sz w:val="28"/>
          <w:szCs w:val="28"/>
          <w:lang w:val="uk-UA" w:eastAsia="ru-RU"/>
        </w:rPr>
        <w:t xml:space="preserve">транспортного засобу із </w:t>
      </w:r>
      <w:r w:rsidR="008268B0">
        <w:rPr>
          <w:sz w:val="28"/>
          <w:szCs w:val="28"/>
          <w:lang w:val="uk-UA" w:eastAsia="ru-RU"/>
        </w:rPr>
        <w:t xml:space="preserve">транспортним засобом, що йде попереду. Водій автомобіля починає гальмування для того, щоб уникнути зіткнення </w:t>
      </w:r>
      <w:r w:rsidR="0037579B">
        <w:rPr>
          <w:sz w:val="28"/>
          <w:szCs w:val="28"/>
          <w:lang w:val="uk-UA" w:eastAsia="ru-RU"/>
        </w:rPr>
        <w:t xml:space="preserve">із автомобілем попереду. Різниця швидкостей двох автомобілів  буде дорівнювати нулю, коли </w:t>
      </w:r>
      <w:r w:rsidR="00110746">
        <w:rPr>
          <w:sz w:val="28"/>
          <w:szCs w:val="28"/>
          <w:lang w:val="uk-UA" w:eastAsia="ru-RU"/>
        </w:rPr>
        <w:t>водій</w:t>
      </w:r>
      <w:r w:rsidR="0037579B">
        <w:rPr>
          <w:sz w:val="28"/>
          <w:szCs w:val="28"/>
          <w:lang w:val="uk-UA" w:eastAsia="ru-RU"/>
        </w:rPr>
        <w:t xml:space="preserve"> наблизиться до автомобіля попереду на безпечну для нього відстань</w:t>
      </w:r>
      <w:r w:rsidR="009E1CD6">
        <w:rPr>
          <w:sz w:val="28"/>
          <w:szCs w:val="28"/>
          <w:lang w:val="uk-UA" w:eastAsia="ru-RU"/>
        </w:rPr>
        <w:t>.</w:t>
      </w:r>
    </w:p>
    <w:p w:rsidR="006D1338" w:rsidRDefault="00E2434D" w:rsidP="00C53573">
      <w:pPr>
        <w:tabs>
          <w:tab w:val="left" w:pos="1134"/>
        </w:tabs>
        <w:spacing w:line="360" w:lineRule="auto"/>
        <w:ind w:left="709"/>
        <w:jc w:val="both"/>
        <w:rPr>
          <w:sz w:val="28"/>
          <w:szCs w:val="28"/>
          <w:lang w:val="uk-UA" w:eastAsia="ru-RU"/>
        </w:rPr>
      </w:pPr>
      <w:r>
        <w:rPr>
          <w:sz w:val="28"/>
          <w:szCs w:val="28"/>
          <w:lang w:val="uk-UA" w:eastAsia="ru-RU"/>
        </w:rPr>
        <w:t>в</w:t>
      </w:r>
      <w:r w:rsidR="006D1338">
        <w:rPr>
          <w:sz w:val="28"/>
          <w:szCs w:val="28"/>
          <w:lang w:val="uk-UA" w:eastAsia="ru-RU"/>
        </w:rPr>
        <w:t xml:space="preserve">) </w:t>
      </w:r>
      <w:r w:rsidR="006D1338" w:rsidRPr="009E1CD6">
        <w:rPr>
          <w:i/>
          <w:sz w:val="28"/>
          <w:szCs w:val="28"/>
          <w:lang w:val="uk-UA" w:eastAsia="ru-RU"/>
        </w:rPr>
        <w:t>Слідування</w:t>
      </w:r>
      <w:r w:rsidR="009E1CD6">
        <w:rPr>
          <w:sz w:val="28"/>
          <w:szCs w:val="28"/>
          <w:lang w:val="uk-UA" w:eastAsia="ru-RU"/>
        </w:rPr>
        <w:t>. В</w:t>
      </w:r>
      <w:r w:rsidR="000612CB">
        <w:rPr>
          <w:sz w:val="28"/>
          <w:szCs w:val="28"/>
          <w:lang w:val="uk-UA" w:eastAsia="ru-RU"/>
        </w:rPr>
        <w:t xml:space="preserve">одій слідує за транспортним засобом, що </w:t>
      </w:r>
      <w:r w:rsidR="00110746">
        <w:rPr>
          <w:sz w:val="28"/>
          <w:szCs w:val="28"/>
          <w:lang w:val="uk-UA" w:eastAsia="ru-RU"/>
        </w:rPr>
        <w:t>рухається</w:t>
      </w:r>
      <w:r w:rsidR="000612CB">
        <w:rPr>
          <w:sz w:val="28"/>
          <w:szCs w:val="28"/>
          <w:lang w:val="uk-UA" w:eastAsia="ru-RU"/>
        </w:rPr>
        <w:t xml:space="preserve"> попереду нього. При цьому </w:t>
      </w:r>
      <w:r>
        <w:rPr>
          <w:sz w:val="28"/>
          <w:szCs w:val="28"/>
          <w:lang w:val="uk-UA" w:eastAsia="ru-RU"/>
        </w:rPr>
        <w:t>він не використовує</w:t>
      </w:r>
      <w:r w:rsidR="000612CB">
        <w:rPr>
          <w:sz w:val="28"/>
          <w:szCs w:val="28"/>
          <w:lang w:val="uk-UA" w:eastAsia="ru-RU"/>
        </w:rPr>
        <w:t xml:space="preserve"> прискорення чи гальмування, а притриму</w:t>
      </w:r>
      <w:r>
        <w:rPr>
          <w:sz w:val="28"/>
          <w:szCs w:val="28"/>
          <w:lang w:val="uk-UA" w:eastAsia="ru-RU"/>
        </w:rPr>
        <w:t xml:space="preserve">ється </w:t>
      </w:r>
      <w:r w:rsidR="000612CB">
        <w:rPr>
          <w:sz w:val="28"/>
          <w:szCs w:val="28"/>
          <w:lang w:val="uk-UA" w:eastAsia="ru-RU"/>
        </w:rPr>
        <w:t>безпечної для себе відстані. Різниця швидкостей автомобілів коливається в межах нуля</w:t>
      </w:r>
      <w:r w:rsidR="002461D8">
        <w:rPr>
          <w:sz w:val="28"/>
          <w:szCs w:val="28"/>
          <w:lang w:val="uk-UA" w:eastAsia="ru-RU"/>
        </w:rPr>
        <w:t>, але не дорівнює нулю через недосконалість органів керування</w:t>
      </w:r>
      <w:r>
        <w:rPr>
          <w:sz w:val="28"/>
          <w:szCs w:val="28"/>
          <w:lang w:val="uk-UA" w:eastAsia="ru-RU"/>
        </w:rPr>
        <w:t>.</w:t>
      </w:r>
    </w:p>
    <w:p w:rsidR="007E24D8" w:rsidRPr="00814E87" w:rsidRDefault="00E2434D" w:rsidP="007E24D8">
      <w:pPr>
        <w:tabs>
          <w:tab w:val="left" w:pos="1134"/>
        </w:tabs>
        <w:spacing w:line="360" w:lineRule="auto"/>
        <w:ind w:left="709"/>
        <w:jc w:val="both"/>
        <w:rPr>
          <w:sz w:val="28"/>
          <w:szCs w:val="28"/>
          <w:lang w:val="uk-UA" w:eastAsia="ru-RU"/>
        </w:rPr>
      </w:pPr>
      <w:r>
        <w:rPr>
          <w:sz w:val="28"/>
          <w:szCs w:val="28"/>
          <w:lang w:val="uk-UA" w:eastAsia="ru-RU"/>
        </w:rPr>
        <w:t>г</w:t>
      </w:r>
      <w:r w:rsidR="002461D8">
        <w:rPr>
          <w:sz w:val="28"/>
          <w:szCs w:val="28"/>
          <w:lang w:val="uk-UA" w:eastAsia="ru-RU"/>
        </w:rPr>
        <w:t xml:space="preserve">) </w:t>
      </w:r>
      <w:r w:rsidR="002461D8" w:rsidRPr="00E2434D">
        <w:rPr>
          <w:i/>
          <w:sz w:val="28"/>
          <w:szCs w:val="28"/>
          <w:lang w:val="uk-UA" w:eastAsia="ru-RU"/>
        </w:rPr>
        <w:t>Гальмування</w:t>
      </w:r>
      <w:r>
        <w:rPr>
          <w:sz w:val="28"/>
          <w:szCs w:val="28"/>
          <w:lang w:val="uk-UA" w:eastAsia="ru-RU"/>
        </w:rPr>
        <w:t>. К</w:t>
      </w:r>
      <w:r w:rsidR="00315D09">
        <w:rPr>
          <w:sz w:val="28"/>
          <w:szCs w:val="28"/>
          <w:lang w:val="uk-UA" w:eastAsia="ru-RU"/>
        </w:rPr>
        <w:t>оли дистанція між автомобілями стає меншою</w:t>
      </w:r>
      <w:r>
        <w:rPr>
          <w:sz w:val="28"/>
          <w:szCs w:val="28"/>
          <w:lang w:val="uk-UA" w:eastAsia="ru-RU"/>
        </w:rPr>
        <w:t>,</w:t>
      </w:r>
      <w:r w:rsidR="00315D09">
        <w:rPr>
          <w:sz w:val="28"/>
          <w:szCs w:val="28"/>
          <w:lang w:val="uk-UA" w:eastAsia="ru-RU"/>
        </w:rPr>
        <w:t xml:space="preserve"> ніж безпечна</w:t>
      </w:r>
      <w:r>
        <w:rPr>
          <w:sz w:val="28"/>
          <w:szCs w:val="28"/>
          <w:lang w:val="uk-UA" w:eastAsia="ru-RU"/>
        </w:rPr>
        <w:t xml:space="preserve"> відстань</w:t>
      </w:r>
      <w:r w:rsidR="00315D09">
        <w:rPr>
          <w:sz w:val="28"/>
          <w:szCs w:val="28"/>
          <w:lang w:val="uk-UA" w:eastAsia="ru-RU"/>
        </w:rPr>
        <w:t xml:space="preserve">, водій застосовує середнє або сильне гальмування для збереження дистанції. </w:t>
      </w:r>
      <w:r w:rsidR="00D36D3F">
        <w:rPr>
          <w:sz w:val="28"/>
          <w:szCs w:val="28"/>
          <w:lang w:val="uk-UA" w:eastAsia="ru-RU"/>
        </w:rPr>
        <w:t>Дана ситуація може статися, якщо третій автомобіль</w:t>
      </w:r>
      <w:r w:rsidR="007E24D8">
        <w:rPr>
          <w:sz w:val="28"/>
          <w:szCs w:val="28"/>
          <w:lang w:val="uk-UA" w:eastAsia="ru-RU"/>
        </w:rPr>
        <w:t xml:space="preserve"> </w:t>
      </w:r>
      <w:r w:rsidR="007E24D8">
        <w:rPr>
          <w:sz w:val="28"/>
          <w:szCs w:val="28"/>
          <w:lang w:val="uk-UA" w:eastAsia="ru-RU"/>
        </w:rPr>
        <w:lastRenderedPageBreak/>
        <w:t>перелашт</w:t>
      </w:r>
      <w:r w:rsidR="00814E87">
        <w:rPr>
          <w:sz w:val="28"/>
          <w:szCs w:val="28"/>
          <w:lang w:val="uk-UA" w:eastAsia="ru-RU"/>
        </w:rPr>
        <w:t xml:space="preserve">увався </w:t>
      </w:r>
      <w:r w:rsidR="007E24D8">
        <w:rPr>
          <w:sz w:val="28"/>
          <w:szCs w:val="28"/>
          <w:lang w:val="uk-UA" w:eastAsia="ru-RU"/>
        </w:rPr>
        <w:t xml:space="preserve">у смугу руху </w:t>
      </w:r>
      <w:r>
        <w:rPr>
          <w:sz w:val="28"/>
          <w:szCs w:val="28"/>
          <w:lang w:val="uk-UA" w:eastAsia="ru-RU"/>
        </w:rPr>
        <w:t xml:space="preserve">поточного </w:t>
      </w:r>
      <w:r w:rsidR="007E24D8">
        <w:rPr>
          <w:sz w:val="28"/>
          <w:szCs w:val="28"/>
          <w:lang w:val="uk-UA" w:eastAsia="ru-RU"/>
        </w:rPr>
        <w:t xml:space="preserve">водія </w:t>
      </w:r>
      <w:r w:rsidR="00814E87">
        <w:rPr>
          <w:sz w:val="28"/>
          <w:szCs w:val="28"/>
          <w:lang w:val="uk-UA" w:eastAsia="ru-RU"/>
        </w:rPr>
        <w:t>або</w:t>
      </w:r>
      <w:r w:rsidR="007E24D8">
        <w:rPr>
          <w:sz w:val="28"/>
          <w:szCs w:val="28"/>
          <w:lang w:val="uk-UA" w:eastAsia="ru-RU"/>
        </w:rPr>
        <w:t xml:space="preserve"> швидкість автомобіля, що йде попереду</w:t>
      </w:r>
      <w:r>
        <w:rPr>
          <w:sz w:val="28"/>
          <w:szCs w:val="28"/>
          <w:lang w:val="uk-UA" w:eastAsia="ru-RU"/>
        </w:rPr>
        <w:t>,</w:t>
      </w:r>
      <w:r w:rsidR="007E24D8">
        <w:rPr>
          <w:sz w:val="28"/>
          <w:szCs w:val="28"/>
          <w:lang w:val="uk-UA" w:eastAsia="ru-RU"/>
        </w:rPr>
        <w:t xml:space="preserve"> різко змінилася.</w:t>
      </w:r>
    </w:p>
    <w:p w:rsidR="007E24D8" w:rsidRPr="00593345" w:rsidRDefault="007E24D8" w:rsidP="00AA498E">
      <w:pPr>
        <w:tabs>
          <w:tab w:val="left" w:pos="1134"/>
        </w:tabs>
        <w:spacing w:line="360" w:lineRule="auto"/>
        <w:ind w:firstLine="709"/>
        <w:jc w:val="both"/>
        <w:rPr>
          <w:sz w:val="28"/>
          <w:szCs w:val="28"/>
          <w:lang w:val="uk-UA" w:eastAsia="ru-RU"/>
        </w:rPr>
      </w:pPr>
      <w:r>
        <w:rPr>
          <w:sz w:val="28"/>
          <w:szCs w:val="28"/>
          <w:lang w:val="uk-UA" w:eastAsia="ru-RU"/>
        </w:rPr>
        <w:t xml:space="preserve">Водій переходить із одного стану в інший </w:t>
      </w:r>
      <w:r w:rsidR="00AA498E">
        <w:rPr>
          <w:sz w:val="28"/>
          <w:szCs w:val="28"/>
          <w:lang w:val="uk-UA" w:eastAsia="ru-RU"/>
        </w:rPr>
        <w:t>у той момент, коли він досягає деякого бар’єру</w:t>
      </w:r>
      <w:r w:rsidR="00593770">
        <w:rPr>
          <w:sz w:val="28"/>
          <w:szCs w:val="28"/>
          <w:lang w:val="uk-UA" w:eastAsia="ru-RU"/>
        </w:rPr>
        <w:t>,</w:t>
      </w:r>
      <w:r w:rsidR="00AA498E">
        <w:rPr>
          <w:sz w:val="28"/>
          <w:szCs w:val="28"/>
          <w:lang w:val="uk-UA" w:eastAsia="ru-RU"/>
        </w:rPr>
        <w:t xml:space="preserve"> який може бути описаний як комбінація різниц</w:t>
      </w:r>
      <w:r w:rsidR="00E2434D">
        <w:rPr>
          <w:sz w:val="28"/>
          <w:szCs w:val="28"/>
          <w:lang w:val="uk-UA" w:eastAsia="ru-RU"/>
        </w:rPr>
        <w:t>ь</w:t>
      </w:r>
      <w:r w:rsidR="00AA498E">
        <w:rPr>
          <w:sz w:val="28"/>
          <w:szCs w:val="28"/>
          <w:lang w:val="uk-UA" w:eastAsia="ru-RU"/>
        </w:rPr>
        <w:t xml:space="preserve"> швидкост</w:t>
      </w:r>
      <w:r w:rsidR="00E2434D">
        <w:rPr>
          <w:sz w:val="28"/>
          <w:szCs w:val="28"/>
          <w:lang w:val="uk-UA" w:eastAsia="ru-RU"/>
        </w:rPr>
        <w:t>і</w:t>
      </w:r>
      <w:r w:rsidR="00AA498E">
        <w:rPr>
          <w:sz w:val="28"/>
          <w:szCs w:val="28"/>
          <w:lang w:val="uk-UA" w:eastAsia="ru-RU"/>
        </w:rPr>
        <w:t xml:space="preserve"> та відстані</w:t>
      </w:r>
      <w:r w:rsidR="009130E2">
        <w:rPr>
          <w:sz w:val="28"/>
          <w:szCs w:val="28"/>
          <w:lang w:val="uk-UA" w:eastAsia="ru-RU"/>
        </w:rPr>
        <w:t>. Для прикладу,</w:t>
      </w:r>
      <w:r w:rsidR="00593345" w:rsidRPr="00593345">
        <w:rPr>
          <w:sz w:val="28"/>
          <w:szCs w:val="28"/>
          <w:lang w:val="uk-UA" w:eastAsia="ru-RU"/>
        </w:rPr>
        <w:t xml:space="preserve"> </w:t>
      </w:r>
      <w:r w:rsidR="00593345">
        <w:rPr>
          <w:sz w:val="28"/>
          <w:szCs w:val="28"/>
          <w:lang w:val="uk-UA" w:eastAsia="ru-RU"/>
        </w:rPr>
        <w:t xml:space="preserve">тільки на невеликих </w:t>
      </w:r>
      <w:r w:rsidR="00E2434D">
        <w:rPr>
          <w:sz w:val="28"/>
          <w:szCs w:val="28"/>
          <w:lang w:val="uk-UA" w:eastAsia="ru-RU"/>
        </w:rPr>
        <w:t xml:space="preserve">дистанціях між транспортними засобами допускається незначна </w:t>
      </w:r>
      <w:r w:rsidR="00593770">
        <w:rPr>
          <w:sz w:val="28"/>
          <w:szCs w:val="28"/>
          <w:lang w:val="uk-UA" w:eastAsia="ru-RU"/>
        </w:rPr>
        <w:t>різниця у швидкостях. Проте великі різниці швидкостей заставляють водіїв зближатися та реагувати швидше.</w:t>
      </w:r>
    </w:p>
    <w:p w:rsidR="00825B21" w:rsidRDefault="0014407E" w:rsidP="00110746">
      <w:pPr>
        <w:spacing w:line="360" w:lineRule="auto"/>
        <w:ind w:firstLine="709"/>
        <w:jc w:val="both"/>
        <w:rPr>
          <w:sz w:val="28"/>
          <w:szCs w:val="28"/>
          <w:lang w:val="uk-UA" w:eastAsia="ru-RU"/>
        </w:rPr>
      </w:pPr>
      <w:r w:rsidRPr="003140D3">
        <w:rPr>
          <w:sz w:val="28"/>
          <w:szCs w:val="28"/>
          <w:lang w:val="uk-UA" w:eastAsia="ru-RU"/>
        </w:rPr>
        <w:t>Основн</w:t>
      </w:r>
      <w:r w:rsidR="00946652">
        <w:rPr>
          <w:sz w:val="28"/>
          <w:szCs w:val="28"/>
          <w:lang w:val="uk-UA" w:eastAsia="ru-RU"/>
        </w:rPr>
        <w:t>ою</w:t>
      </w:r>
      <w:r w:rsidRPr="003140D3">
        <w:rPr>
          <w:sz w:val="28"/>
          <w:szCs w:val="28"/>
          <w:lang w:val="uk-UA" w:eastAsia="ru-RU"/>
        </w:rPr>
        <w:t xml:space="preserve"> іде</w:t>
      </w:r>
      <w:r w:rsidR="00946652">
        <w:rPr>
          <w:sz w:val="28"/>
          <w:szCs w:val="28"/>
          <w:lang w:val="uk-UA" w:eastAsia="ru-RU"/>
        </w:rPr>
        <w:t>єю</w:t>
      </w:r>
      <w:r w:rsidRPr="003140D3">
        <w:rPr>
          <w:sz w:val="28"/>
          <w:szCs w:val="28"/>
          <w:lang w:val="uk-UA" w:eastAsia="ru-RU"/>
        </w:rPr>
        <w:t xml:space="preserve"> моделі </w:t>
      </w:r>
      <w:r w:rsidR="00946652" w:rsidRPr="00BC784D">
        <w:rPr>
          <w:sz w:val="28"/>
          <w:szCs w:val="28"/>
          <w:lang w:val="uk-UA" w:eastAsia="ru-RU"/>
        </w:rPr>
        <w:t>Відемана</w:t>
      </w:r>
      <w:r w:rsidR="00946652">
        <w:rPr>
          <w:sz w:val="28"/>
          <w:szCs w:val="28"/>
          <w:lang w:val="uk-UA" w:eastAsia="ru-RU"/>
        </w:rPr>
        <w:t xml:space="preserve"> є те</w:t>
      </w:r>
      <w:r w:rsidRPr="003140D3">
        <w:rPr>
          <w:sz w:val="28"/>
          <w:szCs w:val="28"/>
          <w:lang w:val="uk-UA" w:eastAsia="ru-RU"/>
        </w:rPr>
        <w:t xml:space="preserve">, що </w:t>
      </w:r>
      <w:r w:rsidR="00946652">
        <w:rPr>
          <w:sz w:val="28"/>
          <w:szCs w:val="28"/>
          <w:lang w:val="uk-UA" w:eastAsia="ru-RU"/>
        </w:rPr>
        <w:t xml:space="preserve">кожен </w:t>
      </w:r>
      <w:r w:rsidRPr="003140D3">
        <w:rPr>
          <w:sz w:val="28"/>
          <w:szCs w:val="28"/>
          <w:lang w:val="uk-UA" w:eastAsia="ru-RU"/>
        </w:rPr>
        <w:t>водій</w:t>
      </w:r>
      <w:r w:rsidR="00EA0444">
        <w:rPr>
          <w:sz w:val="28"/>
          <w:szCs w:val="28"/>
          <w:lang w:val="uk-UA" w:eastAsia="ru-RU"/>
        </w:rPr>
        <w:t xml:space="preserve"> </w:t>
      </w:r>
      <w:r w:rsidRPr="003140D3">
        <w:rPr>
          <w:sz w:val="28"/>
          <w:szCs w:val="28"/>
          <w:lang w:val="uk-UA" w:eastAsia="ru-RU"/>
        </w:rPr>
        <w:t>транспортного засобу</w:t>
      </w:r>
      <w:r w:rsidR="00946652">
        <w:rPr>
          <w:sz w:val="28"/>
          <w:szCs w:val="28"/>
          <w:lang w:val="uk-UA" w:eastAsia="ru-RU"/>
        </w:rPr>
        <w:t xml:space="preserve"> має певний індивідуальний поріг</w:t>
      </w:r>
      <w:r w:rsidR="00EA0444">
        <w:rPr>
          <w:sz w:val="28"/>
          <w:szCs w:val="28"/>
          <w:lang w:val="uk-UA" w:eastAsia="ru-RU"/>
        </w:rPr>
        <w:t xml:space="preserve"> сприйняття дистанції до транспортного засобу, що йде попереду</w:t>
      </w:r>
      <w:r w:rsidR="001F6A57">
        <w:rPr>
          <w:sz w:val="28"/>
          <w:szCs w:val="28"/>
          <w:lang w:val="uk-UA" w:eastAsia="ru-RU"/>
        </w:rPr>
        <w:t>.</w:t>
      </w:r>
      <w:r w:rsidR="00EA0444">
        <w:rPr>
          <w:sz w:val="28"/>
          <w:szCs w:val="28"/>
          <w:lang w:val="uk-UA" w:eastAsia="ru-RU"/>
        </w:rPr>
        <w:t xml:space="preserve"> </w:t>
      </w:r>
      <w:r w:rsidR="001F6A57">
        <w:rPr>
          <w:sz w:val="28"/>
          <w:szCs w:val="28"/>
          <w:lang w:val="uk-UA" w:eastAsia="ru-RU"/>
        </w:rPr>
        <w:t>Д</w:t>
      </w:r>
      <w:r w:rsidR="00EA0444">
        <w:rPr>
          <w:sz w:val="28"/>
          <w:szCs w:val="28"/>
          <w:lang w:val="uk-UA" w:eastAsia="ru-RU"/>
        </w:rPr>
        <w:t xml:space="preserve">осягнувши </w:t>
      </w:r>
      <w:r w:rsidR="001F6A57">
        <w:rPr>
          <w:sz w:val="28"/>
          <w:szCs w:val="28"/>
          <w:lang w:val="uk-UA" w:eastAsia="ru-RU"/>
        </w:rPr>
        <w:t>даний поріг</w:t>
      </w:r>
      <w:r w:rsidR="00EA0444">
        <w:rPr>
          <w:sz w:val="28"/>
          <w:szCs w:val="28"/>
          <w:lang w:val="uk-UA" w:eastAsia="ru-RU"/>
        </w:rPr>
        <w:t xml:space="preserve"> </w:t>
      </w:r>
      <w:r w:rsidR="001F6A57">
        <w:rPr>
          <w:sz w:val="28"/>
          <w:szCs w:val="28"/>
          <w:lang w:val="uk-UA" w:eastAsia="ru-RU"/>
        </w:rPr>
        <w:t xml:space="preserve">водій </w:t>
      </w:r>
      <w:r w:rsidR="00EA0444">
        <w:rPr>
          <w:sz w:val="28"/>
          <w:szCs w:val="28"/>
          <w:lang w:val="uk-UA" w:eastAsia="ru-RU"/>
        </w:rPr>
        <w:t>починає гальмувати</w:t>
      </w:r>
      <w:r w:rsidR="001F6A57">
        <w:rPr>
          <w:sz w:val="28"/>
          <w:szCs w:val="28"/>
          <w:lang w:val="uk-UA" w:eastAsia="ru-RU"/>
        </w:rPr>
        <w:t xml:space="preserve">, якщо відстань між ним та транспортним </w:t>
      </w:r>
      <w:r w:rsidR="00F978D7">
        <w:rPr>
          <w:sz w:val="28"/>
          <w:szCs w:val="28"/>
          <w:lang w:val="uk-UA" w:eastAsia="ru-RU"/>
        </w:rPr>
        <w:t>засобом, що йде попереду</w:t>
      </w:r>
      <w:r w:rsidR="00880B68">
        <w:rPr>
          <w:sz w:val="28"/>
          <w:szCs w:val="28"/>
          <w:lang w:val="uk-UA" w:eastAsia="ru-RU"/>
        </w:rPr>
        <w:t>,</w:t>
      </w:r>
      <w:r w:rsidR="00F978D7">
        <w:rPr>
          <w:sz w:val="28"/>
          <w:szCs w:val="28"/>
          <w:lang w:val="uk-UA" w:eastAsia="ru-RU"/>
        </w:rPr>
        <w:t xml:space="preserve"> занадто мала. Оскільки водій не може точно оцінити швидкість </w:t>
      </w:r>
      <w:r w:rsidR="00880B68">
        <w:rPr>
          <w:sz w:val="28"/>
          <w:szCs w:val="28"/>
          <w:lang w:val="uk-UA" w:eastAsia="ru-RU"/>
        </w:rPr>
        <w:t xml:space="preserve">передуючого </w:t>
      </w:r>
      <w:r w:rsidR="00F978D7">
        <w:rPr>
          <w:sz w:val="28"/>
          <w:szCs w:val="28"/>
          <w:lang w:val="uk-UA" w:eastAsia="ru-RU"/>
        </w:rPr>
        <w:t>транспортного засобу, то його швидкість буде зменшуватися</w:t>
      </w:r>
      <w:r w:rsidR="00953837">
        <w:rPr>
          <w:sz w:val="28"/>
          <w:szCs w:val="28"/>
          <w:lang w:val="uk-UA" w:eastAsia="ru-RU"/>
        </w:rPr>
        <w:t xml:space="preserve"> </w:t>
      </w:r>
      <w:r w:rsidR="00953837" w:rsidRPr="00953837">
        <w:rPr>
          <w:sz w:val="28"/>
          <w:szCs w:val="28"/>
          <w:lang w:val="uk-UA" w:eastAsia="ru-RU"/>
        </w:rPr>
        <w:t>до тих пір, поки</w:t>
      </w:r>
      <w:r w:rsidR="00953837">
        <w:rPr>
          <w:sz w:val="28"/>
          <w:szCs w:val="28"/>
          <w:lang w:val="uk-UA" w:eastAsia="ru-RU"/>
        </w:rPr>
        <w:t xml:space="preserve"> він знову не почне прискорюватися</w:t>
      </w:r>
      <w:r w:rsidR="00322EDD">
        <w:rPr>
          <w:sz w:val="28"/>
          <w:szCs w:val="28"/>
          <w:lang w:val="uk-UA" w:eastAsia="ru-RU"/>
        </w:rPr>
        <w:t xml:space="preserve"> після досягнення свого індивідуального порогу сприйняття, </w:t>
      </w:r>
      <w:r w:rsidR="00880B68">
        <w:rPr>
          <w:sz w:val="28"/>
          <w:szCs w:val="28"/>
          <w:lang w:val="uk-UA" w:eastAsia="ru-RU"/>
        </w:rPr>
        <w:t xml:space="preserve">тобто </w:t>
      </w:r>
      <w:r w:rsidR="00322EDD">
        <w:rPr>
          <w:sz w:val="28"/>
          <w:szCs w:val="28"/>
          <w:lang w:val="uk-UA" w:eastAsia="ru-RU"/>
        </w:rPr>
        <w:t>коли відстань між ним та транспортним засобом, що йде попереду</w:t>
      </w:r>
      <w:r w:rsidR="00880B68">
        <w:rPr>
          <w:sz w:val="28"/>
          <w:szCs w:val="28"/>
          <w:lang w:val="uk-UA" w:eastAsia="ru-RU"/>
        </w:rPr>
        <w:t>,</w:t>
      </w:r>
      <w:r w:rsidR="00322EDD">
        <w:rPr>
          <w:sz w:val="28"/>
          <w:szCs w:val="28"/>
          <w:lang w:val="uk-UA" w:eastAsia="ru-RU"/>
        </w:rPr>
        <w:t xml:space="preserve"> буде занадто великою. Це призводить до легкого коливання прискорення та уповільнення. Із використанням </w:t>
      </w:r>
      <w:r w:rsidR="00110746">
        <w:rPr>
          <w:sz w:val="28"/>
          <w:szCs w:val="28"/>
          <w:lang w:val="uk-UA" w:eastAsia="ru-RU"/>
        </w:rPr>
        <w:t>функцій розподілу швидкості і дистанції симулюється різна поведінка водіїв</w:t>
      </w:r>
      <w:r w:rsidR="00EA1876" w:rsidRPr="00EA1876">
        <w:rPr>
          <w:sz w:val="28"/>
          <w:szCs w:val="28"/>
          <w:lang w:val="uk-UA" w:eastAsia="ru-RU"/>
        </w:rPr>
        <w:t xml:space="preserve"> [1</w:t>
      </w:r>
      <w:r w:rsidR="000C6552" w:rsidRPr="000C6552">
        <w:rPr>
          <w:sz w:val="28"/>
          <w:szCs w:val="28"/>
          <w:lang w:val="uk-UA" w:eastAsia="ru-RU"/>
        </w:rPr>
        <w:t>5</w:t>
      </w:r>
      <w:r w:rsidR="00EA1876" w:rsidRPr="00EA1876">
        <w:rPr>
          <w:sz w:val="28"/>
          <w:szCs w:val="28"/>
          <w:lang w:val="uk-UA" w:eastAsia="ru-RU"/>
        </w:rPr>
        <w:t>]</w:t>
      </w:r>
      <w:r w:rsidR="00110746">
        <w:rPr>
          <w:sz w:val="28"/>
          <w:szCs w:val="28"/>
          <w:lang w:val="uk-UA" w:eastAsia="ru-RU"/>
        </w:rPr>
        <w:t>.</w:t>
      </w:r>
    </w:p>
    <w:p w:rsidR="00F31C94" w:rsidRPr="00F31C94" w:rsidRDefault="00F31C94" w:rsidP="00F31C94">
      <w:pPr>
        <w:pStyle w:val="3"/>
        <w:spacing w:before="0" w:line="360" w:lineRule="auto"/>
        <w:ind w:firstLine="709"/>
        <w:jc w:val="both"/>
        <w:rPr>
          <w:rFonts w:ascii="Times New Roman" w:hAnsi="Times New Roman" w:cs="Times New Roman"/>
          <w:b/>
          <w:color w:val="000000" w:themeColor="text1"/>
          <w:sz w:val="28"/>
          <w:szCs w:val="28"/>
          <w:lang w:val="uk-UA"/>
        </w:rPr>
      </w:pPr>
      <w:bookmarkStart w:id="18" w:name="_Toc531905521"/>
      <w:r w:rsidRPr="00C87D88">
        <w:rPr>
          <w:rFonts w:ascii="Times New Roman" w:hAnsi="Times New Roman" w:cs="Times New Roman"/>
          <w:b/>
          <w:color w:val="000000" w:themeColor="text1"/>
          <w:sz w:val="28"/>
          <w:szCs w:val="28"/>
          <w:lang w:val="uk-UA"/>
        </w:rPr>
        <w:t>2.3.</w:t>
      </w:r>
      <w:r w:rsidR="0091002D">
        <w:rPr>
          <w:rFonts w:ascii="Times New Roman" w:hAnsi="Times New Roman" w:cs="Times New Roman"/>
          <w:b/>
          <w:color w:val="000000" w:themeColor="text1"/>
          <w:sz w:val="28"/>
          <w:szCs w:val="28"/>
          <w:lang w:val="ru-RU"/>
        </w:rPr>
        <w:t>6</w:t>
      </w:r>
      <w:r w:rsidRPr="00C87D88">
        <w:rPr>
          <w:rFonts w:ascii="Times New Roman" w:hAnsi="Times New Roman" w:cs="Times New Roman"/>
          <w:b/>
          <w:color w:val="000000" w:themeColor="text1"/>
          <w:sz w:val="28"/>
          <w:szCs w:val="28"/>
          <w:lang w:val="uk-UA"/>
        </w:rPr>
        <w:t xml:space="preserve"> </w:t>
      </w:r>
      <w:r w:rsidR="00797CC3" w:rsidRPr="00797CC3">
        <w:rPr>
          <w:rFonts w:ascii="Times New Roman" w:hAnsi="Times New Roman" w:cs="Times New Roman"/>
          <w:b/>
          <w:color w:val="000000" w:themeColor="text1"/>
          <w:sz w:val="28"/>
          <w:szCs w:val="28"/>
          <w:lang w:val="uk-UA"/>
        </w:rPr>
        <w:t>Кінематична модель</w:t>
      </w:r>
      <w:bookmarkEnd w:id="18"/>
    </w:p>
    <w:p w:rsidR="008C4A6A" w:rsidRDefault="008C4A6A" w:rsidP="00231A26">
      <w:pPr>
        <w:spacing w:line="360" w:lineRule="auto"/>
        <w:ind w:firstLine="709"/>
        <w:jc w:val="both"/>
        <w:rPr>
          <w:sz w:val="28"/>
          <w:szCs w:val="28"/>
          <w:lang w:val="uk-UA" w:eastAsia="ru-RU"/>
        </w:rPr>
      </w:pPr>
      <w:r>
        <w:rPr>
          <w:bCs/>
          <w:sz w:val="28"/>
          <w:szCs w:val="28"/>
          <w:lang w:val="uk-UA" w:eastAsia="ru-RU"/>
        </w:rPr>
        <w:t xml:space="preserve">В основі кінематичної моделі лежить </w:t>
      </w:r>
      <w:r w:rsidR="0020761C">
        <w:rPr>
          <w:bCs/>
          <w:sz w:val="28"/>
          <w:szCs w:val="28"/>
          <w:lang w:val="uk-UA" w:eastAsia="ru-RU"/>
        </w:rPr>
        <w:t>використання елементарних кінематичних рівнянь. Дана модель визначає максимальне прискорення або сповільнення</w:t>
      </w:r>
      <w:r w:rsidR="00BA7459">
        <w:rPr>
          <w:bCs/>
          <w:sz w:val="28"/>
          <w:szCs w:val="28"/>
          <w:lang w:val="uk-UA" w:eastAsia="ru-RU"/>
        </w:rPr>
        <w:t>,</w:t>
      </w:r>
      <w:r w:rsidR="0020761C">
        <w:rPr>
          <w:bCs/>
          <w:sz w:val="28"/>
          <w:szCs w:val="28"/>
          <w:lang w:val="uk-UA" w:eastAsia="ru-RU"/>
        </w:rPr>
        <w:t xml:space="preserve"> яке необхідно застосувати до транспортного засобу, щоб уникнути зіткнення </w:t>
      </w:r>
      <w:r w:rsidR="00BA7459">
        <w:rPr>
          <w:bCs/>
          <w:sz w:val="28"/>
          <w:szCs w:val="28"/>
          <w:lang w:val="uk-UA" w:eastAsia="ru-RU"/>
        </w:rPr>
        <w:t>і</w:t>
      </w:r>
      <w:r w:rsidR="0020761C">
        <w:rPr>
          <w:bCs/>
          <w:sz w:val="28"/>
          <w:szCs w:val="28"/>
          <w:lang w:val="uk-UA" w:eastAsia="ru-RU"/>
        </w:rPr>
        <w:t xml:space="preserve">з іншими транспортними засобами, що рухаються попереду даного автомобіля. На кожному часовому кроці </w:t>
      </w:r>
      <w:r w:rsidR="00D2757A">
        <w:rPr>
          <w:bCs/>
          <w:sz w:val="28"/>
          <w:szCs w:val="28"/>
          <w:lang w:val="uk-UA" w:eastAsia="ru-RU"/>
        </w:rPr>
        <w:t xml:space="preserve">знаходиться нове значення прискорення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a</m:t>
            </m:r>
          </m:e>
          <m:sub>
            <m:r>
              <w:rPr>
                <w:rFonts w:ascii="Cambria Math" w:hAnsi="Cambria Math"/>
                <w:sz w:val="28"/>
                <w:szCs w:val="28"/>
                <w:lang w:val="uk-UA" w:eastAsia="ru-RU"/>
              </w:rPr>
              <m:t>n+1</m:t>
            </m:r>
          </m:sub>
        </m:sSub>
      </m:oMath>
      <w:r w:rsidR="00D2757A">
        <w:rPr>
          <w:sz w:val="28"/>
          <w:szCs w:val="28"/>
          <w:lang w:val="uk-UA" w:eastAsia="ru-RU"/>
        </w:rPr>
        <w:t xml:space="preserve">, яке має бути високим для уникнення зіткнення в даному часовому проміжку. Час зіткнення –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t</m:t>
            </m:r>
          </m:e>
          <m:sub>
            <m:r>
              <w:rPr>
                <w:rFonts w:ascii="Cambria Math" w:hAnsi="Cambria Math"/>
                <w:sz w:val="28"/>
                <w:szCs w:val="28"/>
                <w:lang w:val="uk-UA" w:eastAsia="ru-RU"/>
              </w:rPr>
              <m:t>c</m:t>
            </m:r>
          </m:sub>
        </m:sSub>
      </m:oMath>
      <w:r w:rsidR="00D2757A">
        <w:rPr>
          <w:sz w:val="28"/>
          <w:szCs w:val="28"/>
          <w:lang w:val="uk-UA" w:eastAsia="ru-RU"/>
        </w:rPr>
        <w:t xml:space="preserve">. Також на кожному кроці необхідно постійно обчислювати відстань </w:t>
      </w:r>
      <m:oMath>
        <m:r>
          <w:rPr>
            <w:rFonts w:ascii="Cambria Math" w:hAnsi="Cambria Math"/>
            <w:sz w:val="28"/>
            <w:szCs w:val="28"/>
            <w:lang w:val="uk-UA" w:eastAsia="ru-RU"/>
          </w:rPr>
          <m:t>Dx</m:t>
        </m:r>
      </m:oMath>
      <w:r w:rsidR="00571C13" w:rsidRPr="00571C13">
        <w:rPr>
          <w:sz w:val="28"/>
          <w:szCs w:val="28"/>
          <w:lang w:val="ru-RU" w:eastAsia="ru-RU"/>
        </w:rPr>
        <w:t xml:space="preserve">, </w:t>
      </w:r>
      <w:r w:rsidR="00571C13">
        <w:rPr>
          <w:sz w:val="28"/>
          <w:szCs w:val="28"/>
          <w:lang w:val="uk-UA" w:eastAsia="ru-RU"/>
        </w:rPr>
        <w:t xml:space="preserve">щоб отримати певне оптимальне значення для наступного відрізку </w:t>
      </w:r>
      <m:oMath>
        <m:r>
          <w:rPr>
            <w:rFonts w:ascii="Cambria Math" w:hAnsi="Cambria Math"/>
            <w:sz w:val="28"/>
            <w:szCs w:val="28"/>
            <w:lang w:eastAsia="ru-RU"/>
          </w:rPr>
          <m:t>d</m:t>
        </m:r>
        <m:r>
          <w:rPr>
            <w:rFonts w:ascii="Cambria Math" w:hAnsi="Cambria Math"/>
            <w:sz w:val="28"/>
            <w:szCs w:val="28"/>
            <w:lang w:val="uk-UA" w:eastAsia="ru-RU"/>
          </w:rPr>
          <m:t>x</m:t>
        </m:r>
      </m:oMath>
      <w:r w:rsidR="00571C13">
        <w:rPr>
          <w:sz w:val="28"/>
          <w:szCs w:val="28"/>
          <w:lang w:val="uk-UA" w:eastAsia="ru-RU"/>
        </w:rPr>
        <w:t>.</w:t>
      </w:r>
    </w:p>
    <w:p w:rsidR="003140D3" w:rsidRPr="00C273EA" w:rsidRDefault="00571C13" w:rsidP="00C273EA">
      <w:pPr>
        <w:spacing w:line="360" w:lineRule="auto"/>
        <w:ind w:firstLine="709"/>
        <w:jc w:val="both"/>
        <w:rPr>
          <w:bCs/>
          <w:sz w:val="28"/>
          <w:szCs w:val="28"/>
          <w:lang w:val="uk-UA" w:eastAsia="ru-RU"/>
        </w:rPr>
      </w:pPr>
      <w:r>
        <w:rPr>
          <w:bCs/>
          <w:sz w:val="28"/>
          <w:szCs w:val="28"/>
          <w:lang w:val="uk-UA" w:eastAsia="ru-RU"/>
        </w:rPr>
        <w:t xml:space="preserve">Швидкість транспортного засобу корегується таким чином, щоб уникнути </w:t>
      </w:r>
      <w:r w:rsidR="00C273EA">
        <w:rPr>
          <w:bCs/>
          <w:sz w:val="28"/>
          <w:szCs w:val="28"/>
          <w:lang w:val="uk-UA" w:eastAsia="ru-RU"/>
        </w:rPr>
        <w:t xml:space="preserve">перевищення максимальної швидкості та залишатися в межах </w:t>
      </w:r>
      <m:oMath>
        <m:r>
          <w:rPr>
            <w:rFonts w:ascii="Cambria Math" w:hAnsi="Cambria Math"/>
            <w:sz w:val="28"/>
            <w:szCs w:val="28"/>
            <w:lang w:val="uk-UA" w:eastAsia="ru-RU"/>
          </w:rPr>
          <m:t>[0 … Vmax]</m:t>
        </m:r>
      </m:oMath>
      <w:r w:rsidR="00BA7459">
        <w:rPr>
          <w:sz w:val="28"/>
          <w:szCs w:val="28"/>
          <w:lang w:val="uk-UA" w:eastAsia="ru-RU"/>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17"/>
        <w:gridCol w:w="1972"/>
      </w:tblGrid>
      <w:tr w:rsidR="00C273EA" w:rsidTr="00BD7207">
        <w:trPr>
          <w:trHeight w:val="442"/>
        </w:trPr>
        <w:tc>
          <w:tcPr>
            <w:tcW w:w="8217" w:type="dxa"/>
          </w:tcPr>
          <w:p w:rsidR="00C273EA" w:rsidRPr="0048048D" w:rsidRDefault="004C5359" w:rsidP="00BA7459">
            <w:pPr>
              <w:spacing w:line="360" w:lineRule="auto"/>
              <w:ind w:firstLine="709"/>
              <w:jc w:val="center"/>
              <w:rPr>
                <w:bCs/>
                <w:sz w:val="28"/>
                <w:szCs w:val="28"/>
                <w:lang w:val="uk-UA" w:eastAsia="ru-RU"/>
              </w:rPr>
            </w:pPr>
            <m:oMath>
              <m:sSub>
                <m:sSubPr>
                  <m:ctrlPr>
                    <w:rPr>
                      <w:rFonts w:ascii="Cambria Math" w:hAnsi="Cambria Math"/>
                      <w:i/>
                      <w:sz w:val="28"/>
                      <w:szCs w:val="28"/>
                      <w:lang w:val="ru-RU" w:eastAsia="ru-RU"/>
                    </w:rPr>
                  </m:ctrlPr>
                </m:sSubPr>
                <m:e>
                  <m:r>
                    <w:rPr>
                      <w:rFonts w:ascii="Cambria Math" w:hAnsi="Cambria Math"/>
                      <w:sz w:val="28"/>
                      <w:szCs w:val="28"/>
                      <w:lang w:val="ru-RU" w:eastAsia="ru-RU"/>
                    </w:rPr>
                    <m:t>a</m:t>
                  </m:r>
                </m:e>
                <m:sub>
                  <m:r>
                    <w:rPr>
                      <w:rFonts w:ascii="Cambria Math" w:hAnsi="Cambria Math"/>
                      <w:sz w:val="28"/>
                      <w:szCs w:val="28"/>
                      <w:lang w:val="ru-RU" w:eastAsia="ru-RU"/>
                    </w:rPr>
                    <m:t>n</m:t>
                  </m:r>
                  <m:r>
                    <w:rPr>
                      <w:rFonts w:ascii="Cambria Math" w:hAnsi="Cambria Math"/>
                      <w:sz w:val="28"/>
                      <w:szCs w:val="28"/>
                      <w:lang w:val="uk-UA" w:eastAsia="ru-RU"/>
                    </w:rPr>
                    <m:t>+1</m:t>
                  </m:r>
                </m:sub>
              </m:sSub>
              <m:r>
                <w:rPr>
                  <w:rFonts w:ascii="Cambria Math" w:hAnsi="Cambria Math"/>
                  <w:sz w:val="28"/>
                  <w:szCs w:val="28"/>
                  <w:lang w:val="uk-UA"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a</m:t>
                  </m:r>
                </m:e>
                <m:sub>
                  <m:r>
                    <w:rPr>
                      <w:rFonts w:ascii="Cambria Math" w:hAnsi="Cambria Math"/>
                      <w:sz w:val="28"/>
                      <w:szCs w:val="28"/>
                      <w:lang w:val="ru-RU" w:eastAsia="ru-RU"/>
                    </w:rPr>
                    <m:t>n</m:t>
                  </m:r>
                </m:sub>
              </m:sSub>
              <m:r>
                <w:rPr>
                  <w:rFonts w:ascii="Cambria Math" w:hAnsi="Cambria Math"/>
                  <w:sz w:val="28"/>
                  <w:szCs w:val="28"/>
                  <w:lang w:val="uk-UA" w:eastAsia="ru-RU"/>
                </w:rPr>
                <m:t>+</m:t>
              </m:r>
              <m:d>
                <m:dPr>
                  <m:ctrlPr>
                    <w:rPr>
                      <w:rFonts w:ascii="Cambria Math" w:hAnsi="Cambria Math"/>
                      <w:i/>
                      <w:sz w:val="28"/>
                      <w:szCs w:val="28"/>
                      <w:lang w:val="ru-RU" w:eastAsia="ru-RU"/>
                    </w:rPr>
                  </m:ctrlPr>
                </m:dPr>
                <m:e>
                  <m:r>
                    <w:rPr>
                      <w:rFonts w:ascii="Cambria Math" w:hAnsi="Cambria Math"/>
                      <w:sz w:val="28"/>
                      <w:szCs w:val="28"/>
                      <w:lang w:val="ru-RU" w:eastAsia="ru-RU"/>
                    </w:rPr>
                    <m:t>Dx</m:t>
                  </m:r>
                  <m:r>
                    <w:rPr>
                      <w:rFonts w:ascii="Cambria Math" w:hAnsi="Cambria Math"/>
                      <w:sz w:val="28"/>
                      <w:szCs w:val="28"/>
                      <w:lang w:val="uk-UA" w:eastAsia="ru-RU"/>
                    </w:rPr>
                    <m:t>-</m:t>
                  </m:r>
                  <m:r>
                    <w:rPr>
                      <w:rFonts w:ascii="Cambria Math" w:hAnsi="Cambria Math"/>
                      <w:sz w:val="28"/>
                      <w:szCs w:val="28"/>
                      <w:lang w:val="ru-RU" w:eastAsia="ru-RU"/>
                    </w:rPr>
                    <m:t>dx</m:t>
                  </m:r>
                </m:e>
              </m:d>
              <m:r>
                <w:rPr>
                  <w:rFonts w:ascii="Cambria Math" w:hAnsi="Cambria Math"/>
                  <w:sz w:val="28"/>
                  <w:szCs w:val="28"/>
                  <w:lang w:val="uk-UA" w:eastAsia="ru-RU"/>
                </w:rPr>
                <m:t>∙</m:t>
              </m:r>
              <m:f>
                <m:fPr>
                  <m:ctrlPr>
                    <w:rPr>
                      <w:rFonts w:ascii="Cambria Math" w:hAnsi="Cambria Math"/>
                      <w:i/>
                      <w:sz w:val="28"/>
                      <w:szCs w:val="28"/>
                      <w:lang w:val="ru-RU" w:eastAsia="ru-RU"/>
                    </w:rPr>
                  </m:ctrlPr>
                </m:fPr>
                <m:num>
                  <m:r>
                    <w:rPr>
                      <w:rFonts w:ascii="Cambria Math" w:hAnsi="Cambria Math"/>
                      <w:sz w:val="28"/>
                      <w:szCs w:val="28"/>
                      <w:lang w:val="uk-UA" w:eastAsia="ru-RU"/>
                    </w:rPr>
                    <m:t>2</m:t>
                  </m:r>
                </m:num>
                <m:den>
                  <m:sSubSup>
                    <m:sSubSupPr>
                      <m:ctrlPr>
                        <w:rPr>
                          <w:rFonts w:ascii="Cambria Math" w:hAnsi="Cambria Math"/>
                          <w:i/>
                          <w:sz w:val="28"/>
                          <w:szCs w:val="28"/>
                          <w:lang w:val="ru-RU" w:eastAsia="ru-RU"/>
                        </w:rPr>
                      </m:ctrlPr>
                    </m:sSubSupPr>
                    <m:e>
                      <m:r>
                        <w:rPr>
                          <w:rFonts w:ascii="Cambria Math" w:hAnsi="Cambria Math"/>
                          <w:sz w:val="28"/>
                          <w:szCs w:val="28"/>
                          <w:lang w:val="ru-RU" w:eastAsia="ru-RU"/>
                        </w:rPr>
                        <m:t>t</m:t>
                      </m:r>
                    </m:e>
                    <m:sub>
                      <m:r>
                        <w:rPr>
                          <w:rFonts w:ascii="Cambria Math" w:hAnsi="Cambria Math"/>
                          <w:sz w:val="28"/>
                          <w:szCs w:val="28"/>
                          <w:lang w:val="ru-RU" w:eastAsia="ru-RU"/>
                        </w:rPr>
                        <m:t>c</m:t>
                      </m:r>
                    </m:sub>
                    <m:sup>
                      <m:r>
                        <w:rPr>
                          <w:rFonts w:ascii="Cambria Math" w:hAnsi="Cambria Math"/>
                          <w:sz w:val="28"/>
                          <w:szCs w:val="28"/>
                          <w:lang w:val="uk-UA" w:eastAsia="ru-RU"/>
                        </w:rPr>
                        <m:t>2</m:t>
                      </m:r>
                    </m:sup>
                  </m:sSubSup>
                </m:den>
              </m:f>
              <m:r>
                <w:rPr>
                  <w:rFonts w:ascii="Cambria Math" w:hAnsi="Cambria Math"/>
                  <w:sz w:val="28"/>
                  <w:szCs w:val="28"/>
                  <w:lang w:val="uk-UA" w:eastAsia="ru-RU"/>
                </w:rPr>
                <m:t>+</m:t>
              </m:r>
              <m:r>
                <w:rPr>
                  <w:rFonts w:ascii="Cambria Math" w:hAnsi="Cambria Math"/>
                  <w:sz w:val="28"/>
                  <w:szCs w:val="28"/>
                  <w:lang w:val="ru-RU" w:eastAsia="ru-RU"/>
                </w:rPr>
                <m:t>dv</m:t>
              </m:r>
              <m:r>
                <w:rPr>
                  <w:rFonts w:ascii="Cambria Math" w:hAnsi="Cambria Math"/>
                  <w:sz w:val="28"/>
                  <w:szCs w:val="28"/>
                  <w:lang w:val="uk-UA" w:eastAsia="ru-RU"/>
                </w:rPr>
                <m:t>∙</m:t>
              </m:r>
              <m:f>
                <m:fPr>
                  <m:ctrlPr>
                    <w:rPr>
                      <w:rFonts w:ascii="Cambria Math" w:hAnsi="Cambria Math"/>
                      <w:i/>
                      <w:sz w:val="28"/>
                      <w:szCs w:val="28"/>
                      <w:lang w:val="ru-RU" w:eastAsia="ru-RU"/>
                    </w:rPr>
                  </m:ctrlPr>
                </m:fPr>
                <m:num>
                  <m:r>
                    <w:rPr>
                      <w:rFonts w:ascii="Cambria Math" w:hAnsi="Cambria Math"/>
                      <w:sz w:val="28"/>
                      <w:szCs w:val="28"/>
                      <w:lang w:val="uk-UA" w:eastAsia="ru-RU"/>
                    </w:rPr>
                    <m:t>2</m:t>
                  </m:r>
                </m:num>
                <m:den>
                  <m:sSub>
                    <m:sSubPr>
                      <m:ctrlPr>
                        <w:rPr>
                          <w:rFonts w:ascii="Cambria Math" w:hAnsi="Cambria Math"/>
                          <w:i/>
                          <w:sz w:val="28"/>
                          <w:szCs w:val="28"/>
                          <w:lang w:val="ru-RU" w:eastAsia="ru-RU"/>
                        </w:rPr>
                      </m:ctrlPr>
                    </m:sSubPr>
                    <m:e>
                      <m:r>
                        <w:rPr>
                          <w:rFonts w:ascii="Cambria Math" w:hAnsi="Cambria Math"/>
                          <w:sz w:val="28"/>
                          <w:szCs w:val="28"/>
                          <w:lang w:val="ru-RU" w:eastAsia="ru-RU"/>
                        </w:rPr>
                        <m:t>t</m:t>
                      </m:r>
                    </m:e>
                    <m:sub>
                      <m:r>
                        <w:rPr>
                          <w:rFonts w:ascii="Cambria Math" w:hAnsi="Cambria Math"/>
                          <w:sz w:val="28"/>
                          <w:szCs w:val="28"/>
                          <w:lang w:val="ru-RU" w:eastAsia="ru-RU"/>
                        </w:rPr>
                        <m:t>c</m:t>
                      </m:r>
                    </m:sub>
                  </m:sSub>
                </m:den>
              </m:f>
            </m:oMath>
            <w:r w:rsidR="0048048D" w:rsidRPr="0048048D">
              <w:rPr>
                <w:sz w:val="28"/>
                <w:szCs w:val="28"/>
                <w:lang w:val="uk-UA" w:eastAsia="ru-RU"/>
              </w:rPr>
              <w:t>.</w:t>
            </w:r>
          </w:p>
        </w:tc>
        <w:tc>
          <w:tcPr>
            <w:tcW w:w="1972" w:type="dxa"/>
          </w:tcPr>
          <w:p w:rsidR="00C273EA" w:rsidRDefault="00C273EA" w:rsidP="00C84011">
            <w:pPr>
              <w:spacing w:line="360" w:lineRule="auto"/>
              <w:jc w:val="both"/>
              <w:rPr>
                <w:bCs/>
                <w:sz w:val="28"/>
                <w:szCs w:val="28"/>
                <w:lang w:val="uk-UA" w:eastAsia="ru-RU"/>
              </w:rPr>
            </w:pPr>
            <w:r>
              <w:rPr>
                <w:bCs/>
                <w:sz w:val="28"/>
                <w:szCs w:val="28"/>
                <w:lang w:val="uk-UA" w:eastAsia="ru-RU"/>
              </w:rPr>
              <w:t>(2</w:t>
            </w:r>
            <w:r>
              <w:rPr>
                <w:bCs/>
                <w:sz w:val="28"/>
                <w:szCs w:val="28"/>
                <w:lang w:eastAsia="ru-RU"/>
              </w:rPr>
              <w:t>.</w:t>
            </w:r>
            <w:r>
              <w:rPr>
                <w:bCs/>
                <w:sz w:val="28"/>
                <w:szCs w:val="28"/>
                <w:lang w:val="uk-UA" w:eastAsia="ru-RU"/>
              </w:rPr>
              <w:t>7)</w:t>
            </w:r>
          </w:p>
        </w:tc>
      </w:tr>
    </w:tbl>
    <w:p w:rsidR="003140D3" w:rsidRDefault="00BD7207" w:rsidP="004A204B">
      <w:pPr>
        <w:spacing w:line="360" w:lineRule="auto"/>
        <w:ind w:firstLine="709"/>
        <w:jc w:val="both"/>
        <w:rPr>
          <w:sz w:val="28"/>
          <w:szCs w:val="28"/>
          <w:lang w:val="uk-UA" w:eastAsia="ru-RU"/>
        </w:rPr>
      </w:pPr>
      <w:r>
        <w:rPr>
          <w:sz w:val="28"/>
          <w:szCs w:val="28"/>
          <w:lang w:val="uk-UA" w:eastAsia="ru-RU"/>
        </w:rPr>
        <w:lastRenderedPageBreak/>
        <w:t xml:space="preserve">Дана модель опирається тільки на </w:t>
      </w:r>
      <w:r w:rsidR="00A779EC">
        <w:rPr>
          <w:sz w:val="28"/>
          <w:szCs w:val="28"/>
          <w:lang w:val="uk-UA" w:eastAsia="ru-RU"/>
        </w:rPr>
        <w:t>два</w:t>
      </w:r>
      <w:r>
        <w:rPr>
          <w:sz w:val="28"/>
          <w:szCs w:val="28"/>
          <w:lang w:val="uk-UA" w:eastAsia="ru-RU"/>
        </w:rPr>
        <w:t xml:space="preserve"> параметра, тому не потребує значних зусиль для її калібрування. Проте і моделювання </w:t>
      </w:r>
      <w:r w:rsidR="00A779EC">
        <w:rPr>
          <w:sz w:val="28"/>
          <w:szCs w:val="28"/>
          <w:lang w:val="uk-UA" w:eastAsia="ru-RU"/>
        </w:rPr>
        <w:t xml:space="preserve">при цьому </w:t>
      </w:r>
      <w:r>
        <w:rPr>
          <w:sz w:val="28"/>
          <w:szCs w:val="28"/>
          <w:lang w:val="uk-UA" w:eastAsia="ru-RU"/>
        </w:rPr>
        <w:t>не досягне висок</w:t>
      </w:r>
      <w:r w:rsidR="004A204B">
        <w:rPr>
          <w:sz w:val="28"/>
          <w:szCs w:val="28"/>
          <w:lang w:val="uk-UA" w:eastAsia="ru-RU"/>
        </w:rPr>
        <w:t xml:space="preserve">ої точності та правдоподібності. Кінематична модель має вкрай малу вагу у сучасному моделюванні транспортного руху і не рекомендована для використання з метою дослідження ширини проїзної частини магістралі. Дана модель включена в процес навчання у багатьох </w:t>
      </w:r>
      <w:r w:rsidR="003140D3" w:rsidRPr="003140D3">
        <w:rPr>
          <w:sz w:val="28"/>
          <w:szCs w:val="28"/>
          <w:lang w:val="uk-UA" w:eastAsia="ru-RU"/>
        </w:rPr>
        <w:t>ВУЗах Європи з освітньою метою</w:t>
      </w:r>
      <w:r w:rsidR="002072A9" w:rsidRPr="002072A9">
        <w:rPr>
          <w:sz w:val="28"/>
          <w:szCs w:val="28"/>
          <w:lang w:val="ru-RU" w:eastAsia="ru-RU"/>
        </w:rPr>
        <w:t xml:space="preserve"> </w:t>
      </w:r>
      <w:r w:rsidR="002072A9" w:rsidRPr="00E91D37">
        <w:rPr>
          <w:sz w:val="28"/>
          <w:szCs w:val="28"/>
          <w:lang w:val="ru-RU" w:eastAsia="ru-RU"/>
        </w:rPr>
        <w:t>[1</w:t>
      </w:r>
      <w:r w:rsidR="002409D8" w:rsidRPr="00D92AE2">
        <w:rPr>
          <w:sz w:val="28"/>
          <w:szCs w:val="28"/>
          <w:lang w:val="ru-RU" w:eastAsia="ru-RU"/>
        </w:rPr>
        <w:t>5</w:t>
      </w:r>
      <w:r w:rsidR="002072A9" w:rsidRPr="00E91D37">
        <w:rPr>
          <w:sz w:val="28"/>
          <w:szCs w:val="28"/>
          <w:lang w:val="ru-RU" w:eastAsia="ru-RU"/>
        </w:rPr>
        <w:t>]</w:t>
      </w:r>
      <w:r w:rsidR="003140D3" w:rsidRPr="003140D3">
        <w:rPr>
          <w:sz w:val="28"/>
          <w:szCs w:val="28"/>
          <w:lang w:val="uk-UA" w:eastAsia="ru-RU"/>
        </w:rPr>
        <w:t>.</w:t>
      </w:r>
    </w:p>
    <w:p w:rsidR="00C26CD7" w:rsidRPr="00C26CD7" w:rsidRDefault="00797CC3" w:rsidP="00C26CD7">
      <w:pPr>
        <w:pStyle w:val="3"/>
        <w:spacing w:before="0" w:line="360" w:lineRule="auto"/>
        <w:ind w:firstLine="709"/>
        <w:jc w:val="both"/>
        <w:rPr>
          <w:rFonts w:ascii="Times New Roman" w:hAnsi="Times New Roman" w:cs="Times New Roman"/>
          <w:b/>
          <w:color w:val="000000" w:themeColor="text1"/>
          <w:sz w:val="28"/>
          <w:szCs w:val="28"/>
          <w:lang w:val="uk-UA"/>
        </w:rPr>
      </w:pPr>
      <w:bookmarkStart w:id="19" w:name="_Toc531905522"/>
      <w:r w:rsidRPr="00C87D88">
        <w:rPr>
          <w:rFonts w:ascii="Times New Roman" w:hAnsi="Times New Roman" w:cs="Times New Roman"/>
          <w:b/>
          <w:color w:val="000000" w:themeColor="text1"/>
          <w:sz w:val="28"/>
          <w:szCs w:val="28"/>
          <w:lang w:val="uk-UA"/>
        </w:rPr>
        <w:t>2.3.</w:t>
      </w:r>
      <w:r w:rsidR="0091002D">
        <w:rPr>
          <w:rFonts w:ascii="Times New Roman" w:hAnsi="Times New Roman" w:cs="Times New Roman"/>
          <w:b/>
          <w:color w:val="000000" w:themeColor="text1"/>
          <w:sz w:val="28"/>
          <w:szCs w:val="28"/>
          <w:lang w:val="uk-UA"/>
        </w:rPr>
        <w:t>7</w:t>
      </w:r>
      <w:r w:rsidRPr="00C87D88">
        <w:rPr>
          <w:rFonts w:ascii="Times New Roman" w:hAnsi="Times New Roman" w:cs="Times New Roman"/>
          <w:b/>
          <w:color w:val="000000" w:themeColor="text1"/>
          <w:sz w:val="28"/>
          <w:szCs w:val="28"/>
          <w:lang w:val="uk-UA"/>
        </w:rPr>
        <w:t xml:space="preserve"> </w:t>
      </w:r>
      <w:r w:rsidRPr="00797CC3">
        <w:rPr>
          <w:rFonts w:ascii="Times New Roman" w:hAnsi="Times New Roman" w:cs="Times New Roman"/>
          <w:b/>
          <w:color w:val="000000" w:themeColor="text1"/>
          <w:sz w:val="28"/>
          <w:szCs w:val="28"/>
          <w:lang w:val="uk-UA"/>
        </w:rPr>
        <w:t>Імовірнісна модель BANDO</w:t>
      </w:r>
      <w:bookmarkEnd w:id="19"/>
    </w:p>
    <w:p w:rsidR="003140D3" w:rsidRDefault="00C26CD7" w:rsidP="00C26CD7">
      <w:pPr>
        <w:spacing w:line="360" w:lineRule="auto"/>
        <w:ind w:firstLine="709"/>
        <w:jc w:val="both"/>
        <w:rPr>
          <w:sz w:val="28"/>
          <w:szCs w:val="28"/>
          <w:lang w:val="uk-UA" w:eastAsia="ru-RU"/>
        </w:rPr>
      </w:pPr>
      <w:r>
        <w:rPr>
          <w:sz w:val="28"/>
          <w:szCs w:val="28"/>
          <w:lang w:val="uk-UA" w:eastAsia="ru-RU"/>
        </w:rPr>
        <w:t xml:space="preserve">Бандо та його колегами у 1995 році була презентована так звана модель </w:t>
      </w:r>
      <w:r w:rsidRPr="003140D3">
        <w:rPr>
          <w:sz w:val="28"/>
          <w:szCs w:val="28"/>
          <w:lang w:val="uk-UA" w:eastAsia="ru-RU"/>
        </w:rPr>
        <w:t>«оптимальн</w:t>
      </w:r>
      <w:r>
        <w:rPr>
          <w:sz w:val="28"/>
          <w:szCs w:val="28"/>
          <w:lang w:val="uk-UA" w:eastAsia="ru-RU"/>
        </w:rPr>
        <w:t>а</w:t>
      </w:r>
      <w:r w:rsidRPr="003140D3">
        <w:rPr>
          <w:sz w:val="28"/>
          <w:szCs w:val="28"/>
          <w:lang w:val="uk-UA" w:eastAsia="ru-RU"/>
        </w:rPr>
        <w:t xml:space="preserve"> швидкісн</w:t>
      </w:r>
      <w:r>
        <w:rPr>
          <w:sz w:val="28"/>
          <w:szCs w:val="28"/>
          <w:lang w:val="uk-UA" w:eastAsia="ru-RU"/>
        </w:rPr>
        <w:t>а</w:t>
      </w:r>
      <w:r w:rsidRPr="003140D3">
        <w:rPr>
          <w:sz w:val="28"/>
          <w:szCs w:val="28"/>
          <w:lang w:val="uk-UA" w:eastAsia="ru-RU"/>
        </w:rPr>
        <w:t xml:space="preserve"> модель»</w:t>
      </w:r>
      <w:r w:rsidR="0073120D" w:rsidRPr="0073120D">
        <w:rPr>
          <w:sz w:val="28"/>
          <w:szCs w:val="28"/>
          <w:lang w:val="uk-UA" w:eastAsia="ru-RU"/>
        </w:rPr>
        <w:t xml:space="preserve"> </w:t>
      </w:r>
      <w:r w:rsidR="0073120D" w:rsidRPr="006D5FFF">
        <w:rPr>
          <w:sz w:val="28"/>
          <w:szCs w:val="28"/>
          <w:lang w:val="uk-UA" w:eastAsia="ru-RU"/>
        </w:rPr>
        <w:t>[</w:t>
      </w:r>
      <w:r w:rsidR="00B73F75" w:rsidRPr="00B73F75">
        <w:rPr>
          <w:sz w:val="28"/>
          <w:szCs w:val="28"/>
          <w:lang w:val="ru-RU" w:eastAsia="ru-RU"/>
        </w:rPr>
        <w:t>1</w:t>
      </w:r>
      <w:r w:rsidR="002409D8" w:rsidRPr="002409D8">
        <w:rPr>
          <w:sz w:val="28"/>
          <w:szCs w:val="28"/>
          <w:lang w:val="ru-RU" w:eastAsia="ru-RU"/>
        </w:rPr>
        <w:t>6</w:t>
      </w:r>
      <w:r w:rsidR="002072A9" w:rsidRPr="002072A9">
        <w:rPr>
          <w:sz w:val="28"/>
          <w:szCs w:val="28"/>
          <w:lang w:val="ru-RU" w:eastAsia="ru-RU"/>
        </w:rPr>
        <w:t xml:space="preserve">, </w:t>
      </w:r>
      <w:r w:rsidR="002409D8" w:rsidRPr="002409D8">
        <w:rPr>
          <w:sz w:val="28"/>
          <w:szCs w:val="28"/>
          <w:lang w:val="ru-RU" w:eastAsia="ru-RU"/>
        </w:rPr>
        <w:t>17</w:t>
      </w:r>
      <w:r w:rsidR="0073120D" w:rsidRPr="006D5FFF">
        <w:rPr>
          <w:sz w:val="28"/>
          <w:szCs w:val="28"/>
          <w:lang w:val="uk-UA" w:eastAsia="ru-RU"/>
        </w:rPr>
        <w:t>]</w:t>
      </w:r>
      <w:r w:rsidR="003140D3" w:rsidRPr="003140D3">
        <w:rPr>
          <w:sz w:val="28"/>
          <w:szCs w:val="28"/>
          <w:lang w:val="uk-UA" w:eastAsia="ru-RU"/>
        </w:rPr>
        <w:t xml:space="preserve">. </w:t>
      </w:r>
      <w:r>
        <w:rPr>
          <w:sz w:val="28"/>
          <w:szCs w:val="28"/>
          <w:lang w:val="uk-UA" w:eastAsia="ru-RU"/>
        </w:rPr>
        <w:t>Дана модель</w:t>
      </w:r>
      <w:r w:rsidR="003140D3" w:rsidRPr="003140D3">
        <w:rPr>
          <w:sz w:val="28"/>
          <w:szCs w:val="28"/>
          <w:lang w:val="uk-UA" w:eastAsia="ru-RU"/>
        </w:rPr>
        <w:t xml:space="preserve"> </w:t>
      </w:r>
      <w:r w:rsidR="00D954FB">
        <w:rPr>
          <w:sz w:val="28"/>
          <w:szCs w:val="28"/>
          <w:lang w:val="uk-UA" w:eastAsia="ru-RU"/>
        </w:rPr>
        <w:t>є детермінованою</w:t>
      </w:r>
      <w:r w:rsidR="003140D3" w:rsidRPr="003140D3">
        <w:rPr>
          <w:sz w:val="28"/>
          <w:szCs w:val="28"/>
          <w:lang w:val="uk-UA" w:eastAsia="ru-RU"/>
        </w:rPr>
        <w:t xml:space="preserve"> </w:t>
      </w:r>
      <w:r w:rsidR="00D954FB">
        <w:rPr>
          <w:sz w:val="28"/>
          <w:szCs w:val="28"/>
          <w:lang w:val="uk-UA" w:eastAsia="ru-RU"/>
        </w:rPr>
        <w:t xml:space="preserve">та являє собою </w:t>
      </w:r>
      <w:r w:rsidR="003140D3" w:rsidRPr="003140D3">
        <w:rPr>
          <w:sz w:val="28"/>
          <w:szCs w:val="28"/>
          <w:lang w:val="uk-UA" w:eastAsia="ru-RU"/>
        </w:rPr>
        <w:t>швидкісну модель щільності,</w:t>
      </w:r>
      <w:r w:rsidR="00D954FB">
        <w:rPr>
          <w:sz w:val="28"/>
          <w:szCs w:val="28"/>
          <w:lang w:val="uk-UA" w:eastAsia="ru-RU"/>
        </w:rPr>
        <w:t xml:space="preserve"> яка</w:t>
      </w:r>
      <w:r w:rsidR="003140D3" w:rsidRPr="003140D3">
        <w:rPr>
          <w:sz w:val="28"/>
          <w:szCs w:val="28"/>
          <w:lang w:val="uk-UA" w:eastAsia="ru-RU"/>
        </w:rPr>
        <w:t xml:space="preserve"> пов</w:t>
      </w:r>
      <w:r w:rsidR="0033317B">
        <w:rPr>
          <w:sz w:val="28"/>
          <w:szCs w:val="28"/>
          <w:lang w:val="uk-UA" w:eastAsia="ru-RU"/>
        </w:rPr>
        <w:t>’</w:t>
      </w:r>
      <w:r w:rsidR="003140D3" w:rsidRPr="003140D3">
        <w:rPr>
          <w:sz w:val="28"/>
          <w:szCs w:val="28"/>
          <w:lang w:val="uk-UA" w:eastAsia="ru-RU"/>
        </w:rPr>
        <w:t>язує швидкість транспортних засобів з макроскопічно</w:t>
      </w:r>
      <w:r w:rsidR="0033317B">
        <w:rPr>
          <w:sz w:val="28"/>
          <w:szCs w:val="28"/>
          <w:lang w:val="uk-UA" w:eastAsia="ru-RU"/>
        </w:rPr>
        <w:t>ю</w:t>
      </w:r>
      <w:r w:rsidR="003140D3" w:rsidRPr="003140D3">
        <w:rPr>
          <w:sz w:val="28"/>
          <w:szCs w:val="28"/>
          <w:lang w:val="uk-UA" w:eastAsia="ru-RU"/>
        </w:rPr>
        <w:t xml:space="preserve"> щільністю транспортного потоку. Бандо </w:t>
      </w:r>
      <w:r w:rsidR="00724947">
        <w:rPr>
          <w:sz w:val="28"/>
          <w:szCs w:val="28"/>
          <w:lang w:val="uk-UA" w:eastAsia="ru-RU"/>
        </w:rPr>
        <w:t xml:space="preserve">було виведено </w:t>
      </w:r>
      <w:r w:rsidR="003140D3" w:rsidRPr="003140D3">
        <w:rPr>
          <w:sz w:val="28"/>
          <w:szCs w:val="28"/>
          <w:lang w:val="uk-UA" w:eastAsia="ru-RU"/>
        </w:rPr>
        <w:t xml:space="preserve">оптимальну швидкість </w:t>
      </w:r>
      <w:r w:rsidR="00D0477F">
        <w:rPr>
          <w:sz w:val="28"/>
          <w:szCs w:val="28"/>
          <w:lang w:val="uk-UA" w:eastAsia="ru-RU"/>
        </w:rPr>
        <w:t>для транспортного засобу таким чином, щоб він</w:t>
      </w:r>
      <w:r w:rsidR="003140D3" w:rsidRPr="003140D3">
        <w:rPr>
          <w:sz w:val="28"/>
          <w:szCs w:val="28"/>
          <w:lang w:val="uk-UA" w:eastAsia="ru-RU"/>
        </w:rPr>
        <w:t xml:space="preserve"> намагався </w:t>
      </w:r>
      <w:r w:rsidR="00907DC6">
        <w:rPr>
          <w:sz w:val="28"/>
          <w:szCs w:val="28"/>
          <w:lang w:val="uk-UA" w:eastAsia="ru-RU"/>
        </w:rPr>
        <w:t>відповідати</w:t>
      </w:r>
      <w:r w:rsidR="003140D3" w:rsidRPr="003140D3">
        <w:rPr>
          <w:sz w:val="28"/>
          <w:szCs w:val="28"/>
          <w:lang w:val="uk-UA" w:eastAsia="ru-RU"/>
        </w:rPr>
        <w:t xml:space="preserve"> наступному відношенню:</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17"/>
        <w:gridCol w:w="1972"/>
      </w:tblGrid>
      <w:tr w:rsidR="008435C4" w:rsidTr="00C84011">
        <w:trPr>
          <w:trHeight w:val="442"/>
        </w:trPr>
        <w:tc>
          <w:tcPr>
            <w:tcW w:w="8217" w:type="dxa"/>
          </w:tcPr>
          <w:p w:rsidR="008435C4" w:rsidRPr="00907DC6" w:rsidRDefault="004C5359" w:rsidP="00907DC6">
            <w:pPr>
              <w:spacing w:line="360" w:lineRule="auto"/>
              <w:ind w:firstLine="709"/>
              <w:jc w:val="center"/>
              <w:rPr>
                <w:bCs/>
                <w:sz w:val="28"/>
                <w:szCs w:val="28"/>
                <w:lang w:val="uk-UA" w:eastAsia="ru-RU"/>
              </w:rPr>
            </w:pPr>
            <m:oMath>
              <m:sSub>
                <m:sSubPr>
                  <m:ctrlPr>
                    <w:rPr>
                      <w:rFonts w:ascii="Cambria Math" w:hAnsi="Cambria Math"/>
                      <w:i/>
                      <w:sz w:val="28"/>
                      <w:szCs w:val="28"/>
                      <w:lang w:val="ru-RU" w:eastAsia="ru-RU"/>
                    </w:rPr>
                  </m:ctrlPr>
                </m:sSubPr>
                <m:e>
                  <m:r>
                    <w:rPr>
                      <w:rFonts w:ascii="Cambria Math" w:hAnsi="Cambria Math"/>
                      <w:sz w:val="28"/>
                      <w:szCs w:val="28"/>
                      <w:lang w:val="ru-RU" w:eastAsia="ru-RU"/>
                    </w:rPr>
                    <m:t>a</m:t>
                  </m:r>
                </m:e>
                <m:sub>
                  <m:r>
                    <w:rPr>
                      <w:rFonts w:ascii="Cambria Math" w:hAnsi="Cambria Math"/>
                      <w:sz w:val="28"/>
                      <w:szCs w:val="28"/>
                      <w:lang w:val="ru-RU" w:eastAsia="ru-RU"/>
                    </w:rPr>
                    <m:t>n</m:t>
                  </m:r>
                  <m:r>
                    <w:rPr>
                      <w:rFonts w:ascii="Cambria Math" w:hAnsi="Cambria Math"/>
                      <w:sz w:val="28"/>
                      <w:szCs w:val="28"/>
                      <w:lang w:val="uk-UA" w:eastAsia="ru-RU"/>
                    </w:rPr>
                    <m:t>+1</m:t>
                  </m:r>
                </m:sub>
              </m:sSub>
              <m:r>
                <w:rPr>
                  <w:rFonts w:ascii="Cambria Math" w:hAnsi="Cambria Math"/>
                  <w:sz w:val="28"/>
                  <w:szCs w:val="28"/>
                  <w:lang w:val="uk-UA" w:eastAsia="ru-RU"/>
                </w:rPr>
                <m:t>=</m:t>
              </m:r>
              <m:r>
                <w:rPr>
                  <w:rFonts w:ascii="Cambria Math" w:hAnsi="Cambria Math"/>
                  <w:sz w:val="28"/>
                  <w:szCs w:val="28"/>
                  <w:lang w:val="ru-RU" w:eastAsia="ru-RU"/>
                </w:rPr>
                <m:t>α</m:t>
              </m:r>
              <m:d>
                <m:dPr>
                  <m:ctrlPr>
                    <w:rPr>
                      <w:rFonts w:ascii="Cambria Math" w:hAnsi="Cambria Math"/>
                      <w:i/>
                      <w:sz w:val="28"/>
                      <w:szCs w:val="28"/>
                      <w:lang w:val="ru-RU" w:eastAsia="ru-RU"/>
                    </w:rPr>
                  </m:ctrlPr>
                </m:dPr>
                <m:e>
                  <m:sSub>
                    <m:sSubPr>
                      <m:ctrlPr>
                        <w:rPr>
                          <w:rFonts w:ascii="Cambria Math" w:hAnsi="Cambria Math"/>
                          <w:i/>
                          <w:sz w:val="28"/>
                          <w:szCs w:val="28"/>
                          <w:lang w:val="ru-RU" w:eastAsia="ru-RU"/>
                        </w:rPr>
                      </m:ctrlPr>
                    </m:sSubPr>
                    <m:e>
                      <m:r>
                        <w:rPr>
                          <w:rFonts w:ascii="Cambria Math" w:hAnsi="Cambria Math"/>
                          <w:sz w:val="28"/>
                          <w:szCs w:val="28"/>
                          <w:lang w:val="ru-RU" w:eastAsia="ru-RU"/>
                        </w:rPr>
                        <m:t>v</m:t>
                      </m:r>
                    </m:e>
                    <m:sub>
                      <m:r>
                        <w:rPr>
                          <w:rFonts w:ascii="Cambria Math" w:hAnsi="Cambria Math"/>
                          <w:sz w:val="28"/>
                          <w:szCs w:val="28"/>
                          <w:lang w:val="ru-RU" w:eastAsia="ru-RU"/>
                        </w:rPr>
                        <m:t>opt</m:t>
                      </m:r>
                    </m:sub>
                  </m:sSub>
                  <m:r>
                    <w:rPr>
                      <w:rFonts w:ascii="Cambria Math" w:hAnsi="Cambria Math"/>
                      <w:sz w:val="28"/>
                      <w:szCs w:val="28"/>
                      <w:lang w:val="uk-UA" w:eastAsia="ru-RU"/>
                    </w:rPr>
                    <m:t>(</m:t>
                  </m:r>
                  <m:r>
                    <w:rPr>
                      <w:rFonts w:ascii="Cambria Math" w:hAnsi="Cambria Math"/>
                      <w:sz w:val="28"/>
                      <w:szCs w:val="28"/>
                      <w:lang w:val="ru-RU" w:eastAsia="ru-RU"/>
                    </w:rPr>
                    <m:t>dx</m:t>
                  </m:r>
                  <m:r>
                    <w:rPr>
                      <w:rFonts w:ascii="Cambria Math" w:hAnsi="Cambria Math"/>
                      <w:sz w:val="28"/>
                      <w:szCs w:val="28"/>
                      <w:lang w:val="uk-UA"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v</m:t>
                      </m:r>
                    </m:e>
                    <m:sub>
                      <m:r>
                        <w:rPr>
                          <w:rFonts w:ascii="Cambria Math" w:hAnsi="Cambria Math"/>
                          <w:sz w:val="28"/>
                          <w:szCs w:val="28"/>
                          <w:lang w:val="ru-RU" w:eastAsia="ru-RU"/>
                        </w:rPr>
                        <m:t>n</m:t>
                      </m:r>
                    </m:sub>
                  </m:sSub>
                </m:e>
              </m:d>
            </m:oMath>
            <w:r w:rsidR="00907DC6" w:rsidRPr="00907DC6">
              <w:rPr>
                <w:sz w:val="28"/>
                <w:szCs w:val="28"/>
                <w:lang w:val="uk-UA" w:eastAsia="ru-RU"/>
              </w:rPr>
              <w:t>,</w:t>
            </w:r>
          </w:p>
        </w:tc>
        <w:tc>
          <w:tcPr>
            <w:tcW w:w="1972" w:type="dxa"/>
          </w:tcPr>
          <w:p w:rsidR="008435C4" w:rsidRDefault="008435C4" w:rsidP="00C84011">
            <w:pPr>
              <w:spacing w:line="360" w:lineRule="auto"/>
              <w:jc w:val="both"/>
              <w:rPr>
                <w:bCs/>
                <w:sz w:val="28"/>
                <w:szCs w:val="28"/>
                <w:lang w:val="uk-UA" w:eastAsia="ru-RU"/>
              </w:rPr>
            </w:pPr>
            <w:r>
              <w:rPr>
                <w:bCs/>
                <w:sz w:val="28"/>
                <w:szCs w:val="28"/>
                <w:lang w:val="uk-UA" w:eastAsia="ru-RU"/>
              </w:rPr>
              <w:t>(2</w:t>
            </w:r>
            <w:r>
              <w:rPr>
                <w:bCs/>
                <w:sz w:val="28"/>
                <w:szCs w:val="28"/>
                <w:lang w:eastAsia="ru-RU"/>
              </w:rPr>
              <w:t>.</w:t>
            </w:r>
            <w:r>
              <w:rPr>
                <w:bCs/>
                <w:sz w:val="28"/>
                <w:szCs w:val="28"/>
                <w:lang w:val="uk-UA" w:eastAsia="ru-RU"/>
              </w:rPr>
              <w:t>8)</w:t>
            </w:r>
          </w:p>
        </w:tc>
      </w:tr>
    </w:tbl>
    <w:p w:rsidR="003140D3" w:rsidRPr="00D0477F" w:rsidRDefault="003140D3" w:rsidP="00D0477F">
      <w:pPr>
        <w:spacing w:line="360" w:lineRule="auto"/>
        <w:ind w:firstLine="709"/>
        <w:jc w:val="both"/>
        <w:rPr>
          <w:sz w:val="28"/>
          <w:szCs w:val="28"/>
          <w:lang w:val="uk-UA" w:eastAsia="ru-RU"/>
        </w:rPr>
      </w:pPr>
      <w:r w:rsidRPr="003140D3">
        <w:rPr>
          <w:sz w:val="28"/>
          <w:szCs w:val="28"/>
          <w:lang w:val="uk-UA" w:eastAsia="ru-RU"/>
        </w:rPr>
        <w:t>де</w:t>
      </w:r>
      <w:r w:rsidR="00D0477F">
        <w:rPr>
          <w:sz w:val="28"/>
          <w:szCs w:val="28"/>
          <w:lang w:val="uk-UA" w:eastAsia="ru-RU"/>
        </w:rPr>
        <w:t xml:space="preserve"> </w:t>
      </w:r>
      <m:oMath>
        <m:sSub>
          <m:sSubPr>
            <m:ctrlPr>
              <w:rPr>
                <w:rFonts w:ascii="Cambria Math" w:hAnsi="Cambria Math"/>
                <w:i/>
                <w:sz w:val="28"/>
                <w:szCs w:val="28"/>
                <w:lang w:val="ru-RU" w:eastAsia="ru-RU"/>
              </w:rPr>
            </m:ctrlPr>
          </m:sSubPr>
          <m:e>
            <m:r>
              <w:rPr>
                <w:rFonts w:ascii="Cambria Math" w:hAnsi="Cambria Math"/>
                <w:sz w:val="28"/>
                <w:szCs w:val="28"/>
                <w:lang w:val="ru-RU" w:eastAsia="ru-RU"/>
              </w:rPr>
              <m:t>a</m:t>
            </m:r>
          </m:e>
          <m:sub>
            <m:r>
              <w:rPr>
                <w:rFonts w:ascii="Cambria Math" w:hAnsi="Cambria Math"/>
                <w:sz w:val="28"/>
                <w:szCs w:val="28"/>
                <w:lang w:val="ru-RU" w:eastAsia="ru-RU"/>
              </w:rPr>
              <m:t>n</m:t>
            </m:r>
            <m:r>
              <w:rPr>
                <w:rFonts w:ascii="Cambria Math" w:hAnsi="Cambria Math"/>
                <w:sz w:val="28"/>
                <w:szCs w:val="28"/>
                <w:lang w:val="uk-UA" w:eastAsia="ru-RU"/>
              </w:rPr>
              <m:t>+1</m:t>
            </m:r>
          </m:sub>
        </m:sSub>
      </m:oMath>
      <w:r w:rsidR="00C26CD7" w:rsidRPr="00C26CD7">
        <w:rPr>
          <w:sz w:val="28"/>
          <w:szCs w:val="28"/>
          <w:lang w:val="uk-UA" w:eastAsia="ru-RU"/>
        </w:rPr>
        <w:t xml:space="preserve"> </w:t>
      </w:r>
      <w:r w:rsidR="00C26CD7">
        <w:rPr>
          <w:sz w:val="28"/>
          <w:szCs w:val="28"/>
          <w:lang w:val="uk-UA" w:eastAsia="ru-RU"/>
        </w:rPr>
        <w:t xml:space="preserve"> – </w:t>
      </w:r>
      <w:r w:rsidR="00C26CD7" w:rsidRPr="00C26CD7">
        <w:rPr>
          <w:sz w:val="28"/>
          <w:szCs w:val="28"/>
          <w:lang w:val="uk-UA" w:eastAsia="ru-RU"/>
        </w:rPr>
        <w:t>прискорення для наступного відрізку часу;</w:t>
      </w:r>
    </w:p>
    <w:p w:rsidR="003140D3" w:rsidRPr="00C26CD7" w:rsidRDefault="003140D3" w:rsidP="00D0477F">
      <w:pPr>
        <w:spacing w:line="360" w:lineRule="auto"/>
        <w:ind w:firstLine="709"/>
        <w:jc w:val="both"/>
        <w:rPr>
          <w:sz w:val="28"/>
          <w:szCs w:val="28"/>
          <w:lang w:val="uk-UA" w:eastAsia="ru-RU"/>
        </w:rPr>
      </w:pPr>
      <m:oMath>
        <m:r>
          <w:rPr>
            <w:rFonts w:ascii="Cambria Math" w:hAnsi="Cambria Math"/>
            <w:sz w:val="28"/>
            <w:szCs w:val="28"/>
            <w:lang w:val="ru-RU" w:eastAsia="ru-RU"/>
          </w:rPr>
          <m:t>α</m:t>
        </m:r>
      </m:oMath>
      <w:r w:rsidR="00C26CD7" w:rsidRPr="00C26CD7">
        <w:rPr>
          <w:sz w:val="28"/>
          <w:szCs w:val="28"/>
          <w:lang w:val="uk-UA" w:eastAsia="ru-RU"/>
        </w:rPr>
        <w:t xml:space="preserve"> </w:t>
      </w:r>
      <w:r w:rsidR="00C26CD7">
        <w:rPr>
          <w:sz w:val="28"/>
          <w:szCs w:val="28"/>
          <w:lang w:val="uk-UA" w:eastAsia="ru-RU"/>
        </w:rPr>
        <w:t xml:space="preserve">– </w:t>
      </w:r>
      <w:r w:rsidR="00C26CD7" w:rsidRPr="00C26CD7">
        <w:rPr>
          <w:sz w:val="28"/>
          <w:szCs w:val="28"/>
          <w:lang w:val="uk-UA" w:eastAsia="ru-RU"/>
        </w:rPr>
        <w:t>фактор чутливості (значення,</w:t>
      </w:r>
      <w:r w:rsidR="00D0477F">
        <w:rPr>
          <w:sz w:val="28"/>
          <w:szCs w:val="28"/>
          <w:lang w:val="uk-UA" w:eastAsia="ru-RU"/>
        </w:rPr>
        <w:t xml:space="preserve"> </w:t>
      </w:r>
      <w:r w:rsidR="00C26CD7" w:rsidRPr="00C26CD7">
        <w:rPr>
          <w:sz w:val="28"/>
          <w:szCs w:val="28"/>
          <w:lang w:val="uk-UA" w:eastAsia="ru-RU"/>
        </w:rPr>
        <w:t xml:space="preserve">обернене </w:t>
      </w:r>
      <w:r w:rsidR="00D0477F">
        <w:rPr>
          <w:sz w:val="28"/>
          <w:szCs w:val="28"/>
          <w:lang w:val="uk-UA" w:eastAsia="ru-RU"/>
        </w:rPr>
        <w:t xml:space="preserve">до значення </w:t>
      </w:r>
      <w:r w:rsidR="00C26CD7" w:rsidRPr="00C26CD7">
        <w:rPr>
          <w:sz w:val="28"/>
          <w:szCs w:val="28"/>
          <w:lang w:val="uk-UA" w:eastAsia="ru-RU"/>
        </w:rPr>
        <w:t>реакції водія);</w:t>
      </w:r>
    </w:p>
    <w:p w:rsidR="003140D3" w:rsidRPr="003140D3" w:rsidRDefault="004C5359" w:rsidP="00D0477F">
      <w:pPr>
        <w:spacing w:line="360" w:lineRule="auto"/>
        <w:ind w:firstLine="709"/>
        <w:jc w:val="both"/>
        <w:rPr>
          <w:sz w:val="28"/>
          <w:szCs w:val="28"/>
          <w:lang w:val="ru-RU" w:eastAsia="ru-RU"/>
        </w:rPr>
      </w:pPr>
      <m:oMath>
        <m:sSub>
          <m:sSubPr>
            <m:ctrlPr>
              <w:rPr>
                <w:rFonts w:ascii="Cambria Math" w:hAnsi="Cambria Math"/>
                <w:i/>
                <w:sz w:val="28"/>
                <w:szCs w:val="28"/>
                <w:lang w:val="ru-RU" w:eastAsia="ru-RU"/>
              </w:rPr>
            </m:ctrlPr>
          </m:sSubPr>
          <m:e>
            <m:r>
              <w:rPr>
                <w:rFonts w:ascii="Cambria Math" w:hAnsi="Cambria Math"/>
                <w:sz w:val="28"/>
                <w:szCs w:val="28"/>
                <w:lang w:val="ru-RU" w:eastAsia="ru-RU"/>
              </w:rPr>
              <m:t>v</m:t>
            </m:r>
          </m:e>
          <m:sub>
            <m:r>
              <w:rPr>
                <w:rFonts w:ascii="Cambria Math" w:hAnsi="Cambria Math"/>
                <w:sz w:val="28"/>
                <w:szCs w:val="28"/>
                <w:lang w:val="ru-RU" w:eastAsia="ru-RU"/>
              </w:rPr>
              <m:t>opt</m:t>
            </m:r>
          </m:sub>
        </m:sSub>
      </m:oMath>
      <w:r w:rsidR="00F931CA">
        <w:rPr>
          <w:sz w:val="28"/>
          <w:szCs w:val="28"/>
          <w:lang w:val="ru-RU" w:eastAsia="ru-RU"/>
        </w:rPr>
        <w:t xml:space="preserve"> – </w:t>
      </w:r>
      <w:r w:rsidR="00F931CA" w:rsidRPr="00F931CA">
        <w:rPr>
          <w:sz w:val="28"/>
          <w:szCs w:val="28"/>
          <w:lang w:val="ru-RU" w:eastAsia="ru-RU"/>
        </w:rPr>
        <w:t>оптимальна</w:t>
      </w:r>
      <w:r w:rsidR="00D0477F">
        <w:rPr>
          <w:sz w:val="28"/>
          <w:szCs w:val="28"/>
          <w:lang w:val="ru-RU" w:eastAsia="ru-RU"/>
        </w:rPr>
        <w:t xml:space="preserve"> </w:t>
      </w:r>
      <w:r w:rsidR="00D0477F" w:rsidRPr="00D0477F">
        <w:rPr>
          <w:sz w:val="28"/>
          <w:szCs w:val="28"/>
          <w:lang w:val="uk-UA" w:eastAsia="ru-RU"/>
        </w:rPr>
        <w:t>швидкісна функція</w:t>
      </w:r>
      <w:r w:rsidR="00F931CA" w:rsidRPr="00D0477F">
        <w:rPr>
          <w:sz w:val="28"/>
          <w:szCs w:val="28"/>
          <w:lang w:val="uk-UA" w:eastAsia="ru-RU"/>
        </w:rPr>
        <w:t>;</w:t>
      </w:r>
    </w:p>
    <w:p w:rsidR="003140D3" w:rsidRPr="00907DC6" w:rsidRDefault="003140D3" w:rsidP="00D0477F">
      <w:pPr>
        <w:spacing w:line="360" w:lineRule="auto"/>
        <w:ind w:firstLine="709"/>
        <w:jc w:val="both"/>
        <w:rPr>
          <w:sz w:val="28"/>
          <w:szCs w:val="28"/>
          <w:lang w:val="uk-UA" w:eastAsia="ru-RU"/>
        </w:rPr>
      </w:pPr>
      <m:oMath>
        <m:r>
          <w:rPr>
            <w:rFonts w:ascii="Cambria Math" w:hAnsi="Cambria Math"/>
            <w:sz w:val="28"/>
            <w:szCs w:val="28"/>
            <w:lang w:val="ru-RU" w:eastAsia="ru-RU"/>
          </w:rPr>
          <m:t>dx</m:t>
        </m:r>
      </m:oMath>
      <w:r w:rsidR="00F931CA">
        <w:rPr>
          <w:sz w:val="28"/>
          <w:szCs w:val="28"/>
          <w:lang w:val="ru-RU" w:eastAsia="ru-RU"/>
        </w:rPr>
        <w:t xml:space="preserve"> –</w:t>
      </w:r>
      <w:r w:rsidR="00F931CA" w:rsidRPr="00F931CA">
        <w:rPr>
          <w:sz w:val="28"/>
          <w:szCs w:val="28"/>
          <w:lang w:val="ru-RU" w:eastAsia="ru-RU"/>
        </w:rPr>
        <w:t xml:space="preserve"> </w:t>
      </w:r>
      <w:r w:rsidR="00907DC6" w:rsidRPr="00907DC6">
        <w:rPr>
          <w:sz w:val="28"/>
          <w:szCs w:val="28"/>
          <w:lang w:val="uk-UA" w:eastAsia="ru-RU"/>
        </w:rPr>
        <w:t>зміна відстані до попереднього автомобіля;</w:t>
      </w:r>
    </w:p>
    <w:p w:rsidR="003140D3" w:rsidRPr="00907DC6" w:rsidRDefault="004C5359" w:rsidP="00D0477F">
      <w:pPr>
        <w:spacing w:line="360" w:lineRule="auto"/>
        <w:ind w:firstLine="709"/>
        <w:jc w:val="both"/>
        <w:rPr>
          <w:sz w:val="28"/>
          <w:szCs w:val="28"/>
          <w:lang w:val="uk-UA" w:eastAsia="ru-RU"/>
        </w:rPr>
      </w:pPr>
      <m:oMath>
        <m:sSub>
          <m:sSubPr>
            <m:ctrlPr>
              <w:rPr>
                <w:rFonts w:ascii="Cambria Math" w:hAnsi="Cambria Math"/>
                <w:i/>
                <w:sz w:val="28"/>
                <w:szCs w:val="28"/>
                <w:lang w:val="uk-UA" w:eastAsia="ru-RU"/>
              </w:rPr>
            </m:ctrlPr>
          </m:sSubPr>
          <m:e>
            <m:r>
              <w:rPr>
                <w:rFonts w:ascii="Cambria Math" w:hAnsi="Cambria Math"/>
                <w:sz w:val="28"/>
                <w:szCs w:val="28"/>
                <w:lang w:val="uk-UA" w:eastAsia="ru-RU"/>
              </w:rPr>
              <m:t>v</m:t>
            </m:r>
          </m:e>
          <m:sub>
            <m:r>
              <w:rPr>
                <w:rFonts w:ascii="Cambria Math" w:hAnsi="Cambria Math"/>
                <w:sz w:val="28"/>
                <w:szCs w:val="28"/>
                <w:lang w:val="uk-UA" w:eastAsia="ru-RU"/>
              </w:rPr>
              <m:t>n</m:t>
            </m:r>
          </m:sub>
        </m:sSub>
      </m:oMath>
      <w:r w:rsidR="00F931CA" w:rsidRPr="00907DC6">
        <w:rPr>
          <w:sz w:val="28"/>
          <w:szCs w:val="28"/>
          <w:lang w:val="uk-UA" w:eastAsia="ru-RU"/>
        </w:rPr>
        <w:t xml:space="preserve"> – </w:t>
      </w:r>
      <w:r w:rsidR="009A571B">
        <w:rPr>
          <w:sz w:val="28"/>
          <w:szCs w:val="28"/>
          <w:lang w:val="uk-UA" w:eastAsia="ru-RU"/>
        </w:rPr>
        <w:t>поточна швидкість транспортного засобу</w:t>
      </w:r>
      <w:r w:rsidR="00F931CA" w:rsidRPr="00907DC6">
        <w:rPr>
          <w:sz w:val="28"/>
          <w:szCs w:val="28"/>
          <w:lang w:val="uk-UA" w:eastAsia="ru-RU"/>
        </w:rPr>
        <w:t>.</w:t>
      </w:r>
    </w:p>
    <w:p w:rsidR="003140D3" w:rsidRDefault="003140D3" w:rsidP="003140D3">
      <w:pPr>
        <w:spacing w:line="360" w:lineRule="auto"/>
        <w:ind w:firstLine="709"/>
        <w:jc w:val="both"/>
        <w:rPr>
          <w:sz w:val="28"/>
          <w:szCs w:val="28"/>
          <w:lang w:val="uk-UA" w:eastAsia="ru-RU"/>
        </w:rPr>
      </w:pPr>
      <w:r w:rsidRPr="003140D3">
        <w:rPr>
          <w:sz w:val="28"/>
          <w:szCs w:val="28"/>
          <w:lang w:val="uk-UA" w:eastAsia="ru-RU"/>
        </w:rPr>
        <w:t>Команд</w:t>
      </w:r>
      <w:r w:rsidR="00EC2683">
        <w:rPr>
          <w:sz w:val="28"/>
          <w:szCs w:val="28"/>
          <w:lang w:val="uk-UA" w:eastAsia="ru-RU"/>
        </w:rPr>
        <w:t xml:space="preserve">ою Бандо була </w:t>
      </w:r>
      <w:r w:rsidRPr="003140D3">
        <w:rPr>
          <w:sz w:val="28"/>
          <w:szCs w:val="28"/>
          <w:lang w:val="uk-UA" w:eastAsia="ru-RU"/>
        </w:rPr>
        <w:t>запропон</w:t>
      </w:r>
      <w:r w:rsidR="00EC2683">
        <w:rPr>
          <w:sz w:val="28"/>
          <w:szCs w:val="28"/>
          <w:lang w:val="uk-UA" w:eastAsia="ru-RU"/>
        </w:rPr>
        <w:t>о</w:t>
      </w:r>
      <w:r w:rsidRPr="003140D3">
        <w:rPr>
          <w:sz w:val="28"/>
          <w:szCs w:val="28"/>
          <w:lang w:val="uk-UA" w:eastAsia="ru-RU"/>
        </w:rPr>
        <w:t>ва</w:t>
      </w:r>
      <w:r w:rsidR="00EC2683">
        <w:rPr>
          <w:sz w:val="28"/>
          <w:szCs w:val="28"/>
          <w:lang w:val="uk-UA" w:eastAsia="ru-RU"/>
        </w:rPr>
        <w:t>на</w:t>
      </w:r>
      <w:r w:rsidRPr="003140D3">
        <w:rPr>
          <w:sz w:val="28"/>
          <w:szCs w:val="28"/>
          <w:lang w:val="uk-UA" w:eastAsia="ru-RU"/>
        </w:rPr>
        <w:t xml:space="preserve"> оптимальн</w:t>
      </w:r>
      <w:r w:rsidR="00EC2683">
        <w:rPr>
          <w:sz w:val="28"/>
          <w:szCs w:val="28"/>
          <w:lang w:val="uk-UA" w:eastAsia="ru-RU"/>
        </w:rPr>
        <w:t>а</w:t>
      </w:r>
      <w:r w:rsidRPr="003140D3">
        <w:rPr>
          <w:sz w:val="28"/>
          <w:szCs w:val="28"/>
          <w:lang w:val="uk-UA" w:eastAsia="ru-RU"/>
        </w:rPr>
        <w:t xml:space="preserve"> швидкісн</w:t>
      </w:r>
      <w:r w:rsidR="00FF045D">
        <w:rPr>
          <w:sz w:val="28"/>
          <w:szCs w:val="28"/>
          <w:lang w:val="uk-UA" w:eastAsia="ru-RU"/>
        </w:rPr>
        <w:t>а</w:t>
      </w:r>
      <w:r w:rsidRPr="003140D3">
        <w:rPr>
          <w:sz w:val="28"/>
          <w:szCs w:val="28"/>
          <w:lang w:val="uk-UA" w:eastAsia="ru-RU"/>
        </w:rPr>
        <w:t xml:space="preserve"> функці</w:t>
      </w:r>
      <w:r w:rsidR="00FF045D">
        <w:rPr>
          <w:sz w:val="28"/>
          <w:szCs w:val="28"/>
          <w:lang w:val="uk-UA" w:eastAsia="ru-RU"/>
        </w:rPr>
        <w:t>я</w:t>
      </w:r>
      <w:r w:rsidRPr="003140D3">
        <w:rPr>
          <w:sz w:val="28"/>
          <w:szCs w:val="28"/>
          <w:lang w:val="uk-UA" w:eastAsia="ru-RU"/>
        </w:rPr>
        <w:t xml:space="preserve">, яка монотонно збільшується, з верхньою межею в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v</m:t>
            </m:r>
          </m:e>
          <m:sub>
            <m:r>
              <w:rPr>
                <w:rFonts w:ascii="Cambria Math" w:hAnsi="Cambria Math"/>
                <w:sz w:val="28"/>
                <w:szCs w:val="28"/>
                <w:lang w:val="uk-UA" w:eastAsia="ru-RU"/>
              </w:rPr>
              <m:t>max</m:t>
            </m:r>
          </m:sub>
        </m:sSub>
      </m:oMath>
      <w:r w:rsidR="00FF045D">
        <w:rPr>
          <w:sz w:val="28"/>
          <w:szCs w:val="28"/>
          <w:lang w:val="uk-UA" w:eastAsia="ru-RU"/>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17"/>
        <w:gridCol w:w="1972"/>
      </w:tblGrid>
      <w:tr w:rsidR="008435C4" w:rsidTr="00C84011">
        <w:trPr>
          <w:trHeight w:val="442"/>
        </w:trPr>
        <w:tc>
          <w:tcPr>
            <w:tcW w:w="8217" w:type="dxa"/>
          </w:tcPr>
          <w:p w:rsidR="008435C4" w:rsidRPr="0048048D" w:rsidRDefault="004C5359" w:rsidP="00FF045D">
            <w:pPr>
              <w:spacing w:line="360" w:lineRule="auto"/>
              <w:ind w:firstLine="709"/>
              <w:jc w:val="center"/>
              <w:rPr>
                <w:rFonts w:ascii="Cambria Math" w:hAnsi="Cambria Math"/>
                <w:i/>
                <w:sz w:val="28"/>
                <w:szCs w:val="28"/>
                <w:lang w:val="uk-UA" w:eastAsia="ru-RU"/>
              </w:rPr>
            </w:pPr>
            <m:oMathPara>
              <m:oMath>
                <m:sSub>
                  <m:sSubPr>
                    <m:ctrlPr>
                      <w:rPr>
                        <w:rFonts w:ascii="Cambria Math" w:hAnsi="Cambria Math"/>
                        <w:i/>
                        <w:sz w:val="28"/>
                        <w:szCs w:val="28"/>
                        <w:lang w:val="ru-RU" w:eastAsia="ru-RU"/>
                      </w:rPr>
                    </m:ctrlPr>
                  </m:sSubPr>
                  <m:e>
                    <m:r>
                      <w:rPr>
                        <w:rFonts w:ascii="Cambria Math" w:hAnsi="Cambria Math"/>
                        <w:sz w:val="28"/>
                        <w:szCs w:val="28"/>
                        <w:lang w:val="ru-RU" w:eastAsia="ru-RU"/>
                      </w:rPr>
                      <m:t>v</m:t>
                    </m:r>
                  </m:e>
                  <m:sub>
                    <m:r>
                      <w:rPr>
                        <w:rFonts w:ascii="Cambria Math" w:hAnsi="Cambria Math"/>
                        <w:sz w:val="28"/>
                        <w:szCs w:val="28"/>
                        <w:lang w:val="ru-RU" w:eastAsia="ru-RU"/>
                      </w:rPr>
                      <m:t>opt</m:t>
                    </m:r>
                  </m:sub>
                </m:sSub>
                <m:d>
                  <m:dPr>
                    <m:ctrlPr>
                      <w:rPr>
                        <w:rFonts w:ascii="Cambria Math" w:hAnsi="Cambria Math"/>
                        <w:i/>
                        <w:sz w:val="28"/>
                        <w:szCs w:val="28"/>
                        <w:lang w:val="ru-RU" w:eastAsia="ru-RU"/>
                      </w:rPr>
                    </m:ctrlPr>
                  </m:dPr>
                  <m:e>
                    <m:r>
                      <w:rPr>
                        <w:rFonts w:ascii="Cambria Math" w:hAnsi="Cambria Math"/>
                        <w:sz w:val="28"/>
                        <w:szCs w:val="28"/>
                        <w:lang w:val="ru-RU" w:eastAsia="ru-RU"/>
                      </w:rPr>
                      <m:t>dx</m:t>
                    </m:r>
                  </m:e>
                </m:d>
                <m:r>
                  <w:rPr>
                    <w:rFonts w:ascii="Cambria Math" w:hAnsi="Cambria Math"/>
                    <w:sz w:val="28"/>
                    <w:szCs w:val="28"/>
                    <w:lang w:val="uk-UA" w:eastAsia="ru-RU"/>
                  </w:rPr>
                  <m:t>=</m:t>
                </m:r>
                <m:f>
                  <m:fPr>
                    <m:ctrlPr>
                      <w:rPr>
                        <w:rFonts w:ascii="Cambria Math" w:hAnsi="Cambria Math"/>
                        <w:i/>
                        <w:sz w:val="28"/>
                        <w:szCs w:val="28"/>
                        <w:lang w:val="ru-RU" w:eastAsia="ru-RU"/>
                      </w:rPr>
                    </m:ctrlPr>
                  </m:fPr>
                  <m:num>
                    <m:sSub>
                      <m:sSubPr>
                        <m:ctrlPr>
                          <w:rPr>
                            <w:rFonts w:ascii="Cambria Math" w:hAnsi="Cambria Math"/>
                            <w:i/>
                            <w:sz w:val="28"/>
                            <w:szCs w:val="28"/>
                            <w:lang w:val="ru-RU" w:eastAsia="ru-RU"/>
                          </w:rPr>
                        </m:ctrlPr>
                      </m:sSubPr>
                      <m:e>
                        <m:r>
                          <w:rPr>
                            <w:rFonts w:ascii="Cambria Math" w:hAnsi="Cambria Math"/>
                            <w:sz w:val="28"/>
                            <w:szCs w:val="28"/>
                            <w:lang w:val="ru-RU" w:eastAsia="ru-RU"/>
                          </w:rPr>
                          <m:t>v</m:t>
                        </m:r>
                      </m:e>
                      <m:sub>
                        <m:r>
                          <w:rPr>
                            <w:rFonts w:ascii="Cambria Math" w:hAnsi="Cambria Math"/>
                            <w:sz w:val="28"/>
                            <w:szCs w:val="28"/>
                            <w:lang w:val="ru-RU" w:eastAsia="ru-RU"/>
                          </w:rPr>
                          <m:t>max</m:t>
                        </m:r>
                      </m:sub>
                    </m:sSub>
                  </m:num>
                  <m:den>
                    <m:r>
                      <w:rPr>
                        <w:rFonts w:ascii="Cambria Math" w:hAnsi="Cambria Math"/>
                        <w:sz w:val="28"/>
                        <w:szCs w:val="28"/>
                        <w:lang w:val="uk-UA" w:eastAsia="ru-RU"/>
                      </w:rPr>
                      <m:t>2</m:t>
                    </m:r>
                  </m:den>
                </m:f>
                <m:d>
                  <m:dPr>
                    <m:ctrlPr>
                      <w:rPr>
                        <w:rFonts w:ascii="Cambria Math" w:hAnsi="Cambria Math"/>
                        <w:i/>
                        <w:sz w:val="28"/>
                        <w:szCs w:val="28"/>
                        <w:lang w:val="uk-UA" w:eastAsia="ru-RU"/>
                      </w:rPr>
                    </m:ctrlPr>
                  </m:dPr>
                  <m:e>
                    <m:func>
                      <m:funcPr>
                        <m:ctrlPr>
                          <w:rPr>
                            <w:rFonts w:ascii="Cambria Math" w:hAnsi="Cambria Math"/>
                            <w:sz w:val="28"/>
                            <w:szCs w:val="28"/>
                            <w:lang w:val="ru-RU" w:eastAsia="ru-RU"/>
                          </w:rPr>
                        </m:ctrlPr>
                      </m:funcPr>
                      <m:fName>
                        <m:r>
                          <m:rPr>
                            <m:sty m:val="p"/>
                          </m:rPr>
                          <w:rPr>
                            <w:rFonts w:ascii="Cambria Math" w:hAnsi="Cambria Math"/>
                            <w:sz w:val="28"/>
                            <w:szCs w:val="28"/>
                            <w:lang w:val="ru-RU" w:eastAsia="ru-RU"/>
                          </w:rPr>
                          <m:t>tanh</m:t>
                        </m:r>
                        <m:ctrlPr>
                          <w:rPr>
                            <w:rFonts w:ascii="Cambria Math" w:hAnsi="Cambria Math"/>
                            <w:i/>
                            <w:sz w:val="28"/>
                            <w:szCs w:val="28"/>
                            <w:lang w:val="ru-RU" w:eastAsia="ru-RU"/>
                          </w:rPr>
                        </m:ctrlPr>
                      </m:fName>
                      <m:e>
                        <m:d>
                          <m:dPr>
                            <m:ctrlPr>
                              <w:rPr>
                                <w:rFonts w:ascii="Cambria Math" w:hAnsi="Cambria Math"/>
                                <w:i/>
                                <w:sz w:val="28"/>
                                <w:szCs w:val="28"/>
                                <w:lang w:val="ru-RU" w:eastAsia="ru-RU"/>
                              </w:rPr>
                            </m:ctrlPr>
                          </m:dPr>
                          <m:e>
                            <m:r>
                              <w:rPr>
                                <w:rFonts w:ascii="Cambria Math" w:hAnsi="Cambria Math"/>
                                <w:sz w:val="28"/>
                                <w:szCs w:val="28"/>
                                <w:lang w:val="uk-UA" w:eastAsia="ru-RU"/>
                              </w:rPr>
                              <m:t>0.086∙</m:t>
                            </m:r>
                            <m:d>
                              <m:dPr>
                                <m:ctrlPr>
                                  <w:rPr>
                                    <w:rFonts w:ascii="Cambria Math" w:hAnsi="Cambria Math"/>
                                    <w:i/>
                                    <w:sz w:val="28"/>
                                    <w:szCs w:val="28"/>
                                    <w:lang w:val="ru-RU" w:eastAsia="ru-RU"/>
                                  </w:rPr>
                                </m:ctrlPr>
                              </m:dPr>
                              <m:e>
                                <m:r>
                                  <w:rPr>
                                    <w:rFonts w:ascii="Cambria Math" w:hAnsi="Cambria Math"/>
                                    <w:sz w:val="28"/>
                                    <w:szCs w:val="28"/>
                                    <w:lang w:val="ru-RU" w:eastAsia="ru-RU"/>
                                  </w:rPr>
                                  <m:t>dx</m:t>
                                </m:r>
                                <m:r>
                                  <w:rPr>
                                    <w:rFonts w:ascii="Cambria Math" w:hAnsi="Cambria Math"/>
                                    <w:sz w:val="28"/>
                                    <w:szCs w:val="28"/>
                                    <w:lang w:val="uk-UA" w:eastAsia="ru-RU"/>
                                  </w:rPr>
                                  <m:t>-25</m:t>
                                </m:r>
                              </m:e>
                            </m:d>
                          </m:e>
                        </m:d>
                      </m:e>
                    </m:func>
                    <m:r>
                      <w:rPr>
                        <w:rFonts w:ascii="Cambria Math" w:hAnsi="Cambria Math"/>
                        <w:sz w:val="28"/>
                        <w:szCs w:val="28"/>
                        <w:lang w:val="uk-UA" w:eastAsia="ru-RU"/>
                      </w:rPr>
                      <m:t>+0.913</m:t>
                    </m:r>
                  </m:e>
                </m:d>
                <m:r>
                  <w:rPr>
                    <w:rFonts w:ascii="Cambria Math" w:hAnsi="Cambria Math"/>
                    <w:sz w:val="28"/>
                    <w:szCs w:val="28"/>
                    <w:lang w:val="uk-UA"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v</m:t>
                    </m:r>
                  </m:e>
                  <m:sub>
                    <m:r>
                      <w:rPr>
                        <w:rFonts w:ascii="Cambria Math" w:hAnsi="Cambria Math"/>
                        <w:sz w:val="28"/>
                        <w:szCs w:val="28"/>
                        <w:lang w:val="ru-RU" w:eastAsia="ru-RU"/>
                      </w:rPr>
                      <m:t>max</m:t>
                    </m:r>
                  </m:sub>
                </m:sSub>
                <m:r>
                  <w:rPr>
                    <w:rFonts w:ascii="Cambria Math" w:hAnsi="Cambria Math"/>
                    <w:sz w:val="28"/>
                    <w:szCs w:val="28"/>
                    <w:lang w:val="ru-RU" w:eastAsia="ru-RU"/>
                  </w:rPr>
                  <m:t>.</m:t>
                </m:r>
              </m:oMath>
            </m:oMathPara>
          </w:p>
        </w:tc>
        <w:tc>
          <w:tcPr>
            <w:tcW w:w="1972" w:type="dxa"/>
          </w:tcPr>
          <w:p w:rsidR="008435C4" w:rsidRDefault="008435C4" w:rsidP="00C84011">
            <w:pPr>
              <w:spacing w:line="360" w:lineRule="auto"/>
              <w:jc w:val="both"/>
              <w:rPr>
                <w:bCs/>
                <w:sz w:val="28"/>
                <w:szCs w:val="28"/>
                <w:lang w:val="uk-UA" w:eastAsia="ru-RU"/>
              </w:rPr>
            </w:pPr>
            <w:r>
              <w:rPr>
                <w:bCs/>
                <w:sz w:val="28"/>
                <w:szCs w:val="28"/>
                <w:lang w:val="uk-UA" w:eastAsia="ru-RU"/>
              </w:rPr>
              <w:t>(2</w:t>
            </w:r>
            <w:r>
              <w:rPr>
                <w:bCs/>
                <w:sz w:val="28"/>
                <w:szCs w:val="28"/>
                <w:lang w:eastAsia="ru-RU"/>
              </w:rPr>
              <w:t>.</w:t>
            </w:r>
            <w:r>
              <w:rPr>
                <w:bCs/>
                <w:sz w:val="28"/>
                <w:szCs w:val="28"/>
                <w:lang w:val="uk-UA" w:eastAsia="ru-RU"/>
              </w:rPr>
              <w:t>9)</w:t>
            </w:r>
          </w:p>
        </w:tc>
      </w:tr>
    </w:tbl>
    <w:p w:rsidR="003140D3" w:rsidRPr="003140D3" w:rsidRDefault="003140D3" w:rsidP="003140D3">
      <w:pPr>
        <w:spacing w:line="360" w:lineRule="auto"/>
        <w:ind w:firstLine="709"/>
        <w:jc w:val="both"/>
        <w:rPr>
          <w:sz w:val="28"/>
          <w:szCs w:val="28"/>
          <w:lang w:val="uk-UA" w:eastAsia="ru-RU"/>
        </w:rPr>
      </w:pPr>
      <w:r w:rsidRPr="003140D3">
        <w:rPr>
          <w:sz w:val="28"/>
          <w:szCs w:val="28"/>
          <w:lang w:val="uk-UA" w:eastAsia="ru-RU"/>
        </w:rPr>
        <w:t>Згодом</w:t>
      </w:r>
      <w:r w:rsidR="00FF045D">
        <w:rPr>
          <w:sz w:val="28"/>
          <w:szCs w:val="28"/>
          <w:lang w:val="uk-UA" w:eastAsia="ru-RU"/>
        </w:rPr>
        <w:t xml:space="preserve"> </w:t>
      </w:r>
      <w:r w:rsidR="00EC2683">
        <w:rPr>
          <w:sz w:val="28"/>
          <w:szCs w:val="28"/>
          <w:lang w:val="uk-UA" w:eastAsia="ru-RU"/>
        </w:rPr>
        <w:t xml:space="preserve">дана </w:t>
      </w:r>
      <w:r w:rsidRPr="003140D3">
        <w:rPr>
          <w:sz w:val="28"/>
          <w:szCs w:val="28"/>
          <w:lang w:val="uk-UA" w:eastAsia="ru-RU"/>
        </w:rPr>
        <w:t xml:space="preserve">модель була модифікована ще декількома оптимальними швидкісними функціями. </w:t>
      </w:r>
      <w:r w:rsidR="00CA2AAA">
        <w:rPr>
          <w:sz w:val="28"/>
          <w:szCs w:val="28"/>
          <w:lang w:val="uk-UA" w:eastAsia="ru-RU"/>
        </w:rPr>
        <w:t>Для прикладу, використання</w:t>
      </w:r>
      <w:r w:rsidRPr="003140D3">
        <w:rPr>
          <w:sz w:val="28"/>
          <w:szCs w:val="28"/>
          <w:lang w:val="uk-UA" w:eastAsia="ru-RU"/>
        </w:rPr>
        <w:t xml:space="preserve"> різн</w:t>
      </w:r>
      <w:r w:rsidR="00CA2AAA">
        <w:rPr>
          <w:sz w:val="28"/>
          <w:szCs w:val="28"/>
          <w:lang w:val="uk-UA" w:eastAsia="ru-RU"/>
        </w:rPr>
        <w:t>их</w:t>
      </w:r>
      <w:r w:rsidRPr="003140D3">
        <w:rPr>
          <w:sz w:val="28"/>
          <w:szCs w:val="28"/>
          <w:lang w:val="uk-UA" w:eastAsia="ru-RU"/>
        </w:rPr>
        <w:t xml:space="preserve"> функці</w:t>
      </w:r>
      <w:r w:rsidR="00CA2AAA">
        <w:rPr>
          <w:sz w:val="28"/>
          <w:szCs w:val="28"/>
          <w:lang w:val="uk-UA" w:eastAsia="ru-RU"/>
        </w:rPr>
        <w:t>й</w:t>
      </w:r>
      <w:r w:rsidRPr="003140D3">
        <w:rPr>
          <w:sz w:val="28"/>
          <w:szCs w:val="28"/>
          <w:lang w:val="uk-UA" w:eastAsia="ru-RU"/>
        </w:rPr>
        <w:t xml:space="preserve"> прискорення або диференц</w:t>
      </w:r>
      <w:r w:rsidR="00ED256D">
        <w:rPr>
          <w:sz w:val="28"/>
          <w:szCs w:val="28"/>
          <w:lang w:val="uk-UA" w:eastAsia="ru-RU"/>
        </w:rPr>
        <w:t>іації</w:t>
      </w:r>
      <w:r w:rsidRPr="003140D3">
        <w:rPr>
          <w:sz w:val="28"/>
          <w:szCs w:val="28"/>
          <w:lang w:val="uk-UA" w:eastAsia="ru-RU"/>
        </w:rPr>
        <w:t xml:space="preserve"> між вільно</w:t>
      </w:r>
      <w:r w:rsidR="00EC2683">
        <w:rPr>
          <w:sz w:val="28"/>
          <w:szCs w:val="28"/>
          <w:lang w:val="uk-UA" w:eastAsia="ru-RU"/>
        </w:rPr>
        <w:t>ю</w:t>
      </w:r>
      <w:r w:rsidRPr="003140D3">
        <w:rPr>
          <w:sz w:val="28"/>
          <w:szCs w:val="28"/>
          <w:lang w:val="uk-UA" w:eastAsia="ru-RU"/>
        </w:rPr>
        <w:t xml:space="preserve"> швидкістю транспортного засобу</w:t>
      </w:r>
      <w:r w:rsidR="00EC2683">
        <w:rPr>
          <w:sz w:val="28"/>
          <w:szCs w:val="28"/>
          <w:lang w:val="uk-UA" w:eastAsia="ru-RU"/>
        </w:rPr>
        <w:t xml:space="preserve"> </w:t>
      </w:r>
      <w:r w:rsidRPr="003140D3">
        <w:rPr>
          <w:sz w:val="28"/>
          <w:szCs w:val="28"/>
          <w:lang w:val="uk-UA" w:eastAsia="ru-RU"/>
        </w:rPr>
        <w:t>і швидкістю на межі пропускної здатності</w:t>
      </w:r>
      <w:r w:rsidR="00CA2AAA">
        <w:rPr>
          <w:sz w:val="28"/>
          <w:szCs w:val="28"/>
          <w:lang w:val="uk-UA" w:eastAsia="ru-RU"/>
        </w:rPr>
        <w:t>.</w:t>
      </w:r>
    </w:p>
    <w:p w:rsidR="00797CC3" w:rsidRPr="00797CC3" w:rsidRDefault="00797CC3" w:rsidP="00797CC3">
      <w:pPr>
        <w:pStyle w:val="3"/>
        <w:spacing w:before="0" w:line="360" w:lineRule="auto"/>
        <w:ind w:firstLine="709"/>
        <w:jc w:val="both"/>
        <w:rPr>
          <w:rFonts w:ascii="Times New Roman" w:hAnsi="Times New Roman" w:cs="Times New Roman"/>
          <w:b/>
          <w:color w:val="000000" w:themeColor="text1"/>
          <w:sz w:val="28"/>
          <w:szCs w:val="28"/>
          <w:lang w:val="uk-UA"/>
        </w:rPr>
      </w:pPr>
      <w:bookmarkStart w:id="20" w:name="_Toc531905523"/>
      <w:r w:rsidRPr="00C87D88">
        <w:rPr>
          <w:rFonts w:ascii="Times New Roman" w:hAnsi="Times New Roman" w:cs="Times New Roman"/>
          <w:b/>
          <w:color w:val="000000" w:themeColor="text1"/>
          <w:sz w:val="28"/>
          <w:szCs w:val="28"/>
          <w:lang w:val="uk-UA"/>
        </w:rPr>
        <w:t>2.3.</w:t>
      </w:r>
      <w:r w:rsidR="0091002D">
        <w:rPr>
          <w:rFonts w:ascii="Times New Roman" w:hAnsi="Times New Roman" w:cs="Times New Roman"/>
          <w:b/>
          <w:color w:val="000000" w:themeColor="text1"/>
          <w:sz w:val="28"/>
          <w:szCs w:val="28"/>
          <w:lang w:val="uk-UA"/>
        </w:rPr>
        <w:t>8</w:t>
      </w:r>
      <w:r w:rsidRPr="00C87D88">
        <w:rPr>
          <w:rFonts w:ascii="Times New Roman" w:hAnsi="Times New Roman" w:cs="Times New Roman"/>
          <w:b/>
          <w:color w:val="000000" w:themeColor="text1"/>
          <w:sz w:val="28"/>
          <w:szCs w:val="28"/>
          <w:lang w:val="uk-UA"/>
        </w:rPr>
        <w:t xml:space="preserve"> </w:t>
      </w:r>
      <w:r w:rsidRPr="00797CC3">
        <w:rPr>
          <w:rFonts w:ascii="Times New Roman" w:hAnsi="Times New Roman" w:cs="Times New Roman"/>
          <w:b/>
          <w:color w:val="000000" w:themeColor="text1"/>
          <w:sz w:val="28"/>
          <w:szCs w:val="28"/>
          <w:lang w:val="uk-UA"/>
        </w:rPr>
        <w:t>Імовірнісна модель GAZIS</w:t>
      </w:r>
      <w:bookmarkEnd w:id="20"/>
    </w:p>
    <w:p w:rsidR="003140D3" w:rsidRDefault="00194AF4" w:rsidP="003140D3">
      <w:pPr>
        <w:spacing w:line="360" w:lineRule="auto"/>
        <w:ind w:firstLine="709"/>
        <w:jc w:val="both"/>
        <w:rPr>
          <w:sz w:val="28"/>
          <w:szCs w:val="28"/>
          <w:lang w:val="uk-UA" w:eastAsia="ru-RU"/>
        </w:rPr>
      </w:pPr>
      <w:r>
        <w:rPr>
          <w:sz w:val="28"/>
          <w:szCs w:val="28"/>
          <w:lang w:val="uk-UA" w:eastAsia="ru-RU"/>
        </w:rPr>
        <w:t>Дана модел</w:t>
      </w:r>
      <w:r w:rsidR="00BA3166">
        <w:rPr>
          <w:sz w:val="28"/>
          <w:szCs w:val="28"/>
          <w:lang w:val="uk-UA" w:eastAsia="ru-RU"/>
        </w:rPr>
        <w:t>ь, яка</w:t>
      </w:r>
      <w:r w:rsidR="00BA3166" w:rsidRPr="003140D3">
        <w:rPr>
          <w:sz w:val="28"/>
          <w:szCs w:val="28"/>
          <w:lang w:val="uk-UA" w:eastAsia="ru-RU"/>
        </w:rPr>
        <w:t xml:space="preserve"> заснована на дослідженнях Gazis, Herman </w:t>
      </w:r>
      <w:r w:rsidR="00BA3166">
        <w:rPr>
          <w:sz w:val="28"/>
          <w:szCs w:val="28"/>
          <w:lang w:val="uk-UA" w:eastAsia="ru-RU"/>
        </w:rPr>
        <w:t>і</w:t>
      </w:r>
      <w:r w:rsidR="00BA3166" w:rsidRPr="003140D3">
        <w:rPr>
          <w:sz w:val="28"/>
          <w:szCs w:val="28"/>
          <w:lang w:val="uk-UA" w:eastAsia="ru-RU"/>
        </w:rPr>
        <w:t xml:space="preserve"> Rothery</w:t>
      </w:r>
      <w:r w:rsidR="00BA3166">
        <w:rPr>
          <w:sz w:val="28"/>
          <w:szCs w:val="28"/>
          <w:lang w:val="uk-UA" w:eastAsia="ru-RU"/>
        </w:rPr>
        <w:t>,</w:t>
      </w:r>
      <w:r>
        <w:rPr>
          <w:sz w:val="28"/>
          <w:szCs w:val="28"/>
          <w:lang w:val="uk-UA" w:eastAsia="ru-RU"/>
        </w:rPr>
        <w:t xml:space="preserve"> належить до класу слідування за лідером</w:t>
      </w:r>
      <w:r w:rsidR="00D72A5E">
        <w:rPr>
          <w:sz w:val="28"/>
          <w:szCs w:val="28"/>
          <w:lang w:val="uk-UA" w:eastAsia="ru-RU"/>
        </w:rPr>
        <w:t xml:space="preserve">. Модель </w:t>
      </w:r>
      <w:r w:rsidR="00D72A5E" w:rsidRPr="003140D3">
        <w:rPr>
          <w:sz w:val="28"/>
          <w:szCs w:val="28"/>
          <w:lang w:val="uk-UA" w:eastAsia="ru-RU"/>
        </w:rPr>
        <w:t>Gazis</w:t>
      </w:r>
      <w:r w:rsidR="00D72A5E">
        <w:rPr>
          <w:sz w:val="28"/>
          <w:szCs w:val="28"/>
          <w:lang w:val="uk-UA" w:eastAsia="ru-RU"/>
        </w:rPr>
        <w:t xml:space="preserve"> </w:t>
      </w:r>
      <w:r w:rsidR="00BA3166">
        <w:rPr>
          <w:sz w:val="28"/>
          <w:szCs w:val="28"/>
          <w:lang w:val="uk-UA" w:eastAsia="ru-RU"/>
        </w:rPr>
        <w:t>реалізує</w:t>
      </w:r>
      <w:r w:rsidR="00B377D4">
        <w:rPr>
          <w:sz w:val="28"/>
          <w:szCs w:val="28"/>
          <w:lang w:val="uk-UA" w:eastAsia="ru-RU"/>
        </w:rPr>
        <w:t xml:space="preserve"> </w:t>
      </w:r>
      <w:r w:rsidR="00D72A5E">
        <w:rPr>
          <w:sz w:val="28"/>
          <w:szCs w:val="28"/>
          <w:lang w:val="uk-UA" w:eastAsia="ru-RU"/>
        </w:rPr>
        <w:t>поведі</w:t>
      </w:r>
      <w:r w:rsidR="00BA3166">
        <w:rPr>
          <w:sz w:val="28"/>
          <w:szCs w:val="28"/>
          <w:lang w:val="uk-UA" w:eastAsia="ru-RU"/>
        </w:rPr>
        <w:t>нку</w:t>
      </w:r>
      <w:r w:rsidR="003140D3" w:rsidRPr="003140D3">
        <w:rPr>
          <w:sz w:val="28"/>
          <w:szCs w:val="28"/>
          <w:lang w:val="uk-UA" w:eastAsia="ru-RU"/>
        </w:rPr>
        <w:t xml:space="preserve"> </w:t>
      </w:r>
      <w:r w:rsidR="003140D3" w:rsidRPr="003140D3">
        <w:rPr>
          <w:sz w:val="28"/>
          <w:szCs w:val="28"/>
          <w:lang w:val="uk-UA" w:eastAsia="ru-RU"/>
        </w:rPr>
        <w:lastRenderedPageBreak/>
        <w:t>транспортного засобу</w:t>
      </w:r>
      <w:r w:rsidR="00D72A5E">
        <w:rPr>
          <w:sz w:val="28"/>
          <w:szCs w:val="28"/>
          <w:lang w:val="uk-UA" w:eastAsia="ru-RU"/>
        </w:rPr>
        <w:t>,</w:t>
      </w:r>
      <w:r w:rsidR="00207D75">
        <w:rPr>
          <w:sz w:val="28"/>
          <w:szCs w:val="28"/>
          <w:lang w:val="uk-UA" w:eastAsia="ru-RU"/>
        </w:rPr>
        <w:t xml:space="preserve"> визначає</w:t>
      </w:r>
      <w:r w:rsidR="003140D3" w:rsidRPr="003140D3">
        <w:rPr>
          <w:sz w:val="28"/>
          <w:szCs w:val="28"/>
          <w:lang w:val="uk-UA" w:eastAsia="ru-RU"/>
        </w:rPr>
        <w:t xml:space="preserve"> відстань, розглядаючи </w:t>
      </w:r>
      <w:r w:rsidR="00C76109">
        <w:rPr>
          <w:sz w:val="28"/>
          <w:szCs w:val="28"/>
          <w:lang w:val="uk-UA" w:eastAsia="ru-RU"/>
        </w:rPr>
        <w:t xml:space="preserve">при цьому </w:t>
      </w:r>
      <w:r w:rsidR="003140D3" w:rsidRPr="003140D3">
        <w:rPr>
          <w:sz w:val="28"/>
          <w:szCs w:val="28"/>
          <w:lang w:val="uk-UA" w:eastAsia="ru-RU"/>
        </w:rPr>
        <w:t xml:space="preserve">час реакції водія </w:t>
      </w:r>
      <w:r w:rsidR="00207D75">
        <w:rPr>
          <w:sz w:val="28"/>
          <w:szCs w:val="28"/>
          <w:lang w:val="uk-UA" w:eastAsia="ru-RU"/>
        </w:rPr>
        <w:t>на</w:t>
      </w:r>
      <w:r w:rsidR="003140D3" w:rsidRPr="003140D3">
        <w:rPr>
          <w:sz w:val="28"/>
          <w:szCs w:val="28"/>
          <w:lang w:val="uk-UA" w:eastAsia="ru-RU"/>
        </w:rPr>
        <w:t xml:space="preserve"> певн</w:t>
      </w:r>
      <w:r w:rsidR="00207D75">
        <w:rPr>
          <w:sz w:val="28"/>
          <w:szCs w:val="28"/>
          <w:lang w:val="uk-UA" w:eastAsia="ru-RU"/>
        </w:rPr>
        <w:t>і</w:t>
      </w:r>
      <w:r w:rsidR="003140D3" w:rsidRPr="003140D3">
        <w:rPr>
          <w:sz w:val="28"/>
          <w:szCs w:val="28"/>
          <w:lang w:val="uk-UA" w:eastAsia="ru-RU"/>
        </w:rPr>
        <w:t xml:space="preserve"> </w:t>
      </w:r>
      <w:r w:rsidR="00207D75">
        <w:rPr>
          <w:sz w:val="28"/>
          <w:szCs w:val="28"/>
          <w:lang w:val="uk-UA" w:eastAsia="ru-RU"/>
        </w:rPr>
        <w:t>зовнішні фактори (</w:t>
      </w:r>
      <w:r w:rsidR="003140D3" w:rsidRPr="003140D3">
        <w:rPr>
          <w:sz w:val="28"/>
          <w:szCs w:val="28"/>
          <w:lang w:val="uk-UA" w:eastAsia="ru-RU"/>
        </w:rPr>
        <w:t>різні швидкості автомобіля</w:t>
      </w:r>
      <w:r w:rsidR="008435C4">
        <w:rPr>
          <w:sz w:val="28"/>
          <w:szCs w:val="28"/>
          <w:lang w:val="uk-UA" w:eastAsia="ru-RU"/>
        </w:rPr>
        <w:t>, що рухається</w:t>
      </w:r>
      <w:r w:rsidR="003140D3" w:rsidRPr="003140D3">
        <w:rPr>
          <w:sz w:val="28"/>
          <w:szCs w:val="28"/>
          <w:lang w:val="uk-UA" w:eastAsia="ru-RU"/>
        </w:rPr>
        <w:t xml:space="preserve"> попереду</w:t>
      </w:r>
      <w:r w:rsidR="00207D75">
        <w:rPr>
          <w:sz w:val="28"/>
          <w:szCs w:val="28"/>
          <w:lang w:val="uk-UA" w:eastAsia="ru-RU"/>
        </w:rPr>
        <w:t xml:space="preserve"> тощо) з</w:t>
      </w:r>
      <w:r w:rsidR="003140D3" w:rsidRPr="003140D3">
        <w:rPr>
          <w:sz w:val="28"/>
          <w:szCs w:val="28"/>
          <w:lang w:val="uk-UA" w:eastAsia="ru-RU"/>
        </w:rPr>
        <w:t>гідно формули: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17"/>
        <w:gridCol w:w="1972"/>
      </w:tblGrid>
      <w:tr w:rsidR="008435C4" w:rsidTr="00C84011">
        <w:trPr>
          <w:trHeight w:val="442"/>
        </w:trPr>
        <w:tc>
          <w:tcPr>
            <w:tcW w:w="8217" w:type="dxa"/>
          </w:tcPr>
          <w:p w:rsidR="008435C4" w:rsidRPr="000753EE" w:rsidRDefault="004C5359" w:rsidP="000753EE">
            <w:pPr>
              <w:spacing w:line="360" w:lineRule="auto"/>
              <w:ind w:firstLine="709"/>
              <w:jc w:val="center"/>
              <w:rPr>
                <w:sz w:val="28"/>
                <w:szCs w:val="28"/>
                <w:lang w:val="uk-UA" w:eastAsia="ru-RU"/>
              </w:rPr>
            </w:pPr>
            <m:oMath>
              <m:sSub>
                <m:sSubPr>
                  <m:ctrlPr>
                    <w:rPr>
                      <w:rFonts w:ascii="Cambria Math" w:hAnsi="Cambria Math"/>
                      <w:i/>
                      <w:sz w:val="28"/>
                      <w:szCs w:val="28"/>
                      <w:lang w:val="ru-RU" w:eastAsia="ru-RU"/>
                    </w:rPr>
                  </m:ctrlPr>
                </m:sSubPr>
                <m:e>
                  <m:r>
                    <w:rPr>
                      <w:rFonts w:ascii="Cambria Math" w:hAnsi="Cambria Math"/>
                      <w:sz w:val="28"/>
                      <w:szCs w:val="28"/>
                      <w:lang w:val="ru-RU" w:eastAsia="ru-RU"/>
                    </w:rPr>
                    <m:t>a</m:t>
                  </m:r>
                </m:e>
                <m:sub>
                  <m:r>
                    <w:rPr>
                      <w:rFonts w:ascii="Cambria Math" w:hAnsi="Cambria Math"/>
                      <w:sz w:val="28"/>
                      <w:szCs w:val="28"/>
                      <w:lang w:val="ru-RU" w:eastAsia="ru-RU"/>
                    </w:rPr>
                    <m:t>n</m:t>
                  </m:r>
                  <m:r>
                    <w:rPr>
                      <w:rFonts w:ascii="Cambria Math" w:hAnsi="Cambria Math"/>
                      <w:sz w:val="28"/>
                      <w:szCs w:val="28"/>
                      <w:lang w:val="uk-UA" w:eastAsia="ru-RU"/>
                    </w:rPr>
                    <m:t>+1</m:t>
                  </m:r>
                </m:sub>
              </m:sSub>
              <m:r>
                <w:rPr>
                  <w:rFonts w:ascii="Cambria Math" w:hAnsi="Cambria Math"/>
                  <w:sz w:val="28"/>
                  <w:szCs w:val="28"/>
                  <w:lang w:val="uk-UA"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a</m:t>
                  </m:r>
                </m:e>
                <m:sub>
                  <m:r>
                    <w:rPr>
                      <w:rFonts w:ascii="Cambria Math" w:hAnsi="Cambria Math"/>
                      <w:sz w:val="28"/>
                      <w:szCs w:val="28"/>
                      <w:lang w:val="uk-UA" w:eastAsia="ru-RU"/>
                    </w:rPr>
                    <m:t>0</m:t>
                  </m:r>
                </m:sub>
              </m:sSub>
              <m:r>
                <w:rPr>
                  <w:rFonts w:ascii="Cambria Math" w:hAnsi="Cambria Math"/>
                  <w:sz w:val="28"/>
                  <w:szCs w:val="28"/>
                  <w:lang w:val="uk-UA" w:eastAsia="ru-RU"/>
                </w:rPr>
                <m:t>∙</m:t>
              </m:r>
              <m:f>
                <m:fPr>
                  <m:ctrlPr>
                    <w:rPr>
                      <w:rFonts w:ascii="Cambria Math" w:hAnsi="Cambria Math"/>
                      <w:i/>
                      <w:sz w:val="28"/>
                      <w:szCs w:val="28"/>
                      <w:lang w:val="ru-RU" w:eastAsia="ru-RU"/>
                    </w:rPr>
                  </m:ctrlPr>
                </m:fPr>
                <m:num>
                  <m:sSubSup>
                    <m:sSubSupPr>
                      <m:ctrlPr>
                        <w:rPr>
                          <w:rFonts w:ascii="Cambria Math" w:hAnsi="Cambria Math"/>
                          <w:i/>
                          <w:sz w:val="28"/>
                          <w:szCs w:val="28"/>
                          <w:lang w:val="ru-RU" w:eastAsia="ru-RU"/>
                        </w:rPr>
                      </m:ctrlPr>
                    </m:sSubSupPr>
                    <m:e>
                      <m:r>
                        <w:rPr>
                          <w:rFonts w:ascii="Cambria Math" w:hAnsi="Cambria Math"/>
                          <w:sz w:val="28"/>
                          <w:szCs w:val="28"/>
                          <w:lang w:val="ru-RU" w:eastAsia="ru-RU"/>
                        </w:rPr>
                        <m:t>v</m:t>
                      </m:r>
                    </m:e>
                    <m:sub>
                      <m:r>
                        <w:rPr>
                          <w:rFonts w:ascii="Cambria Math" w:hAnsi="Cambria Math"/>
                          <w:sz w:val="28"/>
                          <w:szCs w:val="28"/>
                          <w:lang w:val="ru-RU" w:eastAsia="ru-RU"/>
                        </w:rPr>
                        <m:t>n</m:t>
                      </m:r>
                      <m:r>
                        <w:rPr>
                          <w:rFonts w:ascii="Cambria Math" w:hAnsi="Cambria Math"/>
                          <w:sz w:val="28"/>
                          <w:szCs w:val="28"/>
                          <w:lang w:val="uk-UA" w:eastAsia="ru-RU"/>
                        </w:rPr>
                        <m:t>+1</m:t>
                      </m:r>
                    </m:sub>
                    <m:sup>
                      <m:r>
                        <w:rPr>
                          <w:rFonts w:ascii="Cambria Math" w:hAnsi="Cambria Math"/>
                          <w:sz w:val="28"/>
                          <w:szCs w:val="28"/>
                          <w:lang w:val="ru-RU" w:eastAsia="ru-RU"/>
                        </w:rPr>
                        <m:t>m</m:t>
                      </m:r>
                    </m:sup>
                  </m:sSubSup>
                </m:num>
                <m:den>
                  <m:sSup>
                    <m:sSupPr>
                      <m:ctrlPr>
                        <w:rPr>
                          <w:rFonts w:ascii="Cambria Math" w:hAnsi="Cambria Math"/>
                          <w:i/>
                          <w:sz w:val="28"/>
                          <w:szCs w:val="28"/>
                          <w:lang w:val="ru-RU" w:eastAsia="ru-RU"/>
                        </w:rPr>
                      </m:ctrlPr>
                    </m:sSupPr>
                    <m:e>
                      <m:r>
                        <w:rPr>
                          <w:rFonts w:ascii="Cambria Math" w:hAnsi="Cambria Math"/>
                          <w:sz w:val="28"/>
                          <w:szCs w:val="28"/>
                          <w:lang w:val="ru-RU" w:eastAsia="ru-RU"/>
                        </w:rPr>
                        <m:t>dx</m:t>
                      </m:r>
                    </m:e>
                    <m:sup>
                      <m:r>
                        <w:rPr>
                          <w:rFonts w:ascii="Cambria Math" w:hAnsi="Cambria Math"/>
                          <w:sz w:val="28"/>
                          <w:szCs w:val="28"/>
                          <w:lang w:val="ru-RU" w:eastAsia="ru-RU"/>
                        </w:rPr>
                        <m:t>l</m:t>
                      </m:r>
                    </m:sup>
                  </m:sSup>
                </m:den>
              </m:f>
              <m:r>
                <w:rPr>
                  <w:rFonts w:ascii="Cambria Math" w:hAnsi="Cambria Math"/>
                  <w:sz w:val="28"/>
                  <w:szCs w:val="28"/>
                  <w:lang w:val="uk-UA" w:eastAsia="ru-RU"/>
                </w:rPr>
                <m:t>∙</m:t>
              </m:r>
              <m:r>
                <w:rPr>
                  <w:rFonts w:ascii="Cambria Math" w:hAnsi="Cambria Math"/>
                  <w:sz w:val="28"/>
                  <w:szCs w:val="28"/>
                  <w:lang w:val="ru-RU" w:eastAsia="ru-RU"/>
                </w:rPr>
                <m:t>dv</m:t>
              </m:r>
            </m:oMath>
            <w:r w:rsidR="000753EE" w:rsidRPr="000753EE">
              <w:rPr>
                <w:sz w:val="28"/>
                <w:szCs w:val="28"/>
                <w:lang w:val="uk-UA" w:eastAsia="ru-RU"/>
              </w:rPr>
              <w:t>,</w:t>
            </w:r>
          </w:p>
        </w:tc>
        <w:tc>
          <w:tcPr>
            <w:tcW w:w="1972" w:type="dxa"/>
          </w:tcPr>
          <w:p w:rsidR="008435C4" w:rsidRDefault="008435C4" w:rsidP="00C84011">
            <w:pPr>
              <w:spacing w:line="360" w:lineRule="auto"/>
              <w:jc w:val="both"/>
              <w:rPr>
                <w:bCs/>
                <w:sz w:val="28"/>
                <w:szCs w:val="28"/>
                <w:lang w:val="uk-UA" w:eastAsia="ru-RU"/>
              </w:rPr>
            </w:pPr>
            <w:r>
              <w:rPr>
                <w:bCs/>
                <w:sz w:val="28"/>
                <w:szCs w:val="28"/>
                <w:lang w:val="uk-UA" w:eastAsia="ru-RU"/>
              </w:rPr>
              <w:t>(2</w:t>
            </w:r>
            <w:r>
              <w:rPr>
                <w:bCs/>
                <w:sz w:val="28"/>
                <w:szCs w:val="28"/>
                <w:lang w:eastAsia="ru-RU"/>
              </w:rPr>
              <w:t>.</w:t>
            </w:r>
            <w:r w:rsidR="00207D75">
              <w:rPr>
                <w:bCs/>
                <w:sz w:val="28"/>
                <w:szCs w:val="28"/>
                <w:lang w:val="uk-UA" w:eastAsia="ru-RU"/>
              </w:rPr>
              <w:t>10</w:t>
            </w:r>
            <w:r>
              <w:rPr>
                <w:bCs/>
                <w:sz w:val="28"/>
                <w:szCs w:val="28"/>
                <w:lang w:val="uk-UA" w:eastAsia="ru-RU"/>
              </w:rPr>
              <w:t>)</w:t>
            </w:r>
          </w:p>
        </w:tc>
      </w:tr>
    </w:tbl>
    <w:p w:rsidR="003140D3" w:rsidRPr="008435C4" w:rsidRDefault="008435C4" w:rsidP="008435C4">
      <w:pPr>
        <w:spacing w:line="360" w:lineRule="auto"/>
        <w:ind w:firstLine="709"/>
        <w:jc w:val="both"/>
        <w:rPr>
          <w:sz w:val="28"/>
          <w:szCs w:val="28"/>
          <w:lang w:val="uk-UA" w:eastAsia="ru-RU"/>
        </w:rPr>
      </w:pPr>
      <w:r>
        <w:rPr>
          <w:sz w:val="28"/>
          <w:szCs w:val="28"/>
          <w:lang w:val="uk-UA" w:eastAsia="ru-RU"/>
        </w:rPr>
        <w:t>д</w:t>
      </w:r>
      <w:r w:rsidR="003140D3" w:rsidRPr="003140D3">
        <w:rPr>
          <w:sz w:val="28"/>
          <w:szCs w:val="28"/>
          <w:lang w:val="uk-UA" w:eastAsia="ru-RU"/>
        </w:rPr>
        <w:t>е</w:t>
      </w:r>
      <w:r w:rsidRPr="008435C4">
        <w:rPr>
          <w:sz w:val="28"/>
          <w:szCs w:val="28"/>
          <w:lang w:val="ru-RU" w:eastAsia="ru-RU"/>
        </w:rPr>
        <w:t xml:space="preserve">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a</m:t>
            </m:r>
          </m:e>
          <m:sub>
            <m:r>
              <w:rPr>
                <w:rFonts w:ascii="Cambria Math" w:hAnsi="Cambria Math"/>
                <w:sz w:val="28"/>
                <w:szCs w:val="28"/>
                <w:lang w:val="uk-UA" w:eastAsia="ru-RU"/>
              </w:rPr>
              <m:t>n+1</m:t>
            </m:r>
          </m:sub>
        </m:sSub>
      </m:oMath>
      <w:r w:rsidR="00932A86" w:rsidRPr="00932A86">
        <w:rPr>
          <w:sz w:val="28"/>
          <w:szCs w:val="28"/>
          <w:lang w:val="ru-RU" w:eastAsia="ru-RU"/>
        </w:rPr>
        <w:t xml:space="preserve"> – </w:t>
      </w:r>
      <w:r w:rsidR="00932A86" w:rsidRPr="00194AF4">
        <w:rPr>
          <w:sz w:val="28"/>
          <w:szCs w:val="28"/>
          <w:lang w:val="uk-UA" w:eastAsia="ru-RU"/>
        </w:rPr>
        <w:t>прискорення після часу реакції t</w:t>
      </w:r>
      <w:r w:rsidRPr="008435C4">
        <w:rPr>
          <w:sz w:val="28"/>
          <w:szCs w:val="28"/>
          <w:vertAlign w:val="subscript"/>
          <w:lang w:eastAsia="ru-RU"/>
        </w:rPr>
        <w:t>p</w:t>
      </w:r>
      <w:r w:rsidR="00932A86" w:rsidRPr="00194AF4">
        <w:rPr>
          <w:sz w:val="28"/>
          <w:szCs w:val="28"/>
          <w:lang w:val="uk-UA" w:eastAsia="ru-RU"/>
        </w:rPr>
        <w:t>;</w:t>
      </w:r>
    </w:p>
    <w:p w:rsidR="003140D3" w:rsidRPr="00194AF4" w:rsidRDefault="004C5359" w:rsidP="003140D3">
      <w:pPr>
        <w:spacing w:line="360" w:lineRule="auto"/>
        <w:ind w:firstLine="709"/>
        <w:jc w:val="both"/>
        <w:rPr>
          <w:i/>
          <w:sz w:val="28"/>
          <w:szCs w:val="28"/>
          <w:lang w:val="uk-UA" w:eastAsia="ru-RU"/>
        </w:rPr>
      </w:pPr>
      <m:oMath>
        <m:sSub>
          <m:sSubPr>
            <m:ctrlPr>
              <w:rPr>
                <w:rFonts w:ascii="Cambria Math" w:hAnsi="Cambria Math"/>
                <w:i/>
                <w:sz w:val="28"/>
                <w:szCs w:val="28"/>
                <w:lang w:val="uk-UA" w:eastAsia="ru-RU"/>
              </w:rPr>
            </m:ctrlPr>
          </m:sSubPr>
          <m:e>
            <m:r>
              <w:rPr>
                <w:rFonts w:ascii="Cambria Math" w:hAnsi="Cambria Math"/>
                <w:sz w:val="28"/>
                <w:szCs w:val="28"/>
                <w:lang w:val="uk-UA" w:eastAsia="ru-RU"/>
              </w:rPr>
              <m:t>a</m:t>
            </m:r>
          </m:e>
          <m:sub>
            <m:r>
              <w:rPr>
                <w:rFonts w:ascii="Cambria Math" w:hAnsi="Cambria Math"/>
                <w:sz w:val="28"/>
                <w:szCs w:val="28"/>
                <w:lang w:val="uk-UA" w:eastAsia="ru-RU"/>
              </w:rPr>
              <m:t>0</m:t>
            </m:r>
          </m:sub>
        </m:sSub>
      </m:oMath>
      <w:r w:rsidR="00617A72" w:rsidRPr="00194AF4">
        <w:rPr>
          <w:i/>
          <w:sz w:val="28"/>
          <w:szCs w:val="28"/>
          <w:lang w:val="uk-UA" w:eastAsia="ru-RU"/>
        </w:rPr>
        <w:t xml:space="preserve"> </w:t>
      </w:r>
      <w:r w:rsidR="00617A72" w:rsidRPr="00194AF4">
        <w:rPr>
          <w:sz w:val="28"/>
          <w:szCs w:val="28"/>
          <w:lang w:val="uk-UA" w:eastAsia="ru-RU"/>
        </w:rPr>
        <w:t>– фактор чутливості;</w:t>
      </w:r>
    </w:p>
    <w:p w:rsidR="003140D3" w:rsidRPr="00C84011" w:rsidRDefault="003140D3" w:rsidP="003140D3">
      <w:pPr>
        <w:spacing w:line="360" w:lineRule="auto"/>
        <w:ind w:firstLine="709"/>
        <w:jc w:val="both"/>
        <w:rPr>
          <w:i/>
          <w:sz w:val="28"/>
          <w:szCs w:val="28"/>
          <w:lang w:val="ru-RU" w:eastAsia="ru-RU"/>
        </w:rPr>
      </w:pPr>
      <m:oMath>
        <m:r>
          <w:rPr>
            <w:rFonts w:ascii="Cambria Math" w:hAnsi="Cambria Math"/>
            <w:sz w:val="28"/>
            <w:szCs w:val="28"/>
            <w:lang w:val="uk-UA" w:eastAsia="ru-RU"/>
          </w:rPr>
          <m:t>m,l</m:t>
        </m:r>
      </m:oMath>
      <w:r w:rsidR="00194AF4" w:rsidRPr="00194AF4">
        <w:rPr>
          <w:i/>
          <w:sz w:val="28"/>
          <w:szCs w:val="28"/>
          <w:lang w:val="uk-UA" w:eastAsia="ru-RU"/>
        </w:rPr>
        <w:t xml:space="preserve"> </w:t>
      </w:r>
      <w:r w:rsidR="00194AF4" w:rsidRPr="00194AF4">
        <w:rPr>
          <w:sz w:val="28"/>
          <w:szCs w:val="28"/>
          <w:lang w:val="uk-UA" w:eastAsia="ru-RU"/>
        </w:rPr>
        <w:t>– параметри калібрування</w:t>
      </w:r>
      <w:r w:rsidR="008435C4" w:rsidRPr="00C84011">
        <w:rPr>
          <w:sz w:val="28"/>
          <w:szCs w:val="28"/>
          <w:lang w:val="ru-RU" w:eastAsia="ru-RU"/>
        </w:rPr>
        <w:t>;</w:t>
      </w:r>
    </w:p>
    <w:p w:rsidR="003140D3" w:rsidRPr="00194AF4" w:rsidRDefault="003140D3" w:rsidP="003140D3">
      <w:pPr>
        <w:spacing w:line="360" w:lineRule="auto"/>
        <w:ind w:firstLine="709"/>
        <w:jc w:val="both"/>
        <w:rPr>
          <w:sz w:val="28"/>
          <w:szCs w:val="28"/>
          <w:lang w:val="uk-UA" w:eastAsia="ru-RU"/>
        </w:rPr>
      </w:pPr>
      <m:oMath>
        <m:r>
          <w:rPr>
            <w:rFonts w:ascii="Cambria Math" w:hAnsi="Cambria Math"/>
            <w:sz w:val="28"/>
            <w:szCs w:val="28"/>
            <w:lang w:val="uk-UA" w:eastAsia="ru-RU"/>
          </w:rPr>
          <m:t>dx</m:t>
        </m:r>
      </m:oMath>
      <w:r w:rsidR="00194AF4" w:rsidRPr="00194AF4">
        <w:rPr>
          <w:i/>
          <w:sz w:val="28"/>
          <w:szCs w:val="28"/>
          <w:lang w:val="uk-UA" w:eastAsia="ru-RU"/>
        </w:rPr>
        <w:t xml:space="preserve"> </w:t>
      </w:r>
      <w:r w:rsidR="00194AF4" w:rsidRPr="00194AF4">
        <w:rPr>
          <w:sz w:val="28"/>
          <w:szCs w:val="28"/>
          <w:lang w:val="uk-UA" w:eastAsia="ru-RU"/>
        </w:rPr>
        <w:t>– різниця швидкості з попереднім транспортним засобом.</w:t>
      </w:r>
    </w:p>
    <w:p w:rsidR="003140D3" w:rsidRDefault="003140D3" w:rsidP="003140D3">
      <w:pPr>
        <w:spacing w:line="360" w:lineRule="auto"/>
        <w:ind w:firstLine="709"/>
        <w:jc w:val="both"/>
        <w:rPr>
          <w:sz w:val="28"/>
          <w:szCs w:val="28"/>
          <w:lang w:val="uk-UA" w:eastAsia="ru-RU"/>
        </w:rPr>
      </w:pPr>
      <w:r w:rsidRPr="003140D3">
        <w:rPr>
          <w:sz w:val="28"/>
          <w:szCs w:val="28"/>
          <w:lang w:val="uk-UA" w:eastAsia="ru-RU"/>
        </w:rPr>
        <w:t xml:space="preserve">Для німецьких магістралей значення параметрів </w:t>
      </w:r>
      <m:oMath>
        <m:r>
          <w:rPr>
            <w:rFonts w:ascii="Cambria Math" w:hAnsi="Cambria Math"/>
            <w:sz w:val="28"/>
            <w:szCs w:val="28"/>
            <w:lang w:val="uk-UA" w:eastAsia="ru-RU"/>
          </w:rPr>
          <m:t>m</m:t>
        </m:r>
      </m:oMath>
      <w:r w:rsidR="008435C4" w:rsidRPr="003140D3">
        <w:rPr>
          <w:sz w:val="28"/>
          <w:szCs w:val="28"/>
          <w:lang w:val="uk-UA" w:eastAsia="ru-RU"/>
        </w:rPr>
        <w:t xml:space="preserve"> </w:t>
      </w:r>
      <w:r w:rsidRPr="003140D3">
        <w:rPr>
          <w:sz w:val="28"/>
          <w:szCs w:val="28"/>
          <w:lang w:val="uk-UA" w:eastAsia="ru-RU"/>
        </w:rPr>
        <w:t xml:space="preserve">и </w:t>
      </w:r>
      <m:oMath>
        <m:r>
          <w:rPr>
            <w:rFonts w:ascii="Cambria Math" w:hAnsi="Cambria Math"/>
            <w:sz w:val="28"/>
            <w:szCs w:val="28"/>
            <w:lang w:val="uk-UA" w:eastAsia="ru-RU"/>
          </w:rPr>
          <m:t>l</m:t>
        </m:r>
      </m:oMath>
      <w:r w:rsidRPr="003140D3">
        <w:rPr>
          <w:sz w:val="28"/>
          <w:szCs w:val="28"/>
          <w:lang w:val="uk-UA" w:eastAsia="ru-RU"/>
        </w:rPr>
        <w:t xml:space="preserve"> </w:t>
      </w:r>
      <w:r w:rsidR="00792CA0" w:rsidRPr="003140D3">
        <w:rPr>
          <w:sz w:val="28"/>
          <w:szCs w:val="28"/>
          <w:lang w:val="uk-UA" w:eastAsia="ru-RU"/>
        </w:rPr>
        <w:t xml:space="preserve">в дослідженнях Hoefs </w:t>
      </w:r>
      <w:r w:rsidRPr="003140D3">
        <w:rPr>
          <w:sz w:val="28"/>
          <w:szCs w:val="28"/>
          <w:lang w:val="uk-UA" w:eastAsia="ru-RU"/>
        </w:rPr>
        <w:t>були встановлені для різних сценаріїв</w:t>
      </w:r>
      <w:r w:rsidR="00792CA0">
        <w:rPr>
          <w:sz w:val="28"/>
          <w:szCs w:val="28"/>
          <w:lang w:val="uk-UA" w:eastAsia="ru-RU"/>
        </w:rPr>
        <w:t xml:space="preserve">: </w:t>
      </w:r>
      <w:r w:rsidRPr="003140D3">
        <w:rPr>
          <w:sz w:val="28"/>
          <w:szCs w:val="28"/>
          <w:lang w:val="uk-UA" w:eastAsia="ru-RU"/>
        </w:rPr>
        <w:t xml:space="preserve">віддалення або наближення автомобіля </w:t>
      </w:r>
      <w:r w:rsidR="001B7901">
        <w:rPr>
          <w:sz w:val="28"/>
          <w:szCs w:val="28"/>
          <w:lang w:val="uk-UA" w:eastAsia="ru-RU"/>
        </w:rPr>
        <w:t>попереду</w:t>
      </w:r>
      <w:r w:rsidRPr="003140D3">
        <w:rPr>
          <w:sz w:val="28"/>
          <w:szCs w:val="28"/>
          <w:lang w:val="uk-UA" w:eastAsia="ru-RU"/>
        </w:rPr>
        <w:t xml:space="preserve">, </w:t>
      </w:r>
      <w:r w:rsidR="00792CA0">
        <w:rPr>
          <w:sz w:val="28"/>
          <w:szCs w:val="28"/>
          <w:lang w:val="uk-UA" w:eastAsia="ru-RU"/>
        </w:rPr>
        <w:t xml:space="preserve">автомобіль </w:t>
      </w:r>
      <w:r w:rsidRPr="003140D3">
        <w:rPr>
          <w:sz w:val="28"/>
          <w:szCs w:val="28"/>
          <w:lang w:val="uk-UA" w:eastAsia="ru-RU"/>
        </w:rPr>
        <w:t xml:space="preserve">з гальмівними сигналами або без них. Однак через </w:t>
      </w:r>
      <w:r w:rsidR="001B7901">
        <w:rPr>
          <w:sz w:val="28"/>
          <w:szCs w:val="28"/>
          <w:lang w:val="uk-UA" w:eastAsia="ru-RU"/>
        </w:rPr>
        <w:t>стрімке</w:t>
      </w:r>
      <w:r w:rsidRPr="003140D3">
        <w:rPr>
          <w:sz w:val="28"/>
          <w:szCs w:val="28"/>
          <w:lang w:val="uk-UA" w:eastAsia="ru-RU"/>
        </w:rPr>
        <w:t xml:space="preserve"> збільшення автомобілів на європейських магістралях</w:t>
      </w:r>
      <w:r w:rsidR="0076346B">
        <w:rPr>
          <w:sz w:val="28"/>
          <w:szCs w:val="28"/>
          <w:lang w:val="uk-UA" w:eastAsia="ru-RU"/>
        </w:rPr>
        <w:t xml:space="preserve"> </w:t>
      </w:r>
      <w:r w:rsidRPr="003140D3">
        <w:rPr>
          <w:sz w:val="28"/>
          <w:szCs w:val="28"/>
          <w:lang w:val="uk-UA" w:eastAsia="ru-RU"/>
        </w:rPr>
        <w:t xml:space="preserve">в </w:t>
      </w:r>
      <w:r w:rsidR="0076346B">
        <w:rPr>
          <w:sz w:val="28"/>
          <w:szCs w:val="28"/>
          <w:lang w:val="uk-UA" w:eastAsia="ru-RU"/>
        </w:rPr>
        <w:t>процесі</w:t>
      </w:r>
      <w:r w:rsidRPr="003140D3">
        <w:rPr>
          <w:sz w:val="28"/>
          <w:szCs w:val="28"/>
          <w:lang w:val="uk-UA" w:eastAsia="ru-RU"/>
        </w:rPr>
        <w:t xml:space="preserve"> розвитку пакета моделювання BABSIM була виконана перекалібровка еталонних параметрів, що призвело до отримання нових наборів параметрів і більш реалістични</w:t>
      </w:r>
      <w:r w:rsidR="001B7901">
        <w:rPr>
          <w:sz w:val="28"/>
          <w:szCs w:val="28"/>
          <w:lang w:val="uk-UA" w:eastAsia="ru-RU"/>
        </w:rPr>
        <w:t>х</w:t>
      </w:r>
      <w:r w:rsidRPr="003140D3">
        <w:rPr>
          <w:sz w:val="28"/>
          <w:szCs w:val="28"/>
          <w:lang w:val="uk-UA" w:eastAsia="ru-RU"/>
        </w:rPr>
        <w:t xml:space="preserve"> </w:t>
      </w:r>
      <w:r w:rsidR="001B7901">
        <w:rPr>
          <w:sz w:val="28"/>
          <w:szCs w:val="28"/>
          <w:lang w:val="uk-UA" w:eastAsia="ru-RU"/>
        </w:rPr>
        <w:t>результатів</w:t>
      </w:r>
      <w:r w:rsidRPr="003140D3">
        <w:rPr>
          <w:sz w:val="28"/>
          <w:szCs w:val="28"/>
          <w:lang w:val="uk-UA" w:eastAsia="ru-RU"/>
        </w:rPr>
        <w:t xml:space="preserve"> моделювання.</w:t>
      </w:r>
    </w:p>
    <w:p w:rsidR="00797CC3" w:rsidRPr="00AD6235" w:rsidRDefault="00797CC3" w:rsidP="00797CC3">
      <w:pPr>
        <w:pStyle w:val="3"/>
        <w:spacing w:before="0" w:line="360" w:lineRule="auto"/>
        <w:ind w:firstLine="709"/>
        <w:jc w:val="both"/>
        <w:rPr>
          <w:rFonts w:ascii="Times New Roman" w:hAnsi="Times New Roman" w:cs="Times New Roman"/>
          <w:b/>
          <w:color w:val="000000" w:themeColor="text1"/>
          <w:sz w:val="28"/>
          <w:szCs w:val="28"/>
          <w:lang w:val="ru-RU"/>
        </w:rPr>
      </w:pPr>
      <w:bookmarkStart w:id="21" w:name="_Toc531905524"/>
      <w:r w:rsidRPr="00C87D88">
        <w:rPr>
          <w:rFonts w:ascii="Times New Roman" w:hAnsi="Times New Roman" w:cs="Times New Roman"/>
          <w:b/>
          <w:color w:val="000000" w:themeColor="text1"/>
          <w:sz w:val="28"/>
          <w:szCs w:val="28"/>
          <w:lang w:val="uk-UA"/>
        </w:rPr>
        <w:t>2.3.</w:t>
      </w:r>
      <w:r w:rsidR="0091002D">
        <w:rPr>
          <w:rFonts w:ascii="Times New Roman" w:hAnsi="Times New Roman" w:cs="Times New Roman"/>
          <w:b/>
          <w:color w:val="000000" w:themeColor="text1"/>
          <w:sz w:val="28"/>
          <w:szCs w:val="28"/>
          <w:lang w:val="uk-UA"/>
        </w:rPr>
        <w:t>9</w:t>
      </w:r>
      <w:r w:rsidRPr="00C87D88">
        <w:rPr>
          <w:rFonts w:ascii="Times New Roman" w:hAnsi="Times New Roman" w:cs="Times New Roman"/>
          <w:b/>
          <w:color w:val="000000" w:themeColor="text1"/>
          <w:sz w:val="28"/>
          <w:szCs w:val="28"/>
          <w:lang w:val="uk-UA"/>
        </w:rPr>
        <w:t xml:space="preserve"> </w:t>
      </w:r>
      <w:r w:rsidRPr="00797CC3">
        <w:rPr>
          <w:rFonts w:ascii="Times New Roman" w:hAnsi="Times New Roman" w:cs="Times New Roman"/>
          <w:b/>
          <w:color w:val="000000" w:themeColor="text1"/>
          <w:sz w:val="28"/>
          <w:szCs w:val="28"/>
          <w:lang w:val="uk-UA"/>
        </w:rPr>
        <w:t xml:space="preserve">Імовірнісна модель зміни смуги руху </w:t>
      </w:r>
      <w:r w:rsidR="00AD6235" w:rsidRPr="00AD6235">
        <w:rPr>
          <w:rFonts w:ascii="Times New Roman" w:hAnsi="Times New Roman" w:cs="Times New Roman"/>
          <w:b/>
          <w:color w:val="000000" w:themeColor="text1"/>
          <w:sz w:val="28"/>
          <w:szCs w:val="28"/>
          <w:lang w:val="uk-UA"/>
        </w:rPr>
        <w:t>Спарман</w:t>
      </w:r>
      <w:bookmarkEnd w:id="21"/>
    </w:p>
    <w:p w:rsidR="00AD6235" w:rsidRDefault="003140D3" w:rsidP="00464559">
      <w:pPr>
        <w:spacing w:line="360" w:lineRule="auto"/>
        <w:ind w:firstLine="709"/>
        <w:jc w:val="both"/>
        <w:rPr>
          <w:sz w:val="28"/>
          <w:szCs w:val="28"/>
          <w:lang w:val="uk-UA" w:eastAsia="ru-RU"/>
        </w:rPr>
      </w:pPr>
      <w:r w:rsidRPr="003140D3">
        <w:rPr>
          <w:sz w:val="28"/>
          <w:szCs w:val="28"/>
          <w:lang w:val="uk-UA" w:eastAsia="ru-RU"/>
        </w:rPr>
        <w:t xml:space="preserve">Спираючись на роботи </w:t>
      </w:r>
      <w:r w:rsidR="00122CB8" w:rsidRPr="00122CB8">
        <w:rPr>
          <w:sz w:val="28"/>
          <w:szCs w:val="28"/>
          <w:lang w:val="uk-UA" w:eastAsia="ru-RU"/>
        </w:rPr>
        <w:t>Відемана</w:t>
      </w:r>
      <w:r w:rsidRPr="003140D3">
        <w:rPr>
          <w:sz w:val="28"/>
          <w:szCs w:val="28"/>
          <w:lang w:val="uk-UA" w:eastAsia="ru-RU"/>
        </w:rPr>
        <w:t xml:space="preserve">, Спарман </w:t>
      </w:r>
      <w:r w:rsidR="00985682">
        <w:rPr>
          <w:sz w:val="28"/>
          <w:szCs w:val="28"/>
          <w:lang w:val="uk-UA" w:eastAsia="ru-RU"/>
        </w:rPr>
        <w:t>розробив</w:t>
      </w:r>
      <w:r w:rsidRPr="003140D3">
        <w:rPr>
          <w:sz w:val="28"/>
          <w:szCs w:val="28"/>
          <w:lang w:val="uk-UA" w:eastAsia="ru-RU"/>
        </w:rPr>
        <w:t xml:space="preserve"> алгоритм зміни смуги руху для </w:t>
      </w:r>
      <w:r w:rsidR="00312A79">
        <w:rPr>
          <w:sz w:val="28"/>
          <w:szCs w:val="28"/>
          <w:lang w:val="uk-UA" w:eastAsia="ru-RU"/>
        </w:rPr>
        <w:t>дороги</w:t>
      </w:r>
      <w:r w:rsidRPr="003140D3">
        <w:rPr>
          <w:sz w:val="28"/>
          <w:szCs w:val="28"/>
          <w:lang w:val="uk-UA" w:eastAsia="ru-RU"/>
        </w:rPr>
        <w:t xml:space="preserve"> із </w:t>
      </w:r>
      <w:r w:rsidR="00312A79">
        <w:rPr>
          <w:sz w:val="28"/>
          <w:szCs w:val="28"/>
          <w:lang w:val="uk-UA" w:eastAsia="ru-RU"/>
        </w:rPr>
        <w:t>декількома</w:t>
      </w:r>
      <w:r w:rsidRPr="003140D3">
        <w:rPr>
          <w:sz w:val="28"/>
          <w:szCs w:val="28"/>
          <w:lang w:val="uk-UA" w:eastAsia="ru-RU"/>
        </w:rPr>
        <w:t xml:space="preserve"> </w:t>
      </w:r>
      <w:r w:rsidR="00985682">
        <w:rPr>
          <w:sz w:val="28"/>
          <w:szCs w:val="28"/>
          <w:lang w:val="uk-UA" w:eastAsia="ru-RU"/>
        </w:rPr>
        <w:t>смугами</w:t>
      </w:r>
      <w:r w:rsidRPr="003140D3">
        <w:rPr>
          <w:sz w:val="28"/>
          <w:szCs w:val="28"/>
          <w:lang w:val="uk-UA" w:eastAsia="ru-RU"/>
        </w:rPr>
        <w:t xml:space="preserve"> руху. </w:t>
      </w:r>
      <w:r w:rsidR="00985682">
        <w:rPr>
          <w:sz w:val="28"/>
          <w:szCs w:val="28"/>
          <w:lang w:val="uk-UA" w:eastAsia="ru-RU"/>
        </w:rPr>
        <w:t>У даній моделі до уваги</w:t>
      </w:r>
      <w:r w:rsidR="00464559">
        <w:rPr>
          <w:sz w:val="28"/>
          <w:szCs w:val="28"/>
          <w:lang w:val="uk-UA" w:eastAsia="ru-RU"/>
        </w:rPr>
        <w:t xml:space="preserve"> беруться всі шість </w:t>
      </w:r>
      <w:r w:rsidR="00047C4F">
        <w:rPr>
          <w:sz w:val="28"/>
          <w:szCs w:val="28"/>
          <w:lang w:val="uk-UA" w:eastAsia="ru-RU"/>
        </w:rPr>
        <w:t>сусідні транспортн</w:t>
      </w:r>
      <w:r w:rsidR="00B21722">
        <w:rPr>
          <w:sz w:val="28"/>
          <w:szCs w:val="28"/>
          <w:lang w:val="uk-UA" w:eastAsia="ru-RU"/>
        </w:rPr>
        <w:t>і</w:t>
      </w:r>
      <w:r w:rsidR="00047C4F">
        <w:rPr>
          <w:sz w:val="28"/>
          <w:szCs w:val="28"/>
          <w:lang w:val="uk-UA" w:eastAsia="ru-RU"/>
        </w:rPr>
        <w:t xml:space="preserve"> </w:t>
      </w:r>
      <w:r w:rsidR="00B21722">
        <w:rPr>
          <w:sz w:val="28"/>
          <w:szCs w:val="28"/>
          <w:lang w:val="uk-UA" w:eastAsia="ru-RU"/>
        </w:rPr>
        <w:t>засоби</w:t>
      </w:r>
      <w:r w:rsidR="00312A79">
        <w:rPr>
          <w:sz w:val="28"/>
          <w:szCs w:val="28"/>
          <w:lang w:val="uk-UA" w:eastAsia="ru-RU"/>
        </w:rPr>
        <w:t>, а</w:t>
      </w:r>
      <w:r w:rsidR="00464559">
        <w:rPr>
          <w:sz w:val="28"/>
          <w:szCs w:val="28"/>
          <w:lang w:val="uk-UA" w:eastAsia="ru-RU"/>
        </w:rPr>
        <w:t xml:space="preserve"> саме</w:t>
      </w:r>
      <w:r w:rsidR="00047C4F">
        <w:rPr>
          <w:sz w:val="28"/>
          <w:szCs w:val="28"/>
          <w:lang w:val="uk-UA" w:eastAsia="ru-RU"/>
        </w:rPr>
        <w:t>:</w:t>
      </w:r>
      <w:r w:rsidR="00464559">
        <w:rPr>
          <w:sz w:val="28"/>
          <w:szCs w:val="28"/>
          <w:lang w:val="uk-UA" w:eastAsia="ru-RU"/>
        </w:rPr>
        <w:t xml:space="preserve"> </w:t>
      </w:r>
      <w:r w:rsidRPr="003140D3">
        <w:rPr>
          <w:sz w:val="28"/>
          <w:szCs w:val="28"/>
          <w:lang w:val="uk-UA" w:eastAsia="ru-RU"/>
        </w:rPr>
        <w:t>кожний транспортний засіб спереду</w:t>
      </w:r>
      <w:r w:rsidR="00B21722">
        <w:rPr>
          <w:sz w:val="28"/>
          <w:szCs w:val="28"/>
          <w:lang w:val="uk-UA" w:eastAsia="ru-RU"/>
        </w:rPr>
        <w:t xml:space="preserve"> та</w:t>
      </w:r>
      <w:r w:rsidRPr="003140D3">
        <w:rPr>
          <w:sz w:val="28"/>
          <w:szCs w:val="28"/>
          <w:lang w:val="uk-UA" w:eastAsia="ru-RU"/>
        </w:rPr>
        <w:t xml:space="preserve"> ззаду на поточній смузі, а </w:t>
      </w:r>
      <w:r w:rsidR="00464559">
        <w:rPr>
          <w:sz w:val="28"/>
          <w:szCs w:val="28"/>
          <w:lang w:val="uk-UA" w:eastAsia="ru-RU"/>
        </w:rPr>
        <w:t>також</w:t>
      </w:r>
      <w:r w:rsidRPr="003140D3">
        <w:rPr>
          <w:sz w:val="28"/>
          <w:szCs w:val="28"/>
          <w:lang w:val="uk-UA" w:eastAsia="ru-RU"/>
        </w:rPr>
        <w:t xml:space="preserve"> </w:t>
      </w:r>
      <w:r w:rsidR="00B21722">
        <w:rPr>
          <w:sz w:val="28"/>
          <w:szCs w:val="28"/>
          <w:lang w:val="uk-UA" w:eastAsia="ru-RU"/>
        </w:rPr>
        <w:t xml:space="preserve">по </w:t>
      </w:r>
      <w:r w:rsidRPr="003140D3">
        <w:rPr>
          <w:sz w:val="28"/>
          <w:szCs w:val="28"/>
          <w:lang w:val="uk-UA" w:eastAsia="ru-RU"/>
        </w:rPr>
        <w:t>дв</w:t>
      </w:r>
      <w:r w:rsidR="00B21722">
        <w:rPr>
          <w:sz w:val="28"/>
          <w:szCs w:val="28"/>
          <w:lang w:val="uk-UA" w:eastAsia="ru-RU"/>
        </w:rPr>
        <w:t>а</w:t>
      </w:r>
      <w:r w:rsidRPr="003140D3">
        <w:rPr>
          <w:sz w:val="28"/>
          <w:szCs w:val="28"/>
          <w:lang w:val="uk-UA" w:eastAsia="ru-RU"/>
        </w:rPr>
        <w:t xml:space="preserve"> </w:t>
      </w:r>
      <w:r w:rsidR="00B21722">
        <w:rPr>
          <w:sz w:val="28"/>
          <w:szCs w:val="28"/>
          <w:lang w:val="uk-UA" w:eastAsia="ru-RU"/>
        </w:rPr>
        <w:t xml:space="preserve">на </w:t>
      </w:r>
      <w:r w:rsidRPr="003140D3">
        <w:rPr>
          <w:sz w:val="28"/>
          <w:szCs w:val="28"/>
          <w:lang w:val="uk-UA" w:eastAsia="ru-RU"/>
        </w:rPr>
        <w:t>сусідніх</w:t>
      </w:r>
      <w:r w:rsidR="00B21722">
        <w:rPr>
          <w:sz w:val="28"/>
          <w:szCs w:val="28"/>
          <w:lang w:val="uk-UA" w:eastAsia="ru-RU"/>
        </w:rPr>
        <w:t xml:space="preserve"> смугах</w:t>
      </w:r>
      <w:r w:rsidR="00464559">
        <w:rPr>
          <w:sz w:val="28"/>
          <w:szCs w:val="28"/>
          <w:lang w:val="uk-UA" w:eastAsia="ru-RU"/>
        </w:rPr>
        <w:t xml:space="preserve">. </w:t>
      </w:r>
      <w:r w:rsidRPr="003140D3">
        <w:rPr>
          <w:sz w:val="28"/>
          <w:szCs w:val="28"/>
          <w:lang w:val="uk-UA" w:eastAsia="ru-RU"/>
        </w:rPr>
        <w:t>Як тільки з</w:t>
      </w:r>
      <w:r w:rsidR="00AD6235">
        <w:rPr>
          <w:sz w:val="28"/>
          <w:szCs w:val="28"/>
          <w:lang w:val="uk-UA" w:eastAsia="ru-RU"/>
        </w:rPr>
        <w:t>’</w:t>
      </w:r>
      <w:r w:rsidRPr="003140D3">
        <w:rPr>
          <w:sz w:val="28"/>
          <w:szCs w:val="28"/>
          <w:lang w:val="uk-UA" w:eastAsia="ru-RU"/>
        </w:rPr>
        <w:t>яв</w:t>
      </w:r>
      <w:r w:rsidR="00323CB7">
        <w:rPr>
          <w:sz w:val="28"/>
          <w:szCs w:val="28"/>
          <w:lang w:val="uk-UA" w:eastAsia="ru-RU"/>
        </w:rPr>
        <w:t>ляється</w:t>
      </w:r>
      <w:r w:rsidRPr="003140D3">
        <w:rPr>
          <w:sz w:val="28"/>
          <w:szCs w:val="28"/>
          <w:lang w:val="uk-UA" w:eastAsia="ru-RU"/>
        </w:rPr>
        <w:t xml:space="preserve"> потреба в зміні смуги руху, здійснюється перевірка </w:t>
      </w:r>
      <w:r w:rsidR="00AD6235">
        <w:rPr>
          <w:sz w:val="28"/>
          <w:szCs w:val="28"/>
          <w:lang w:val="uk-UA" w:eastAsia="ru-RU"/>
        </w:rPr>
        <w:t xml:space="preserve">чи буде даний маневр безпечним для водія та </w:t>
      </w:r>
      <w:r w:rsidR="00B21722">
        <w:rPr>
          <w:sz w:val="28"/>
          <w:szCs w:val="28"/>
          <w:lang w:val="uk-UA" w:eastAsia="ru-RU"/>
        </w:rPr>
        <w:t>сусідні</w:t>
      </w:r>
      <w:r w:rsidR="00CE4698">
        <w:rPr>
          <w:sz w:val="28"/>
          <w:szCs w:val="28"/>
          <w:lang w:val="uk-UA" w:eastAsia="ru-RU"/>
        </w:rPr>
        <w:t>х</w:t>
      </w:r>
      <w:r w:rsidR="00B21722">
        <w:rPr>
          <w:sz w:val="28"/>
          <w:szCs w:val="28"/>
          <w:lang w:val="uk-UA" w:eastAsia="ru-RU"/>
        </w:rPr>
        <w:t xml:space="preserve"> транспортн</w:t>
      </w:r>
      <w:r w:rsidR="00CE4698">
        <w:rPr>
          <w:sz w:val="28"/>
          <w:szCs w:val="28"/>
          <w:lang w:val="uk-UA" w:eastAsia="ru-RU"/>
        </w:rPr>
        <w:t>их</w:t>
      </w:r>
      <w:r w:rsidR="00B21722">
        <w:rPr>
          <w:sz w:val="28"/>
          <w:szCs w:val="28"/>
          <w:lang w:val="uk-UA" w:eastAsia="ru-RU"/>
        </w:rPr>
        <w:t xml:space="preserve"> засоб</w:t>
      </w:r>
      <w:r w:rsidR="00CE4698">
        <w:rPr>
          <w:sz w:val="28"/>
          <w:szCs w:val="28"/>
          <w:lang w:val="uk-UA" w:eastAsia="ru-RU"/>
        </w:rPr>
        <w:t>ів</w:t>
      </w:r>
      <w:r w:rsidRPr="003140D3">
        <w:rPr>
          <w:sz w:val="28"/>
          <w:szCs w:val="28"/>
          <w:lang w:val="uk-UA" w:eastAsia="ru-RU"/>
        </w:rPr>
        <w:t>. Якщо</w:t>
      </w:r>
      <w:r w:rsidR="00CE4698">
        <w:rPr>
          <w:sz w:val="28"/>
          <w:szCs w:val="28"/>
          <w:lang w:val="uk-UA" w:eastAsia="ru-RU"/>
        </w:rPr>
        <w:t xml:space="preserve"> маневр є безпечним</w:t>
      </w:r>
      <w:r w:rsidRPr="003140D3">
        <w:rPr>
          <w:sz w:val="28"/>
          <w:szCs w:val="28"/>
          <w:lang w:val="uk-UA" w:eastAsia="ru-RU"/>
        </w:rPr>
        <w:t xml:space="preserve"> </w:t>
      </w:r>
      <w:r w:rsidR="00AD6235">
        <w:rPr>
          <w:sz w:val="28"/>
          <w:szCs w:val="28"/>
          <w:lang w:val="uk-UA" w:eastAsia="ru-RU"/>
        </w:rPr>
        <w:t xml:space="preserve">для </w:t>
      </w:r>
      <w:r w:rsidRPr="003140D3">
        <w:rPr>
          <w:sz w:val="28"/>
          <w:szCs w:val="28"/>
          <w:lang w:val="uk-UA" w:eastAsia="ru-RU"/>
        </w:rPr>
        <w:t>всіх транспортних засобів,</w:t>
      </w:r>
      <w:r w:rsidR="00CE4698">
        <w:rPr>
          <w:sz w:val="28"/>
          <w:szCs w:val="28"/>
          <w:lang w:val="uk-UA" w:eastAsia="ru-RU"/>
        </w:rPr>
        <w:t xml:space="preserve"> то</w:t>
      </w:r>
      <w:r w:rsidRPr="003140D3">
        <w:rPr>
          <w:sz w:val="28"/>
          <w:szCs w:val="28"/>
          <w:lang w:val="uk-UA" w:eastAsia="ru-RU"/>
        </w:rPr>
        <w:t xml:space="preserve"> починається процес </w:t>
      </w:r>
      <w:r w:rsidR="00AD6235">
        <w:rPr>
          <w:sz w:val="28"/>
          <w:szCs w:val="28"/>
          <w:lang w:val="uk-UA" w:eastAsia="ru-RU"/>
        </w:rPr>
        <w:t>зміни смуги руху</w:t>
      </w:r>
      <w:r w:rsidRPr="003140D3">
        <w:rPr>
          <w:sz w:val="28"/>
          <w:szCs w:val="28"/>
          <w:lang w:val="uk-UA" w:eastAsia="ru-RU"/>
        </w:rPr>
        <w:t xml:space="preserve">. </w:t>
      </w:r>
      <w:r w:rsidR="00AD6235">
        <w:rPr>
          <w:sz w:val="28"/>
          <w:szCs w:val="28"/>
          <w:lang w:val="uk-UA" w:eastAsia="ru-RU"/>
        </w:rPr>
        <w:t xml:space="preserve">Одним із недоліків моделі Спармана </w:t>
      </w:r>
      <w:r w:rsidR="00C30D8D">
        <w:rPr>
          <w:sz w:val="28"/>
          <w:szCs w:val="28"/>
          <w:lang w:val="uk-UA" w:eastAsia="ru-RU"/>
        </w:rPr>
        <w:t>є те, що у ній відсутній попереджувальний стратегічний підхід</w:t>
      </w:r>
      <w:r w:rsidR="00CE4698">
        <w:rPr>
          <w:sz w:val="28"/>
          <w:szCs w:val="28"/>
          <w:lang w:val="uk-UA" w:eastAsia="ru-RU"/>
        </w:rPr>
        <w:t>, а</w:t>
      </w:r>
      <w:r w:rsidR="00C30D8D">
        <w:rPr>
          <w:sz w:val="28"/>
          <w:szCs w:val="28"/>
          <w:lang w:val="uk-UA" w:eastAsia="ru-RU"/>
        </w:rPr>
        <w:t xml:space="preserve"> також те, що розглядаються тільки сусідні транспортні засоби</w:t>
      </w:r>
      <w:r w:rsidR="00CE4698">
        <w:rPr>
          <w:sz w:val="28"/>
          <w:szCs w:val="28"/>
          <w:lang w:val="uk-UA" w:eastAsia="ru-RU"/>
        </w:rPr>
        <w:t xml:space="preserve">, при цьому нехтуються </w:t>
      </w:r>
      <w:r w:rsidR="00C30D8D">
        <w:rPr>
          <w:sz w:val="28"/>
          <w:szCs w:val="28"/>
          <w:lang w:val="uk-UA" w:eastAsia="ru-RU"/>
        </w:rPr>
        <w:t>потреби інших транспортних засобів.</w:t>
      </w:r>
    </w:p>
    <w:p w:rsidR="00797CC3" w:rsidRDefault="00797CC3" w:rsidP="00797CC3">
      <w:pPr>
        <w:pStyle w:val="3"/>
        <w:spacing w:before="0" w:line="360" w:lineRule="auto"/>
        <w:ind w:firstLine="709"/>
        <w:jc w:val="both"/>
        <w:rPr>
          <w:rFonts w:ascii="Times New Roman" w:hAnsi="Times New Roman" w:cs="Times New Roman"/>
          <w:b/>
          <w:color w:val="000000" w:themeColor="text1"/>
          <w:sz w:val="28"/>
          <w:szCs w:val="28"/>
          <w:lang w:val="uk-UA"/>
        </w:rPr>
      </w:pPr>
      <w:bookmarkStart w:id="22" w:name="_Toc531905525"/>
      <w:r w:rsidRPr="00C87D88">
        <w:rPr>
          <w:rFonts w:ascii="Times New Roman" w:hAnsi="Times New Roman" w:cs="Times New Roman"/>
          <w:b/>
          <w:color w:val="000000" w:themeColor="text1"/>
          <w:sz w:val="28"/>
          <w:szCs w:val="28"/>
          <w:lang w:val="uk-UA"/>
        </w:rPr>
        <w:t>2.3.</w:t>
      </w:r>
      <w:r w:rsidR="0091002D">
        <w:rPr>
          <w:rFonts w:ascii="Times New Roman" w:hAnsi="Times New Roman" w:cs="Times New Roman"/>
          <w:b/>
          <w:color w:val="000000" w:themeColor="text1"/>
          <w:sz w:val="28"/>
          <w:szCs w:val="28"/>
          <w:lang w:val="uk-UA"/>
        </w:rPr>
        <w:t>10</w:t>
      </w:r>
      <w:r w:rsidRPr="00C87D88">
        <w:rPr>
          <w:rFonts w:ascii="Times New Roman" w:hAnsi="Times New Roman" w:cs="Times New Roman"/>
          <w:b/>
          <w:color w:val="000000" w:themeColor="text1"/>
          <w:sz w:val="28"/>
          <w:szCs w:val="28"/>
          <w:lang w:val="uk-UA"/>
        </w:rPr>
        <w:t xml:space="preserve"> </w:t>
      </w:r>
      <w:r w:rsidRPr="00797CC3">
        <w:rPr>
          <w:rFonts w:ascii="Times New Roman" w:hAnsi="Times New Roman" w:cs="Times New Roman"/>
          <w:b/>
          <w:color w:val="000000" w:themeColor="text1"/>
          <w:sz w:val="28"/>
          <w:szCs w:val="28"/>
          <w:lang w:val="uk-UA"/>
        </w:rPr>
        <w:t xml:space="preserve">Імовірнісна модель зміни смуги руху </w:t>
      </w:r>
      <w:r w:rsidR="00C30D8D">
        <w:rPr>
          <w:rFonts w:ascii="Times New Roman" w:hAnsi="Times New Roman" w:cs="Times New Roman"/>
          <w:b/>
          <w:color w:val="000000" w:themeColor="text1"/>
          <w:sz w:val="28"/>
          <w:szCs w:val="28"/>
          <w:lang w:val="uk-UA"/>
        </w:rPr>
        <w:t>Тейс</w:t>
      </w:r>
      <w:bookmarkEnd w:id="22"/>
    </w:p>
    <w:p w:rsidR="00C30D8D" w:rsidRDefault="00C30D8D" w:rsidP="00204BB4">
      <w:pPr>
        <w:spacing w:line="360" w:lineRule="auto"/>
        <w:ind w:firstLine="709"/>
        <w:jc w:val="both"/>
        <w:rPr>
          <w:sz w:val="28"/>
          <w:szCs w:val="28"/>
          <w:lang w:val="uk-UA" w:eastAsia="ru-RU"/>
        </w:rPr>
      </w:pPr>
      <w:r>
        <w:rPr>
          <w:sz w:val="28"/>
          <w:szCs w:val="28"/>
          <w:lang w:val="uk-UA" w:eastAsia="ru-RU"/>
        </w:rPr>
        <w:t>Тейс модифікував модель Спармана</w:t>
      </w:r>
      <w:r w:rsidR="00204BB4">
        <w:rPr>
          <w:sz w:val="28"/>
          <w:szCs w:val="28"/>
          <w:lang w:val="uk-UA" w:eastAsia="ru-RU"/>
        </w:rPr>
        <w:t xml:space="preserve"> та додав до неї стратегічний </w:t>
      </w:r>
      <w:r w:rsidR="00CE4698">
        <w:rPr>
          <w:sz w:val="28"/>
          <w:szCs w:val="28"/>
          <w:lang w:val="uk-UA" w:eastAsia="ru-RU"/>
        </w:rPr>
        <w:t>підхід</w:t>
      </w:r>
      <w:r w:rsidR="00204BB4">
        <w:rPr>
          <w:sz w:val="28"/>
          <w:szCs w:val="28"/>
          <w:lang w:val="uk-UA" w:eastAsia="ru-RU"/>
        </w:rPr>
        <w:t xml:space="preserve">. При зміні смуги руху транспортний засіб повинен для початку </w:t>
      </w:r>
      <w:r w:rsidR="00B5444E">
        <w:rPr>
          <w:sz w:val="28"/>
          <w:szCs w:val="28"/>
          <w:lang w:val="uk-UA" w:eastAsia="ru-RU"/>
        </w:rPr>
        <w:t>попередити</w:t>
      </w:r>
      <w:r w:rsidR="00204BB4">
        <w:rPr>
          <w:sz w:val="28"/>
          <w:szCs w:val="28"/>
          <w:lang w:val="uk-UA" w:eastAsia="ru-RU"/>
        </w:rPr>
        <w:t xml:space="preserve"> </w:t>
      </w:r>
      <w:r w:rsidR="008412BF">
        <w:rPr>
          <w:sz w:val="28"/>
          <w:szCs w:val="28"/>
          <w:lang w:val="uk-UA" w:eastAsia="ru-RU"/>
        </w:rPr>
        <w:t>сусідні автомобілі</w:t>
      </w:r>
      <w:r w:rsidR="00B5444E">
        <w:rPr>
          <w:sz w:val="28"/>
          <w:szCs w:val="28"/>
          <w:lang w:val="uk-UA" w:eastAsia="ru-RU"/>
        </w:rPr>
        <w:t xml:space="preserve"> про маневр, який він збирається здійснити</w:t>
      </w:r>
      <w:r w:rsidR="008412BF">
        <w:rPr>
          <w:sz w:val="28"/>
          <w:szCs w:val="28"/>
          <w:lang w:val="uk-UA" w:eastAsia="ru-RU"/>
        </w:rPr>
        <w:t xml:space="preserve">. І навпаки, транспортний </w:t>
      </w:r>
      <w:r w:rsidR="008412BF">
        <w:rPr>
          <w:sz w:val="28"/>
          <w:szCs w:val="28"/>
          <w:lang w:val="uk-UA" w:eastAsia="ru-RU"/>
        </w:rPr>
        <w:lastRenderedPageBreak/>
        <w:t>засіб</w:t>
      </w:r>
      <w:r w:rsidR="00CE4698">
        <w:rPr>
          <w:sz w:val="28"/>
          <w:szCs w:val="28"/>
          <w:lang w:val="uk-UA" w:eastAsia="ru-RU"/>
        </w:rPr>
        <w:t>,</w:t>
      </w:r>
      <w:r w:rsidR="008412BF">
        <w:rPr>
          <w:sz w:val="28"/>
          <w:szCs w:val="28"/>
          <w:lang w:val="uk-UA" w:eastAsia="ru-RU"/>
        </w:rPr>
        <w:t xml:space="preserve"> який бере участь у взаємодії</w:t>
      </w:r>
      <w:r w:rsidR="00CE4698">
        <w:rPr>
          <w:sz w:val="28"/>
          <w:szCs w:val="28"/>
          <w:lang w:val="uk-UA" w:eastAsia="ru-RU"/>
        </w:rPr>
        <w:t>,</w:t>
      </w:r>
      <w:r w:rsidR="008412BF">
        <w:rPr>
          <w:sz w:val="28"/>
          <w:szCs w:val="28"/>
          <w:lang w:val="uk-UA" w:eastAsia="ru-RU"/>
        </w:rPr>
        <w:t xml:space="preserve"> повинен прийняти рішення</w:t>
      </w:r>
      <w:r w:rsidR="00B5444E">
        <w:rPr>
          <w:sz w:val="28"/>
          <w:szCs w:val="28"/>
          <w:lang w:val="uk-UA" w:eastAsia="ru-RU"/>
        </w:rPr>
        <w:t xml:space="preserve"> чи</w:t>
      </w:r>
      <w:r w:rsidR="008412BF">
        <w:rPr>
          <w:sz w:val="28"/>
          <w:szCs w:val="28"/>
          <w:lang w:val="uk-UA" w:eastAsia="ru-RU"/>
        </w:rPr>
        <w:t xml:space="preserve"> прискоритися</w:t>
      </w:r>
      <w:r w:rsidR="00B5444E">
        <w:rPr>
          <w:sz w:val="28"/>
          <w:szCs w:val="28"/>
          <w:lang w:val="uk-UA" w:eastAsia="ru-RU"/>
        </w:rPr>
        <w:t xml:space="preserve"> йому,</w:t>
      </w:r>
      <w:r w:rsidR="008412BF">
        <w:rPr>
          <w:sz w:val="28"/>
          <w:szCs w:val="28"/>
          <w:lang w:val="uk-UA" w:eastAsia="ru-RU"/>
        </w:rPr>
        <w:t xml:space="preserve"> чи сповільнитися, щоб створити інтервал для зміни смуги руху </w:t>
      </w:r>
      <w:r w:rsidR="00B5444E">
        <w:rPr>
          <w:sz w:val="28"/>
          <w:szCs w:val="28"/>
          <w:lang w:val="uk-UA" w:eastAsia="ru-RU"/>
        </w:rPr>
        <w:t xml:space="preserve">іншого </w:t>
      </w:r>
      <w:r w:rsidR="008412BF">
        <w:rPr>
          <w:sz w:val="28"/>
          <w:szCs w:val="28"/>
          <w:lang w:val="uk-UA" w:eastAsia="ru-RU"/>
        </w:rPr>
        <w:t>транспортного засобу</w:t>
      </w:r>
      <w:r w:rsidR="00B5444E">
        <w:rPr>
          <w:sz w:val="28"/>
          <w:szCs w:val="28"/>
          <w:lang w:val="uk-UA" w:eastAsia="ru-RU"/>
        </w:rPr>
        <w:t xml:space="preserve">, чи самому </w:t>
      </w:r>
      <w:r w:rsidR="008412BF">
        <w:rPr>
          <w:sz w:val="28"/>
          <w:szCs w:val="28"/>
          <w:lang w:val="uk-UA" w:eastAsia="ru-RU"/>
        </w:rPr>
        <w:t xml:space="preserve">змінити смугу руху, звільнивши </w:t>
      </w:r>
      <w:r w:rsidR="00B5444E">
        <w:rPr>
          <w:sz w:val="28"/>
          <w:szCs w:val="28"/>
          <w:lang w:val="uk-UA" w:eastAsia="ru-RU"/>
        </w:rPr>
        <w:t xml:space="preserve">цим </w:t>
      </w:r>
      <w:r w:rsidR="008412BF">
        <w:rPr>
          <w:sz w:val="28"/>
          <w:szCs w:val="28"/>
          <w:lang w:val="uk-UA" w:eastAsia="ru-RU"/>
        </w:rPr>
        <w:t>місце для автомобіля</w:t>
      </w:r>
      <w:r w:rsidR="00B5444E">
        <w:rPr>
          <w:sz w:val="28"/>
          <w:szCs w:val="28"/>
          <w:lang w:val="uk-UA" w:eastAsia="ru-RU"/>
        </w:rPr>
        <w:t>,</w:t>
      </w:r>
      <w:r w:rsidR="008412BF">
        <w:rPr>
          <w:sz w:val="28"/>
          <w:szCs w:val="28"/>
          <w:lang w:val="uk-UA" w:eastAsia="ru-RU"/>
        </w:rPr>
        <w:t xml:space="preserve"> який з</w:t>
      </w:r>
      <w:r w:rsidR="00B5444E">
        <w:rPr>
          <w:sz w:val="28"/>
          <w:szCs w:val="28"/>
          <w:lang w:val="uk-UA" w:eastAsia="ru-RU"/>
        </w:rPr>
        <w:t>дійснює маневр</w:t>
      </w:r>
      <w:r w:rsidR="008412BF">
        <w:rPr>
          <w:sz w:val="28"/>
          <w:szCs w:val="28"/>
          <w:lang w:val="uk-UA" w:eastAsia="ru-RU"/>
        </w:rPr>
        <w:t>.</w:t>
      </w:r>
    </w:p>
    <w:p w:rsidR="008412BF" w:rsidRPr="00581D9B" w:rsidRDefault="008412BF" w:rsidP="008412BF">
      <w:pPr>
        <w:pStyle w:val="3"/>
        <w:spacing w:before="0" w:line="360" w:lineRule="auto"/>
        <w:ind w:firstLine="709"/>
        <w:jc w:val="both"/>
        <w:rPr>
          <w:rFonts w:ascii="Times New Roman" w:hAnsi="Times New Roman" w:cs="Times New Roman"/>
          <w:b/>
          <w:color w:val="000000" w:themeColor="text1"/>
          <w:sz w:val="28"/>
          <w:szCs w:val="28"/>
          <w:lang w:val="uk-UA"/>
        </w:rPr>
      </w:pPr>
      <w:bookmarkStart w:id="23" w:name="_Toc531905526"/>
      <w:r w:rsidRPr="00C87D88">
        <w:rPr>
          <w:rFonts w:ascii="Times New Roman" w:hAnsi="Times New Roman" w:cs="Times New Roman"/>
          <w:b/>
          <w:color w:val="000000" w:themeColor="text1"/>
          <w:sz w:val="28"/>
          <w:szCs w:val="28"/>
          <w:lang w:val="uk-UA"/>
        </w:rPr>
        <w:t>2.3.</w:t>
      </w:r>
      <w:r w:rsidR="009948B1" w:rsidRPr="00C84011">
        <w:rPr>
          <w:rFonts w:ascii="Times New Roman" w:hAnsi="Times New Roman" w:cs="Times New Roman"/>
          <w:b/>
          <w:color w:val="000000" w:themeColor="text1"/>
          <w:sz w:val="28"/>
          <w:szCs w:val="28"/>
          <w:lang w:val="uk-UA"/>
        </w:rPr>
        <w:t>1</w:t>
      </w:r>
      <w:r w:rsidR="0091002D">
        <w:rPr>
          <w:rFonts w:ascii="Times New Roman" w:hAnsi="Times New Roman" w:cs="Times New Roman"/>
          <w:b/>
          <w:color w:val="000000" w:themeColor="text1"/>
          <w:sz w:val="28"/>
          <w:szCs w:val="28"/>
          <w:lang w:val="uk-UA"/>
        </w:rPr>
        <w:t>1</w:t>
      </w:r>
      <w:r w:rsidRPr="00C87D88">
        <w:rPr>
          <w:rFonts w:ascii="Times New Roman" w:hAnsi="Times New Roman" w:cs="Times New Roman"/>
          <w:b/>
          <w:color w:val="000000" w:themeColor="text1"/>
          <w:sz w:val="28"/>
          <w:szCs w:val="28"/>
          <w:lang w:val="uk-UA"/>
        </w:rPr>
        <w:t xml:space="preserve"> </w:t>
      </w:r>
      <w:r w:rsidR="00581D9B">
        <w:rPr>
          <w:rFonts w:ascii="Times New Roman" w:hAnsi="Times New Roman" w:cs="Times New Roman"/>
          <w:b/>
          <w:color w:val="000000" w:themeColor="text1"/>
          <w:sz w:val="28"/>
          <w:szCs w:val="28"/>
          <w:lang w:val="uk-UA"/>
        </w:rPr>
        <w:t xml:space="preserve">Модель </w:t>
      </w:r>
      <w:r w:rsidR="00581D9B" w:rsidRPr="00581D9B">
        <w:rPr>
          <w:rFonts w:ascii="Times New Roman" w:hAnsi="Times New Roman" w:cs="Times New Roman"/>
          <w:b/>
          <w:color w:val="000000" w:themeColor="text1"/>
          <w:sz w:val="28"/>
          <w:szCs w:val="28"/>
          <w:lang w:val="uk-UA"/>
        </w:rPr>
        <w:t>Хелбінг-Шрекенберга</w:t>
      </w:r>
      <w:bookmarkEnd w:id="23"/>
    </w:p>
    <w:p w:rsidR="008412BF" w:rsidRDefault="00581D9B" w:rsidP="00204BB4">
      <w:pPr>
        <w:spacing w:line="360" w:lineRule="auto"/>
        <w:ind w:firstLine="709"/>
        <w:jc w:val="both"/>
        <w:rPr>
          <w:sz w:val="28"/>
          <w:szCs w:val="28"/>
          <w:lang w:val="uk-UA"/>
        </w:rPr>
      </w:pPr>
      <w:r>
        <w:rPr>
          <w:sz w:val="28"/>
          <w:szCs w:val="28"/>
          <w:lang w:val="uk-UA"/>
        </w:rPr>
        <w:t xml:space="preserve">У підрозділі 2.3.4 розглянута модель </w:t>
      </w:r>
      <w:r w:rsidR="004B71B8" w:rsidRPr="004B71B8">
        <w:rPr>
          <w:sz w:val="28"/>
          <w:szCs w:val="28"/>
          <w:lang w:val="uk-UA"/>
        </w:rPr>
        <w:t>Нагеля-Шрекенберга</w:t>
      </w:r>
      <w:r w:rsidR="007017ED">
        <w:rPr>
          <w:sz w:val="28"/>
          <w:szCs w:val="28"/>
          <w:lang w:val="uk-UA"/>
        </w:rPr>
        <w:t>,</w:t>
      </w:r>
      <w:r w:rsidR="004B71B8">
        <w:rPr>
          <w:sz w:val="28"/>
          <w:szCs w:val="28"/>
          <w:lang w:val="uk-UA"/>
        </w:rPr>
        <w:t xml:space="preserve"> яка зображує транспортний засіб як одну </w:t>
      </w:r>
      <w:r w:rsidR="007971BB">
        <w:rPr>
          <w:sz w:val="28"/>
          <w:szCs w:val="28"/>
          <w:lang w:val="uk-UA"/>
        </w:rPr>
        <w:t>к</w:t>
      </w:r>
      <w:r w:rsidR="00550B6B">
        <w:rPr>
          <w:sz w:val="28"/>
          <w:szCs w:val="28"/>
          <w:lang w:val="uk-UA"/>
        </w:rPr>
        <w:t>літинку</w:t>
      </w:r>
      <w:r w:rsidR="004B71B8">
        <w:rPr>
          <w:sz w:val="28"/>
          <w:szCs w:val="28"/>
          <w:lang w:val="uk-UA"/>
        </w:rPr>
        <w:t>, якій умовно присвоюється певна довжина. Якщо використовувати дану модель для моделювання однорідного потоку, який складається</w:t>
      </w:r>
      <w:r w:rsidR="001C025C">
        <w:rPr>
          <w:sz w:val="28"/>
          <w:szCs w:val="28"/>
          <w:lang w:val="uk-UA"/>
        </w:rPr>
        <w:t>, наприклад, тільки із легкових автомобілів, то дане обмеження не є суттєвим. Проте в реальних умовах потік транспортних засобів складається із автомобілів різного типу</w:t>
      </w:r>
      <w:r w:rsidR="007971BB">
        <w:rPr>
          <w:sz w:val="28"/>
          <w:szCs w:val="28"/>
          <w:lang w:val="uk-UA"/>
        </w:rPr>
        <w:t xml:space="preserve"> та розмірів. З цієї причини було розроблено модель, яка дає змогу одному транспортному засобу займати більше однієї комірки.</w:t>
      </w:r>
    </w:p>
    <w:p w:rsidR="007971BB" w:rsidRDefault="007971BB" w:rsidP="007D6B53">
      <w:pPr>
        <w:spacing w:line="360" w:lineRule="auto"/>
        <w:ind w:firstLine="709"/>
        <w:jc w:val="both"/>
        <w:rPr>
          <w:sz w:val="28"/>
          <w:szCs w:val="28"/>
          <w:lang w:val="uk-UA"/>
        </w:rPr>
      </w:pPr>
      <w:r>
        <w:rPr>
          <w:sz w:val="28"/>
          <w:szCs w:val="28"/>
          <w:lang w:val="uk-UA"/>
        </w:rPr>
        <w:t xml:space="preserve">Саме у роботі </w:t>
      </w:r>
      <w:r w:rsidR="007D6B53" w:rsidRPr="002072A9">
        <w:rPr>
          <w:sz w:val="28"/>
          <w:szCs w:val="28"/>
          <w:lang w:val="ru-RU"/>
        </w:rPr>
        <w:t>[</w:t>
      </w:r>
      <w:r w:rsidR="002409D8" w:rsidRPr="002409D8">
        <w:rPr>
          <w:sz w:val="28"/>
          <w:szCs w:val="28"/>
          <w:lang w:val="ru-RU"/>
        </w:rPr>
        <w:t>18</w:t>
      </w:r>
      <w:r w:rsidR="007D6B53" w:rsidRPr="00F929A2">
        <w:rPr>
          <w:sz w:val="28"/>
          <w:szCs w:val="28"/>
          <w:lang w:val="ru-RU"/>
        </w:rPr>
        <w:t>]</w:t>
      </w:r>
      <w:r w:rsidR="00F929A2" w:rsidRPr="00F929A2">
        <w:rPr>
          <w:sz w:val="28"/>
          <w:szCs w:val="28"/>
          <w:lang w:val="ru-RU"/>
        </w:rPr>
        <w:t xml:space="preserve"> </w:t>
      </w:r>
      <w:r w:rsidR="00F929A2">
        <w:rPr>
          <w:sz w:val="28"/>
          <w:szCs w:val="28"/>
          <w:lang w:val="uk-UA"/>
        </w:rPr>
        <w:t>запропонована модель дорожнього руху, транспортні засоби в якій можуть бути представлені декількома к</w:t>
      </w:r>
      <w:r w:rsidR="00550B6B">
        <w:rPr>
          <w:sz w:val="28"/>
          <w:szCs w:val="28"/>
          <w:lang w:val="uk-UA"/>
        </w:rPr>
        <w:t>літинки</w:t>
      </w:r>
      <w:r w:rsidR="00F929A2">
        <w:rPr>
          <w:sz w:val="28"/>
          <w:szCs w:val="28"/>
          <w:lang w:val="uk-UA"/>
        </w:rPr>
        <w:t>.</w:t>
      </w:r>
    </w:p>
    <w:p w:rsidR="00F929A2" w:rsidRDefault="00F929A2" w:rsidP="007D6B53">
      <w:pPr>
        <w:spacing w:line="360" w:lineRule="auto"/>
        <w:ind w:firstLine="709"/>
        <w:jc w:val="both"/>
        <w:rPr>
          <w:sz w:val="28"/>
          <w:szCs w:val="28"/>
          <w:lang w:val="uk-UA"/>
        </w:rPr>
      </w:pPr>
      <w:r>
        <w:rPr>
          <w:sz w:val="28"/>
          <w:szCs w:val="28"/>
          <w:lang w:val="uk-UA"/>
        </w:rPr>
        <w:t>Правила оновлення моделі можна розгля</w:t>
      </w:r>
      <w:r w:rsidR="00550B6B">
        <w:rPr>
          <w:sz w:val="28"/>
          <w:szCs w:val="28"/>
          <w:lang w:val="uk-UA"/>
        </w:rPr>
        <w:t>дати</w:t>
      </w:r>
      <w:r>
        <w:rPr>
          <w:sz w:val="28"/>
          <w:szCs w:val="28"/>
          <w:lang w:val="uk-UA"/>
        </w:rPr>
        <w:t xml:space="preserve"> як дискретний різновид моделі</w:t>
      </w:r>
      <w:r w:rsidR="00CB2CC2">
        <w:rPr>
          <w:sz w:val="28"/>
          <w:szCs w:val="28"/>
          <w:lang w:val="uk-UA"/>
        </w:rPr>
        <w:t xml:space="preserve"> оптимальної швидкості</w:t>
      </w:r>
      <w:r w:rsidR="00550B6B">
        <w:rPr>
          <w:sz w:val="28"/>
          <w:szCs w:val="28"/>
          <w:lang w:val="uk-UA"/>
        </w:rPr>
        <w:t>:</w:t>
      </w:r>
    </w:p>
    <w:p w:rsidR="00CB2CC2" w:rsidRDefault="00550B6B" w:rsidP="007D6B53">
      <w:pPr>
        <w:spacing w:line="360" w:lineRule="auto"/>
        <w:ind w:firstLine="709"/>
        <w:jc w:val="both"/>
        <w:rPr>
          <w:sz w:val="28"/>
          <w:szCs w:val="28"/>
          <w:lang w:val="uk-UA"/>
        </w:rPr>
      </w:pPr>
      <w:r>
        <w:rPr>
          <w:sz w:val="28"/>
          <w:szCs w:val="28"/>
          <w:lang w:val="uk-UA"/>
        </w:rPr>
        <w:t>а</w:t>
      </w:r>
      <w:r w:rsidR="00CB2CC2">
        <w:rPr>
          <w:sz w:val="28"/>
          <w:szCs w:val="28"/>
          <w:lang w:val="uk-UA"/>
        </w:rPr>
        <w:t xml:space="preserve">) </w:t>
      </w:r>
      <w:r>
        <w:rPr>
          <w:sz w:val="28"/>
          <w:szCs w:val="28"/>
          <w:lang w:val="uk-UA"/>
        </w:rPr>
        <w:t>п</w:t>
      </w:r>
      <w:r w:rsidR="00CB2CC2">
        <w:rPr>
          <w:sz w:val="28"/>
          <w:szCs w:val="28"/>
          <w:lang w:val="uk-UA"/>
        </w:rPr>
        <w:t>рискорення і гальмування:</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17"/>
        <w:gridCol w:w="1972"/>
      </w:tblGrid>
      <w:tr w:rsidR="00CB2CC2" w:rsidTr="00C84011">
        <w:trPr>
          <w:trHeight w:val="442"/>
        </w:trPr>
        <w:tc>
          <w:tcPr>
            <w:tcW w:w="8217" w:type="dxa"/>
          </w:tcPr>
          <w:p w:rsidR="00CB2CC2" w:rsidRPr="00550B6B" w:rsidRDefault="004C5359" w:rsidP="00550B6B">
            <w:pPr>
              <w:spacing w:line="360" w:lineRule="auto"/>
              <w:ind w:firstLine="709"/>
              <w:jc w:val="center"/>
              <w:rPr>
                <w:sz w:val="28"/>
                <w:szCs w:val="28"/>
                <w:lang w:val="uk-UA" w:eastAsia="ru-RU"/>
              </w:rPr>
            </w:pPr>
            <m:oMath>
              <m:sSub>
                <m:sSubPr>
                  <m:ctrlPr>
                    <w:rPr>
                      <w:rFonts w:ascii="Cambria Math" w:hAnsi="Cambria Math"/>
                      <w:i/>
                      <w:sz w:val="28"/>
                      <w:szCs w:val="28"/>
                      <w:lang w:val="ru-RU" w:eastAsia="ru-RU"/>
                    </w:rPr>
                  </m:ctrlPr>
                </m:sSubPr>
                <m:e>
                  <m:r>
                    <w:rPr>
                      <w:rFonts w:ascii="Cambria Math" w:hAnsi="Cambria Math"/>
                      <w:sz w:val="28"/>
                      <w:szCs w:val="28"/>
                      <w:lang w:val="ru-RU" w:eastAsia="ru-RU"/>
                    </w:rPr>
                    <m:t>v</m:t>
                  </m:r>
                </m:e>
                <m:sub>
                  <m:r>
                    <w:rPr>
                      <w:rFonts w:ascii="Cambria Math" w:hAnsi="Cambria Math"/>
                      <w:sz w:val="28"/>
                      <w:szCs w:val="28"/>
                      <w:lang w:val="ru-RU" w:eastAsia="ru-RU"/>
                    </w:rPr>
                    <m:t>i</m:t>
                  </m:r>
                </m:sub>
              </m:sSub>
              <m:d>
                <m:dPr>
                  <m:ctrlPr>
                    <w:rPr>
                      <w:rFonts w:ascii="Cambria Math" w:hAnsi="Cambria Math"/>
                      <w:i/>
                      <w:sz w:val="28"/>
                      <w:szCs w:val="28"/>
                      <w:lang w:val="ru-RU" w:eastAsia="ru-RU"/>
                    </w:rPr>
                  </m:ctrlPr>
                </m:dPr>
                <m:e>
                  <m:r>
                    <w:rPr>
                      <w:rFonts w:ascii="Cambria Math" w:hAnsi="Cambria Math"/>
                      <w:sz w:val="28"/>
                      <w:szCs w:val="28"/>
                      <w:lang w:val="ru-RU" w:eastAsia="ru-RU"/>
                    </w:rPr>
                    <m:t>t</m:t>
                  </m:r>
                </m:e>
              </m:d>
              <m:r>
                <w:rPr>
                  <w:rFonts w:ascii="Cambria Math" w:hAnsi="Cambria Math"/>
                  <w:sz w:val="28"/>
                  <w:szCs w:val="28"/>
                  <w:lang w:val="uk-UA"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v</m:t>
                  </m:r>
                </m:e>
                <m:sub>
                  <m:r>
                    <w:rPr>
                      <w:rFonts w:ascii="Cambria Math" w:hAnsi="Cambria Math"/>
                      <w:sz w:val="28"/>
                      <w:szCs w:val="28"/>
                      <w:lang w:val="ru-RU" w:eastAsia="ru-RU"/>
                    </w:rPr>
                    <m:t>i</m:t>
                  </m:r>
                </m:sub>
              </m:sSub>
              <m:d>
                <m:dPr>
                  <m:ctrlPr>
                    <w:rPr>
                      <w:rFonts w:ascii="Cambria Math" w:hAnsi="Cambria Math"/>
                      <w:i/>
                      <w:sz w:val="28"/>
                      <w:szCs w:val="28"/>
                      <w:lang w:val="ru-RU" w:eastAsia="ru-RU"/>
                    </w:rPr>
                  </m:ctrlPr>
                </m:dPr>
                <m:e>
                  <m:r>
                    <w:rPr>
                      <w:rFonts w:ascii="Cambria Math" w:hAnsi="Cambria Math"/>
                      <w:sz w:val="28"/>
                      <w:szCs w:val="28"/>
                      <w:lang w:val="ru-RU" w:eastAsia="ru-RU"/>
                    </w:rPr>
                    <m:t>t</m:t>
                  </m:r>
                  <m:r>
                    <w:rPr>
                      <w:rFonts w:ascii="Cambria Math" w:hAnsi="Cambria Math"/>
                      <w:sz w:val="28"/>
                      <w:szCs w:val="28"/>
                      <w:lang w:val="uk-UA" w:eastAsia="ru-RU"/>
                    </w:rPr>
                    <m:t>-1</m:t>
                  </m:r>
                </m:e>
              </m:d>
              <m:r>
                <w:rPr>
                  <w:rFonts w:ascii="Cambria Math" w:hAnsi="Cambria Math"/>
                  <w:sz w:val="28"/>
                  <w:szCs w:val="28"/>
                  <w:lang w:val="uk-UA" w:eastAsia="ru-RU"/>
                </w:rPr>
                <m:t xml:space="preserve">+ </m:t>
              </m:r>
              <m:r>
                <w:rPr>
                  <w:rFonts w:ascii="Cambria Math" w:hAnsi="Cambria Math"/>
                  <w:sz w:val="28"/>
                  <w:szCs w:val="28"/>
                  <w:lang w:val="ru-RU" w:eastAsia="ru-RU"/>
                </w:rPr>
                <m:t>α</m:t>
              </m:r>
              <m:r>
                <w:rPr>
                  <w:rFonts w:ascii="Cambria Math" w:hAnsi="Cambria Math"/>
                  <w:sz w:val="28"/>
                  <w:szCs w:val="28"/>
                  <w:lang w:val="uk-UA" w:eastAsia="ru-RU"/>
                </w:rPr>
                <m:t>(</m:t>
              </m:r>
              <m:r>
                <w:rPr>
                  <w:rFonts w:ascii="Cambria Math" w:hAnsi="Cambria Math"/>
                  <w:sz w:val="28"/>
                  <w:szCs w:val="28"/>
                  <w:lang w:val="ru-RU" w:eastAsia="ru-RU"/>
                </w:rPr>
                <m:t>V</m:t>
              </m:r>
              <m:d>
                <m:dPr>
                  <m:ctrlPr>
                    <w:rPr>
                      <w:rFonts w:ascii="Cambria Math" w:hAnsi="Cambria Math"/>
                      <w:i/>
                      <w:sz w:val="28"/>
                      <w:szCs w:val="28"/>
                      <w:lang w:val="ru-RU" w:eastAsia="ru-RU"/>
                    </w:rPr>
                  </m:ctrlPr>
                </m:dPr>
                <m:e>
                  <m:sSub>
                    <m:sSubPr>
                      <m:ctrlPr>
                        <w:rPr>
                          <w:rFonts w:ascii="Cambria Math" w:hAnsi="Cambria Math"/>
                          <w:i/>
                          <w:sz w:val="28"/>
                          <w:szCs w:val="28"/>
                          <w:lang w:val="ru-RU" w:eastAsia="ru-RU"/>
                        </w:rPr>
                      </m:ctrlPr>
                    </m:sSubPr>
                    <m:e>
                      <m:r>
                        <w:rPr>
                          <w:rFonts w:ascii="Cambria Math" w:hAnsi="Cambria Math"/>
                          <w:sz w:val="28"/>
                          <w:szCs w:val="28"/>
                          <w:lang w:val="ru-RU" w:eastAsia="ru-RU"/>
                        </w:rPr>
                        <m:t>g</m:t>
                      </m:r>
                    </m:e>
                    <m:sub>
                      <m:r>
                        <w:rPr>
                          <w:rFonts w:ascii="Cambria Math" w:hAnsi="Cambria Math"/>
                          <w:sz w:val="28"/>
                          <w:szCs w:val="28"/>
                          <w:lang w:val="ru-RU" w:eastAsia="ru-RU"/>
                        </w:rPr>
                        <m:t>i</m:t>
                      </m:r>
                    </m:sub>
                  </m:sSub>
                  <m:d>
                    <m:dPr>
                      <m:ctrlPr>
                        <w:rPr>
                          <w:rFonts w:ascii="Cambria Math" w:hAnsi="Cambria Math"/>
                          <w:i/>
                          <w:sz w:val="28"/>
                          <w:szCs w:val="28"/>
                          <w:lang w:val="ru-RU" w:eastAsia="ru-RU"/>
                        </w:rPr>
                      </m:ctrlPr>
                    </m:dPr>
                    <m:e>
                      <m:r>
                        <w:rPr>
                          <w:rFonts w:ascii="Cambria Math" w:hAnsi="Cambria Math"/>
                          <w:sz w:val="28"/>
                          <w:szCs w:val="28"/>
                          <w:lang w:val="ru-RU" w:eastAsia="ru-RU"/>
                        </w:rPr>
                        <m:t>t</m:t>
                      </m:r>
                      <m:r>
                        <w:rPr>
                          <w:rFonts w:ascii="Cambria Math" w:hAnsi="Cambria Math"/>
                          <w:sz w:val="28"/>
                          <w:szCs w:val="28"/>
                          <w:lang w:val="uk-UA" w:eastAsia="ru-RU"/>
                        </w:rPr>
                        <m:t>-1</m:t>
                      </m:r>
                    </m:e>
                  </m:d>
                </m:e>
              </m:d>
              <m:r>
                <w:rPr>
                  <w:rFonts w:ascii="Cambria Math" w:hAnsi="Cambria Math"/>
                  <w:sz w:val="28"/>
                  <w:szCs w:val="28"/>
                  <w:lang w:val="uk-UA"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v</m:t>
                  </m:r>
                </m:e>
                <m:sub>
                  <m:r>
                    <w:rPr>
                      <w:rFonts w:ascii="Cambria Math" w:hAnsi="Cambria Math"/>
                      <w:sz w:val="28"/>
                      <w:szCs w:val="28"/>
                      <w:lang w:val="ru-RU" w:eastAsia="ru-RU"/>
                    </w:rPr>
                    <m:t>i</m:t>
                  </m:r>
                </m:sub>
              </m:sSub>
              <m:r>
                <w:rPr>
                  <w:rFonts w:ascii="Cambria Math" w:hAnsi="Cambria Math"/>
                  <w:sz w:val="28"/>
                  <w:szCs w:val="28"/>
                  <w:lang w:val="uk-UA" w:eastAsia="ru-RU"/>
                </w:rPr>
                <m:t>(</m:t>
              </m:r>
              <m:r>
                <w:rPr>
                  <w:rFonts w:ascii="Cambria Math" w:hAnsi="Cambria Math"/>
                  <w:sz w:val="28"/>
                  <w:szCs w:val="28"/>
                  <w:lang w:val="ru-RU" w:eastAsia="ru-RU"/>
                </w:rPr>
                <m:t>t</m:t>
              </m:r>
              <m:r>
                <w:rPr>
                  <w:rFonts w:ascii="Cambria Math" w:hAnsi="Cambria Math"/>
                  <w:sz w:val="28"/>
                  <w:szCs w:val="28"/>
                  <w:lang w:val="uk-UA" w:eastAsia="ru-RU"/>
                </w:rPr>
                <m:t>-1))</m:t>
              </m:r>
            </m:oMath>
            <w:r w:rsidR="00550B6B" w:rsidRPr="00550B6B">
              <w:rPr>
                <w:sz w:val="28"/>
                <w:szCs w:val="28"/>
                <w:lang w:val="uk-UA" w:eastAsia="ru-RU"/>
              </w:rPr>
              <w:t>,</w:t>
            </w:r>
          </w:p>
        </w:tc>
        <w:tc>
          <w:tcPr>
            <w:tcW w:w="1972" w:type="dxa"/>
          </w:tcPr>
          <w:p w:rsidR="00CB2CC2" w:rsidRDefault="00CB2CC2" w:rsidP="00C84011">
            <w:pPr>
              <w:spacing w:line="360" w:lineRule="auto"/>
              <w:jc w:val="both"/>
              <w:rPr>
                <w:bCs/>
                <w:sz w:val="28"/>
                <w:szCs w:val="28"/>
                <w:lang w:val="uk-UA" w:eastAsia="ru-RU"/>
              </w:rPr>
            </w:pPr>
            <w:r>
              <w:rPr>
                <w:bCs/>
                <w:sz w:val="28"/>
                <w:szCs w:val="28"/>
                <w:lang w:val="uk-UA" w:eastAsia="ru-RU"/>
              </w:rPr>
              <w:t>(2</w:t>
            </w:r>
            <w:r>
              <w:rPr>
                <w:bCs/>
                <w:sz w:val="28"/>
                <w:szCs w:val="28"/>
                <w:lang w:eastAsia="ru-RU"/>
              </w:rPr>
              <w:t>.</w:t>
            </w:r>
            <w:r>
              <w:rPr>
                <w:bCs/>
                <w:sz w:val="28"/>
                <w:szCs w:val="28"/>
                <w:lang w:val="uk-UA" w:eastAsia="ru-RU"/>
              </w:rPr>
              <w:t>1</w:t>
            </w:r>
            <w:r w:rsidR="00550B6B">
              <w:rPr>
                <w:bCs/>
                <w:sz w:val="28"/>
                <w:szCs w:val="28"/>
                <w:lang w:val="uk-UA" w:eastAsia="ru-RU"/>
              </w:rPr>
              <w:t>1</w:t>
            </w:r>
            <w:r>
              <w:rPr>
                <w:bCs/>
                <w:sz w:val="28"/>
                <w:szCs w:val="28"/>
                <w:lang w:val="uk-UA" w:eastAsia="ru-RU"/>
              </w:rPr>
              <w:t>)</w:t>
            </w:r>
          </w:p>
        </w:tc>
      </w:tr>
    </w:tbl>
    <w:p w:rsidR="00C10D89" w:rsidRDefault="00550B6B" w:rsidP="00C10D89">
      <w:pPr>
        <w:spacing w:line="360" w:lineRule="auto"/>
        <w:ind w:firstLine="709"/>
        <w:jc w:val="both"/>
        <w:rPr>
          <w:sz w:val="28"/>
          <w:szCs w:val="28"/>
          <w:lang w:val="uk-UA"/>
        </w:rPr>
      </w:pPr>
      <w:r>
        <w:rPr>
          <w:sz w:val="28"/>
          <w:szCs w:val="28"/>
          <w:lang w:val="uk-UA"/>
        </w:rPr>
        <w:t>б</w:t>
      </w:r>
      <w:r w:rsidR="00C10D89">
        <w:rPr>
          <w:sz w:val="28"/>
          <w:szCs w:val="28"/>
          <w:lang w:val="uk-UA"/>
        </w:rPr>
        <w:t xml:space="preserve">) </w:t>
      </w:r>
      <w:r>
        <w:rPr>
          <w:sz w:val="28"/>
          <w:szCs w:val="28"/>
          <w:lang w:val="uk-UA"/>
        </w:rPr>
        <w:t>в</w:t>
      </w:r>
      <w:r w:rsidR="00C10D89">
        <w:rPr>
          <w:sz w:val="28"/>
          <w:szCs w:val="28"/>
          <w:lang w:val="uk-UA"/>
        </w:rPr>
        <w:t>ипадков</w:t>
      </w:r>
      <w:r>
        <w:rPr>
          <w:sz w:val="28"/>
          <w:szCs w:val="28"/>
          <w:lang w:val="uk-UA"/>
        </w:rPr>
        <w:t>ість</w:t>
      </w:r>
      <w:r w:rsidR="00C10D89">
        <w:rPr>
          <w:sz w:val="28"/>
          <w:szCs w:val="28"/>
          <w:lang w:val="uk-UA"/>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17"/>
        <w:gridCol w:w="1972"/>
      </w:tblGrid>
      <w:tr w:rsidR="00C10D89" w:rsidTr="00C84011">
        <w:trPr>
          <w:trHeight w:val="442"/>
        </w:trPr>
        <w:tc>
          <w:tcPr>
            <w:tcW w:w="8217" w:type="dxa"/>
          </w:tcPr>
          <w:p w:rsidR="00C10D89" w:rsidRPr="00550B6B" w:rsidRDefault="004C5359" w:rsidP="00550B6B">
            <w:pPr>
              <w:spacing w:line="360" w:lineRule="auto"/>
              <w:ind w:firstLine="709"/>
              <w:jc w:val="center"/>
              <w:rPr>
                <w:sz w:val="28"/>
                <w:szCs w:val="28"/>
                <w:lang w:val="uk-UA" w:eastAsia="ru-RU"/>
              </w:rPr>
            </w:pPr>
            <m:oMath>
              <m:sSub>
                <m:sSubPr>
                  <m:ctrlPr>
                    <w:rPr>
                      <w:rFonts w:ascii="Cambria Math" w:hAnsi="Cambria Math"/>
                      <w:i/>
                      <w:sz w:val="28"/>
                      <w:szCs w:val="28"/>
                      <w:lang w:val="uk-UA" w:eastAsia="ru-RU"/>
                    </w:rPr>
                  </m:ctrlPr>
                </m:sSubPr>
                <m:e>
                  <m:r>
                    <w:rPr>
                      <w:rFonts w:ascii="Cambria Math" w:hAnsi="Cambria Math"/>
                      <w:sz w:val="28"/>
                      <w:szCs w:val="28"/>
                      <w:lang w:eastAsia="ru-RU"/>
                    </w:rPr>
                    <m:t>if</m:t>
                  </m:r>
                  <m:r>
                    <w:rPr>
                      <w:rFonts w:ascii="Cambria Math" w:hAnsi="Cambria Math"/>
                      <w:sz w:val="28"/>
                      <w:szCs w:val="28"/>
                      <w:lang w:val="uk-UA" w:eastAsia="ru-RU"/>
                    </w:rPr>
                    <m:t xml:space="preserve"> </m:t>
                  </m:r>
                  <m:r>
                    <w:rPr>
                      <w:rFonts w:ascii="Cambria Math" w:hAnsi="Cambria Math"/>
                      <w:sz w:val="28"/>
                      <w:szCs w:val="28"/>
                      <w:lang w:eastAsia="ru-RU"/>
                    </w:rPr>
                    <m:t>ξ</m:t>
                  </m:r>
                  <m:d>
                    <m:dPr>
                      <m:ctrlPr>
                        <w:rPr>
                          <w:rFonts w:ascii="Cambria Math" w:hAnsi="Cambria Math"/>
                          <w:i/>
                          <w:sz w:val="28"/>
                          <w:szCs w:val="28"/>
                          <w:lang w:eastAsia="ru-RU"/>
                        </w:rPr>
                      </m:ctrlPr>
                    </m:dPr>
                    <m:e>
                      <m:r>
                        <w:rPr>
                          <w:rFonts w:ascii="Cambria Math" w:hAnsi="Cambria Math"/>
                          <w:sz w:val="28"/>
                          <w:szCs w:val="28"/>
                          <w:lang w:eastAsia="ru-RU"/>
                        </w:rPr>
                        <m:t>t</m:t>
                      </m:r>
                    </m:e>
                  </m:d>
                  <m:r>
                    <w:rPr>
                      <w:rFonts w:ascii="Cambria Math" w:hAnsi="Cambria Math"/>
                      <w:sz w:val="28"/>
                      <w:szCs w:val="28"/>
                      <w:lang w:val="uk-UA" w:eastAsia="ru-RU"/>
                    </w:rPr>
                    <m:t>&lt;</m:t>
                  </m:r>
                  <m:r>
                    <w:rPr>
                      <w:rFonts w:ascii="Cambria Math" w:hAnsi="Cambria Math"/>
                      <w:sz w:val="28"/>
                      <w:szCs w:val="28"/>
                      <w:lang w:eastAsia="ru-RU"/>
                    </w:rPr>
                    <m:t>p</m:t>
                  </m:r>
                  <m:r>
                    <w:rPr>
                      <w:rFonts w:ascii="Cambria Math" w:hAnsi="Cambria Math"/>
                      <w:sz w:val="28"/>
                      <w:szCs w:val="28"/>
                      <w:lang w:val="uk-UA" w:eastAsia="ru-RU"/>
                    </w:rPr>
                    <m:t xml:space="preserve"> </m:t>
                  </m:r>
                  <m:r>
                    <w:rPr>
                      <w:rFonts w:ascii="Cambria Math" w:hAnsi="Cambria Math"/>
                      <w:sz w:val="28"/>
                      <w:szCs w:val="28"/>
                      <w:lang w:eastAsia="ru-RU"/>
                    </w:rPr>
                    <m:t>t</m:t>
                  </m:r>
                  <m:r>
                    <w:rPr>
                      <w:rFonts w:ascii="Cambria Math" w:hAnsi="Cambria Math"/>
                      <w:sz w:val="28"/>
                      <w:szCs w:val="28"/>
                      <w:lang w:val="uk-UA" w:eastAsia="ru-RU"/>
                    </w:rPr>
                    <m:t>h</m:t>
                  </m:r>
                  <m:r>
                    <w:rPr>
                      <w:rFonts w:ascii="Cambria Math" w:hAnsi="Cambria Math"/>
                      <w:sz w:val="28"/>
                      <w:szCs w:val="28"/>
                      <w:lang w:eastAsia="ru-RU"/>
                    </w:rPr>
                    <m:t>en</m:t>
                  </m:r>
                  <m:r>
                    <w:rPr>
                      <w:rFonts w:ascii="Cambria Math" w:hAnsi="Cambria Math"/>
                      <w:sz w:val="28"/>
                      <w:szCs w:val="28"/>
                      <w:lang w:val="uk-UA" w:eastAsia="ru-RU"/>
                    </w:rPr>
                    <m:t xml:space="preserve"> </m:t>
                  </m:r>
                  <m:r>
                    <w:rPr>
                      <w:rFonts w:ascii="Cambria Math" w:hAnsi="Cambria Math"/>
                      <w:sz w:val="28"/>
                      <w:szCs w:val="28"/>
                      <w:lang w:eastAsia="ru-RU"/>
                    </w:rPr>
                    <m:t>v</m:t>
                  </m:r>
                </m:e>
                <m:sub>
                  <m:r>
                    <w:rPr>
                      <w:rFonts w:ascii="Cambria Math" w:hAnsi="Cambria Math"/>
                      <w:sz w:val="28"/>
                      <w:szCs w:val="28"/>
                      <w:lang w:val="uk-UA" w:eastAsia="ru-RU"/>
                    </w:rPr>
                    <m:t>i</m:t>
                  </m:r>
                </m:sub>
              </m:sSub>
              <m:d>
                <m:dPr>
                  <m:ctrlPr>
                    <w:rPr>
                      <w:rFonts w:ascii="Cambria Math" w:hAnsi="Cambria Math"/>
                      <w:i/>
                      <w:sz w:val="28"/>
                      <w:szCs w:val="28"/>
                      <w:lang w:val="uk-UA" w:eastAsia="ru-RU"/>
                    </w:rPr>
                  </m:ctrlPr>
                </m:dPr>
                <m:e>
                  <m:r>
                    <w:rPr>
                      <w:rFonts w:ascii="Cambria Math" w:hAnsi="Cambria Math"/>
                      <w:sz w:val="28"/>
                      <w:szCs w:val="28"/>
                      <w:lang w:val="uk-UA" w:eastAsia="ru-RU"/>
                    </w:rPr>
                    <m:t>t</m:t>
                  </m:r>
                </m:e>
              </m:d>
              <m:r>
                <w:rPr>
                  <w:rFonts w:ascii="Cambria Math" w:hAnsi="Cambria Math"/>
                  <w:sz w:val="28"/>
                  <w:szCs w:val="28"/>
                  <w:lang w:val="uk-UA" w:eastAsia="ru-RU"/>
                </w:rPr>
                <m:t>=</m:t>
              </m:r>
              <m:func>
                <m:funcPr>
                  <m:ctrlPr>
                    <w:rPr>
                      <w:rFonts w:ascii="Cambria Math" w:hAnsi="Cambria Math"/>
                      <w:sz w:val="28"/>
                      <w:szCs w:val="28"/>
                      <w:lang w:val="uk-UA" w:eastAsia="ru-RU"/>
                    </w:rPr>
                  </m:ctrlPr>
                </m:funcPr>
                <m:fName>
                  <m:r>
                    <m:rPr>
                      <m:sty m:val="p"/>
                    </m:rPr>
                    <w:rPr>
                      <w:rFonts w:ascii="Cambria Math" w:hAnsi="Cambria Math"/>
                      <w:sz w:val="28"/>
                      <w:szCs w:val="28"/>
                      <w:lang w:val="uk-UA" w:eastAsia="ru-RU"/>
                    </w:rPr>
                    <m:t>max</m:t>
                  </m:r>
                  <m:ctrlPr>
                    <w:rPr>
                      <w:rFonts w:ascii="Cambria Math" w:hAnsi="Cambria Math"/>
                      <w:i/>
                      <w:sz w:val="28"/>
                      <w:szCs w:val="28"/>
                      <w:lang w:val="uk-UA" w:eastAsia="ru-RU"/>
                    </w:rPr>
                  </m:ctrlPr>
                </m:fName>
                <m:e>
                  <m:d>
                    <m:dPr>
                      <m:ctrlPr>
                        <w:rPr>
                          <w:rFonts w:ascii="Cambria Math" w:hAnsi="Cambria Math"/>
                          <w:i/>
                          <w:sz w:val="28"/>
                          <w:szCs w:val="28"/>
                          <w:lang w:val="uk-UA" w:eastAsia="ru-RU"/>
                        </w:rPr>
                      </m:ctrlPr>
                    </m:dPr>
                    <m:e>
                      <m:sSub>
                        <m:sSubPr>
                          <m:ctrlPr>
                            <w:rPr>
                              <w:rFonts w:ascii="Cambria Math" w:hAnsi="Cambria Math"/>
                              <w:i/>
                              <w:sz w:val="28"/>
                              <w:szCs w:val="28"/>
                              <w:lang w:val="uk-UA" w:eastAsia="ru-RU"/>
                            </w:rPr>
                          </m:ctrlPr>
                        </m:sSubPr>
                        <m:e>
                          <m:r>
                            <w:rPr>
                              <w:rFonts w:ascii="Cambria Math" w:hAnsi="Cambria Math"/>
                              <w:sz w:val="28"/>
                              <w:szCs w:val="28"/>
                              <w:lang w:val="uk-UA" w:eastAsia="ru-RU"/>
                            </w:rPr>
                            <m:t>v</m:t>
                          </m:r>
                        </m:e>
                        <m:sub>
                          <m:r>
                            <w:rPr>
                              <w:rFonts w:ascii="Cambria Math" w:hAnsi="Cambria Math"/>
                              <w:sz w:val="28"/>
                              <w:szCs w:val="28"/>
                              <w:lang w:val="uk-UA" w:eastAsia="ru-RU"/>
                            </w:rPr>
                            <m:t>i</m:t>
                          </m:r>
                        </m:sub>
                      </m:sSub>
                      <m:d>
                        <m:dPr>
                          <m:ctrlPr>
                            <w:rPr>
                              <w:rFonts w:ascii="Cambria Math" w:hAnsi="Cambria Math"/>
                              <w:i/>
                              <w:sz w:val="28"/>
                              <w:szCs w:val="28"/>
                              <w:lang w:val="uk-UA" w:eastAsia="ru-RU"/>
                            </w:rPr>
                          </m:ctrlPr>
                        </m:dPr>
                        <m:e>
                          <m:r>
                            <w:rPr>
                              <w:rFonts w:ascii="Cambria Math" w:hAnsi="Cambria Math"/>
                              <w:sz w:val="28"/>
                              <w:szCs w:val="28"/>
                              <w:lang w:val="uk-UA" w:eastAsia="ru-RU"/>
                            </w:rPr>
                            <m:t>t</m:t>
                          </m:r>
                        </m:e>
                      </m:d>
                      <m:r>
                        <w:rPr>
                          <w:rFonts w:ascii="Cambria Math" w:hAnsi="Cambria Math"/>
                          <w:sz w:val="28"/>
                          <w:szCs w:val="28"/>
                          <w:lang w:val="uk-UA" w:eastAsia="ru-RU"/>
                        </w:rPr>
                        <m:t>-1,0</m:t>
                      </m:r>
                    </m:e>
                  </m:d>
                </m:e>
              </m:func>
            </m:oMath>
            <w:r w:rsidR="00550B6B">
              <w:rPr>
                <w:sz w:val="28"/>
                <w:szCs w:val="28"/>
                <w:lang w:val="uk-UA" w:eastAsia="ru-RU"/>
              </w:rPr>
              <w:t>,</w:t>
            </w:r>
          </w:p>
        </w:tc>
        <w:tc>
          <w:tcPr>
            <w:tcW w:w="1972" w:type="dxa"/>
          </w:tcPr>
          <w:p w:rsidR="00C10D89" w:rsidRDefault="00C10D89" w:rsidP="00C84011">
            <w:pPr>
              <w:spacing w:line="360" w:lineRule="auto"/>
              <w:jc w:val="both"/>
              <w:rPr>
                <w:bCs/>
                <w:sz w:val="28"/>
                <w:szCs w:val="28"/>
                <w:lang w:val="uk-UA" w:eastAsia="ru-RU"/>
              </w:rPr>
            </w:pPr>
            <w:r>
              <w:rPr>
                <w:bCs/>
                <w:sz w:val="28"/>
                <w:szCs w:val="28"/>
                <w:lang w:val="uk-UA" w:eastAsia="ru-RU"/>
              </w:rPr>
              <w:t>(2</w:t>
            </w:r>
            <w:r>
              <w:rPr>
                <w:bCs/>
                <w:sz w:val="28"/>
                <w:szCs w:val="28"/>
                <w:lang w:eastAsia="ru-RU"/>
              </w:rPr>
              <w:t>.</w:t>
            </w:r>
            <w:r>
              <w:rPr>
                <w:bCs/>
                <w:sz w:val="28"/>
                <w:szCs w:val="28"/>
                <w:lang w:val="uk-UA" w:eastAsia="ru-RU"/>
              </w:rPr>
              <w:t>1</w:t>
            </w:r>
            <w:r w:rsidR="00550B6B">
              <w:rPr>
                <w:bCs/>
                <w:sz w:val="28"/>
                <w:szCs w:val="28"/>
                <w:lang w:val="uk-UA" w:eastAsia="ru-RU"/>
              </w:rPr>
              <w:t>2</w:t>
            </w:r>
            <w:r>
              <w:rPr>
                <w:bCs/>
                <w:sz w:val="28"/>
                <w:szCs w:val="28"/>
                <w:lang w:val="uk-UA" w:eastAsia="ru-RU"/>
              </w:rPr>
              <w:t>)</w:t>
            </w:r>
          </w:p>
        </w:tc>
      </w:tr>
    </w:tbl>
    <w:p w:rsidR="00C10D89" w:rsidRDefault="00550B6B" w:rsidP="00C10D89">
      <w:pPr>
        <w:spacing w:line="360" w:lineRule="auto"/>
        <w:ind w:firstLine="709"/>
        <w:jc w:val="both"/>
        <w:rPr>
          <w:sz w:val="28"/>
          <w:szCs w:val="28"/>
          <w:lang w:val="uk-UA"/>
        </w:rPr>
      </w:pPr>
      <w:r>
        <w:rPr>
          <w:sz w:val="28"/>
          <w:szCs w:val="28"/>
          <w:lang w:val="uk-UA"/>
        </w:rPr>
        <w:t>в</w:t>
      </w:r>
      <w:r w:rsidR="00C10D89">
        <w:rPr>
          <w:sz w:val="28"/>
          <w:szCs w:val="28"/>
          <w:lang w:val="uk-UA"/>
        </w:rPr>
        <w:t xml:space="preserve">) </w:t>
      </w:r>
      <w:r w:rsidR="009E0E87">
        <w:rPr>
          <w:sz w:val="28"/>
          <w:szCs w:val="28"/>
          <w:lang w:val="uk-UA"/>
        </w:rPr>
        <w:t>р</w:t>
      </w:r>
      <w:r w:rsidR="00C10D89">
        <w:rPr>
          <w:sz w:val="28"/>
          <w:szCs w:val="28"/>
          <w:lang w:val="uk-UA"/>
        </w:rPr>
        <w:t>ух:</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17"/>
        <w:gridCol w:w="1972"/>
      </w:tblGrid>
      <w:tr w:rsidR="00C10D89" w:rsidTr="00C84011">
        <w:trPr>
          <w:trHeight w:val="442"/>
        </w:trPr>
        <w:tc>
          <w:tcPr>
            <w:tcW w:w="8217" w:type="dxa"/>
          </w:tcPr>
          <w:p w:rsidR="00C10D89" w:rsidRPr="009E0E87" w:rsidRDefault="004C5359" w:rsidP="009E0E87">
            <w:pPr>
              <w:spacing w:line="360" w:lineRule="auto"/>
              <w:ind w:firstLine="709"/>
              <w:jc w:val="center"/>
              <w:rPr>
                <w:rFonts w:ascii="Cambria Math" w:hAnsi="Cambria Math"/>
                <w:i/>
                <w:sz w:val="28"/>
                <w:szCs w:val="28"/>
                <w:lang w:val="ru-RU" w:eastAsia="ru-RU"/>
              </w:rPr>
            </w:pPr>
            <m:oMath>
              <m:sSub>
                <m:sSubPr>
                  <m:ctrlPr>
                    <w:rPr>
                      <w:rFonts w:ascii="Cambria Math" w:hAnsi="Cambria Math"/>
                      <w:i/>
                      <w:sz w:val="28"/>
                      <w:szCs w:val="28"/>
                      <w:lang w:val="uk-UA" w:eastAsia="ru-RU"/>
                    </w:rPr>
                  </m:ctrlPr>
                </m:sSubPr>
                <m:e>
                  <m:r>
                    <w:rPr>
                      <w:rFonts w:ascii="Cambria Math" w:hAnsi="Cambria Math"/>
                      <w:sz w:val="28"/>
                      <w:szCs w:val="28"/>
                      <w:lang w:eastAsia="ru-RU"/>
                    </w:rPr>
                    <m:t>n</m:t>
                  </m:r>
                </m:e>
                <m:sub>
                  <m:r>
                    <w:rPr>
                      <w:rFonts w:ascii="Cambria Math" w:hAnsi="Cambria Math"/>
                      <w:sz w:val="28"/>
                      <w:szCs w:val="28"/>
                      <w:lang w:val="uk-UA" w:eastAsia="ru-RU"/>
                    </w:rPr>
                    <m:t>i</m:t>
                  </m:r>
                </m:sub>
              </m:sSub>
              <m:d>
                <m:dPr>
                  <m:ctrlPr>
                    <w:rPr>
                      <w:rFonts w:ascii="Cambria Math" w:hAnsi="Cambria Math"/>
                      <w:i/>
                      <w:sz w:val="28"/>
                      <w:szCs w:val="28"/>
                      <w:lang w:val="uk-UA" w:eastAsia="ru-RU"/>
                    </w:rPr>
                  </m:ctrlPr>
                </m:dPr>
                <m:e>
                  <m:r>
                    <w:rPr>
                      <w:rFonts w:ascii="Cambria Math" w:hAnsi="Cambria Math"/>
                      <w:sz w:val="28"/>
                      <w:szCs w:val="28"/>
                      <w:lang w:val="uk-UA" w:eastAsia="ru-RU"/>
                    </w:rPr>
                    <m:t>t</m:t>
                  </m:r>
                </m:e>
              </m:d>
              <m:r>
                <w:rPr>
                  <w:rFonts w:ascii="Cambria Math" w:hAnsi="Cambria Math"/>
                  <w:sz w:val="28"/>
                  <w:szCs w:val="28"/>
                  <w:lang w:val="uk-UA" w:eastAsia="ru-RU"/>
                </w:rPr>
                <m:t>=</m:t>
              </m:r>
              <m:sSub>
                <m:sSubPr>
                  <m:ctrlPr>
                    <w:rPr>
                      <w:rFonts w:ascii="Cambria Math" w:hAnsi="Cambria Math"/>
                      <w:i/>
                      <w:sz w:val="28"/>
                      <w:szCs w:val="28"/>
                      <w:lang w:val="uk-UA" w:eastAsia="ru-RU"/>
                    </w:rPr>
                  </m:ctrlPr>
                </m:sSubPr>
                <m:e>
                  <m:r>
                    <w:rPr>
                      <w:rFonts w:ascii="Cambria Math" w:hAnsi="Cambria Math"/>
                      <w:sz w:val="28"/>
                      <w:szCs w:val="28"/>
                      <w:lang w:eastAsia="ru-RU"/>
                    </w:rPr>
                    <m:t>n</m:t>
                  </m:r>
                </m:e>
                <m:sub>
                  <m:r>
                    <w:rPr>
                      <w:rFonts w:ascii="Cambria Math" w:hAnsi="Cambria Math"/>
                      <w:sz w:val="28"/>
                      <w:szCs w:val="28"/>
                      <w:lang w:val="uk-UA" w:eastAsia="ru-RU"/>
                    </w:rPr>
                    <m:t>i</m:t>
                  </m:r>
                </m:sub>
              </m:sSub>
              <m:d>
                <m:dPr>
                  <m:ctrlPr>
                    <w:rPr>
                      <w:rFonts w:ascii="Cambria Math" w:hAnsi="Cambria Math"/>
                      <w:i/>
                      <w:sz w:val="28"/>
                      <w:szCs w:val="28"/>
                      <w:lang w:val="uk-UA" w:eastAsia="ru-RU"/>
                    </w:rPr>
                  </m:ctrlPr>
                </m:dPr>
                <m:e>
                  <m:r>
                    <w:rPr>
                      <w:rFonts w:ascii="Cambria Math" w:hAnsi="Cambria Math"/>
                      <w:sz w:val="28"/>
                      <w:szCs w:val="28"/>
                      <w:lang w:val="uk-UA" w:eastAsia="ru-RU"/>
                    </w:rPr>
                    <m:t>t-1</m:t>
                  </m:r>
                </m:e>
              </m:d>
              <m:r>
                <w:rPr>
                  <w:rFonts w:ascii="Cambria Math" w:hAnsi="Cambria Math"/>
                  <w:sz w:val="28"/>
                  <w:szCs w:val="28"/>
                  <w:lang w:val="uk-UA" w:eastAsia="ru-RU"/>
                </w:rPr>
                <m:t xml:space="preserve">+ </m:t>
              </m:r>
              <m:sSub>
                <m:sSubPr>
                  <m:ctrlPr>
                    <w:rPr>
                      <w:rFonts w:ascii="Cambria Math" w:hAnsi="Cambria Math"/>
                      <w:i/>
                      <w:sz w:val="28"/>
                      <w:szCs w:val="28"/>
                      <w:lang w:val="uk-UA" w:eastAsia="ru-RU"/>
                    </w:rPr>
                  </m:ctrlPr>
                </m:sSubPr>
                <m:e>
                  <m:r>
                    <w:rPr>
                      <w:rFonts w:ascii="Cambria Math" w:hAnsi="Cambria Math"/>
                      <w:sz w:val="28"/>
                      <w:szCs w:val="28"/>
                      <w:lang w:val="uk-UA" w:eastAsia="ru-RU"/>
                    </w:rPr>
                    <m:t>v</m:t>
                  </m:r>
                </m:e>
                <m:sub>
                  <m:r>
                    <w:rPr>
                      <w:rFonts w:ascii="Cambria Math" w:hAnsi="Cambria Math"/>
                      <w:sz w:val="28"/>
                      <w:szCs w:val="28"/>
                      <w:lang w:val="uk-UA" w:eastAsia="ru-RU"/>
                    </w:rPr>
                    <m:t>i</m:t>
                  </m:r>
                </m:sub>
              </m:sSub>
              <m:d>
                <m:dPr>
                  <m:ctrlPr>
                    <w:rPr>
                      <w:rFonts w:ascii="Cambria Math" w:hAnsi="Cambria Math"/>
                      <w:i/>
                      <w:sz w:val="28"/>
                      <w:szCs w:val="28"/>
                      <w:lang w:val="uk-UA" w:eastAsia="ru-RU"/>
                    </w:rPr>
                  </m:ctrlPr>
                </m:dPr>
                <m:e>
                  <m:r>
                    <w:rPr>
                      <w:rFonts w:ascii="Cambria Math" w:hAnsi="Cambria Math"/>
                      <w:sz w:val="28"/>
                      <w:szCs w:val="28"/>
                      <w:lang w:val="uk-UA" w:eastAsia="ru-RU"/>
                    </w:rPr>
                    <m:t>t</m:t>
                  </m:r>
                </m:e>
              </m:d>
            </m:oMath>
            <w:r w:rsidR="009E0E87">
              <w:rPr>
                <w:rFonts w:ascii="Cambria Math" w:hAnsi="Cambria Math"/>
                <w:i/>
                <w:sz w:val="28"/>
                <w:szCs w:val="28"/>
                <w:lang w:val="uk-UA" w:eastAsia="ru-RU"/>
              </w:rPr>
              <w:t>.</w:t>
            </w:r>
          </w:p>
        </w:tc>
        <w:tc>
          <w:tcPr>
            <w:tcW w:w="1972" w:type="dxa"/>
          </w:tcPr>
          <w:p w:rsidR="00C10D89" w:rsidRDefault="00C10D89" w:rsidP="00C84011">
            <w:pPr>
              <w:spacing w:line="360" w:lineRule="auto"/>
              <w:jc w:val="both"/>
              <w:rPr>
                <w:bCs/>
                <w:sz w:val="28"/>
                <w:szCs w:val="28"/>
                <w:lang w:val="uk-UA" w:eastAsia="ru-RU"/>
              </w:rPr>
            </w:pPr>
            <w:r>
              <w:rPr>
                <w:bCs/>
                <w:sz w:val="28"/>
                <w:szCs w:val="28"/>
                <w:lang w:val="uk-UA" w:eastAsia="ru-RU"/>
              </w:rPr>
              <w:t>(2</w:t>
            </w:r>
            <w:r>
              <w:rPr>
                <w:bCs/>
                <w:sz w:val="28"/>
                <w:szCs w:val="28"/>
                <w:lang w:eastAsia="ru-RU"/>
              </w:rPr>
              <w:t>.</w:t>
            </w:r>
            <w:r>
              <w:rPr>
                <w:bCs/>
                <w:sz w:val="28"/>
                <w:szCs w:val="28"/>
                <w:lang w:val="uk-UA" w:eastAsia="ru-RU"/>
              </w:rPr>
              <w:t>1</w:t>
            </w:r>
            <w:r w:rsidR="00550B6B">
              <w:rPr>
                <w:bCs/>
                <w:sz w:val="28"/>
                <w:szCs w:val="28"/>
                <w:lang w:val="uk-UA" w:eastAsia="ru-RU"/>
              </w:rPr>
              <w:t>3</w:t>
            </w:r>
            <w:r>
              <w:rPr>
                <w:bCs/>
                <w:sz w:val="28"/>
                <w:szCs w:val="28"/>
                <w:lang w:val="uk-UA" w:eastAsia="ru-RU"/>
              </w:rPr>
              <w:t>)</w:t>
            </w:r>
          </w:p>
        </w:tc>
      </w:tr>
    </w:tbl>
    <w:p w:rsidR="00CB2CC2" w:rsidRDefault="00C10D89" w:rsidP="007D6B53">
      <w:pPr>
        <w:spacing w:line="360" w:lineRule="auto"/>
        <w:ind w:firstLine="709"/>
        <w:jc w:val="both"/>
        <w:rPr>
          <w:sz w:val="28"/>
          <w:szCs w:val="28"/>
          <w:lang w:val="uk-UA" w:eastAsia="ru-RU"/>
        </w:rPr>
      </w:pPr>
      <w:r>
        <w:rPr>
          <w:sz w:val="28"/>
          <w:szCs w:val="28"/>
          <w:lang w:val="uk-UA"/>
        </w:rPr>
        <w:t xml:space="preserve">Функція </w:t>
      </w:r>
      <m:oMath>
        <m:r>
          <w:rPr>
            <w:rFonts w:ascii="Cambria Math" w:hAnsi="Cambria Math"/>
            <w:sz w:val="28"/>
            <w:szCs w:val="28"/>
            <w:lang w:val="ru-RU" w:eastAsia="ru-RU"/>
          </w:rPr>
          <m:t>V</m:t>
        </m:r>
        <m:d>
          <m:dPr>
            <m:ctrlPr>
              <w:rPr>
                <w:rFonts w:ascii="Cambria Math" w:hAnsi="Cambria Math"/>
                <w:i/>
                <w:sz w:val="28"/>
                <w:szCs w:val="28"/>
                <w:lang w:val="ru-RU" w:eastAsia="ru-RU"/>
              </w:rPr>
            </m:ctrlPr>
          </m:dPr>
          <m:e>
            <m:sSub>
              <m:sSubPr>
                <m:ctrlPr>
                  <w:rPr>
                    <w:rFonts w:ascii="Cambria Math" w:hAnsi="Cambria Math"/>
                    <w:i/>
                    <w:sz w:val="28"/>
                    <w:szCs w:val="28"/>
                    <w:lang w:val="ru-RU" w:eastAsia="ru-RU"/>
                  </w:rPr>
                </m:ctrlPr>
              </m:sSubPr>
              <m:e>
                <m:r>
                  <w:rPr>
                    <w:rFonts w:ascii="Cambria Math" w:hAnsi="Cambria Math"/>
                    <w:sz w:val="28"/>
                    <w:szCs w:val="28"/>
                    <w:lang w:val="ru-RU" w:eastAsia="ru-RU"/>
                  </w:rPr>
                  <m:t>g</m:t>
                </m:r>
              </m:e>
              <m:sub>
                <m:r>
                  <w:rPr>
                    <w:rFonts w:ascii="Cambria Math" w:hAnsi="Cambria Math"/>
                    <w:sz w:val="28"/>
                    <w:szCs w:val="28"/>
                    <w:lang w:val="ru-RU" w:eastAsia="ru-RU"/>
                  </w:rPr>
                  <m:t>i</m:t>
                </m:r>
              </m:sub>
            </m:sSub>
          </m:e>
        </m:d>
      </m:oMath>
      <w:r>
        <w:rPr>
          <w:sz w:val="28"/>
          <w:szCs w:val="28"/>
          <w:lang w:val="ru-RU" w:eastAsia="ru-RU"/>
        </w:rPr>
        <w:t xml:space="preserve"> у </w:t>
      </w:r>
      <w:r w:rsidR="009E0E87">
        <w:rPr>
          <w:sz w:val="28"/>
          <w:szCs w:val="28"/>
          <w:lang w:val="ru-RU" w:eastAsia="ru-RU"/>
        </w:rPr>
        <w:t>(</w:t>
      </w:r>
      <w:r>
        <w:rPr>
          <w:sz w:val="28"/>
          <w:szCs w:val="28"/>
          <w:lang w:val="ru-RU" w:eastAsia="ru-RU"/>
        </w:rPr>
        <w:t>2.1</w:t>
      </w:r>
      <w:r w:rsidR="009E0E87">
        <w:rPr>
          <w:sz w:val="28"/>
          <w:szCs w:val="28"/>
          <w:lang w:val="ru-RU" w:eastAsia="ru-RU"/>
        </w:rPr>
        <w:t>1)</w:t>
      </w:r>
      <w:r>
        <w:rPr>
          <w:sz w:val="28"/>
          <w:szCs w:val="28"/>
          <w:lang w:val="ru-RU" w:eastAsia="ru-RU"/>
        </w:rPr>
        <w:t xml:space="preserve"> </w:t>
      </w:r>
      <w:r w:rsidRPr="00C10D89">
        <w:rPr>
          <w:sz w:val="28"/>
          <w:szCs w:val="28"/>
          <w:lang w:val="uk-UA" w:eastAsia="ru-RU"/>
        </w:rPr>
        <w:t>представляє</w:t>
      </w:r>
      <w:r>
        <w:rPr>
          <w:sz w:val="28"/>
          <w:szCs w:val="28"/>
          <w:lang w:val="ru-RU" w:eastAsia="ru-RU"/>
        </w:rPr>
        <w:t xml:space="preserve"> собою </w:t>
      </w:r>
      <w:r w:rsidR="000E6F51">
        <w:rPr>
          <w:sz w:val="28"/>
          <w:szCs w:val="28"/>
          <w:lang w:val="uk-UA" w:eastAsia="ru-RU"/>
        </w:rPr>
        <w:t xml:space="preserve">дискретний </w:t>
      </w:r>
      <w:r w:rsidR="00CD6F3E">
        <w:rPr>
          <w:sz w:val="28"/>
          <w:szCs w:val="28"/>
          <w:lang w:val="uk-UA" w:eastAsia="ru-RU"/>
        </w:rPr>
        <w:t xml:space="preserve">варіант функції оптимальної швидкості, яка представлена у вигляді таблиці </w:t>
      </w:r>
      <w:r w:rsidR="003155E1">
        <w:rPr>
          <w:sz w:val="28"/>
          <w:szCs w:val="28"/>
          <w:lang w:val="uk-UA" w:eastAsia="ru-RU"/>
        </w:rPr>
        <w:t>відповідност</w:t>
      </w:r>
      <w:r w:rsidR="009E0E87">
        <w:rPr>
          <w:sz w:val="28"/>
          <w:szCs w:val="28"/>
          <w:lang w:val="uk-UA" w:eastAsia="ru-RU"/>
        </w:rPr>
        <w:t>ей</w:t>
      </w:r>
      <w:r w:rsidR="003155E1">
        <w:rPr>
          <w:sz w:val="28"/>
          <w:szCs w:val="28"/>
          <w:lang w:val="uk-UA" w:eastAsia="ru-RU"/>
        </w:rPr>
        <w:t xml:space="preserve">, </w:t>
      </w:r>
      <w:r w:rsidR="009E0E87">
        <w:rPr>
          <w:sz w:val="28"/>
          <w:szCs w:val="28"/>
          <w:lang w:val="uk-UA" w:eastAsia="ru-RU"/>
        </w:rPr>
        <w:t xml:space="preserve">що </w:t>
      </w:r>
      <w:r w:rsidR="003155E1">
        <w:rPr>
          <w:sz w:val="28"/>
          <w:szCs w:val="28"/>
          <w:lang w:val="uk-UA" w:eastAsia="ru-RU"/>
        </w:rPr>
        <w:t xml:space="preserve">містить </w:t>
      </w:r>
      <w:r w:rsidR="009E0E87">
        <w:rPr>
          <w:sz w:val="28"/>
          <w:szCs w:val="28"/>
          <w:lang w:val="uk-UA" w:eastAsia="ru-RU"/>
        </w:rPr>
        <w:t xml:space="preserve">значення </w:t>
      </w:r>
      <w:r w:rsidR="003155E1">
        <w:rPr>
          <w:sz w:val="28"/>
          <w:szCs w:val="28"/>
          <w:lang w:val="uk-UA" w:eastAsia="ru-RU"/>
        </w:rPr>
        <w:t>швидкост</w:t>
      </w:r>
      <w:r w:rsidR="009E0E87">
        <w:rPr>
          <w:sz w:val="28"/>
          <w:szCs w:val="28"/>
          <w:lang w:val="uk-UA" w:eastAsia="ru-RU"/>
        </w:rPr>
        <w:t>ей</w:t>
      </w:r>
      <w:r w:rsidR="003155E1">
        <w:rPr>
          <w:sz w:val="28"/>
          <w:szCs w:val="28"/>
          <w:lang w:val="uk-UA" w:eastAsia="ru-RU"/>
        </w:rPr>
        <w:t xml:space="preserve"> для кожного значення дистанції. Вираз </w:t>
      </w:r>
      <w:r w:rsidR="009E0E87">
        <w:rPr>
          <w:sz w:val="28"/>
          <w:szCs w:val="28"/>
          <w:lang w:val="uk-UA" w:eastAsia="ru-RU"/>
        </w:rPr>
        <w:t>(</w:t>
      </w:r>
      <w:r w:rsidR="003155E1">
        <w:rPr>
          <w:sz w:val="28"/>
          <w:szCs w:val="28"/>
          <w:lang w:val="uk-UA" w:eastAsia="ru-RU"/>
        </w:rPr>
        <w:t>2.1</w:t>
      </w:r>
      <w:r w:rsidR="009E0E87">
        <w:rPr>
          <w:sz w:val="28"/>
          <w:szCs w:val="28"/>
          <w:lang w:val="uk-UA" w:eastAsia="ru-RU"/>
        </w:rPr>
        <w:t>2)</w:t>
      </w:r>
      <w:r w:rsidR="003155E1">
        <w:rPr>
          <w:sz w:val="28"/>
          <w:szCs w:val="28"/>
          <w:lang w:val="uk-UA" w:eastAsia="ru-RU"/>
        </w:rPr>
        <w:t xml:space="preserve"> </w:t>
      </w:r>
      <w:r w:rsidR="00083401">
        <w:rPr>
          <w:sz w:val="28"/>
          <w:szCs w:val="28"/>
          <w:lang w:val="uk-UA" w:eastAsia="ru-RU"/>
        </w:rPr>
        <w:t xml:space="preserve">додає </w:t>
      </w:r>
      <w:r w:rsidR="003155E1">
        <w:rPr>
          <w:sz w:val="28"/>
          <w:szCs w:val="28"/>
          <w:lang w:val="uk-UA" w:eastAsia="ru-RU"/>
        </w:rPr>
        <w:t>у модель</w:t>
      </w:r>
      <w:r w:rsidR="00083401">
        <w:rPr>
          <w:sz w:val="28"/>
          <w:szCs w:val="28"/>
          <w:lang w:val="uk-UA" w:eastAsia="ru-RU"/>
        </w:rPr>
        <w:t xml:space="preserve"> </w:t>
      </w:r>
      <w:r w:rsidR="009E0E87">
        <w:rPr>
          <w:sz w:val="28"/>
          <w:szCs w:val="28"/>
          <w:lang w:val="uk-UA" w:eastAsia="ru-RU"/>
        </w:rPr>
        <w:t xml:space="preserve">деяку </w:t>
      </w:r>
      <w:r w:rsidR="003155E1">
        <w:rPr>
          <w:sz w:val="28"/>
          <w:szCs w:val="28"/>
          <w:lang w:val="uk-UA" w:eastAsia="ru-RU"/>
        </w:rPr>
        <w:t>випадко</w:t>
      </w:r>
      <w:r w:rsidR="009E0E87">
        <w:rPr>
          <w:sz w:val="28"/>
          <w:szCs w:val="28"/>
          <w:lang w:val="uk-UA" w:eastAsia="ru-RU"/>
        </w:rPr>
        <w:t>вість подій</w:t>
      </w:r>
      <w:r w:rsidR="00083401">
        <w:rPr>
          <w:sz w:val="28"/>
          <w:szCs w:val="28"/>
          <w:lang w:val="uk-UA" w:eastAsia="ru-RU"/>
        </w:rPr>
        <w:t xml:space="preserve">, а вираз </w:t>
      </w:r>
      <w:r w:rsidR="009E0E87">
        <w:rPr>
          <w:sz w:val="28"/>
          <w:szCs w:val="28"/>
          <w:lang w:val="uk-UA" w:eastAsia="ru-RU"/>
        </w:rPr>
        <w:t>(</w:t>
      </w:r>
      <w:r w:rsidR="00083401">
        <w:rPr>
          <w:sz w:val="28"/>
          <w:szCs w:val="28"/>
          <w:lang w:val="uk-UA" w:eastAsia="ru-RU"/>
        </w:rPr>
        <w:t>2.1</w:t>
      </w:r>
      <w:r w:rsidR="009E0E87">
        <w:rPr>
          <w:sz w:val="28"/>
          <w:szCs w:val="28"/>
          <w:lang w:val="uk-UA" w:eastAsia="ru-RU"/>
        </w:rPr>
        <w:t>3)</w:t>
      </w:r>
      <w:r w:rsidR="00083401">
        <w:rPr>
          <w:sz w:val="28"/>
          <w:szCs w:val="28"/>
          <w:lang w:val="uk-UA" w:eastAsia="ru-RU"/>
        </w:rPr>
        <w:t xml:space="preserve"> визначає нову позицію для </w:t>
      </w:r>
      <w:r w:rsidR="009E0E87">
        <w:rPr>
          <w:sz w:val="28"/>
          <w:szCs w:val="28"/>
          <w:lang w:val="uk-UA" w:eastAsia="ru-RU"/>
        </w:rPr>
        <w:t>автомобіля</w:t>
      </w:r>
      <w:r w:rsidR="00083401">
        <w:rPr>
          <w:sz w:val="28"/>
          <w:szCs w:val="28"/>
          <w:lang w:val="uk-UA" w:eastAsia="ru-RU"/>
        </w:rPr>
        <w:t xml:space="preserve"> відповідно до обрахованих значень швидкості. Параметр </w:t>
      </w:r>
      <m:oMath>
        <m:r>
          <w:rPr>
            <w:rFonts w:ascii="Cambria Math" w:hAnsi="Cambria Math"/>
            <w:sz w:val="28"/>
            <w:szCs w:val="28"/>
            <w:lang w:val="ru-RU" w:eastAsia="ru-RU"/>
          </w:rPr>
          <m:t>α</m:t>
        </m:r>
      </m:oMath>
      <w:r w:rsidR="00083401" w:rsidRPr="005751D5">
        <w:rPr>
          <w:sz w:val="28"/>
          <w:szCs w:val="28"/>
          <w:lang w:val="uk-UA" w:eastAsia="ru-RU"/>
        </w:rPr>
        <w:t xml:space="preserve"> </w:t>
      </w:r>
      <w:r w:rsidR="00083401" w:rsidRPr="00083401">
        <w:rPr>
          <w:sz w:val="28"/>
          <w:szCs w:val="28"/>
          <w:lang w:val="uk-UA" w:eastAsia="ru-RU"/>
        </w:rPr>
        <w:t>задає ст</w:t>
      </w:r>
      <w:r w:rsidR="00E1448E">
        <w:rPr>
          <w:sz w:val="28"/>
          <w:szCs w:val="28"/>
          <w:lang w:val="uk-UA" w:eastAsia="ru-RU"/>
        </w:rPr>
        <w:t>у</w:t>
      </w:r>
      <w:r w:rsidR="00083401" w:rsidRPr="00083401">
        <w:rPr>
          <w:sz w:val="28"/>
          <w:szCs w:val="28"/>
          <w:lang w:val="uk-UA" w:eastAsia="ru-RU"/>
        </w:rPr>
        <w:t>пінь</w:t>
      </w:r>
      <w:r w:rsidR="00083401">
        <w:rPr>
          <w:sz w:val="28"/>
          <w:szCs w:val="28"/>
          <w:lang w:val="uk-UA" w:eastAsia="ru-RU"/>
        </w:rPr>
        <w:t xml:space="preserve"> адаптації </w:t>
      </w:r>
      <w:r w:rsidR="00E1448E">
        <w:rPr>
          <w:sz w:val="28"/>
          <w:szCs w:val="28"/>
          <w:lang w:val="uk-UA" w:eastAsia="ru-RU"/>
        </w:rPr>
        <w:t>транспортного засобу</w:t>
      </w:r>
      <w:r w:rsidR="005751D5">
        <w:rPr>
          <w:sz w:val="28"/>
          <w:szCs w:val="28"/>
          <w:lang w:val="uk-UA" w:eastAsia="ru-RU"/>
        </w:rPr>
        <w:t xml:space="preserve"> до оптимальної швидкості, тобто чим більше значення даного параметру, тим швидше водій адаптує швидкість автомобіля до </w:t>
      </w:r>
      <w:r w:rsidR="005751D5">
        <w:rPr>
          <w:sz w:val="28"/>
          <w:szCs w:val="28"/>
          <w:lang w:val="uk-UA" w:eastAsia="ru-RU"/>
        </w:rPr>
        <w:lastRenderedPageBreak/>
        <w:t xml:space="preserve">дистанції попереду. При деяких значеннях параметру </w:t>
      </w:r>
      <m:oMath>
        <m:r>
          <w:rPr>
            <w:rFonts w:ascii="Cambria Math" w:hAnsi="Cambria Math"/>
            <w:sz w:val="28"/>
            <w:szCs w:val="28"/>
            <w:lang w:val="ru-RU" w:eastAsia="ru-RU"/>
          </w:rPr>
          <m:t>α</m:t>
        </m:r>
      </m:oMath>
      <w:r w:rsidR="005751D5">
        <w:rPr>
          <w:sz w:val="28"/>
          <w:szCs w:val="28"/>
          <w:lang w:val="ru-RU" w:eastAsia="ru-RU"/>
        </w:rPr>
        <w:t xml:space="preserve"> в </w:t>
      </w:r>
      <w:r w:rsidR="005751D5" w:rsidRPr="005751D5">
        <w:rPr>
          <w:sz w:val="28"/>
          <w:szCs w:val="28"/>
          <w:lang w:val="uk-UA" w:eastAsia="ru-RU"/>
        </w:rPr>
        <w:t xml:space="preserve">процесі моделювання </w:t>
      </w:r>
      <w:r w:rsidR="005751D5">
        <w:rPr>
          <w:sz w:val="28"/>
          <w:szCs w:val="28"/>
          <w:lang w:val="uk-UA" w:eastAsia="ru-RU"/>
        </w:rPr>
        <w:t>виникають зіткнення між автомобілями.</w:t>
      </w:r>
    </w:p>
    <w:p w:rsidR="008D1264" w:rsidRPr="009137A1" w:rsidRDefault="008D1264" w:rsidP="008D1264">
      <w:pPr>
        <w:pStyle w:val="2"/>
        <w:spacing w:before="0" w:line="360" w:lineRule="auto"/>
        <w:ind w:firstLine="709"/>
        <w:rPr>
          <w:rFonts w:ascii="Times New Roman" w:hAnsi="Times New Roman" w:cs="Times New Roman"/>
          <w:b/>
          <w:color w:val="000000" w:themeColor="text1"/>
          <w:sz w:val="32"/>
          <w:szCs w:val="32"/>
          <w:lang w:val="uk-UA"/>
        </w:rPr>
      </w:pPr>
      <w:bookmarkStart w:id="24" w:name="_Toc531905527"/>
      <w:r>
        <w:rPr>
          <w:rFonts w:ascii="Times New Roman" w:hAnsi="Times New Roman" w:cs="Times New Roman"/>
          <w:b/>
          <w:color w:val="000000" w:themeColor="text1"/>
          <w:sz w:val="32"/>
          <w:szCs w:val="32"/>
          <w:lang w:val="uk-UA"/>
        </w:rPr>
        <w:t>2.</w:t>
      </w:r>
      <w:r w:rsidRPr="00C84011">
        <w:rPr>
          <w:rFonts w:ascii="Times New Roman" w:hAnsi="Times New Roman" w:cs="Times New Roman"/>
          <w:b/>
          <w:color w:val="000000" w:themeColor="text1"/>
          <w:sz w:val="32"/>
          <w:szCs w:val="32"/>
          <w:lang w:val="uk-UA"/>
        </w:rPr>
        <w:t>4</w:t>
      </w:r>
      <w:r>
        <w:rPr>
          <w:rFonts w:ascii="Times New Roman" w:hAnsi="Times New Roman" w:cs="Times New Roman"/>
          <w:b/>
          <w:color w:val="000000" w:themeColor="text1"/>
          <w:sz w:val="32"/>
          <w:szCs w:val="32"/>
          <w:lang w:val="uk-UA"/>
        </w:rPr>
        <w:t xml:space="preserve"> </w:t>
      </w:r>
      <w:r w:rsidR="009802C5" w:rsidRPr="009802C5">
        <w:rPr>
          <w:rFonts w:ascii="Times New Roman" w:hAnsi="Times New Roman" w:cs="Times New Roman"/>
          <w:b/>
          <w:color w:val="000000" w:themeColor="text1"/>
          <w:sz w:val="32"/>
          <w:szCs w:val="32"/>
          <w:lang w:val="uk-UA"/>
        </w:rPr>
        <w:t xml:space="preserve">Розробка алгоритму </w:t>
      </w:r>
      <w:r w:rsidR="009137A1">
        <w:rPr>
          <w:rFonts w:ascii="Times New Roman" w:hAnsi="Times New Roman" w:cs="Times New Roman"/>
          <w:b/>
          <w:color w:val="000000" w:themeColor="text1"/>
          <w:sz w:val="32"/>
          <w:szCs w:val="32"/>
          <w:lang w:val="uk-UA"/>
        </w:rPr>
        <w:t xml:space="preserve">імітації </w:t>
      </w:r>
      <w:r w:rsidR="0008706A">
        <w:rPr>
          <w:rFonts w:ascii="Times New Roman" w:hAnsi="Times New Roman" w:cs="Times New Roman"/>
          <w:b/>
          <w:color w:val="000000" w:themeColor="text1"/>
          <w:sz w:val="32"/>
          <w:szCs w:val="32"/>
          <w:lang w:val="uk-UA"/>
        </w:rPr>
        <w:t>транспортного руху</w:t>
      </w:r>
      <w:bookmarkEnd w:id="24"/>
    </w:p>
    <w:p w:rsidR="00B15449" w:rsidRDefault="005F5D8D" w:rsidP="00D94ECD">
      <w:pPr>
        <w:spacing w:line="360" w:lineRule="auto"/>
        <w:ind w:firstLine="709"/>
        <w:jc w:val="both"/>
        <w:rPr>
          <w:sz w:val="28"/>
          <w:szCs w:val="28"/>
          <w:lang w:val="uk-UA" w:eastAsia="ru-RU"/>
        </w:rPr>
      </w:pPr>
      <w:r>
        <w:rPr>
          <w:sz w:val="28"/>
          <w:szCs w:val="28"/>
          <w:lang w:val="uk-UA" w:eastAsia="ru-RU"/>
        </w:rPr>
        <w:t>Серед</w:t>
      </w:r>
      <w:r w:rsidR="003B6115">
        <w:rPr>
          <w:sz w:val="28"/>
          <w:szCs w:val="28"/>
          <w:lang w:val="uk-UA" w:eastAsia="ru-RU"/>
        </w:rPr>
        <w:t xml:space="preserve"> розглянут</w:t>
      </w:r>
      <w:r>
        <w:rPr>
          <w:sz w:val="28"/>
          <w:szCs w:val="28"/>
          <w:lang w:val="uk-UA" w:eastAsia="ru-RU"/>
        </w:rPr>
        <w:t>их</w:t>
      </w:r>
      <w:r w:rsidR="003B6115">
        <w:rPr>
          <w:sz w:val="28"/>
          <w:szCs w:val="28"/>
          <w:lang w:val="uk-UA" w:eastAsia="ru-RU"/>
        </w:rPr>
        <w:t xml:space="preserve"> </w:t>
      </w:r>
      <w:r w:rsidR="00BE7F9C">
        <w:rPr>
          <w:sz w:val="28"/>
          <w:szCs w:val="28"/>
          <w:lang w:val="uk-UA" w:eastAsia="ru-RU"/>
        </w:rPr>
        <w:t xml:space="preserve">вище </w:t>
      </w:r>
      <w:r w:rsidR="003B6115">
        <w:rPr>
          <w:sz w:val="28"/>
          <w:szCs w:val="28"/>
          <w:lang w:val="uk-UA" w:eastAsia="ru-RU"/>
        </w:rPr>
        <w:t>метод</w:t>
      </w:r>
      <w:r w:rsidR="00BE7F9C">
        <w:rPr>
          <w:sz w:val="28"/>
          <w:szCs w:val="28"/>
          <w:lang w:val="uk-UA" w:eastAsia="ru-RU"/>
        </w:rPr>
        <w:t>ів</w:t>
      </w:r>
      <w:r w:rsidR="003B6115">
        <w:rPr>
          <w:sz w:val="28"/>
          <w:szCs w:val="28"/>
          <w:lang w:val="uk-UA" w:eastAsia="ru-RU"/>
        </w:rPr>
        <w:t xml:space="preserve"> для імітації транспортного руху</w:t>
      </w:r>
      <w:r w:rsidR="00406B4E">
        <w:rPr>
          <w:sz w:val="28"/>
          <w:szCs w:val="28"/>
          <w:lang w:val="uk-UA" w:eastAsia="ru-RU"/>
        </w:rPr>
        <w:t xml:space="preserve"> </w:t>
      </w:r>
      <w:r w:rsidR="00BE7F9C">
        <w:rPr>
          <w:sz w:val="28"/>
          <w:szCs w:val="28"/>
          <w:lang w:val="uk-UA" w:eastAsia="ru-RU"/>
        </w:rPr>
        <w:t>н</w:t>
      </w:r>
      <w:r w:rsidR="00406B4E">
        <w:rPr>
          <w:sz w:val="28"/>
          <w:szCs w:val="28"/>
          <w:lang w:val="uk-UA" w:eastAsia="ru-RU"/>
        </w:rPr>
        <w:t xml:space="preserve">айбільш широко </w:t>
      </w:r>
      <w:r w:rsidR="009B40D9">
        <w:rPr>
          <w:sz w:val="28"/>
          <w:szCs w:val="28"/>
          <w:lang w:val="uk-UA" w:eastAsia="ru-RU"/>
        </w:rPr>
        <w:t>застосов</w:t>
      </w:r>
      <w:r w:rsidR="00BE7F9C">
        <w:rPr>
          <w:sz w:val="28"/>
          <w:szCs w:val="28"/>
          <w:lang w:val="uk-UA" w:eastAsia="ru-RU"/>
        </w:rPr>
        <w:t>аними</w:t>
      </w:r>
      <w:r w:rsidR="00406B4E">
        <w:rPr>
          <w:sz w:val="28"/>
          <w:szCs w:val="28"/>
          <w:lang w:val="uk-UA" w:eastAsia="ru-RU"/>
        </w:rPr>
        <w:t xml:space="preserve"> є мо</w:t>
      </w:r>
      <w:r w:rsidR="006A3A1C">
        <w:rPr>
          <w:sz w:val="28"/>
          <w:szCs w:val="28"/>
          <w:lang w:val="uk-UA" w:eastAsia="ru-RU"/>
        </w:rPr>
        <w:t xml:space="preserve">дель Відемана, яка використовується у найпопулярніших програмних засобах для моделювання тривимірного транспортного руху, таких як </w:t>
      </w:r>
      <w:r w:rsidR="009B40D9" w:rsidRPr="00BC784D">
        <w:rPr>
          <w:sz w:val="28"/>
          <w:szCs w:val="28"/>
          <w:lang w:val="uk-UA" w:eastAsia="ru-RU"/>
        </w:rPr>
        <w:t>PTV VISSIM</w:t>
      </w:r>
      <w:r w:rsidR="00BE7F9C">
        <w:rPr>
          <w:sz w:val="28"/>
          <w:szCs w:val="28"/>
          <w:lang w:val="uk-UA" w:eastAsia="ru-RU"/>
        </w:rPr>
        <w:t>,</w:t>
      </w:r>
      <w:r w:rsidR="009B40D9">
        <w:rPr>
          <w:sz w:val="28"/>
          <w:szCs w:val="28"/>
          <w:lang w:val="uk-UA" w:eastAsia="ru-RU"/>
        </w:rPr>
        <w:t xml:space="preserve"> та моделі на основі клітинних автоматів. </w:t>
      </w:r>
      <w:r w:rsidR="005532A1">
        <w:rPr>
          <w:sz w:val="28"/>
          <w:szCs w:val="28"/>
          <w:lang w:val="uk-UA" w:eastAsia="ru-RU"/>
        </w:rPr>
        <w:t xml:space="preserve">Також </w:t>
      </w:r>
      <w:r w:rsidR="00BE7F9C">
        <w:rPr>
          <w:sz w:val="28"/>
          <w:szCs w:val="28"/>
          <w:lang w:val="uk-UA" w:eastAsia="ru-RU"/>
        </w:rPr>
        <w:t xml:space="preserve">широке застосування на практиці має </w:t>
      </w:r>
      <w:r w:rsidR="005532A1">
        <w:rPr>
          <w:sz w:val="28"/>
          <w:szCs w:val="28"/>
          <w:lang w:val="uk-UA" w:eastAsia="ru-RU"/>
        </w:rPr>
        <w:t>модел</w:t>
      </w:r>
      <w:r w:rsidR="002A4DE7">
        <w:rPr>
          <w:sz w:val="28"/>
          <w:szCs w:val="28"/>
          <w:lang w:val="uk-UA" w:eastAsia="ru-RU"/>
        </w:rPr>
        <w:t>ь</w:t>
      </w:r>
      <w:r w:rsidR="005532A1">
        <w:rPr>
          <w:sz w:val="28"/>
          <w:szCs w:val="28"/>
          <w:lang w:val="uk-UA" w:eastAsia="ru-RU"/>
        </w:rPr>
        <w:t xml:space="preserve"> для зміни смуги</w:t>
      </w:r>
      <w:r w:rsidR="002A4DE7">
        <w:rPr>
          <w:sz w:val="28"/>
          <w:szCs w:val="28"/>
          <w:lang w:val="uk-UA" w:eastAsia="ru-RU"/>
        </w:rPr>
        <w:t xml:space="preserve"> руху</w:t>
      </w:r>
      <w:r w:rsidR="005532A1">
        <w:rPr>
          <w:sz w:val="28"/>
          <w:szCs w:val="28"/>
          <w:lang w:val="uk-UA" w:eastAsia="ru-RU"/>
        </w:rPr>
        <w:t xml:space="preserve"> </w:t>
      </w:r>
      <w:r w:rsidR="005532A1" w:rsidRPr="005532A1">
        <w:rPr>
          <w:sz w:val="28"/>
          <w:szCs w:val="28"/>
          <w:lang w:val="uk-UA" w:eastAsia="ru-RU"/>
        </w:rPr>
        <w:t>Спарман</w:t>
      </w:r>
      <w:r w:rsidR="005532A1">
        <w:rPr>
          <w:sz w:val="28"/>
          <w:szCs w:val="28"/>
          <w:lang w:val="uk-UA" w:eastAsia="ru-RU"/>
        </w:rPr>
        <w:t xml:space="preserve"> та її модифікація Тейс</w:t>
      </w:r>
      <w:r w:rsidR="0006067A">
        <w:rPr>
          <w:sz w:val="28"/>
          <w:szCs w:val="28"/>
          <w:lang w:val="uk-UA" w:eastAsia="ru-RU"/>
        </w:rPr>
        <w:t>.</w:t>
      </w:r>
      <w:r w:rsidR="002A4DE7">
        <w:rPr>
          <w:sz w:val="28"/>
          <w:szCs w:val="28"/>
          <w:lang w:val="uk-UA" w:eastAsia="ru-RU"/>
        </w:rPr>
        <w:t xml:space="preserve"> </w:t>
      </w:r>
      <w:r>
        <w:rPr>
          <w:sz w:val="28"/>
          <w:szCs w:val="28"/>
          <w:lang w:val="uk-UA" w:eastAsia="ru-RU"/>
        </w:rPr>
        <w:t>Проте жодна із даних моделей не враховує вплив на транспортний рух таких факторів як погодні умови, час доби, рух пішоходів та регулюючі сигнали світлофору</w:t>
      </w:r>
      <w:r w:rsidR="00BE7F9C">
        <w:rPr>
          <w:sz w:val="28"/>
          <w:szCs w:val="28"/>
          <w:lang w:val="uk-UA" w:eastAsia="ru-RU"/>
        </w:rPr>
        <w:t>, а також</w:t>
      </w:r>
      <w:r w:rsidR="002A4DE7">
        <w:rPr>
          <w:sz w:val="28"/>
          <w:szCs w:val="28"/>
          <w:lang w:val="uk-UA" w:eastAsia="ru-RU"/>
        </w:rPr>
        <w:t xml:space="preserve"> </w:t>
      </w:r>
      <w:r w:rsidR="00BE7F9C">
        <w:rPr>
          <w:sz w:val="28"/>
          <w:szCs w:val="28"/>
          <w:lang w:val="uk-UA" w:eastAsia="ru-RU"/>
        </w:rPr>
        <w:t>в них відсутні можливості для</w:t>
      </w:r>
      <w:r w:rsidR="002A4DE7">
        <w:rPr>
          <w:sz w:val="28"/>
          <w:szCs w:val="28"/>
          <w:lang w:val="uk-UA" w:eastAsia="ru-RU"/>
        </w:rPr>
        <w:t xml:space="preserve"> здійсн</w:t>
      </w:r>
      <w:r w:rsidR="00BE7F9C">
        <w:rPr>
          <w:sz w:val="28"/>
          <w:szCs w:val="28"/>
          <w:lang w:val="uk-UA" w:eastAsia="ru-RU"/>
        </w:rPr>
        <w:t>ення</w:t>
      </w:r>
      <w:r w:rsidR="002A4DE7">
        <w:rPr>
          <w:sz w:val="28"/>
          <w:szCs w:val="28"/>
          <w:lang w:val="uk-UA" w:eastAsia="ru-RU"/>
        </w:rPr>
        <w:t xml:space="preserve"> обг</w:t>
      </w:r>
      <w:r w:rsidR="00BE7F9C">
        <w:rPr>
          <w:sz w:val="28"/>
          <w:szCs w:val="28"/>
          <w:lang w:val="uk-UA" w:eastAsia="ru-RU"/>
        </w:rPr>
        <w:t>ону</w:t>
      </w:r>
      <w:r w:rsidR="002A4DE7">
        <w:rPr>
          <w:sz w:val="28"/>
          <w:szCs w:val="28"/>
          <w:lang w:val="uk-UA" w:eastAsia="ru-RU"/>
        </w:rPr>
        <w:t xml:space="preserve"> транспортних засобів</w:t>
      </w:r>
      <w:r w:rsidR="00D94ECD">
        <w:rPr>
          <w:sz w:val="28"/>
          <w:szCs w:val="28"/>
          <w:lang w:val="uk-UA" w:eastAsia="ru-RU"/>
        </w:rPr>
        <w:t xml:space="preserve">. Без врахування </w:t>
      </w:r>
      <w:r w:rsidR="00BE7F9C">
        <w:rPr>
          <w:sz w:val="28"/>
          <w:szCs w:val="28"/>
          <w:lang w:val="uk-UA" w:eastAsia="ru-RU"/>
        </w:rPr>
        <w:t>наведених</w:t>
      </w:r>
      <w:r w:rsidR="00D94ECD">
        <w:rPr>
          <w:sz w:val="28"/>
          <w:szCs w:val="28"/>
          <w:lang w:val="uk-UA" w:eastAsia="ru-RU"/>
        </w:rPr>
        <w:t xml:space="preserve"> вище умов моделі не є достатньо детальними, щоб моделювати транспортний рух максимально точно до реальних умов</w:t>
      </w:r>
      <w:r w:rsidR="00F237F6">
        <w:rPr>
          <w:sz w:val="28"/>
          <w:szCs w:val="28"/>
          <w:lang w:val="uk-UA" w:eastAsia="ru-RU"/>
        </w:rPr>
        <w:t>, та не задовольняють сучасні вимоги моделювання транспортного руху.</w:t>
      </w:r>
    </w:p>
    <w:p w:rsidR="009D144C" w:rsidRDefault="0055354C" w:rsidP="00D94ECD">
      <w:pPr>
        <w:spacing w:line="360" w:lineRule="auto"/>
        <w:ind w:firstLine="709"/>
        <w:jc w:val="both"/>
        <w:rPr>
          <w:sz w:val="28"/>
          <w:szCs w:val="28"/>
          <w:lang w:val="uk-UA" w:eastAsia="ru-RU"/>
        </w:rPr>
      </w:pPr>
      <w:r>
        <w:rPr>
          <w:sz w:val="28"/>
          <w:szCs w:val="28"/>
          <w:lang w:val="uk-UA" w:eastAsia="ru-RU"/>
        </w:rPr>
        <w:t>З урахуванням</w:t>
      </w:r>
      <w:r w:rsidR="009346DE">
        <w:rPr>
          <w:sz w:val="28"/>
          <w:szCs w:val="28"/>
          <w:lang w:val="uk-UA" w:eastAsia="ru-RU"/>
        </w:rPr>
        <w:t xml:space="preserve"> </w:t>
      </w:r>
      <w:r w:rsidR="00A41F2C">
        <w:rPr>
          <w:sz w:val="28"/>
          <w:szCs w:val="28"/>
          <w:lang w:val="uk-UA" w:eastAsia="ru-RU"/>
        </w:rPr>
        <w:t xml:space="preserve">цих </w:t>
      </w:r>
      <w:r>
        <w:rPr>
          <w:sz w:val="28"/>
          <w:szCs w:val="28"/>
          <w:lang w:val="uk-UA" w:eastAsia="ru-RU"/>
        </w:rPr>
        <w:t>недоліків</w:t>
      </w:r>
      <w:r w:rsidR="009346DE">
        <w:rPr>
          <w:sz w:val="28"/>
          <w:szCs w:val="28"/>
          <w:lang w:val="uk-UA" w:eastAsia="ru-RU"/>
        </w:rPr>
        <w:t xml:space="preserve"> було розроблено алгоритм на основі </w:t>
      </w:r>
      <w:r w:rsidR="008376DE">
        <w:rPr>
          <w:sz w:val="28"/>
          <w:szCs w:val="28"/>
          <w:lang w:val="uk-UA" w:eastAsia="ru-RU"/>
        </w:rPr>
        <w:t>модел</w:t>
      </w:r>
      <w:r w:rsidR="009346DE">
        <w:rPr>
          <w:sz w:val="28"/>
          <w:szCs w:val="28"/>
          <w:lang w:val="uk-UA" w:eastAsia="ru-RU"/>
        </w:rPr>
        <w:t>і</w:t>
      </w:r>
      <w:r w:rsidR="008376DE">
        <w:rPr>
          <w:sz w:val="28"/>
          <w:szCs w:val="28"/>
          <w:lang w:val="uk-UA" w:eastAsia="ru-RU"/>
        </w:rPr>
        <w:t xml:space="preserve"> Відемана та модел</w:t>
      </w:r>
      <w:r w:rsidR="009346DE">
        <w:rPr>
          <w:sz w:val="28"/>
          <w:szCs w:val="28"/>
          <w:lang w:val="uk-UA" w:eastAsia="ru-RU"/>
        </w:rPr>
        <w:t>і</w:t>
      </w:r>
      <w:r w:rsidR="008376DE">
        <w:rPr>
          <w:sz w:val="28"/>
          <w:szCs w:val="28"/>
          <w:lang w:val="uk-UA" w:eastAsia="ru-RU"/>
        </w:rPr>
        <w:t xml:space="preserve"> зміни смуги руху </w:t>
      </w:r>
      <w:r w:rsidR="00F3383D">
        <w:rPr>
          <w:sz w:val="28"/>
          <w:szCs w:val="28"/>
          <w:lang w:val="uk-UA" w:eastAsia="ru-RU"/>
        </w:rPr>
        <w:t>Спармана</w:t>
      </w:r>
      <w:r w:rsidR="008376DE">
        <w:rPr>
          <w:sz w:val="28"/>
          <w:szCs w:val="28"/>
          <w:lang w:val="uk-UA" w:eastAsia="ru-RU"/>
        </w:rPr>
        <w:t>.</w:t>
      </w:r>
      <w:r w:rsidR="00BD40C5">
        <w:rPr>
          <w:sz w:val="28"/>
          <w:szCs w:val="28"/>
          <w:lang w:val="uk-UA" w:eastAsia="ru-RU"/>
        </w:rPr>
        <w:t xml:space="preserve"> Розроблений алгоритм дає змогу </w:t>
      </w:r>
      <w:r w:rsidR="00C84011">
        <w:rPr>
          <w:sz w:val="28"/>
          <w:szCs w:val="28"/>
          <w:lang w:val="uk-UA" w:eastAsia="ru-RU"/>
        </w:rPr>
        <w:t xml:space="preserve">здійснювати обгін транспортних засобів, </w:t>
      </w:r>
      <w:r w:rsidR="005B4509">
        <w:rPr>
          <w:sz w:val="28"/>
          <w:szCs w:val="28"/>
          <w:lang w:val="uk-UA" w:eastAsia="ru-RU"/>
        </w:rPr>
        <w:t xml:space="preserve">що рухаються попереду, при цьому беручи до уваги дії сусідніх транспортних засобів та уникаючи зіткнення із ними. Також було реалізовано </w:t>
      </w:r>
      <w:r w:rsidR="00A41F2C">
        <w:rPr>
          <w:sz w:val="28"/>
          <w:szCs w:val="28"/>
          <w:lang w:val="uk-UA" w:eastAsia="ru-RU"/>
        </w:rPr>
        <w:t>зміну</w:t>
      </w:r>
      <w:r w:rsidR="0002514B">
        <w:rPr>
          <w:sz w:val="28"/>
          <w:szCs w:val="28"/>
          <w:lang w:val="uk-UA" w:eastAsia="ru-RU"/>
        </w:rPr>
        <w:t xml:space="preserve"> погодних умов,</w:t>
      </w:r>
      <w:r w:rsidR="005B4509">
        <w:rPr>
          <w:sz w:val="28"/>
          <w:szCs w:val="28"/>
          <w:lang w:val="uk-UA" w:eastAsia="ru-RU"/>
        </w:rPr>
        <w:t xml:space="preserve"> часу доби</w:t>
      </w:r>
      <w:r w:rsidR="00A41F2C">
        <w:rPr>
          <w:sz w:val="28"/>
          <w:szCs w:val="28"/>
          <w:lang w:val="uk-UA" w:eastAsia="ru-RU"/>
        </w:rPr>
        <w:t xml:space="preserve"> та враховано ї</w:t>
      </w:r>
      <w:r w:rsidR="0002514B">
        <w:rPr>
          <w:sz w:val="28"/>
          <w:szCs w:val="28"/>
          <w:lang w:val="uk-UA" w:eastAsia="ru-RU"/>
        </w:rPr>
        <w:t>х</w:t>
      </w:r>
      <w:r w:rsidR="00A41F2C">
        <w:rPr>
          <w:sz w:val="28"/>
          <w:szCs w:val="28"/>
          <w:lang w:val="uk-UA" w:eastAsia="ru-RU"/>
        </w:rPr>
        <w:t xml:space="preserve"> вплив на рух транспортних засобів. У</w:t>
      </w:r>
      <w:r w:rsidR="005B4509">
        <w:rPr>
          <w:sz w:val="28"/>
          <w:szCs w:val="28"/>
          <w:lang w:val="uk-UA" w:eastAsia="ru-RU"/>
        </w:rPr>
        <w:t xml:space="preserve"> нічний час </w:t>
      </w:r>
      <w:r w:rsidR="00BF41A0">
        <w:rPr>
          <w:sz w:val="28"/>
          <w:szCs w:val="28"/>
          <w:lang w:val="uk-UA" w:eastAsia="ru-RU"/>
        </w:rPr>
        <w:t>швидкість реакції водія сповільнюється, а</w:t>
      </w:r>
      <w:r w:rsidR="005C77EA">
        <w:rPr>
          <w:sz w:val="28"/>
          <w:szCs w:val="28"/>
          <w:lang w:val="uk-UA" w:eastAsia="ru-RU"/>
        </w:rPr>
        <w:t xml:space="preserve"> </w:t>
      </w:r>
      <w:r w:rsidR="00BF41A0">
        <w:rPr>
          <w:sz w:val="28"/>
          <w:szCs w:val="28"/>
          <w:lang w:val="uk-UA" w:eastAsia="ru-RU"/>
        </w:rPr>
        <w:t xml:space="preserve">за поганих погодних </w:t>
      </w:r>
      <w:r w:rsidR="000E1F8A">
        <w:rPr>
          <w:sz w:val="28"/>
          <w:szCs w:val="28"/>
          <w:lang w:val="uk-UA" w:eastAsia="ru-RU"/>
        </w:rPr>
        <w:t xml:space="preserve">умов </w:t>
      </w:r>
      <w:r w:rsidR="0069071A">
        <w:rPr>
          <w:sz w:val="28"/>
          <w:szCs w:val="28"/>
          <w:lang w:val="uk-UA" w:eastAsia="ru-RU"/>
        </w:rPr>
        <w:t xml:space="preserve">збільшується </w:t>
      </w:r>
      <w:r w:rsidR="00BF41A0">
        <w:rPr>
          <w:sz w:val="28"/>
          <w:szCs w:val="28"/>
          <w:lang w:val="uk-UA" w:eastAsia="ru-RU"/>
        </w:rPr>
        <w:t xml:space="preserve">час гальмування </w:t>
      </w:r>
      <w:r w:rsidR="000E1F8A">
        <w:rPr>
          <w:sz w:val="28"/>
          <w:szCs w:val="28"/>
          <w:lang w:val="uk-UA" w:eastAsia="ru-RU"/>
        </w:rPr>
        <w:t>транспортного засобу</w:t>
      </w:r>
      <w:r w:rsidR="00274071">
        <w:rPr>
          <w:sz w:val="28"/>
          <w:szCs w:val="28"/>
          <w:lang w:val="uk-UA" w:eastAsia="ru-RU"/>
        </w:rPr>
        <w:t xml:space="preserve">. </w:t>
      </w:r>
      <w:r w:rsidR="00114AC3">
        <w:rPr>
          <w:sz w:val="28"/>
          <w:szCs w:val="28"/>
          <w:lang w:val="uk-UA" w:eastAsia="ru-RU"/>
        </w:rPr>
        <w:t>Даний алгоритм вміє в</w:t>
      </w:r>
      <w:r w:rsidR="00F10437">
        <w:rPr>
          <w:sz w:val="28"/>
          <w:szCs w:val="28"/>
          <w:lang w:val="uk-UA" w:eastAsia="ru-RU"/>
        </w:rPr>
        <w:t>заємодія</w:t>
      </w:r>
      <w:r w:rsidR="00114AC3">
        <w:rPr>
          <w:sz w:val="28"/>
          <w:szCs w:val="28"/>
          <w:lang w:val="uk-UA" w:eastAsia="ru-RU"/>
        </w:rPr>
        <w:t>ти</w:t>
      </w:r>
      <w:r w:rsidR="00F10437">
        <w:rPr>
          <w:sz w:val="28"/>
          <w:szCs w:val="28"/>
          <w:lang w:val="uk-UA" w:eastAsia="ru-RU"/>
        </w:rPr>
        <w:t xml:space="preserve"> із пішоходами</w:t>
      </w:r>
      <w:r w:rsidR="00114AC3">
        <w:rPr>
          <w:sz w:val="28"/>
          <w:szCs w:val="28"/>
          <w:lang w:val="uk-UA" w:eastAsia="ru-RU"/>
        </w:rPr>
        <w:t>, нада</w:t>
      </w:r>
      <w:r w:rsidR="0002514B">
        <w:rPr>
          <w:sz w:val="28"/>
          <w:szCs w:val="28"/>
          <w:lang w:val="uk-UA" w:eastAsia="ru-RU"/>
        </w:rPr>
        <w:t>ючи</w:t>
      </w:r>
      <w:r w:rsidR="00114AC3">
        <w:rPr>
          <w:sz w:val="28"/>
          <w:szCs w:val="28"/>
          <w:lang w:val="uk-UA" w:eastAsia="ru-RU"/>
        </w:rPr>
        <w:t xml:space="preserve"> їм перевагу у русі на пішохідних переходах</w:t>
      </w:r>
      <w:r w:rsidR="0002514B">
        <w:rPr>
          <w:sz w:val="28"/>
          <w:szCs w:val="28"/>
          <w:lang w:val="uk-UA" w:eastAsia="ru-RU"/>
        </w:rPr>
        <w:t>,</w:t>
      </w:r>
      <w:r w:rsidR="00114AC3">
        <w:rPr>
          <w:sz w:val="28"/>
          <w:szCs w:val="28"/>
          <w:lang w:val="uk-UA" w:eastAsia="ru-RU"/>
        </w:rPr>
        <w:t xml:space="preserve"> та</w:t>
      </w:r>
      <w:r w:rsidR="0002514B">
        <w:rPr>
          <w:sz w:val="28"/>
          <w:szCs w:val="28"/>
          <w:lang w:val="uk-UA" w:eastAsia="ru-RU"/>
        </w:rPr>
        <w:t xml:space="preserve"> із </w:t>
      </w:r>
      <w:r w:rsidR="00B639C5">
        <w:rPr>
          <w:sz w:val="28"/>
          <w:szCs w:val="28"/>
          <w:lang w:val="uk-UA" w:eastAsia="ru-RU"/>
        </w:rPr>
        <w:t>регулюючими сигналами світлофорів,</w:t>
      </w:r>
      <w:r w:rsidR="0002514B">
        <w:rPr>
          <w:sz w:val="28"/>
          <w:szCs w:val="28"/>
          <w:lang w:val="uk-UA" w:eastAsia="ru-RU"/>
        </w:rPr>
        <w:t xml:space="preserve"> тобто </w:t>
      </w:r>
      <w:r w:rsidR="00B639C5">
        <w:rPr>
          <w:sz w:val="28"/>
          <w:szCs w:val="28"/>
          <w:lang w:val="uk-UA" w:eastAsia="ru-RU"/>
        </w:rPr>
        <w:t>при забороненому сигналі транспортний засіб зупиняється</w:t>
      </w:r>
      <w:r w:rsidR="0002514B">
        <w:rPr>
          <w:sz w:val="28"/>
          <w:szCs w:val="28"/>
          <w:lang w:val="uk-UA" w:eastAsia="ru-RU"/>
        </w:rPr>
        <w:t xml:space="preserve"> та</w:t>
      </w:r>
      <w:r w:rsidR="00B639C5">
        <w:rPr>
          <w:sz w:val="28"/>
          <w:szCs w:val="28"/>
          <w:lang w:val="uk-UA" w:eastAsia="ru-RU"/>
        </w:rPr>
        <w:t xml:space="preserve"> нада</w:t>
      </w:r>
      <w:r w:rsidR="0002514B">
        <w:rPr>
          <w:sz w:val="28"/>
          <w:szCs w:val="28"/>
          <w:lang w:val="uk-UA" w:eastAsia="ru-RU"/>
        </w:rPr>
        <w:t>є</w:t>
      </w:r>
      <w:r w:rsidR="00B639C5">
        <w:rPr>
          <w:sz w:val="28"/>
          <w:szCs w:val="28"/>
          <w:lang w:val="uk-UA" w:eastAsia="ru-RU"/>
        </w:rPr>
        <w:t xml:space="preserve"> </w:t>
      </w:r>
      <w:r w:rsidR="0002514B">
        <w:rPr>
          <w:sz w:val="28"/>
          <w:szCs w:val="28"/>
          <w:lang w:val="uk-UA" w:eastAsia="ru-RU"/>
        </w:rPr>
        <w:t xml:space="preserve">можливість руху </w:t>
      </w:r>
      <w:r w:rsidR="00B639C5">
        <w:rPr>
          <w:sz w:val="28"/>
          <w:szCs w:val="28"/>
          <w:lang w:val="uk-UA" w:eastAsia="ru-RU"/>
        </w:rPr>
        <w:t xml:space="preserve">іншим автомобілям. Ще однією особливістю даного алгоритму є те, що він </w:t>
      </w:r>
      <w:r w:rsidR="009D144C">
        <w:rPr>
          <w:sz w:val="28"/>
          <w:szCs w:val="28"/>
          <w:lang w:val="uk-UA" w:eastAsia="ru-RU"/>
        </w:rPr>
        <w:t>дає змогу враховувати дорожні знаки обмеження швидкості.</w:t>
      </w:r>
    </w:p>
    <w:p w:rsidR="00446C33" w:rsidRDefault="0099366B" w:rsidP="00D94ECD">
      <w:pPr>
        <w:spacing w:line="360" w:lineRule="auto"/>
        <w:ind w:firstLine="709"/>
        <w:jc w:val="both"/>
        <w:rPr>
          <w:sz w:val="28"/>
          <w:szCs w:val="28"/>
          <w:lang w:val="uk-UA" w:eastAsia="ru-RU"/>
        </w:rPr>
      </w:pPr>
      <w:r>
        <w:rPr>
          <w:sz w:val="28"/>
          <w:szCs w:val="28"/>
          <w:lang w:val="uk-UA" w:eastAsia="ru-RU"/>
        </w:rPr>
        <w:t>Детальний опис а</w:t>
      </w:r>
      <w:r w:rsidR="00F3383D">
        <w:rPr>
          <w:sz w:val="28"/>
          <w:szCs w:val="28"/>
          <w:lang w:val="uk-UA" w:eastAsia="ru-RU"/>
        </w:rPr>
        <w:t>лгоритм</w:t>
      </w:r>
      <w:r>
        <w:rPr>
          <w:sz w:val="28"/>
          <w:szCs w:val="28"/>
          <w:lang w:val="uk-UA" w:eastAsia="ru-RU"/>
        </w:rPr>
        <w:t>у</w:t>
      </w:r>
      <w:r w:rsidR="00F3383D">
        <w:rPr>
          <w:sz w:val="28"/>
          <w:szCs w:val="28"/>
          <w:lang w:val="uk-UA" w:eastAsia="ru-RU"/>
        </w:rPr>
        <w:t xml:space="preserve"> імітації тривимірного транспортного руху</w:t>
      </w:r>
      <w:r>
        <w:rPr>
          <w:sz w:val="28"/>
          <w:szCs w:val="28"/>
          <w:lang w:val="uk-UA" w:eastAsia="ru-RU"/>
        </w:rPr>
        <w:t>, що</w:t>
      </w:r>
      <w:r w:rsidR="009D144C">
        <w:rPr>
          <w:sz w:val="28"/>
          <w:szCs w:val="28"/>
          <w:lang w:val="uk-UA" w:eastAsia="ru-RU"/>
        </w:rPr>
        <w:t xml:space="preserve"> </w:t>
      </w:r>
      <w:r w:rsidR="00F3383D">
        <w:rPr>
          <w:sz w:val="28"/>
          <w:szCs w:val="28"/>
          <w:lang w:val="uk-UA" w:eastAsia="ru-RU"/>
        </w:rPr>
        <w:t xml:space="preserve">оснований на моделі Відемана та </w:t>
      </w:r>
      <w:r w:rsidR="00831AFE">
        <w:rPr>
          <w:sz w:val="28"/>
          <w:szCs w:val="28"/>
          <w:lang w:val="uk-UA" w:eastAsia="ru-RU"/>
        </w:rPr>
        <w:t>Спармана</w:t>
      </w:r>
      <w:r>
        <w:rPr>
          <w:sz w:val="28"/>
          <w:szCs w:val="28"/>
          <w:lang w:val="uk-UA" w:eastAsia="ru-RU"/>
        </w:rPr>
        <w:t>, наведено нижче</w:t>
      </w:r>
      <w:r w:rsidR="00831AFE">
        <w:rPr>
          <w:sz w:val="28"/>
          <w:szCs w:val="28"/>
          <w:lang w:val="uk-UA" w:eastAsia="ru-RU"/>
        </w:rPr>
        <w:t>.</w:t>
      </w:r>
    </w:p>
    <w:p w:rsidR="00E7139F" w:rsidRDefault="007C0405" w:rsidP="005D264F">
      <w:pPr>
        <w:spacing w:line="360" w:lineRule="auto"/>
        <w:jc w:val="both"/>
        <w:rPr>
          <w:sz w:val="28"/>
          <w:szCs w:val="28"/>
          <w:lang w:val="ru-RU" w:eastAsia="ru-RU"/>
        </w:rPr>
      </w:pPr>
      <w:r>
        <w:rPr>
          <w:sz w:val="28"/>
          <w:szCs w:val="28"/>
          <w:lang w:val="uk-UA" w:eastAsia="ru-RU"/>
        </w:rPr>
        <w:lastRenderedPageBreak/>
        <w:tab/>
      </w:r>
      <w:r w:rsidR="00EB511E" w:rsidRPr="001822C7">
        <w:rPr>
          <w:sz w:val="28"/>
          <w:szCs w:val="28"/>
          <w:lang w:val="uk-UA" w:eastAsia="ru-RU"/>
        </w:rPr>
        <w:t xml:space="preserve">На початку алгоритму для </w:t>
      </w:r>
      <m:oMath>
        <m:r>
          <w:rPr>
            <w:rFonts w:ascii="Cambria Math" w:hAnsi="Cambria Math"/>
            <w:sz w:val="28"/>
            <w:szCs w:val="28"/>
            <w:lang w:val="ru-RU" w:eastAsia="ru-RU"/>
          </w:rPr>
          <m:t>i</m:t>
        </m:r>
      </m:oMath>
      <w:r w:rsidR="001822C7" w:rsidRPr="001822C7">
        <w:rPr>
          <w:sz w:val="28"/>
          <w:szCs w:val="28"/>
          <w:lang w:val="ru-RU" w:eastAsia="ru-RU"/>
        </w:rPr>
        <w:t>-</w:t>
      </w:r>
      <w:r w:rsidR="001822C7">
        <w:rPr>
          <w:sz w:val="28"/>
          <w:szCs w:val="28"/>
          <w:lang w:val="uk-UA" w:eastAsia="ru-RU"/>
        </w:rPr>
        <w:t xml:space="preserve">го </w:t>
      </w:r>
      <w:r w:rsidR="00EB511E" w:rsidRPr="001822C7">
        <w:rPr>
          <w:sz w:val="28"/>
          <w:szCs w:val="28"/>
          <w:lang w:val="uk-UA" w:eastAsia="ru-RU"/>
        </w:rPr>
        <w:t>автомобіля визначається прискорення</w:t>
      </w:r>
      <w:r w:rsidR="00EB511E">
        <w:rPr>
          <w:sz w:val="28"/>
          <w:szCs w:val="28"/>
          <w:lang w:val="uk-UA" w:eastAsia="ru-RU"/>
        </w:rPr>
        <w:t xml:space="preserve"> </w:t>
      </w:r>
      <m:oMath>
        <m:sSub>
          <m:sSubPr>
            <m:ctrlPr>
              <w:rPr>
                <w:rFonts w:ascii="Cambria Math" w:hAnsi="Cambria Math"/>
                <w:i/>
                <w:sz w:val="28"/>
                <w:szCs w:val="28"/>
                <w:lang w:val="ru-RU" w:eastAsia="ru-RU"/>
              </w:rPr>
            </m:ctrlPr>
          </m:sSubPr>
          <m:e>
            <m:r>
              <w:rPr>
                <w:rFonts w:ascii="Cambria Math" w:hAnsi="Cambria Math"/>
                <w:sz w:val="28"/>
                <w:szCs w:val="28"/>
                <w:lang w:val="ru-RU" w:eastAsia="ru-RU"/>
              </w:rPr>
              <m:t>a</m:t>
            </m:r>
          </m:e>
          <m:sub>
            <m:r>
              <w:rPr>
                <w:rFonts w:ascii="Cambria Math" w:hAnsi="Cambria Math"/>
                <w:sz w:val="28"/>
                <w:szCs w:val="28"/>
                <w:lang w:eastAsia="ru-RU"/>
              </w:rPr>
              <m:t>i</m:t>
            </m:r>
          </m:sub>
        </m:sSub>
      </m:oMath>
      <w:r w:rsidR="00346119" w:rsidRPr="00346119">
        <w:rPr>
          <w:sz w:val="28"/>
          <w:szCs w:val="28"/>
          <w:lang w:val="ru-RU" w:eastAsia="ru-RU"/>
        </w:rPr>
        <w:t xml:space="preserve">, </w:t>
      </w:r>
      <w:r w:rsidR="00346119">
        <w:rPr>
          <w:sz w:val="28"/>
          <w:szCs w:val="28"/>
          <w:lang w:val="uk-UA" w:eastAsia="ru-RU"/>
        </w:rPr>
        <w:t xml:space="preserve">де </w:t>
      </w:r>
      <m:oMath>
        <m:sSub>
          <m:sSubPr>
            <m:ctrlPr>
              <w:rPr>
                <w:rFonts w:ascii="Cambria Math" w:hAnsi="Cambria Math"/>
                <w:i/>
                <w:sz w:val="28"/>
                <w:szCs w:val="28"/>
                <w:lang w:val="ru-RU" w:eastAsia="ru-RU"/>
              </w:rPr>
            </m:ctrlPr>
          </m:sSubPr>
          <m:e>
            <m:r>
              <w:rPr>
                <w:rFonts w:ascii="Cambria Math" w:hAnsi="Cambria Math"/>
                <w:sz w:val="28"/>
                <w:szCs w:val="28"/>
                <w:lang w:val="ru-RU" w:eastAsia="ru-RU"/>
              </w:rPr>
              <m:t>a</m:t>
            </m:r>
          </m:e>
          <m:sub>
            <m:r>
              <w:rPr>
                <w:rFonts w:ascii="Cambria Math" w:hAnsi="Cambria Math"/>
                <w:sz w:val="28"/>
                <w:szCs w:val="28"/>
                <w:lang w:eastAsia="ru-RU"/>
              </w:rPr>
              <m:t>i</m:t>
            </m: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a</m:t>
            </m:r>
          </m:e>
          <m:sub>
            <m:r>
              <w:rPr>
                <w:rFonts w:ascii="Cambria Math" w:hAnsi="Cambria Math"/>
                <w:sz w:val="28"/>
                <w:szCs w:val="28"/>
                <w:lang w:eastAsia="ru-RU"/>
              </w:rPr>
              <m:t>min</m:t>
            </m: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a</m:t>
            </m:r>
          </m:e>
          <m:sub>
            <m:r>
              <w:rPr>
                <w:rFonts w:ascii="Cambria Math" w:hAnsi="Cambria Math"/>
                <w:sz w:val="28"/>
                <w:szCs w:val="28"/>
                <w:lang w:eastAsia="ru-RU"/>
              </w:rPr>
              <m:t>max</m:t>
            </m:r>
          </m:sub>
        </m:sSub>
        <m:r>
          <w:rPr>
            <w:rFonts w:ascii="Cambria Math" w:hAnsi="Cambria Math"/>
            <w:sz w:val="28"/>
            <w:szCs w:val="28"/>
            <w:lang w:val="ru-RU" w:eastAsia="ru-RU"/>
          </w:rPr>
          <m:t>]</m:t>
        </m:r>
      </m:oMath>
      <w:r w:rsidR="00346119">
        <w:rPr>
          <w:sz w:val="28"/>
          <w:szCs w:val="28"/>
          <w:lang w:val="ru-RU" w:eastAsia="ru-RU"/>
        </w:rPr>
        <w:t xml:space="preserve">. </w:t>
      </w:r>
    </w:p>
    <w:p w:rsidR="003E30E0" w:rsidRPr="00E7139F" w:rsidRDefault="003E30E0" w:rsidP="005D264F">
      <w:pPr>
        <w:spacing w:line="360" w:lineRule="auto"/>
        <w:ind w:firstLine="720"/>
        <w:jc w:val="both"/>
        <w:rPr>
          <w:sz w:val="28"/>
          <w:szCs w:val="28"/>
          <w:lang w:val="ru-RU" w:eastAsia="ru-RU"/>
        </w:rPr>
      </w:pPr>
      <w:r>
        <w:rPr>
          <w:sz w:val="28"/>
          <w:szCs w:val="28"/>
          <w:lang w:val="ru-RU" w:eastAsia="ru-RU"/>
        </w:rPr>
        <w:t xml:space="preserve">Для </w:t>
      </w:r>
      <w:r w:rsidRPr="003E30E0">
        <w:rPr>
          <w:sz w:val="28"/>
          <w:szCs w:val="28"/>
          <w:lang w:val="uk-UA" w:eastAsia="ru-RU"/>
        </w:rPr>
        <w:t>зручності</w:t>
      </w:r>
      <w:r>
        <w:rPr>
          <w:sz w:val="28"/>
          <w:szCs w:val="28"/>
          <w:lang w:val="ru-RU" w:eastAsia="ru-RU"/>
        </w:rPr>
        <w:t xml:space="preserve"> </w:t>
      </w:r>
      <w:r>
        <w:rPr>
          <w:sz w:val="28"/>
          <w:szCs w:val="28"/>
          <w:lang w:val="uk-UA" w:eastAsia="ru-RU"/>
        </w:rPr>
        <w:t>опису алгоритму введемо наступні позначення:</w:t>
      </w:r>
    </w:p>
    <w:p w:rsidR="003E30E0" w:rsidRDefault="004C5359" w:rsidP="005D264F">
      <w:pPr>
        <w:spacing w:line="360" w:lineRule="auto"/>
        <w:ind w:left="720"/>
        <w:jc w:val="both"/>
        <w:rPr>
          <w:sz w:val="28"/>
          <w:szCs w:val="28"/>
          <w:lang w:val="uk-UA" w:eastAsia="ru-RU"/>
        </w:rPr>
      </w:pPr>
      <m:oMath>
        <m:sSub>
          <m:sSubPr>
            <m:ctrlPr>
              <w:rPr>
                <w:rFonts w:ascii="Cambria Math" w:hAnsi="Cambria Math"/>
                <w:i/>
                <w:sz w:val="28"/>
                <w:szCs w:val="28"/>
                <w:lang w:val="ru-RU" w:eastAsia="ru-RU"/>
              </w:rPr>
            </m:ctrlPr>
          </m:sSubPr>
          <m:e>
            <m:r>
              <w:rPr>
                <w:rFonts w:ascii="Cambria Math" w:hAnsi="Cambria Math"/>
                <w:sz w:val="28"/>
                <w:szCs w:val="28"/>
                <w:lang w:val="ru-RU" w:eastAsia="ru-RU"/>
              </w:rPr>
              <m:t>v</m:t>
            </m:r>
          </m:e>
          <m:sub>
            <m:r>
              <w:rPr>
                <w:rFonts w:ascii="Cambria Math" w:hAnsi="Cambria Math"/>
                <w:sz w:val="28"/>
                <w:szCs w:val="28"/>
                <w:lang w:eastAsia="ru-RU"/>
              </w:rPr>
              <m:t>i</m:t>
            </m:r>
          </m:sub>
        </m:sSub>
      </m:oMath>
      <w:r w:rsidR="003E30E0" w:rsidRPr="003E30E0">
        <w:rPr>
          <w:sz w:val="28"/>
          <w:szCs w:val="28"/>
          <w:lang w:val="ru-RU" w:eastAsia="ru-RU"/>
        </w:rPr>
        <w:t xml:space="preserve"> – </w:t>
      </w:r>
      <w:r w:rsidR="003E30E0">
        <w:rPr>
          <w:sz w:val="28"/>
          <w:szCs w:val="28"/>
          <w:lang w:val="uk-UA" w:eastAsia="ru-RU"/>
        </w:rPr>
        <w:t xml:space="preserve">швидкість </w:t>
      </w:r>
      <m:oMath>
        <m:r>
          <w:rPr>
            <w:rFonts w:ascii="Cambria Math" w:hAnsi="Cambria Math"/>
            <w:sz w:val="28"/>
            <w:szCs w:val="28"/>
            <w:lang w:val="ru-RU" w:eastAsia="ru-RU"/>
          </w:rPr>
          <m:t>i</m:t>
        </m:r>
      </m:oMath>
      <w:r w:rsidR="003E30E0" w:rsidRPr="001822C7">
        <w:rPr>
          <w:sz w:val="28"/>
          <w:szCs w:val="28"/>
          <w:lang w:val="ru-RU" w:eastAsia="ru-RU"/>
        </w:rPr>
        <w:t>-</w:t>
      </w:r>
      <w:r w:rsidR="003E30E0">
        <w:rPr>
          <w:sz w:val="28"/>
          <w:szCs w:val="28"/>
          <w:lang w:val="uk-UA" w:eastAsia="ru-RU"/>
        </w:rPr>
        <w:t xml:space="preserve">го </w:t>
      </w:r>
      <w:r w:rsidR="003E30E0" w:rsidRPr="001822C7">
        <w:rPr>
          <w:sz w:val="28"/>
          <w:szCs w:val="28"/>
          <w:lang w:val="uk-UA" w:eastAsia="ru-RU"/>
        </w:rPr>
        <w:t>автомобіля</w:t>
      </w:r>
      <w:r w:rsidR="003E30E0">
        <w:rPr>
          <w:sz w:val="28"/>
          <w:szCs w:val="28"/>
          <w:lang w:val="uk-UA" w:eastAsia="ru-RU"/>
        </w:rPr>
        <w:t>;</w:t>
      </w:r>
    </w:p>
    <w:p w:rsidR="00D10683" w:rsidRDefault="004C5359" w:rsidP="005D264F">
      <w:pPr>
        <w:spacing w:line="360" w:lineRule="auto"/>
        <w:ind w:left="720"/>
        <w:jc w:val="both"/>
        <w:rPr>
          <w:sz w:val="28"/>
          <w:szCs w:val="28"/>
          <w:lang w:val="uk-UA" w:eastAsia="ru-RU"/>
        </w:rPr>
      </w:pPr>
      <m:oMath>
        <m:sSub>
          <m:sSubPr>
            <m:ctrlPr>
              <w:rPr>
                <w:rFonts w:ascii="Cambria Math" w:hAnsi="Cambria Math"/>
                <w:i/>
                <w:sz w:val="28"/>
                <w:szCs w:val="28"/>
                <w:lang w:val="ru-RU" w:eastAsia="ru-RU"/>
              </w:rPr>
            </m:ctrlPr>
          </m:sSubPr>
          <m:e>
            <m:r>
              <w:rPr>
                <w:rFonts w:ascii="Cambria Math" w:hAnsi="Cambria Math"/>
                <w:sz w:val="28"/>
                <w:szCs w:val="28"/>
                <w:lang w:eastAsia="ru-RU"/>
              </w:rPr>
              <m:t>s</m:t>
            </m:r>
          </m:e>
          <m:sub>
            <m:r>
              <w:rPr>
                <w:rFonts w:ascii="Cambria Math" w:hAnsi="Cambria Math"/>
                <w:sz w:val="28"/>
                <w:szCs w:val="28"/>
                <w:lang w:eastAsia="ru-RU"/>
              </w:rPr>
              <m:t>j</m:t>
            </m:r>
          </m:sub>
        </m:sSub>
      </m:oMath>
      <w:r w:rsidR="00D10683" w:rsidRPr="003E30E0">
        <w:rPr>
          <w:sz w:val="28"/>
          <w:szCs w:val="28"/>
          <w:lang w:val="ru-RU" w:eastAsia="ru-RU"/>
        </w:rPr>
        <w:t xml:space="preserve"> – </w:t>
      </w:r>
      <w:r w:rsidR="00D10683">
        <w:rPr>
          <w:sz w:val="28"/>
          <w:szCs w:val="28"/>
          <w:lang w:val="uk-UA" w:eastAsia="ru-RU"/>
        </w:rPr>
        <w:t xml:space="preserve">максимальна допустима швидкість на </w:t>
      </w:r>
      <m:oMath>
        <m:r>
          <w:rPr>
            <w:rFonts w:ascii="Cambria Math" w:hAnsi="Cambria Math"/>
            <w:sz w:val="28"/>
            <w:szCs w:val="28"/>
            <w:lang w:val="uk-UA" w:eastAsia="ru-RU"/>
          </w:rPr>
          <m:t>j</m:t>
        </m:r>
      </m:oMath>
      <w:r w:rsidR="00D10683" w:rsidRPr="001822C7">
        <w:rPr>
          <w:sz w:val="28"/>
          <w:szCs w:val="28"/>
          <w:lang w:val="ru-RU" w:eastAsia="ru-RU"/>
        </w:rPr>
        <w:t>-</w:t>
      </w:r>
      <w:r w:rsidR="00D10683">
        <w:rPr>
          <w:sz w:val="28"/>
          <w:szCs w:val="28"/>
          <w:lang w:val="uk-UA" w:eastAsia="ru-RU"/>
        </w:rPr>
        <w:t xml:space="preserve">тій </w:t>
      </w:r>
      <w:r w:rsidR="00584484">
        <w:rPr>
          <w:sz w:val="28"/>
          <w:szCs w:val="28"/>
          <w:lang w:val="uk-UA" w:eastAsia="ru-RU"/>
        </w:rPr>
        <w:t>ділянці</w:t>
      </w:r>
      <w:r w:rsidR="00D10683">
        <w:rPr>
          <w:sz w:val="28"/>
          <w:szCs w:val="28"/>
          <w:lang w:val="uk-UA" w:eastAsia="ru-RU"/>
        </w:rPr>
        <w:t xml:space="preserve"> дороги;</w:t>
      </w:r>
    </w:p>
    <w:p w:rsidR="009041D1" w:rsidRDefault="00584484" w:rsidP="005D264F">
      <w:pPr>
        <w:spacing w:line="360" w:lineRule="auto"/>
        <w:ind w:left="720"/>
        <w:jc w:val="both"/>
        <w:rPr>
          <w:sz w:val="28"/>
          <w:szCs w:val="28"/>
          <w:lang w:val="uk-UA" w:eastAsia="ru-RU"/>
        </w:rPr>
      </w:pPr>
      <w:r w:rsidRPr="005D264F">
        <w:rPr>
          <w:i/>
          <w:sz w:val="28"/>
          <w:szCs w:val="28"/>
          <w:lang w:eastAsia="ru-RU"/>
        </w:rPr>
        <w:t>d</w:t>
      </w:r>
      <w:r w:rsidRPr="00584484">
        <w:rPr>
          <w:sz w:val="28"/>
          <w:szCs w:val="28"/>
          <w:lang w:val="ru-RU" w:eastAsia="ru-RU"/>
        </w:rPr>
        <w:t xml:space="preserve"> – </w:t>
      </w:r>
      <w:r>
        <w:rPr>
          <w:sz w:val="28"/>
          <w:szCs w:val="28"/>
          <w:lang w:val="uk-UA" w:eastAsia="ru-RU"/>
        </w:rPr>
        <w:t>маркер часу доби</w:t>
      </w:r>
      <w:r w:rsidR="005D264F">
        <w:rPr>
          <w:sz w:val="28"/>
          <w:szCs w:val="28"/>
          <w:lang w:val="uk-UA" w:eastAsia="ru-RU"/>
        </w:rPr>
        <w:t xml:space="preserve">: </w:t>
      </w:r>
      <w:r>
        <w:rPr>
          <w:sz w:val="28"/>
          <w:szCs w:val="28"/>
          <w:lang w:val="uk-UA" w:eastAsia="ru-RU"/>
        </w:rPr>
        <w:t xml:space="preserve">якщо 0 – день, </w:t>
      </w:r>
      <w:r w:rsidR="004F3AF4">
        <w:rPr>
          <w:sz w:val="28"/>
          <w:szCs w:val="28"/>
          <w:lang w:val="uk-UA" w:eastAsia="ru-RU"/>
        </w:rPr>
        <w:t>1 – ніч</w:t>
      </w:r>
      <w:r w:rsidR="005D264F">
        <w:rPr>
          <w:sz w:val="28"/>
          <w:szCs w:val="28"/>
          <w:lang w:val="uk-UA" w:eastAsia="ru-RU"/>
        </w:rPr>
        <w:t>;</w:t>
      </w:r>
    </w:p>
    <w:p w:rsidR="004F3AF4" w:rsidRDefault="004F3AF4" w:rsidP="005D264F">
      <w:pPr>
        <w:spacing w:line="360" w:lineRule="auto"/>
        <w:ind w:left="720"/>
        <w:jc w:val="both"/>
        <w:rPr>
          <w:sz w:val="28"/>
          <w:szCs w:val="28"/>
          <w:lang w:val="uk-UA" w:eastAsia="ru-RU"/>
        </w:rPr>
      </w:pPr>
      <w:r w:rsidRPr="005D264F">
        <w:rPr>
          <w:i/>
          <w:sz w:val="28"/>
          <w:szCs w:val="28"/>
          <w:lang w:eastAsia="ru-RU"/>
        </w:rPr>
        <w:t>w</w:t>
      </w:r>
      <w:r w:rsidRPr="004F3AF4">
        <w:rPr>
          <w:sz w:val="28"/>
          <w:szCs w:val="28"/>
          <w:lang w:val="ru-RU" w:eastAsia="ru-RU"/>
        </w:rPr>
        <w:t xml:space="preserve"> – </w:t>
      </w:r>
      <w:r>
        <w:rPr>
          <w:sz w:val="28"/>
          <w:szCs w:val="28"/>
          <w:lang w:val="uk-UA" w:eastAsia="ru-RU"/>
        </w:rPr>
        <w:t>стан погоди</w:t>
      </w:r>
      <w:r w:rsidR="005D264F">
        <w:rPr>
          <w:sz w:val="28"/>
          <w:szCs w:val="28"/>
          <w:lang w:val="uk-UA" w:eastAsia="ru-RU"/>
        </w:rPr>
        <w:t>:</w:t>
      </w:r>
      <w:r>
        <w:rPr>
          <w:sz w:val="28"/>
          <w:szCs w:val="28"/>
          <w:lang w:val="uk-UA" w:eastAsia="ru-RU"/>
        </w:rPr>
        <w:t xml:space="preserve"> 0 – сонячна погода, 1 – дощова погода, 2 – сніжна погода;</w:t>
      </w:r>
    </w:p>
    <w:p w:rsidR="00E7139F" w:rsidRDefault="00E7139F" w:rsidP="005D264F">
      <w:pPr>
        <w:spacing w:line="360" w:lineRule="auto"/>
        <w:ind w:left="720"/>
        <w:jc w:val="both"/>
        <w:rPr>
          <w:sz w:val="28"/>
          <w:szCs w:val="28"/>
          <w:lang w:val="uk-UA"/>
        </w:rPr>
      </w:pPr>
      <m:oMath>
        <m:r>
          <w:rPr>
            <w:rFonts w:ascii="Cambria Math" w:hAnsi="Cambria Math"/>
            <w:sz w:val="28"/>
            <w:szCs w:val="28"/>
            <w:lang w:val="uk-UA"/>
          </w:rPr>
          <m:t>p</m:t>
        </m:r>
      </m:oMath>
      <w:r w:rsidRPr="00346119">
        <w:rPr>
          <w:sz w:val="28"/>
          <w:szCs w:val="28"/>
          <w:lang w:val="uk-UA"/>
        </w:rPr>
        <w:t xml:space="preserve"> – задана імовірність</w:t>
      </w:r>
      <w:r>
        <w:rPr>
          <w:sz w:val="28"/>
          <w:szCs w:val="28"/>
          <w:lang w:val="uk-UA"/>
        </w:rPr>
        <w:t>;</w:t>
      </w:r>
    </w:p>
    <w:p w:rsidR="00640003" w:rsidRDefault="00ED117B" w:rsidP="005D264F">
      <w:pPr>
        <w:spacing w:line="360" w:lineRule="auto"/>
        <w:ind w:left="720"/>
        <w:jc w:val="both"/>
        <w:rPr>
          <w:sz w:val="28"/>
          <w:szCs w:val="28"/>
          <w:lang w:val="uk-UA"/>
        </w:rPr>
      </w:pPr>
      <m:oMath>
        <m:r>
          <w:rPr>
            <w:rFonts w:ascii="Cambria Math" w:hAnsi="Cambria Math"/>
            <w:sz w:val="28"/>
            <w:szCs w:val="28"/>
            <w:lang w:val="uk-UA"/>
          </w:rPr>
          <m:t>k</m:t>
        </m:r>
      </m:oMath>
      <w:r w:rsidR="00640003" w:rsidRPr="00346119">
        <w:rPr>
          <w:sz w:val="28"/>
          <w:szCs w:val="28"/>
          <w:lang w:val="uk-UA"/>
        </w:rPr>
        <w:t xml:space="preserve"> – </w:t>
      </w:r>
      <w:r>
        <w:rPr>
          <w:sz w:val="28"/>
          <w:szCs w:val="28"/>
          <w:lang w:val="uk-UA"/>
        </w:rPr>
        <w:t xml:space="preserve">коефіцієнт збільшення часу реакції водія; </w:t>
      </w:r>
    </w:p>
    <w:p w:rsidR="00640003" w:rsidRPr="004F3AF4" w:rsidRDefault="00ED117B" w:rsidP="005D264F">
      <w:pPr>
        <w:spacing w:line="360" w:lineRule="auto"/>
        <w:ind w:left="720"/>
        <w:jc w:val="both"/>
        <w:rPr>
          <w:sz w:val="28"/>
          <w:szCs w:val="28"/>
          <w:lang w:val="uk-UA" w:eastAsia="ru-RU"/>
        </w:rPr>
      </w:pPr>
      <m:oMath>
        <m:r>
          <w:rPr>
            <w:rFonts w:ascii="Cambria Math" w:hAnsi="Cambria Math"/>
            <w:sz w:val="28"/>
            <w:szCs w:val="28"/>
            <w:lang w:val="uk-UA"/>
          </w:rPr>
          <m:t>g</m:t>
        </m:r>
      </m:oMath>
      <w:r w:rsidR="00640003" w:rsidRPr="00346119">
        <w:rPr>
          <w:sz w:val="28"/>
          <w:szCs w:val="28"/>
          <w:lang w:val="uk-UA"/>
        </w:rPr>
        <w:t xml:space="preserve"> – </w:t>
      </w:r>
      <w:r>
        <w:rPr>
          <w:sz w:val="28"/>
          <w:szCs w:val="28"/>
          <w:lang w:val="uk-UA"/>
        </w:rPr>
        <w:t>коефіцієнт збільшення часу гальмування</w:t>
      </w:r>
      <w:r w:rsidR="00640003">
        <w:rPr>
          <w:sz w:val="28"/>
          <w:szCs w:val="28"/>
          <w:lang w:val="uk-UA"/>
        </w:rPr>
        <w:t>;</w:t>
      </w:r>
    </w:p>
    <w:p w:rsidR="00346119" w:rsidRDefault="00346119" w:rsidP="005D264F">
      <w:pPr>
        <w:spacing w:line="360" w:lineRule="auto"/>
        <w:ind w:left="720"/>
        <w:jc w:val="both"/>
        <w:rPr>
          <w:sz w:val="28"/>
          <w:szCs w:val="28"/>
          <w:lang w:val="uk-UA" w:eastAsia="ru-RU"/>
        </w:rPr>
      </w:pPr>
      <m:oMath>
        <m:r>
          <w:rPr>
            <w:rFonts w:ascii="Cambria Math" w:hAnsi="Cambria Math"/>
            <w:sz w:val="28"/>
            <w:szCs w:val="28"/>
            <w:lang w:eastAsia="ru-RU"/>
          </w:rPr>
          <m:t>ξ</m:t>
        </m:r>
        <m:d>
          <m:dPr>
            <m:ctrlPr>
              <w:rPr>
                <w:rFonts w:ascii="Cambria Math" w:hAnsi="Cambria Math"/>
                <w:i/>
                <w:sz w:val="28"/>
                <w:szCs w:val="28"/>
                <w:lang w:eastAsia="ru-RU"/>
              </w:rPr>
            </m:ctrlPr>
          </m:dPr>
          <m:e>
            <m:r>
              <w:rPr>
                <w:rFonts w:ascii="Cambria Math" w:hAnsi="Cambria Math"/>
                <w:sz w:val="28"/>
                <w:szCs w:val="28"/>
                <w:lang w:eastAsia="ru-RU"/>
              </w:rPr>
              <m:t>t</m:t>
            </m:r>
          </m:e>
        </m:d>
      </m:oMath>
      <w:r w:rsidRPr="00346119">
        <w:rPr>
          <w:sz w:val="28"/>
          <w:szCs w:val="28"/>
          <w:lang w:val="uk-UA" w:eastAsia="ru-RU"/>
        </w:rPr>
        <w:t xml:space="preserve"> – випадкова величина, розподілена рівномірно</w:t>
      </w:r>
      <w:r>
        <w:rPr>
          <w:sz w:val="28"/>
          <w:szCs w:val="28"/>
          <w:lang w:val="uk-UA" w:eastAsia="ru-RU"/>
        </w:rPr>
        <w:t xml:space="preserve">, де </w:t>
      </w:r>
      <m:oMath>
        <m:r>
          <w:rPr>
            <w:rFonts w:ascii="Cambria Math" w:hAnsi="Cambria Math"/>
            <w:sz w:val="28"/>
            <w:szCs w:val="28"/>
            <w:lang w:eastAsia="ru-RU"/>
          </w:rPr>
          <m:t>ξ</m:t>
        </m:r>
        <m:d>
          <m:dPr>
            <m:ctrlPr>
              <w:rPr>
                <w:rFonts w:ascii="Cambria Math" w:hAnsi="Cambria Math"/>
                <w:i/>
                <w:sz w:val="28"/>
                <w:szCs w:val="28"/>
                <w:lang w:eastAsia="ru-RU"/>
              </w:rPr>
            </m:ctrlPr>
          </m:dPr>
          <m:e>
            <m:r>
              <w:rPr>
                <w:rFonts w:ascii="Cambria Math" w:hAnsi="Cambria Math"/>
                <w:sz w:val="28"/>
                <w:szCs w:val="28"/>
                <w:lang w:eastAsia="ru-RU"/>
              </w:rPr>
              <m:t>t</m:t>
            </m:r>
          </m:e>
        </m:d>
        <m:r>
          <w:rPr>
            <w:rFonts w:ascii="Cambria Math" w:hAnsi="Cambria Math"/>
            <w:sz w:val="28"/>
            <w:szCs w:val="28"/>
            <w:lang w:val="uk-UA" w:eastAsia="ru-RU"/>
          </w:rPr>
          <m:t xml:space="preserve"> ∈[0, 1)</m:t>
        </m:r>
      </m:oMath>
      <w:r w:rsidR="005D264F">
        <w:rPr>
          <w:sz w:val="28"/>
          <w:szCs w:val="28"/>
          <w:lang w:val="uk-UA" w:eastAsia="ru-RU"/>
        </w:rPr>
        <w:t>.</w:t>
      </w:r>
    </w:p>
    <w:p w:rsidR="005D264F" w:rsidRPr="005D264F" w:rsidRDefault="005D264F" w:rsidP="005D264F">
      <w:pPr>
        <w:spacing w:line="360" w:lineRule="auto"/>
        <w:jc w:val="both"/>
        <w:rPr>
          <w:sz w:val="28"/>
          <w:szCs w:val="28"/>
          <w:lang w:val="uk-UA" w:eastAsia="ru-RU"/>
        </w:rPr>
      </w:pPr>
      <w:r>
        <w:rPr>
          <w:sz w:val="28"/>
          <w:szCs w:val="28"/>
          <w:lang w:val="uk-UA" w:eastAsia="ru-RU"/>
        </w:rPr>
        <w:tab/>
        <w:t>Алгоритм імітації тривимірного транспортного руху представлений наступними кроками:</w:t>
      </w:r>
    </w:p>
    <w:p w:rsidR="00831AFE" w:rsidRDefault="00831AFE" w:rsidP="005D264F">
      <w:pPr>
        <w:spacing w:line="360" w:lineRule="auto"/>
        <w:ind w:firstLine="720"/>
        <w:jc w:val="both"/>
        <w:rPr>
          <w:sz w:val="28"/>
          <w:szCs w:val="28"/>
          <w:lang w:val="uk-UA" w:eastAsia="ru-RU"/>
        </w:rPr>
      </w:pPr>
      <w:r w:rsidRPr="00041F77">
        <w:rPr>
          <w:b/>
          <w:i/>
          <w:sz w:val="28"/>
          <w:szCs w:val="28"/>
          <w:lang w:val="uk-UA" w:eastAsia="ru-RU"/>
        </w:rPr>
        <w:t>Крок 1.</w:t>
      </w:r>
      <w:r w:rsidRPr="00041F77">
        <w:rPr>
          <w:i/>
          <w:sz w:val="28"/>
          <w:szCs w:val="28"/>
          <w:lang w:val="uk-UA" w:eastAsia="ru-RU"/>
        </w:rPr>
        <w:t xml:space="preserve"> </w:t>
      </w:r>
      <w:r w:rsidR="00EB511E">
        <w:rPr>
          <w:sz w:val="28"/>
          <w:szCs w:val="28"/>
          <w:lang w:val="uk-UA" w:eastAsia="ru-RU"/>
        </w:rPr>
        <w:t xml:space="preserve">Визначаємо чи </w:t>
      </w:r>
      <w:r w:rsidR="00041F77">
        <w:rPr>
          <w:sz w:val="28"/>
          <w:szCs w:val="28"/>
          <w:lang w:val="uk-UA" w:eastAsia="ru-RU"/>
        </w:rPr>
        <w:t>є попереду водія транспортний засіб.</w:t>
      </w:r>
    </w:p>
    <w:p w:rsidR="00757694" w:rsidRPr="00817EFA" w:rsidRDefault="00041F77" w:rsidP="005D264F">
      <w:pPr>
        <w:spacing w:line="360" w:lineRule="auto"/>
        <w:ind w:left="1440"/>
        <w:jc w:val="both"/>
        <w:rPr>
          <w:sz w:val="28"/>
          <w:szCs w:val="28"/>
          <w:lang w:val="uk-UA" w:eastAsia="ru-RU"/>
        </w:rPr>
      </w:pPr>
      <w:r w:rsidRPr="00041F77">
        <w:rPr>
          <w:b/>
          <w:i/>
          <w:sz w:val="28"/>
          <w:szCs w:val="28"/>
          <w:lang w:val="uk-UA" w:eastAsia="ru-RU"/>
        </w:rPr>
        <w:t>Крок 1.1.</w:t>
      </w:r>
      <w:r>
        <w:rPr>
          <w:sz w:val="28"/>
          <w:szCs w:val="28"/>
          <w:lang w:val="uk-UA" w:eastAsia="ru-RU"/>
        </w:rPr>
        <w:t xml:space="preserve"> Якщо попереду </w:t>
      </w:r>
      <w:r w:rsidR="0017284D">
        <w:rPr>
          <w:sz w:val="28"/>
          <w:szCs w:val="28"/>
          <w:lang w:val="uk-UA" w:eastAsia="ru-RU"/>
        </w:rPr>
        <w:t>знаходиться</w:t>
      </w:r>
      <w:r>
        <w:rPr>
          <w:sz w:val="28"/>
          <w:szCs w:val="28"/>
          <w:lang w:val="uk-UA" w:eastAsia="ru-RU"/>
        </w:rPr>
        <w:t xml:space="preserve"> транспортний засіб</w:t>
      </w:r>
      <w:r w:rsidR="00757694">
        <w:rPr>
          <w:sz w:val="28"/>
          <w:szCs w:val="28"/>
          <w:lang w:val="uk-UA" w:eastAsia="ru-RU"/>
        </w:rPr>
        <w:t xml:space="preserve"> і виконується умова</w:t>
      </w:r>
      <w:r w:rsidR="00757694">
        <w:rPr>
          <w:b/>
          <w:i/>
          <w:sz w:val="28"/>
          <w:szCs w:val="28"/>
          <w:lang w:val="uk-UA" w:eastAsia="ru-RU"/>
        </w:rPr>
        <w:t xml:space="preserve"> </w:t>
      </w:r>
      <m:oMath>
        <m:r>
          <w:rPr>
            <w:rFonts w:ascii="Cambria Math" w:hAnsi="Cambria Math"/>
            <w:sz w:val="28"/>
            <w:szCs w:val="28"/>
            <w:lang w:val="ru-RU" w:eastAsia="ru-RU"/>
          </w:rPr>
          <m:t xml:space="preserve"> </m:t>
        </m:r>
        <m:r>
          <w:rPr>
            <w:rFonts w:ascii="Cambria Math" w:hAnsi="Cambria Math"/>
            <w:sz w:val="28"/>
            <w:szCs w:val="28"/>
            <w:lang w:eastAsia="ru-RU"/>
          </w:rPr>
          <m:t>ξ</m:t>
        </m:r>
        <m:d>
          <m:dPr>
            <m:ctrlPr>
              <w:rPr>
                <w:rFonts w:ascii="Cambria Math" w:hAnsi="Cambria Math"/>
                <w:i/>
                <w:sz w:val="28"/>
                <w:szCs w:val="28"/>
                <w:lang w:eastAsia="ru-RU"/>
              </w:rPr>
            </m:ctrlPr>
          </m:dPr>
          <m:e>
            <m:r>
              <w:rPr>
                <w:rFonts w:ascii="Cambria Math" w:hAnsi="Cambria Math"/>
                <w:sz w:val="28"/>
                <w:szCs w:val="28"/>
                <w:lang w:eastAsia="ru-RU"/>
              </w:rPr>
              <m:t>t</m:t>
            </m:r>
          </m:e>
        </m:d>
        <m:r>
          <w:rPr>
            <w:rFonts w:ascii="Cambria Math" w:hAnsi="Cambria Math"/>
            <w:sz w:val="28"/>
            <w:szCs w:val="28"/>
            <w:lang w:val="ru-RU" w:eastAsia="ru-RU"/>
          </w:rPr>
          <m:t>&lt;</m:t>
        </m:r>
        <m:r>
          <w:rPr>
            <w:rFonts w:ascii="Cambria Math" w:hAnsi="Cambria Math"/>
            <w:sz w:val="28"/>
            <w:szCs w:val="28"/>
            <w:lang w:eastAsia="ru-RU"/>
          </w:rPr>
          <m:t>p</m:t>
        </m:r>
      </m:oMath>
      <w:r w:rsidR="00817EFA">
        <w:rPr>
          <w:sz w:val="28"/>
          <w:szCs w:val="28"/>
          <w:lang w:val="uk-UA" w:eastAsia="ru-RU"/>
        </w:rPr>
        <w:t>, то виконуємо обгін транспортного засобу</w:t>
      </w:r>
      <w:r w:rsidR="00467E14">
        <w:rPr>
          <w:sz w:val="28"/>
          <w:szCs w:val="28"/>
          <w:lang w:val="uk-UA" w:eastAsia="ru-RU"/>
        </w:rPr>
        <w:t xml:space="preserve"> та переходимо до кроку 2</w:t>
      </w:r>
      <w:r w:rsidR="00817EFA">
        <w:rPr>
          <w:sz w:val="28"/>
          <w:szCs w:val="28"/>
          <w:lang w:val="uk-UA" w:eastAsia="ru-RU"/>
        </w:rPr>
        <w:t>.</w:t>
      </w:r>
    </w:p>
    <w:p w:rsidR="00041F77" w:rsidRDefault="00041F77" w:rsidP="005D264F">
      <w:pPr>
        <w:spacing w:line="360" w:lineRule="auto"/>
        <w:ind w:left="1440"/>
        <w:jc w:val="both"/>
        <w:rPr>
          <w:sz w:val="28"/>
          <w:szCs w:val="28"/>
          <w:lang w:val="uk-UA" w:eastAsia="ru-RU"/>
        </w:rPr>
      </w:pPr>
      <w:r>
        <w:rPr>
          <w:b/>
          <w:i/>
          <w:sz w:val="28"/>
          <w:szCs w:val="28"/>
          <w:lang w:val="uk-UA" w:eastAsia="ru-RU"/>
        </w:rPr>
        <w:t>Крок 1.2.</w:t>
      </w:r>
      <w:r w:rsidR="00757694" w:rsidRPr="00757694">
        <w:rPr>
          <w:sz w:val="28"/>
          <w:szCs w:val="28"/>
          <w:lang w:val="uk-UA" w:eastAsia="ru-RU"/>
        </w:rPr>
        <w:t xml:space="preserve"> </w:t>
      </w:r>
      <w:r w:rsidR="00757694">
        <w:rPr>
          <w:sz w:val="28"/>
          <w:szCs w:val="28"/>
          <w:lang w:val="uk-UA" w:eastAsia="ru-RU"/>
        </w:rPr>
        <w:t>Якщо</w:t>
      </w:r>
      <w:r w:rsidR="00757694">
        <w:rPr>
          <w:b/>
          <w:i/>
          <w:sz w:val="28"/>
          <w:szCs w:val="28"/>
          <w:lang w:val="uk-UA" w:eastAsia="ru-RU"/>
        </w:rPr>
        <w:t xml:space="preserve"> </w:t>
      </w:r>
      <m:oMath>
        <m:r>
          <w:rPr>
            <w:rFonts w:ascii="Cambria Math" w:hAnsi="Cambria Math"/>
            <w:sz w:val="28"/>
            <w:szCs w:val="28"/>
            <w:lang w:val="ru-RU" w:eastAsia="ru-RU"/>
          </w:rPr>
          <m:t xml:space="preserve"> </m:t>
        </m:r>
        <m:r>
          <w:rPr>
            <w:rFonts w:ascii="Cambria Math" w:hAnsi="Cambria Math"/>
            <w:sz w:val="28"/>
            <w:szCs w:val="28"/>
            <w:lang w:eastAsia="ru-RU"/>
          </w:rPr>
          <m:t>ξ</m:t>
        </m:r>
        <m:d>
          <m:dPr>
            <m:ctrlPr>
              <w:rPr>
                <w:rFonts w:ascii="Cambria Math" w:hAnsi="Cambria Math"/>
                <w:i/>
                <w:sz w:val="28"/>
                <w:szCs w:val="28"/>
                <w:lang w:eastAsia="ru-RU"/>
              </w:rPr>
            </m:ctrlPr>
          </m:dPr>
          <m:e>
            <m:r>
              <w:rPr>
                <w:rFonts w:ascii="Cambria Math" w:hAnsi="Cambria Math"/>
                <w:sz w:val="28"/>
                <w:szCs w:val="28"/>
                <w:lang w:eastAsia="ru-RU"/>
              </w:rPr>
              <m:t>t</m:t>
            </m:r>
          </m:e>
        </m:d>
        <m:r>
          <w:rPr>
            <w:rFonts w:ascii="Cambria Math" w:hAnsi="Cambria Math"/>
            <w:sz w:val="28"/>
            <w:szCs w:val="28"/>
            <w:lang w:val="ru-RU" w:eastAsia="ru-RU"/>
          </w:rPr>
          <m:t>&gt;</m:t>
        </m:r>
        <m:r>
          <w:rPr>
            <w:rFonts w:ascii="Cambria Math" w:hAnsi="Cambria Math"/>
            <w:sz w:val="28"/>
            <w:szCs w:val="28"/>
            <w:lang w:eastAsia="ru-RU"/>
          </w:rPr>
          <m:t>p</m:t>
        </m:r>
      </m:oMath>
      <w:r w:rsidR="004806F7">
        <w:rPr>
          <w:sz w:val="28"/>
          <w:szCs w:val="28"/>
          <w:lang w:val="uk-UA" w:eastAsia="ru-RU"/>
        </w:rPr>
        <w:t xml:space="preserve">, </w:t>
      </w:r>
      <w:r w:rsidR="00467E14">
        <w:rPr>
          <w:sz w:val="28"/>
          <w:szCs w:val="28"/>
          <w:lang w:val="uk-UA" w:eastAsia="ru-RU"/>
        </w:rPr>
        <w:t>зменшуємо</w:t>
      </w:r>
      <w:r w:rsidR="004806F7">
        <w:rPr>
          <w:sz w:val="28"/>
          <w:szCs w:val="28"/>
          <w:lang w:val="uk-UA" w:eastAsia="ru-RU"/>
        </w:rPr>
        <w:t xml:space="preserve"> </w:t>
      </w:r>
      <w:r w:rsidR="0061128C">
        <w:rPr>
          <w:sz w:val="28"/>
          <w:szCs w:val="28"/>
          <w:lang w:val="uk-UA" w:eastAsia="ru-RU"/>
        </w:rPr>
        <w:t>швидкість</w:t>
      </w:r>
      <w:r w:rsidR="004806F7">
        <w:rPr>
          <w:sz w:val="28"/>
          <w:szCs w:val="28"/>
          <w:lang w:val="uk-UA" w:eastAsia="ru-RU"/>
        </w:rPr>
        <w:t xml:space="preserve"> транспортного засобу</w:t>
      </w:r>
      <w:r w:rsidR="004806F7" w:rsidRPr="004806F7">
        <w:rPr>
          <w:sz w:val="28"/>
          <w:szCs w:val="28"/>
          <w:lang w:val="ru-RU" w:eastAsia="ru-RU"/>
        </w:rPr>
        <w:t>,</w:t>
      </w:r>
      <w:r w:rsidR="004806F7">
        <w:rPr>
          <w:sz w:val="28"/>
          <w:szCs w:val="28"/>
          <w:lang w:val="uk-UA" w:eastAsia="ru-RU"/>
        </w:rPr>
        <w:t xml:space="preserve"> щоб уникнути зіткнення.</w:t>
      </w:r>
    </w:p>
    <w:p w:rsidR="00467E14" w:rsidRPr="004E0104" w:rsidRDefault="00467E14" w:rsidP="005D264F">
      <w:pPr>
        <w:spacing w:line="360" w:lineRule="auto"/>
        <w:ind w:left="709" w:firstLine="11"/>
        <w:jc w:val="both"/>
        <w:rPr>
          <w:sz w:val="28"/>
          <w:szCs w:val="28"/>
          <w:lang w:val="uk-UA" w:eastAsia="ru-RU"/>
        </w:rPr>
      </w:pPr>
      <w:r w:rsidRPr="00041F77">
        <w:rPr>
          <w:b/>
          <w:i/>
          <w:sz w:val="28"/>
          <w:szCs w:val="28"/>
          <w:lang w:val="uk-UA" w:eastAsia="ru-RU"/>
        </w:rPr>
        <w:t xml:space="preserve">Крок </w:t>
      </w:r>
      <w:r>
        <w:rPr>
          <w:b/>
          <w:i/>
          <w:sz w:val="28"/>
          <w:szCs w:val="28"/>
          <w:lang w:val="uk-UA" w:eastAsia="ru-RU"/>
        </w:rPr>
        <w:t>2</w:t>
      </w:r>
      <w:r w:rsidRPr="00041F77">
        <w:rPr>
          <w:b/>
          <w:i/>
          <w:sz w:val="28"/>
          <w:szCs w:val="28"/>
          <w:lang w:val="uk-UA" w:eastAsia="ru-RU"/>
        </w:rPr>
        <w:t>.</w:t>
      </w:r>
      <w:r w:rsidR="004E0104">
        <w:rPr>
          <w:b/>
          <w:sz w:val="28"/>
          <w:szCs w:val="28"/>
          <w:lang w:val="uk-UA" w:eastAsia="ru-RU"/>
        </w:rPr>
        <w:t xml:space="preserve"> </w:t>
      </w:r>
      <w:r w:rsidR="004E0104">
        <w:rPr>
          <w:sz w:val="28"/>
          <w:szCs w:val="28"/>
          <w:lang w:val="uk-UA" w:eastAsia="ru-RU"/>
        </w:rPr>
        <w:t>Якщо транспортний засіб знаходиться у зоні дії світлофору, то</w:t>
      </w:r>
      <w:r w:rsidR="00D318F6">
        <w:rPr>
          <w:sz w:val="28"/>
          <w:szCs w:val="28"/>
          <w:lang w:val="uk-UA" w:eastAsia="ru-RU"/>
        </w:rPr>
        <w:t xml:space="preserve"> </w:t>
      </w:r>
      <w:r w:rsidR="004E0104">
        <w:rPr>
          <w:sz w:val="28"/>
          <w:szCs w:val="28"/>
          <w:lang w:val="uk-UA" w:eastAsia="ru-RU"/>
        </w:rPr>
        <w:t>переходимо до наступного кроку</w:t>
      </w:r>
      <w:r w:rsidR="002D0897">
        <w:rPr>
          <w:sz w:val="28"/>
          <w:szCs w:val="28"/>
          <w:lang w:val="uk-UA" w:eastAsia="ru-RU"/>
        </w:rPr>
        <w:t xml:space="preserve"> 2.1</w:t>
      </w:r>
      <w:r w:rsidR="004E0104">
        <w:rPr>
          <w:sz w:val="28"/>
          <w:szCs w:val="28"/>
          <w:lang w:val="uk-UA" w:eastAsia="ru-RU"/>
        </w:rPr>
        <w:t xml:space="preserve">. В іншому випадку переходимо </w:t>
      </w:r>
      <w:r w:rsidR="002D0897">
        <w:rPr>
          <w:sz w:val="28"/>
          <w:szCs w:val="28"/>
          <w:lang w:val="uk-UA" w:eastAsia="ru-RU"/>
        </w:rPr>
        <w:t>на</w:t>
      </w:r>
      <w:r w:rsidR="004E0104">
        <w:rPr>
          <w:sz w:val="28"/>
          <w:szCs w:val="28"/>
          <w:lang w:val="uk-UA" w:eastAsia="ru-RU"/>
        </w:rPr>
        <w:t xml:space="preserve"> крок 3.</w:t>
      </w:r>
      <w:r w:rsidR="004E0104">
        <w:rPr>
          <w:i/>
          <w:sz w:val="28"/>
          <w:szCs w:val="28"/>
          <w:lang w:val="uk-UA" w:eastAsia="ru-RU"/>
        </w:rPr>
        <w:t xml:space="preserve"> </w:t>
      </w:r>
    </w:p>
    <w:p w:rsidR="008072AF" w:rsidRDefault="008072AF" w:rsidP="005D264F">
      <w:pPr>
        <w:spacing w:line="360" w:lineRule="auto"/>
        <w:ind w:left="1440"/>
        <w:jc w:val="both"/>
        <w:rPr>
          <w:sz w:val="28"/>
          <w:szCs w:val="28"/>
          <w:lang w:val="uk-UA" w:eastAsia="ru-RU"/>
        </w:rPr>
      </w:pPr>
      <w:r w:rsidRPr="00041F77">
        <w:rPr>
          <w:b/>
          <w:i/>
          <w:sz w:val="28"/>
          <w:szCs w:val="28"/>
          <w:lang w:val="uk-UA" w:eastAsia="ru-RU"/>
        </w:rPr>
        <w:t xml:space="preserve">Крок </w:t>
      </w:r>
      <w:r>
        <w:rPr>
          <w:b/>
          <w:i/>
          <w:sz w:val="28"/>
          <w:szCs w:val="28"/>
          <w:lang w:val="uk-UA" w:eastAsia="ru-RU"/>
        </w:rPr>
        <w:t>2</w:t>
      </w:r>
      <w:r w:rsidRPr="00041F77">
        <w:rPr>
          <w:b/>
          <w:i/>
          <w:sz w:val="28"/>
          <w:szCs w:val="28"/>
          <w:lang w:val="uk-UA" w:eastAsia="ru-RU"/>
        </w:rPr>
        <w:t>.1.</w:t>
      </w:r>
      <w:r>
        <w:rPr>
          <w:sz w:val="28"/>
          <w:szCs w:val="28"/>
          <w:lang w:val="uk-UA" w:eastAsia="ru-RU"/>
        </w:rPr>
        <w:t xml:space="preserve"> </w:t>
      </w:r>
      <w:r w:rsidR="004E0104">
        <w:rPr>
          <w:sz w:val="28"/>
          <w:szCs w:val="28"/>
          <w:lang w:val="uk-UA" w:eastAsia="ru-RU"/>
        </w:rPr>
        <w:t>Якщо сигнал світлофору забороняє рух</w:t>
      </w:r>
      <w:r w:rsidR="004E0104" w:rsidRPr="001822C7">
        <w:rPr>
          <w:sz w:val="28"/>
          <w:szCs w:val="28"/>
          <w:lang w:val="uk-UA" w:eastAsia="ru-RU"/>
        </w:rPr>
        <w:t xml:space="preserve">, </w:t>
      </w:r>
      <w:r w:rsidR="004E0104">
        <w:rPr>
          <w:sz w:val="28"/>
          <w:szCs w:val="28"/>
          <w:lang w:val="uk-UA" w:eastAsia="ru-RU"/>
        </w:rPr>
        <w:t>змен</w:t>
      </w:r>
      <w:r w:rsidR="001822C7">
        <w:rPr>
          <w:sz w:val="28"/>
          <w:szCs w:val="28"/>
          <w:lang w:val="uk-UA" w:eastAsia="ru-RU"/>
        </w:rPr>
        <w:t>шуємо швидкість до повної зупинки авто.</w:t>
      </w:r>
      <w:r w:rsidR="001F1003">
        <w:rPr>
          <w:sz w:val="28"/>
          <w:szCs w:val="28"/>
          <w:lang w:val="uk-UA" w:eastAsia="ru-RU"/>
        </w:rPr>
        <w:t xml:space="preserve"> При сигналі, який дозволяє рух</w:t>
      </w:r>
      <w:r w:rsidR="002D0897">
        <w:rPr>
          <w:sz w:val="28"/>
          <w:szCs w:val="28"/>
          <w:lang w:val="uk-UA" w:eastAsia="ru-RU"/>
        </w:rPr>
        <w:t>,</w:t>
      </w:r>
      <w:r w:rsidR="001F1003">
        <w:rPr>
          <w:sz w:val="28"/>
          <w:szCs w:val="28"/>
          <w:lang w:val="uk-UA" w:eastAsia="ru-RU"/>
        </w:rPr>
        <w:t xml:space="preserve"> переходимо до кроку </w:t>
      </w:r>
      <w:r w:rsidR="00C87655">
        <w:rPr>
          <w:sz w:val="28"/>
          <w:szCs w:val="28"/>
          <w:lang w:val="uk-UA" w:eastAsia="ru-RU"/>
        </w:rPr>
        <w:t>2.3</w:t>
      </w:r>
      <w:r w:rsidR="001F1003">
        <w:rPr>
          <w:sz w:val="28"/>
          <w:szCs w:val="28"/>
          <w:lang w:val="uk-UA" w:eastAsia="ru-RU"/>
        </w:rPr>
        <w:t>.</w:t>
      </w:r>
    </w:p>
    <w:p w:rsidR="001822C7" w:rsidRDefault="001822C7" w:rsidP="005D264F">
      <w:pPr>
        <w:spacing w:line="360" w:lineRule="auto"/>
        <w:ind w:left="1440"/>
        <w:jc w:val="both"/>
        <w:rPr>
          <w:sz w:val="28"/>
          <w:szCs w:val="28"/>
          <w:lang w:val="uk-UA" w:eastAsia="ru-RU"/>
        </w:rPr>
      </w:pPr>
      <w:r>
        <w:rPr>
          <w:b/>
          <w:i/>
          <w:sz w:val="28"/>
          <w:szCs w:val="28"/>
          <w:lang w:val="uk-UA" w:eastAsia="ru-RU"/>
        </w:rPr>
        <w:t>Крок 2.2.</w:t>
      </w:r>
      <w:r w:rsidR="00357197">
        <w:rPr>
          <w:sz w:val="28"/>
          <w:szCs w:val="28"/>
          <w:lang w:val="uk-UA" w:eastAsia="ru-RU"/>
        </w:rPr>
        <w:t xml:space="preserve"> </w:t>
      </w:r>
      <w:r w:rsidR="00350884">
        <w:rPr>
          <w:sz w:val="28"/>
          <w:szCs w:val="28"/>
          <w:lang w:val="uk-UA" w:eastAsia="ru-RU"/>
        </w:rPr>
        <w:t xml:space="preserve">Чекаємо на зміну регулюючого сигналу, який дозволить </w:t>
      </w:r>
      <w:r w:rsidR="00357197">
        <w:rPr>
          <w:sz w:val="28"/>
          <w:szCs w:val="28"/>
          <w:lang w:val="uk-UA" w:eastAsia="ru-RU"/>
        </w:rPr>
        <w:t>продовжити рух.</w:t>
      </w:r>
    </w:p>
    <w:p w:rsidR="00357197" w:rsidRDefault="00357197" w:rsidP="005D264F">
      <w:pPr>
        <w:spacing w:line="360" w:lineRule="auto"/>
        <w:ind w:left="1440"/>
        <w:jc w:val="both"/>
        <w:rPr>
          <w:sz w:val="28"/>
          <w:szCs w:val="28"/>
          <w:lang w:val="uk-UA" w:eastAsia="ru-RU"/>
        </w:rPr>
      </w:pPr>
      <w:r>
        <w:rPr>
          <w:b/>
          <w:i/>
          <w:sz w:val="28"/>
          <w:szCs w:val="28"/>
          <w:lang w:val="uk-UA" w:eastAsia="ru-RU"/>
        </w:rPr>
        <w:t>Крок 2.3.</w:t>
      </w:r>
      <w:r>
        <w:rPr>
          <w:sz w:val="28"/>
          <w:szCs w:val="28"/>
          <w:lang w:val="uk-UA" w:eastAsia="ru-RU"/>
        </w:rPr>
        <w:t xml:space="preserve"> </w:t>
      </w:r>
      <w:r w:rsidR="002D0897">
        <w:rPr>
          <w:sz w:val="28"/>
          <w:szCs w:val="28"/>
          <w:lang w:val="uk-UA" w:eastAsia="ru-RU"/>
        </w:rPr>
        <w:t>Коли сигнал дозволяє рух, продовжуємо рух та з</w:t>
      </w:r>
      <w:r w:rsidR="008C0B29">
        <w:rPr>
          <w:sz w:val="28"/>
          <w:szCs w:val="28"/>
          <w:lang w:val="uk-UA" w:eastAsia="ru-RU"/>
        </w:rPr>
        <w:t>більшуємо швидкість</w:t>
      </w:r>
      <w:r w:rsidR="001F1003">
        <w:rPr>
          <w:sz w:val="28"/>
          <w:szCs w:val="28"/>
          <w:lang w:val="uk-UA" w:eastAsia="ru-RU"/>
        </w:rPr>
        <w:t>.</w:t>
      </w:r>
    </w:p>
    <w:p w:rsidR="001822C7" w:rsidRDefault="001822C7" w:rsidP="005D264F">
      <w:pPr>
        <w:spacing w:line="360" w:lineRule="auto"/>
        <w:ind w:left="709"/>
        <w:jc w:val="both"/>
        <w:rPr>
          <w:sz w:val="28"/>
          <w:szCs w:val="28"/>
          <w:lang w:val="uk-UA" w:eastAsia="ru-RU"/>
        </w:rPr>
      </w:pPr>
      <w:r w:rsidRPr="00041F77">
        <w:rPr>
          <w:b/>
          <w:i/>
          <w:sz w:val="28"/>
          <w:szCs w:val="28"/>
          <w:lang w:val="uk-UA" w:eastAsia="ru-RU"/>
        </w:rPr>
        <w:t xml:space="preserve">Крок </w:t>
      </w:r>
      <w:r>
        <w:rPr>
          <w:b/>
          <w:i/>
          <w:sz w:val="28"/>
          <w:szCs w:val="28"/>
          <w:lang w:val="uk-UA" w:eastAsia="ru-RU"/>
        </w:rPr>
        <w:t>3</w:t>
      </w:r>
      <w:r w:rsidRPr="00041F77">
        <w:rPr>
          <w:b/>
          <w:i/>
          <w:sz w:val="28"/>
          <w:szCs w:val="28"/>
          <w:lang w:val="uk-UA" w:eastAsia="ru-RU"/>
        </w:rPr>
        <w:t>.</w:t>
      </w:r>
      <w:r>
        <w:rPr>
          <w:b/>
          <w:sz w:val="28"/>
          <w:szCs w:val="28"/>
          <w:lang w:val="uk-UA" w:eastAsia="ru-RU"/>
        </w:rPr>
        <w:t xml:space="preserve"> </w:t>
      </w:r>
      <w:r w:rsidR="005A47FA">
        <w:rPr>
          <w:sz w:val="28"/>
          <w:szCs w:val="28"/>
          <w:lang w:val="uk-UA" w:eastAsia="ru-RU"/>
        </w:rPr>
        <w:t xml:space="preserve">Визначаємо наявність пішохідного переходу </w:t>
      </w:r>
      <w:r w:rsidR="006E1F32">
        <w:rPr>
          <w:sz w:val="28"/>
          <w:szCs w:val="28"/>
          <w:lang w:val="uk-UA" w:eastAsia="ru-RU"/>
        </w:rPr>
        <w:t>попереду транспортного засобу.</w:t>
      </w:r>
    </w:p>
    <w:p w:rsidR="006E1F32" w:rsidRDefault="006E1F32" w:rsidP="005D264F">
      <w:pPr>
        <w:spacing w:line="360" w:lineRule="auto"/>
        <w:ind w:left="1440"/>
        <w:jc w:val="both"/>
        <w:rPr>
          <w:sz w:val="28"/>
          <w:szCs w:val="28"/>
          <w:lang w:val="uk-UA" w:eastAsia="ru-RU"/>
        </w:rPr>
      </w:pPr>
      <w:r w:rsidRPr="00041F77">
        <w:rPr>
          <w:b/>
          <w:i/>
          <w:sz w:val="28"/>
          <w:szCs w:val="28"/>
          <w:lang w:val="uk-UA" w:eastAsia="ru-RU"/>
        </w:rPr>
        <w:lastRenderedPageBreak/>
        <w:t xml:space="preserve">Крок </w:t>
      </w:r>
      <w:r>
        <w:rPr>
          <w:b/>
          <w:i/>
          <w:sz w:val="28"/>
          <w:szCs w:val="28"/>
          <w:lang w:val="uk-UA" w:eastAsia="ru-RU"/>
        </w:rPr>
        <w:t>3</w:t>
      </w:r>
      <w:r w:rsidRPr="00041F77">
        <w:rPr>
          <w:b/>
          <w:i/>
          <w:sz w:val="28"/>
          <w:szCs w:val="28"/>
          <w:lang w:val="uk-UA" w:eastAsia="ru-RU"/>
        </w:rPr>
        <w:t>.1.</w:t>
      </w:r>
      <w:r>
        <w:rPr>
          <w:sz w:val="28"/>
          <w:szCs w:val="28"/>
          <w:lang w:val="uk-UA" w:eastAsia="ru-RU"/>
        </w:rPr>
        <w:t xml:space="preserve"> Якщо попереду знаходиться пішохідний перехід т</w:t>
      </w:r>
      <w:r w:rsidR="007D527F">
        <w:rPr>
          <w:sz w:val="28"/>
          <w:szCs w:val="28"/>
          <w:lang w:val="uk-UA" w:eastAsia="ru-RU"/>
        </w:rPr>
        <w:t>а є необхідність надати перевагу для пішоходів, то</w:t>
      </w:r>
      <w:r>
        <w:rPr>
          <w:sz w:val="28"/>
          <w:szCs w:val="28"/>
          <w:lang w:val="uk-UA" w:eastAsia="ru-RU"/>
        </w:rPr>
        <w:t xml:space="preserve"> зупиняємо транспортний засіб.</w:t>
      </w:r>
    </w:p>
    <w:p w:rsidR="007D527F" w:rsidRDefault="007D527F" w:rsidP="005D264F">
      <w:pPr>
        <w:spacing w:line="360" w:lineRule="auto"/>
        <w:ind w:left="1440"/>
        <w:jc w:val="both"/>
        <w:rPr>
          <w:sz w:val="28"/>
          <w:szCs w:val="28"/>
          <w:lang w:val="uk-UA" w:eastAsia="ru-RU"/>
        </w:rPr>
      </w:pPr>
      <w:r>
        <w:rPr>
          <w:b/>
          <w:i/>
          <w:sz w:val="28"/>
          <w:szCs w:val="28"/>
          <w:lang w:val="uk-UA" w:eastAsia="ru-RU"/>
        </w:rPr>
        <w:t>Крок 3.2.</w:t>
      </w:r>
      <w:r w:rsidR="00DC556F">
        <w:rPr>
          <w:b/>
          <w:i/>
          <w:sz w:val="28"/>
          <w:szCs w:val="28"/>
          <w:lang w:val="uk-UA" w:eastAsia="ru-RU"/>
        </w:rPr>
        <w:t xml:space="preserve"> </w:t>
      </w:r>
      <w:r w:rsidR="00DC556F">
        <w:rPr>
          <w:sz w:val="28"/>
          <w:szCs w:val="28"/>
          <w:lang w:val="uk-UA" w:eastAsia="ru-RU"/>
        </w:rPr>
        <w:t>Після завершення маневру продовжуємо рух.</w:t>
      </w:r>
    </w:p>
    <w:p w:rsidR="00DC556F" w:rsidRDefault="00DC556F" w:rsidP="005D264F">
      <w:pPr>
        <w:spacing w:line="360" w:lineRule="auto"/>
        <w:ind w:left="709"/>
        <w:jc w:val="both"/>
        <w:rPr>
          <w:sz w:val="28"/>
          <w:szCs w:val="28"/>
          <w:lang w:val="uk-UA" w:eastAsia="ru-RU"/>
        </w:rPr>
      </w:pPr>
      <w:r>
        <w:rPr>
          <w:b/>
          <w:i/>
          <w:sz w:val="28"/>
          <w:szCs w:val="28"/>
          <w:lang w:val="uk-UA" w:eastAsia="ru-RU"/>
        </w:rPr>
        <w:tab/>
      </w:r>
      <w:r w:rsidRPr="00041F77">
        <w:rPr>
          <w:b/>
          <w:i/>
          <w:sz w:val="28"/>
          <w:szCs w:val="28"/>
          <w:lang w:val="uk-UA" w:eastAsia="ru-RU"/>
        </w:rPr>
        <w:t xml:space="preserve">Крок </w:t>
      </w:r>
      <w:r>
        <w:rPr>
          <w:b/>
          <w:i/>
          <w:sz w:val="28"/>
          <w:szCs w:val="28"/>
          <w:lang w:val="uk-UA" w:eastAsia="ru-RU"/>
        </w:rPr>
        <w:t>4</w:t>
      </w:r>
      <w:r w:rsidRPr="00041F77">
        <w:rPr>
          <w:b/>
          <w:i/>
          <w:sz w:val="28"/>
          <w:szCs w:val="28"/>
          <w:lang w:val="uk-UA" w:eastAsia="ru-RU"/>
        </w:rPr>
        <w:t>.</w:t>
      </w:r>
      <w:r>
        <w:rPr>
          <w:b/>
          <w:sz w:val="28"/>
          <w:szCs w:val="28"/>
          <w:lang w:val="uk-UA" w:eastAsia="ru-RU"/>
        </w:rPr>
        <w:t xml:space="preserve"> </w:t>
      </w:r>
      <w:r>
        <w:rPr>
          <w:sz w:val="28"/>
          <w:szCs w:val="28"/>
          <w:lang w:val="uk-UA" w:eastAsia="ru-RU"/>
        </w:rPr>
        <w:t xml:space="preserve">Корегуємо </w:t>
      </w:r>
      <w:r w:rsidR="003E30E0">
        <w:rPr>
          <w:sz w:val="28"/>
          <w:szCs w:val="28"/>
          <w:lang w:val="uk-UA" w:eastAsia="ru-RU"/>
        </w:rPr>
        <w:t>швидкість транспортного засобу.</w:t>
      </w:r>
    </w:p>
    <w:p w:rsidR="008C0B29" w:rsidRDefault="008C0B29" w:rsidP="005D264F">
      <w:pPr>
        <w:spacing w:line="360" w:lineRule="auto"/>
        <w:ind w:left="1429" w:firstLine="11"/>
        <w:jc w:val="both"/>
        <w:rPr>
          <w:b/>
          <w:i/>
          <w:sz w:val="28"/>
          <w:szCs w:val="28"/>
          <w:lang w:val="uk-UA" w:eastAsia="ru-RU"/>
        </w:rPr>
      </w:pPr>
      <w:r w:rsidRPr="00041F77">
        <w:rPr>
          <w:b/>
          <w:i/>
          <w:sz w:val="28"/>
          <w:szCs w:val="28"/>
          <w:lang w:val="uk-UA" w:eastAsia="ru-RU"/>
        </w:rPr>
        <w:t xml:space="preserve">Крок </w:t>
      </w:r>
      <w:r>
        <w:rPr>
          <w:b/>
          <w:i/>
          <w:sz w:val="28"/>
          <w:szCs w:val="28"/>
          <w:lang w:val="uk-UA" w:eastAsia="ru-RU"/>
        </w:rPr>
        <w:t>4</w:t>
      </w:r>
      <w:r w:rsidRPr="00041F77">
        <w:rPr>
          <w:b/>
          <w:i/>
          <w:sz w:val="28"/>
          <w:szCs w:val="28"/>
          <w:lang w:val="uk-UA" w:eastAsia="ru-RU"/>
        </w:rPr>
        <w:t>.</w:t>
      </w:r>
      <w:r>
        <w:rPr>
          <w:b/>
          <w:i/>
          <w:sz w:val="28"/>
          <w:szCs w:val="28"/>
          <w:lang w:val="uk-UA" w:eastAsia="ru-RU"/>
        </w:rPr>
        <w:t>1</w:t>
      </w:r>
      <w:r w:rsidRPr="00041F77">
        <w:rPr>
          <w:b/>
          <w:i/>
          <w:sz w:val="28"/>
          <w:szCs w:val="28"/>
          <w:lang w:val="uk-UA" w:eastAsia="ru-RU"/>
        </w:rPr>
        <w:t>.</w:t>
      </w:r>
      <w:r>
        <w:rPr>
          <w:sz w:val="28"/>
          <w:szCs w:val="28"/>
          <w:lang w:val="uk-UA" w:eastAsia="ru-RU"/>
        </w:rPr>
        <w:t xml:space="preserve"> Якщо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v</m:t>
            </m:r>
          </m:e>
          <m:sub>
            <m:r>
              <w:rPr>
                <w:rFonts w:ascii="Cambria Math" w:hAnsi="Cambria Math"/>
                <w:sz w:val="28"/>
                <w:szCs w:val="28"/>
                <w:lang w:val="uk-UA" w:eastAsia="ru-RU"/>
              </w:rPr>
              <m:t>i</m:t>
            </m:r>
          </m:sub>
        </m:sSub>
        <m:r>
          <w:rPr>
            <w:rFonts w:ascii="Cambria Math" w:hAnsi="Cambria Math"/>
            <w:sz w:val="28"/>
            <w:szCs w:val="28"/>
            <w:lang w:val="ru-RU" w:eastAsia="ru-RU"/>
          </w:rPr>
          <m:t>&gt;</m:t>
        </m:r>
        <m:sSub>
          <m:sSubPr>
            <m:ctrlPr>
              <w:rPr>
                <w:rFonts w:ascii="Cambria Math" w:hAnsi="Cambria Math"/>
                <w:i/>
                <w:sz w:val="28"/>
                <w:szCs w:val="28"/>
                <w:lang w:val="uk-UA" w:eastAsia="ru-RU"/>
              </w:rPr>
            </m:ctrlPr>
          </m:sSubPr>
          <m:e>
            <m:r>
              <w:rPr>
                <w:rFonts w:ascii="Cambria Math" w:hAnsi="Cambria Math"/>
                <w:sz w:val="28"/>
                <w:szCs w:val="28"/>
                <w:lang w:val="uk-UA" w:eastAsia="ru-RU"/>
              </w:rPr>
              <m:t>v</m:t>
            </m:r>
          </m:e>
          <m:sub>
            <m:r>
              <w:rPr>
                <w:rFonts w:ascii="Cambria Math" w:hAnsi="Cambria Math"/>
                <w:sz w:val="28"/>
                <w:szCs w:val="28"/>
                <w:lang w:val="uk-UA" w:eastAsia="ru-RU"/>
              </w:rPr>
              <m:t>max</m:t>
            </m:r>
          </m:sub>
        </m:sSub>
      </m:oMath>
      <w:r>
        <w:rPr>
          <w:sz w:val="28"/>
          <w:szCs w:val="28"/>
          <w:lang w:val="uk-UA" w:eastAsia="ru-RU"/>
        </w:rPr>
        <w:t xml:space="preserve">, то корегуємо швидкість наступним чином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v</m:t>
            </m:r>
          </m:e>
          <m:sub>
            <m:r>
              <w:rPr>
                <w:rFonts w:ascii="Cambria Math" w:hAnsi="Cambria Math"/>
                <w:sz w:val="28"/>
                <w:szCs w:val="28"/>
                <w:lang w:val="uk-UA" w:eastAsia="ru-RU"/>
              </w:rPr>
              <m:t>i</m:t>
            </m:r>
          </m:sub>
        </m:sSub>
        <m:r>
          <w:rPr>
            <w:rFonts w:ascii="Cambria Math" w:hAnsi="Cambria Math"/>
            <w:sz w:val="28"/>
            <w:szCs w:val="28"/>
            <w:lang w:val="ru-RU" w:eastAsia="ru-RU"/>
          </w:rPr>
          <m:t>=</m:t>
        </m:r>
        <m:sSub>
          <m:sSubPr>
            <m:ctrlPr>
              <w:rPr>
                <w:rFonts w:ascii="Cambria Math" w:hAnsi="Cambria Math"/>
                <w:i/>
                <w:sz w:val="28"/>
                <w:szCs w:val="28"/>
                <w:lang w:val="uk-UA" w:eastAsia="ru-RU"/>
              </w:rPr>
            </m:ctrlPr>
          </m:sSubPr>
          <m:e>
            <m:r>
              <w:rPr>
                <w:rFonts w:ascii="Cambria Math" w:hAnsi="Cambria Math"/>
                <w:sz w:val="28"/>
                <w:szCs w:val="28"/>
                <w:lang w:val="uk-UA" w:eastAsia="ru-RU"/>
              </w:rPr>
              <m:t>v</m:t>
            </m:r>
          </m:e>
          <m:sub>
            <m:r>
              <w:rPr>
                <w:rFonts w:ascii="Cambria Math" w:hAnsi="Cambria Math"/>
                <w:sz w:val="28"/>
                <w:szCs w:val="28"/>
                <w:lang w:val="uk-UA" w:eastAsia="ru-RU"/>
              </w:rPr>
              <m:t>max</m:t>
            </m:r>
          </m:sub>
        </m:sSub>
      </m:oMath>
      <w:r>
        <w:rPr>
          <w:sz w:val="28"/>
          <w:szCs w:val="28"/>
          <w:lang w:val="uk-UA" w:eastAsia="ru-RU"/>
        </w:rPr>
        <w:t>.</w:t>
      </w:r>
    </w:p>
    <w:p w:rsidR="003E30E0" w:rsidRDefault="003E30E0" w:rsidP="005D264F">
      <w:pPr>
        <w:spacing w:line="360" w:lineRule="auto"/>
        <w:ind w:left="1429" w:firstLine="11"/>
        <w:jc w:val="both"/>
        <w:rPr>
          <w:sz w:val="28"/>
          <w:szCs w:val="28"/>
          <w:lang w:val="uk-UA" w:eastAsia="ru-RU"/>
        </w:rPr>
      </w:pPr>
      <w:r w:rsidRPr="00041F77">
        <w:rPr>
          <w:b/>
          <w:i/>
          <w:sz w:val="28"/>
          <w:szCs w:val="28"/>
          <w:lang w:val="uk-UA" w:eastAsia="ru-RU"/>
        </w:rPr>
        <w:t xml:space="preserve">Крок </w:t>
      </w:r>
      <w:r>
        <w:rPr>
          <w:b/>
          <w:i/>
          <w:sz w:val="28"/>
          <w:szCs w:val="28"/>
          <w:lang w:val="uk-UA" w:eastAsia="ru-RU"/>
        </w:rPr>
        <w:t>4</w:t>
      </w:r>
      <w:r w:rsidRPr="00041F77">
        <w:rPr>
          <w:b/>
          <w:i/>
          <w:sz w:val="28"/>
          <w:szCs w:val="28"/>
          <w:lang w:val="uk-UA" w:eastAsia="ru-RU"/>
        </w:rPr>
        <w:t>.</w:t>
      </w:r>
      <w:r w:rsidR="008C0B29">
        <w:rPr>
          <w:b/>
          <w:i/>
          <w:sz w:val="28"/>
          <w:szCs w:val="28"/>
          <w:lang w:val="uk-UA" w:eastAsia="ru-RU"/>
        </w:rPr>
        <w:t>2</w:t>
      </w:r>
      <w:r w:rsidRPr="00041F77">
        <w:rPr>
          <w:b/>
          <w:i/>
          <w:sz w:val="28"/>
          <w:szCs w:val="28"/>
          <w:lang w:val="uk-UA" w:eastAsia="ru-RU"/>
        </w:rPr>
        <w:t>.</w:t>
      </w:r>
      <w:r>
        <w:rPr>
          <w:sz w:val="28"/>
          <w:szCs w:val="28"/>
          <w:lang w:val="uk-UA" w:eastAsia="ru-RU"/>
        </w:rPr>
        <w:t xml:space="preserve"> </w:t>
      </w:r>
      <w:r w:rsidR="00F02546">
        <w:rPr>
          <w:sz w:val="28"/>
          <w:szCs w:val="28"/>
          <w:lang w:val="uk-UA" w:eastAsia="ru-RU"/>
        </w:rPr>
        <w:t>Якщо</w:t>
      </w:r>
      <w:r w:rsidR="009041D1">
        <w:rPr>
          <w:sz w:val="28"/>
          <w:szCs w:val="28"/>
          <w:lang w:val="uk-UA" w:eastAsia="ru-RU"/>
        </w:rPr>
        <w:t xml:space="preserve"> </w:t>
      </w:r>
      <m:oMath>
        <m:r>
          <w:rPr>
            <w:rFonts w:ascii="Cambria Math" w:hAnsi="Cambria Math"/>
            <w:sz w:val="28"/>
            <w:szCs w:val="28"/>
            <w:lang w:eastAsia="ru-RU"/>
          </w:rPr>
          <m:t>ξ</m:t>
        </m:r>
        <m:d>
          <m:dPr>
            <m:ctrlPr>
              <w:rPr>
                <w:rFonts w:ascii="Cambria Math" w:hAnsi="Cambria Math"/>
                <w:i/>
                <w:sz w:val="28"/>
                <w:szCs w:val="28"/>
                <w:lang w:eastAsia="ru-RU"/>
              </w:rPr>
            </m:ctrlPr>
          </m:dPr>
          <m:e>
            <m:r>
              <w:rPr>
                <w:rFonts w:ascii="Cambria Math" w:hAnsi="Cambria Math"/>
                <w:sz w:val="28"/>
                <w:szCs w:val="28"/>
                <w:lang w:eastAsia="ru-RU"/>
              </w:rPr>
              <m:t>t</m:t>
            </m:r>
          </m:e>
        </m:d>
        <m:r>
          <w:rPr>
            <w:rFonts w:ascii="Cambria Math" w:hAnsi="Cambria Math"/>
            <w:sz w:val="28"/>
            <w:szCs w:val="28"/>
            <w:lang w:val="uk-UA" w:eastAsia="ru-RU"/>
          </w:rPr>
          <m:t>&lt;</m:t>
        </m:r>
        <m:r>
          <w:rPr>
            <w:rFonts w:ascii="Cambria Math" w:hAnsi="Cambria Math"/>
            <w:sz w:val="28"/>
            <w:szCs w:val="28"/>
            <w:lang w:eastAsia="ru-RU"/>
          </w:rPr>
          <m:t>p</m:t>
        </m:r>
      </m:oMath>
      <w:r>
        <w:rPr>
          <w:sz w:val="28"/>
          <w:szCs w:val="28"/>
          <w:lang w:val="uk-UA" w:eastAsia="ru-RU"/>
        </w:rPr>
        <w:t xml:space="preserve"> і</w:t>
      </w:r>
      <w:r w:rsidR="009041D1">
        <w:rPr>
          <w:sz w:val="28"/>
          <w:szCs w:val="28"/>
          <w:lang w:val="uk-UA" w:eastAsia="ru-RU"/>
        </w:rPr>
        <w:t xml:space="preserve"> поточна швидкість не перевищує обмеження швидкості на даній ділянці транспортної системи</w:t>
      </w:r>
      <w:r>
        <w:rPr>
          <w:sz w:val="28"/>
          <w:szCs w:val="28"/>
          <w:lang w:val="uk-UA" w:eastAsia="ru-RU"/>
        </w:rPr>
        <w:t xml:space="preserve">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v</m:t>
            </m:r>
          </m:e>
          <m:sub>
            <m:r>
              <w:rPr>
                <w:rFonts w:ascii="Cambria Math" w:hAnsi="Cambria Math"/>
                <w:sz w:val="28"/>
                <w:szCs w:val="28"/>
                <w:lang w:val="uk-UA" w:eastAsia="ru-RU"/>
              </w:rPr>
              <m:t>i</m:t>
            </m:r>
          </m:sub>
        </m:sSub>
        <m:r>
          <w:rPr>
            <w:rFonts w:ascii="Cambria Math" w:hAnsi="Cambria Math"/>
            <w:sz w:val="28"/>
            <w:szCs w:val="28"/>
            <w:lang w:val="uk-UA" w:eastAsia="ru-RU"/>
          </w:rPr>
          <m:t>&lt;</m:t>
        </m:r>
        <m:sSub>
          <m:sSubPr>
            <m:ctrlPr>
              <w:rPr>
                <w:rFonts w:ascii="Cambria Math" w:hAnsi="Cambria Math"/>
                <w:i/>
                <w:sz w:val="28"/>
                <w:szCs w:val="28"/>
                <w:lang w:val="uk-UA" w:eastAsia="ru-RU"/>
              </w:rPr>
            </m:ctrlPr>
          </m:sSubPr>
          <m:e>
            <m:r>
              <w:rPr>
                <w:rFonts w:ascii="Cambria Math" w:hAnsi="Cambria Math"/>
                <w:sz w:val="28"/>
                <w:szCs w:val="28"/>
                <w:lang w:val="uk-UA" w:eastAsia="ru-RU"/>
              </w:rPr>
              <m:t>s</m:t>
            </m:r>
          </m:e>
          <m:sub>
            <m:r>
              <w:rPr>
                <w:rFonts w:ascii="Cambria Math" w:hAnsi="Cambria Math"/>
                <w:sz w:val="28"/>
                <w:szCs w:val="28"/>
                <w:lang w:val="uk-UA" w:eastAsia="ru-RU"/>
              </w:rPr>
              <m:t>j</m:t>
            </m:r>
          </m:sub>
        </m:sSub>
      </m:oMath>
      <w:r w:rsidR="00F02546">
        <w:rPr>
          <w:sz w:val="28"/>
          <w:szCs w:val="28"/>
          <w:lang w:val="uk-UA" w:eastAsia="ru-RU"/>
        </w:rPr>
        <w:t xml:space="preserve">, </w:t>
      </w:r>
      <w:r w:rsidR="009041D1">
        <w:rPr>
          <w:sz w:val="28"/>
          <w:szCs w:val="28"/>
          <w:lang w:val="uk-UA" w:eastAsia="ru-RU"/>
        </w:rPr>
        <w:t xml:space="preserve">то </w:t>
      </w:r>
      <w:r w:rsidR="00F02546">
        <w:rPr>
          <w:sz w:val="28"/>
          <w:szCs w:val="28"/>
          <w:lang w:val="uk-UA" w:eastAsia="ru-RU"/>
        </w:rPr>
        <w:t>збільшуємо швидкість автомобіля</w:t>
      </w:r>
      <w:r w:rsidR="00F528EA">
        <w:rPr>
          <w:sz w:val="28"/>
          <w:szCs w:val="28"/>
          <w:lang w:val="uk-UA" w:eastAsia="ru-RU"/>
        </w:rPr>
        <w:t xml:space="preserve"> на </w:t>
      </w:r>
      <w:r w:rsidR="00200CCA">
        <w:rPr>
          <w:sz w:val="28"/>
          <w:szCs w:val="28"/>
          <w:lang w:val="uk-UA" w:eastAsia="ru-RU"/>
        </w:rPr>
        <w:t>одиницю</w:t>
      </w:r>
      <w:r w:rsidR="00F02546">
        <w:rPr>
          <w:sz w:val="28"/>
          <w:szCs w:val="28"/>
          <w:lang w:val="uk-UA" w:eastAsia="ru-RU"/>
        </w:rPr>
        <w:t xml:space="preserve"> та переходимо до кроку 5.</w:t>
      </w:r>
    </w:p>
    <w:p w:rsidR="00B8796B" w:rsidRDefault="00F02546" w:rsidP="005D264F">
      <w:pPr>
        <w:spacing w:line="360" w:lineRule="auto"/>
        <w:ind w:left="1429" w:firstLine="11"/>
        <w:jc w:val="both"/>
        <w:rPr>
          <w:sz w:val="28"/>
          <w:szCs w:val="28"/>
          <w:lang w:val="uk-UA" w:eastAsia="ru-RU"/>
        </w:rPr>
      </w:pPr>
      <w:r w:rsidRPr="00041F77">
        <w:rPr>
          <w:b/>
          <w:i/>
          <w:sz w:val="28"/>
          <w:szCs w:val="28"/>
          <w:lang w:val="uk-UA" w:eastAsia="ru-RU"/>
        </w:rPr>
        <w:t xml:space="preserve">Крок </w:t>
      </w:r>
      <w:r>
        <w:rPr>
          <w:b/>
          <w:i/>
          <w:sz w:val="28"/>
          <w:szCs w:val="28"/>
          <w:lang w:val="uk-UA" w:eastAsia="ru-RU"/>
        </w:rPr>
        <w:t>4</w:t>
      </w:r>
      <w:r w:rsidRPr="00041F77">
        <w:rPr>
          <w:b/>
          <w:i/>
          <w:sz w:val="28"/>
          <w:szCs w:val="28"/>
          <w:lang w:val="uk-UA" w:eastAsia="ru-RU"/>
        </w:rPr>
        <w:t>.</w:t>
      </w:r>
      <w:r w:rsidR="008C0B29">
        <w:rPr>
          <w:b/>
          <w:i/>
          <w:sz w:val="28"/>
          <w:szCs w:val="28"/>
          <w:lang w:val="uk-UA" w:eastAsia="ru-RU"/>
        </w:rPr>
        <w:t>3</w:t>
      </w:r>
      <w:r w:rsidRPr="00041F77">
        <w:rPr>
          <w:b/>
          <w:i/>
          <w:sz w:val="28"/>
          <w:szCs w:val="28"/>
          <w:lang w:val="uk-UA" w:eastAsia="ru-RU"/>
        </w:rPr>
        <w:t>.</w:t>
      </w:r>
      <w:r>
        <w:rPr>
          <w:sz w:val="28"/>
          <w:szCs w:val="28"/>
          <w:lang w:val="uk-UA" w:eastAsia="ru-RU"/>
        </w:rPr>
        <w:t xml:space="preserve"> Якщо </w:t>
      </w:r>
      <m:oMath>
        <m:r>
          <w:rPr>
            <w:rFonts w:ascii="Cambria Math" w:hAnsi="Cambria Math"/>
            <w:sz w:val="28"/>
            <w:szCs w:val="28"/>
            <w:lang w:eastAsia="ru-RU"/>
          </w:rPr>
          <m:t>ξ</m:t>
        </m:r>
        <m:d>
          <m:dPr>
            <m:ctrlPr>
              <w:rPr>
                <w:rFonts w:ascii="Cambria Math" w:hAnsi="Cambria Math"/>
                <w:i/>
                <w:sz w:val="28"/>
                <w:szCs w:val="28"/>
                <w:lang w:eastAsia="ru-RU"/>
              </w:rPr>
            </m:ctrlPr>
          </m:dPr>
          <m:e>
            <m:r>
              <w:rPr>
                <w:rFonts w:ascii="Cambria Math" w:hAnsi="Cambria Math"/>
                <w:sz w:val="28"/>
                <w:szCs w:val="28"/>
                <w:lang w:eastAsia="ru-RU"/>
              </w:rPr>
              <m:t>t</m:t>
            </m:r>
          </m:e>
        </m:d>
        <m:r>
          <w:rPr>
            <w:rFonts w:ascii="Cambria Math" w:hAnsi="Cambria Math"/>
            <w:sz w:val="28"/>
            <w:szCs w:val="28"/>
            <w:lang w:val="uk-UA" w:eastAsia="ru-RU"/>
          </w:rPr>
          <m:t>&lt;</m:t>
        </m:r>
        <m:r>
          <w:rPr>
            <w:rFonts w:ascii="Cambria Math" w:hAnsi="Cambria Math"/>
            <w:sz w:val="28"/>
            <w:szCs w:val="28"/>
            <w:lang w:eastAsia="ru-RU"/>
          </w:rPr>
          <m:t>p</m:t>
        </m:r>
      </m:oMath>
      <w:r>
        <w:rPr>
          <w:sz w:val="28"/>
          <w:szCs w:val="28"/>
          <w:lang w:val="uk-UA" w:eastAsia="ru-RU"/>
        </w:rPr>
        <w:t xml:space="preserve">, зменшуємо швидкість </w:t>
      </w:r>
      <w:r w:rsidR="009041D1">
        <w:rPr>
          <w:sz w:val="28"/>
          <w:szCs w:val="28"/>
          <w:lang w:val="uk-UA" w:eastAsia="ru-RU"/>
        </w:rPr>
        <w:t>транспортного засобу</w:t>
      </w:r>
      <w:r w:rsidR="00200CCA">
        <w:rPr>
          <w:sz w:val="28"/>
          <w:szCs w:val="28"/>
          <w:lang w:val="uk-UA" w:eastAsia="ru-RU"/>
        </w:rPr>
        <w:t xml:space="preserve"> на одиницю</w:t>
      </w:r>
      <w:r>
        <w:rPr>
          <w:sz w:val="28"/>
          <w:szCs w:val="28"/>
          <w:lang w:val="uk-UA" w:eastAsia="ru-RU"/>
        </w:rPr>
        <w:t>.</w:t>
      </w:r>
    </w:p>
    <w:p w:rsidR="00E16C1B" w:rsidRDefault="00E16C1B" w:rsidP="005D264F">
      <w:pPr>
        <w:spacing w:line="360" w:lineRule="auto"/>
        <w:ind w:left="709" w:firstLine="9"/>
        <w:jc w:val="both"/>
        <w:rPr>
          <w:sz w:val="28"/>
          <w:szCs w:val="28"/>
          <w:lang w:val="uk-UA" w:eastAsia="ru-RU"/>
        </w:rPr>
      </w:pPr>
      <w:r w:rsidRPr="00041F77">
        <w:rPr>
          <w:b/>
          <w:i/>
          <w:sz w:val="28"/>
          <w:szCs w:val="28"/>
          <w:lang w:val="uk-UA" w:eastAsia="ru-RU"/>
        </w:rPr>
        <w:t xml:space="preserve">Крок </w:t>
      </w:r>
      <w:r>
        <w:rPr>
          <w:b/>
          <w:i/>
          <w:sz w:val="28"/>
          <w:szCs w:val="28"/>
          <w:lang w:val="uk-UA" w:eastAsia="ru-RU"/>
        </w:rPr>
        <w:t xml:space="preserve">5. </w:t>
      </w:r>
      <w:r w:rsidR="00C34EBA">
        <w:rPr>
          <w:sz w:val="28"/>
          <w:szCs w:val="28"/>
          <w:lang w:val="uk-UA" w:eastAsia="ru-RU"/>
        </w:rPr>
        <w:t>Визначаємо необхідність</w:t>
      </w:r>
      <w:r w:rsidR="00D318F6">
        <w:rPr>
          <w:sz w:val="28"/>
          <w:szCs w:val="28"/>
          <w:lang w:val="uk-UA" w:eastAsia="ru-RU"/>
        </w:rPr>
        <w:t xml:space="preserve"> зупинки транспортного засобу для паркування</w:t>
      </w:r>
      <w:r w:rsidR="00C34EBA">
        <w:rPr>
          <w:sz w:val="28"/>
          <w:szCs w:val="28"/>
          <w:lang w:val="uk-UA" w:eastAsia="ru-RU"/>
        </w:rPr>
        <w:t>.</w:t>
      </w:r>
    </w:p>
    <w:p w:rsidR="00D318F6" w:rsidRDefault="00D318F6" w:rsidP="005D264F">
      <w:pPr>
        <w:spacing w:line="360" w:lineRule="auto"/>
        <w:ind w:left="1440"/>
        <w:jc w:val="both"/>
        <w:rPr>
          <w:sz w:val="28"/>
          <w:szCs w:val="28"/>
          <w:lang w:val="uk-UA" w:eastAsia="ru-RU"/>
        </w:rPr>
      </w:pPr>
      <w:r w:rsidRPr="00041F77">
        <w:rPr>
          <w:b/>
          <w:i/>
          <w:sz w:val="28"/>
          <w:szCs w:val="28"/>
          <w:lang w:val="uk-UA" w:eastAsia="ru-RU"/>
        </w:rPr>
        <w:t xml:space="preserve">Крок </w:t>
      </w:r>
      <w:r>
        <w:rPr>
          <w:b/>
          <w:i/>
          <w:sz w:val="28"/>
          <w:szCs w:val="28"/>
          <w:lang w:val="uk-UA" w:eastAsia="ru-RU"/>
        </w:rPr>
        <w:t xml:space="preserve">5.1. </w:t>
      </w:r>
      <w:r>
        <w:rPr>
          <w:sz w:val="28"/>
          <w:szCs w:val="28"/>
          <w:lang w:val="uk-UA" w:eastAsia="ru-RU"/>
        </w:rPr>
        <w:t xml:space="preserve">Якщо </w:t>
      </w:r>
      <m:oMath>
        <m:r>
          <w:rPr>
            <w:rFonts w:ascii="Cambria Math" w:hAnsi="Cambria Math"/>
            <w:sz w:val="28"/>
            <w:szCs w:val="28"/>
            <w:lang w:eastAsia="ru-RU"/>
          </w:rPr>
          <m:t>ξ</m:t>
        </m:r>
        <m:d>
          <m:dPr>
            <m:ctrlPr>
              <w:rPr>
                <w:rFonts w:ascii="Cambria Math" w:hAnsi="Cambria Math"/>
                <w:i/>
                <w:sz w:val="28"/>
                <w:szCs w:val="28"/>
                <w:lang w:eastAsia="ru-RU"/>
              </w:rPr>
            </m:ctrlPr>
          </m:dPr>
          <m:e>
            <m:r>
              <w:rPr>
                <w:rFonts w:ascii="Cambria Math" w:hAnsi="Cambria Math"/>
                <w:sz w:val="28"/>
                <w:szCs w:val="28"/>
                <w:lang w:eastAsia="ru-RU"/>
              </w:rPr>
              <m:t>t</m:t>
            </m:r>
          </m:e>
        </m:d>
        <m:r>
          <w:rPr>
            <w:rFonts w:ascii="Cambria Math" w:hAnsi="Cambria Math"/>
            <w:sz w:val="28"/>
            <w:szCs w:val="28"/>
            <w:lang w:val="uk-UA" w:eastAsia="ru-RU"/>
          </w:rPr>
          <m:t>&lt;</m:t>
        </m:r>
        <m:r>
          <w:rPr>
            <w:rFonts w:ascii="Cambria Math" w:hAnsi="Cambria Math"/>
            <w:sz w:val="28"/>
            <w:szCs w:val="28"/>
            <w:lang w:eastAsia="ru-RU"/>
          </w:rPr>
          <m:t>p</m:t>
        </m:r>
      </m:oMath>
      <w:r>
        <w:rPr>
          <w:sz w:val="28"/>
          <w:szCs w:val="28"/>
          <w:lang w:val="uk-UA" w:eastAsia="ru-RU"/>
        </w:rPr>
        <w:t xml:space="preserve"> , то необхідно виконати паркування, в іншому випадку переходимо до кроку 6.</w:t>
      </w:r>
    </w:p>
    <w:p w:rsidR="00C34EBA" w:rsidRDefault="00C34EBA" w:rsidP="005D264F">
      <w:pPr>
        <w:spacing w:line="360" w:lineRule="auto"/>
        <w:ind w:left="1440"/>
        <w:jc w:val="both"/>
        <w:rPr>
          <w:sz w:val="28"/>
          <w:szCs w:val="28"/>
          <w:lang w:val="uk-UA" w:eastAsia="ru-RU"/>
        </w:rPr>
      </w:pPr>
      <w:r w:rsidRPr="00041F77">
        <w:rPr>
          <w:b/>
          <w:i/>
          <w:sz w:val="28"/>
          <w:szCs w:val="28"/>
          <w:lang w:val="uk-UA" w:eastAsia="ru-RU"/>
        </w:rPr>
        <w:t xml:space="preserve">Крок </w:t>
      </w:r>
      <w:r>
        <w:rPr>
          <w:b/>
          <w:i/>
          <w:sz w:val="28"/>
          <w:szCs w:val="28"/>
          <w:lang w:val="uk-UA" w:eastAsia="ru-RU"/>
        </w:rPr>
        <w:t>5.</w:t>
      </w:r>
      <w:r w:rsidR="00D318F6">
        <w:rPr>
          <w:b/>
          <w:i/>
          <w:sz w:val="28"/>
          <w:szCs w:val="28"/>
          <w:lang w:val="uk-UA" w:eastAsia="ru-RU"/>
        </w:rPr>
        <w:t>2</w:t>
      </w:r>
      <w:r>
        <w:rPr>
          <w:b/>
          <w:i/>
          <w:sz w:val="28"/>
          <w:szCs w:val="28"/>
          <w:lang w:val="uk-UA" w:eastAsia="ru-RU"/>
        </w:rPr>
        <w:t xml:space="preserve">. </w:t>
      </w:r>
      <w:r>
        <w:rPr>
          <w:sz w:val="28"/>
          <w:szCs w:val="28"/>
          <w:lang w:val="uk-UA" w:eastAsia="ru-RU"/>
        </w:rPr>
        <w:t>Якщо наявні вільні місця, сповільнюємо транспортний засіб та займаємо вільне місце.</w:t>
      </w:r>
    </w:p>
    <w:p w:rsidR="00E16C1B" w:rsidRPr="0061128C" w:rsidRDefault="00B8796B" w:rsidP="005D264F">
      <w:pPr>
        <w:spacing w:line="360" w:lineRule="auto"/>
        <w:ind w:left="709"/>
        <w:jc w:val="both"/>
        <w:rPr>
          <w:sz w:val="28"/>
          <w:szCs w:val="28"/>
          <w:lang w:val="uk-UA" w:eastAsia="ru-RU"/>
        </w:rPr>
      </w:pPr>
      <w:r w:rsidRPr="00041F77">
        <w:rPr>
          <w:b/>
          <w:i/>
          <w:sz w:val="28"/>
          <w:szCs w:val="28"/>
          <w:lang w:val="uk-UA" w:eastAsia="ru-RU"/>
        </w:rPr>
        <w:t xml:space="preserve">Крок </w:t>
      </w:r>
      <w:r w:rsidR="00E16C1B" w:rsidRPr="00C34EBA">
        <w:rPr>
          <w:b/>
          <w:i/>
          <w:sz w:val="28"/>
          <w:szCs w:val="28"/>
          <w:lang w:val="uk-UA" w:eastAsia="ru-RU"/>
        </w:rPr>
        <w:t>6</w:t>
      </w:r>
      <w:r>
        <w:rPr>
          <w:b/>
          <w:i/>
          <w:sz w:val="28"/>
          <w:szCs w:val="28"/>
          <w:lang w:val="uk-UA" w:eastAsia="ru-RU"/>
        </w:rPr>
        <w:t xml:space="preserve">. </w:t>
      </w:r>
      <w:r w:rsidR="0080082E">
        <w:rPr>
          <w:sz w:val="28"/>
          <w:szCs w:val="28"/>
          <w:lang w:val="uk-UA" w:eastAsia="ru-RU"/>
        </w:rPr>
        <w:t xml:space="preserve">Якщо </w:t>
      </w:r>
      <w:r w:rsidR="0061128C">
        <w:rPr>
          <w:sz w:val="28"/>
          <w:szCs w:val="28"/>
          <w:lang w:val="uk-UA" w:eastAsia="ru-RU"/>
        </w:rPr>
        <w:t xml:space="preserve">рух здійснюється у темну пору доби </w:t>
      </w:r>
      <m:oMath>
        <m:r>
          <w:rPr>
            <w:rFonts w:ascii="Cambria Math" w:hAnsi="Cambria Math"/>
            <w:sz w:val="28"/>
            <w:szCs w:val="28"/>
            <w:lang w:val="uk-UA" w:eastAsia="ru-RU"/>
          </w:rPr>
          <m:t>d=1</m:t>
        </m:r>
      </m:oMath>
      <w:r w:rsidR="0080082E">
        <w:rPr>
          <w:sz w:val="28"/>
          <w:szCs w:val="28"/>
          <w:lang w:val="uk-UA" w:eastAsia="ru-RU"/>
        </w:rPr>
        <w:t xml:space="preserve">, збільшуємо час реакції </w:t>
      </w:r>
      <w:r w:rsidR="00B35841">
        <w:rPr>
          <w:sz w:val="28"/>
          <w:szCs w:val="28"/>
          <w:lang w:val="uk-UA" w:eastAsia="ru-RU"/>
        </w:rPr>
        <w:t>водія</w:t>
      </w:r>
      <w:r w:rsidR="002D0897">
        <w:rPr>
          <w:sz w:val="28"/>
          <w:szCs w:val="28"/>
          <w:lang w:val="uk-UA" w:eastAsia="ru-RU"/>
        </w:rPr>
        <w:t xml:space="preserve"> на </w:t>
      </w:r>
      <m:oMath>
        <m:r>
          <w:rPr>
            <w:rFonts w:ascii="Cambria Math" w:hAnsi="Cambria Math"/>
            <w:sz w:val="28"/>
            <w:szCs w:val="28"/>
            <w:lang w:val="uk-UA"/>
          </w:rPr>
          <m:t>k</m:t>
        </m:r>
      </m:oMath>
      <w:r w:rsidR="00B35841">
        <w:rPr>
          <w:sz w:val="28"/>
          <w:szCs w:val="28"/>
          <w:lang w:val="uk-UA" w:eastAsia="ru-RU"/>
        </w:rPr>
        <w:t>.</w:t>
      </w:r>
    </w:p>
    <w:p w:rsidR="00B35841" w:rsidRDefault="005F3405" w:rsidP="005D264F">
      <w:pPr>
        <w:spacing w:line="360" w:lineRule="auto"/>
        <w:ind w:left="709"/>
        <w:jc w:val="both"/>
        <w:rPr>
          <w:sz w:val="28"/>
          <w:szCs w:val="28"/>
          <w:lang w:val="uk-UA" w:eastAsia="ru-RU"/>
        </w:rPr>
      </w:pPr>
      <w:r w:rsidRPr="00041F77">
        <w:rPr>
          <w:b/>
          <w:i/>
          <w:sz w:val="28"/>
          <w:szCs w:val="28"/>
          <w:lang w:val="uk-UA" w:eastAsia="ru-RU"/>
        </w:rPr>
        <w:t xml:space="preserve">Крок </w:t>
      </w:r>
      <w:r w:rsidR="00E16C1B" w:rsidRPr="00E91D37">
        <w:rPr>
          <w:b/>
          <w:i/>
          <w:sz w:val="28"/>
          <w:szCs w:val="28"/>
          <w:lang w:val="ru-RU" w:eastAsia="ru-RU"/>
        </w:rPr>
        <w:t>7</w:t>
      </w:r>
      <w:r>
        <w:rPr>
          <w:b/>
          <w:i/>
          <w:sz w:val="28"/>
          <w:szCs w:val="28"/>
          <w:lang w:val="uk-UA" w:eastAsia="ru-RU"/>
        </w:rPr>
        <w:t xml:space="preserve">. </w:t>
      </w:r>
      <w:r w:rsidR="00B35841">
        <w:rPr>
          <w:sz w:val="28"/>
          <w:szCs w:val="28"/>
          <w:lang w:val="uk-UA" w:eastAsia="ru-RU"/>
        </w:rPr>
        <w:t>П</w:t>
      </w:r>
      <w:r w:rsidR="00E26743">
        <w:rPr>
          <w:sz w:val="28"/>
          <w:szCs w:val="28"/>
          <w:lang w:val="uk-UA" w:eastAsia="ru-RU"/>
        </w:rPr>
        <w:t>ід час руху</w:t>
      </w:r>
      <w:r w:rsidR="00B35841">
        <w:rPr>
          <w:sz w:val="28"/>
          <w:szCs w:val="28"/>
          <w:lang w:val="uk-UA" w:eastAsia="ru-RU"/>
        </w:rPr>
        <w:t xml:space="preserve"> </w:t>
      </w:r>
      <w:r w:rsidR="00E26743">
        <w:rPr>
          <w:sz w:val="28"/>
          <w:szCs w:val="28"/>
          <w:lang w:val="uk-UA" w:eastAsia="ru-RU"/>
        </w:rPr>
        <w:t>за</w:t>
      </w:r>
      <w:r w:rsidR="00B35841">
        <w:rPr>
          <w:sz w:val="28"/>
          <w:szCs w:val="28"/>
          <w:lang w:val="uk-UA" w:eastAsia="ru-RU"/>
        </w:rPr>
        <w:t xml:space="preserve"> поганих погодних умов, коли</w:t>
      </w:r>
      <w:r>
        <w:rPr>
          <w:sz w:val="28"/>
          <w:szCs w:val="28"/>
          <w:lang w:val="uk-UA" w:eastAsia="ru-RU"/>
        </w:rPr>
        <w:t xml:space="preserve"> </w:t>
      </w:r>
      <m:oMath>
        <m:r>
          <w:rPr>
            <w:rFonts w:ascii="Cambria Math" w:hAnsi="Cambria Math"/>
            <w:sz w:val="28"/>
            <w:szCs w:val="28"/>
            <w:lang w:val="uk-UA" w:eastAsia="ru-RU"/>
          </w:rPr>
          <m:t>w=1</m:t>
        </m:r>
      </m:oMath>
      <w:r w:rsidR="00B35841" w:rsidRPr="00B35841">
        <w:rPr>
          <w:sz w:val="28"/>
          <w:szCs w:val="28"/>
          <w:lang w:val="ru-RU" w:eastAsia="ru-RU"/>
        </w:rPr>
        <w:t xml:space="preserve"> </w:t>
      </w:r>
      <w:r w:rsidR="00B35841">
        <w:rPr>
          <w:sz w:val="28"/>
          <w:szCs w:val="28"/>
          <w:lang w:val="uk-UA" w:eastAsia="ru-RU"/>
        </w:rPr>
        <w:t xml:space="preserve">або </w:t>
      </w:r>
      <m:oMath>
        <m:r>
          <w:rPr>
            <w:rFonts w:ascii="Cambria Math" w:hAnsi="Cambria Math"/>
            <w:sz w:val="28"/>
            <w:szCs w:val="28"/>
            <w:lang w:val="uk-UA" w:eastAsia="ru-RU"/>
          </w:rPr>
          <m:t>w=2</m:t>
        </m:r>
      </m:oMath>
      <w:r w:rsidR="00B35841">
        <w:rPr>
          <w:sz w:val="28"/>
          <w:szCs w:val="28"/>
          <w:lang w:val="uk-UA" w:eastAsia="ru-RU"/>
        </w:rPr>
        <w:t>, збільшуємо час гальмування транспортним засобом</w:t>
      </w:r>
      <w:r w:rsidR="00E26743">
        <w:rPr>
          <w:sz w:val="28"/>
          <w:szCs w:val="28"/>
          <w:lang w:val="uk-UA" w:eastAsia="ru-RU"/>
        </w:rPr>
        <w:t xml:space="preserve"> на</w:t>
      </w:r>
      <w:r w:rsidR="00B70D98">
        <w:rPr>
          <w:sz w:val="28"/>
          <w:szCs w:val="28"/>
          <w:lang w:val="uk-UA" w:eastAsia="ru-RU"/>
        </w:rPr>
        <w:t xml:space="preserve"> </w:t>
      </w:r>
      <m:oMath>
        <m:r>
          <w:rPr>
            <w:rFonts w:ascii="Cambria Math" w:hAnsi="Cambria Math"/>
            <w:sz w:val="28"/>
            <w:szCs w:val="28"/>
            <w:lang w:val="uk-UA"/>
          </w:rPr>
          <m:t xml:space="preserve"> g</m:t>
        </m:r>
      </m:oMath>
      <w:r w:rsidR="00B35841">
        <w:rPr>
          <w:sz w:val="28"/>
          <w:szCs w:val="28"/>
          <w:lang w:val="uk-UA" w:eastAsia="ru-RU"/>
        </w:rPr>
        <w:t>.</w:t>
      </w:r>
      <w:r w:rsidR="00E26743">
        <w:rPr>
          <w:sz w:val="28"/>
          <w:szCs w:val="28"/>
          <w:lang w:val="uk-UA" w:eastAsia="ru-RU"/>
        </w:rPr>
        <w:t xml:space="preserve"> </w:t>
      </w:r>
    </w:p>
    <w:p w:rsidR="00E52DF2" w:rsidRPr="00E52DF2" w:rsidRDefault="009001F0" w:rsidP="00E52DF2">
      <w:pPr>
        <w:spacing w:line="360" w:lineRule="auto"/>
        <w:ind w:firstLine="709"/>
        <w:jc w:val="both"/>
        <w:rPr>
          <w:sz w:val="28"/>
          <w:szCs w:val="28"/>
          <w:lang w:val="uk-UA" w:eastAsia="ru-RU"/>
        </w:rPr>
      </w:pPr>
      <w:r>
        <w:rPr>
          <w:sz w:val="28"/>
          <w:szCs w:val="28"/>
          <w:lang w:val="uk-UA" w:eastAsia="ru-RU"/>
        </w:rPr>
        <w:t>Структурн</w:t>
      </w:r>
      <w:r w:rsidR="007E657E">
        <w:rPr>
          <w:sz w:val="28"/>
          <w:szCs w:val="28"/>
          <w:lang w:val="uk-UA" w:eastAsia="ru-RU"/>
        </w:rPr>
        <w:t>у</w:t>
      </w:r>
      <w:r>
        <w:rPr>
          <w:sz w:val="28"/>
          <w:szCs w:val="28"/>
          <w:lang w:val="uk-UA" w:eastAsia="ru-RU"/>
        </w:rPr>
        <w:t xml:space="preserve"> схем</w:t>
      </w:r>
      <w:r w:rsidR="007E657E">
        <w:rPr>
          <w:sz w:val="28"/>
          <w:szCs w:val="28"/>
          <w:lang w:val="uk-UA" w:eastAsia="ru-RU"/>
        </w:rPr>
        <w:t>у</w:t>
      </w:r>
      <w:r>
        <w:rPr>
          <w:sz w:val="28"/>
          <w:szCs w:val="28"/>
          <w:lang w:val="uk-UA" w:eastAsia="ru-RU"/>
        </w:rPr>
        <w:t xml:space="preserve"> алгоритму імітації </w:t>
      </w:r>
      <w:r w:rsidR="00E26743">
        <w:rPr>
          <w:sz w:val="28"/>
          <w:szCs w:val="28"/>
          <w:lang w:val="uk-UA" w:eastAsia="ru-RU"/>
        </w:rPr>
        <w:t xml:space="preserve">тривимірного </w:t>
      </w:r>
      <w:r>
        <w:rPr>
          <w:sz w:val="28"/>
          <w:szCs w:val="28"/>
          <w:lang w:val="uk-UA" w:eastAsia="ru-RU"/>
        </w:rPr>
        <w:t xml:space="preserve">транспортного руху </w:t>
      </w:r>
      <w:r w:rsidR="007E657E">
        <w:rPr>
          <w:sz w:val="28"/>
          <w:szCs w:val="28"/>
          <w:lang w:val="uk-UA" w:eastAsia="ru-RU"/>
        </w:rPr>
        <w:t xml:space="preserve">наведено </w:t>
      </w:r>
      <w:r w:rsidR="00312AF1">
        <w:rPr>
          <w:sz w:val="28"/>
          <w:szCs w:val="28"/>
          <w:lang w:val="uk-UA" w:eastAsia="ru-RU"/>
        </w:rPr>
        <w:t>на рисунку А.1</w:t>
      </w:r>
      <w:r w:rsidR="007E657E" w:rsidRPr="00312AF1">
        <w:rPr>
          <w:sz w:val="28"/>
          <w:szCs w:val="28"/>
          <w:lang w:val="uk-UA" w:eastAsia="ru-RU"/>
        </w:rPr>
        <w:t>.</w:t>
      </w:r>
    </w:p>
    <w:p w:rsidR="008D1607" w:rsidRPr="005F63B1" w:rsidRDefault="008D1607" w:rsidP="008D1607">
      <w:pPr>
        <w:pStyle w:val="2"/>
        <w:spacing w:before="0" w:line="360" w:lineRule="auto"/>
        <w:ind w:firstLine="709"/>
        <w:rPr>
          <w:rFonts w:ascii="Times New Roman" w:hAnsi="Times New Roman" w:cs="Times New Roman"/>
          <w:b/>
          <w:color w:val="000000" w:themeColor="text1"/>
          <w:sz w:val="32"/>
          <w:szCs w:val="32"/>
          <w:lang w:val="uk-UA"/>
        </w:rPr>
      </w:pPr>
      <w:bookmarkStart w:id="25" w:name="_Toc531905528"/>
      <w:r w:rsidRPr="005F63B1">
        <w:rPr>
          <w:rFonts w:ascii="Times New Roman" w:hAnsi="Times New Roman" w:cs="Times New Roman"/>
          <w:b/>
          <w:color w:val="000000" w:themeColor="text1"/>
          <w:sz w:val="32"/>
          <w:szCs w:val="32"/>
          <w:lang w:val="uk-UA"/>
        </w:rPr>
        <w:t>2.5 Критерії оцінки якості параметрів дорожнього руху</w:t>
      </w:r>
      <w:bookmarkEnd w:id="25"/>
    </w:p>
    <w:p w:rsidR="008D1607" w:rsidRDefault="008D1607" w:rsidP="008D1607">
      <w:pPr>
        <w:spacing w:line="360" w:lineRule="auto"/>
        <w:ind w:firstLine="709"/>
        <w:jc w:val="both"/>
        <w:rPr>
          <w:sz w:val="28"/>
          <w:szCs w:val="28"/>
          <w:lang w:val="uk-UA" w:eastAsia="ru-RU"/>
        </w:rPr>
      </w:pPr>
      <w:r>
        <w:rPr>
          <w:sz w:val="28"/>
          <w:szCs w:val="28"/>
          <w:lang w:val="uk-UA" w:eastAsia="ru-RU"/>
        </w:rPr>
        <w:t>Кожна функціональна система задля визначення ефективності її реалізації та відповідності поставленим цілям має піддаватися оцінці. Критерій – це ознака, на основі якої здійснюється оцінка.</w:t>
      </w:r>
    </w:p>
    <w:p w:rsidR="008D1607" w:rsidRDefault="008D1607" w:rsidP="008D1607">
      <w:pPr>
        <w:spacing w:line="360" w:lineRule="auto"/>
        <w:ind w:firstLine="709"/>
        <w:jc w:val="both"/>
        <w:rPr>
          <w:sz w:val="28"/>
          <w:szCs w:val="28"/>
          <w:lang w:val="uk-UA" w:eastAsia="ru-RU"/>
        </w:rPr>
      </w:pPr>
      <w:r>
        <w:rPr>
          <w:sz w:val="28"/>
          <w:szCs w:val="28"/>
          <w:lang w:val="uk-UA" w:eastAsia="ru-RU"/>
        </w:rPr>
        <w:t>Критерій середньої довжини черги: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17"/>
        <w:gridCol w:w="1972"/>
      </w:tblGrid>
      <w:tr w:rsidR="008D1607" w:rsidTr="00AF2BA6">
        <w:trPr>
          <w:trHeight w:val="442"/>
        </w:trPr>
        <w:tc>
          <w:tcPr>
            <w:tcW w:w="8217" w:type="dxa"/>
          </w:tcPr>
          <w:p w:rsidR="008D1607" w:rsidRPr="004843C3" w:rsidRDefault="004C5359" w:rsidP="00AF2BA6">
            <w:pPr>
              <w:spacing w:line="360" w:lineRule="auto"/>
              <w:ind w:firstLine="709"/>
              <w:jc w:val="center"/>
              <w:rPr>
                <w:sz w:val="28"/>
                <w:szCs w:val="28"/>
                <w:lang w:val="uk-UA"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L</m:t>
                  </m:r>
                </m:e>
                <m:sub>
                  <m:r>
                    <w:rPr>
                      <w:rFonts w:ascii="Cambria Math" w:hAnsi="Cambria Math"/>
                      <w:sz w:val="28"/>
                      <w:szCs w:val="28"/>
                      <w:lang w:eastAsia="ru-RU"/>
                    </w:rPr>
                    <m:t>c</m:t>
                  </m:r>
                </m:sub>
              </m:sSub>
              <m:r>
                <w:rPr>
                  <w:rFonts w:ascii="Cambria Math" w:hAnsi="Cambria Math"/>
                  <w:sz w:val="28"/>
                  <w:szCs w:val="28"/>
                  <w:lang w:val="ru-RU" w:eastAsia="ru-RU"/>
                </w:rPr>
                <m:t>=</m:t>
              </m:r>
              <m:f>
                <m:fPr>
                  <m:ctrlPr>
                    <w:rPr>
                      <w:rFonts w:ascii="Cambria Math" w:hAnsi="Cambria Math"/>
                      <w:i/>
                      <w:sz w:val="28"/>
                      <w:szCs w:val="28"/>
                      <w:lang w:val="uk-UA" w:eastAsia="ru-RU"/>
                    </w:rPr>
                  </m:ctrlPr>
                </m:fPr>
                <m:num>
                  <m:nary>
                    <m:naryPr>
                      <m:chr m:val="∑"/>
                      <m:limLoc m:val="undOvr"/>
                      <m:ctrlPr>
                        <w:rPr>
                          <w:rFonts w:ascii="Cambria Math" w:hAnsi="Cambria Math"/>
                          <w:i/>
                          <w:sz w:val="28"/>
                          <w:szCs w:val="28"/>
                          <w:lang w:val="uk-UA" w:eastAsia="ru-RU"/>
                        </w:rPr>
                      </m:ctrlPr>
                    </m:naryPr>
                    <m:sub>
                      <m:r>
                        <w:rPr>
                          <w:rFonts w:ascii="Cambria Math" w:hAnsi="Cambria Math"/>
                          <w:sz w:val="28"/>
                          <w:szCs w:val="28"/>
                          <w:lang w:val="uk-UA" w:eastAsia="ru-RU"/>
                        </w:rPr>
                        <m:t>i=0</m:t>
                      </m:r>
                    </m:sub>
                    <m:sup>
                      <m:r>
                        <w:rPr>
                          <w:rFonts w:ascii="Cambria Math" w:hAnsi="Cambria Math"/>
                          <w:sz w:val="28"/>
                          <w:szCs w:val="28"/>
                          <w:lang w:val="uk-UA" w:eastAsia="ru-RU"/>
                        </w:rPr>
                        <m:t>n</m:t>
                      </m:r>
                    </m:sup>
                    <m:e>
                      <m:sSub>
                        <m:sSubPr>
                          <m:ctrlPr>
                            <w:rPr>
                              <w:rFonts w:ascii="Cambria Math" w:hAnsi="Cambria Math"/>
                              <w:i/>
                              <w:sz w:val="28"/>
                              <w:szCs w:val="28"/>
                              <w:lang w:val="uk-UA" w:eastAsia="ru-RU"/>
                            </w:rPr>
                          </m:ctrlPr>
                        </m:sSubPr>
                        <m:e>
                          <m:r>
                            <w:rPr>
                              <w:rFonts w:ascii="Cambria Math" w:hAnsi="Cambria Math"/>
                              <w:sz w:val="28"/>
                              <w:szCs w:val="28"/>
                              <w:lang w:val="uk-UA" w:eastAsia="ru-RU"/>
                            </w:rPr>
                            <m:t>L</m:t>
                          </m:r>
                        </m:e>
                        <m:sub>
                          <m:r>
                            <w:rPr>
                              <w:rFonts w:ascii="Cambria Math" w:hAnsi="Cambria Math"/>
                              <w:sz w:val="28"/>
                              <w:szCs w:val="28"/>
                              <w:lang w:val="uk-UA" w:eastAsia="ru-RU"/>
                            </w:rPr>
                            <m:t>i</m:t>
                          </m:r>
                        </m:sub>
                      </m:sSub>
                    </m:e>
                  </m:nary>
                </m:num>
                <m:den>
                  <m:r>
                    <w:rPr>
                      <w:rFonts w:ascii="Cambria Math" w:hAnsi="Cambria Math"/>
                      <w:sz w:val="28"/>
                      <w:szCs w:val="28"/>
                      <w:lang w:val="uk-UA" w:eastAsia="ru-RU"/>
                    </w:rPr>
                    <m:t>n</m:t>
                  </m:r>
                </m:den>
              </m:f>
            </m:oMath>
            <w:r w:rsidR="008D1607">
              <w:rPr>
                <w:sz w:val="28"/>
                <w:szCs w:val="28"/>
                <w:lang w:val="uk-UA" w:eastAsia="ru-RU"/>
              </w:rPr>
              <w:t>,</w:t>
            </w:r>
          </w:p>
        </w:tc>
        <w:tc>
          <w:tcPr>
            <w:tcW w:w="1972" w:type="dxa"/>
          </w:tcPr>
          <w:p w:rsidR="008D1607" w:rsidRDefault="008D1607" w:rsidP="00AF2BA6">
            <w:pPr>
              <w:spacing w:line="360" w:lineRule="auto"/>
              <w:jc w:val="both"/>
              <w:rPr>
                <w:bCs/>
                <w:sz w:val="28"/>
                <w:szCs w:val="28"/>
                <w:lang w:val="uk-UA" w:eastAsia="ru-RU"/>
              </w:rPr>
            </w:pPr>
            <w:r>
              <w:rPr>
                <w:bCs/>
                <w:sz w:val="28"/>
                <w:szCs w:val="28"/>
                <w:lang w:val="uk-UA" w:eastAsia="ru-RU"/>
              </w:rPr>
              <w:t>(2</w:t>
            </w:r>
            <w:r>
              <w:rPr>
                <w:bCs/>
                <w:sz w:val="28"/>
                <w:szCs w:val="28"/>
                <w:lang w:eastAsia="ru-RU"/>
              </w:rPr>
              <w:t>.</w:t>
            </w:r>
            <w:r>
              <w:rPr>
                <w:bCs/>
                <w:sz w:val="28"/>
                <w:szCs w:val="28"/>
                <w:lang w:val="uk-UA" w:eastAsia="ru-RU"/>
              </w:rPr>
              <w:t>14)</w:t>
            </w:r>
          </w:p>
        </w:tc>
      </w:tr>
    </w:tbl>
    <w:p w:rsidR="008D1607" w:rsidRPr="004843C3" w:rsidRDefault="008D1607" w:rsidP="008D1607">
      <w:pPr>
        <w:spacing w:line="360" w:lineRule="auto"/>
        <w:ind w:firstLine="709"/>
        <w:jc w:val="both"/>
        <w:rPr>
          <w:sz w:val="32"/>
          <w:szCs w:val="28"/>
          <w:lang w:val="uk-UA" w:eastAsia="ru-RU"/>
        </w:rPr>
      </w:pPr>
      <w:r>
        <w:rPr>
          <w:sz w:val="28"/>
          <w:szCs w:val="28"/>
          <w:lang w:val="ru-RU" w:eastAsia="ru-RU"/>
        </w:rPr>
        <w:t xml:space="preserve">де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L</m:t>
            </m:r>
          </m:e>
          <m:sub>
            <m:r>
              <w:rPr>
                <w:rFonts w:ascii="Cambria Math" w:hAnsi="Cambria Math"/>
                <w:sz w:val="28"/>
                <w:szCs w:val="28"/>
                <w:lang w:val="uk-UA" w:eastAsia="ru-RU"/>
              </w:rPr>
              <m:t>i</m:t>
            </m:r>
          </m:sub>
        </m:sSub>
      </m:oMath>
      <w:r>
        <w:rPr>
          <w:sz w:val="32"/>
          <w:szCs w:val="28"/>
          <w:lang w:val="uk-UA" w:eastAsia="ru-RU"/>
        </w:rPr>
        <w:t xml:space="preserve"> </w:t>
      </w:r>
      <w:r>
        <w:rPr>
          <w:sz w:val="28"/>
          <w:szCs w:val="28"/>
          <w:lang w:val="uk-UA" w:eastAsia="ru-RU"/>
        </w:rPr>
        <w:t xml:space="preserve">– довжина черги на </w:t>
      </w:r>
      <m:oMath>
        <m:r>
          <w:rPr>
            <w:rFonts w:ascii="Cambria Math" w:hAnsi="Cambria Math"/>
            <w:sz w:val="28"/>
            <w:szCs w:val="28"/>
            <w:lang w:val="uk-UA" w:eastAsia="ru-RU"/>
          </w:rPr>
          <m:t>i</m:t>
        </m:r>
      </m:oMath>
      <w:r w:rsidRPr="004843C3">
        <w:rPr>
          <w:sz w:val="28"/>
          <w:szCs w:val="28"/>
          <w:lang w:val="ru-RU" w:eastAsia="ru-RU"/>
        </w:rPr>
        <w:t>-</w:t>
      </w:r>
      <w:r>
        <w:rPr>
          <w:sz w:val="28"/>
          <w:szCs w:val="28"/>
          <w:lang w:val="uk-UA" w:eastAsia="ru-RU"/>
        </w:rPr>
        <w:t>тій ділянці транспортної мережі;</w:t>
      </w:r>
    </w:p>
    <w:p w:rsidR="008D1607" w:rsidRDefault="008D1607" w:rsidP="008D1607">
      <w:pPr>
        <w:spacing w:line="360" w:lineRule="auto"/>
        <w:ind w:firstLine="709"/>
        <w:jc w:val="both"/>
        <w:rPr>
          <w:sz w:val="28"/>
          <w:szCs w:val="28"/>
          <w:lang w:val="uk-UA" w:eastAsia="ru-RU"/>
        </w:rPr>
      </w:pPr>
      <m:oMath>
        <m:r>
          <w:rPr>
            <w:rFonts w:ascii="Cambria Math" w:hAnsi="Cambria Math"/>
            <w:sz w:val="28"/>
            <w:szCs w:val="28"/>
            <w:lang w:val="uk-UA" w:eastAsia="ru-RU"/>
          </w:rPr>
          <m:t>n</m:t>
        </m:r>
      </m:oMath>
      <w:r w:rsidRPr="004843C3">
        <w:rPr>
          <w:sz w:val="32"/>
          <w:szCs w:val="28"/>
          <w:lang w:val="ru-RU" w:eastAsia="ru-RU"/>
        </w:rPr>
        <w:t xml:space="preserve"> </w:t>
      </w:r>
      <w:r>
        <w:rPr>
          <w:sz w:val="28"/>
          <w:szCs w:val="28"/>
          <w:lang w:val="ru-RU" w:eastAsia="ru-RU"/>
        </w:rPr>
        <w:t xml:space="preserve">– </w:t>
      </w:r>
      <w:r>
        <w:rPr>
          <w:sz w:val="28"/>
          <w:szCs w:val="28"/>
          <w:lang w:val="uk-UA" w:eastAsia="ru-RU"/>
        </w:rPr>
        <w:t>кількість дорожніх ділянок.</w:t>
      </w:r>
    </w:p>
    <w:p w:rsidR="008D1607" w:rsidRDefault="008D1607" w:rsidP="008D1607">
      <w:pPr>
        <w:spacing w:line="360" w:lineRule="auto"/>
        <w:jc w:val="both"/>
        <w:rPr>
          <w:sz w:val="28"/>
          <w:szCs w:val="28"/>
          <w:lang w:val="uk-UA" w:eastAsia="ru-RU"/>
        </w:rPr>
      </w:pPr>
      <w:r>
        <w:rPr>
          <w:sz w:val="28"/>
          <w:szCs w:val="28"/>
          <w:lang w:val="uk-UA" w:eastAsia="ru-RU"/>
        </w:rPr>
        <w:tab/>
        <w:t>Проте в реальних умовах даний критерій не дає якісної оцінки транспортної мережі, так як одна ділянка транспортної мережі може бути перевантажена, а інша вільна, що в результаті дасть хорошу оцінку критерію.</w:t>
      </w:r>
    </w:p>
    <w:p w:rsidR="008D1607" w:rsidRDefault="008D1607" w:rsidP="008D1607">
      <w:pPr>
        <w:spacing w:line="360" w:lineRule="auto"/>
        <w:jc w:val="both"/>
        <w:rPr>
          <w:sz w:val="28"/>
          <w:szCs w:val="28"/>
          <w:lang w:val="uk-UA" w:eastAsia="ru-RU"/>
        </w:rPr>
      </w:pPr>
      <w:r>
        <w:rPr>
          <w:sz w:val="28"/>
          <w:szCs w:val="28"/>
          <w:lang w:val="uk-UA" w:eastAsia="ru-RU"/>
        </w:rPr>
        <w:tab/>
        <w:t>Критерій максимальної довжини черги: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17"/>
        <w:gridCol w:w="1972"/>
      </w:tblGrid>
      <w:tr w:rsidR="008D1607" w:rsidTr="00AF2BA6">
        <w:trPr>
          <w:trHeight w:val="442"/>
        </w:trPr>
        <w:tc>
          <w:tcPr>
            <w:tcW w:w="8217" w:type="dxa"/>
          </w:tcPr>
          <w:p w:rsidR="008D1607" w:rsidRPr="00975818" w:rsidRDefault="004C5359" w:rsidP="00AF2BA6">
            <w:pPr>
              <w:spacing w:line="360" w:lineRule="auto"/>
              <w:ind w:firstLine="709"/>
              <w:jc w:val="center"/>
              <w:rPr>
                <w:rFonts w:ascii="Cambria Math" w:hAnsi="Cambria Math"/>
                <w:i/>
                <w:sz w:val="28"/>
                <w:szCs w:val="28"/>
                <w:lang w:eastAsia="ru-RU"/>
              </w:rPr>
            </w:pPr>
            <m:oMathPara>
              <m:oMath>
                <m:sSub>
                  <m:sSubPr>
                    <m:ctrlPr>
                      <w:rPr>
                        <w:rFonts w:ascii="Cambria Math" w:hAnsi="Cambria Math"/>
                        <w:i/>
                        <w:sz w:val="28"/>
                        <w:szCs w:val="28"/>
                        <w:lang w:eastAsia="ru-RU"/>
                      </w:rPr>
                    </m:ctrlPr>
                  </m:sSubPr>
                  <m:e>
                    <m:r>
                      <w:rPr>
                        <w:rFonts w:ascii="Cambria Math" w:hAnsi="Cambria Math"/>
                        <w:sz w:val="28"/>
                        <w:szCs w:val="28"/>
                        <w:lang w:eastAsia="ru-RU"/>
                      </w:rPr>
                      <m:t>L</m:t>
                    </m:r>
                  </m:e>
                  <m:sub>
                    <m:r>
                      <w:rPr>
                        <w:rFonts w:ascii="Cambria Math" w:hAnsi="Cambria Math"/>
                        <w:sz w:val="28"/>
                        <w:szCs w:val="28"/>
                        <w:lang w:eastAsia="ru-RU"/>
                      </w:rPr>
                      <m:t>max</m:t>
                    </m:r>
                  </m:sub>
                </m:sSub>
                <m:r>
                  <w:rPr>
                    <w:rFonts w:ascii="Cambria Math" w:hAnsi="Cambria Math"/>
                    <w:sz w:val="28"/>
                    <w:szCs w:val="28"/>
                    <w:lang w:val="ru-RU" w:eastAsia="ru-RU"/>
                  </w:rPr>
                  <m:t>=</m:t>
                </m:r>
                <m:func>
                  <m:funcPr>
                    <m:ctrlPr>
                      <w:rPr>
                        <w:rFonts w:ascii="Cambria Math" w:hAnsi="Cambria Math"/>
                        <w:i/>
                        <w:sz w:val="28"/>
                        <w:szCs w:val="28"/>
                        <w:lang w:val="uk-UA" w:eastAsia="ru-RU"/>
                      </w:rPr>
                    </m:ctrlPr>
                  </m:funcPr>
                  <m:fName>
                    <m:r>
                      <m:rPr>
                        <m:sty m:val="p"/>
                      </m:rPr>
                      <w:rPr>
                        <w:rFonts w:ascii="Cambria Math" w:hAnsi="Cambria Math"/>
                        <w:sz w:val="28"/>
                        <w:szCs w:val="28"/>
                        <w:lang w:val="uk-UA" w:eastAsia="ru-RU"/>
                      </w:rPr>
                      <m:t>max</m:t>
                    </m:r>
                  </m:fName>
                  <m:e>
                    <m:r>
                      <w:rPr>
                        <w:rFonts w:ascii="Cambria Math" w:hAnsi="Cambria Math"/>
                        <w:sz w:val="28"/>
                        <w:szCs w:val="28"/>
                        <w:lang w:val="uk-UA" w:eastAsia="ru-RU"/>
                      </w:rPr>
                      <m:t>{</m:t>
                    </m:r>
                    <m:sSub>
                      <m:sSubPr>
                        <m:ctrlPr>
                          <w:rPr>
                            <w:rFonts w:ascii="Cambria Math" w:hAnsi="Cambria Math"/>
                            <w:i/>
                            <w:sz w:val="28"/>
                            <w:szCs w:val="28"/>
                            <w:lang w:val="uk-UA" w:eastAsia="ru-RU"/>
                          </w:rPr>
                        </m:ctrlPr>
                      </m:sSubPr>
                      <m:e>
                        <m:sSub>
                          <m:sSubPr>
                            <m:ctrlPr>
                              <w:rPr>
                                <w:rFonts w:ascii="Cambria Math" w:hAnsi="Cambria Math"/>
                                <w:i/>
                                <w:sz w:val="28"/>
                                <w:szCs w:val="28"/>
                                <w:lang w:val="uk-UA" w:eastAsia="ru-RU"/>
                              </w:rPr>
                            </m:ctrlPr>
                          </m:sSubPr>
                          <m:e>
                            <m:r>
                              <w:rPr>
                                <w:rFonts w:ascii="Cambria Math" w:hAnsi="Cambria Math"/>
                                <w:sz w:val="28"/>
                                <w:szCs w:val="28"/>
                                <w:lang w:val="uk-UA" w:eastAsia="ru-RU"/>
                              </w:rPr>
                              <m:t>L</m:t>
                            </m:r>
                          </m:e>
                          <m:sub>
                            <m:r>
                              <w:rPr>
                                <w:rFonts w:ascii="Cambria Math" w:hAnsi="Cambria Math"/>
                                <w:sz w:val="28"/>
                                <w:szCs w:val="28"/>
                                <w:lang w:val="uk-UA" w:eastAsia="ru-RU"/>
                              </w:rPr>
                              <m:t>0</m:t>
                            </m:r>
                          </m:sub>
                        </m:sSub>
                        <m:r>
                          <w:rPr>
                            <w:rFonts w:ascii="Cambria Math" w:hAnsi="Cambria Math"/>
                            <w:sz w:val="28"/>
                            <w:szCs w:val="28"/>
                            <w:lang w:val="uk-UA" w:eastAsia="ru-RU"/>
                          </w:rPr>
                          <m:t>…L</m:t>
                        </m:r>
                      </m:e>
                      <m:sub>
                        <m:r>
                          <w:rPr>
                            <w:rFonts w:ascii="Cambria Math" w:hAnsi="Cambria Math"/>
                            <w:sz w:val="28"/>
                            <w:szCs w:val="28"/>
                            <w:lang w:val="uk-UA" w:eastAsia="ru-RU"/>
                          </w:rPr>
                          <m:t>i</m:t>
                        </m:r>
                      </m:sub>
                    </m:sSub>
                    <m:r>
                      <w:rPr>
                        <w:rFonts w:ascii="Cambria Math" w:hAnsi="Cambria Math"/>
                        <w:sz w:val="28"/>
                        <w:szCs w:val="28"/>
                        <w:lang w:val="uk-UA" w:eastAsia="ru-RU"/>
                      </w:rPr>
                      <m:t>}</m:t>
                    </m:r>
                  </m:e>
                </m:func>
                <m:r>
                  <w:rPr>
                    <w:rFonts w:ascii="Cambria Math" w:hAnsi="Cambria Math"/>
                    <w:sz w:val="28"/>
                    <w:szCs w:val="28"/>
                    <w:lang w:val="uk-UA" w:eastAsia="ru-RU"/>
                  </w:rPr>
                  <m:t>.</m:t>
                </m:r>
              </m:oMath>
            </m:oMathPara>
          </w:p>
        </w:tc>
        <w:tc>
          <w:tcPr>
            <w:tcW w:w="1972" w:type="dxa"/>
          </w:tcPr>
          <w:p w:rsidR="008D1607" w:rsidRDefault="008D1607" w:rsidP="00AF2BA6">
            <w:pPr>
              <w:spacing w:line="360" w:lineRule="auto"/>
              <w:jc w:val="both"/>
              <w:rPr>
                <w:bCs/>
                <w:sz w:val="28"/>
                <w:szCs w:val="28"/>
                <w:lang w:val="uk-UA" w:eastAsia="ru-RU"/>
              </w:rPr>
            </w:pPr>
            <w:r>
              <w:rPr>
                <w:bCs/>
                <w:sz w:val="28"/>
                <w:szCs w:val="28"/>
                <w:lang w:val="uk-UA" w:eastAsia="ru-RU"/>
              </w:rPr>
              <w:t>(2</w:t>
            </w:r>
            <w:r>
              <w:rPr>
                <w:bCs/>
                <w:sz w:val="28"/>
                <w:szCs w:val="28"/>
                <w:lang w:eastAsia="ru-RU"/>
              </w:rPr>
              <w:t>.</w:t>
            </w:r>
            <w:r>
              <w:rPr>
                <w:bCs/>
                <w:sz w:val="28"/>
                <w:szCs w:val="28"/>
                <w:lang w:val="uk-UA" w:eastAsia="ru-RU"/>
              </w:rPr>
              <w:t>15)</w:t>
            </w:r>
          </w:p>
        </w:tc>
      </w:tr>
    </w:tbl>
    <w:p w:rsidR="008D1607" w:rsidRPr="0069007A" w:rsidRDefault="008D1607" w:rsidP="008D1607">
      <w:pPr>
        <w:spacing w:line="360" w:lineRule="auto"/>
        <w:jc w:val="both"/>
        <w:rPr>
          <w:sz w:val="28"/>
          <w:szCs w:val="28"/>
          <w:lang w:val="uk-UA" w:eastAsia="ru-RU"/>
        </w:rPr>
      </w:pPr>
      <w:r>
        <w:rPr>
          <w:sz w:val="28"/>
          <w:szCs w:val="28"/>
          <w:lang w:val="uk-UA" w:eastAsia="ru-RU"/>
        </w:rPr>
        <w:tab/>
        <w:t>Даний критерій дає більш якісну оцінку завантаженості транспортної мережі у порівнянні із критерієм середньої довжини, тому він був обраний для оцінки ефективності розробленого алгоритму.</w:t>
      </w:r>
    </w:p>
    <w:p w:rsidR="008D1607" w:rsidRPr="005F63B1" w:rsidRDefault="008D1607" w:rsidP="008D1607">
      <w:pPr>
        <w:pStyle w:val="2"/>
        <w:spacing w:before="0" w:line="360" w:lineRule="auto"/>
        <w:ind w:firstLine="709"/>
        <w:rPr>
          <w:rFonts w:ascii="Times New Roman" w:hAnsi="Times New Roman" w:cs="Times New Roman"/>
          <w:b/>
          <w:color w:val="000000" w:themeColor="text1"/>
          <w:sz w:val="32"/>
          <w:szCs w:val="32"/>
          <w:lang w:val="uk-UA"/>
        </w:rPr>
      </w:pPr>
      <w:bookmarkStart w:id="26" w:name="_Toc531905529"/>
      <w:r w:rsidRPr="005F63B1">
        <w:rPr>
          <w:rFonts w:ascii="Times New Roman" w:hAnsi="Times New Roman" w:cs="Times New Roman"/>
          <w:b/>
          <w:color w:val="000000" w:themeColor="text1"/>
          <w:sz w:val="32"/>
          <w:szCs w:val="32"/>
          <w:lang w:val="uk-UA"/>
        </w:rPr>
        <w:t xml:space="preserve">2.6 </w:t>
      </w:r>
      <w:r w:rsidR="006D2835" w:rsidRPr="006D2835">
        <w:rPr>
          <w:rFonts w:ascii="Times New Roman" w:hAnsi="Times New Roman" w:cs="Times New Roman"/>
          <w:b/>
          <w:color w:val="000000" w:themeColor="text1"/>
          <w:sz w:val="32"/>
          <w:szCs w:val="32"/>
          <w:lang w:val="uk-UA"/>
        </w:rPr>
        <w:t>Верифікація</w:t>
      </w:r>
      <w:r w:rsidR="006D2835">
        <w:rPr>
          <w:rFonts w:ascii="Times New Roman" w:hAnsi="Times New Roman" w:cs="Times New Roman"/>
          <w:b/>
          <w:color w:val="000000" w:themeColor="text1"/>
          <w:sz w:val="32"/>
          <w:szCs w:val="32"/>
          <w:lang w:val="uk-UA"/>
        </w:rPr>
        <w:t xml:space="preserve"> </w:t>
      </w:r>
      <w:r w:rsidRPr="005F63B1">
        <w:rPr>
          <w:rFonts w:ascii="Times New Roman" w:hAnsi="Times New Roman" w:cs="Times New Roman"/>
          <w:b/>
          <w:color w:val="000000" w:themeColor="text1"/>
          <w:sz w:val="32"/>
          <w:szCs w:val="32"/>
          <w:lang w:val="uk-UA"/>
        </w:rPr>
        <w:t>алгоритму</w:t>
      </w:r>
      <w:bookmarkEnd w:id="26"/>
    </w:p>
    <w:p w:rsidR="008D1607" w:rsidRDefault="008D1607" w:rsidP="008D1607">
      <w:pPr>
        <w:spacing w:line="360" w:lineRule="auto"/>
        <w:jc w:val="both"/>
        <w:rPr>
          <w:sz w:val="28"/>
          <w:szCs w:val="28"/>
          <w:highlight w:val="yellow"/>
          <w:lang w:val="uk-UA" w:eastAsia="ru-RU"/>
        </w:rPr>
      </w:pPr>
      <w:r>
        <w:rPr>
          <w:sz w:val="28"/>
          <w:szCs w:val="28"/>
          <w:lang w:val="ru-RU" w:eastAsia="ru-RU"/>
        </w:rPr>
        <w:tab/>
        <w:t xml:space="preserve">Для </w:t>
      </w:r>
      <w:r w:rsidRPr="007E657E">
        <w:rPr>
          <w:sz w:val="28"/>
          <w:szCs w:val="28"/>
          <w:lang w:val="uk-UA" w:eastAsia="ru-RU"/>
        </w:rPr>
        <w:t>дослідження ефективності</w:t>
      </w:r>
      <w:r>
        <w:rPr>
          <w:sz w:val="28"/>
          <w:szCs w:val="28"/>
          <w:lang w:val="ru-RU" w:eastAsia="ru-RU"/>
        </w:rPr>
        <w:t xml:space="preserve"> </w:t>
      </w:r>
      <w:r>
        <w:rPr>
          <w:sz w:val="28"/>
          <w:szCs w:val="28"/>
          <w:lang w:val="uk-UA" w:eastAsia="ru-RU"/>
        </w:rPr>
        <w:t>розробленого алгоритму було проведено моделювання Т-подібного перехрестя</w:t>
      </w:r>
      <w:r w:rsidRPr="00F30843">
        <w:rPr>
          <w:sz w:val="28"/>
          <w:szCs w:val="28"/>
          <w:lang w:val="uk-UA" w:eastAsia="ru-RU"/>
        </w:rPr>
        <w:t>.</w:t>
      </w:r>
    </w:p>
    <w:p w:rsidR="008D1607" w:rsidRDefault="008D1607" w:rsidP="008D1607">
      <w:pPr>
        <w:spacing w:line="360" w:lineRule="auto"/>
        <w:jc w:val="both"/>
        <w:rPr>
          <w:sz w:val="28"/>
          <w:szCs w:val="28"/>
          <w:lang w:val="uk-UA" w:eastAsia="ru-RU"/>
        </w:rPr>
      </w:pPr>
      <w:r>
        <w:rPr>
          <w:sz w:val="28"/>
          <w:szCs w:val="28"/>
          <w:lang w:val="uk-UA" w:eastAsia="ru-RU"/>
        </w:rPr>
        <w:tab/>
        <w:t>Для моделювання транспортного руху на обраній ділянці транспортної мережі були використанні наступні параметри:</w:t>
      </w:r>
    </w:p>
    <w:p w:rsidR="008D1607" w:rsidRDefault="008D1607" w:rsidP="008D1607">
      <w:pPr>
        <w:spacing w:line="360" w:lineRule="auto"/>
        <w:jc w:val="both"/>
        <w:rPr>
          <w:sz w:val="28"/>
          <w:szCs w:val="28"/>
          <w:lang w:val="uk-UA" w:eastAsia="ru-RU"/>
        </w:rPr>
      </w:pPr>
      <w:r>
        <w:rPr>
          <w:sz w:val="28"/>
          <w:szCs w:val="28"/>
          <w:lang w:val="uk-UA" w:eastAsia="ru-RU"/>
        </w:rPr>
        <w:tab/>
      </w:r>
      <m:oMath>
        <m:r>
          <w:rPr>
            <w:rFonts w:ascii="Cambria Math" w:hAnsi="Cambria Math"/>
            <w:sz w:val="28"/>
            <w:szCs w:val="28"/>
            <w:lang w:val="uk-UA" w:eastAsia="ru-RU"/>
          </w:rPr>
          <m:t>l</m:t>
        </m:r>
      </m:oMath>
      <w:r w:rsidRPr="00961C61">
        <w:rPr>
          <w:sz w:val="28"/>
          <w:szCs w:val="28"/>
          <w:lang w:val="ru-RU" w:eastAsia="ru-RU"/>
        </w:rPr>
        <w:t xml:space="preserve"> – </w:t>
      </w:r>
      <w:r>
        <w:rPr>
          <w:sz w:val="28"/>
          <w:szCs w:val="28"/>
          <w:lang w:val="uk-UA" w:eastAsia="ru-RU"/>
        </w:rPr>
        <w:t>кількість смуг руху у одному напрямку;</w:t>
      </w:r>
    </w:p>
    <w:p w:rsidR="008D1607" w:rsidRDefault="008D1607" w:rsidP="008D1607">
      <w:pPr>
        <w:spacing w:line="360" w:lineRule="auto"/>
        <w:jc w:val="both"/>
        <w:rPr>
          <w:sz w:val="28"/>
          <w:szCs w:val="28"/>
          <w:lang w:val="uk-UA" w:eastAsia="ru-RU"/>
        </w:rPr>
      </w:pPr>
      <w:r>
        <w:rPr>
          <w:sz w:val="28"/>
          <w:szCs w:val="28"/>
          <w:lang w:val="uk-UA" w:eastAsia="ru-RU"/>
        </w:rPr>
        <w:tab/>
      </w:r>
      <m:oMath>
        <m:r>
          <w:rPr>
            <w:rFonts w:ascii="Cambria Math" w:hAnsi="Cambria Math"/>
            <w:sz w:val="28"/>
            <w:szCs w:val="28"/>
            <w:lang w:val="uk-UA" w:eastAsia="ru-RU"/>
          </w:rPr>
          <m:t>d</m:t>
        </m:r>
      </m:oMath>
      <w:r w:rsidRPr="00961C61">
        <w:rPr>
          <w:sz w:val="28"/>
          <w:szCs w:val="28"/>
          <w:lang w:val="ru-RU" w:eastAsia="ru-RU"/>
        </w:rPr>
        <w:t xml:space="preserve"> – </w:t>
      </w:r>
      <w:r>
        <w:rPr>
          <w:sz w:val="28"/>
          <w:szCs w:val="28"/>
          <w:lang w:val="uk-UA" w:eastAsia="ru-RU"/>
        </w:rPr>
        <w:t>затримка між додаванням автомобілів (с);</w:t>
      </w:r>
    </w:p>
    <w:p w:rsidR="008D1607" w:rsidRDefault="008D1607" w:rsidP="008D1607">
      <w:pPr>
        <w:spacing w:line="360" w:lineRule="auto"/>
        <w:jc w:val="both"/>
        <w:rPr>
          <w:sz w:val="28"/>
          <w:szCs w:val="28"/>
          <w:lang w:val="uk-UA" w:eastAsia="ru-RU"/>
        </w:rPr>
      </w:pPr>
      <w:r>
        <w:rPr>
          <w:sz w:val="28"/>
          <w:szCs w:val="28"/>
          <w:lang w:val="uk-UA" w:eastAsia="ru-RU"/>
        </w:rPr>
        <w:tab/>
      </w:r>
      <m:oMath>
        <m:r>
          <w:rPr>
            <w:rFonts w:ascii="Cambria Math" w:hAnsi="Cambria Math"/>
            <w:sz w:val="28"/>
            <w:szCs w:val="28"/>
            <w:lang w:val="uk-UA" w:eastAsia="ru-RU"/>
          </w:rPr>
          <m:t>c</m:t>
        </m:r>
      </m:oMath>
      <w:r w:rsidRPr="00961C61">
        <w:rPr>
          <w:sz w:val="28"/>
          <w:szCs w:val="28"/>
          <w:lang w:val="ru-RU" w:eastAsia="ru-RU"/>
        </w:rPr>
        <w:t xml:space="preserve"> – </w:t>
      </w:r>
      <w:r>
        <w:rPr>
          <w:sz w:val="28"/>
          <w:szCs w:val="28"/>
          <w:lang w:val="uk-UA" w:eastAsia="ru-RU"/>
        </w:rPr>
        <w:t>кількість машин;</w:t>
      </w:r>
    </w:p>
    <w:p w:rsidR="008D1607" w:rsidRDefault="008D1607" w:rsidP="008D1607">
      <w:pPr>
        <w:spacing w:line="360" w:lineRule="auto"/>
        <w:jc w:val="both"/>
        <w:rPr>
          <w:sz w:val="28"/>
          <w:szCs w:val="28"/>
          <w:lang w:val="uk-UA" w:eastAsia="ru-RU"/>
        </w:rPr>
      </w:pPr>
      <w:r>
        <w:rPr>
          <w:sz w:val="28"/>
          <w:szCs w:val="28"/>
          <w:lang w:val="ru-RU" w:eastAsia="ru-RU"/>
        </w:rPr>
        <w:tab/>
      </w:r>
      <m:oMath>
        <m:r>
          <w:rPr>
            <w:rFonts w:ascii="Cambria Math" w:hAnsi="Cambria Math"/>
            <w:sz w:val="28"/>
            <w:szCs w:val="28"/>
            <w:lang w:val="ru-RU" w:eastAsia="ru-RU"/>
          </w:rPr>
          <m:t>t</m:t>
        </m:r>
      </m:oMath>
      <w:r w:rsidRPr="00961C61">
        <w:rPr>
          <w:sz w:val="28"/>
          <w:szCs w:val="28"/>
          <w:lang w:val="ru-RU" w:eastAsia="ru-RU"/>
        </w:rPr>
        <w:t xml:space="preserve"> – </w:t>
      </w:r>
      <w:r>
        <w:rPr>
          <w:sz w:val="28"/>
          <w:szCs w:val="28"/>
          <w:lang w:val="uk-UA" w:eastAsia="ru-RU"/>
        </w:rPr>
        <w:t>тривалість довжини фази зеленого світла (с);</w:t>
      </w:r>
    </w:p>
    <w:p w:rsidR="008D1607" w:rsidRDefault="008D1607" w:rsidP="008D1607">
      <w:pPr>
        <w:spacing w:line="360" w:lineRule="auto"/>
        <w:jc w:val="both"/>
        <w:rPr>
          <w:sz w:val="28"/>
          <w:szCs w:val="28"/>
          <w:lang w:val="uk-UA" w:eastAsia="ru-RU"/>
        </w:rPr>
      </w:pPr>
      <w:r>
        <w:rPr>
          <w:sz w:val="28"/>
          <w:szCs w:val="28"/>
          <w:lang w:val="ru-RU" w:eastAsia="ru-RU"/>
        </w:rPr>
        <w:tab/>
      </w:r>
      <m:oMath>
        <m:sSub>
          <m:sSubPr>
            <m:ctrlPr>
              <w:rPr>
                <w:rFonts w:ascii="Cambria Math" w:hAnsi="Cambria Math"/>
                <w:i/>
                <w:sz w:val="28"/>
                <w:szCs w:val="28"/>
                <w:lang w:val="ru-RU" w:eastAsia="ru-RU"/>
              </w:rPr>
            </m:ctrlPr>
          </m:sSubPr>
          <m:e>
            <m:r>
              <w:rPr>
                <w:rFonts w:ascii="Cambria Math" w:hAnsi="Cambria Math"/>
                <w:sz w:val="28"/>
                <w:szCs w:val="28"/>
                <w:lang w:val="ru-RU" w:eastAsia="ru-RU"/>
              </w:rPr>
              <m:t>L</m:t>
            </m:r>
          </m:e>
          <m:sub>
            <m:r>
              <w:rPr>
                <w:rFonts w:ascii="Cambria Math" w:hAnsi="Cambria Math"/>
                <w:sz w:val="28"/>
                <w:szCs w:val="28"/>
                <w:lang w:val="ru-RU" w:eastAsia="ru-RU"/>
              </w:rPr>
              <m:t>max</m:t>
            </m:r>
          </m:sub>
        </m:sSub>
      </m:oMath>
      <w:r w:rsidRPr="00961C61">
        <w:rPr>
          <w:sz w:val="28"/>
          <w:szCs w:val="28"/>
          <w:lang w:val="ru-RU" w:eastAsia="ru-RU"/>
        </w:rPr>
        <w:t xml:space="preserve"> – </w:t>
      </w:r>
      <w:r>
        <w:rPr>
          <w:sz w:val="28"/>
          <w:szCs w:val="28"/>
          <w:lang w:val="uk-UA" w:eastAsia="ru-RU"/>
        </w:rPr>
        <w:t>максимальна довжина черги, вихідний параметр.</w:t>
      </w:r>
    </w:p>
    <w:p w:rsidR="008D1607" w:rsidRDefault="008D1607" w:rsidP="008D1607">
      <w:pPr>
        <w:spacing w:line="360" w:lineRule="auto"/>
        <w:jc w:val="both"/>
        <w:rPr>
          <w:sz w:val="28"/>
          <w:szCs w:val="28"/>
          <w:highlight w:val="yellow"/>
          <w:lang w:val="uk-UA" w:eastAsia="ru-RU"/>
        </w:rPr>
      </w:pPr>
      <w:r>
        <w:rPr>
          <w:sz w:val="28"/>
          <w:szCs w:val="28"/>
          <w:lang w:val="ru-RU" w:eastAsia="ru-RU"/>
        </w:rPr>
        <w:tab/>
      </w:r>
      <w:r w:rsidRPr="00CE7F1B">
        <w:rPr>
          <w:sz w:val="28"/>
          <w:szCs w:val="28"/>
          <w:lang w:val="uk-UA" w:eastAsia="ru-RU"/>
        </w:rPr>
        <w:t>Було</w:t>
      </w:r>
      <w:r>
        <w:rPr>
          <w:sz w:val="28"/>
          <w:szCs w:val="28"/>
          <w:lang w:val="ru-RU" w:eastAsia="ru-RU"/>
        </w:rPr>
        <w:t xml:space="preserve"> проведено </w:t>
      </w:r>
      <w:r>
        <w:rPr>
          <w:sz w:val="28"/>
          <w:szCs w:val="28"/>
          <w:lang w:val="uk-UA" w:eastAsia="ru-RU"/>
        </w:rPr>
        <w:t>експерименти із різними значеннями наведених вище параметрів та визначено плив кожного параметру на максимальну довжину черги. Результати проведених експериментів наведено у таблиці 2.1.</w:t>
      </w:r>
    </w:p>
    <w:p w:rsidR="006C0796" w:rsidRDefault="008D1607" w:rsidP="008D1607">
      <w:pPr>
        <w:spacing w:line="360" w:lineRule="auto"/>
        <w:ind w:firstLine="709"/>
        <w:jc w:val="both"/>
        <w:rPr>
          <w:sz w:val="28"/>
          <w:szCs w:val="28"/>
          <w:lang w:val="uk-UA"/>
        </w:rPr>
      </w:pPr>
      <w:r>
        <w:rPr>
          <w:sz w:val="28"/>
          <w:szCs w:val="28"/>
          <w:lang w:val="uk-UA"/>
        </w:rPr>
        <w:t>Таблиця 2.1 – Результати проведених експериментів</w:t>
      </w:r>
    </w:p>
    <w:tbl>
      <w:tblPr>
        <w:tblStyle w:val="a4"/>
        <w:tblW w:w="0" w:type="auto"/>
        <w:tblLook w:val="04A0"/>
      </w:tblPr>
      <w:tblGrid>
        <w:gridCol w:w="1857"/>
        <w:gridCol w:w="1663"/>
        <w:gridCol w:w="1664"/>
        <w:gridCol w:w="1666"/>
        <w:gridCol w:w="1663"/>
        <w:gridCol w:w="1676"/>
      </w:tblGrid>
      <w:tr w:rsidR="00261622" w:rsidTr="00BC3A96">
        <w:tc>
          <w:tcPr>
            <w:tcW w:w="1857" w:type="dxa"/>
            <w:vAlign w:val="center"/>
          </w:tcPr>
          <w:p w:rsidR="00261622" w:rsidRPr="00261622" w:rsidRDefault="00261622" w:rsidP="00BC3A96">
            <w:pPr>
              <w:spacing w:line="360" w:lineRule="auto"/>
              <w:jc w:val="center"/>
              <w:rPr>
                <w:b/>
                <w:sz w:val="26"/>
                <w:szCs w:val="26"/>
                <w:lang w:val="uk-UA" w:eastAsia="ru-RU"/>
              </w:rPr>
            </w:pPr>
            <w:r w:rsidRPr="00261622">
              <w:rPr>
                <w:b/>
                <w:sz w:val="26"/>
                <w:szCs w:val="26"/>
                <w:lang w:val="uk-UA" w:eastAsia="ru-RU"/>
              </w:rPr>
              <w:t>№ експерименту</w:t>
            </w:r>
          </w:p>
        </w:tc>
        <w:tc>
          <w:tcPr>
            <w:tcW w:w="1663" w:type="dxa"/>
            <w:vAlign w:val="center"/>
          </w:tcPr>
          <w:p w:rsidR="00261622" w:rsidRPr="00261622" w:rsidRDefault="00261622" w:rsidP="00BC3A96">
            <w:pPr>
              <w:spacing w:line="360" w:lineRule="auto"/>
              <w:jc w:val="center"/>
              <w:rPr>
                <w:b/>
                <w:sz w:val="26"/>
                <w:szCs w:val="26"/>
                <w:lang w:val="uk-UA" w:eastAsia="ru-RU"/>
              </w:rPr>
            </w:pPr>
            <m:oMathPara>
              <m:oMath>
                <m:r>
                  <m:rPr>
                    <m:sty m:val="bi"/>
                  </m:rPr>
                  <w:rPr>
                    <w:rFonts w:ascii="Cambria Math" w:hAnsi="Cambria Math"/>
                    <w:sz w:val="28"/>
                    <w:szCs w:val="28"/>
                    <w:lang w:val="uk-UA" w:eastAsia="ru-RU"/>
                  </w:rPr>
                  <m:t>l</m:t>
                </m:r>
              </m:oMath>
            </m:oMathPara>
          </w:p>
        </w:tc>
        <w:tc>
          <w:tcPr>
            <w:tcW w:w="1664" w:type="dxa"/>
            <w:vAlign w:val="center"/>
          </w:tcPr>
          <w:p w:rsidR="00261622" w:rsidRPr="00D05E3A" w:rsidRDefault="00261622" w:rsidP="00BC3A96">
            <w:pPr>
              <w:spacing w:line="360" w:lineRule="auto"/>
              <w:jc w:val="center"/>
              <w:rPr>
                <w:b/>
                <w:sz w:val="26"/>
                <w:szCs w:val="26"/>
                <w:lang w:eastAsia="ru-RU"/>
              </w:rPr>
            </w:pPr>
            <m:oMathPara>
              <m:oMath>
                <m:r>
                  <m:rPr>
                    <m:sty m:val="bi"/>
                  </m:rPr>
                  <w:rPr>
                    <w:rFonts w:ascii="Cambria Math" w:hAnsi="Cambria Math"/>
                    <w:sz w:val="28"/>
                    <w:szCs w:val="28"/>
                    <w:lang w:val="uk-UA" w:eastAsia="ru-RU"/>
                  </w:rPr>
                  <m:t>d</m:t>
                </m:r>
              </m:oMath>
            </m:oMathPara>
          </w:p>
        </w:tc>
        <w:tc>
          <w:tcPr>
            <w:tcW w:w="1666" w:type="dxa"/>
            <w:vAlign w:val="center"/>
          </w:tcPr>
          <w:p w:rsidR="00261622" w:rsidRPr="00261622" w:rsidRDefault="00261622" w:rsidP="00BC3A96">
            <w:pPr>
              <w:spacing w:line="360" w:lineRule="auto"/>
              <w:jc w:val="center"/>
              <w:rPr>
                <w:b/>
                <w:sz w:val="26"/>
                <w:szCs w:val="26"/>
                <w:lang w:val="uk-UA" w:eastAsia="ru-RU"/>
              </w:rPr>
            </w:pPr>
            <m:oMathPara>
              <m:oMath>
                <m:r>
                  <m:rPr>
                    <m:sty m:val="bi"/>
                  </m:rPr>
                  <w:rPr>
                    <w:rFonts w:ascii="Cambria Math" w:hAnsi="Cambria Math"/>
                    <w:sz w:val="28"/>
                    <w:szCs w:val="28"/>
                    <w:lang w:val="uk-UA" w:eastAsia="ru-RU"/>
                  </w:rPr>
                  <m:t>c</m:t>
                </m:r>
              </m:oMath>
            </m:oMathPara>
          </w:p>
        </w:tc>
        <w:tc>
          <w:tcPr>
            <w:tcW w:w="1663" w:type="dxa"/>
            <w:vAlign w:val="center"/>
          </w:tcPr>
          <w:p w:rsidR="00261622" w:rsidRPr="00261622" w:rsidRDefault="00261622" w:rsidP="00BC3A96">
            <w:pPr>
              <w:spacing w:line="360" w:lineRule="auto"/>
              <w:jc w:val="center"/>
              <w:rPr>
                <w:b/>
                <w:sz w:val="26"/>
                <w:szCs w:val="26"/>
                <w:lang w:val="uk-UA" w:eastAsia="ru-RU"/>
              </w:rPr>
            </w:pPr>
            <m:oMathPara>
              <m:oMath>
                <m:r>
                  <m:rPr>
                    <m:sty m:val="bi"/>
                  </m:rPr>
                  <w:rPr>
                    <w:rFonts w:ascii="Cambria Math" w:hAnsi="Cambria Math"/>
                    <w:sz w:val="28"/>
                    <w:szCs w:val="28"/>
                    <w:lang w:val="ru-RU" w:eastAsia="ru-RU"/>
                  </w:rPr>
                  <m:t>t</m:t>
                </m:r>
              </m:oMath>
            </m:oMathPara>
          </w:p>
        </w:tc>
        <w:tc>
          <w:tcPr>
            <w:tcW w:w="1676" w:type="dxa"/>
            <w:vAlign w:val="center"/>
          </w:tcPr>
          <w:p w:rsidR="00261622" w:rsidRPr="00261622" w:rsidRDefault="004C5359" w:rsidP="00BC3A96">
            <w:pPr>
              <w:spacing w:line="360" w:lineRule="auto"/>
              <w:jc w:val="center"/>
              <w:rPr>
                <w:b/>
                <w:sz w:val="26"/>
                <w:szCs w:val="26"/>
                <w:lang w:val="uk-UA" w:eastAsia="ru-RU"/>
              </w:rPr>
            </w:pPr>
            <m:oMathPara>
              <m:oMath>
                <m:sSub>
                  <m:sSubPr>
                    <m:ctrlPr>
                      <w:rPr>
                        <w:rFonts w:ascii="Cambria Math" w:hAnsi="Cambria Math"/>
                        <w:b/>
                        <w:i/>
                        <w:sz w:val="28"/>
                        <w:szCs w:val="28"/>
                        <w:lang w:val="ru-RU" w:eastAsia="ru-RU"/>
                      </w:rPr>
                    </m:ctrlPr>
                  </m:sSubPr>
                  <m:e>
                    <m:r>
                      <m:rPr>
                        <m:sty m:val="bi"/>
                      </m:rPr>
                      <w:rPr>
                        <w:rFonts w:ascii="Cambria Math" w:hAnsi="Cambria Math"/>
                        <w:sz w:val="28"/>
                        <w:szCs w:val="28"/>
                        <w:lang w:val="ru-RU" w:eastAsia="ru-RU"/>
                      </w:rPr>
                      <m:t>L</m:t>
                    </m:r>
                  </m:e>
                  <m:sub>
                    <m:r>
                      <m:rPr>
                        <m:sty m:val="bi"/>
                      </m:rPr>
                      <w:rPr>
                        <w:rFonts w:ascii="Cambria Math" w:hAnsi="Cambria Math"/>
                        <w:sz w:val="28"/>
                        <w:szCs w:val="28"/>
                        <w:lang w:val="ru-RU" w:eastAsia="ru-RU"/>
                      </w:rPr>
                      <m:t>max</m:t>
                    </m:r>
                  </m:sub>
                </m:sSub>
              </m:oMath>
            </m:oMathPara>
          </w:p>
        </w:tc>
      </w:tr>
      <w:tr w:rsidR="00261622" w:rsidTr="004B51C8">
        <w:tc>
          <w:tcPr>
            <w:tcW w:w="1857" w:type="dxa"/>
          </w:tcPr>
          <w:p w:rsidR="00261622" w:rsidRPr="00261622" w:rsidRDefault="00261622" w:rsidP="004B51C8">
            <w:pPr>
              <w:spacing w:line="360" w:lineRule="auto"/>
              <w:jc w:val="center"/>
              <w:rPr>
                <w:sz w:val="26"/>
                <w:szCs w:val="26"/>
                <w:lang w:val="uk-UA" w:eastAsia="ru-RU"/>
              </w:rPr>
            </w:pPr>
            <w:r>
              <w:rPr>
                <w:sz w:val="26"/>
                <w:szCs w:val="26"/>
                <w:lang w:val="uk-UA" w:eastAsia="ru-RU"/>
              </w:rPr>
              <w:t>1</w:t>
            </w:r>
          </w:p>
        </w:tc>
        <w:tc>
          <w:tcPr>
            <w:tcW w:w="1663" w:type="dxa"/>
          </w:tcPr>
          <w:p w:rsidR="00261622" w:rsidRPr="00D35158" w:rsidRDefault="00D35158" w:rsidP="004B51C8">
            <w:pPr>
              <w:spacing w:line="360" w:lineRule="auto"/>
              <w:jc w:val="center"/>
              <w:rPr>
                <w:sz w:val="26"/>
                <w:szCs w:val="26"/>
                <w:lang w:eastAsia="ru-RU"/>
              </w:rPr>
            </w:pPr>
            <w:r>
              <w:rPr>
                <w:sz w:val="26"/>
                <w:szCs w:val="26"/>
                <w:lang w:eastAsia="ru-RU"/>
              </w:rPr>
              <w:t>1</w:t>
            </w:r>
          </w:p>
        </w:tc>
        <w:tc>
          <w:tcPr>
            <w:tcW w:w="1664" w:type="dxa"/>
          </w:tcPr>
          <w:p w:rsidR="00261622" w:rsidRPr="00261622" w:rsidRDefault="00D05E3A" w:rsidP="004B51C8">
            <w:pPr>
              <w:spacing w:line="360" w:lineRule="auto"/>
              <w:jc w:val="center"/>
              <w:rPr>
                <w:sz w:val="26"/>
                <w:szCs w:val="26"/>
                <w:lang w:val="uk-UA" w:eastAsia="ru-RU"/>
              </w:rPr>
            </w:pPr>
            <w:r>
              <w:rPr>
                <w:sz w:val="26"/>
                <w:szCs w:val="26"/>
                <w:lang w:val="uk-UA" w:eastAsia="ru-RU"/>
              </w:rPr>
              <w:t>2</w:t>
            </w:r>
            <w:r w:rsidR="004B51C8">
              <w:rPr>
                <w:sz w:val="26"/>
                <w:szCs w:val="26"/>
                <w:lang w:val="uk-UA" w:eastAsia="ru-RU"/>
              </w:rPr>
              <w:t xml:space="preserve"> с</w:t>
            </w:r>
          </w:p>
        </w:tc>
        <w:tc>
          <w:tcPr>
            <w:tcW w:w="1666" w:type="dxa"/>
          </w:tcPr>
          <w:p w:rsidR="00261622" w:rsidRPr="00261622" w:rsidRDefault="004B51C8" w:rsidP="004B51C8">
            <w:pPr>
              <w:spacing w:line="360" w:lineRule="auto"/>
              <w:jc w:val="center"/>
              <w:rPr>
                <w:sz w:val="26"/>
                <w:szCs w:val="26"/>
                <w:lang w:val="uk-UA" w:eastAsia="ru-RU"/>
              </w:rPr>
            </w:pPr>
            <w:r>
              <w:rPr>
                <w:sz w:val="26"/>
                <w:szCs w:val="26"/>
                <w:lang w:val="uk-UA" w:eastAsia="ru-RU"/>
              </w:rPr>
              <w:t>1</w:t>
            </w:r>
            <w:r w:rsidR="00D05E3A">
              <w:rPr>
                <w:sz w:val="26"/>
                <w:szCs w:val="26"/>
                <w:lang w:val="uk-UA" w:eastAsia="ru-RU"/>
              </w:rPr>
              <w:t>0</w:t>
            </w:r>
          </w:p>
        </w:tc>
        <w:tc>
          <w:tcPr>
            <w:tcW w:w="1663" w:type="dxa"/>
          </w:tcPr>
          <w:p w:rsidR="00261622" w:rsidRPr="00261622" w:rsidRDefault="00D05E3A" w:rsidP="004B51C8">
            <w:pPr>
              <w:spacing w:line="360" w:lineRule="auto"/>
              <w:jc w:val="center"/>
              <w:rPr>
                <w:sz w:val="26"/>
                <w:szCs w:val="26"/>
                <w:lang w:val="uk-UA" w:eastAsia="ru-RU"/>
              </w:rPr>
            </w:pPr>
            <w:r>
              <w:rPr>
                <w:sz w:val="26"/>
                <w:szCs w:val="26"/>
                <w:lang w:val="uk-UA" w:eastAsia="ru-RU"/>
              </w:rPr>
              <w:t>3</w:t>
            </w:r>
            <w:r w:rsidR="004B51C8">
              <w:rPr>
                <w:sz w:val="26"/>
                <w:szCs w:val="26"/>
                <w:lang w:val="uk-UA" w:eastAsia="ru-RU"/>
              </w:rPr>
              <w:t xml:space="preserve"> с</w:t>
            </w:r>
          </w:p>
        </w:tc>
        <w:tc>
          <w:tcPr>
            <w:tcW w:w="1676" w:type="dxa"/>
          </w:tcPr>
          <w:p w:rsidR="00261622" w:rsidRPr="00261622" w:rsidRDefault="004B51C8" w:rsidP="004B51C8">
            <w:pPr>
              <w:spacing w:line="360" w:lineRule="auto"/>
              <w:jc w:val="center"/>
              <w:rPr>
                <w:sz w:val="26"/>
                <w:szCs w:val="26"/>
                <w:lang w:val="uk-UA" w:eastAsia="ru-RU"/>
              </w:rPr>
            </w:pPr>
            <w:r>
              <w:rPr>
                <w:sz w:val="26"/>
                <w:szCs w:val="26"/>
                <w:lang w:val="uk-UA" w:eastAsia="ru-RU"/>
              </w:rPr>
              <w:t>3</w:t>
            </w:r>
          </w:p>
        </w:tc>
      </w:tr>
      <w:tr w:rsidR="00261622" w:rsidTr="004B51C8">
        <w:tc>
          <w:tcPr>
            <w:tcW w:w="1857" w:type="dxa"/>
          </w:tcPr>
          <w:p w:rsidR="00261622" w:rsidRDefault="00261622" w:rsidP="004B51C8">
            <w:pPr>
              <w:spacing w:line="360" w:lineRule="auto"/>
              <w:jc w:val="center"/>
              <w:rPr>
                <w:sz w:val="26"/>
                <w:szCs w:val="26"/>
                <w:lang w:val="uk-UA" w:eastAsia="ru-RU"/>
              </w:rPr>
            </w:pPr>
            <w:r>
              <w:rPr>
                <w:sz w:val="26"/>
                <w:szCs w:val="26"/>
                <w:lang w:val="uk-UA" w:eastAsia="ru-RU"/>
              </w:rPr>
              <w:t>2</w:t>
            </w:r>
          </w:p>
        </w:tc>
        <w:tc>
          <w:tcPr>
            <w:tcW w:w="1663" w:type="dxa"/>
          </w:tcPr>
          <w:p w:rsidR="00261622" w:rsidRPr="00261622" w:rsidRDefault="004B51C8" w:rsidP="004B51C8">
            <w:pPr>
              <w:spacing w:line="360" w:lineRule="auto"/>
              <w:jc w:val="center"/>
              <w:rPr>
                <w:sz w:val="26"/>
                <w:szCs w:val="26"/>
                <w:lang w:val="uk-UA" w:eastAsia="ru-RU"/>
              </w:rPr>
            </w:pPr>
            <w:r>
              <w:rPr>
                <w:sz w:val="26"/>
                <w:szCs w:val="26"/>
                <w:lang w:val="uk-UA" w:eastAsia="ru-RU"/>
              </w:rPr>
              <w:t>1</w:t>
            </w:r>
          </w:p>
        </w:tc>
        <w:tc>
          <w:tcPr>
            <w:tcW w:w="1664" w:type="dxa"/>
          </w:tcPr>
          <w:p w:rsidR="00261622" w:rsidRPr="00261622" w:rsidRDefault="004B51C8" w:rsidP="004B51C8">
            <w:pPr>
              <w:spacing w:line="360" w:lineRule="auto"/>
              <w:jc w:val="center"/>
              <w:rPr>
                <w:sz w:val="26"/>
                <w:szCs w:val="26"/>
                <w:lang w:val="uk-UA" w:eastAsia="ru-RU"/>
              </w:rPr>
            </w:pPr>
            <w:r>
              <w:rPr>
                <w:sz w:val="26"/>
                <w:szCs w:val="26"/>
                <w:lang w:val="uk-UA" w:eastAsia="ru-RU"/>
              </w:rPr>
              <w:t>2 с</w:t>
            </w:r>
          </w:p>
        </w:tc>
        <w:tc>
          <w:tcPr>
            <w:tcW w:w="1666" w:type="dxa"/>
          </w:tcPr>
          <w:p w:rsidR="00261622" w:rsidRPr="00261622" w:rsidRDefault="004B51C8" w:rsidP="004B51C8">
            <w:pPr>
              <w:spacing w:line="360" w:lineRule="auto"/>
              <w:jc w:val="center"/>
              <w:rPr>
                <w:sz w:val="26"/>
                <w:szCs w:val="26"/>
                <w:lang w:val="uk-UA" w:eastAsia="ru-RU"/>
              </w:rPr>
            </w:pPr>
            <w:r>
              <w:rPr>
                <w:sz w:val="26"/>
                <w:szCs w:val="26"/>
                <w:lang w:val="uk-UA" w:eastAsia="ru-RU"/>
              </w:rPr>
              <w:t>15</w:t>
            </w:r>
          </w:p>
        </w:tc>
        <w:tc>
          <w:tcPr>
            <w:tcW w:w="1663" w:type="dxa"/>
          </w:tcPr>
          <w:p w:rsidR="00261622" w:rsidRPr="00261622" w:rsidRDefault="004B51C8" w:rsidP="004B51C8">
            <w:pPr>
              <w:spacing w:line="360" w:lineRule="auto"/>
              <w:jc w:val="center"/>
              <w:rPr>
                <w:sz w:val="26"/>
                <w:szCs w:val="26"/>
                <w:lang w:val="uk-UA" w:eastAsia="ru-RU"/>
              </w:rPr>
            </w:pPr>
            <w:r>
              <w:rPr>
                <w:sz w:val="26"/>
                <w:szCs w:val="26"/>
                <w:lang w:val="uk-UA" w:eastAsia="ru-RU"/>
              </w:rPr>
              <w:t>3 с</w:t>
            </w:r>
          </w:p>
        </w:tc>
        <w:tc>
          <w:tcPr>
            <w:tcW w:w="1676" w:type="dxa"/>
          </w:tcPr>
          <w:p w:rsidR="00261622" w:rsidRPr="00261622" w:rsidRDefault="004B51C8" w:rsidP="004B51C8">
            <w:pPr>
              <w:spacing w:line="360" w:lineRule="auto"/>
              <w:jc w:val="center"/>
              <w:rPr>
                <w:sz w:val="26"/>
                <w:szCs w:val="26"/>
                <w:lang w:val="uk-UA" w:eastAsia="ru-RU"/>
              </w:rPr>
            </w:pPr>
            <w:r>
              <w:rPr>
                <w:sz w:val="26"/>
                <w:szCs w:val="26"/>
                <w:lang w:val="uk-UA" w:eastAsia="ru-RU"/>
              </w:rPr>
              <w:t>4</w:t>
            </w:r>
          </w:p>
        </w:tc>
      </w:tr>
      <w:tr w:rsidR="004B51C8" w:rsidTr="004B51C8">
        <w:tc>
          <w:tcPr>
            <w:tcW w:w="1857" w:type="dxa"/>
          </w:tcPr>
          <w:p w:rsidR="004B51C8" w:rsidRDefault="004B51C8" w:rsidP="004B51C8">
            <w:pPr>
              <w:spacing w:line="360" w:lineRule="auto"/>
              <w:jc w:val="center"/>
              <w:rPr>
                <w:sz w:val="26"/>
                <w:szCs w:val="26"/>
                <w:lang w:val="uk-UA" w:eastAsia="ru-RU"/>
              </w:rPr>
            </w:pPr>
            <w:r>
              <w:rPr>
                <w:sz w:val="26"/>
                <w:szCs w:val="26"/>
                <w:lang w:val="uk-UA" w:eastAsia="ru-RU"/>
              </w:rPr>
              <w:lastRenderedPageBreak/>
              <w:t>3</w:t>
            </w:r>
          </w:p>
        </w:tc>
        <w:tc>
          <w:tcPr>
            <w:tcW w:w="1663" w:type="dxa"/>
          </w:tcPr>
          <w:p w:rsidR="004B51C8" w:rsidRPr="00261622" w:rsidRDefault="004B51C8" w:rsidP="004B51C8">
            <w:pPr>
              <w:spacing w:line="360" w:lineRule="auto"/>
              <w:jc w:val="center"/>
              <w:rPr>
                <w:sz w:val="26"/>
                <w:szCs w:val="26"/>
                <w:lang w:val="uk-UA" w:eastAsia="ru-RU"/>
              </w:rPr>
            </w:pPr>
            <w:r>
              <w:rPr>
                <w:sz w:val="26"/>
                <w:szCs w:val="26"/>
                <w:lang w:val="uk-UA" w:eastAsia="ru-RU"/>
              </w:rPr>
              <w:t>1</w:t>
            </w:r>
          </w:p>
        </w:tc>
        <w:tc>
          <w:tcPr>
            <w:tcW w:w="1664" w:type="dxa"/>
          </w:tcPr>
          <w:p w:rsidR="004B51C8" w:rsidRPr="00261622" w:rsidRDefault="004B51C8" w:rsidP="004B51C8">
            <w:pPr>
              <w:spacing w:line="360" w:lineRule="auto"/>
              <w:jc w:val="center"/>
              <w:rPr>
                <w:sz w:val="26"/>
                <w:szCs w:val="26"/>
                <w:lang w:val="uk-UA" w:eastAsia="ru-RU"/>
              </w:rPr>
            </w:pPr>
            <w:r>
              <w:rPr>
                <w:sz w:val="26"/>
                <w:szCs w:val="26"/>
                <w:lang w:val="uk-UA" w:eastAsia="ru-RU"/>
              </w:rPr>
              <w:t>2 с</w:t>
            </w:r>
          </w:p>
        </w:tc>
        <w:tc>
          <w:tcPr>
            <w:tcW w:w="1666" w:type="dxa"/>
          </w:tcPr>
          <w:p w:rsidR="004B51C8" w:rsidRDefault="004B51C8" w:rsidP="004B51C8">
            <w:pPr>
              <w:spacing w:line="360" w:lineRule="auto"/>
              <w:jc w:val="center"/>
              <w:rPr>
                <w:sz w:val="26"/>
                <w:szCs w:val="26"/>
                <w:lang w:val="uk-UA" w:eastAsia="ru-RU"/>
              </w:rPr>
            </w:pPr>
            <w:r>
              <w:rPr>
                <w:sz w:val="26"/>
                <w:szCs w:val="26"/>
                <w:lang w:val="uk-UA" w:eastAsia="ru-RU"/>
              </w:rPr>
              <w:t>20</w:t>
            </w:r>
          </w:p>
        </w:tc>
        <w:tc>
          <w:tcPr>
            <w:tcW w:w="1663" w:type="dxa"/>
          </w:tcPr>
          <w:p w:rsidR="004B51C8" w:rsidRPr="00261622" w:rsidRDefault="004B51C8" w:rsidP="004B51C8">
            <w:pPr>
              <w:spacing w:line="360" w:lineRule="auto"/>
              <w:jc w:val="center"/>
              <w:rPr>
                <w:sz w:val="26"/>
                <w:szCs w:val="26"/>
                <w:lang w:val="uk-UA" w:eastAsia="ru-RU"/>
              </w:rPr>
            </w:pPr>
            <w:r>
              <w:rPr>
                <w:sz w:val="26"/>
                <w:szCs w:val="26"/>
                <w:lang w:val="uk-UA" w:eastAsia="ru-RU"/>
              </w:rPr>
              <w:t>3 с</w:t>
            </w:r>
          </w:p>
        </w:tc>
        <w:tc>
          <w:tcPr>
            <w:tcW w:w="1676" w:type="dxa"/>
          </w:tcPr>
          <w:p w:rsidR="004B51C8" w:rsidRPr="00261622" w:rsidRDefault="004B51C8" w:rsidP="004B51C8">
            <w:pPr>
              <w:spacing w:line="360" w:lineRule="auto"/>
              <w:jc w:val="center"/>
              <w:rPr>
                <w:sz w:val="26"/>
                <w:szCs w:val="26"/>
                <w:lang w:val="uk-UA" w:eastAsia="ru-RU"/>
              </w:rPr>
            </w:pPr>
            <w:r>
              <w:rPr>
                <w:sz w:val="26"/>
                <w:szCs w:val="26"/>
                <w:lang w:val="uk-UA" w:eastAsia="ru-RU"/>
              </w:rPr>
              <w:t>7</w:t>
            </w:r>
          </w:p>
        </w:tc>
      </w:tr>
      <w:tr w:rsidR="004B51C8" w:rsidTr="004B51C8">
        <w:tc>
          <w:tcPr>
            <w:tcW w:w="1857" w:type="dxa"/>
          </w:tcPr>
          <w:p w:rsidR="004B51C8" w:rsidRDefault="004B51C8" w:rsidP="004B51C8">
            <w:pPr>
              <w:spacing w:line="360" w:lineRule="auto"/>
              <w:jc w:val="center"/>
              <w:rPr>
                <w:sz w:val="26"/>
                <w:szCs w:val="26"/>
                <w:lang w:val="uk-UA" w:eastAsia="ru-RU"/>
              </w:rPr>
            </w:pPr>
            <w:r>
              <w:rPr>
                <w:sz w:val="26"/>
                <w:szCs w:val="26"/>
                <w:lang w:val="uk-UA" w:eastAsia="ru-RU"/>
              </w:rPr>
              <w:t>4</w:t>
            </w:r>
          </w:p>
        </w:tc>
        <w:tc>
          <w:tcPr>
            <w:tcW w:w="1663" w:type="dxa"/>
          </w:tcPr>
          <w:p w:rsidR="004B51C8" w:rsidRDefault="004B51C8" w:rsidP="004B51C8">
            <w:pPr>
              <w:spacing w:line="360" w:lineRule="auto"/>
              <w:jc w:val="center"/>
              <w:rPr>
                <w:sz w:val="26"/>
                <w:szCs w:val="26"/>
                <w:lang w:val="uk-UA" w:eastAsia="ru-RU"/>
              </w:rPr>
            </w:pPr>
            <w:r>
              <w:rPr>
                <w:sz w:val="26"/>
                <w:szCs w:val="26"/>
                <w:lang w:val="uk-UA" w:eastAsia="ru-RU"/>
              </w:rPr>
              <w:t>2</w:t>
            </w:r>
          </w:p>
        </w:tc>
        <w:tc>
          <w:tcPr>
            <w:tcW w:w="1664" w:type="dxa"/>
          </w:tcPr>
          <w:p w:rsidR="004B51C8" w:rsidRDefault="004B51C8" w:rsidP="004B51C8">
            <w:pPr>
              <w:spacing w:line="360" w:lineRule="auto"/>
              <w:jc w:val="center"/>
              <w:rPr>
                <w:sz w:val="26"/>
                <w:szCs w:val="26"/>
                <w:lang w:val="uk-UA" w:eastAsia="ru-RU"/>
              </w:rPr>
            </w:pPr>
            <w:r>
              <w:rPr>
                <w:sz w:val="26"/>
                <w:szCs w:val="26"/>
                <w:lang w:val="uk-UA" w:eastAsia="ru-RU"/>
              </w:rPr>
              <w:t>2 с</w:t>
            </w:r>
          </w:p>
        </w:tc>
        <w:tc>
          <w:tcPr>
            <w:tcW w:w="1666" w:type="dxa"/>
          </w:tcPr>
          <w:p w:rsidR="004B51C8" w:rsidRDefault="004B51C8" w:rsidP="004B51C8">
            <w:pPr>
              <w:spacing w:line="360" w:lineRule="auto"/>
              <w:jc w:val="center"/>
              <w:rPr>
                <w:sz w:val="26"/>
                <w:szCs w:val="26"/>
                <w:lang w:val="uk-UA" w:eastAsia="ru-RU"/>
              </w:rPr>
            </w:pPr>
            <w:r>
              <w:rPr>
                <w:sz w:val="26"/>
                <w:szCs w:val="26"/>
                <w:lang w:val="uk-UA" w:eastAsia="ru-RU"/>
              </w:rPr>
              <w:t>10</w:t>
            </w:r>
          </w:p>
        </w:tc>
        <w:tc>
          <w:tcPr>
            <w:tcW w:w="1663" w:type="dxa"/>
          </w:tcPr>
          <w:p w:rsidR="004B51C8" w:rsidRDefault="004B51C8" w:rsidP="004B51C8">
            <w:pPr>
              <w:spacing w:line="360" w:lineRule="auto"/>
              <w:jc w:val="center"/>
              <w:rPr>
                <w:sz w:val="26"/>
                <w:szCs w:val="26"/>
                <w:lang w:val="uk-UA" w:eastAsia="ru-RU"/>
              </w:rPr>
            </w:pPr>
            <w:r>
              <w:rPr>
                <w:sz w:val="26"/>
                <w:szCs w:val="26"/>
                <w:lang w:val="uk-UA" w:eastAsia="ru-RU"/>
              </w:rPr>
              <w:t>3 с</w:t>
            </w:r>
          </w:p>
        </w:tc>
        <w:tc>
          <w:tcPr>
            <w:tcW w:w="1676" w:type="dxa"/>
          </w:tcPr>
          <w:p w:rsidR="004B51C8" w:rsidRPr="00261622" w:rsidRDefault="004B51C8" w:rsidP="004B51C8">
            <w:pPr>
              <w:spacing w:line="360" w:lineRule="auto"/>
              <w:jc w:val="center"/>
              <w:rPr>
                <w:sz w:val="26"/>
                <w:szCs w:val="26"/>
                <w:lang w:val="uk-UA" w:eastAsia="ru-RU"/>
              </w:rPr>
            </w:pPr>
            <w:r>
              <w:rPr>
                <w:sz w:val="26"/>
                <w:szCs w:val="26"/>
                <w:lang w:val="uk-UA" w:eastAsia="ru-RU"/>
              </w:rPr>
              <w:t>0</w:t>
            </w:r>
          </w:p>
        </w:tc>
      </w:tr>
      <w:tr w:rsidR="004B51C8" w:rsidTr="004B51C8">
        <w:tc>
          <w:tcPr>
            <w:tcW w:w="1857" w:type="dxa"/>
          </w:tcPr>
          <w:p w:rsidR="004B51C8" w:rsidRDefault="004B51C8" w:rsidP="004B51C8">
            <w:pPr>
              <w:spacing w:line="360" w:lineRule="auto"/>
              <w:jc w:val="center"/>
              <w:rPr>
                <w:sz w:val="26"/>
                <w:szCs w:val="26"/>
                <w:lang w:val="uk-UA" w:eastAsia="ru-RU"/>
              </w:rPr>
            </w:pPr>
            <w:r>
              <w:rPr>
                <w:sz w:val="26"/>
                <w:szCs w:val="26"/>
                <w:lang w:val="uk-UA" w:eastAsia="ru-RU"/>
              </w:rPr>
              <w:t>5</w:t>
            </w:r>
          </w:p>
        </w:tc>
        <w:tc>
          <w:tcPr>
            <w:tcW w:w="1663" w:type="dxa"/>
          </w:tcPr>
          <w:p w:rsidR="004B51C8" w:rsidRDefault="004B51C8" w:rsidP="004B51C8">
            <w:pPr>
              <w:spacing w:line="360" w:lineRule="auto"/>
              <w:jc w:val="center"/>
              <w:rPr>
                <w:sz w:val="26"/>
                <w:szCs w:val="26"/>
                <w:lang w:val="uk-UA" w:eastAsia="ru-RU"/>
              </w:rPr>
            </w:pPr>
            <w:r>
              <w:rPr>
                <w:sz w:val="26"/>
                <w:szCs w:val="26"/>
                <w:lang w:val="uk-UA" w:eastAsia="ru-RU"/>
              </w:rPr>
              <w:t>2</w:t>
            </w:r>
          </w:p>
        </w:tc>
        <w:tc>
          <w:tcPr>
            <w:tcW w:w="1664" w:type="dxa"/>
          </w:tcPr>
          <w:p w:rsidR="004B51C8" w:rsidRDefault="004B51C8" w:rsidP="004B51C8">
            <w:pPr>
              <w:spacing w:line="360" w:lineRule="auto"/>
              <w:jc w:val="center"/>
              <w:rPr>
                <w:sz w:val="26"/>
                <w:szCs w:val="26"/>
                <w:lang w:val="uk-UA" w:eastAsia="ru-RU"/>
              </w:rPr>
            </w:pPr>
            <w:r>
              <w:rPr>
                <w:sz w:val="26"/>
                <w:szCs w:val="26"/>
                <w:lang w:val="uk-UA" w:eastAsia="ru-RU"/>
              </w:rPr>
              <w:t>2 с</w:t>
            </w:r>
          </w:p>
        </w:tc>
        <w:tc>
          <w:tcPr>
            <w:tcW w:w="1666" w:type="dxa"/>
          </w:tcPr>
          <w:p w:rsidR="004B51C8" w:rsidRDefault="004B51C8" w:rsidP="004B51C8">
            <w:pPr>
              <w:spacing w:line="360" w:lineRule="auto"/>
              <w:jc w:val="center"/>
              <w:rPr>
                <w:sz w:val="26"/>
                <w:szCs w:val="26"/>
                <w:lang w:val="uk-UA" w:eastAsia="ru-RU"/>
              </w:rPr>
            </w:pPr>
            <w:r>
              <w:rPr>
                <w:sz w:val="26"/>
                <w:szCs w:val="26"/>
                <w:lang w:val="uk-UA" w:eastAsia="ru-RU"/>
              </w:rPr>
              <w:t>15</w:t>
            </w:r>
          </w:p>
        </w:tc>
        <w:tc>
          <w:tcPr>
            <w:tcW w:w="1663" w:type="dxa"/>
          </w:tcPr>
          <w:p w:rsidR="004B51C8" w:rsidRDefault="004B51C8" w:rsidP="004B51C8">
            <w:pPr>
              <w:spacing w:line="360" w:lineRule="auto"/>
              <w:jc w:val="center"/>
              <w:rPr>
                <w:sz w:val="26"/>
                <w:szCs w:val="26"/>
                <w:lang w:val="uk-UA" w:eastAsia="ru-RU"/>
              </w:rPr>
            </w:pPr>
            <w:r>
              <w:rPr>
                <w:sz w:val="26"/>
                <w:szCs w:val="26"/>
                <w:lang w:val="uk-UA" w:eastAsia="ru-RU"/>
              </w:rPr>
              <w:t>3 с</w:t>
            </w:r>
          </w:p>
        </w:tc>
        <w:tc>
          <w:tcPr>
            <w:tcW w:w="1676" w:type="dxa"/>
          </w:tcPr>
          <w:p w:rsidR="004B51C8" w:rsidRPr="00261622" w:rsidRDefault="004B51C8" w:rsidP="004B51C8">
            <w:pPr>
              <w:spacing w:line="360" w:lineRule="auto"/>
              <w:jc w:val="center"/>
              <w:rPr>
                <w:sz w:val="26"/>
                <w:szCs w:val="26"/>
                <w:lang w:val="uk-UA" w:eastAsia="ru-RU"/>
              </w:rPr>
            </w:pPr>
            <w:r>
              <w:rPr>
                <w:sz w:val="26"/>
                <w:szCs w:val="26"/>
                <w:lang w:val="uk-UA" w:eastAsia="ru-RU"/>
              </w:rPr>
              <w:t>2</w:t>
            </w:r>
          </w:p>
        </w:tc>
      </w:tr>
      <w:tr w:rsidR="004B51C8" w:rsidTr="004B51C8">
        <w:tc>
          <w:tcPr>
            <w:tcW w:w="1857" w:type="dxa"/>
          </w:tcPr>
          <w:p w:rsidR="004B51C8" w:rsidRDefault="004B51C8" w:rsidP="004B51C8">
            <w:pPr>
              <w:spacing w:line="360" w:lineRule="auto"/>
              <w:jc w:val="center"/>
              <w:rPr>
                <w:sz w:val="26"/>
                <w:szCs w:val="26"/>
                <w:lang w:val="uk-UA" w:eastAsia="ru-RU"/>
              </w:rPr>
            </w:pPr>
            <w:r>
              <w:rPr>
                <w:sz w:val="26"/>
                <w:szCs w:val="26"/>
                <w:lang w:val="uk-UA" w:eastAsia="ru-RU"/>
              </w:rPr>
              <w:t>6</w:t>
            </w:r>
          </w:p>
        </w:tc>
        <w:tc>
          <w:tcPr>
            <w:tcW w:w="1663" w:type="dxa"/>
          </w:tcPr>
          <w:p w:rsidR="004B51C8" w:rsidRDefault="004B51C8" w:rsidP="004B51C8">
            <w:pPr>
              <w:spacing w:line="360" w:lineRule="auto"/>
              <w:jc w:val="center"/>
              <w:rPr>
                <w:sz w:val="26"/>
                <w:szCs w:val="26"/>
                <w:lang w:val="uk-UA" w:eastAsia="ru-RU"/>
              </w:rPr>
            </w:pPr>
            <w:r>
              <w:rPr>
                <w:sz w:val="26"/>
                <w:szCs w:val="26"/>
                <w:lang w:val="uk-UA" w:eastAsia="ru-RU"/>
              </w:rPr>
              <w:t>2</w:t>
            </w:r>
          </w:p>
        </w:tc>
        <w:tc>
          <w:tcPr>
            <w:tcW w:w="1664" w:type="dxa"/>
          </w:tcPr>
          <w:p w:rsidR="004B51C8" w:rsidRDefault="004B51C8" w:rsidP="004B51C8">
            <w:pPr>
              <w:spacing w:line="360" w:lineRule="auto"/>
              <w:jc w:val="center"/>
              <w:rPr>
                <w:sz w:val="26"/>
                <w:szCs w:val="26"/>
                <w:lang w:val="uk-UA" w:eastAsia="ru-RU"/>
              </w:rPr>
            </w:pPr>
            <w:r>
              <w:rPr>
                <w:sz w:val="26"/>
                <w:szCs w:val="26"/>
                <w:lang w:val="uk-UA" w:eastAsia="ru-RU"/>
              </w:rPr>
              <w:t>2 с</w:t>
            </w:r>
          </w:p>
        </w:tc>
        <w:tc>
          <w:tcPr>
            <w:tcW w:w="1666" w:type="dxa"/>
          </w:tcPr>
          <w:p w:rsidR="004B51C8" w:rsidRDefault="004B51C8" w:rsidP="004B51C8">
            <w:pPr>
              <w:spacing w:line="360" w:lineRule="auto"/>
              <w:jc w:val="center"/>
              <w:rPr>
                <w:sz w:val="26"/>
                <w:szCs w:val="26"/>
                <w:lang w:val="uk-UA" w:eastAsia="ru-RU"/>
              </w:rPr>
            </w:pPr>
            <w:r>
              <w:rPr>
                <w:sz w:val="26"/>
                <w:szCs w:val="26"/>
                <w:lang w:val="uk-UA" w:eastAsia="ru-RU"/>
              </w:rPr>
              <w:t>20</w:t>
            </w:r>
          </w:p>
        </w:tc>
        <w:tc>
          <w:tcPr>
            <w:tcW w:w="1663" w:type="dxa"/>
          </w:tcPr>
          <w:p w:rsidR="004B51C8" w:rsidRDefault="004B51C8" w:rsidP="004B51C8">
            <w:pPr>
              <w:spacing w:line="360" w:lineRule="auto"/>
              <w:jc w:val="center"/>
              <w:rPr>
                <w:sz w:val="26"/>
                <w:szCs w:val="26"/>
                <w:lang w:val="uk-UA" w:eastAsia="ru-RU"/>
              </w:rPr>
            </w:pPr>
            <w:r>
              <w:rPr>
                <w:sz w:val="26"/>
                <w:szCs w:val="26"/>
                <w:lang w:val="uk-UA" w:eastAsia="ru-RU"/>
              </w:rPr>
              <w:t>3 с</w:t>
            </w:r>
          </w:p>
        </w:tc>
        <w:tc>
          <w:tcPr>
            <w:tcW w:w="1676" w:type="dxa"/>
          </w:tcPr>
          <w:p w:rsidR="004B51C8" w:rsidRPr="00261622" w:rsidRDefault="004B51C8" w:rsidP="004B51C8">
            <w:pPr>
              <w:spacing w:line="360" w:lineRule="auto"/>
              <w:jc w:val="center"/>
              <w:rPr>
                <w:sz w:val="26"/>
                <w:szCs w:val="26"/>
                <w:lang w:val="uk-UA" w:eastAsia="ru-RU"/>
              </w:rPr>
            </w:pPr>
            <w:r>
              <w:rPr>
                <w:sz w:val="26"/>
                <w:szCs w:val="26"/>
                <w:lang w:val="uk-UA" w:eastAsia="ru-RU"/>
              </w:rPr>
              <w:t>3</w:t>
            </w:r>
          </w:p>
        </w:tc>
      </w:tr>
    </w:tbl>
    <w:p w:rsidR="00B86F48" w:rsidRDefault="00B86F48" w:rsidP="00B86F48">
      <w:pPr>
        <w:spacing w:line="360" w:lineRule="auto"/>
        <w:jc w:val="right"/>
        <w:rPr>
          <w:sz w:val="28"/>
          <w:szCs w:val="28"/>
          <w:lang w:val="uk-UA"/>
        </w:rPr>
      </w:pPr>
      <w:r>
        <w:rPr>
          <w:sz w:val="28"/>
          <w:szCs w:val="28"/>
          <w:lang w:val="uk-UA"/>
        </w:rPr>
        <w:t>Продовження таблиці 2.1</w:t>
      </w:r>
    </w:p>
    <w:tbl>
      <w:tblPr>
        <w:tblStyle w:val="a4"/>
        <w:tblW w:w="0" w:type="auto"/>
        <w:tblLook w:val="04A0"/>
      </w:tblPr>
      <w:tblGrid>
        <w:gridCol w:w="1857"/>
        <w:gridCol w:w="1663"/>
        <w:gridCol w:w="1664"/>
        <w:gridCol w:w="1666"/>
        <w:gridCol w:w="1663"/>
        <w:gridCol w:w="1676"/>
      </w:tblGrid>
      <w:tr w:rsidR="00B86F48" w:rsidRPr="00261622" w:rsidTr="00B86F48">
        <w:tc>
          <w:tcPr>
            <w:tcW w:w="1857" w:type="dxa"/>
          </w:tcPr>
          <w:p w:rsidR="00B86F48" w:rsidRPr="00261622" w:rsidRDefault="00B86F48" w:rsidP="008C3B36">
            <w:pPr>
              <w:spacing w:line="360" w:lineRule="auto"/>
              <w:jc w:val="center"/>
              <w:rPr>
                <w:b/>
                <w:sz w:val="26"/>
                <w:szCs w:val="26"/>
                <w:lang w:val="uk-UA" w:eastAsia="ru-RU"/>
              </w:rPr>
            </w:pPr>
            <w:r w:rsidRPr="00261622">
              <w:rPr>
                <w:b/>
                <w:sz w:val="26"/>
                <w:szCs w:val="26"/>
                <w:lang w:val="uk-UA" w:eastAsia="ru-RU"/>
              </w:rPr>
              <w:t>№ експерименту</w:t>
            </w:r>
          </w:p>
        </w:tc>
        <w:tc>
          <w:tcPr>
            <w:tcW w:w="1663" w:type="dxa"/>
          </w:tcPr>
          <w:p w:rsidR="00B86F48" w:rsidRPr="00261622" w:rsidRDefault="00B86F48" w:rsidP="008C3B36">
            <w:pPr>
              <w:spacing w:line="360" w:lineRule="auto"/>
              <w:jc w:val="center"/>
              <w:rPr>
                <w:b/>
                <w:sz w:val="26"/>
                <w:szCs w:val="26"/>
                <w:lang w:val="uk-UA" w:eastAsia="ru-RU"/>
              </w:rPr>
            </w:pPr>
            <m:oMathPara>
              <m:oMath>
                <m:r>
                  <m:rPr>
                    <m:sty m:val="bi"/>
                  </m:rPr>
                  <w:rPr>
                    <w:rFonts w:ascii="Cambria Math" w:hAnsi="Cambria Math"/>
                    <w:sz w:val="28"/>
                    <w:szCs w:val="28"/>
                    <w:lang w:val="uk-UA" w:eastAsia="ru-RU"/>
                  </w:rPr>
                  <m:t>l</m:t>
                </m:r>
              </m:oMath>
            </m:oMathPara>
          </w:p>
        </w:tc>
        <w:tc>
          <w:tcPr>
            <w:tcW w:w="1664" w:type="dxa"/>
          </w:tcPr>
          <w:p w:rsidR="00B86F48" w:rsidRPr="00D05E3A" w:rsidRDefault="00B86F48" w:rsidP="008C3B36">
            <w:pPr>
              <w:spacing w:line="360" w:lineRule="auto"/>
              <w:jc w:val="center"/>
              <w:rPr>
                <w:b/>
                <w:sz w:val="26"/>
                <w:szCs w:val="26"/>
                <w:lang w:eastAsia="ru-RU"/>
              </w:rPr>
            </w:pPr>
            <m:oMathPara>
              <m:oMath>
                <m:r>
                  <m:rPr>
                    <m:sty m:val="bi"/>
                  </m:rPr>
                  <w:rPr>
                    <w:rFonts w:ascii="Cambria Math" w:hAnsi="Cambria Math"/>
                    <w:sz w:val="28"/>
                    <w:szCs w:val="28"/>
                    <w:lang w:val="uk-UA" w:eastAsia="ru-RU"/>
                  </w:rPr>
                  <m:t>d</m:t>
                </m:r>
              </m:oMath>
            </m:oMathPara>
          </w:p>
        </w:tc>
        <w:tc>
          <w:tcPr>
            <w:tcW w:w="1666" w:type="dxa"/>
          </w:tcPr>
          <w:p w:rsidR="00B86F48" w:rsidRPr="00261622" w:rsidRDefault="00B86F48" w:rsidP="008C3B36">
            <w:pPr>
              <w:spacing w:line="360" w:lineRule="auto"/>
              <w:jc w:val="center"/>
              <w:rPr>
                <w:b/>
                <w:sz w:val="26"/>
                <w:szCs w:val="26"/>
                <w:lang w:val="uk-UA" w:eastAsia="ru-RU"/>
              </w:rPr>
            </w:pPr>
            <m:oMathPara>
              <m:oMath>
                <m:r>
                  <m:rPr>
                    <m:sty m:val="bi"/>
                  </m:rPr>
                  <w:rPr>
                    <w:rFonts w:ascii="Cambria Math" w:hAnsi="Cambria Math"/>
                    <w:sz w:val="28"/>
                    <w:szCs w:val="28"/>
                    <w:lang w:val="uk-UA" w:eastAsia="ru-RU"/>
                  </w:rPr>
                  <m:t>c</m:t>
                </m:r>
              </m:oMath>
            </m:oMathPara>
          </w:p>
        </w:tc>
        <w:tc>
          <w:tcPr>
            <w:tcW w:w="1663" w:type="dxa"/>
          </w:tcPr>
          <w:p w:rsidR="00B86F48" w:rsidRPr="00261622" w:rsidRDefault="00B86F48" w:rsidP="008C3B36">
            <w:pPr>
              <w:spacing w:line="360" w:lineRule="auto"/>
              <w:jc w:val="center"/>
              <w:rPr>
                <w:b/>
                <w:sz w:val="26"/>
                <w:szCs w:val="26"/>
                <w:lang w:val="uk-UA" w:eastAsia="ru-RU"/>
              </w:rPr>
            </w:pPr>
            <m:oMathPara>
              <m:oMath>
                <m:r>
                  <m:rPr>
                    <m:sty m:val="bi"/>
                  </m:rPr>
                  <w:rPr>
                    <w:rFonts w:ascii="Cambria Math" w:hAnsi="Cambria Math"/>
                    <w:sz w:val="28"/>
                    <w:szCs w:val="28"/>
                    <w:lang w:val="ru-RU" w:eastAsia="ru-RU"/>
                  </w:rPr>
                  <m:t>t</m:t>
                </m:r>
              </m:oMath>
            </m:oMathPara>
          </w:p>
        </w:tc>
        <w:tc>
          <w:tcPr>
            <w:tcW w:w="1676" w:type="dxa"/>
          </w:tcPr>
          <w:p w:rsidR="00B86F48" w:rsidRPr="00261622" w:rsidRDefault="004C5359" w:rsidP="008C3B36">
            <w:pPr>
              <w:spacing w:line="360" w:lineRule="auto"/>
              <w:jc w:val="center"/>
              <w:rPr>
                <w:b/>
                <w:sz w:val="26"/>
                <w:szCs w:val="26"/>
                <w:lang w:val="uk-UA" w:eastAsia="ru-RU"/>
              </w:rPr>
            </w:pPr>
            <m:oMathPara>
              <m:oMath>
                <m:sSub>
                  <m:sSubPr>
                    <m:ctrlPr>
                      <w:rPr>
                        <w:rFonts w:ascii="Cambria Math" w:hAnsi="Cambria Math"/>
                        <w:b/>
                        <w:i/>
                        <w:sz w:val="28"/>
                        <w:szCs w:val="28"/>
                        <w:lang w:val="ru-RU" w:eastAsia="ru-RU"/>
                      </w:rPr>
                    </m:ctrlPr>
                  </m:sSubPr>
                  <m:e>
                    <m:r>
                      <m:rPr>
                        <m:sty m:val="bi"/>
                      </m:rPr>
                      <w:rPr>
                        <w:rFonts w:ascii="Cambria Math" w:hAnsi="Cambria Math"/>
                        <w:sz w:val="28"/>
                        <w:szCs w:val="28"/>
                        <w:lang w:val="ru-RU" w:eastAsia="ru-RU"/>
                      </w:rPr>
                      <m:t>L</m:t>
                    </m:r>
                  </m:e>
                  <m:sub>
                    <m:r>
                      <m:rPr>
                        <m:sty m:val="bi"/>
                      </m:rPr>
                      <w:rPr>
                        <w:rFonts w:ascii="Cambria Math" w:hAnsi="Cambria Math"/>
                        <w:sz w:val="28"/>
                        <w:szCs w:val="28"/>
                        <w:lang w:val="ru-RU" w:eastAsia="ru-RU"/>
                      </w:rPr>
                      <m:t>max</m:t>
                    </m:r>
                  </m:sub>
                </m:sSub>
              </m:oMath>
            </m:oMathPara>
          </w:p>
        </w:tc>
      </w:tr>
      <w:tr w:rsidR="004B51C8" w:rsidTr="004B51C8">
        <w:tc>
          <w:tcPr>
            <w:tcW w:w="1857" w:type="dxa"/>
          </w:tcPr>
          <w:p w:rsidR="004B51C8" w:rsidRDefault="004B51C8" w:rsidP="004B51C8">
            <w:pPr>
              <w:spacing w:line="360" w:lineRule="auto"/>
              <w:jc w:val="center"/>
              <w:rPr>
                <w:sz w:val="26"/>
                <w:szCs w:val="26"/>
                <w:lang w:val="uk-UA" w:eastAsia="ru-RU"/>
              </w:rPr>
            </w:pPr>
            <w:r>
              <w:rPr>
                <w:sz w:val="26"/>
                <w:szCs w:val="26"/>
                <w:lang w:val="uk-UA" w:eastAsia="ru-RU"/>
              </w:rPr>
              <w:t>7</w:t>
            </w:r>
          </w:p>
        </w:tc>
        <w:tc>
          <w:tcPr>
            <w:tcW w:w="1663" w:type="dxa"/>
          </w:tcPr>
          <w:p w:rsidR="004B51C8" w:rsidRDefault="004B51C8" w:rsidP="004B51C8">
            <w:pPr>
              <w:spacing w:line="360" w:lineRule="auto"/>
              <w:jc w:val="center"/>
              <w:rPr>
                <w:sz w:val="26"/>
                <w:szCs w:val="26"/>
                <w:lang w:val="uk-UA" w:eastAsia="ru-RU"/>
              </w:rPr>
            </w:pPr>
            <w:r>
              <w:rPr>
                <w:sz w:val="26"/>
                <w:szCs w:val="26"/>
                <w:lang w:val="uk-UA" w:eastAsia="ru-RU"/>
              </w:rPr>
              <w:t>2</w:t>
            </w:r>
          </w:p>
        </w:tc>
        <w:tc>
          <w:tcPr>
            <w:tcW w:w="1664" w:type="dxa"/>
          </w:tcPr>
          <w:p w:rsidR="004B51C8" w:rsidRDefault="00F5638C" w:rsidP="004B51C8">
            <w:pPr>
              <w:spacing w:line="360" w:lineRule="auto"/>
              <w:jc w:val="center"/>
              <w:rPr>
                <w:sz w:val="26"/>
                <w:szCs w:val="26"/>
                <w:lang w:val="uk-UA" w:eastAsia="ru-RU"/>
              </w:rPr>
            </w:pPr>
            <w:r>
              <w:rPr>
                <w:sz w:val="26"/>
                <w:szCs w:val="26"/>
                <w:lang w:val="uk-UA" w:eastAsia="ru-RU"/>
              </w:rPr>
              <w:t>2 с</w:t>
            </w:r>
          </w:p>
        </w:tc>
        <w:tc>
          <w:tcPr>
            <w:tcW w:w="1666" w:type="dxa"/>
          </w:tcPr>
          <w:p w:rsidR="004B51C8" w:rsidRDefault="00F5638C" w:rsidP="004B51C8">
            <w:pPr>
              <w:spacing w:line="360" w:lineRule="auto"/>
              <w:jc w:val="center"/>
              <w:rPr>
                <w:sz w:val="26"/>
                <w:szCs w:val="26"/>
                <w:lang w:val="uk-UA" w:eastAsia="ru-RU"/>
              </w:rPr>
            </w:pPr>
            <w:r>
              <w:rPr>
                <w:sz w:val="26"/>
                <w:szCs w:val="26"/>
                <w:lang w:val="uk-UA" w:eastAsia="ru-RU"/>
              </w:rPr>
              <w:t>30</w:t>
            </w:r>
          </w:p>
        </w:tc>
        <w:tc>
          <w:tcPr>
            <w:tcW w:w="1663" w:type="dxa"/>
          </w:tcPr>
          <w:p w:rsidR="004B51C8" w:rsidRDefault="004B51C8" w:rsidP="004B51C8">
            <w:pPr>
              <w:spacing w:line="360" w:lineRule="auto"/>
              <w:jc w:val="center"/>
              <w:rPr>
                <w:sz w:val="26"/>
                <w:szCs w:val="26"/>
                <w:lang w:val="uk-UA" w:eastAsia="ru-RU"/>
              </w:rPr>
            </w:pPr>
            <w:r>
              <w:rPr>
                <w:sz w:val="26"/>
                <w:szCs w:val="26"/>
                <w:lang w:val="uk-UA" w:eastAsia="ru-RU"/>
              </w:rPr>
              <w:t>1 с</w:t>
            </w:r>
          </w:p>
        </w:tc>
        <w:tc>
          <w:tcPr>
            <w:tcW w:w="1676" w:type="dxa"/>
          </w:tcPr>
          <w:p w:rsidR="004B51C8" w:rsidRDefault="004B51C8" w:rsidP="004B51C8">
            <w:pPr>
              <w:spacing w:line="360" w:lineRule="auto"/>
              <w:jc w:val="center"/>
              <w:rPr>
                <w:sz w:val="26"/>
                <w:szCs w:val="26"/>
                <w:lang w:val="uk-UA" w:eastAsia="ru-RU"/>
              </w:rPr>
            </w:pPr>
            <w:r>
              <w:rPr>
                <w:sz w:val="26"/>
                <w:szCs w:val="26"/>
                <w:lang w:val="uk-UA" w:eastAsia="ru-RU"/>
              </w:rPr>
              <w:t>5</w:t>
            </w:r>
          </w:p>
        </w:tc>
      </w:tr>
      <w:tr w:rsidR="004B51C8" w:rsidTr="004B51C8">
        <w:tc>
          <w:tcPr>
            <w:tcW w:w="1857" w:type="dxa"/>
          </w:tcPr>
          <w:p w:rsidR="004B51C8" w:rsidRDefault="004B51C8" w:rsidP="004B51C8">
            <w:pPr>
              <w:spacing w:line="360" w:lineRule="auto"/>
              <w:jc w:val="center"/>
              <w:rPr>
                <w:sz w:val="26"/>
                <w:szCs w:val="26"/>
                <w:lang w:val="uk-UA" w:eastAsia="ru-RU"/>
              </w:rPr>
            </w:pPr>
            <w:r>
              <w:rPr>
                <w:sz w:val="26"/>
                <w:szCs w:val="26"/>
                <w:lang w:val="uk-UA" w:eastAsia="ru-RU"/>
              </w:rPr>
              <w:t>8</w:t>
            </w:r>
          </w:p>
        </w:tc>
        <w:tc>
          <w:tcPr>
            <w:tcW w:w="1663" w:type="dxa"/>
          </w:tcPr>
          <w:p w:rsidR="004B51C8" w:rsidRDefault="004B51C8" w:rsidP="004B51C8">
            <w:pPr>
              <w:spacing w:line="360" w:lineRule="auto"/>
              <w:jc w:val="center"/>
              <w:rPr>
                <w:sz w:val="26"/>
                <w:szCs w:val="26"/>
                <w:lang w:val="uk-UA" w:eastAsia="ru-RU"/>
              </w:rPr>
            </w:pPr>
            <w:r>
              <w:rPr>
                <w:sz w:val="26"/>
                <w:szCs w:val="26"/>
                <w:lang w:val="uk-UA" w:eastAsia="ru-RU"/>
              </w:rPr>
              <w:t>2</w:t>
            </w:r>
          </w:p>
        </w:tc>
        <w:tc>
          <w:tcPr>
            <w:tcW w:w="1664" w:type="dxa"/>
          </w:tcPr>
          <w:p w:rsidR="004B51C8" w:rsidRDefault="00F5638C" w:rsidP="004B51C8">
            <w:pPr>
              <w:spacing w:line="360" w:lineRule="auto"/>
              <w:jc w:val="center"/>
              <w:rPr>
                <w:sz w:val="26"/>
                <w:szCs w:val="26"/>
                <w:lang w:val="uk-UA" w:eastAsia="ru-RU"/>
              </w:rPr>
            </w:pPr>
            <w:r>
              <w:rPr>
                <w:sz w:val="26"/>
                <w:szCs w:val="26"/>
                <w:lang w:val="uk-UA" w:eastAsia="ru-RU"/>
              </w:rPr>
              <w:t>2 с</w:t>
            </w:r>
          </w:p>
        </w:tc>
        <w:tc>
          <w:tcPr>
            <w:tcW w:w="1666" w:type="dxa"/>
          </w:tcPr>
          <w:p w:rsidR="004B51C8" w:rsidRDefault="00F5638C" w:rsidP="004B51C8">
            <w:pPr>
              <w:spacing w:line="360" w:lineRule="auto"/>
              <w:jc w:val="center"/>
              <w:rPr>
                <w:sz w:val="26"/>
                <w:szCs w:val="26"/>
                <w:lang w:val="uk-UA" w:eastAsia="ru-RU"/>
              </w:rPr>
            </w:pPr>
            <w:r>
              <w:rPr>
                <w:sz w:val="26"/>
                <w:szCs w:val="26"/>
                <w:lang w:val="uk-UA" w:eastAsia="ru-RU"/>
              </w:rPr>
              <w:t>30</w:t>
            </w:r>
          </w:p>
        </w:tc>
        <w:tc>
          <w:tcPr>
            <w:tcW w:w="1663" w:type="dxa"/>
          </w:tcPr>
          <w:p w:rsidR="004B51C8" w:rsidRDefault="004B51C8" w:rsidP="004B51C8">
            <w:pPr>
              <w:spacing w:line="360" w:lineRule="auto"/>
              <w:jc w:val="center"/>
              <w:rPr>
                <w:sz w:val="26"/>
                <w:szCs w:val="26"/>
                <w:lang w:val="uk-UA" w:eastAsia="ru-RU"/>
              </w:rPr>
            </w:pPr>
            <w:r>
              <w:rPr>
                <w:sz w:val="26"/>
                <w:szCs w:val="26"/>
                <w:lang w:val="uk-UA" w:eastAsia="ru-RU"/>
              </w:rPr>
              <w:t>1.5 с</w:t>
            </w:r>
          </w:p>
        </w:tc>
        <w:tc>
          <w:tcPr>
            <w:tcW w:w="1676" w:type="dxa"/>
          </w:tcPr>
          <w:p w:rsidR="004B51C8" w:rsidRDefault="004B51C8" w:rsidP="004B51C8">
            <w:pPr>
              <w:spacing w:line="360" w:lineRule="auto"/>
              <w:jc w:val="center"/>
              <w:rPr>
                <w:sz w:val="26"/>
                <w:szCs w:val="26"/>
                <w:lang w:val="uk-UA" w:eastAsia="ru-RU"/>
              </w:rPr>
            </w:pPr>
            <w:r>
              <w:rPr>
                <w:sz w:val="26"/>
                <w:szCs w:val="26"/>
                <w:lang w:val="uk-UA" w:eastAsia="ru-RU"/>
              </w:rPr>
              <w:t>3</w:t>
            </w:r>
          </w:p>
        </w:tc>
      </w:tr>
      <w:tr w:rsidR="004B51C8" w:rsidTr="004B51C8">
        <w:tc>
          <w:tcPr>
            <w:tcW w:w="1857" w:type="dxa"/>
          </w:tcPr>
          <w:p w:rsidR="004B51C8" w:rsidRDefault="004B51C8" w:rsidP="004B51C8">
            <w:pPr>
              <w:spacing w:line="360" w:lineRule="auto"/>
              <w:jc w:val="center"/>
              <w:rPr>
                <w:sz w:val="26"/>
                <w:szCs w:val="26"/>
                <w:lang w:val="uk-UA" w:eastAsia="ru-RU"/>
              </w:rPr>
            </w:pPr>
            <w:r>
              <w:rPr>
                <w:sz w:val="26"/>
                <w:szCs w:val="26"/>
                <w:lang w:val="uk-UA" w:eastAsia="ru-RU"/>
              </w:rPr>
              <w:t>9</w:t>
            </w:r>
          </w:p>
        </w:tc>
        <w:tc>
          <w:tcPr>
            <w:tcW w:w="1663" w:type="dxa"/>
          </w:tcPr>
          <w:p w:rsidR="004B51C8" w:rsidRDefault="004B51C8" w:rsidP="004B51C8">
            <w:pPr>
              <w:spacing w:line="360" w:lineRule="auto"/>
              <w:jc w:val="center"/>
              <w:rPr>
                <w:sz w:val="26"/>
                <w:szCs w:val="26"/>
                <w:lang w:val="uk-UA" w:eastAsia="ru-RU"/>
              </w:rPr>
            </w:pPr>
            <w:r>
              <w:rPr>
                <w:sz w:val="26"/>
                <w:szCs w:val="26"/>
                <w:lang w:val="uk-UA" w:eastAsia="ru-RU"/>
              </w:rPr>
              <w:t>2</w:t>
            </w:r>
          </w:p>
        </w:tc>
        <w:tc>
          <w:tcPr>
            <w:tcW w:w="1664" w:type="dxa"/>
          </w:tcPr>
          <w:p w:rsidR="004B51C8" w:rsidRDefault="00F5638C" w:rsidP="004B51C8">
            <w:pPr>
              <w:spacing w:line="360" w:lineRule="auto"/>
              <w:jc w:val="center"/>
              <w:rPr>
                <w:sz w:val="26"/>
                <w:szCs w:val="26"/>
                <w:lang w:val="uk-UA" w:eastAsia="ru-RU"/>
              </w:rPr>
            </w:pPr>
            <w:r>
              <w:rPr>
                <w:sz w:val="26"/>
                <w:szCs w:val="26"/>
                <w:lang w:val="uk-UA" w:eastAsia="ru-RU"/>
              </w:rPr>
              <w:t>2 с</w:t>
            </w:r>
          </w:p>
        </w:tc>
        <w:tc>
          <w:tcPr>
            <w:tcW w:w="1666" w:type="dxa"/>
          </w:tcPr>
          <w:p w:rsidR="004B51C8" w:rsidRDefault="00F5638C" w:rsidP="004B51C8">
            <w:pPr>
              <w:spacing w:line="360" w:lineRule="auto"/>
              <w:jc w:val="center"/>
              <w:rPr>
                <w:sz w:val="26"/>
                <w:szCs w:val="26"/>
                <w:lang w:val="uk-UA" w:eastAsia="ru-RU"/>
              </w:rPr>
            </w:pPr>
            <w:r>
              <w:rPr>
                <w:sz w:val="26"/>
                <w:szCs w:val="26"/>
                <w:lang w:val="uk-UA" w:eastAsia="ru-RU"/>
              </w:rPr>
              <w:t>30</w:t>
            </w:r>
          </w:p>
        </w:tc>
        <w:tc>
          <w:tcPr>
            <w:tcW w:w="1663" w:type="dxa"/>
          </w:tcPr>
          <w:p w:rsidR="004B51C8" w:rsidRDefault="004B51C8" w:rsidP="004B51C8">
            <w:pPr>
              <w:spacing w:line="360" w:lineRule="auto"/>
              <w:jc w:val="center"/>
              <w:rPr>
                <w:sz w:val="26"/>
                <w:szCs w:val="26"/>
                <w:lang w:val="uk-UA" w:eastAsia="ru-RU"/>
              </w:rPr>
            </w:pPr>
            <w:r>
              <w:rPr>
                <w:sz w:val="26"/>
                <w:szCs w:val="26"/>
                <w:lang w:val="uk-UA" w:eastAsia="ru-RU"/>
              </w:rPr>
              <w:t>2 с</w:t>
            </w:r>
          </w:p>
        </w:tc>
        <w:tc>
          <w:tcPr>
            <w:tcW w:w="1676" w:type="dxa"/>
          </w:tcPr>
          <w:p w:rsidR="004B51C8" w:rsidRDefault="004B51C8" w:rsidP="004B51C8">
            <w:pPr>
              <w:spacing w:line="360" w:lineRule="auto"/>
              <w:jc w:val="center"/>
              <w:rPr>
                <w:sz w:val="26"/>
                <w:szCs w:val="26"/>
                <w:lang w:val="uk-UA" w:eastAsia="ru-RU"/>
              </w:rPr>
            </w:pPr>
            <w:r>
              <w:rPr>
                <w:sz w:val="26"/>
                <w:szCs w:val="26"/>
                <w:lang w:val="uk-UA" w:eastAsia="ru-RU"/>
              </w:rPr>
              <w:t>1</w:t>
            </w:r>
          </w:p>
        </w:tc>
      </w:tr>
      <w:tr w:rsidR="004B51C8" w:rsidTr="004B51C8">
        <w:tc>
          <w:tcPr>
            <w:tcW w:w="1857" w:type="dxa"/>
          </w:tcPr>
          <w:p w:rsidR="004B51C8" w:rsidRDefault="004B51C8" w:rsidP="004B51C8">
            <w:pPr>
              <w:spacing w:line="360" w:lineRule="auto"/>
              <w:jc w:val="center"/>
              <w:rPr>
                <w:sz w:val="26"/>
                <w:szCs w:val="26"/>
                <w:lang w:val="uk-UA" w:eastAsia="ru-RU"/>
              </w:rPr>
            </w:pPr>
            <w:r>
              <w:rPr>
                <w:sz w:val="26"/>
                <w:szCs w:val="26"/>
                <w:lang w:val="uk-UA" w:eastAsia="ru-RU"/>
              </w:rPr>
              <w:t>10</w:t>
            </w:r>
          </w:p>
        </w:tc>
        <w:tc>
          <w:tcPr>
            <w:tcW w:w="1663" w:type="dxa"/>
          </w:tcPr>
          <w:p w:rsidR="004B51C8" w:rsidRDefault="004B51C8" w:rsidP="004B51C8">
            <w:pPr>
              <w:spacing w:line="360" w:lineRule="auto"/>
              <w:jc w:val="center"/>
              <w:rPr>
                <w:sz w:val="26"/>
                <w:szCs w:val="26"/>
                <w:lang w:val="uk-UA" w:eastAsia="ru-RU"/>
              </w:rPr>
            </w:pPr>
            <w:r>
              <w:rPr>
                <w:sz w:val="26"/>
                <w:szCs w:val="26"/>
                <w:lang w:val="uk-UA" w:eastAsia="ru-RU"/>
              </w:rPr>
              <w:t>2</w:t>
            </w:r>
          </w:p>
        </w:tc>
        <w:tc>
          <w:tcPr>
            <w:tcW w:w="1664" w:type="dxa"/>
          </w:tcPr>
          <w:p w:rsidR="004B51C8" w:rsidRDefault="00F5638C" w:rsidP="004B51C8">
            <w:pPr>
              <w:spacing w:line="360" w:lineRule="auto"/>
              <w:jc w:val="center"/>
              <w:rPr>
                <w:sz w:val="26"/>
                <w:szCs w:val="26"/>
                <w:lang w:val="uk-UA" w:eastAsia="ru-RU"/>
              </w:rPr>
            </w:pPr>
            <w:r>
              <w:rPr>
                <w:sz w:val="26"/>
                <w:szCs w:val="26"/>
                <w:lang w:val="uk-UA" w:eastAsia="ru-RU"/>
              </w:rPr>
              <w:t>2 с</w:t>
            </w:r>
          </w:p>
        </w:tc>
        <w:tc>
          <w:tcPr>
            <w:tcW w:w="1666" w:type="dxa"/>
          </w:tcPr>
          <w:p w:rsidR="004B51C8" w:rsidRDefault="00F5638C" w:rsidP="004B51C8">
            <w:pPr>
              <w:spacing w:line="360" w:lineRule="auto"/>
              <w:jc w:val="center"/>
              <w:rPr>
                <w:sz w:val="26"/>
                <w:szCs w:val="26"/>
                <w:lang w:val="uk-UA" w:eastAsia="ru-RU"/>
              </w:rPr>
            </w:pPr>
            <w:r>
              <w:rPr>
                <w:sz w:val="26"/>
                <w:szCs w:val="26"/>
                <w:lang w:val="uk-UA" w:eastAsia="ru-RU"/>
              </w:rPr>
              <w:t>30</w:t>
            </w:r>
          </w:p>
        </w:tc>
        <w:tc>
          <w:tcPr>
            <w:tcW w:w="1663" w:type="dxa"/>
          </w:tcPr>
          <w:p w:rsidR="004B51C8" w:rsidRDefault="004B51C8" w:rsidP="004B51C8">
            <w:pPr>
              <w:spacing w:line="360" w:lineRule="auto"/>
              <w:jc w:val="center"/>
              <w:rPr>
                <w:sz w:val="26"/>
                <w:szCs w:val="26"/>
                <w:lang w:val="uk-UA" w:eastAsia="ru-RU"/>
              </w:rPr>
            </w:pPr>
            <w:r>
              <w:rPr>
                <w:sz w:val="26"/>
                <w:szCs w:val="26"/>
                <w:lang w:val="uk-UA" w:eastAsia="ru-RU"/>
              </w:rPr>
              <w:t>2.5 с</w:t>
            </w:r>
          </w:p>
        </w:tc>
        <w:tc>
          <w:tcPr>
            <w:tcW w:w="1676" w:type="dxa"/>
          </w:tcPr>
          <w:p w:rsidR="004B51C8" w:rsidRDefault="004B51C8" w:rsidP="004B51C8">
            <w:pPr>
              <w:spacing w:line="360" w:lineRule="auto"/>
              <w:jc w:val="center"/>
              <w:rPr>
                <w:sz w:val="26"/>
                <w:szCs w:val="26"/>
                <w:lang w:val="uk-UA" w:eastAsia="ru-RU"/>
              </w:rPr>
            </w:pPr>
            <w:r>
              <w:rPr>
                <w:sz w:val="26"/>
                <w:szCs w:val="26"/>
                <w:lang w:val="uk-UA" w:eastAsia="ru-RU"/>
              </w:rPr>
              <w:t>3</w:t>
            </w:r>
          </w:p>
        </w:tc>
      </w:tr>
      <w:tr w:rsidR="003D32A8" w:rsidTr="004B51C8">
        <w:tc>
          <w:tcPr>
            <w:tcW w:w="1857" w:type="dxa"/>
          </w:tcPr>
          <w:p w:rsidR="003D32A8" w:rsidRDefault="003D32A8" w:rsidP="003D32A8">
            <w:pPr>
              <w:spacing w:line="360" w:lineRule="auto"/>
              <w:jc w:val="center"/>
              <w:rPr>
                <w:sz w:val="26"/>
                <w:szCs w:val="26"/>
                <w:lang w:val="uk-UA" w:eastAsia="ru-RU"/>
              </w:rPr>
            </w:pPr>
            <w:r>
              <w:rPr>
                <w:sz w:val="26"/>
                <w:szCs w:val="26"/>
                <w:lang w:val="uk-UA" w:eastAsia="ru-RU"/>
              </w:rPr>
              <w:t>11</w:t>
            </w:r>
          </w:p>
        </w:tc>
        <w:tc>
          <w:tcPr>
            <w:tcW w:w="1663" w:type="dxa"/>
          </w:tcPr>
          <w:p w:rsidR="003D32A8" w:rsidRDefault="003D32A8" w:rsidP="003D32A8">
            <w:pPr>
              <w:spacing w:line="360" w:lineRule="auto"/>
              <w:jc w:val="center"/>
              <w:rPr>
                <w:sz w:val="26"/>
                <w:szCs w:val="26"/>
                <w:lang w:val="uk-UA" w:eastAsia="ru-RU"/>
              </w:rPr>
            </w:pPr>
            <w:r>
              <w:rPr>
                <w:sz w:val="26"/>
                <w:szCs w:val="26"/>
                <w:lang w:val="uk-UA" w:eastAsia="ru-RU"/>
              </w:rPr>
              <w:t>1</w:t>
            </w:r>
          </w:p>
        </w:tc>
        <w:tc>
          <w:tcPr>
            <w:tcW w:w="1664" w:type="dxa"/>
          </w:tcPr>
          <w:p w:rsidR="003D32A8" w:rsidRDefault="003D32A8" w:rsidP="003D32A8">
            <w:pPr>
              <w:spacing w:line="360" w:lineRule="auto"/>
              <w:jc w:val="center"/>
              <w:rPr>
                <w:sz w:val="26"/>
                <w:szCs w:val="26"/>
                <w:lang w:val="uk-UA" w:eastAsia="ru-RU"/>
              </w:rPr>
            </w:pPr>
            <w:r>
              <w:rPr>
                <w:sz w:val="26"/>
                <w:szCs w:val="26"/>
                <w:lang w:val="uk-UA" w:eastAsia="ru-RU"/>
              </w:rPr>
              <w:t>1 с</w:t>
            </w:r>
          </w:p>
        </w:tc>
        <w:tc>
          <w:tcPr>
            <w:tcW w:w="1666" w:type="dxa"/>
          </w:tcPr>
          <w:p w:rsidR="003D32A8" w:rsidRDefault="00953AD5" w:rsidP="003D32A8">
            <w:pPr>
              <w:spacing w:line="360" w:lineRule="auto"/>
              <w:jc w:val="center"/>
              <w:rPr>
                <w:sz w:val="26"/>
                <w:szCs w:val="26"/>
                <w:lang w:val="uk-UA" w:eastAsia="ru-RU"/>
              </w:rPr>
            </w:pPr>
            <w:r>
              <w:rPr>
                <w:sz w:val="26"/>
                <w:szCs w:val="26"/>
                <w:lang w:val="uk-UA" w:eastAsia="ru-RU"/>
              </w:rPr>
              <w:t>20</w:t>
            </w:r>
          </w:p>
        </w:tc>
        <w:tc>
          <w:tcPr>
            <w:tcW w:w="1663" w:type="dxa"/>
          </w:tcPr>
          <w:p w:rsidR="003D32A8" w:rsidRDefault="003D32A8" w:rsidP="003D32A8">
            <w:pPr>
              <w:spacing w:line="360" w:lineRule="auto"/>
              <w:jc w:val="center"/>
              <w:rPr>
                <w:sz w:val="26"/>
                <w:szCs w:val="26"/>
                <w:lang w:val="uk-UA" w:eastAsia="ru-RU"/>
              </w:rPr>
            </w:pPr>
            <w:r>
              <w:rPr>
                <w:sz w:val="26"/>
                <w:szCs w:val="26"/>
                <w:lang w:val="uk-UA" w:eastAsia="ru-RU"/>
              </w:rPr>
              <w:t>2 с</w:t>
            </w:r>
          </w:p>
        </w:tc>
        <w:tc>
          <w:tcPr>
            <w:tcW w:w="1676" w:type="dxa"/>
          </w:tcPr>
          <w:p w:rsidR="003D32A8" w:rsidRDefault="00953AD5" w:rsidP="003D32A8">
            <w:pPr>
              <w:spacing w:line="360" w:lineRule="auto"/>
              <w:jc w:val="center"/>
              <w:rPr>
                <w:sz w:val="26"/>
                <w:szCs w:val="26"/>
                <w:lang w:val="uk-UA" w:eastAsia="ru-RU"/>
              </w:rPr>
            </w:pPr>
            <w:r>
              <w:rPr>
                <w:sz w:val="26"/>
                <w:szCs w:val="26"/>
                <w:lang w:val="uk-UA" w:eastAsia="ru-RU"/>
              </w:rPr>
              <w:t>1</w:t>
            </w:r>
            <w:r w:rsidR="00D8798C">
              <w:rPr>
                <w:sz w:val="26"/>
                <w:szCs w:val="26"/>
                <w:lang w:val="uk-UA" w:eastAsia="ru-RU"/>
              </w:rPr>
              <w:t>0</w:t>
            </w:r>
          </w:p>
        </w:tc>
      </w:tr>
      <w:tr w:rsidR="003D32A8" w:rsidTr="004B51C8">
        <w:tc>
          <w:tcPr>
            <w:tcW w:w="1857" w:type="dxa"/>
          </w:tcPr>
          <w:p w:rsidR="003D32A8" w:rsidRDefault="003D32A8" w:rsidP="003D32A8">
            <w:pPr>
              <w:spacing w:line="360" w:lineRule="auto"/>
              <w:jc w:val="center"/>
              <w:rPr>
                <w:sz w:val="26"/>
                <w:szCs w:val="26"/>
                <w:lang w:val="uk-UA" w:eastAsia="ru-RU"/>
              </w:rPr>
            </w:pPr>
            <w:r>
              <w:rPr>
                <w:sz w:val="26"/>
                <w:szCs w:val="26"/>
                <w:lang w:val="uk-UA" w:eastAsia="ru-RU"/>
              </w:rPr>
              <w:t>12</w:t>
            </w:r>
          </w:p>
        </w:tc>
        <w:tc>
          <w:tcPr>
            <w:tcW w:w="1663" w:type="dxa"/>
          </w:tcPr>
          <w:p w:rsidR="003D32A8" w:rsidRDefault="003D32A8" w:rsidP="003D32A8">
            <w:pPr>
              <w:spacing w:line="360" w:lineRule="auto"/>
              <w:jc w:val="center"/>
              <w:rPr>
                <w:sz w:val="26"/>
                <w:szCs w:val="26"/>
                <w:lang w:val="uk-UA" w:eastAsia="ru-RU"/>
              </w:rPr>
            </w:pPr>
            <w:r>
              <w:rPr>
                <w:sz w:val="26"/>
                <w:szCs w:val="26"/>
                <w:lang w:val="uk-UA" w:eastAsia="ru-RU"/>
              </w:rPr>
              <w:t>1</w:t>
            </w:r>
          </w:p>
        </w:tc>
        <w:tc>
          <w:tcPr>
            <w:tcW w:w="1664" w:type="dxa"/>
          </w:tcPr>
          <w:p w:rsidR="003D32A8" w:rsidRDefault="003D32A8" w:rsidP="003D32A8">
            <w:pPr>
              <w:spacing w:line="360" w:lineRule="auto"/>
              <w:jc w:val="center"/>
              <w:rPr>
                <w:sz w:val="26"/>
                <w:szCs w:val="26"/>
                <w:lang w:val="uk-UA" w:eastAsia="ru-RU"/>
              </w:rPr>
            </w:pPr>
            <w:r>
              <w:rPr>
                <w:sz w:val="26"/>
                <w:szCs w:val="26"/>
                <w:lang w:val="uk-UA" w:eastAsia="ru-RU"/>
              </w:rPr>
              <w:t>1.5 с</w:t>
            </w:r>
          </w:p>
        </w:tc>
        <w:tc>
          <w:tcPr>
            <w:tcW w:w="1666" w:type="dxa"/>
          </w:tcPr>
          <w:p w:rsidR="003D32A8" w:rsidRDefault="00953AD5" w:rsidP="003D32A8">
            <w:pPr>
              <w:spacing w:line="360" w:lineRule="auto"/>
              <w:jc w:val="center"/>
              <w:rPr>
                <w:sz w:val="26"/>
                <w:szCs w:val="26"/>
                <w:lang w:val="uk-UA" w:eastAsia="ru-RU"/>
              </w:rPr>
            </w:pPr>
            <w:r>
              <w:rPr>
                <w:sz w:val="26"/>
                <w:szCs w:val="26"/>
                <w:lang w:val="uk-UA" w:eastAsia="ru-RU"/>
              </w:rPr>
              <w:t>20</w:t>
            </w:r>
          </w:p>
        </w:tc>
        <w:tc>
          <w:tcPr>
            <w:tcW w:w="1663" w:type="dxa"/>
          </w:tcPr>
          <w:p w:rsidR="003D32A8" w:rsidRDefault="003D32A8" w:rsidP="003D32A8">
            <w:pPr>
              <w:spacing w:line="360" w:lineRule="auto"/>
              <w:jc w:val="center"/>
              <w:rPr>
                <w:sz w:val="26"/>
                <w:szCs w:val="26"/>
                <w:lang w:val="uk-UA" w:eastAsia="ru-RU"/>
              </w:rPr>
            </w:pPr>
            <w:r>
              <w:rPr>
                <w:sz w:val="26"/>
                <w:szCs w:val="26"/>
                <w:lang w:val="uk-UA" w:eastAsia="ru-RU"/>
              </w:rPr>
              <w:t>2 с</w:t>
            </w:r>
          </w:p>
        </w:tc>
        <w:tc>
          <w:tcPr>
            <w:tcW w:w="1676" w:type="dxa"/>
          </w:tcPr>
          <w:p w:rsidR="003D32A8" w:rsidRDefault="00D8798C" w:rsidP="003D32A8">
            <w:pPr>
              <w:spacing w:line="360" w:lineRule="auto"/>
              <w:jc w:val="center"/>
              <w:rPr>
                <w:sz w:val="26"/>
                <w:szCs w:val="26"/>
                <w:lang w:val="uk-UA" w:eastAsia="ru-RU"/>
              </w:rPr>
            </w:pPr>
            <w:r>
              <w:rPr>
                <w:sz w:val="26"/>
                <w:szCs w:val="26"/>
                <w:lang w:val="uk-UA" w:eastAsia="ru-RU"/>
              </w:rPr>
              <w:t>8</w:t>
            </w:r>
          </w:p>
        </w:tc>
      </w:tr>
      <w:tr w:rsidR="003D32A8" w:rsidTr="004B51C8">
        <w:tc>
          <w:tcPr>
            <w:tcW w:w="1857" w:type="dxa"/>
          </w:tcPr>
          <w:p w:rsidR="003D32A8" w:rsidRDefault="003D32A8" w:rsidP="003D32A8">
            <w:pPr>
              <w:spacing w:line="360" w:lineRule="auto"/>
              <w:jc w:val="center"/>
              <w:rPr>
                <w:sz w:val="26"/>
                <w:szCs w:val="26"/>
                <w:lang w:val="uk-UA" w:eastAsia="ru-RU"/>
              </w:rPr>
            </w:pPr>
            <w:r>
              <w:rPr>
                <w:sz w:val="26"/>
                <w:szCs w:val="26"/>
                <w:lang w:val="uk-UA" w:eastAsia="ru-RU"/>
              </w:rPr>
              <w:t>13</w:t>
            </w:r>
          </w:p>
        </w:tc>
        <w:tc>
          <w:tcPr>
            <w:tcW w:w="1663" w:type="dxa"/>
          </w:tcPr>
          <w:p w:rsidR="003D32A8" w:rsidRDefault="003D32A8" w:rsidP="003D32A8">
            <w:pPr>
              <w:spacing w:line="360" w:lineRule="auto"/>
              <w:jc w:val="center"/>
              <w:rPr>
                <w:sz w:val="26"/>
                <w:szCs w:val="26"/>
                <w:lang w:val="uk-UA" w:eastAsia="ru-RU"/>
              </w:rPr>
            </w:pPr>
            <w:r>
              <w:rPr>
                <w:sz w:val="26"/>
                <w:szCs w:val="26"/>
                <w:lang w:val="uk-UA" w:eastAsia="ru-RU"/>
              </w:rPr>
              <w:t>1</w:t>
            </w:r>
          </w:p>
        </w:tc>
        <w:tc>
          <w:tcPr>
            <w:tcW w:w="1664" w:type="dxa"/>
          </w:tcPr>
          <w:p w:rsidR="003D32A8" w:rsidRDefault="003D32A8" w:rsidP="003D32A8">
            <w:pPr>
              <w:spacing w:line="360" w:lineRule="auto"/>
              <w:jc w:val="center"/>
              <w:rPr>
                <w:sz w:val="26"/>
                <w:szCs w:val="26"/>
                <w:lang w:val="uk-UA" w:eastAsia="ru-RU"/>
              </w:rPr>
            </w:pPr>
            <w:r>
              <w:rPr>
                <w:sz w:val="26"/>
                <w:szCs w:val="26"/>
                <w:lang w:val="uk-UA" w:eastAsia="ru-RU"/>
              </w:rPr>
              <w:t>2.5 с</w:t>
            </w:r>
          </w:p>
        </w:tc>
        <w:tc>
          <w:tcPr>
            <w:tcW w:w="1666" w:type="dxa"/>
          </w:tcPr>
          <w:p w:rsidR="003D32A8" w:rsidRDefault="003D32A8" w:rsidP="003D32A8">
            <w:pPr>
              <w:spacing w:line="360" w:lineRule="auto"/>
              <w:jc w:val="center"/>
              <w:rPr>
                <w:sz w:val="26"/>
                <w:szCs w:val="26"/>
                <w:lang w:val="uk-UA" w:eastAsia="ru-RU"/>
              </w:rPr>
            </w:pPr>
            <w:r>
              <w:rPr>
                <w:sz w:val="26"/>
                <w:szCs w:val="26"/>
                <w:lang w:val="uk-UA" w:eastAsia="ru-RU"/>
              </w:rPr>
              <w:t>2</w:t>
            </w:r>
            <w:r w:rsidR="00953AD5">
              <w:rPr>
                <w:sz w:val="26"/>
                <w:szCs w:val="26"/>
                <w:lang w:val="uk-UA" w:eastAsia="ru-RU"/>
              </w:rPr>
              <w:t>5</w:t>
            </w:r>
          </w:p>
        </w:tc>
        <w:tc>
          <w:tcPr>
            <w:tcW w:w="1663" w:type="dxa"/>
          </w:tcPr>
          <w:p w:rsidR="003D32A8" w:rsidRDefault="003D32A8" w:rsidP="003D32A8">
            <w:pPr>
              <w:spacing w:line="360" w:lineRule="auto"/>
              <w:jc w:val="center"/>
              <w:rPr>
                <w:sz w:val="26"/>
                <w:szCs w:val="26"/>
                <w:lang w:val="uk-UA" w:eastAsia="ru-RU"/>
              </w:rPr>
            </w:pPr>
            <w:r>
              <w:rPr>
                <w:sz w:val="26"/>
                <w:szCs w:val="26"/>
                <w:lang w:val="uk-UA" w:eastAsia="ru-RU"/>
              </w:rPr>
              <w:t>2 с</w:t>
            </w:r>
          </w:p>
        </w:tc>
        <w:tc>
          <w:tcPr>
            <w:tcW w:w="1676" w:type="dxa"/>
          </w:tcPr>
          <w:p w:rsidR="003D32A8" w:rsidRDefault="00D8798C" w:rsidP="003D32A8">
            <w:pPr>
              <w:spacing w:line="360" w:lineRule="auto"/>
              <w:jc w:val="center"/>
              <w:rPr>
                <w:sz w:val="26"/>
                <w:szCs w:val="26"/>
                <w:lang w:val="uk-UA" w:eastAsia="ru-RU"/>
              </w:rPr>
            </w:pPr>
            <w:r>
              <w:rPr>
                <w:sz w:val="26"/>
                <w:szCs w:val="26"/>
                <w:lang w:val="uk-UA" w:eastAsia="ru-RU"/>
              </w:rPr>
              <w:t>5</w:t>
            </w:r>
          </w:p>
        </w:tc>
      </w:tr>
      <w:tr w:rsidR="003D32A8" w:rsidTr="004B51C8">
        <w:tc>
          <w:tcPr>
            <w:tcW w:w="1857" w:type="dxa"/>
          </w:tcPr>
          <w:p w:rsidR="003D32A8" w:rsidRDefault="003D32A8" w:rsidP="004B51C8">
            <w:pPr>
              <w:spacing w:line="360" w:lineRule="auto"/>
              <w:jc w:val="center"/>
              <w:rPr>
                <w:sz w:val="26"/>
                <w:szCs w:val="26"/>
                <w:lang w:val="uk-UA" w:eastAsia="ru-RU"/>
              </w:rPr>
            </w:pPr>
            <w:r>
              <w:rPr>
                <w:sz w:val="26"/>
                <w:szCs w:val="26"/>
                <w:lang w:val="uk-UA" w:eastAsia="ru-RU"/>
              </w:rPr>
              <w:t>14</w:t>
            </w:r>
          </w:p>
        </w:tc>
        <w:tc>
          <w:tcPr>
            <w:tcW w:w="1663" w:type="dxa"/>
          </w:tcPr>
          <w:p w:rsidR="003D32A8" w:rsidRDefault="003D32A8" w:rsidP="004B51C8">
            <w:pPr>
              <w:spacing w:line="360" w:lineRule="auto"/>
              <w:jc w:val="center"/>
              <w:rPr>
                <w:sz w:val="26"/>
                <w:szCs w:val="26"/>
                <w:lang w:val="uk-UA" w:eastAsia="ru-RU"/>
              </w:rPr>
            </w:pPr>
            <w:r>
              <w:rPr>
                <w:sz w:val="26"/>
                <w:szCs w:val="26"/>
                <w:lang w:val="uk-UA" w:eastAsia="ru-RU"/>
              </w:rPr>
              <w:t>1</w:t>
            </w:r>
          </w:p>
        </w:tc>
        <w:tc>
          <w:tcPr>
            <w:tcW w:w="1664" w:type="dxa"/>
          </w:tcPr>
          <w:p w:rsidR="003D32A8" w:rsidRDefault="003D32A8" w:rsidP="004B51C8">
            <w:pPr>
              <w:spacing w:line="360" w:lineRule="auto"/>
              <w:jc w:val="center"/>
              <w:rPr>
                <w:sz w:val="26"/>
                <w:szCs w:val="26"/>
                <w:lang w:val="uk-UA" w:eastAsia="ru-RU"/>
              </w:rPr>
            </w:pPr>
            <w:r>
              <w:rPr>
                <w:sz w:val="26"/>
                <w:szCs w:val="26"/>
                <w:lang w:val="uk-UA" w:eastAsia="ru-RU"/>
              </w:rPr>
              <w:t>3 с</w:t>
            </w:r>
          </w:p>
        </w:tc>
        <w:tc>
          <w:tcPr>
            <w:tcW w:w="1666" w:type="dxa"/>
          </w:tcPr>
          <w:p w:rsidR="003D32A8" w:rsidRDefault="003D32A8" w:rsidP="004B51C8">
            <w:pPr>
              <w:spacing w:line="360" w:lineRule="auto"/>
              <w:jc w:val="center"/>
              <w:rPr>
                <w:sz w:val="26"/>
                <w:szCs w:val="26"/>
                <w:lang w:val="uk-UA" w:eastAsia="ru-RU"/>
              </w:rPr>
            </w:pPr>
            <w:r>
              <w:rPr>
                <w:sz w:val="26"/>
                <w:szCs w:val="26"/>
                <w:lang w:val="uk-UA" w:eastAsia="ru-RU"/>
              </w:rPr>
              <w:t>25</w:t>
            </w:r>
          </w:p>
        </w:tc>
        <w:tc>
          <w:tcPr>
            <w:tcW w:w="1663" w:type="dxa"/>
          </w:tcPr>
          <w:p w:rsidR="003D32A8" w:rsidRDefault="003D32A8" w:rsidP="004B51C8">
            <w:pPr>
              <w:spacing w:line="360" w:lineRule="auto"/>
              <w:jc w:val="center"/>
              <w:rPr>
                <w:sz w:val="26"/>
                <w:szCs w:val="26"/>
                <w:lang w:val="uk-UA" w:eastAsia="ru-RU"/>
              </w:rPr>
            </w:pPr>
            <w:r>
              <w:rPr>
                <w:sz w:val="26"/>
                <w:szCs w:val="26"/>
                <w:lang w:val="uk-UA" w:eastAsia="ru-RU"/>
              </w:rPr>
              <w:t>2 с</w:t>
            </w:r>
          </w:p>
        </w:tc>
        <w:tc>
          <w:tcPr>
            <w:tcW w:w="1676" w:type="dxa"/>
          </w:tcPr>
          <w:p w:rsidR="003D32A8" w:rsidRDefault="00D8798C" w:rsidP="004B51C8">
            <w:pPr>
              <w:spacing w:line="360" w:lineRule="auto"/>
              <w:jc w:val="center"/>
              <w:rPr>
                <w:sz w:val="26"/>
                <w:szCs w:val="26"/>
                <w:lang w:val="uk-UA" w:eastAsia="ru-RU"/>
              </w:rPr>
            </w:pPr>
            <w:r>
              <w:rPr>
                <w:sz w:val="26"/>
                <w:szCs w:val="26"/>
                <w:lang w:val="uk-UA" w:eastAsia="ru-RU"/>
              </w:rPr>
              <w:t>2</w:t>
            </w:r>
          </w:p>
        </w:tc>
      </w:tr>
      <w:tr w:rsidR="00D8798C" w:rsidTr="004B51C8">
        <w:tc>
          <w:tcPr>
            <w:tcW w:w="1857" w:type="dxa"/>
          </w:tcPr>
          <w:p w:rsidR="00D8798C" w:rsidRDefault="00D8798C" w:rsidP="00D8798C">
            <w:pPr>
              <w:spacing w:line="360" w:lineRule="auto"/>
              <w:jc w:val="center"/>
              <w:rPr>
                <w:sz w:val="26"/>
                <w:szCs w:val="26"/>
                <w:lang w:val="uk-UA" w:eastAsia="ru-RU"/>
              </w:rPr>
            </w:pPr>
            <w:r>
              <w:rPr>
                <w:sz w:val="26"/>
                <w:szCs w:val="26"/>
                <w:lang w:val="uk-UA" w:eastAsia="ru-RU"/>
              </w:rPr>
              <w:t>15</w:t>
            </w:r>
          </w:p>
        </w:tc>
        <w:tc>
          <w:tcPr>
            <w:tcW w:w="1663" w:type="dxa"/>
          </w:tcPr>
          <w:p w:rsidR="00D8798C" w:rsidRDefault="00D8798C" w:rsidP="00D8798C">
            <w:pPr>
              <w:spacing w:line="360" w:lineRule="auto"/>
              <w:jc w:val="center"/>
              <w:rPr>
                <w:sz w:val="26"/>
                <w:szCs w:val="26"/>
                <w:lang w:val="uk-UA" w:eastAsia="ru-RU"/>
              </w:rPr>
            </w:pPr>
            <w:r>
              <w:rPr>
                <w:sz w:val="26"/>
                <w:szCs w:val="26"/>
                <w:lang w:val="uk-UA" w:eastAsia="ru-RU"/>
              </w:rPr>
              <w:t>2</w:t>
            </w:r>
          </w:p>
        </w:tc>
        <w:tc>
          <w:tcPr>
            <w:tcW w:w="1664" w:type="dxa"/>
          </w:tcPr>
          <w:p w:rsidR="00D8798C" w:rsidRDefault="00D8798C" w:rsidP="00D8798C">
            <w:pPr>
              <w:spacing w:line="360" w:lineRule="auto"/>
              <w:jc w:val="center"/>
              <w:rPr>
                <w:sz w:val="26"/>
                <w:szCs w:val="26"/>
                <w:lang w:val="uk-UA" w:eastAsia="ru-RU"/>
              </w:rPr>
            </w:pPr>
            <w:r>
              <w:rPr>
                <w:sz w:val="26"/>
                <w:szCs w:val="26"/>
                <w:lang w:val="uk-UA" w:eastAsia="ru-RU"/>
              </w:rPr>
              <w:t>1 с</w:t>
            </w:r>
          </w:p>
        </w:tc>
        <w:tc>
          <w:tcPr>
            <w:tcW w:w="1666" w:type="dxa"/>
          </w:tcPr>
          <w:p w:rsidR="00D8798C" w:rsidRDefault="00D8798C" w:rsidP="00D8798C">
            <w:pPr>
              <w:spacing w:line="360" w:lineRule="auto"/>
              <w:jc w:val="center"/>
              <w:rPr>
                <w:sz w:val="26"/>
                <w:szCs w:val="26"/>
                <w:lang w:val="uk-UA" w:eastAsia="ru-RU"/>
              </w:rPr>
            </w:pPr>
            <w:r>
              <w:rPr>
                <w:sz w:val="26"/>
                <w:szCs w:val="26"/>
                <w:lang w:val="uk-UA" w:eastAsia="ru-RU"/>
              </w:rPr>
              <w:t>20</w:t>
            </w:r>
          </w:p>
        </w:tc>
        <w:tc>
          <w:tcPr>
            <w:tcW w:w="1663" w:type="dxa"/>
          </w:tcPr>
          <w:p w:rsidR="00D8798C" w:rsidRDefault="00D8798C" w:rsidP="00D8798C">
            <w:pPr>
              <w:spacing w:line="360" w:lineRule="auto"/>
              <w:jc w:val="center"/>
              <w:rPr>
                <w:sz w:val="26"/>
                <w:szCs w:val="26"/>
                <w:lang w:val="uk-UA" w:eastAsia="ru-RU"/>
              </w:rPr>
            </w:pPr>
            <w:r>
              <w:rPr>
                <w:sz w:val="26"/>
                <w:szCs w:val="26"/>
                <w:lang w:val="uk-UA" w:eastAsia="ru-RU"/>
              </w:rPr>
              <w:t>2 с</w:t>
            </w:r>
          </w:p>
        </w:tc>
        <w:tc>
          <w:tcPr>
            <w:tcW w:w="1676" w:type="dxa"/>
          </w:tcPr>
          <w:p w:rsidR="00D8798C" w:rsidRDefault="00D8798C" w:rsidP="00D8798C">
            <w:pPr>
              <w:spacing w:line="360" w:lineRule="auto"/>
              <w:jc w:val="center"/>
              <w:rPr>
                <w:sz w:val="26"/>
                <w:szCs w:val="26"/>
                <w:lang w:val="uk-UA" w:eastAsia="ru-RU"/>
              </w:rPr>
            </w:pPr>
            <w:r>
              <w:rPr>
                <w:sz w:val="26"/>
                <w:szCs w:val="26"/>
                <w:lang w:val="uk-UA" w:eastAsia="ru-RU"/>
              </w:rPr>
              <w:t>6</w:t>
            </w:r>
          </w:p>
        </w:tc>
      </w:tr>
      <w:tr w:rsidR="00D8798C" w:rsidTr="004B51C8">
        <w:tc>
          <w:tcPr>
            <w:tcW w:w="1857" w:type="dxa"/>
          </w:tcPr>
          <w:p w:rsidR="00D8798C" w:rsidRDefault="00D8798C" w:rsidP="00D8798C">
            <w:pPr>
              <w:spacing w:line="360" w:lineRule="auto"/>
              <w:jc w:val="center"/>
              <w:rPr>
                <w:sz w:val="26"/>
                <w:szCs w:val="26"/>
                <w:lang w:val="uk-UA" w:eastAsia="ru-RU"/>
              </w:rPr>
            </w:pPr>
            <w:r>
              <w:rPr>
                <w:sz w:val="26"/>
                <w:szCs w:val="26"/>
                <w:lang w:val="uk-UA" w:eastAsia="ru-RU"/>
              </w:rPr>
              <w:t>16</w:t>
            </w:r>
          </w:p>
        </w:tc>
        <w:tc>
          <w:tcPr>
            <w:tcW w:w="1663" w:type="dxa"/>
          </w:tcPr>
          <w:p w:rsidR="00D8798C" w:rsidRDefault="00D8798C" w:rsidP="00D8798C">
            <w:pPr>
              <w:spacing w:line="360" w:lineRule="auto"/>
              <w:jc w:val="center"/>
              <w:rPr>
                <w:sz w:val="26"/>
                <w:szCs w:val="26"/>
                <w:lang w:val="uk-UA" w:eastAsia="ru-RU"/>
              </w:rPr>
            </w:pPr>
            <w:r>
              <w:rPr>
                <w:sz w:val="26"/>
                <w:szCs w:val="26"/>
                <w:lang w:val="uk-UA" w:eastAsia="ru-RU"/>
              </w:rPr>
              <w:t>2</w:t>
            </w:r>
          </w:p>
        </w:tc>
        <w:tc>
          <w:tcPr>
            <w:tcW w:w="1664" w:type="dxa"/>
          </w:tcPr>
          <w:p w:rsidR="00D8798C" w:rsidRDefault="00D8798C" w:rsidP="00D8798C">
            <w:pPr>
              <w:spacing w:line="360" w:lineRule="auto"/>
              <w:jc w:val="center"/>
              <w:rPr>
                <w:sz w:val="26"/>
                <w:szCs w:val="26"/>
                <w:lang w:val="uk-UA" w:eastAsia="ru-RU"/>
              </w:rPr>
            </w:pPr>
            <w:r>
              <w:rPr>
                <w:sz w:val="26"/>
                <w:szCs w:val="26"/>
                <w:lang w:val="uk-UA" w:eastAsia="ru-RU"/>
              </w:rPr>
              <w:t>1.5 с</w:t>
            </w:r>
          </w:p>
        </w:tc>
        <w:tc>
          <w:tcPr>
            <w:tcW w:w="1666" w:type="dxa"/>
          </w:tcPr>
          <w:p w:rsidR="00D8798C" w:rsidRDefault="00D8798C" w:rsidP="00D8798C">
            <w:pPr>
              <w:spacing w:line="360" w:lineRule="auto"/>
              <w:jc w:val="center"/>
              <w:rPr>
                <w:sz w:val="26"/>
                <w:szCs w:val="26"/>
                <w:lang w:val="uk-UA" w:eastAsia="ru-RU"/>
              </w:rPr>
            </w:pPr>
            <w:r>
              <w:rPr>
                <w:sz w:val="26"/>
                <w:szCs w:val="26"/>
                <w:lang w:val="uk-UA" w:eastAsia="ru-RU"/>
              </w:rPr>
              <w:t>20</w:t>
            </w:r>
          </w:p>
        </w:tc>
        <w:tc>
          <w:tcPr>
            <w:tcW w:w="1663" w:type="dxa"/>
          </w:tcPr>
          <w:p w:rsidR="00D8798C" w:rsidRDefault="00D8798C" w:rsidP="00D8798C">
            <w:pPr>
              <w:spacing w:line="360" w:lineRule="auto"/>
              <w:jc w:val="center"/>
              <w:rPr>
                <w:sz w:val="26"/>
                <w:szCs w:val="26"/>
                <w:lang w:val="uk-UA" w:eastAsia="ru-RU"/>
              </w:rPr>
            </w:pPr>
            <w:r>
              <w:rPr>
                <w:sz w:val="26"/>
                <w:szCs w:val="26"/>
                <w:lang w:val="uk-UA" w:eastAsia="ru-RU"/>
              </w:rPr>
              <w:t>2 с</w:t>
            </w:r>
          </w:p>
        </w:tc>
        <w:tc>
          <w:tcPr>
            <w:tcW w:w="1676" w:type="dxa"/>
          </w:tcPr>
          <w:p w:rsidR="00D8798C" w:rsidRDefault="00D8798C" w:rsidP="00D8798C">
            <w:pPr>
              <w:spacing w:line="360" w:lineRule="auto"/>
              <w:jc w:val="center"/>
              <w:rPr>
                <w:sz w:val="26"/>
                <w:szCs w:val="26"/>
                <w:lang w:val="uk-UA" w:eastAsia="ru-RU"/>
              </w:rPr>
            </w:pPr>
            <w:r>
              <w:rPr>
                <w:sz w:val="26"/>
                <w:szCs w:val="26"/>
                <w:lang w:val="uk-UA" w:eastAsia="ru-RU"/>
              </w:rPr>
              <w:t>4</w:t>
            </w:r>
          </w:p>
        </w:tc>
      </w:tr>
      <w:tr w:rsidR="00D8798C" w:rsidTr="004B51C8">
        <w:tc>
          <w:tcPr>
            <w:tcW w:w="1857" w:type="dxa"/>
          </w:tcPr>
          <w:p w:rsidR="00D8798C" w:rsidRDefault="00D8798C" w:rsidP="00D8798C">
            <w:pPr>
              <w:spacing w:line="360" w:lineRule="auto"/>
              <w:jc w:val="center"/>
              <w:rPr>
                <w:sz w:val="26"/>
                <w:szCs w:val="26"/>
                <w:lang w:val="uk-UA" w:eastAsia="ru-RU"/>
              </w:rPr>
            </w:pPr>
            <w:r>
              <w:rPr>
                <w:sz w:val="26"/>
                <w:szCs w:val="26"/>
                <w:lang w:val="uk-UA" w:eastAsia="ru-RU"/>
              </w:rPr>
              <w:t>17</w:t>
            </w:r>
          </w:p>
        </w:tc>
        <w:tc>
          <w:tcPr>
            <w:tcW w:w="1663" w:type="dxa"/>
          </w:tcPr>
          <w:p w:rsidR="00D8798C" w:rsidRDefault="00D8798C" w:rsidP="00D8798C">
            <w:pPr>
              <w:spacing w:line="360" w:lineRule="auto"/>
              <w:jc w:val="center"/>
              <w:rPr>
                <w:sz w:val="26"/>
                <w:szCs w:val="26"/>
                <w:lang w:val="uk-UA" w:eastAsia="ru-RU"/>
              </w:rPr>
            </w:pPr>
            <w:r>
              <w:rPr>
                <w:sz w:val="26"/>
                <w:szCs w:val="26"/>
                <w:lang w:val="uk-UA" w:eastAsia="ru-RU"/>
              </w:rPr>
              <w:t>2</w:t>
            </w:r>
          </w:p>
        </w:tc>
        <w:tc>
          <w:tcPr>
            <w:tcW w:w="1664" w:type="dxa"/>
          </w:tcPr>
          <w:p w:rsidR="00D8798C" w:rsidRDefault="00D8798C" w:rsidP="00D8798C">
            <w:pPr>
              <w:spacing w:line="360" w:lineRule="auto"/>
              <w:jc w:val="center"/>
              <w:rPr>
                <w:sz w:val="26"/>
                <w:szCs w:val="26"/>
                <w:lang w:val="uk-UA" w:eastAsia="ru-RU"/>
              </w:rPr>
            </w:pPr>
            <w:r>
              <w:rPr>
                <w:sz w:val="26"/>
                <w:szCs w:val="26"/>
                <w:lang w:val="uk-UA" w:eastAsia="ru-RU"/>
              </w:rPr>
              <w:t>2.5 с</w:t>
            </w:r>
          </w:p>
        </w:tc>
        <w:tc>
          <w:tcPr>
            <w:tcW w:w="1666" w:type="dxa"/>
          </w:tcPr>
          <w:p w:rsidR="00D8798C" w:rsidRDefault="00D8798C" w:rsidP="00D8798C">
            <w:pPr>
              <w:spacing w:line="360" w:lineRule="auto"/>
              <w:jc w:val="center"/>
              <w:rPr>
                <w:sz w:val="26"/>
                <w:szCs w:val="26"/>
                <w:lang w:val="uk-UA" w:eastAsia="ru-RU"/>
              </w:rPr>
            </w:pPr>
            <w:r>
              <w:rPr>
                <w:sz w:val="26"/>
                <w:szCs w:val="26"/>
                <w:lang w:val="uk-UA" w:eastAsia="ru-RU"/>
              </w:rPr>
              <w:t>25</w:t>
            </w:r>
          </w:p>
        </w:tc>
        <w:tc>
          <w:tcPr>
            <w:tcW w:w="1663" w:type="dxa"/>
          </w:tcPr>
          <w:p w:rsidR="00D8798C" w:rsidRDefault="00D8798C" w:rsidP="00D8798C">
            <w:pPr>
              <w:spacing w:line="360" w:lineRule="auto"/>
              <w:jc w:val="center"/>
              <w:rPr>
                <w:sz w:val="26"/>
                <w:szCs w:val="26"/>
                <w:lang w:val="uk-UA" w:eastAsia="ru-RU"/>
              </w:rPr>
            </w:pPr>
            <w:r>
              <w:rPr>
                <w:sz w:val="26"/>
                <w:szCs w:val="26"/>
                <w:lang w:val="uk-UA" w:eastAsia="ru-RU"/>
              </w:rPr>
              <w:t>2 с</w:t>
            </w:r>
          </w:p>
        </w:tc>
        <w:tc>
          <w:tcPr>
            <w:tcW w:w="1676" w:type="dxa"/>
          </w:tcPr>
          <w:p w:rsidR="00D8798C" w:rsidRDefault="00D8798C" w:rsidP="00D8798C">
            <w:pPr>
              <w:spacing w:line="360" w:lineRule="auto"/>
              <w:jc w:val="center"/>
              <w:rPr>
                <w:sz w:val="26"/>
                <w:szCs w:val="26"/>
                <w:lang w:val="uk-UA" w:eastAsia="ru-RU"/>
              </w:rPr>
            </w:pPr>
            <w:r>
              <w:rPr>
                <w:sz w:val="26"/>
                <w:szCs w:val="26"/>
                <w:lang w:val="uk-UA" w:eastAsia="ru-RU"/>
              </w:rPr>
              <w:t>2</w:t>
            </w:r>
          </w:p>
        </w:tc>
      </w:tr>
      <w:tr w:rsidR="00D8798C" w:rsidTr="004B51C8">
        <w:tc>
          <w:tcPr>
            <w:tcW w:w="1857" w:type="dxa"/>
          </w:tcPr>
          <w:p w:rsidR="00D8798C" w:rsidRDefault="00D8798C" w:rsidP="00D8798C">
            <w:pPr>
              <w:spacing w:line="360" w:lineRule="auto"/>
              <w:jc w:val="center"/>
              <w:rPr>
                <w:sz w:val="26"/>
                <w:szCs w:val="26"/>
                <w:lang w:val="uk-UA" w:eastAsia="ru-RU"/>
              </w:rPr>
            </w:pPr>
            <w:r>
              <w:rPr>
                <w:sz w:val="26"/>
                <w:szCs w:val="26"/>
                <w:lang w:val="uk-UA" w:eastAsia="ru-RU"/>
              </w:rPr>
              <w:t>18</w:t>
            </w:r>
          </w:p>
        </w:tc>
        <w:tc>
          <w:tcPr>
            <w:tcW w:w="1663" w:type="dxa"/>
          </w:tcPr>
          <w:p w:rsidR="00D8798C" w:rsidRDefault="00D8798C" w:rsidP="00D8798C">
            <w:pPr>
              <w:spacing w:line="360" w:lineRule="auto"/>
              <w:jc w:val="center"/>
              <w:rPr>
                <w:sz w:val="26"/>
                <w:szCs w:val="26"/>
                <w:lang w:val="uk-UA" w:eastAsia="ru-RU"/>
              </w:rPr>
            </w:pPr>
            <w:r>
              <w:rPr>
                <w:sz w:val="26"/>
                <w:szCs w:val="26"/>
                <w:lang w:val="uk-UA" w:eastAsia="ru-RU"/>
              </w:rPr>
              <w:t>2</w:t>
            </w:r>
          </w:p>
        </w:tc>
        <w:tc>
          <w:tcPr>
            <w:tcW w:w="1664" w:type="dxa"/>
          </w:tcPr>
          <w:p w:rsidR="00D8798C" w:rsidRDefault="00D8798C" w:rsidP="00D8798C">
            <w:pPr>
              <w:spacing w:line="360" w:lineRule="auto"/>
              <w:jc w:val="center"/>
              <w:rPr>
                <w:sz w:val="26"/>
                <w:szCs w:val="26"/>
                <w:lang w:val="uk-UA" w:eastAsia="ru-RU"/>
              </w:rPr>
            </w:pPr>
            <w:r>
              <w:rPr>
                <w:sz w:val="26"/>
                <w:szCs w:val="26"/>
                <w:lang w:val="uk-UA" w:eastAsia="ru-RU"/>
              </w:rPr>
              <w:t>3 с</w:t>
            </w:r>
          </w:p>
        </w:tc>
        <w:tc>
          <w:tcPr>
            <w:tcW w:w="1666" w:type="dxa"/>
          </w:tcPr>
          <w:p w:rsidR="00D8798C" w:rsidRDefault="00D8798C" w:rsidP="00D8798C">
            <w:pPr>
              <w:spacing w:line="360" w:lineRule="auto"/>
              <w:jc w:val="center"/>
              <w:rPr>
                <w:sz w:val="26"/>
                <w:szCs w:val="26"/>
                <w:lang w:val="uk-UA" w:eastAsia="ru-RU"/>
              </w:rPr>
            </w:pPr>
            <w:r>
              <w:rPr>
                <w:sz w:val="26"/>
                <w:szCs w:val="26"/>
                <w:lang w:val="uk-UA" w:eastAsia="ru-RU"/>
              </w:rPr>
              <w:t>25</w:t>
            </w:r>
          </w:p>
        </w:tc>
        <w:tc>
          <w:tcPr>
            <w:tcW w:w="1663" w:type="dxa"/>
          </w:tcPr>
          <w:p w:rsidR="00D8798C" w:rsidRDefault="00D8798C" w:rsidP="00D8798C">
            <w:pPr>
              <w:spacing w:line="360" w:lineRule="auto"/>
              <w:jc w:val="center"/>
              <w:rPr>
                <w:sz w:val="26"/>
                <w:szCs w:val="26"/>
                <w:lang w:val="uk-UA" w:eastAsia="ru-RU"/>
              </w:rPr>
            </w:pPr>
            <w:r>
              <w:rPr>
                <w:sz w:val="26"/>
                <w:szCs w:val="26"/>
                <w:lang w:val="uk-UA" w:eastAsia="ru-RU"/>
              </w:rPr>
              <w:t>2 с</w:t>
            </w:r>
          </w:p>
        </w:tc>
        <w:tc>
          <w:tcPr>
            <w:tcW w:w="1676" w:type="dxa"/>
          </w:tcPr>
          <w:p w:rsidR="00D8798C" w:rsidRDefault="00D8798C" w:rsidP="00D8798C">
            <w:pPr>
              <w:spacing w:line="360" w:lineRule="auto"/>
              <w:jc w:val="center"/>
              <w:rPr>
                <w:sz w:val="26"/>
                <w:szCs w:val="26"/>
                <w:lang w:val="uk-UA" w:eastAsia="ru-RU"/>
              </w:rPr>
            </w:pPr>
            <w:r>
              <w:rPr>
                <w:sz w:val="26"/>
                <w:szCs w:val="26"/>
                <w:lang w:val="uk-UA" w:eastAsia="ru-RU"/>
              </w:rPr>
              <w:t>0</w:t>
            </w:r>
          </w:p>
        </w:tc>
      </w:tr>
    </w:tbl>
    <w:p w:rsidR="006C0796" w:rsidRDefault="006C0796" w:rsidP="007E657E">
      <w:pPr>
        <w:spacing w:line="360" w:lineRule="auto"/>
        <w:jc w:val="both"/>
        <w:rPr>
          <w:sz w:val="28"/>
          <w:szCs w:val="28"/>
          <w:lang w:val="uk-UA" w:eastAsia="ru-RU"/>
        </w:rPr>
      </w:pPr>
    </w:p>
    <w:p w:rsidR="00A25912" w:rsidRPr="00CE7F1B" w:rsidRDefault="00C83418" w:rsidP="00A25912">
      <w:pPr>
        <w:spacing w:line="360" w:lineRule="auto"/>
        <w:jc w:val="both"/>
        <w:rPr>
          <w:sz w:val="28"/>
          <w:szCs w:val="28"/>
          <w:lang w:val="uk-UA" w:eastAsia="ru-RU"/>
        </w:rPr>
      </w:pPr>
      <w:r>
        <w:rPr>
          <w:sz w:val="28"/>
          <w:szCs w:val="28"/>
          <w:lang w:val="uk-UA" w:eastAsia="ru-RU"/>
        </w:rPr>
        <w:tab/>
      </w:r>
      <w:r w:rsidR="00A25912" w:rsidRPr="006F3B6B">
        <w:rPr>
          <w:sz w:val="28"/>
          <w:szCs w:val="28"/>
          <w:lang w:val="uk-UA" w:eastAsia="ru-RU"/>
        </w:rPr>
        <w:t xml:space="preserve">Проаналізувавши результати експериментів, наведених у таблиці 2.1, можна відслідкувати чітку залежність довжини черги від </w:t>
      </w:r>
      <w:r w:rsidR="00CE1B69" w:rsidRPr="006F3B6B">
        <w:rPr>
          <w:sz w:val="28"/>
          <w:szCs w:val="28"/>
          <w:lang w:val="uk-UA" w:eastAsia="ru-RU"/>
        </w:rPr>
        <w:t xml:space="preserve">параметрів транспортної </w:t>
      </w:r>
      <w:r w:rsidR="001243BD" w:rsidRPr="006F3B6B">
        <w:rPr>
          <w:sz w:val="28"/>
          <w:szCs w:val="28"/>
          <w:lang w:val="uk-UA" w:eastAsia="ru-RU"/>
        </w:rPr>
        <w:t>мережі</w:t>
      </w:r>
      <w:r w:rsidR="00A25912" w:rsidRPr="006F3B6B">
        <w:rPr>
          <w:sz w:val="28"/>
          <w:szCs w:val="28"/>
          <w:lang w:val="uk-UA" w:eastAsia="ru-RU"/>
        </w:rPr>
        <w:t xml:space="preserve">. </w:t>
      </w:r>
      <w:r w:rsidR="003E3A55" w:rsidRPr="006F3B6B">
        <w:rPr>
          <w:sz w:val="28"/>
          <w:szCs w:val="28"/>
          <w:lang w:val="uk-UA" w:eastAsia="ru-RU"/>
        </w:rPr>
        <w:t xml:space="preserve">Графік залежності </w:t>
      </w:r>
      <w:r w:rsidR="000F0939" w:rsidRPr="006F3B6B">
        <w:rPr>
          <w:sz w:val="28"/>
          <w:szCs w:val="28"/>
          <w:lang w:val="uk-UA" w:eastAsia="ru-RU"/>
        </w:rPr>
        <w:t>середньої</w:t>
      </w:r>
      <w:r w:rsidR="003E3A55" w:rsidRPr="006F3B6B">
        <w:rPr>
          <w:sz w:val="28"/>
          <w:szCs w:val="28"/>
          <w:lang w:val="uk-UA" w:eastAsia="ru-RU"/>
        </w:rPr>
        <w:t xml:space="preserve"> довжини черги від кількості транспортних засобів </w:t>
      </w:r>
      <w:r w:rsidR="00A25912" w:rsidRPr="006F3B6B">
        <w:rPr>
          <w:sz w:val="28"/>
          <w:szCs w:val="28"/>
          <w:lang w:val="uk-UA" w:eastAsia="ru-RU"/>
        </w:rPr>
        <w:t>представлен</w:t>
      </w:r>
      <w:r w:rsidR="003E3A55" w:rsidRPr="006F3B6B">
        <w:rPr>
          <w:sz w:val="28"/>
          <w:szCs w:val="28"/>
          <w:lang w:val="uk-UA" w:eastAsia="ru-RU"/>
        </w:rPr>
        <w:t>о</w:t>
      </w:r>
      <w:r w:rsidR="00A25912" w:rsidRPr="006F3B6B">
        <w:rPr>
          <w:sz w:val="28"/>
          <w:szCs w:val="28"/>
          <w:lang w:val="uk-UA" w:eastAsia="ru-RU"/>
        </w:rPr>
        <w:t xml:space="preserve"> </w:t>
      </w:r>
      <w:r w:rsidR="00E85294" w:rsidRPr="006F3B6B">
        <w:rPr>
          <w:sz w:val="28"/>
          <w:szCs w:val="28"/>
          <w:lang w:val="uk-UA" w:eastAsia="ru-RU"/>
        </w:rPr>
        <w:t>на рисунку</w:t>
      </w:r>
      <w:r w:rsidR="003E3A55" w:rsidRPr="006F3B6B">
        <w:rPr>
          <w:sz w:val="28"/>
          <w:szCs w:val="28"/>
          <w:lang w:val="uk-UA" w:eastAsia="ru-RU"/>
        </w:rPr>
        <w:t xml:space="preserve"> А.2</w:t>
      </w:r>
      <w:r w:rsidR="00A25912" w:rsidRPr="006F3B6B">
        <w:rPr>
          <w:sz w:val="28"/>
          <w:szCs w:val="28"/>
          <w:lang w:val="uk-UA" w:eastAsia="ru-RU"/>
        </w:rPr>
        <w:t xml:space="preserve">. </w:t>
      </w:r>
      <w:r w:rsidR="001C60B0" w:rsidRPr="006F3B6B">
        <w:rPr>
          <w:sz w:val="28"/>
          <w:szCs w:val="28"/>
          <w:lang w:val="uk-UA" w:eastAsia="ru-RU"/>
        </w:rPr>
        <w:t xml:space="preserve">Залежність </w:t>
      </w:r>
      <w:r w:rsidR="000F0939" w:rsidRPr="006F3B6B">
        <w:rPr>
          <w:sz w:val="28"/>
          <w:szCs w:val="28"/>
          <w:lang w:val="uk-UA" w:eastAsia="ru-RU"/>
        </w:rPr>
        <w:t>середньої</w:t>
      </w:r>
      <w:r w:rsidR="001C60B0" w:rsidRPr="006F3B6B">
        <w:rPr>
          <w:sz w:val="28"/>
          <w:szCs w:val="28"/>
          <w:lang w:val="uk-UA" w:eastAsia="ru-RU"/>
        </w:rPr>
        <w:t xml:space="preserve"> довжини черги від </w:t>
      </w:r>
      <w:r w:rsidR="000F0939" w:rsidRPr="006F3B6B">
        <w:rPr>
          <w:sz w:val="28"/>
          <w:szCs w:val="28"/>
          <w:lang w:val="uk-UA" w:eastAsia="ru-RU"/>
        </w:rPr>
        <w:t xml:space="preserve">тривалості фази зеленого світла </w:t>
      </w:r>
      <w:r w:rsidR="001C60B0" w:rsidRPr="006F3B6B">
        <w:rPr>
          <w:sz w:val="28"/>
          <w:szCs w:val="28"/>
          <w:lang w:val="uk-UA" w:eastAsia="ru-RU"/>
        </w:rPr>
        <w:t>зображено на рисунку А.3</w:t>
      </w:r>
      <w:r w:rsidR="000F0939" w:rsidRPr="006F3B6B">
        <w:rPr>
          <w:sz w:val="28"/>
          <w:szCs w:val="28"/>
          <w:lang w:val="uk-UA" w:eastAsia="ru-RU"/>
        </w:rPr>
        <w:t>.</w:t>
      </w:r>
      <w:r w:rsidR="001238CE" w:rsidRPr="006F3B6B">
        <w:rPr>
          <w:sz w:val="28"/>
          <w:szCs w:val="28"/>
          <w:lang w:val="uk-UA" w:eastAsia="ru-RU"/>
        </w:rPr>
        <w:t xml:space="preserve"> </w:t>
      </w:r>
      <w:r w:rsidR="00951897" w:rsidRPr="006F3B6B">
        <w:rPr>
          <w:sz w:val="28"/>
          <w:szCs w:val="28"/>
          <w:lang w:val="uk-UA" w:eastAsia="ru-RU"/>
        </w:rPr>
        <w:t xml:space="preserve">Із проведених досліджень було </w:t>
      </w:r>
      <w:r w:rsidR="00A25912" w:rsidRPr="006F3B6B">
        <w:rPr>
          <w:sz w:val="28"/>
          <w:szCs w:val="28"/>
          <w:lang w:val="uk-UA" w:eastAsia="ru-RU"/>
        </w:rPr>
        <w:t>виявлено залежність</w:t>
      </w:r>
      <w:r w:rsidR="00951897" w:rsidRPr="006F3B6B">
        <w:rPr>
          <w:sz w:val="28"/>
          <w:szCs w:val="28"/>
          <w:lang w:val="uk-UA" w:eastAsia="ru-RU"/>
        </w:rPr>
        <w:t xml:space="preserve"> максимальної</w:t>
      </w:r>
      <w:r w:rsidR="00A25912" w:rsidRPr="006F3B6B">
        <w:rPr>
          <w:sz w:val="28"/>
          <w:szCs w:val="28"/>
          <w:lang w:val="uk-UA" w:eastAsia="ru-RU"/>
        </w:rPr>
        <w:t xml:space="preserve"> довжини</w:t>
      </w:r>
      <w:r w:rsidR="00951897" w:rsidRPr="006F3B6B">
        <w:rPr>
          <w:sz w:val="28"/>
          <w:szCs w:val="28"/>
          <w:lang w:val="uk-UA" w:eastAsia="ru-RU"/>
        </w:rPr>
        <w:t xml:space="preserve"> черги</w:t>
      </w:r>
      <w:r w:rsidR="00A25912" w:rsidRPr="006F3B6B">
        <w:rPr>
          <w:sz w:val="28"/>
          <w:szCs w:val="28"/>
          <w:lang w:val="uk-UA" w:eastAsia="ru-RU"/>
        </w:rPr>
        <w:t xml:space="preserve"> </w:t>
      </w:r>
      <w:r w:rsidR="00951897" w:rsidRPr="006F3B6B">
        <w:rPr>
          <w:sz w:val="28"/>
          <w:szCs w:val="28"/>
          <w:lang w:val="uk-UA" w:eastAsia="ru-RU"/>
        </w:rPr>
        <w:t xml:space="preserve">від інтенсивності надходження транспортних засобів (рисунок А.4) та </w:t>
      </w:r>
      <w:r w:rsidR="00A25912" w:rsidRPr="006F3B6B">
        <w:rPr>
          <w:sz w:val="28"/>
          <w:szCs w:val="28"/>
          <w:lang w:val="uk-UA" w:eastAsia="ru-RU"/>
        </w:rPr>
        <w:t xml:space="preserve">від тривалості </w:t>
      </w:r>
      <w:r w:rsidR="00856589" w:rsidRPr="006F3B6B">
        <w:rPr>
          <w:sz w:val="28"/>
          <w:szCs w:val="28"/>
          <w:lang w:val="uk-UA" w:eastAsia="ru-RU"/>
        </w:rPr>
        <w:t xml:space="preserve">довжини </w:t>
      </w:r>
      <w:r w:rsidR="00A25912" w:rsidRPr="006F3B6B">
        <w:rPr>
          <w:sz w:val="28"/>
          <w:szCs w:val="28"/>
          <w:lang w:val="uk-UA" w:eastAsia="ru-RU"/>
        </w:rPr>
        <w:t xml:space="preserve">фази світлофору, що представлено у вигляді графіку залежності </w:t>
      </w:r>
      <w:r w:rsidR="003E3A55" w:rsidRPr="006F3B6B">
        <w:rPr>
          <w:sz w:val="28"/>
          <w:szCs w:val="28"/>
          <w:lang w:val="uk-UA" w:eastAsia="ru-RU"/>
        </w:rPr>
        <w:t>на рисунку А.5</w:t>
      </w:r>
      <w:r w:rsidR="00A25912" w:rsidRPr="006F3B6B">
        <w:rPr>
          <w:sz w:val="28"/>
          <w:szCs w:val="28"/>
          <w:lang w:val="uk-UA" w:eastAsia="ru-RU"/>
        </w:rPr>
        <w:t>.</w:t>
      </w:r>
      <w:r w:rsidR="00A25912">
        <w:rPr>
          <w:sz w:val="28"/>
          <w:szCs w:val="28"/>
          <w:lang w:val="uk-UA" w:eastAsia="ru-RU"/>
        </w:rPr>
        <w:t xml:space="preserve"> </w:t>
      </w:r>
      <w:r w:rsidR="00A25912" w:rsidRPr="006C0796">
        <w:rPr>
          <w:sz w:val="28"/>
          <w:szCs w:val="28"/>
          <w:lang w:val="uk-UA" w:eastAsia="ru-RU"/>
        </w:rPr>
        <w:t>На отриманих графіках можна чітко прослідкувати залежність довжини черги, яка утворюється на проїжджій частині, від різних параметрів та факторів впливу.</w:t>
      </w:r>
      <w:r w:rsidR="00A25912">
        <w:rPr>
          <w:sz w:val="28"/>
          <w:szCs w:val="28"/>
          <w:lang w:val="uk-UA" w:eastAsia="ru-RU"/>
        </w:rPr>
        <w:t xml:space="preserve"> Виходячи із </w:t>
      </w:r>
      <w:r w:rsidR="00A25912">
        <w:rPr>
          <w:sz w:val="28"/>
          <w:szCs w:val="28"/>
          <w:lang w:val="uk-UA" w:eastAsia="ru-RU"/>
        </w:rPr>
        <w:lastRenderedPageBreak/>
        <w:t>отриманих результатів можна зробити висновок про те, що система адекватно реагує на зміну вхідних параметрів.</w:t>
      </w:r>
    </w:p>
    <w:p w:rsidR="00A25912" w:rsidRPr="00826153" w:rsidRDefault="00A25912" w:rsidP="00A25912">
      <w:pPr>
        <w:pStyle w:val="2"/>
        <w:spacing w:before="0" w:line="360" w:lineRule="auto"/>
        <w:ind w:firstLine="709"/>
        <w:rPr>
          <w:rFonts w:ascii="Times New Roman" w:hAnsi="Times New Roman" w:cs="Times New Roman"/>
          <w:b/>
          <w:color w:val="000000" w:themeColor="text1"/>
          <w:sz w:val="32"/>
          <w:szCs w:val="32"/>
          <w:lang w:val="uk-UA"/>
        </w:rPr>
      </w:pPr>
      <w:bookmarkStart w:id="27" w:name="_Toc531905530"/>
      <w:r w:rsidRPr="00826153">
        <w:rPr>
          <w:rFonts w:ascii="Times New Roman" w:hAnsi="Times New Roman" w:cs="Times New Roman"/>
          <w:b/>
          <w:color w:val="000000" w:themeColor="text1"/>
          <w:sz w:val="32"/>
          <w:szCs w:val="32"/>
          <w:lang w:val="uk-UA"/>
        </w:rPr>
        <w:t>Висновки</w:t>
      </w:r>
      <w:bookmarkEnd w:id="27"/>
    </w:p>
    <w:p w:rsidR="00A25912" w:rsidRPr="00D551CF" w:rsidRDefault="00A25912" w:rsidP="00A25912">
      <w:pPr>
        <w:spacing w:line="360" w:lineRule="auto"/>
        <w:ind w:firstLine="709"/>
        <w:jc w:val="both"/>
        <w:rPr>
          <w:sz w:val="28"/>
          <w:szCs w:val="28"/>
          <w:lang w:val="uk-UA"/>
        </w:rPr>
      </w:pPr>
      <w:r>
        <w:rPr>
          <w:sz w:val="28"/>
          <w:szCs w:val="28"/>
          <w:lang w:val="uk-UA"/>
        </w:rPr>
        <w:t xml:space="preserve">Основною задачею системи моделювання тривимірного транспортного руху є виявлення та вирішення транспортних проблем. </w:t>
      </w:r>
      <w:r w:rsidRPr="009A5239">
        <w:rPr>
          <w:sz w:val="28"/>
          <w:szCs w:val="28"/>
          <w:lang w:val="uk-UA"/>
        </w:rPr>
        <w:t>У рамках даного розділу було розглянуто імітаційну модель системи та обґрунтовано використання імітаційної моделі для моделювання транспортного руху.</w:t>
      </w:r>
      <w:r>
        <w:rPr>
          <w:sz w:val="28"/>
          <w:szCs w:val="28"/>
          <w:lang w:val="uk-UA"/>
        </w:rPr>
        <w:t xml:space="preserve"> </w:t>
      </w:r>
      <w:r w:rsidRPr="009A5239">
        <w:rPr>
          <w:sz w:val="28"/>
          <w:szCs w:val="28"/>
          <w:lang w:val="uk-UA"/>
        </w:rPr>
        <w:t>Вона надає можливість представити моделюючу систему у більш наочному та зрозумілому вигляді, ніж це можна було б зробити за допомогою математичної моделі.</w:t>
      </w:r>
      <w:r>
        <w:rPr>
          <w:sz w:val="28"/>
          <w:szCs w:val="28"/>
          <w:lang w:val="uk-UA"/>
        </w:rPr>
        <w:t xml:space="preserve"> </w:t>
      </w:r>
      <w:r w:rsidRPr="00CB08AD">
        <w:rPr>
          <w:sz w:val="28"/>
          <w:szCs w:val="28"/>
          <w:lang w:val="uk-UA"/>
        </w:rPr>
        <w:t>Також у розділі розглянуто існуючі імітаційні моделі для симуляції дорожнього руху.</w:t>
      </w:r>
      <w:r>
        <w:rPr>
          <w:sz w:val="28"/>
          <w:szCs w:val="28"/>
          <w:lang w:val="uk-UA"/>
        </w:rPr>
        <w:t xml:space="preserve"> </w:t>
      </w:r>
      <w:r w:rsidRPr="00D551CF">
        <w:rPr>
          <w:sz w:val="28"/>
          <w:szCs w:val="28"/>
          <w:lang w:val="uk-UA"/>
        </w:rPr>
        <w:t>Розроблено алгоритм імітації руху транспортного засобу, який базується на моделі слідування за транспортним засобом, що вперше була сформульована Вайдеманном, та на імовірнісній моделі зміни смуги руху Спармана. Даний алгоритм деталізує модель імітації руху транспортного засобу та дає змогу враховувати такі параметри, як регулюючі сигнали світлофору, погодні умови, час доби, обмеження швидкості,  взаємодію із пішоходами та іншими транспортними засобами. Також у розробленому алгоритмі було вдосконалено модель зміни смуги руху з метою надання автомобілям можливості здійснювати обгін передуючих транспортних засобів та змінювати сму</w:t>
      </w:r>
      <w:r>
        <w:rPr>
          <w:sz w:val="28"/>
          <w:szCs w:val="28"/>
          <w:lang w:val="uk-UA"/>
        </w:rPr>
        <w:t>ги</w:t>
      </w:r>
      <w:r w:rsidRPr="00D551CF">
        <w:rPr>
          <w:sz w:val="28"/>
          <w:szCs w:val="28"/>
          <w:lang w:val="uk-UA"/>
        </w:rPr>
        <w:t xml:space="preserve"> рух</w:t>
      </w:r>
      <w:r>
        <w:rPr>
          <w:sz w:val="28"/>
          <w:szCs w:val="28"/>
          <w:lang w:val="uk-UA"/>
        </w:rPr>
        <w:t>у</w:t>
      </w:r>
      <w:r w:rsidRPr="00D551CF">
        <w:rPr>
          <w:sz w:val="28"/>
          <w:szCs w:val="28"/>
          <w:lang w:val="uk-UA"/>
        </w:rPr>
        <w:t xml:space="preserve">, враховуючи при цьому дії інших транспортних засобів, які знаходяться поблизу. </w:t>
      </w:r>
    </w:p>
    <w:p w:rsidR="00A25912" w:rsidRPr="000A3212" w:rsidRDefault="00A25912" w:rsidP="00A25912">
      <w:pPr>
        <w:spacing w:line="360" w:lineRule="auto"/>
        <w:ind w:firstLine="709"/>
        <w:jc w:val="both"/>
        <w:rPr>
          <w:sz w:val="28"/>
          <w:szCs w:val="28"/>
          <w:lang w:val="uk-UA"/>
        </w:rPr>
      </w:pPr>
      <w:r w:rsidRPr="00D551CF">
        <w:rPr>
          <w:sz w:val="28"/>
          <w:szCs w:val="28"/>
          <w:lang w:val="uk-UA"/>
        </w:rPr>
        <w:t>Проведено результати досліджень та зроблено висновки щодо ефективності використання даної системи при плануванні транспортних мереж.</w:t>
      </w:r>
      <w:r>
        <w:rPr>
          <w:sz w:val="28"/>
          <w:szCs w:val="28"/>
          <w:lang w:val="uk-UA"/>
        </w:rPr>
        <w:t xml:space="preserve"> </w:t>
      </w:r>
      <w:r w:rsidRPr="00D551CF">
        <w:rPr>
          <w:sz w:val="28"/>
          <w:szCs w:val="28"/>
          <w:lang w:val="uk-UA"/>
        </w:rPr>
        <w:t>Експерименти з системою проводилися при різному налашт</w:t>
      </w:r>
      <w:r>
        <w:rPr>
          <w:sz w:val="28"/>
          <w:szCs w:val="28"/>
          <w:lang w:val="uk-UA"/>
        </w:rPr>
        <w:t>у</w:t>
      </w:r>
      <w:r w:rsidRPr="00D551CF">
        <w:rPr>
          <w:sz w:val="28"/>
          <w:szCs w:val="28"/>
          <w:lang w:val="uk-UA"/>
        </w:rPr>
        <w:t>ванні поч</w:t>
      </w:r>
      <w:r>
        <w:rPr>
          <w:sz w:val="28"/>
          <w:szCs w:val="28"/>
          <w:lang w:val="uk-UA"/>
        </w:rPr>
        <w:t>а</w:t>
      </w:r>
      <w:r w:rsidRPr="00D551CF">
        <w:rPr>
          <w:sz w:val="28"/>
          <w:szCs w:val="28"/>
          <w:lang w:val="uk-UA"/>
        </w:rPr>
        <w:t>ткових даних, а саме</w:t>
      </w:r>
      <w:r>
        <w:rPr>
          <w:sz w:val="28"/>
          <w:szCs w:val="28"/>
          <w:lang w:val="uk-UA"/>
        </w:rPr>
        <w:t xml:space="preserve">: </w:t>
      </w:r>
      <w:r>
        <w:rPr>
          <w:sz w:val="28"/>
          <w:szCs w:val="28"/>
          <w:lang w:val="uk-UA" w:eastAsia="ru-RU"/>
        </w:rPr>
        <w:t>кількості смуг руху у одному напрямку,</w:t>
      </w:r>
      <w:r w:rsidRPr="00D551CF">
        <w:rPr>
          <w:sz w:val="28"/>
          <w:szCs w:val="28"/>
          <w:lang w:val="uk-UA"/>
        </w:rPr>
        <w:t xml:space="preserve"> </w:t>
      </w:r>
      <w:r>
        <w:rPr>
          <w:sz w:val="28"/>
          <w:szCs w:val="28"/>
          <w:lang w:val="uk-UA" w:eastAsia="ru-RU"/>
        </w:rPr>
        <w:t xml:space="preserve">затримки між додаванням автомобілів, кількості машин, тривалостей довжини фази зеленого світла, максимальної довжини черги. </w:t>
      </w:r>
      <w:r w:rsidRPr="00D551CF">
        <w:rPr>
          <w:sz w:val="28"/>
          <w:szCs w:val="28"/>
          <w:lang w:val="uk-UA"/>
        </w:rPr>
        <w:t>На їх основі зроблено висновок про доцільність застосування даної системи як інструменту моделювання транспортного руху, який може мати широке практичне застосування та дозволить покращити процеси проектування транспортної мережі.</w:t>
      </w:r>
    </w:p>
    <w:p w:rsidR="002C1E9B" w:rsidRDefault="002C1E9B" w:rsidP="00A25912">
      <w:pPr>
        <w:spacing w:line="360" w:lineRule="auto"/>
        <w:jc w:val="both"/>
        <w:rPr>
          <w:b/>
          <w:sz w:val="28"/>
          <w:szCs w:val="28"/>
          <w:lang w:val="uk-UA"/>
        </w:rPr>
      </w:pPr>
      <w:r>
        <w:rPr>
          <w:b/>
          <w:sz w:val="28"/>
          <w:szCs w:val="28"/>
          <w:lang w:val="uk-UA"/>
        </w:rPr>
        <w:br w:type="page"/>
      </w:r>
    </w:p>
    <w:p w:rsidR="004C41A2" w:rsidRPr="00E95370" w:rsidRDefault="004C41A2" w:rsidP="004C41A2">
      <w:pPr>
        <w:pStyle w:val="1"/>
        <w:spacing w:before="0" w:line="360" w:lineRule="auto"/>
        <w:jc w:val="center"/>
        <w:rPr>
          <w:rFonts w:ascii="Times New Roman" w:hAnsi="Times New Roman" w:cs="Times New Roman"/>
          <w:b/>
          <w:color w:val="000000" w:themeColor="text1"/>
          <w:lang w:val="uk-UA"/>
        </w:rPr>
      </w:pPr>
      <w:bookmarkStart w:id="28" w:name="_Toc531905531"/>
      <w:r>
        <w:rPr>
          <w:rFonts w:ascii="Times New Roman" w:hAnsi="Times New Roman" w:cs="Times New Roman"/>
          <w:b/>
          <w:color w:val="000000" w:themeColor="text1"/>
          <w:lang w:val="uk-UA"/>
        </w:rPr>
        <w:lastRenderedPageBreak/>
        <w:t xml:space="preserve">3 </w:t>
      </w:r>
      <w:r w:rsidRPr="00E95370">
        <w:rPr>
          <w:rFonts w:ascii="Times New Roman" w:hAnsi="Times New Roman" w:cs="Times New Roman"/>
          <w:b/>
          <w:color w:val="000000" w:themeColor="text1"/>
          <w:lang w:val="uk-UA"/>
        </w:rPr>
        <w:t>ОПИС ПРОГРАМНОГО ТА ТЕХНІЧНОГО ЗАБЕЗПЕЧЕННЯ</w:t>
      </w:r>
      <w:bookmarkEnd w:id="28"/>
    </w:p>
    <w:p w:rsidR="004C41A2" w:rsidRPr="00E95370" w:rsidRDefault="004C41A2" w:rsidP="004C41A2">
      <w:pPr>
        <w:pStyle w:val="2"/>
        <w:spacing w:before="0" w:line="360" w:lineRule="auto"/>
        <w:ind w:firstLine="709"/>
        <w:rPr>
          <w:rFonts w:ascii="Times New Roman" w:hAnsi="Times New Roman" w:cs="Times New Roman"/>
          <w:b/>
          <w:color w:val="000000" w:themeColor="text1"/>
          <w:sz w:val="32"/>
          <w:szCs w:val="32"/>
          <w:lang w:val="uk-UA"/>
        </w:rPr>
      </w:pPr>
      <w:bookmarkStart w:id="29" w:name="_Toc531905532"/>
      <w:r>
        <w:rPr>
          <w:rFonts w:ascii="Times New Roman" w:hAnsi="Times New Roman" w:cs="Times New Roman"/>
          <w:b/>
          <w:color w:val="000000" w:themeColor="text1"/>
          <w:sz w:val="32"/>
          <w:szCs w:val="32"/>
          <w:lang w:val="uk-UA"/>
        </w:rPr>
        <w:t xml:space="preserve">3.1 </w:t>
      </w:r>
      <w:r w:rsidRPr="00E95370">
        <w:rPr>
          <w:rFonts w:ascii="Times New Roman" w:hAnsi="Times New Roman" w:cs="Times New Roman"/>
          <w:b/>
          <w:color w:val="000000" w:themeColor="text1"/>
          <w:sz w:val="32"/>
          <w:szCs w:val="32"/>
          <w:lang w:val="uk-UA"/>
        </w:rPr>
        <w:t>Засоби розробки</w:t>
      </w:r>
      <w:bookmarkEnd w:id="29"/>
    </w:p>
    <w:p w:rsidR="004C41A2" w:rsidRPr="009A58C0" w:rsidRDefault="004C41A2" w:rsidP="004C41A2">
      <w:pPr>
        <w:spacing w:line="360" w:lineRule="auto"/>
        <w:ind w:firstLine="709"/>
        <w:jc w:val="both"/>
        <w:rPr>
          <w:sz w:val="28"/>
          <w:szCs w:val="28"/>
          <w:lang w:val="uk-UA"/>
        </w:rPr>
      </w:pPr>
      <w:r>
        <w:rPr>
          <w:sz w:val="28"/>
          <w:szCs w:val="28"/>
          <w:lang w:val="uk-UA"/>
        </w:rPr>
        <w:t xml:space="preserve">Для розробки програмного забезпечення було обрано інструмент для створення тривимірних ігор та додатків </w:t>
      </w:r>
      <w:r>
        <w:rPr>
          <w:sz w:val="28"/>
          <w:szCs w:val="28"/>
        </w:rPr>
        <w:t>Unity</w:t>
      </w:r>
      <w:r w:rsidRPr="00202BA5">
        <w:rPr>
          <w:sz w:val="28"/>
          <w:szCs w:val="28"/>
          <w:lang w:val="uk-UA"/>
        </w:rPr>
        <w:t>3</w:t>
      </w:r>
      <w:r>
        <w:rPr>
          <w:sz w:val="28"/>
          <w:szCs w:val="28"/>
        </w:rPr>
        <w:t>D</w:t>
      </w:r>
      <w:r w:rsidRPr="002072A9">
        <w:rPr>
          <w:sz w:val="28"/>
          <w:szCs w:val="28"/>
          <w:lang w:val="uk-UA"/>
        </w:rPr>
        <w:t xml:space="preserve"> [</w:t>
      </w:r>
      <w:r w:rsidR="002409D8" w:rsidRPr="002409D8">
        <w:rPr>
          <w:sz w:val="28"/>
          <w:szCs w:val="28"/>
          <w:lang w:val="uk-UA"/>
        </w:rPr>
        <w:t>19</w:t>
      </w:r>
      <w:r w:rsidRPr="002072A9">
        <w:rPr>
          <w:sz w:val="28"/>
          <w:szCs w:val="28"/>
          <w:lang w:val="uk-UA"/>
        </w:rPr>
        <w:t>]</w:t>
      </w:r>
      <w:r w:rsidRPr="00202BA5">
        <w:rPr>
          <w:sz w:val="28"/>
          <w:szCs w:val="28"/>
          <w:lang w:val="uk-UA"/>
        </w:rPr>
        <w:t xml:space="preserve">, </w:t>
      </w:r>
      <w:r>
        <w:rPr>
          <w:sz w:val="28"/>
          <w:szCs w:val="28"/>
          <w:lang w:val="uk-UA"/>
        </w:rPr>
        <w:t xml:space="preserve">тому що він є безкоштовним для використання у некомерційних цілях та підтримує найбільш популярні операційні системи, такі як </w:t>
      </w:r>
      <w:r>
        <w:rPr>
          <w:sz w:val="28"/>
          <w:szCs w:val="28"/>
        </w:rPr>
        <w:t>macOS</w:t>
      </w:r>
      <w:r w:rsidRPr="00202BA5">
        <w:rPr>
          <w:sz w:val="28"/>
          <w:szCs w:val="28"/>
          <w:lang w:val="uk-UA"/>
        </w:rPr>
        <w:t xml:space="preserve">, </w:t>
      </w:r>
      <w:r>
        <w:rPr>
          <w:sz w:val="28"/>
          <w:szCs w:val="28"/>
        </w:rPr>
        <w:t>Windows</w:t>
      </w:r>
      <w:r w:rsidRPr="00202BA5">
        <w:rPr>
          <w:sz w:val="28"/>
          <w:szCs w:val="28"/>
          <w:lang w:val="uk-UA"/>
        </w:rPr>
        <w:t xml:space="preserve">, </w:t>
      </w:r>
      <w:r>
        <w:rPr>
          <w:sz w:val="28"/>
          <w:szCs w:val="28"/>
        </w:rPr>
        <w:t>Linux</w:t>
      </w:r>
      <w:r w:rsidRPr="00202BA5">
        <w:rPr>
          <w:sz w:val="28"/>
          <w:szCs w:val="28"/>
          <w:lang w:val="uk-UA"/>
        </w:rPr>
        <w:t xml:space="preserve">, </w:t>
      </w:r>
      <w:r>
        <w:rPr>
          <w:sz w:val="28"/>
          <w:szCs w:val="28"/>
        </w:rPr>
        <w:t>iOS</w:t>
      </w:r>
      <w:r w:rsidRPr="00202BA5">
        <w:rPr>
          <w:sz w:val="28"/>
          <w:szCs w:val="28"/>
          <w:lang w:val="uk-UA"/>
        </w:rPr>
        <w:t xml:space="preserve">, </w:t>
      </w:r>
      <w:r>
        <w:rPr>
          <w:sz w:val="28"/>
          <w:szCs w:val="28"/>
        </w:rPr>
        <w:t>Android</w:t>
      </w:r>
      <w:r>
        <w:rPr>
          <w:sz w:val="28"/>
          <w:szCs w:val="28"/>
          <w:lang w:val="uk-UA"/>
        </w:rPr>
        <w:t>. Він простий у використанні, так як має інтуїтивно зрозумілий інтерфейс.</w:t>
      </w:r>
    </w:p>
    <w:p w:rsidR="004C41A2" w:rsidRPr="00202BA5" w:rsidRDefault="004C41A2" w:rsidP="004C41A2">
      <w:pPr>
        <w:spacing w:line="360" w:lineRule="auto"/>
        <w:jc w:val="both"/>
        <w:rPr>
          <w:sz w:val="28"/>
          <w:szCs w:val="28"/>
          <w:lang w:val="uk-UA"/>
        </w:rPr>
      </w:pPr>
      <w:r>
        <w:rPr>
          <w:sz w:val="28"/>
          <w:szCs w:val="28"/>
          <w:lang w:val="uk-UA"/>
        </w:rPr>
        <w:tab/>
        <w:t>Мовою програмування було обрано С</w:t>
      </w:r>
      <w:r w:rsidRPr="00202BA5">
        <w:rPr>
          <w:sz w:val="28"/>
          <w:szCs w:val="28"/>
          <w:lang w:val="uk-UA"/>
        </w:rPr>
        <w:t>#</w:t>
      </w:r>
      <w:r>
        <w:rPr>
          <w:sz w:val="28"/>
          <w:szCs w:val="28"/>
          <w:lang w:val="uk-UA"/>
        </w:rPr>
        <w:t>, так</w:t>
      </w:r>
      <w:r w:rsidRPr="00202BA5">
        <w:rPr>
          <w:sz w:val="28"/>
          <w:szCs w:val="28"/>
          <w:lang w:val="uk-UA"/>
        </w:rPr>
        <w:t xml:space="preserve"> як </w:t>
      </w:r>
      <w:r>
        <w:rPr>
          <w:sz w:val="28"/>
          <w:szCs w:val="28"/>
          <w:lang w:val="uk-UA"/>
        </w:rPr>
        <w:t xml:space="preserve">нові версії </w:t>
      </w:r>
      <w:r>
        <w:rPr>
          <w:sz w:val="28"/>
          <w:szCs w:val="28"/>
        </w:rPr>
        <w:t>Unity</w:t>
      </w:r>
      <w:r w:rsidRPr="00202BA5">
        <w:rPr>
          <w:sz w:val="28"/>
          <w:szCs w:val="28"/>
          <w:lang w:val="uk-UA"/>
        </w:rPr>
        <w:t>3</w:t>
      </w:r>
      <w:r>
        <w:rPr>
          <w:sz w:val="28"/>
          <w:szCs w:val="28"/>
        </w:rPr>
        <w:t>D</w:t>
      </w:r>
      <w:r>
        <w:rPr>
          <w:sz w:val="28"/>
          <w:szCs w:val="28"/>
          <w:lang w:val="uk-UA"/>
        </w:rPr>
        <w:t xml:space="preserve"> підтримують тільки дану мову. С</w:t>
      </w:r>
      <w:r w:rsidRPr="00202BA5">
        <w:rPr>
          <w:sz w:val="28"/>
          <w:szCs w:val="28"/>
          <w:lang w:val="uk-UA"/>
        </w:rPr>
        <w:t>#</w:t>
      </w:r>
      <w:r>
        <w:rPr>
          <w:sz w:val="28"/>
          <w:szCs w:val="28"/>
          <w:lang w:val="uk-UA"/>
        </w:rPr>
        <w:t xml:space="preserve"> є об’єктно-орієнтованою мовою програмування із строгою типізацією та підтримкою багатопоточності.</w:t>
      </w:r>
    </w:p>
    <w:p w:rsidR="004C41A2" w:rsidRDefault="004C41A2" w:rsidP="004C41A2">
      <w:pPr>
        <w:spacing w:line="360" w:lineRule="auto"/>
        <w:ind w:firstLine="709"/>
        <w:jc w:val="both"/>
        <w:rPr>
          <w:sz w:val="28"/>
          <w:szCs w:val="28"/>
          <w:lang w:val="uk-UA"/>
        </w:rPr>
      </w:pPr>
      <w:r>
        <w:rPr>
          <w:sz w:val="28"/>
          <w:szCs w:val="28"/>
          <w:lang w:val="uk-UA"/>
        </w:rPr>
        <w:t xml:space="preserve">Для створення моделей доріг та транспортних засобів було обрано пакет для створення тривимірної графіки </w:t>
      </w:r>
      <w:r>
        <w:rPr>
          <w:sz w:val="28"/>
          <w:szCs w:val="28"/>
        </w:rPr>
        <w:t>Blender</w:t>
      </w:r>
      <w:r w:rsidRPr="002072A9">
        <w:rPr>
          <w:sz w:val="28"/>
          <w:szCs w:val="28"/>
          <w:lang w:val="uk-UA"/>
        </w:rPr>
        <w:t xml:space="preserve"> [2</w:t>
      </w:r>
      <w:r w:rsidR="002409D8">
        <w:rPr>
          <w:sz w:val="28"/>
          <w:szCs w:val="28"/>
          <w:lang w:val="uk-UA"/>
        </w:rPr>
        <w:t>0</w:t>
      </w:r>
      <w:r w:rsidRPr="002072A9">
        <w:rPr>
          <w:sz w:val="28"/>
          <w:szCs w:val="28"/>
          <w:lang w:val="uk-UA"/>
        </w:rPr>
        <w:t>]</w:t>
      </w:r>
      <w:r>
        <w:rPr>
          <w:sz w:val="28"/>
          <w:szCs w:val="28"/>
          <w:lang w:val="uk-UA"/>
        </w:rPr>
        <w:t xml:space="preserve">, тому що він є безкоштовним, має великий функціонал для роботи із </w:t>
      </w:r>
      <w:r w:rsidRPr="001A7D1D">
        <w:rPr>
          <w:sz w:val="28"/>
          <w:szCs w:val="28"/>
          <w:lang w:val="uk-UA"/>
        </w:rPr>
        <w:t>3</w:t>
      </w:r>
      <w:r>
        <w:rPr>
          <w:sz w:val="28"/>
          <w:szCs w:val="28"/>
        </w:rPr>
        <w:t>D</w:t>
      </w:r>
      <w:r w:rsidRPr="001A7D1D">
        <w:rPr>
          <w:sz w:val="28"/>
          <w:szCs w:val="28"/>
          <w:lang w:val="uk-UA"/>
        </w:rPr>
        <w:t xml:space="preserve"> </w:t>
      </w:r>
      <w:r>
        <w:rPr>
          <w:sz w:val="28"/>
          <w:szCs w:val="28"/>
          <w:lang w:val="uk-UA"/>
        </w:rPr>
        <w:t xml:space="preserve">графікою та сумісний із </w:t>
      </w:r>
      <w:r>
        <w:rPr>
          <w:sz w:val="28"/>
          <w:szCs w:val="28"/>
        </w:rPr>
        <w:t>Unity</w:t>
      </w:r>
      <w:r w:rsidRPr="001A7D1D">
        <w:rPr>
          <w:sz w:val="28"/>
          <w:szCs w:val="28"/>
          <w:lang w:val="uk-UA"/>
        </w:rPr>
        <w:t>3</w:t>
      </w:r>
      <w:r>
        <w:rPr>
          <w:sz w:val="28"/>
          <w:szCs w:val="28"/>
        </w:rPr>
        <w:t>D</w:t>
      </w:r>
      <w:r>
        <w:rPr>
          <w:sz w:val="28"/>
          <w:szCs w:val="28"/>
          <w:lang w:val="uk-UA"/>
        </w:rPr>
        <w:t>.</w:t>
      </w:r>
    </w:p>
    <w:p w:rsidR="004C41A2" w:rsidRPr="009A58C0" w:rsidRDefault="004C41A2" w:rsidP="004C41A2">
      <w:pPr>
        <w:spacing w:line="360" w:lineRule="auto"/>
        <w:ind w:firstLine="709"/>
        <w:jc w:val="both"/>
        <w:rPr>
          <w:sz w:val="28"/>
          <w:szCs w:val="28"/>
          <w:lang w:val="uk-UA"/>
        </w:rPr>
      </w:pPr>
      <w:r>
        <w:rPr>
          <w:sz w:val="28"/>
          <w:szCs w:val="28"/>
          <w:lang w:val="uk-UA"/>
        </w:rPr>
        <w:t xml:space="preserve">Середою розробки було обрано </w:t>
      </w:r>
      <w:r w:rsidRPr="008B39A2">
        <w:rPr>
          <w:sz w:val="28"/>
          <w:szCs w:val="28"/>
          <w:lang w:val="uk-UA"/>
        </w:rPr>
        <w:t xml:space="preserve">IDE </w:t>
      </w:r>
      <w:r>
        <w:rPr>
          <w:sz w:val="28"/>
          <w:szCs w:val="28"/>
        </w:rPr>
        <w:t>Visual</w:t>
      </w:r>
      <w:r w:rsidRPr="00503B72">
        <w:rPr>
          <w:sz w:val="28"/>
          <w:szCs w:val="28"/>
          <w:lang w:val="uk-UA"/>
        </w:rPr>
        <w:t xml:space="preserve"> </w:t>
      </w:r>
      <w:r>
        <w:rPr>
          <w:sz w:val="28"/>
          <w:szCs w:val="28"/>
        </w:rPr>
        <w:t>Studio</w:t>
      </w:r>
      <w:r w:rsidRPr="00503B72">
        <w:rPr>
          <w:sz w:val="28"/>
          <w:szCs w:val="28"/>
          <w:lang w:val="uk-UA"/>
        </w:rPr>
        <w:t xml:space="preserve">, яка </w:t>
      </w:r>
      <w:r w:rsidRPr="009A58C0">
        <w:rPr>
          <w:sz w:val="28"/>
          <w:szCs w:val="28"/>
          <w:lang w:val="uk-UA"/>
        </w:rPr>
        <w:t>розробляється компанією</w:t>
      </w:r>
      <w:r w:rsidRPr="00503B72">
        <w:rPr>
          <w:sz w:val="28"/>
          <w:szCs w:val="28"/>
          <w:lang w:val="uk-UA"/>
        </w:rPr>
        <w:t xml:space="preserve"> </w:t>
      </w:r>
      <w:r>
        <w:rPr>
          <w:sz w:val="28"/>
          <w:szCs w:val="28"/>
        </w:rPr>
        <w:t>Microsoft</w:t>
      </w:r>
      <w:r w:rsidRPr="00503B72">
        <w:rPr>
          <w:sz w:val="28"/>
          <w:szCs w:val="28"/>
          <w:lang w:val="uk-UA"/>
        </w:rPr>
        <w:t xml:space="preserve">, </w:t>
      </w:r>
      <w:r>
        <w:rPr>
          <w:sz w:val="28"/>
          <w:szCs w:val="28"/>
          <w:lang w:val="uk-UA"/>
        </w:rPr>
        <w:t>оскільки вона є найбільш популярним засобом для розробки на мові С</w:t>
      </w:r>
      <w:r w:rsidRPr="00202BA5">
        <w:rPr>
          <w:sz w:val="28"/>
          <w:szCs w:val="28"/>
          <w:lang w:val="uk-UA"/>
        </w:rPr>
        <w:t>#</w:t>
      </w:r>
      <w:r w:rsidRPr="00503B72">
        <w:rPr>
          <w:sz w:val="28"/>
          <w:szCs w:val="28"/>
          <w:lang w:val="uk-UA"/>
        </w:rPr>
        <w:t xml:space="preserve"> та </w:t>
      </w:r>
      <w:r w:rsidRPr="005C61E7">
        <w:rPr>
          <w:sz w:val="28"/>
          <w:szCs w:val="28"/>
          <w:lang w:val="uk-UA"/>
        </w:rPr>
        <w:t>підтримує останні версії даної мови, які мають багато покращень та новий функціонал</w:t>
      </w:r>
      <w:r>
        <w:rPr>
          <w:sz w:val="28"/>
          <w:szCs w:val="28"/>
          <w:lang w:val="uk-UA"/>
        </w:rPr>
        <w:t xml:space="preserve">. У </w:t>
      </w:r>
      <w:r>
        <w:rPr>
          <w:sz w:val="28"/>
          <w:szCs w:val="28"/>
        </w:rPr>
        <w:t>Visual</w:t>
      </w:r>
      <w:r w:rsidRPr="009A58C0">
        <w:rPr>
          <w:sz w:val="28"/>
          <w:szCs w:val="28"/>
          <w:lang w:val="uk-UA"/>
        </w:rPr>
        <w:t xml:space="preserve"> </w:t>
      </w:r>
      <w:r>
        <w:rPr>
          <w:sz w:val="28"/>
          <w:szCs w:val="28"/>
        </w:rPr>
        <w:t>Studio</w:t>
      </w:r>
      <w:r>
        <w:rPr>
          <w:sz w:val="28"/>
          <w:szCs w:val="28"/>
          <w:lang w:val="uk-UA"/>
        </w:rPr>
        <w:t xml:space="preserve"> вбудований </w:t>
      </w:r>
      <w:r w:rsidRPr="005C61E7">
        <w:rPr>
          <w:sz w:val="28"/>
          <w:szCs w:val="28"/>
          <w:lang w:val="uk-UA"/>
        </w:rPr>
        <w:t>IntelliSense</w:t>
      </w:r>
      <w:r>
        <w:rPr>
          <w:sz w:val="28"/>
          <w:szCs w:val="28"/>
          <w:lang w:val="uk-UA"/>
        </w:rPr>
        <w:t>, що допомагає розробляти програмні продукти швидше, а також має інтегровану роботу із системами контролю версій, що допомагає економити час, так як все можна робити в межах одн</w:t>
      </w:r>
      <w:r w:rsidR="00C57947">
        <w:rPr>
          <w:sz w:val="28"/>
          <w:szCs w:val="28"/>
          <w:lang w:val="uk-UA"/>
        </w:rPr>
        <w:t>о</w:t>
      </w:r>
      <w:r>
        <w:rPr>
          <w:sz w:val="28"/>
          <w:szCs w:val="28"/>
          <w:lang w:val="uk-UA"/>
        </w:rPr>
        <w:t xml:space="preserve">го середовища. </w:t>
      </w:r>
      <w:r>
        <w:rPr>
          <w:sz w:val="28"/>
          <w:szCs w:val="28"/>
        </w:rPr>
        <w:t>Visual</w:t>
      </w:r>
      <w:r w:rsidRPr="009A58C0">
        <w:rPr>
          <w:sz w:val="28"/>
          <w:szCs w:val="28"/>
          <w:lang w:val="uk-UA"/>
        </w:rPr>
        <w:t xml:space="preserve"> </w:t>
      </w:r>
      <w:r>
        <w:rPr>
          <w:sz w:val="28"/>
          <w:szCs w:val="28"/>
        </w:rPr>
        <w:t>Studio</w:t>
      </w:r>
      <w:r>
        <w:rPr>
          <w:sz w:val="28"/>
          <w:szCs w:val="28"/>
          <w:lang w:val="uk-UA"/>
        </w:rPr>
        <w:t xml:space="preserve"> має чудову сумісність із проектами </w:t>
      </w:r>
      <w:r>
        <w:rPr>
          <w:sz w:val="28"/>
          <w:szCs w:val="28"/>
        </w:rPr>
        <w:t>Unity</w:t>
      </w:r>
      <w:r w:rsidRPr="009A58C0">
        <w:rPr>
          <w:sz w:val="28"/>
          <w:szCs w:val="28"/>
          <w:lang w:val="uk-UA"/>
        </w:rPr>
        <w:t>3</w:t>
      </w:r>
      <w:r>
        <w:rPr>
          <w:sz w:val="28"/>
          <w:szCs w:val="28"/>
        </w:rPr>
        <w:t>D</w:t>
      </w:r>
      <w:r w:rsidRPr="009A58C0">
        <w:rPr>
          <w:sz w:val="28"/>
          <w:szCs w:val="28"/>
          <w:lang w:val="uk-UA"/>
        </w:rPr>
        <w:t xml:space="preserve"> </w:t>
      </w:r>
      <w:r>
        <w:rPr>
          <w:sz w:val="28"/>
          <w:szCs w:val="28"/>
          <w:lang w:val="uk-UA"/>
        </w:rPr>
        <w:t>та підтримує режим налагодження коду, що є зручним при знаходженні та вирішенні помилок, які трапляються під час виконання програми.</w:t>
      </w:r>
    </w:p>
    <w:p w:rsidR="004C41A2" w:rsidRPr="00A24D40" w:rsidRDefault="004C41A2" w:rsidP="004C41A2">
      <w:pPr>
        <w:spacing w:line="360" w:lineRule="auto"/>
        <w:ind w:firstLine="709"/>
        <w:jc w:val="both"/>
        <w:rPr>
          <w:sz w:val="28"/>
          <w:szCs w:val="28"/>
          <w:lang w:val="uk-UA"/>
        </w:rPr>
      </w:pPr>
      <w:r>
        <w:rPr>
          <w:sz w:val="28"/>
          <w:szCs w:val="28"/>
          <w:lang w:val="uk-UA"/>
        </w:rPr>
        <w:t xml:space="preserve">Системою контроля версій обрано </w:t>
      </w:r>
      <w:r>
        <w:rPr>
          <w:sz w:val="28"/>
          <w:szCs w:val="28"/>
        </w:rPr>
        <w:t>Git</w:t>
      </w:r>
      <w:r>
        <w:rPr>
          <w:sz w:val="28"/>
          <w:szCs w:val="28"/>
          <w:lang w:val="uk-UA"/>
        </w:rPr>
        <w:t xml:space="preserve">. Він дозволяє керувати всіма змінами у проекті та є швидким у використанні як локально, так і онлайн. Всі зміни проекту є логічно згрупованими. Завдяки </w:t>
      </w:r>
      <w:r>
        <w:rPr>
          <w:sz w:val="28"/>
          <w:szCs w:val="28"/>
        </w:rPr>
        <w:t>Git</w:t>
      </w:r>
      <w:r>
        <w:rPr>
          <w:sz w:val="28"/>
          <w:szCs w:val="28"/>
          <w:lang w:val="uk-UA"/>
        </w:rPr>
        <w:t xml:space="preserve"> можна тримати у репозиторії декілька гілок із різними версіями проекту, для прикладу одну із робочою версією, а іншу із версією у процесі розробки. Також завжди є можливість повернутися до будь-яких змін, зроблених раніше.</w:t>
      </w:r>
    </w:p>
    <w:p w:rsidR="004C41A2" w:rsidRPr="00E95370" w:rsidRDefault="004C41A2" w:rsidP="004C41A2">
      <w:pPr>
        <w:pStyle w:val="2"/>
        <w:spacing w:before="0" w:line="360" w:lineRule="auto"/>
        <w:ind w:firstLine="709"/>
        <w:rPr>
          <w:rFonts w:ascii="Times New Roman" w:hAnsi="Times New Roman" w:cs="Times New Roman"/>
          <w:b/>
          <w:color w:val="000000" w:themeColor="text1"/>
          <w:sz w:val="32"/>
          <w:szCs w:val="32"/>
          <w:lang w:val="uk-UA"/>
        </w:rPr>
      </w:pPr>
      <w:bookmarkStart w:id="30" w:name="_Toc531905533"/>
      <w:r>
        <w:rPr>
          <w:rFonts w:ascii="Times New Roman" w:hAnsi="Times New Roman" w:cs="Times New Roman"/>
          <w:b/>
          <w:color w:val="000000" w:themeColor="text1"/>
          <w:sz w:val="32"/>
          <w:szCs w:val="32"/>
          <w:lang w:val="uk-UA"/>
        </w:rPr>
        <w:lastRenderedPageBreak/>
        <w:t xml:space="preserve">3.2 </w:t>
      </w:r>
      <w:r w:rsidRPr="00E95370">
        <w:rPr>
          <w:rFonts w:ascii="Times New Roman" w:hAnsi="Times New Roman" w:cs="Times New Roman"/>
          <w:b/>
          <w:color w:val="000000" w:themeColor="text1"/>
          <w:sz w:val="32"/>
          <w:szCs w:val="32"/>
          <w:lang w:val="uk-UA"/>
        </w:rPr>
        <w:t>Архітектура програмного забезпечення</w:t>
      </w:r>
      <w:bookmarkEnd w:id="30"/>
    </w:p>
    <w:p w:rsidR="004C41A2" w:rsidRPr="00E95370" w:rsidRDefault="004C41A2" w:rsidP="004C41A2">
      <w:pPr>
        <w:pStyle w:val="3"/>
        <w:spacing w:before="0" w:line="360" w:lineRule="auto"/>
        <w:ind w:firstLine="709"/>
        <w:rPr>
          <w:rFonts w:ascii="Times New Roman" w:hAnsi="Times New Roman" w:cs="Times New Roman"/>
          <w:b/>
          <w:color w:val="000000" w:themeColor="text1"/>
          <w:sz w:val="28"/>
          <w:szCs w:val="28"/>
          <w:lang w:val="uk-UA"/>
        </w:rPr>
      </w:pPr>
      <w:bookmarkStart w:id="31" w:name="_Toc531905534"/>
      <w:r>
        <w:rPr>
          <w:rFonts w:ascii="Times New Roman" w:hAnsi="Times New Roman" w:cs="Times New Roman"/>
          <w:b/>
          <w:color w:val="000000" w:themeColor="text1"/>
          <w:sz w:val="28"/>
          <w:szCs w:val="28"/>
          <w:lang w:val="uk-UA"/>
        </w:rPr>
        <w:t xml:space="preserve">3.2.1 </w:t>
      </w:r>
      <w:r w:rsidRPr="00E95370">
        <w:rPr>
          <w:rFonts w:ascii="Times New Roman" w:hAnsi="Times New Roman" w:cs="Times New Roman"/>
          <w:b/>
          <w:color w:val="000000" w:themeColor="text1"/>
          <w:sz w:val="28"/>
          <w:szCs w:val="28"/>
          <w:lang w:val="uk-UA"/>
        </w:rPr>
        <w:t>Структура компонентів програмного забезпечення</w:t>
      </w:r>
      <w:bookmarkEnd w:id="31"/>
      <w:r w:rsidRPr="00E95370">
        <w:rPr>
          <w:rFonts w:ascii="Times New Roman" w:hAnsi="Times New Roman" w:cs="Times New Roman"/>
          <w:b/>
          <w:color w:val="000000" w:themeColor="text1"/>
          <w:sz w:val="28"/>
          <w:szCs w:val="28"/>
          <w:lang w:val="uk-UA"/>
        </w:rPr>
        <w:t xml:space="preserve"> </w:t>
      </w:r>
    </w:p>
    <w:p w:rsidR="004C41A2" w:rsidRPr="005C5DDE" w:rsidRDefault="004C41A2" w:rsidP="004C41A2">
      <w:pPr>
        <w:spacing w:line="360" w:lineRule="auto"/>
        <w:ind w:firstLine="709"/>
        <w:jc w:val="both"/>
        <w:rPr>
          <w:sz w:val="28"/>
          <w:szCs w:val="28"/>
          <w:lang w:val="uk-UA"/>
        </w:rPr>
      </w:pPr>
      <w:r>
        <w:rPr>
          <w:sz w:val="28"/>
          <w:szCs w:val="28"/>
          <w:lang w:val="uk-UA"/>
        </w:rPr>
        <w:t xml:space="preserve">Система моделювання тривимірного транспортного руху складається із двох підсистем. Перша </w:t>
      </w:r>
      <w:r>
        <w:rPr>
          <w:sz w:val="28"/>
          <w:szCs w:val="28"/>
          <w:lang w:val="uk-UA"/>
        </w:rPr>
        <w:softHyphen/>
        <w:t xml:space="preserve">– підсистема транспортного руху, ядром логіки якої є клас </w:t>
      </w:r>
      <w:r w:rsidRPr="00F0736A">
        <w:rPr>
          <w:sz w:val="28"/>
          <w:szCs w:val="28"/>
        </w:rPr>
        <w:t>TrafficSystem</w:t>
      </w:r>
      <w:r>
        <w:rPr>
          <w:sz w:val="28"/>
          <w:szCs w:val="28"/>
          <w:lang w:val="uk-UA"/>
        </w:rPr>
        <w:t xml:space="preserve">, друга – пішохідна підсистема, основою якої є клас </w:t>
      </w:r>
      <w:r w:rsidRPr="003B3F3F">
        <w:rPr>
          <w:sz w:val="28"/>
          <w:szCs w:val="28"/>
          <w:lang w:val="uk-UA"/>
        </w:rPr>
        <w:t>PedestrianSystem</w:t>
      </w:r>
      <w:r>
        <w:rPr>
          <w:sz w:val="28"/>
          <w:szCs w:val="28"/>
          <w:lang w:val="uk-UA"/>
        </w:rPr>
        <w:t xml:space="preserve">. Підсистема </w:t>
      </w:r>
      <w:r w:rsidRPr="00F0736A">
        <w:rPr>
          <w:sz w:val="28"/>
          <w:szCs w:val="28"/>
        </w:rPr>
        <w:t>TrafficSystem</w:t>
      </w:r>
      <w:r>
        <w:rPr>
          <w:sz w:val="28"/>
          <w:szCs w:val="28"/>
          <w:lang w:val="uk-UA"/>
        </w:rPr>
        <w:t xml:space="preserve"> дає можливість побудувати транспортну систему, зв’язати необхідні вузли транспортної мережі, створити транспортні засоби та керувати ними, змінювати погодні умови та час доби. Підсистема </w:t>
      </w:r>
      <w:r w:rsidRPr="003B3F3F">
        <w:rPr>
          <w:sz w:val="28"/>
          <w:szCs w:val="28"/>
          <w:lang w:val="uk-UA"/>
        </w:rPr>
        <w:t>PedestrianSystem</w:t>
      </w:r>
      <w:r>
        <w:rPr>
          <w:sz w:val="28"/>
          <w:szCs w:val="28"/>
          <w:lang w:val="uk-UA"/>
        </w:rPr>
        <w:t xml:space="preserve"> призначена для створення пішохідних переходів та маршрутів, по яким будуть ходити пішоходи, керування рухом пішоходів та контролю параметрів моделюючої системи.</w:t>
      </w:r>
    </w:p>
    <w:p w:rsidR="004C41A2" w:rsidRPr="0098069A" w:rsidRDefault="004C41A2" w:rsidP="004C41A2">
      <w:pPr>
        <w:spacing w:line="360" w:lineRule="auto"/>
        <w:ind w:firstLine="709"/>
        <w:jc w:val="both"/>
        <w:rPr>
          <w:sz w:val="28"/>
          <w:szCs w:val="28"/>
          <w:lang w:val="uk-UA"/>
        </w:rPr>
      </w:pPr>
      <w:r>
        <w:rPr>
          <w:sz w:val="28"/>
          <w:szCs w:val="28"/>
          <w:lang w:val="uk-UA"/>
        </w:rPr>
        <w:t xml:space="preserve">Взаємодія між даними системами відбувається за допомогою тригерів, які мають реалізовані методи </w:t>
      </w:r>
      <w:r w:rsidRPr="007735D5">
        <w:rPr>
          <w:sz w:val="28"/>
          <w:szCs w:val="28"/>
          <w:lang w:val="uk-UA"/>
        </w:rPr>
        <w:t xml:space="preserve">OnTriggerEnter, OnTriggerStay, </w:t>
      </w:r>
      <w:r w:rsidRPr="00FA183E">
        <w:rPr>
          <w:sz w:val="28"/>
          <w:szCs w:val="28"/>
          <w:lang w:val="uk-UA"/>
        </w:rPr>
        <w:t xml:space="preserve">OnTriggerExit </w:t>
      </w:r>
      <w:r>
        <w:rPr>
          <w:sz w:val="28"/>
          <w:szCs w:val="28"/>
          <w:lang w:val="uk-UA"/>
        </w:rPr>
        <w:t xml:space="preserve">та викликаються відповідно при потраплянні, перебуванні і покиданні об’єктом моделювання зони дії певної підсистеми, а також із використанням вбудованої у </w:t>
      </w:r>
      <w:r>
        <w:rPr>
          <w:sz w:val="28"/>
          <w:szCs w:val="28"/>
        </w:rPr>
        <w:t>Unity</w:t>
      </w:r>
      <w:r w:rsidRPr="005C5DDE">
        <w:rPr>
          <w:sz w:val="28"/>
          <w:szCs w:val="28"/>
          <w:lang w:val="uk-UA"/>
        </w:rPr>
        <w:t xml:space="preserve"> 3</w:t>
      </w:r>
      <w:r>
        <w:rPr>
          <w:sz w:val="28"/>
          <w:szCs w:val="28"/>
        </w:rPr>
        <w:t>D</w:t>
      </w:r>
      <w:r w:rsidRPr="005C5DDE">
        <w:rPr>
          <w:sz w:val="28"/>
          <w:szCs w:val="28"/>
          <w:lang w:val="uk-UA"/>
        </w:rPr>
        <w:t xml:space="preserve"> </w:t>
      </w:r>
      <w:r>
        <w:rPr>
          <w:sz w:val="28"/>
          <w:szCs w:val="28"/>
          <w:lang w:val="uk-UA"/>
        </w:rPr>
        <w:t xml:space="preserve">системи </w:t>
      </w:r>
      <w:r w:rsidRPr="006E21F8">
        <w:rPr>
          <w:sz w:val="28"/>
          <w:szCs w:val="28"/>
          <w:lang w:val="uk-UA"/>
        </w:rPr>
        <w:t>Entity Component</w:t>
      </w:r>
      <w:r>
        <w:rPr>
          <w:sz w:val="28"/>
          <w:szCs w:val="28"/>
          <w:lang w:val="uk-UA"/>
        </w:rPr>
        <w:t>, що дає змогу отримати доступ до будь-якого компоненту моделюючої системи.</w:t>
      </w:r>
    </w:p>
    <w:p w:rsidR="004C41A2" w:rsidRPr="004328B3" w:rsidRDefault="004C41A2" w:rsidP="004C41A2">
      <w:pPr>
        <w:spacing w:line="360" w:lineRule="auto"/>
        <w:ind w:firstLine="709"/>
        <w:jc w:val="both"/>
        <w:rPr>
          <w:sz w:val="28"/>
          <w:szCs w:val="28"/>
          <w:lang w:val="ru-RU"/>
        </w:rPr>
      </w:pPr>
      <w:r>
        <w:rPr>
          <w:sz w:val="28"/>
          <w:szCs w:val="28"/>
          <w:lang w:val="uk-UA"/>
        </w:rPr>
        <w:t>Даний програмний продукт розроблений із збереженням принципу модульності, що дає змогу використовувати потрібну підсистему тільки при необхідності.</w:t>
      </w:r>
    </w:p>
    <w:p w:rsidR="004C41A2" w:rsidRPr="00E95370" w:rsidRDefault="004C41A2" w:rsidP="004C41A2">
      <w:pPr>
        <w:pStyle w:val="3"/>
        <w:spacing w:before="0" w:line="360" w:lineRule="auto"/>
        <w:ind w:firstLine="709"/>
        <w:rPr>
          <w:rFonts w:ascii="Times New Roman" w:hAnsi="Times New Roman" w:cs="Times New Roman"/>
          <w:b/>
          <w:color w:val="000000" w:themeColor="text1"/>
          <w:sz w:val="28"/>
          <w:szCs w:val="28"/>
          <w:lang w:val="uk-UA"/>
        </w:rPr>
      </w:pPr>
      <w:bookmarkStart w:id="32" w:name="_Toc531905535"/>
      <w:r>
        <w:rPr>
          <w:rFonts w:ascii="Times New Roman" w:hAnsi="Times New Roman" w:cs="Times New Roman"/>
          <w:b/>
          <w:color w:val="000000" w:themeColor="text1"/>
          <w:sz w:val="28"/>
          <w:szCs w:val="28"/>
          <w:lang w:val="uk-UA"/>
        </w:rPr>
        <w:t xml:space="preserve">3.2.2 </w:t>
      </w:r>
      <w:r w:rsidRPr="00E95370">
        <w:rPr>
          <w:rFonts w:ascii="Times New Roman" w:hAnsi="Times New Roman" w:cs="Times New Roman"/>
          <w:b/>
          <w:color w:val="000000" w:themeColor="text1"/>
          <w:sz w:val="28"/>
          <w:szCs w:val="28"/>
          <w:lang w:val="uk-UA"/>
        </w:rPr>
        <w:t>Структура класів програмного забезпечення</w:t>
      </w:r>
      <w:bookmarkEnd w:id="32"/>
    </w:p>
    <w:p w:rsidR="004C41A2" w:rsidRDefault="004C41A2" w:rsidP="004C41A2">
      <w:pPr>
        <w:spacing w:line="360" w:lineRule="auto"/>
        <w:ind w:firstLine="709"/>
        <w:jc w:val="both"/>
        <w:rPr>
          <w:sz w:val="28"/>
          <w:szCs w:val="28"/>
          <w:lang w:val="uk-UA"/>
        </w:rPr>
      </w:pPr>
      <w:r>
        <w:rPr>
          <w:sz w:val="28"/>
          <w:szCs w:val="28"/>
          <w:lang w:val="uk-UA"/>
        </w:rPr>
        <w:t xml:space="preserve">Ядром логіки системи моделювання тривимірного транспортного руху є клас </w:t>
      </w:r>
      <w:r w:rsidRPr="00F0736A">
        <w:rPr>
          <w:sz w:val="28"/>
          <w:szCs w:val="28"/>
        </w:rPr>
        <w:t>TrafficSystem</w:t>
      </w:r>
      <w:r>
        <w:rPr>
          <w:sz w:val="28"/>
          <w:szCs w:val="28"/>
          <w:lang w:val="uk-UA"/>
        </w:rPr>
        <w:t xml:space="preserve">. Даний клас відповідає за створення вузлів транспортної системи, управління ними та побудову </w:t>
      </w:r>
      <w:r w:rsidRPr="0094420E">
        <w:rPr>
          <w:sz w:val="28"/>
          <w:szCs w:val="28"/>
          <w:lang w:val="uk-UA"/>
        </w:rPr>
        <w:t>зв</w:t>
      </w:r>
      <w:r>
        <w:rPr>
          <w:sz w:val="28"/>
          <w:szCs w:val="28"/>
          <w:lang w:val="uk-UA"/>
        </w:rPr>
        <w:t>’</w:t>
      </w:r>
      <w:r w:rsidRPr="0094420E">
        <w:rPr>
          <w:sz w:val="28"/>
          <w:szCs w:val="28"/>
          <w:lang w:val="uk-UA"/>
        </w:rPr>
        <w:t xml:space="preserve">язків </w:t>
      </w:r>
      <w:r>
        <w:rPr>
          <w:sz w:val="28"/>
          <w:szCs w:val="28"/>
          <w:lang w:val="uk-UA"/>
        </w:rPr>
        <w:t xml:space="preserve">між вибраними вузлами мережі. Також у ньому реалізовано керування погодними умовами та встановлення параметрів моделюючої системи, таких як максимальна швидкість, кількість транспортних засобів, час доби (день, ніч), погодні умови (дощ, сніг). </w:t>
      </w:r>
    </w:p>
    <w:p w:rsidR="004C41A2" w:rsidRDefault="004C41A2" w:rsidP="004C41A2">
      <w:pPr>
        <w:spacing w:line="360" w:lineRule="auto"/>
        <w:ind w:firstLine="709"/>
        <w:jc w:val="both"/>
        <w:rPr>
          <w:sz w:val="28"/>
          <w:szCs w:val="28"/>
          <w:lang w:val="uk-UA"/>
        </w:rPr>
      </w:pPr>
      <w:r>
        <w:rPr>
          <w:sz w:val="28"/>
          <w:szCs w:val="28"/>
          <w:lang w:val="uk-UA"/>
        </w:rPr>
        <w:t xml:space="preserve">Клас </w:t>
      </w:r>
      <w:r w:rsidRPr="000C7905">
        <w:rPr>
          <w:sz w:val="28"/>
          <w:szCs w:val="28"/>
          <w:lang w:val="uk-UA"/>
        </w:rPr>
        <w:t>TrafficSystemVehicle</w:t>
      </w:r>
      <w:r>
        <w:rPr>
          <w:sz w:val="28"/>
          <w:szCs w:val="28"/>
          <w:lang w:val="uk-UA"/>
        </w:rPr>
        <w:t xml:space="preserve"> є представленням транспортного засобу у системі. Він керує транспортними засобами та обробляє інформацію про регулюючі сигнали світлофору, наявність транспортних засобів та пішоходів на шляху руху. Даний клас </w:t>
      </w:r>
      <w:r>
        <w:rPr>
          <w:sz w:val="28"/>
          <w:szCs w:val="28"/>
          <w:lang w:val="uk-UA"/>
        </w:rPr>
        <w:lastRenderedPageBreak/>
        <w:t xml:space="preserve">має метод </w:t>
      </w:r>
      <w:r>
        <w:rPr>
          <w:sz w:val="28"/>
          <w:szCs w:val="28"/>
        </w:rPr>
        <w:t>Update</w:t>
      </w:r>
      <w:r>
        <w:rPr>
          <w:sz w:val="28"/>
          <w:szCs w:val="28"/>
          <w:lang w:val="uk-UA"/>
        </w:rPr>
        <w:t>,</w:t>
      </w:r>
      <w:r w:rsidRPr="00492001">
        <w:rPr>
          <w:sz w:val="28"/>
          <w:szCs w:val="28"/>
          <w:lang w:val="uk-UA"/>
        </w:rPr>
        <w:t xml:space="preserve"> який </w:t>
      </w:r>
      <w:r>
        <w:rPr>
          <w:sz w:val="28"/>
          <w:szCs w:val="28"/>
          <w:lang w:val="uk-UA"/>
        </w:rPr>
        <w:t xml:space="preserve">відповідає за логіку керування, корегує рух транспортного засобу у відповідності до поточного стану транспортної системи та обробленої інформації, приймає рішення про обгін транспортного засобу попереду, збільшення або зменшення швидкості та зміну смуги руху. Метод </w:t>
      </w:r>
      <w:r>
        <w:rPr>
          <w:sz w:val="28"/>
          <w:szCs w:val="28"/>
        </w:rPr>
        <w:t>Update</w:t>
      </w:r>
      <w:r>
        <w:rPr>
          <w:sz w:val="28"/>
          <w:szCs w:val="28"/>
          <w:lang w:val="uk-UA"/>
        </w:rPr>
        <w:t xml:space="preserve"> викликається </w:t>
      </w:r>
      <w:r w:rsidRPr="004D7241">
        <w:rPr>
          <w:sz w:val="28"/>
          <w:szCs w:val="28"/>
          <w:lang w:val="uk-UA"/>
        </w:rPr>
        <w:t>щонайменше</w:t>
      </w:r>
      <w:r>
        <w:rPr>
          <w:sz w:val="28"/>
          <w:szCs w:val="28"/>
          <w:lang w:val="uk-UA"/>
        </w:rPr>
        <w:t xml:space="preserve"> 60 разів в секунду, що дає змогу відображати транспортний рух максимально точно до реальних умов. Проте всі дії керування транспортним засобом виконуються із певною затримкою для того, щоб реалістично моделювати транспортний рух, так як реакція водія на зміну дорожньої ситуації не може бути моментальною, а в середньому становить 1 секунду. </w:t>
      </w:r>
    </w:p>
    <w:p w:rsidR="004C41A2" w:rsidRDefault="004C41A2" w:rsidP="004C41A2">
      <w:pPr>
        <w:spacing w:line="360" w:lineRule="auto"/>
        <w:ind w:firstLine="709"/>
        <w:jc w:val="both"/>
        <w:rPr>
          <w:sz w:val="28"/>
          <w:szCs w:val="28"/>
          <w:lang w:val="uk-UA"/>
        </w:rPr>
      </w:pPr>
      <w:r>
        <w:rPr>
          <w:sz w:val="28"/>
          <w:szCs w:val="28"/>
          <w:lang w:val="uk-UA"/>
        </w:rPr>
        <w:t xml:space="preserve">Додаванням частин транспортної мережі, контролем кількості смуг руху, обмеженням швидкості на даній дорожній частині та розміщенням частин на сцені займається клас </w:t>
      </w:r>
      <w:r w:rsidRPr="00CE4C72">
        <w:rPr>
          <w:sz w:val="28"/>
          <w:szCs w:val="28"/>
          <w:lang w:val="uk-UA"/>
        </w:rPr>
        <w:t>TrafficSystemPiece</w:t>
      </w:r>
      <w:r>
        <w:rPr>
          <w:sz w:val="28"/>
          <w:szCs w:val="28"/>
          <w:lang w:val="uk-UA"/>
        </w:rPr>
        <w:t>. Він є контейнером для вузлів, перехресть</w:t>
      </w:r>
      <w:r w:rsidRPr="000321C2">
        <w:rPr>
          <w:sz w:val="28"/>
          <w:szCs w:val="28"/>
          <w:lang w:val="ru-RU"/>
        </w:rPr>
        <w:t xml:space="preserve"> </w:t>
      </w:r>
      <w:r>
        <w:rPr>
          <w:sz w:val="28"/>
          <w:szCs w:val="28"/>
          <w:lang w:val="uk-UA"/>
        </w:rPr>
        <w:t xml:space="preserve">та ділянок із рухом по колу. </w:t>
      </w:r>
    </w:p>
    <w:p w:rsidR="004C41A2" w:rsidRDefault="004C41A2" w:rsidP="004C41A2">
      <w:pPr>
        <w:spacing w:line="360" w:lineRule="auto"/>
        <w:ind w:firstLine="709"/>
        <w:jc w:val="both"/>
        <w:rPr>
          <w:sz w:val="28"/>
          <w:szCs w:val="28"/>
          <w:lang w:val="uk-UA"/>
        </w:rPr>
      </w:pPr>
      <w:r>
        <w:rPr>
          <w:sz w:val="28"/>
          <w:szCs w:val="28"/>
          <w:lang w:val="uk-UA"/>
        </w:rPr>
        <w:t xml:space="preserve">На кожній частині дорожньої мережі розміщені вузли класу </w:t>
      </w:r>
      <w:r w:rsidRPr="004C2F99">
        <w:rPr>
          <w:sz w:val="28"/>
          <w:szCs w:val="28"/>
          <w:lang w:val="uk-UA"/>
        </w:rPr>
        <w:t>TrafficSystemNode</w:t>
      </w:r>
      <w:r>
        <w:rPr>
          <w:sz w:val="28"/>
          <w:szCs w:val="28"/>
          <w:lang w:val="uk-UA"/>
        </w:rPr>
        <w:t xml:space="preserve">. Вони призначені для з’єднання частин транспортної мережі між собою, задання траєкторій, напрямку та зміни смуги руху. </w:t>
      </w:r>
    </w:p>
    <w:p w:rsidR="004C41A2" w:rsidRDefault="004C41A2" w:rsidP="004C41A2">
      <w:pPr>
        <w:spacing w:line="360" w:lineRule="auto"/>
        <w:ind w:firstLine="709"/>
        <w:jc w:val="both"/>
        <w:rPr>
          <w:sz w:val="28"/>
          <w:szCs w:val="28"/>
          <w:lang w:val="uk-UA"/>
        </w:rPr>
      </w:pPr>
      <w:r w:rsidRPr="00473585">
        <w:rPr>
          <w:sz w:val="28"/>
          <w:szCs w:val="28"/>
          <w:lang w:val="uk-UA"/>
        </w:rPr>
        <w:t>TrafficSystemIntersection</w:t>
      </w:r>
      <w:r>
        <w:rPr>
          <w:sz w:val="28"/>
          <w:szCs w:val="28"/>
          <w:lang w:val="uk-UA"/>
        </w:rPr>
        <w:t xml:space="preserve"> керує перехрестями транспортної системи. Даний клас відправляє сигнали для пішоходів у межах даного світлофору про заборону руху або його дозвіл. Також транспортні засоби, які потрапляють у зону дії світлофору, отримують інформацію про поточний сигнал світлофору. </w:t>
      </w:r>
      <w:r w:rsidRPr="00122F2D">
        <w:rPr>
          <w:sz w:val="28"/>
          <w:szCs w:val="28"/>
          <w:lang w:val="uk-UA"/>
        </w:rPr>
        <w:t xml:space="preserve">TrafficSystemIntersection </w:t>
      </w:r>
      <w:r>
        <w:rPr>
          <w:sz w:val="28"/>
          <w:szCs w:val="28"/>
          <w:lang w:val="uk-UA"/>
        </w:rPr>
        <w:t>має метод</w:t>
      </w:r>
      <w:r w:rsidRPr="00473585">
        <w:rPr>
          <w:sz w:val="28"/>
          <w:szCs w:val="28"/>
          <w:lang w:val="uk-UA"/>
        </w:rPr>
        <w:t xml:space="preserve"> </w:t>
      </w:r>
      <w:r w:rsidRPr="00473585">
        <w:rPr>
          <w:sz w:val="28"/>
          <w:szCs w:val="28"/>
          <w:lang w:val="ru-RU"/>
        </w:rPr>
        <w:t>ActivateLights</w:t>
      </w:r>
      <w:r w:rsidRPr="004A64C4">
        <w:rPr>
          <w:sz w:val="28"/>
          <w:szCs w:val="28"/>
          <w:lang w:val="uk-UA"/>
        </w:rPr>
        <w:t>,</w:t>
      </w:r>
      <w:r w:rsidRPr="00473585">
        <w:rPr>
          <w:sz w:val="28"/>
          <w:szCs w:val="28"/>
          <w:lang w:val="uk-UA"/>
        </w:rPr>
        <w:t xml:space="preserve"> </w:t>
      </w:r>
      <w:r>
        <w:rPr>
          <w:sz w:val="28"/>
          <w:szCs w:val="28"/>
          <w:lang w:val="uk-UA"/>
        </w:rPr>
        <w:t xml:space="preserve">який запускається на старті системи, та автоматично керує перемиканням світла світлофорів з урахуванням вказаних параметрів тривалості довжин фаз для кожного регулюючого сигналу світлофора. </w:t>
      </w:r>
    </w:p>
    <w:p w:rsidR="004C41A2" w:rsidRDefault="004C41A2" w:rsidP="004C41A2">
      <w:pPr>
        <w:spacing w:line="360" w:lineRule="auto"/>
        <w:ind w:firstLine="709"/>
        <w:jc w:val="both"/>
        <w:rPr>
          <w:sz w:val="28"/>
          <w:szCs w:val="28"/>
          <w:lang w:val="uk-UA"/>
        </w:rPr>
      </w:pPr>
      <w:r>
        <w:rPr>
          <w:sz w:val="28"/>
          <w:szCs w:val="28"/>
          <w:lang w:val="uk-UA"/>
        </w:rPr>
        <w:t xml:space="preserve">Клас </w:t>
      </w:r>
      <w:r w:rsidRPr="00122F2D">
        <w:rPr>
          <w:sz w:val="28"/>
          <w:szCs w:val="28"/>
          <w:lang w:val="uk-UA"/>
        </w:rPr>
        <w:t>TrafficSystemTrafficLight</w:t>
      </w:r>
      <w:r>
        <w:rPr>
          <w:sz w:val="28"/>
          <w:szCs w:val="28"/>
          <w:lang w:val="uk-UA"/>
        </w:rPr>
        <w:t xml:space="preserve"> є представленням фази світлофору і складовою частиною класу </w:t>
      </w:r>
      <w:r w:rsidRPr="00DD0B1E">
        <w:rPr>
          <w:sz w:val="28"/>
          <w:szCs w:val="28"/>
          <w:lang w:val="uk-UA"/>
        </w:rPr>
        <w:t>TrafficSystemIntersection</w:t>
      </w:r>
      <w:r>
        <w:rPr>
          <w:sz w:val="28"/>
          <w:szCs w:val="28"/>
          <w:lang w:val="uk-UA"/>
        </w:rPr>
        <w:t xml:space="preserve">. Він має метод </w:t>
      </w:r>
      <w:r w:rsidRPr="00DD0B1E">
        <w:rPr>
          <w:sz w:val="28"/>
          <w:szCs w:val="28"/>
          <w:lang w:val="uk-UA"/>
        </w:rPr>
        <w:t>SetStatus</w:t>
      </w:r>
      <w:r>
        <w:rPr>
          <w:sz w:val="28"/>
          <w:szCs w:val="28"/>
          <w:lang w:val="uk-UA"/>
        </w:rPr>
        <w:t xml:space="preserve">, який встановлю потрібну фазу (зелену, жовту чи червону) для світлофору. При потраплянні машини у зону дії світлофору у класі </w:t>
      </w:r>
      <w:r w:rsidRPr="00B25350">
        <w:rPr>
          <w:sz w:val="28"/>
          <w:szCs w:val="28"/>
          <w:lang w:val="uk-UA"/>
        </w:rPr>
        <w:t>TrafficSystemTrafficLight</w:t>
      </w:r>
      <w:r>
        <w:rPr>
          <w:sz w:val="28"/>
          <w:szCs w:val="28"/>
          <w:lang w:val="uk-UA"/>
        </w:rPr>
        <w:t xml:space="preserve"> спрацьовує тригер </w:t>
      </w:r>
      <w:r w:rsidRPr="00DD0B1E">
        <w:rPr>
          <w:sz w:val="28"/>
          <w:szCs w:val="28"/>
          <w:lang w:val="uk-UA"/>
        </w:rPr>
        <w:t>OnTriggerEnter</w:t>
      </w:r>
      <w:r>
        <w:rPr>
          <w:sz w:val="28"/>
          <w:szCs w:val="28"/>
          <w:lang w:val="uk-UA"/>
        </w:rPr>
        <w:t xml:space="preserve">. Даний тригер вхідним параметром отримує екземпляр класу </w:t>
      </w:r>
      <w:r w:rsidRPr="000C7905">
        <w:rPr>
          <w:sz w:val="28"/>
          <w:szCs w:val="28"/>
          <w:lang w:val="uk-UA"/>
        </w:rPr>
        <w:lastRenderedPageBreak/>
        <w:t>TrafficSystemVehicle</w:t>
      </w:r>
      <w:r>
        <w:rPr>
          <w:sz w:val="28"/>
          <w:szCs w:val="28"/>
          <w:lang w:val="uk-UA"/>
        </w:rPr>
        <w:t xml:space="preserve">, у якого, в свою чергу, викликається метод </w:t>
      </w:r>
      <w:r w:rsidRPr="006A420C">
        <w:rPr>
          <w:sz w:val="28"/>
          <w:szCs w:val="28"/>
          <w:lang w:val="uk-UA"/>
        </w:rPr>
        <w:t>AssignTrafficLight</w:t>
      </w:r>
      <w:r>
        <w:rPr>
          <w:sz w:val="28"/>
          <w:szCs w:val="28"/>
          <w:lang w:val="uk-UA"/>
        </w:rPr>
        <w:t xml:space="preserve">, що надає інформацію для транспортного засобу про поточний сигнал світлофору. </w:t>
      </w:r>
    </w:p>
    <w:p w:rsidR="004C41A2" w:rsidRPr="006A420C" w:rsidRDefault="004C41A2" w:rsidP="004C41A2">
      <w:pPr>
        <w:spacing w:line="360" w:lineRule="auto"/>
        <w:ind w:firstLine="709"/>
        <w:jc w:val="both"/>
        <w:rPr>
          <w:sz w:val="28"/>
          <w:szCs w:val="28"/>
          <w:lang w:val="uk-UA"/>
        </w:rPr>
      </w:pPr>
      <w:r>
        <w:rPr>
          <w:sz w:val="28"/>
          <w:szCs w:val="28"/>
          <w:lang w:val="uk-UA"/>
        </w:rPr>
        <w:t xml:space="preserve">Ділянками транспортної мережі із рухом по колу керує клас </w:t>
      </w:r>
      <w:r w:rsidRPr="00534853">
        <w:rPr>
          <w:sz w:val="28"/>
          <w:szCs w:val="28"/>
          <w:lang w:val="uk-UA"/>
        </w:rPr>
        <w:t>TrafficSystemRoundaboutTrigger</w:t>
      </w:r>
      <w:r>
        <w:rPr>
          <w:sz w:val="28"/>
          <w:szCs w:val="28"/>
          <w:lang w:val="uk-UA"/>
        </w:rPr>
        <w:t xml:space="preserve">. Коли транспортний засіб заїжджає на ділянку із рухом по колу у класі </w:t>
      </w:r>
      <w:r w:rsidRPr="00534853">
        <w:rPr>
          <w:sz w:val="28"/>
          <w:szCs w:val="28"/>
          <w:lang w:val="uk-UA"/>
        </w:rPr>
        <w:t>TrafficSystemRoundaboutTrigger</w:t>
      </w:r>
      <w:r>
        <w:rPr>
          <w:sz w:val="28"/>
          <w:szCs w:val="28"/>
          <w:lang w:val="uk-UA"/>
        </w:rPr>
        <w:t xml:space="preserve"> спрацьовує тригер </w:t>
      </w:r>
      <w:r w:rsidRPr="00DD0B1E">
        <w:rPr>
          <w:sz w:val="28"/>
          <w:szCs w:val="28"/>
          <w:lang w:val="uk-UA"/>
        </w:rPr>
        <w:t>OnTriggerEnter</w:t>
      </w:r>
      <w:r>
        <w:rPr>
          <w:sz w:val="28"/>
          <w:szCs w:val="28"/>
          <w:lang w:val="uk-UA"/>
        </w:rPr>
        <w:t xml:space="preserve">, який запускає метод </w:t>
      </w:r>
      <w:r w:rsidRPr="00EA0B9B">
        <w:rPr>
          <w:sz w:val="28"/>
          <w:szCs w:val="28"/>
          <w:lang w:val="uk-UA"/>
        </w:rPr>
        <w:t>ProcessCheck</w:t>
      </w:r>
      <w:r>
        <w:rPr>
          <w:sz w:val="28"/>
          <w:szCs w:val="28"/>
          <w:lang w:val="uk-UA"/>
        </w:rPr>
        <w:t xml:space="preserve">. Даний метод взаємодіє із класом </w:t>
      </w:r>
      <w:r w:rsidRPr="000C7905">
        <w:rPr>
          <w:sz w:val="28"/>
          <w:szCs w:val="28"/>
          <w:lang w:val="uk-UA"/>
        </w:rPr>
        <w:t>TrafficSystemVehicle</w:t>
      </w:r>
      <w:r>
        <w:rPr>
          <w:sz w:val="28"/>
          <w:szCs w:val="28"/>
          <w:lang w:val="uk-UA"/>
        </w:rPr>
        <w:t xml:space="preserve"> та надає для нього всю необхідну інформацію для безпечного завершення маневру по колу.</w:t>
      </w:r>
    </w:p>
    <w:p w:rsidR="004C41A2" w:rsidRDefault="004C41A2" w:rsidP="004C41A2">
      <w:pPr>
        <w:spacing w:line="360" w:lineRule="auto"/>
        <w:ind w:firstLine="709"/>
        <w:jc w:val="both"/>
        <w:rPr>
          <w:sz w:val="28"/>
          <w:szCs w:val="28"/>
          <w:lang w:val="uk-UA"/>
        </w:rPr>
      </w:pPr>
      <w:r>
        <w:rPr>
          <w:sz w:val="28"/>
          <w:szCs w:val="28"/>
          <w:lang w:val="uk-UA"/>
        </w:rPr>
        <w:t xml:space="preserve">Структурна схема класів підсистеми моделювання транспортного руху представлена </w:t>
      </w:r>
      <w:r w:rsidR="00742335">
        <w:rPr>
          <w:sz w:val="28"/>
          <w:szCs w:val="28"/>
          <w:lang w:val="uk-UA"/>
        </w:rPr>
        <w:t>на рисунку А.</w:t>
      </w:r>
      <w:r w:rsidR="000C6D96">
        <w:rPr>
          <w:sz w:val="28"/>
          <w:szCs w:val="28"/>
          <w:lang w:val="uk-UA"/>
        </w:rPr>
        <w:t>6</w:t>
      </w:r>
      <w:r>
        <w:rPr>
          <w:sz w:val="28"/>
          <w:szCs w:val="28"/>
          <w:lang w:val="uk-UA"/>
        </w:rPr>
        <w:t xml:space="preserve">. </w:t>
      </w:r>
    </w:p>
    <w:p w:rsidR="004C41A2" w:rsidRDefault="004C41A2" w:rsidP="004C41A2">
      <w:pPr>
        <w:spacing w:line="360" w:lineRule="auto"/>
        <w:jc w:val="both"/>
        <w:rPr>
          <w:sz w:val="28"/>
          <w:szCs w:val="28"/>
          <w:lang w:val="uk-UA"/>
        </w:rPr>
      </w:pPr>
      <w:r>
        <w:rPr>
          <w:sz w:val="28"/>
          <w:szCs w:val="28"/>
          <w:lang w:val="uk-UA"/>
        </w:rPr>
        <w:tab/>
        <w:t xml:space="preserve">Основою моделювання руху пішоходів у системі є клас </w:t>
      </w:r>
      <w:r w:rsidRPr="00CA298D">
        <w:rPr>
          <w:sz w:val="28"/>
          <w:szCs w:val="28"/>
          <w:lang w:val="uk-UA"/>
        </w:rPr>
        <w:t>PedestrianSystem</w:t>
      </w:r>
      <w:r>
        <w:rPr>
          <w:sz w:val="28"/>
          <w:szCs w:val="28"/>
          <w:lang w:val="uk-UA"/>
        </w:rPr>
        <w:t xml:space="preserve">. Методи даного класу дозволяють створювати пішохідні мережі та вузли до цієї мережі, керувати з’єднаннями між вузлами та встановлювати напрямки руху пішоходів по створеній мережі. Даний клас дозволяє контролювати кількість пішоходів, що моделюється. </w:t>
      </w:r>
    </w:p>
    <w:p w:rsidR="004C41A2" w:rsidRDefault="004C41A2" w:rsidP="004C41A2">
      <w:pPr>
        <w:spacing w:line="360" w:lineRule="auto"/>
        <w:ind w:firstLine="720"/>
        <w:jc w:val="both"/>
        <w:rPr>
          <w:sz w:val="28"/>
          <w:szCs w:val="28"/>
          <w:lang w:val="uk-UA"/>
        </w:rPr>
      </w:pPr>
      <w:r>
        <w:rPr>
          <w:sz w:val="28"/>
          <w:szCs w:val="28"/>
          <w:lang w:val="uk-UA"/>
        </w:rPr>
        <w:t xml:space="preserve">Не менш важливим є клас </w:t>
      </w:r>
      <w:r w:rsidRPr="006702F5">
        <w:rPr>
          <w:sz w:val="28"/>
          <w:szCs w:val="28"/>
          <w:lang w:val="uk-UA"/>
        </w:rPr>
        <w:t>PedestrianObject</w:t>
      </w:r>
      <w:r>
        <w:rPr>
          <w:sz w:val="28"/>
          <w:szCs w:val="28"/>
          <w:lang w:val="uk-UA"/>
        </w:rPr>
        <w:t xml:space="preserve">, який є представленням пішохода. У даному класі закладена вся логіка керування пішоходом, вибору напрямку руху, наступного вузла для слідування та логіка взаємодії пішохода із транспортними засобами, іншими пішоходами та світлофорами. Автоматичне керування анімаціями спокою, ходьби та бігу на основі отриманої від системи інформації також реалізована у даному класі. Клас </w:t>
      </w:r>
    </w:p>
    <w:p w:rsidR="004C41A2" w:rsidRDefault="004C41A2" w:rsidP="004C41A2">
      <w:pPr>
        <w:spacing w:line="360" w:lineRule="auto"/>
        <w:ind w:firstLine="720"/>
        <w:jc w:val="both"/>
        <w:rPr>
          <w:sz w:val="28"/>
          <w:szCs w:val="28"/>
          <w:lang w:val="uk-UA"/>
        </w:rPr>
      </w:pPr>
      <w:r w:rsidRPr="002C480A">
        <w:rPr>
          <w:sz w:val="28"/>
          <w:szCs w:val="28"/>
          <w:lang w:val="uk-UA"/>
        </w:rPr>
        <w:t>PedestrianNode</w:t>
      </w:r>
      <w:r>
        <w:rPr>
          <w:sz w:val="28"/>
          <w:szCs w:val="28"/>
          <w:lang w:val="uk-UA"/>
        </w:rPr>
        <w:t xml:space="preserve"> є вузлом пішохідної мережі та реалізовує у собі методи для додавання зв’язків між вузлами, а також отримання випадковим чином вузла для слідування. </w:t>
      </w:r>
    </w:p>
    <w:p w:rsidR="004C41A2" w:rsidRDefault="004C41A2" w:rsidP="004C41A2">
      <w:pPr>
        <w:spacing w:line="360" w:lineRule="auto"/>
        <w:ind w:firstLine="720"/>
        <w:jc w:val="both"/>
        <w:rPr>
          <w:sz w:val="28"/>
          <w:szCs w:val="28"/>
          <w:lang w:val="uk-UA"/>
        </w:rPr>
      </w:pPr>
      <w:r>
        <w:rPr>
          <w:sz w:val="28"/>
          <w:szCs w:val="28"/>
          <w:lang w:val="uk-UA"/>
        </w:rPr>
        <w:t xml:space="preserve">Клас </w:t>
      </w:r>
      <w:r w:rsidRPr="00D2338E">
        <w:rPr>
          <w:sz w:val="28"/>
          <w:szCs w:val="28"/>
          <w:lang w:val="uk-UA"/>
        </w:rPr>
        <w:t>PedestrianVehicleCheckTrigger</w:t>
      </w:r>
      <w:r>
        <w:rPr>
          <w:sz w:val="28"/>
          <w:szCs w:val="28"/>
          <w:lang w:val="uk-UA"/>
        </w:rPr>
        <w:t xml:space="preserve"> призначений для уникнення зіткнень пішоходів та транспортних засобів. Даний клас аналізує знаходження транспортних засобів у зоні досяжності та забороняє пішоходу рух, якщо це небезпечно.</w:t>
      </w:r>
    </w:p>
    <w:p w:rsidR="004C41A2" w:rsidRPr="00542550" w:rsidRDefault="004C41A2" w:rsidP="004C41A2">
      <w:pPr>
        <w:spacing w:line="360" w:lineRule="auto"/>
        <w:ind w:firstLine="720"/>
        <w:jc w:val="both"/>
        <w:rPr>
          <w:sz w:val="28"/>
          <w:szCs w:val="28"/>
          <w:lang w:val="uk-UA"/>
        </w:rPr>
      </w:pPr>
      <w:r>
        <w:rPr>
          <w:sz w:val="28"/>
          <w:szCs w:val="28"/>
          <w:lang w:val="uk-UA"/>
        </w:rPr>
        <w:t xml:space="preserve">Структурна схема класів підсистеми моделювання руху пішоходів продемонстрована </w:t>
      </w:r>
      <w:r w:rsidR="000C6D96">
        <w:rPr>
          <w:sz w:val="28"/>
          <w:szCs w:val="28"/>
          <w:lang w:val="uk-UA"/>
        </w:rPr>
        <w:t>на рисунку А.7</w:t>
      </w:r>
      <w:r w:rsidRPr="000C6D96">
        <w:rPr>
          <w:sz w:val="28"/>
          <w:szCs w:val="28"/>
          <w:lang w:val="uk-UA"/>
        </w:rPr>
        <w:t>.</w:t>
      </w:r>
    </w:p>
    <w:p w:rsidR="004C41A2" w:rsidRPr="00E95370" w:rsidRDefault="004C41A2" w:rsidP="004C41A2">
      <w:pPr>
        <w:pStyle w:val="3"/>
        <w:spacing w:before="0" w:line="360" w:lineRule="auto"/>
        <w:ind w:firstLine="709"/>
        <w:rPr>
          <w:rFonts w:ascii="Times New Roman" w:hAnsi="Times New Roman" w:cs="Times New Roman"/>
          <w:b/>
          <w:color w:val="000000" w:themeColor="text1"/>
          <w:sz w:val="28"/>
          <w:szCs w:val="28"/>
          <w:lang w:val="uk-UA"/>
        </w:rPr>
      </w:pPr>
      <w:bookmarkStart w:id="33" w:name="_Toc531905536"/>
      <w:r>
        <w:rPr>
          <w:rFonts w:ascii="Times New Roman" w:hAnsi="Times New Roman" w:cs="Times New Roman"/>
          <w:b/>
          <w:color w:val="000000" w:themeColor="text1"/>
          <w:sz w:val="28"/>
          <w:szCs w:val="28"/>
          <w:lang w:val="uk-UA"/>
        </w:rPr>
        <w:lastRenderedPageBreak/>
        <w:t xml:space="preserve">3.2.3 </w:t>
      </w:r>
      <w:r w:rsidRPr="00E95370">
        <w:rPr>
          <w:rFonts w:ascii="Times New Roman" w:hAnsi="Times New Roman" w:cs="Times New Roman"/>
          <w:b/>
          <w:color w:val="000000" w:themeColor="text1"/>
          <w:sz w:val="28"/>
          <w:szCs w:val="28"/>
          <w:lang w:val="uk-UA"/>
        </w:rPr>
        <w:t>Специфікація функцій</w:t>
      </w:r>
      <w:bookmarkEnd w:id="33"/>
    </w:p>
    <w:p w:rsidR="004C41A2" w:rsidRPr="006850B8" w:rsidRDefault="004C41A2" w:rsidP="004C41A2">
      <w:pPr>
        <w:spacing w:line="360" w:lineRule="auto"/>
        <w:ind w:firstLine="709"/>
        <w:jc w:val="both"/>
        <w:rPr>
          <w:sz w:val="28"/>
          <w:szCs w:val="28"/>
          <w:lang w:val="uk-UA"/>
        </w:rPr>
      </w:pPr>
      <w:r>
        <w:rPr>
          <w:sz w:val="28"/>
          <w:szCs w:val="28"/>
          <w:lang w:val="uk-UA"/>
        </w:rPr>
        <w:t xml:space="preserve">Усі класи, функції яких представлені у таблиці 3.1, наслідують базовий клас </w:t>
      </w:r>
      <w:r>
        <w:rPr>
          <w:sz w:val="28"/>
          <w:szCs w:val="28"/>
        </w:rPr>
        <w:t>Unity</w:t>
      </w:r>
      <w:r w:rsidRPr="006850B8">
        <w:rPr>
          <w:sz w:val="28"/>
          <w:szCs w:val="28"/>
          <w:lang w:val="uk-UA"/>
        </w:rPr>
        <w:t xml:space="preserve"> –</w:t>
      </w:r>
      <w:r>
        <w:rPr>
          <w:sz w:val="28"/>
          <w:szCs w:val="28"/>
          <w:lang w:val="uk-UA"/>
        </w:rPr>
        <w:t xml:space="preserve"> </w:t>
      </w:r>
      <w:r w:rsidRPr="00DB077A">
        <w:rPr>
          <w:sz w:val="28"/>
          <w:szCs w:val="28"/>
          <w:lang w:val="uk-UA"/>
        </w:rPr>
        <w:t>MonoBehaviour</w:t>
      </w:r>
      <w:r>
        <w:rPr>
          <w:sz w:val="28"/>
          <w:szCs w:val="28"/>
          <w:lang w:val="uk-UA"/>
        </w:rPr>
        <w:t xml:space="preserve"> </w:t>
      </w:r>
      <w:r w:rsidRPr="002072A9">
        <w:rPr>
          <w:sz w:val="28"/>
          <w:szCs w:val="28"/>
          <w:lang w:val="uk-UA"/>
        </w:rPr>
        <w:t>[2</w:t>
      </w:r>
      <w:r w:rsidR="002409D8">
        <w:rPr>
          <w:sz w:val="28"/>
          <w:szCs w:val="28"/>
          <w:lang w:val="uk-UA"/>
        </w:rPr>
        <w:t>1</w:t>
      </w:r>
      <w:r w:rsidRPr="002072A9">
        <w:rPr>
          <w:sz w:val="28"/>
          <w:szCs w:val="28"/>
          <w:lang w:val="uk-UA"/>
        </w:rPr>
        <w:t>]</w:t>
      </w:r>
      <w:r>
        <w:rPr>
          <w:sz w:val="28"/>
          <w:szCs w:val="28"/>
          <w:lang w:val="uk-UA"/>
        </w:rPr>
        <w:t xml:space="preserve">. </w:t>
      </w:r>
      <w:r w:rsidRPr="00DB077A">
        <w:rPr>
          <w:sz w:val="28"/>
          <w:szCs w:val="28"/>
          <w:lang w:val="uk-UA"/>
        </w:rPr>
        <w:t>MonoBehaviour</w:t>
      </w:r>
      <w:r>
        <w:rPr>
          <w:sz w:val="28"/>
          <w:szCs w:val="28"/>
          <w:lang w:val="uk-UA"/>
        </w:rPr>
        <w:t xml:space="preserve"> реалізує метод </w:t>
      </w:r>
      <w:r>
        <w:rPr>
          <w:sz w:val="28"/>
          <w:szCs w:val="28"/>
        </w:rPr>
        <w:t>Start</w:t>
      </w:r>
      <w:r>
        <w:rPr>
          <w:sz w:val="28"/>
          <w:szCs w:val="28"/>
          <w:lang w:val="uk-UA"/>
        </w:rPr>
        <w:t>,</w:t>
      </w:r>
      <w:r w:rsidRPr="007D3ED4">
        <w:rPr>
          <w:sz w:val="28"/>
          <w:szCs w:val="28"/>
          <w:lang w:val="uk-UA"/>
        </w:rPr>
        <w:t xml:space="preserve"> </w:t>
      </w:r>
      <w:r>
        <w:rPr>
          <w:sz w:val="28"/>
          <w:szCs w:val="28"/>
          <w:lang w:val="uk-UA"/>
        </w:rPr>
        <w:t xml:space="preserve">який використовується для ініціалізації початкових параметрів та об’єктів системи, та метод </w:t>
      </w:r>
      <w:r w:rsidRPr="006850B8">
        <w:rPr>
          <w:sz w:val="28"/>
          <w:szCs w:val="28"/>
          <w:lang w:val="uk-UA"/>
        </w:rPr>
        <w:t>Update</w:t>
      </w:r>
      <w:r>
        <w:rPr>
          <w:sz w:val="28"/>
          <w:szCs w:val="28"/>
          <w:lang w:val="uk-UA"/>
        </w:rPr>
        <w:t>, який викликається 60 разів в секунду та використовується для контроля параметрів, оновлення інформації у системі, керування транспортними засобами, світлофорами та пішоходами транспортної системи.</w:t>
      </w:r>
    </w:p>
    <w:p w:rsidR="004C41A2" w:rsidRDefault="004C41A2" w:rsidP="004C41A2">
      <w:pPr>
        <w:spacing w:line="360" w:lineRule="auto"/>
        <w:ind w:firstLine="709"/>
        <w:jc w:val="both"/>
        <w:rPr>
          <w:sz w:val="28"/>
          <w:szCs w:val="28"/>
          <w:lang w:val="uk-UA"/>
        </w:rPr>
      </w:pPr>
      <w:r>
        <w:rPr>
          <w:sz w:val="28"/>
          <w:szCs w:val="28"/>
          <w:lang w:val="uk-UA"/>
        </w:rPr>
        <w:t>У таблиці 3.1 даного розділу наведено специфікацію основних функцій системи моделювання тривимірного транспортного руху.</w:t>
      </w:r>
    </w:p>
    <w:p w:rsidR="004C41A2" w:rsidRDefault="004C41A2" w:rsidP="004C41A2">
      <w:pPr>
        <w:spacing w:line="360" w:lineRule="auto"/>
        <w:ind w:firstLine="709"/>
        <w:jc w:val="both"/>
        <w:rPr>
          <w:sz w:val="28"/>
          <w:szCs w:val="28"/>
          <w:lang w:val="uk-UA"/>
        </w:rPr>
      </w:pPr>
      <w:r>
        <w:rPr>
          <w:sz w:val="28"/>
          <w:szCs w:val="28"/>
          <w:lang w:val="uk-UA"/>
        </w:rPr>
        <w:t xml:space="preserve">Таблиця 3.1 – </w:t>
      </w:r>
      <w:r w:rsidRPr="00375B8F">
        <w:rPr>
          <w:sz w:val="28"/>
          <w:szCs w:val="28"/>
          <w:lang w:val="uk-UA"/>
        </w:rPr>
        <w:t>С</w:t>
      </w:r>
      <w:r>
        <w:rPr>
          <w:sz w:val="28"/>
          <w:szCs w:val="28"/>
          <w:lang w:val="uk-UA"/>
        </w:rPr>
        <w:t>пецифікація функцій системи моделювання тривимірного транспортного руху</w:t>
      </w:r>
    </w:p>
    <w:tbl>
      <w:tblPr>
        <w:tblStyle w:val="a4"/>
        <w:tblW w:w="9921" w:type="dxa"/>
        <w:jc w:val="center"/>
        <w:tblLayout w:type="fixed"/>
        <w:tblLook w:val="04A0"/>
      </w:tblPr>
      <w:tblGrid>
        <w:gridCol w:w="2263"/>
        <w:gridCol w:w="2552"/>
        <w:gridCol w:w="2410"/>
        <w:gridCol w:w="2696"/>
      </w:tblGrid>
      <w:tr w:rsidR="004C41A2" w:rsidTr="00EC71F4">
        <w:trPr>
          <w:jc w:val="center"/>
        </w:trPr>
        <w:tc>
          <w:tcPr>
            <w:tcW w:w="2263" w:type="dxa"/>
            <w:vAlign w:val="center"/>
          </w:tcPr>
          <w:p w:rsidR="004C41A2" w:rsidRDefault="004C41A2" w:rsidP="00EC71F4">
            <w:pPr>
              <w:spacing w:line="360" w:lineRule="auto"/>
              <w:jc w:val="center"/>
              <w:rPr>
                <w:b/>
                <w:sz w:val="26"/>
                <w:szCs w:val="26"/>
                <w:lang w:val="uk-UA"/>
              </w:rPr>
            </w:pPr>
            <w:r>
              <w:rPr>
                <w:b/>
                <w:sz w:val="26"/>
                <w:szCs w:val="26"/>
                <w:lang w:val="uk-UA"/>
              </w:rPr>
              <w:t>Клас</w:t>
            </w:r>
          </w:p>
        </w:tc>
        <w:tc>
          <w:tcPr>
            <w:tcW w:w="2552" w:type="dxa"/>
            <w:vAlign w:val="center"/>
          </w:tcPr>
          <w:p w:rsidR="004C41A2" w:rsidRPr="00F2308F" w:rsidRDefault="004C41A2" w:rsidP="00EC71F4">
            <w:pPr>
              <w:spacing w:line="360" w:lineRule="auto"/>
              <w:jc w:val="center"/>
              <w:rPr>
                <w:b/>
                <w:sz w:val="28"/>
                <w:szCs w:val="28"/>
                <w:lang w:val="uk-UA"/>
              </w:rPr>
            </w:pPr>
            <w:r>
              <w:rPr>
                <w:b/>
                <w:sz w:val="26"/>
                <w:szCs w:val="26"/>
                <w:lang w:val="uk-UA"/>
              </w:rPr>
              <w:t>Назва методу</w:t>
            </w:r>
          </w:p>
        </w:tc>
        <w:tc>
          <w:tcPr>
            <w:tcW w:w="2410" w:type="dxa"/>
            <w:vAlign w:val="center"/>
          </w:tcPr>
          <w:p w:rsidR="004C41A2" w:rsidRPr="00F2308F" w:rsidRDefault="004C41A2" w:rsidP="00EC71F4">
            <w:pPr>
              <w:spacing w:line="360" w:lineRule="auto"/>
              <w:jc w:val="center"/>
              <w:rPr>
                <w:b/>
                <w:sz w:val="28"/>
                <w:szCs w:val="28"/>
                <w:lang w:val="uk-UA"/>
              </w:rPr>
            </w:pPr>
            <w:r>
              <w:rPr>
                <w:b/>
                <w:sz w:val="26"/>
                <w:szCs w:val="26"/>
                <w:lang w:val="uk-UA"/>
              </w:rPr>
              <w:t>Вхідні параметри</w:t>
            </w:r>
          </w:p>
        </w:tc>
        <w:tc>
          <w:tcPr>
            <w:tcW w:w="2696" w:type="dxa"/>
            <w:vAlign w:val="center"/>
          </w:tcPr>
          <w:p w:rsidR="004C41A2" w:rsidRPr="00F2308F" w:rsidRDefault="004C41A2" w:rsidP="00EC71F4">
            <w:pPr>
              <w:spacing w:line="360" w:lineRule="auto"/>
              <w:jc w:val="center"/>
              <w:rPr>
                <w:b/>
                <w:sz w:val="28"/>
                <w:szCs w:val="28"/>
                <w:lang w:val="uk-UA"/>
              </w:rPr>
            </w:pPr>
            <w:r>
              <w:rPr>
                <w:b/>
                <w:sz w:val="26"/>
                <w:szCs w:val="26"/>
                <w:lang w:val="uk-UA"/>
              </w:rPr>
              <w:t>Опис методу</w:t>
            </w:r>
          </w:p>
        </w:tc>
      </w:tr>
      <w:tr w:rsidR="004C41A2" w:rsidRPr="00810452" w:rsidTr="00EC71F4">
        <w:trPr>
          <w:jc w:val="center"/>
        </w:trPr>
        <w:tc>
          <w:tcPr>
            <w:tcW w:w="2263" w:type="dxa"/>
            <w:vMerge w:val="restart"/>
          </w:tcPr>
          <w:p w:rsidR="004C41A2" w:rsidRPr="00351F24" w:rsidRDefault="004C41A2" w:rsidP="00AF2BA6">
            <w:pPr>
              <w:spacing w:line="360" w:lineRule="auto"/>
              <w:jc w:val="both"/>
              <w:rPr>
                <w:sz w:val="26"/>
                <w:szCs w:val="26"/>
                <w:lang w:val="uk-UA"/>
              </w:rPr>
            </w:pPr>
            <w:r w:rsidRPr="00351F24">
              <w:rPr>
                <w:sz w:val="26"/>
                <w:szCs w:val="26"/>
                <w:lang w:val="uk-UA"/>
              </w:rPr>
              <w:t>TrafficSystemVehicleSpawner</w:t>
            </w:r>
          </w:p>
        </w:tc>
        <w:tc>
          <w:tcPr>
            <w:tcW w:w="2552" w:type="dxa"/>
          </w:tcPr>
          <w:p w:rsidR="004C41A2" w:rsidRPr="00486343" w:rsidRDefault="004C41A2" w:rsidP="00AF2BA6">
            <w:pPr>
              <w:spacing w:line="360" w:lineRule="auto"/>
              <w:jc w:val="both"/>
              <w:rPr>
                <w:sz w:val="26"/>
                <w:szCs w:val="26"/>
              </w:rPr>
            </w:pPr>
            <w:r>
              <w:rPr>
                <w:sz w:val="26"/>
                <w:szCs w:val="26"/>
              </w:rPr>
              <w:t>Start</w:t>
            </w:r>
          </w:p>
        </w:tc>
        <w:tc>
          <w:tcPr>
            <w:tcW w:w="2410" w:type="dxa"/>
          </w:tcPr>
          <w:p w:rsidR="004C41A2" w:rsidRPr="001D51DC" w:rsidRDefault="004C41A2" w:rsidP="00AF2BA6">
            <w:pPr>
              <w:spacing w:line="360" w:lineRule="auto"/>
              <w:jc w:val="both"/>
              <w:rPr>
                <w:sz w:val="26"/>
                <w:szCs w:val="26"/>
              </w:rPr>
            </w:pPr>
            <w:r>
              <w:rPr>
                <w:sz w:val="26"/>
                <w:szCs w:val="26"/>
              </w:rPr>
              <w:t>–</w:t>
            </w:r>
          </w:p>
        </w:tc>
        <w:tc>
          <w:tcPr>
            <w:tcW w:w="2696" w:type="dxa"/>
          </w:tcPr>
          <w:p w:rsidR="004C41A2" w:rsidRPr="001D51DC" w:rsidRDefault="004C41A2" w:rsidP="00AF2BA6">
            <w:pPr>
              <w:spacing w:line="360" w:lineRule="auto"/>
              <w:jc w:val="both"/>
              <w:rPr>
                <w:sz w:val="26"/>
                <w:szCs w:val="26"/>
                <w:lang w:val="uk-UA"/>
              </w:rPr>
            </w:pPr>
            <w:r>
              <w:rPr>
                <w:sz w:val="26"/>
                <w:szCs w:val="26"/>
                <w:lang w:val="uk-UA"/>
              </w:rPr>
              <w:t>Встановлює початкові параметри</w:t>
            </w:r>
          </w:p>
        </w:tc>
      </w:tr>
      <w:tr w:rsidR="004C41A2" w:rsidRPr="00791713" w:rsidTr="00EC71F4">
        <w:trPr>
          <w:jc w:val="center"/>
        </w:trPr>
        <w:tc>
          <w:tcPr>
            <w:tcW w:w="2263" w:type="dxa"/>
            <w:vMerge/>
          </w:tcPr>
          <w:p w:rsidR="004C41A2" w:rsidRPr="001D51DC" w:rsidRDefault="004C41A2" w:rsidP="00AF2BA6">
            <w:pPr>
              <w:spacing w:line="360" w:lineRule="auto"/>
              <w:jc w:val="both"/>
              <w:rPr>
                <w:sz w:val="26"/>
                <w:szCs w:val="26"/>
                <w:lang w:val="ru-RU"/>
              </w:rPr>
            </w:pPr>
          </w:p>
        </w:tc>
        <w:tc>
          <w:tcPr>
            <w:tcW w:w="2552" w:type="dxa"/>
          </w:tcPr>
          <w:p w:rsidR="004C41A2" w:rsidRPr="00486343" w:rsidRDefault="004C41A2" w:rsidP="00AF2BA6">
            <w:pPr>
              <w:spacing w:line="360" w:lineRule="auto"/>
              <w:jc w:val="both"/>
              <w:rPr>
                <w:b/>
                <w:sz w:val="28"/>
                <w:szCs w:val="28"/>
              </w:rPr>
            </w:pPr>
            <w:r w:rsidRPr="00486343">
              <w:rPr>
                <w:sz w:val="26"/>
                <w:szCs w:val="26"/>
              </w:rPr>
              <w:t>SpawnRandomVehicle</w:t>
            </w:r>
          </w:p>
        </w:tc>
        <w:tc>
          <w:tcPr>
            <w:tcW w:w="2410" w:type="dxa"/>
          </w:tcPr>
          <w:p w:rsidR="004C41A2" w:rsidRPr="00FC1B21" w:rsidRDefault="004C41A2" w:rsidP="00AF2BA6">
            <w:pPr>
              <w:spacing w:line="360" w:lineRule="auto"/>
              <w:jc w:val="both"/>
              <w:rPr>
                <w:b/>
                <w:sz w:val="28"/>
                <w:szCs w:val="28"/>
                <w:lang w:val="uk-UA"/>
              </w:rPr>
            </w:pPr>
            <w:r>
              <w:rPr>
                <w:sz w:val="26"/>
                <w:szCs w:val="26"/>
                <w:lang w:val="uk-UA"/>
              </w:rPr>
              <w:t>–</w:t>
            </w:r>
          </w:p>
        </w:tc>
        <w:tc>
          <w:tcPr>
            <w:tcW w:w="2696" w:type="dxa"/>
          </w:tcPr>
          <w:p w:rsidR="004C41A2" w:rsidRPr="00393C11" w:rsidRDefault="004C41A2" w:rsidP="00AF2BA6">
            <w:pPr>
              <w:spacing w:line="360" w:lineRule="auto"/>
              <w:jc w:val="both"/>
              <w:rPr>
                <w:b/>
                <w:sz w:val="28"/>
                <w:szCs w:val="28"/>
                <w:lang w:val="uk-UA"/>
              </w:rPr>
            </w:pPr>
            <w:r>
              <w:rPr>
                <w:sz w:val="26"/>
                <w:szCs w:val="26"/>
                <w:lang w:val="uk-UA"/>
              </w:rPr>
              <w:t>Додає</w:t>
            </w:r>
            <w:r w:rsidRPr="00FC2EA0">
              <w:rPr>
                <w:sz w:val="26"/>
                <w:szCs w:val="26"/>
                <w:lang w:val="uk-UA"/>
              </w:rPr>
              <w:t xml:space="preserve"> </w:t>
            </w:r>
            <w:r>
              <w:rPr>
                <w:sz w:val="26"/>
                <w:szCs w:val="26"/>
                <w:lang w:val="uk-UA"/>
              </w:rPr>
              <w:t>машину до моделюючої системи</w:t>
            </w:r>
          </w:p>
        </w:tc>
      </w:tr>
      <w:tr w:rsidR="004C41A2" w:rsidRPr="00791713" w:rsidTr="00EC71F4">
        <w:trPr>
          <w:jc w:val="center"/>
        </w:trPr>
        <w:tc>
          <w:tcPr>
            <w:tcW w:w="2263" w:type="dxa"/>
            <w:vMerge/>
          </w:tcPr>
          <w:p w:rsidR="004C41A2" w:rsidRPr="00F15016" w:rsidRDefault="004C41A2" w:rsidP="00AF2BA6">
            <w:pPr>
              <w:spacing w:line="360" w:lineRule="auto"/>
              <w:jc w:val="both"/>
              <w:rPr>
                <w:sz w:val="26"/>
                <w:szCs w:val="26"/>
                <w:lang w:val="ru-RU"/>
              </w:rPr>
            </w:pPr>
          </w:p>
        </w:tc>
        <w:tc>
          <w:tcPr>
            <w:tcW w:w="2552" w:type="dxa"/>
          </w:tcPr>
          <w:p w:rsidR="004C41A2" w:rsidRPr="00486343" w:rsidRDefault="004C41A2" w:rsidP="00AF2BA6">
            <w:pPr>
              <w:spacing w:line="360" w:lineRule="auto"/>
              <w:jc w:val="both"/>
              <w:rPr>
                <w:sz w:val="26"/>
                <w:szCs w:val="26"/>
              </w:rPr>
            </w:pPr>
            <w:r w:rsidRPr="00486343">
              <w:rPr>
                <w:sz w:val="26"/>
                <w:szCs w:val="26"/>
              </w:rPr>
              <w:t>RespawnVehicle</w:t>
            </w:r>
          </w:p>
        </w:tc>
        <w:tc>
          <w:tcPr>
            <w:tcW w:w="2410" w:type="dxa"/>
          </w:tcPr>
          <w:p w:rsidR="004C41A2" w:rsidRDefault="004C41A2" w:rsidP="00AF2BA6">
            <w:pPr>
              <w:spacing w:line="360" w:lineRule="auto"/>
              <w:jc w:val="both"/>
              <w:rPr>
                <w:sz w:val="26"/>
                <w:szCs w:val="26"/>
                <w:lang w:val="uk-UA"/>
              </w:rPr>
            </w:pPr>
            <w:r>
              <w:rPr>
                <w:sz w:val="26"/>
                <w:szCs w:val="26"/>
                <w:lang w:val="uk-UA"/>
              </w:rPr>
              <w:t>–</w:t>
            </w:r>
          </w:p>
        </w:tc>
        <w:tc>
          <w:tcPr>
            <w:tcW w:w="2696" w:type="dxa"/>
          </w:tcPr>
          <w:p w:rsidR="004C41A2" w:rsidRPr="00FC2EA0" w:rsidRDefault="004C41A2" w:rsidP="00AF2BA6">
            <w:pPr>
              <w:spacing w:line="360" w:lineRule="auto"/>
              <w:jc w:val="both"/>
              <w:rPr>
                <w:sz w:val="26"/>
                <w:szCs w:val="26"/>
                <w:lang w:val="uk-UA"/>
              </w:rPr>
            </w:pPr>
            <w:r>
              <w:rPr>
                <w:sz w:val="26"/>
                <w:szCs w:val="26"/>
                <w:lang w:val="uk-UA"/>
              </w:rPr>
              <w:t>Додає вже існуючу машину, якщо вона покинула межі транспортної мережі</w:t>
            </w:r>
          </w:p>
        </w:tc>
      </w:tr>
      <w:tr w:rsidR="004C41A2" w:rsidRPr="00791713" w:rsidTr="00EC71F4">
        <w:trPr>
          <w:jc w:val="center"/>
        </w:trPr>
        <w:tc>
          <w:tcPr>
            <w:tcW w:w="2263" w:type="dxa"/>
            <w:vMerge w:val="restart"/>
          </w:tcPr>
          <w:p w:rsidR="004C41A2" w:rsidRPr="00486343" w:rsidRDefault="004C41A2" w:rsidP="00AF2BA6">
            <w:pPr>
              <w:spacing w:line="360" w:lineRule="auto"/>
              <w:jc w:val="both"/>
              <w:rPr>
                <w:sz w:val="26"/>
                <w:szCs w:val="26"/>
              </w:rPr>
            </w:pPr>
            <w:r w:rsidRPr="00351F24">
              <w:rPr>
                <w:sz w:val="26"/>
                <w:szCs w:val="26"/>
                <w:lang w:val="uk-UA"/>
              </w:rPr>
              <w:t>TrafficSystemVehicle</w:t>
            </w:r>
          </w:p>
        </w:tc>
        <w:tc>
          <w:tcPr>
            <w:tcW w:w="2552" w:type="dxa"/>
          </w:tcPr>
          <w:p w:rsidR="004C41A2" w:rsidRPr="00486343" w:rsidRDefault="004C41A2" w:rsidP="00AF2BA6">
            <w:pPr>
              <w:spacing w:line="360" w:lineRule="auto"/>
              <w:jc w:val="both"/>
              <w:rPr>
                <w:sz w:val="26"/>
                <w:szCs w:val="26"/>
              </w:rPr>
            </w:pPr>
            <w:r w:rsidRPr="00486343">
              <w:rPr>
                <w:sz w:val="26"/>
                <w:szCs w:val="26"/>
              </w:rPr>
              <w:t>CalculatePathToTake</w:t>
            </w:r>
          </w:p>
        </w:tc>
        <w:tc>
          <w:tcPr>
            <w:tcW w:w="2410" w:type="dxa"/>
          </w:tcPr>
          <w:p w:rsidR="004C41A2" w:rsidRPr="005B6B8A" w:rsidRDefault="004C41A2" w:rsidP="00AF2BA6">
            <w:pPr>
              <w:spacing w:line="360" w:lineRule="auto"/>
              <w:jc w:val="both"/>
              <w:rPr>
                <w:sz w:val="26"/>
                <w:szCs w:val="26"/>
                <w:lang w:val="uk-UA"/>
              </w:rPr>
            </w:pPr>
            <w:r w:rsidRPr="00486343">
              <w:rPr>
                <w:sz w:val="26"/>
                <w:szCs w:val="26"/>
              </w:rPr>
              <w:t>nodeToPathTo</w:t>
            </w:r>
            <w:r>
              <w:rPr>
                <w:sz w:val="26"/>
                <w:szCs w:val="26"/>
                <w:lang w:val="uk-UA"/>
              </w:rPr>
              <w:t xml:space="preserve"> – вузол, відстань до якого потрібно розрахувати</w:t>
            </w:r>
          </w:p>
        </w:tc>
        <w:tc>
          <w:tcPr>
            <w:tcW w:w="2696" w:type="dxa"/>
          </w:tcPr>
          <w:p w:rsidR="004C41A2" w:rsidRDefault="004C41A2" w:rsidP="00AF2BA6">
            <w:pPr>
              <w:spacing w:line="360" w:lineRule="auto"/>
              <w:jc w:val="both"/>
              <w:rPr>
                <w:sz w:val="26"/>
                <w:szCs w:val="26"/>
                <w:lang w:val="uk-UA"/>
              </w:rPr>
            </w:pPr>
            <w:r w:rsidRPr="00311E67">
              <w:rPr>
                <w:sz w:val="26"/>
                <w:szCs w:val="26"/>
                <w:lang w:val="uk-UA"/>
              </w:rPr>
              <w:t>Знаходить шлях до вузла та розраховує відстань до нього</w:t>
            </w:r>
          </w:p>
        </w:tc>
      </w:tr>
      <w:tr w:rsidR="004C41A2" w:rsidRPr="00791713" w:rsidTr="00EC71F4">
        <w:trPr>
          <w:jc w:val="center"/>
        </w:trPr>
        <w:tc>
          <w:tcPr>
            <w:tcW w:w="2263" w:type="dxa"/>
            <w:vMerge/>
          </w:tcPr>
          <w:p w:rsidR="004C41A2" w:rsidRPr="00F15016" w:rsidRDefault="004C41A2" w:rsidP="00AF2BA6">
            <w:pPr>
              <w:spacing w:line="360" w:lineRule="auto"/>
              <w:jc w:val="both"/>
              <w:rPr>
                <w:sz w:val="26"/>
                <w:szCs w:val="26"/>
                <w:lang w:val="ru-RU"/>
              </w:rPr>
            </w:pPr>
          </w:p>
        </w:tc>
        <w:tc>
          <w:tcPr>
            <w:tcW w:w="2552" w:type="dxa"/>
          </w:tcPr>
          <w:p w:rsidR="004C41A2" w:rsidRPr="00486343" w:rsidRDefault="004C41A2" w:rsidP="00AF2BA6">
            <w:pPr>
              <w:spacing w:line="360" w:lineRule="auto"/>
              <w:jc w:val="both"/>
              <w:rPr>
                <w:sz w:val="26"/>
                <w:szCs w:val="26"/>
              </w:rPr>
            </w:pPr>
            <w:r w:rsidRPr="00486343">
              <w:rPr>
                <w:sz w:val="26"/>
                <w:szCs w:val="26"/>
              </w:rPr>
              <w:t>FlashFrontLights</w:t>
            </w:r>
          </w:p>
        </w:tc>
        <w:tc>
          <w:tcPr>
            <w:tcW w:w="2410" w:type="dxa"/>
          </w:tcPr>
          <w:p w:rsidR="004C41A2" w:rsidRPr="005B6B8A" w:rsidRDefault="004C41A2" w:rsidP="00AF2BA6">
            <w:pPr>
              <w:spacing w:line="360" w:lineRule="auto"/>
              <w:jc w:val="both"/>
              <w:rPr>
                <w:sz w:val="26"/>
                <w:szCs w:val="26"/>
                <w:lang w:val="uk-UA"/>
              </w:rPr>
            </w:pPr>
            <w:r>
              <w:rPr>
                <w:sz w:val="26"/>
                <w:szCs w:val="26"/>
                <w:lang w:val="uk-UA"/>
              </w:rPr>
              <w:t>–</w:t>
            </w:r>
          </w:p>
        </w:tc>
        <w:tc>
          <w:tcPr>
            <w:tcW w:w="2696" w:type="dxa"/>
          </w:tcPr>
          <w:p w:rsidR="004C41A2" w:rsidRDefault="004C41A2" w:rsidP="00AF2BA6">
            <w:pPr>
              <w:spacing w:line="360" w:lineRule="auto"/>
              <w:jc w:val="both"/>
              <w:rPr>
                <w:sz w:val="26"/>
                <w:szCs w:val="26"/>
                <w:lang w:val="uk-UA"/>
              </w:rPr>
            </w:pPr>
            <w:r>
              <w:rPr>
                <w:sz w:val="26"/>
                <w:szCs w:val="26"/>
                <w:lang w:val="uk-UA"/>
              </w:rPr>
              <w:t>Вмикає нічне світло у машин</w:t>
            </w:r>
          </w:p>
        </w:tc>
      </w:tr>
      <w:tr w:rsidR="004C41A2" w:rsidTr="00EC71F4">
        <w:trPr>
          <w:jc w:val="center"/>
        </w:trPr>
        <w:tc>
          <w:tcPr>
            <w:tcW w:w="2263" w:type="dxa"/>
            <w:vMerge/>
          </w:tcPr>
          <w:p w:rsidR="004C41A2" w:rsidRPr="00EF07A9" w:rsidRDefault="004C41A2" w:rsidP="00AF2BA6">
            <w:pPr>
              <w:spacing w:line="360" w:lineRule="auto"/>
              <w:jc w:val="both"/>
              <w:rPr>
                <w:sz w:val="26"/>
                <w:szCs w:val="26"/>
                <w:lang w:val="ru-RU"/>
              </w:rPr>
            </w:pPr>
          </w:p>
        </w:tc>
        <w:tc>
          <w:tcPr>
            <w:tcW w:w="2552" w:type="dxa"/>
          </w:tcPr>
          <w:p w:rsidR="004C41A2" w:rsidRPr="00486343" w:rsidRDefault="004C41A2" w:rsidP="00AF2BA6">
            <w:pPr>
              <w:spacing w:line="360" w:lineRule="auto"/>
              <w:jc w:val="both"/>
              <w:rPr>
                <w:sz w:val="26"/>
                <w:szCs w:val="26"/>
              </w:rPr>
            </w:pPr>
            <w:r w:rsidRPr="00486343">
              <w:rPr>
                <w:sz w:val="26"/>
                <w:szCs w:val="26"/>
              </w:rPr>
              <w:t>ProcessBlinkers</w:t>
            </w:r>
          </w:p>
        </w:tc>
        <w:tc>
          <w:tcPr>
            <w:tcW w:w="2410" w:type="dxa"/>
          </w:tcPr>
          <w:p w:rsidR="004C41A2" w:rsidRPr="005B6B8A" w:rsidRDefault="004C41A2" w:rsidP="00AF2BA6">
            <w:pPr>
              <w:spacing w:line="360" w:lineRule="auto"/>
              <w:jc w:val="both"/>
              <w:rPr>
                <w:sz w:val="26"/>
                <w:szCs w:val="26"/>
                <w:lang w:val="uk-UA"/>
              </w:rPr>
            </w:pPr>
            <w:r>
              <w:rPr>
                <w:sz w:val="26"/>
                <w:szCs w:val="26"/>
                <w:lang w:val="uk-UA"/>
              </w:rPr>
              <w:t>–</w:t>
            </w:r>
          </w:p>
        </w:tc>
        <w:tc>
          <w:tcPr>
            <w:tcW w:w="2696" w:type="dxa"/>
          </w:tcPr>
          <w:p w:rsidR="004C41A2" w:rsidRDefault="004C41A2" w:rsidP="00AF2BA6">
            <w:pPr>
              <w:spacing w:line="360" w:lineRule="auto"/>
              <w:jc w:val="both"/>
              <w:rPr>
                <w:sz w:val="26"/>
                <w:szCs w:val="26"/>
                <w:lang w:val="uk-UA"/>
              </w:rPr>
            </w:pPr>
            <w:r>
              <w:rPr>
                <w:sz w:val="26"/>
                <w:szCs w:val="26"/>
                <w:lang w:val="uk-UA"/>
              </w:rPr>
              <w:t>Вмикає відповідний вказівник повороту</w:t>
            </w:r>
          </w:p>
        </w:tc>
      </w:tr>
      <w:tr w:rsidR="004C41A2" w:rsidTr="00EC71F4">
        <w:trPr>
          <w:jc w:val="center"/>
        </w:trPr>
        <w:tc>
          <w:tcPr>
            <w:tcW w:w="2263" w:type="dxa"/>
            <w:vMerge/>
          </w:tcPr>
          <w:p w:rsidR="004C41A2" w:rsidRPr="00486343" w:rsidRDefault="004C41A2" w:rsidP="00AF2BA6">
            <w:pPr>
              <w:spacing w:line="360" w:lineRule="auto"/>
              <w:jc w:val="both"/>
              <w:rPr>
                <w:sz w:val="26"/>
                <w:szCs w:val="26"/>
              </w:rPr>
            </w:pPr>
          </w:p>
        </w:tc>
        <w:tc>
          <w:tcPr>
            <w:tcW w:w="2552" w:type="dxa"/>
          </w:tcPr>
          <w:p w:rsidR="004C41A2" w:rsidRPr="001D51DC" w:rsidRDefault="004C41A2" w:rsidP="00AF2BA6">
            <w:pPr>
              <w:spacing w:line="360" w:lineRule="auto"/>
              <w:jc w:val="both"/>
              <w:rPr>
                <w:sz w:val="26"/>
                <w:szCs w:val="26"/>
                <w:lang w:val="uk-UA"/>
              </w:rPr>
            </w:pPr>
            <w:r w:rsidRPr="00486343">
              <w:rPr>
                <w:sz w:val="26"/>
                <w:szCs w:val="26"/>
              </w:rPr>
              <w:t>SetNextNode</w:t>
            </w:r>
          </w:p>
        </w:tc>
        <w:tc>
          <w:tcPr>
            <w:tcW w:w="2410" w:type="dxa"/>
          </w:tcPr>
          <w:p w:rsidR="004C41A2" w:rsidRPr="005B6B8A" w:rsidRDefault="004C41A2" w:rsidP="00AF2BA6">
            <w:pPr>
              <w:spacing w:line="360" w:lineRule="auto"/>
              <w:jc w:val="both"/>
              <w:rPr>
                <w:sz w:val="26"/>
                <w:szCs w:val="26"/>
                <w:lang w:val="uk-UA"/>
              </w:rPr>
            </w:pPr>
            <w:r w:rsidRPr="00486343">
              <w:rPr>
                <w:sz w:val="26"/>
                <w:szCs w:val="26"/>
              </w:rPr>
              <w:t>node</w:t>
            </w:r>
            <w:r>
              <w:rPr>
                <w:sz w:val="26"/>
                <w:szCs w:val="26"/>
                <w:lang w:val="uk-UA"/>
              </w:rPr>
              <w:t xml:space="preserve"> – наступний вузол</w:t>
            </w:r>
          </w:p>
        </w:tc>
        <w:tc>
          <w:tcPr>
            <w:tcW w:w="2696" w:type="dxa"/>
          </w:tcPr>
          <w:p w:rsidR="004C41A2" w:rsidRDefault="004C41A2" w:rsidP="00AF2BA6">
            <w:pPr>
              <w:spacing w:line="360" w:lineRule="auto"/>
              <w:jc w:val="both"/>
              <w:rPr>
                <w:sz w:val="26"/>
                <w:szCs w:val="26"/>
                <w:lang w:val="uk-UA"/>
              </w:rPr>
            </w:pPr>
            <w:r>
              <w:rPr>
                <w:sz w:val="26"/>
                <w:szCs w:val="26"/>
                <w:lang w:val="uk-UA"/>
              </w:rPr>
              <w:t>Встановлює наступний вузол</w:t>
            </w:r>
          </w:p>
        </w:tc>
      </w:tr>
    </w:tbl>
    <w:p w:rsidR="004C5931" w:rsidRDefault="004C5931"/>
    <w:p w:rsidR="004C5931" w:rsidRDefault="004C5931"/>
    <w:p w:rsidR="004C5931" w:rsidRDefault="004C5931"/>
    <w:p w:rsidR="004C5931" w:rsidRDefault="004C5931"/>
    <w:p w:rsidR="004C5931" w:rsidRDefault="004C5931"/>
    <w:p w:rsidR="004C5931" w:rsidRDefault="004C5931"/>
    <w:p w:rsidR="004C5931" w:rsidRDefault="004C5931"/>
    <w:p w:rsidR="004C5931" w:rsidRDefault="00EC71F4" w:rsidP="00EC71F4">
      <w:pPr>
        <w:spacing w:line="360" w:lineRule="auto"/>
        <w:jc w:val="right"/>
        <w:rPr>
          <w:sz w:val="28"/>
          <w:szCs w:val="28"/>
          <w:lang w:val="uk-UA"/>
        </w:rPr>
      </w:pPr>
      <w:r w:rsidRPr="00EC71F4">
        <w:rPr>
          <w:sz w:val="28"/>
          <w:szCs w:val="28"/>
          <w:lang w:val="uk-UA"/>
        </w:rPr>
        <w:t>Продовження таблиці 3.1</w:t>
      </w:r>
    </w:p>
    <w:tbl>
      <w:tblPr>
        <w:tblStyle w:val="a4"/>
        <w:tblW w:w="9921" w:type="dxa"/>
        <w:jc w:val="center"/>
        <w:tblLayout w:type="fixed"/>
        <w:tblLook w:val="04A0"/>
      </w:tblPr>
      <w:tblGrid>
        <w:gridCol w:w="2263"/>
        <w:gridCol w:w="2552"/>
        <w:gridCol w:w="2410"/>
        <w:gridCol w:w="2696"/>
      </w:tblGrid>
      <w:tr w:rsidR="00EC71F4" w:rsidRPr="00F2308F" w:rsidTr="00EC71F4">
        <w:trPr>
          <w:jc w:val="center"/>
        </w:trPr>
        <w:tc>
          <w:tcPr>
            <w:tcW w:w="2263" w:type="dxa"/>
            <w:vAlign w:val="center"/>
          </w:tcPr>
          <w:p w:rsidR="00EC71F4" w:rsidRDefault="00EC71F4" w:rsidP="00EC71F4">
            <w:pPr>
              <w:spacing w:line="360" w:lineRule="auto"/>
              <w:jc w:val="center"/>
              <w:rPr>
                <w:b/>
                <w:sz w:val="26"/>
                <w:szCs w:val="26"/>
                <w:lang w:val="uk-UA"/>
              </w:rPr>
            </w:pPr>
            <w:r>
              <w:rPr>
                <w:b/>
                <w:sz w:val="26"/>
                <w:szCs w:val="26"/>
                <w:lang w:val="uk-UA"/>
              </w:rPr>
              <w:t>Клас</w:t>
            </w:r>
          </w:p>
        </w:tc>
        <w:tc>
          <w:tcPr>
            <w:tcW w:w="2552" w:type="dxa"/>
            <w:vAlign w:val="center"/>
          </w:tcPr>
          <w:p w:rsidR="00EC71F4" w:rsidRPr="00F2308F" w:rsidRDefault="00EC71F4" w:rsidP="00EC71F4">
            <w:pPr>
              <w:spacing w:line="360" w:lineRule="auto"/>
              <w:jc w:val="center"/>
              <w:rPr>
                <w:b/>
                <w:sz w:val="28"/>
                <w:szCs w:val="28"/>
                <w:lang w:val="uk-UA"/>
              </w:rPr>
            </w:pPr>
            <w:r>
              <w:rPr>
                <w:b/>
                <w:sz w:val="26"/>
                <w:szCs w:val="26"/>
                <w:lang w:val="uk-UA"/>
              </w:rPr>
              <w:t>Назва методу</w:t>
            </w:r>
          </w:p>
        </w:tc>
        <w:tc>
          <w:tcPr>
            <w:tcW w:w="2410" w:type="dxa"/>
            <w:vAlign w:val="center"/>
          </w:tcPr>
          <w:p w:rsidR="00EC71F4" w:rsidRPr="00F2308F" w:rsidRDefault="00EC71F4" w:rsidP="00EC71F4">
            <w:pPr>
              <w:spacing w:line="360" w:lineRule="auto"/>
              <w:jc w:val="center"/>
              <w:rPr>
                <w:b/>
                <w:sz w:val="28"/>
                <w:szCs w:val="28"/>
                <w:lang w:val="uk-UA"/>
              </w:rPr>
            </w:pPr>
            <w:r>
              <w:rPr>
                <w:b/>
                <w:sz w:val="26"/>
                <w:szCs w:val="26"/>
                <w:lang w:val="uk-UA"/>
              </w:rPr>
              <w:t>Вхідні параметри</w:t>
            </w:r>
          </w:p>
        </w:tc>
        <w:tc>
          <w:tcPr>
            <w:tcW w:w="2696" w:type="dxa"/>
            <w:vAlign w:val="center"/>
          </w:tcPr>
          <w:p w:rsidR="00EC71F4" w:rsidRPr="00F2308F" w:rsidRDefault="00EC71F4" w:rsidP="00EC71F4">
            <w:pPr>
              <w:spacing w:line="360" w:lineRule="auto"/>
              <w:jc w:val="center"/>
              <w:rPr>
                <w:b/>
                <w:sz w:val="28"/>
                <w:szCs w:val="28"/>
                <w:lang w:val="uk-UA"/>
              </w:rPr>
            </w:pPr>
            <w:r>
              <w:rPr>
                <w:b/>
                <w:sz w:val="26"/>
                <w:szCs w:val="26"/>
                <w:lang w:val="uk-UA"/>
              </w:rPr>
              <w:t>Опис методу</w:t>
            </w:r>
          </w:p>
        </w:tc>
      </w:tr>
      <w:tr w:rsidR="004C41A2" w:rsidRPr="00791713" w:rsidTr="00EC71F4">
        <w:trPr>
          <w:jc w:val="center"/>
        </w:trPr>
        <w:tc>
          <w:tcPr>
            <w:tcW w:w="2263" w:type="dxa"/>
            <w:vMerge w:val="restart"/>
          </w:tcPr>
          <w:p w:rsidR="004C41A2" w:rsidRPr="00486343" w:rsidRDefault="004C41A2" w:rsidP="00AF2BA6">
            <w:pPr>
              <w:spacing w:line="360" w:lineRule="auto"/>
              <w:jc w:val="both"/>
              <w:rPr>
                <w:sz w:val="26"/>
                <w:szCs w:val="26"/>
              </w:rPr>
            </w:pPr>
          </w:p>
        </w:tc>
        <w:tc>
          <w:tcPr>
            <w:tcW w:w="2552" w:type="dxa"/>
          </w:tcPr>
          <w:p w:rsidR="004C41A2" w:rsidRPr="001D51DC" w:rsidRDefault="004C41A2" w:rsidP="00AF2BA6">
            <w:pPr>
              <w:spacing w:line="360" w:lineRule="auto"/>
              <w:jc w:val="both"/>
              <w:rPr>
                <w:sz w:val="26"/>
                <w:szCs w:val="26"/>
              </w:rPr>
            </w:pPr>
            <w:r>
              <w:rPr>
                <w:sz w:val="26"/>
                <w:szCs w:val="26"/>
              </w:rPr>
              <w:t>Start</w:t>
            </w:r>
          </w:p>
        </w:tc>
        <w:tc>
          <w:tcPr>
            <w:tcW w:w="2410" w:type="dxa"/>
          </w:tcPr>
          <w:p w:rsidR="004C41A2" w:rsidRPr="00486343" w:rsidRDefault="004C41A2" w:rsidP="00AF2BA6">
            <w:pPr>
              <w:spacing w:line="360" w:lineRule="auto"/>
              <w:jc w:val="both"/>
              <w:rPr>
                <w:sz w:val="26"/>
                <w:szCs w:val="26"/>
              </w:rPr>
            </w:pPr>
            <w:r>
              <w:rPr>
                <w:sz w:val="26"/>
                <w:szCs w:val="26"/>
              </w:rPr>
              <w:t>–</w:t>
            </w:r>
          </w:p>
        </w:tc>
        <w:tc>
          <w:tcPr>
            <w:tcW w:w="2696" w:type="dxa"/>
          </w:tcPr>
          <w:p w:rsidR="004C41A2" w:rsidRPr="001E14DC" w:rsidRDefault="004C41A2" w:rsidP="00AF2BA6">
            <w:pPr>
              <w:spacing w:line="360" w:lineRule="auto"/>
              <w:jc w:val="both"/>
              <w:rPr>
                <w:sz w:val="26"/>
                <w:szCs w:val="26"/>
                <w:lang w:val="uk-UA"/>
              </w:rPr>
            </w:pPr>
            <w:r>
              <w:rPr>
                <w:sz w:val="26"/>
                <w:szCs w:val="26"/>
                <w:lang w:val="uk-UA"/>
              </w:rPr>
              <w:t>Визначає початкові параметри для транспортного засобу та обирає вузол для слідування</w:t>
            </w:r>
          </w:p>
        </w:tc>
      </w:tr>
      <w:tr w:rsidR="004C41A2" w:rsidRPr="00794401" w:rsidTr="00EC71F4">
        <w:trPr>
          <w:jc w:val="center"/>
        </w:trPr>
        <w:tc>
          <w:tcPr>
            <w:tcW w:w="2263" w:type="dxa"/>
            <w:vMerge/>
          </w:tcPr>
          <w:p w:rsidR="004C41A2" w:rsidRPr="001E14DC" w:rsidRDefault="004C41A2" w:rsidP="00AF2BA6">
            <w:pPr>
              <w:spacing w:line="360" w:lineRule="auto"/>
              <w:jc w:val="both"/>
              <w:rPr>
                <w:sz w:val="26"/>
                <w:szCs w:val="26"/>
                <w:lang w:val="ru-RU"/>
              </w:rPr>
            </w:pPr>
          </w:p>
        </w:tc>
        <w:tc>
          <w:tcPr>
            <w:tcW w:w="2552" w:type="dxa"/>
          </w:tcPr>
          <w:p w:rsidR="004C41A2" w:rsidRPr="00F519B5" w:rsidRDefault="004C41A2" w:rsidP="00AF2BA6">
            <w:pPr>
              <w:spacing w:line="360" w:lineRule="auto"/>
              <w:jc w:val="both"/>
              <w:rPr>
                <w:sz w:val="26"/>
                <w:szCs w:val="26"/>
              </w:rPr>
            </w:pPr>
            <w:r>
              <w:rPr>
                <w:sz w:val="26"/>
                <w:szCs w:val="26"/>
              </w:rPr>
              <w:t>Update</w:t>
            </w:r>
          </w:p>
        </w:tc>
        <w:tc>
          <w:tcPr>
            <w:tcW w:w="2410" w:type="dxa"/>
          </w:tcPr>
          <w:p w:rsidR="004C41A2" w:rsidRPr="00486343" w:rsidRDefault="004C41A2" w:rsidP="00AF2BA6">
            <w:pPr>
              <w:spacing w:line="360" w:lineRule="auto"/>
              <w:jc w:val="both"/>
              <w:rPr>
                <w:sz w:val="26"/>
                <w:szCs w:val="26"/>
              </w:rPr>
            </w:pPr>
            <w:r>
              <w:rPr>
                <w:sz w:val="26"/>
                <w:szCs w:val="26"/>
              </w:rPr>
              <w:t>–</w:t>
            </w:r>
          </w:p>
        </w:tc>
        <w:tc>
          <w:tcPr>
            <w:tcW w:w="2696" w:type="dxa"/>
          </w:tcPr>
          <w:p w:rsidR="004C41A2" w:rsidRPr="00BB377E" w:rsidRDefault="004C41A2" w:rsidP="00AF2BA6">
            <w:pPr>
              <w:spacing w:line="360" w:lineRule="auto"/>
              <w:jc w:val="both"/>
              <w:rPr>
                <w:sz w:val="26"/>
                <w:szCs w:val="26"/>
                <w:lang w:val="uk-UA"/>
              </w:rPr>
            </w:pPr>
            <w:r>
              <w:rPr>
                <w:sz w:val="26"/>
                <w:szCs w:val="26"/>
                <w:lang w:val="uk-UA"/>
              </w:rPr>
              <w:t>Керує пересуванням автомобіля по транспортній мережі, оновлює інформацію від інших об’єктів, на основі якої приймаються рішення про зміну швидкості чи виконання маневру</w:t>
            </w:r>
          </w:p>
        </w:tc>
      </w:tr>
      <w:tr w:rsidR="004C41A2" w:rsidTr="00EC71F4">
        <w:trPr>
          <w:jc w:val="center"/>
        </w:trPr>
        <w:tc>
          <w:tcPr>
            <w:tcW w:w="2263" w:type="dxa"/>
            <w:vMerge/>
          </w:tcPr>
          <w:p w:rsidR="004C41A2" w:rsidRPr="00794401" w:rsidRDefault="004C41A2" w:rsidP="00AF2BA6">
            <w:pPr>
              <w:spacing w:line="360" w:lineRule="auto"/>
              <w:jc w:val="both"/>
              <w:rPr>
                <w:sz w:val="26"/>
                <w:szCs w:val="26"/>
              </w:rPr>
            </w:pPr>
          </w:p>
        </w:tc>
        <w:tc>
          <w:tcPr>
            <w:tcW w:w="2552" w:type="dxa"/>
          </w:tcPr>
          <w:p w:rsidR="004C41A2" w:rsidRPr="00486343" w:rsidRDefault="004C41A2" w:rsidP="00AF2BA6">
            <w:pPr>
              <w:spacing w:line="360" w:lineRule="auto"/>
              <w:jc w:val="both"/>
              <w:rPr>
                <w:sz w:val="26"/>
                <w:szCs w:val="26"/>
              </w:rPr>
            </w:pPr>
            <w:r w:rsidRPr="00486343">
              <w:rPr>
                <w:sz w:val="26"/>
                <w:szCs w:val="26"/>
              </w:rPr>
              <w:t>Stop</w:t>
            </w:r>
          </w:p>
        </w:tc>
        <w:tc>
          <w:tcPr>
            <w:tcW w:w="2410" w:type="dxa"/>
          </w:tcPr>
          <w:p w:rsidR="004C41A2" w:rsidRPr="00486343" w:rsidRDefault="004C41A2" w:rsidP="00AF2BA6">
            <w:pPr>
              <w:spacing w:line="360" w:lineRule="auto"/>
              <w:jc w:val="both"/>
              <w:rPr>
                <w:sz w:val="26"/>
                <w:szCs w:val="26"/>
                <w:lang w:val="uk-UA"/>
              </w:rPr>
            </w:pPr>
            <w:r>
              <w:rPr>
                <w:sz w:val="26"/>
                <w:szCs w:val="26"/>
                <w:lang w:val="uk-UA"/>
              </w:rPr>
              <w:t>–</w:t>
            </w:r>
          </w:p>
        </w:tc>
        <w:tc>
          <w:tcPr>
            <w:tcW w:w="2696" w:type="dxa"/>
          </w:tcPr>
          <w:p w:rsidR="004C41A2" w:rsidRDefault="004C41A2" w:rsidP="00AF2BA6">
            <w:pPr>
              <w:spacing w:line="360" w:lineRule="auto"/>
              <w:jc w:val="both"/>
              <w:rPr>
                <w:sz w:val="26"/>
                <w:szCs w:val="26"/>
                <w:lang w:val="uk-UA"/>
              </w:rPr>
            </w:pPr>
            <w:r>
              <w:rPr>
                <w:sz w:val="26"/>
                <w:szCs w:val="26"/>
                <w:lang w:val="uk-UA"/>
              </w:rPr>
              <w:t>Зупиняє транспортний засіб</w:t>
            </w:r>
          </w:p>
        </w:tc>
      </w:tr>
      <w:tr w:rsidR="004C41A2" w:rsidRPr="00791713" w:rsidTr="00EC71F4">
        <w:trPr>
          <w:jc w:val="center"/>
        </w:trPr>
        <w:tc>
          <w:tcPr>
            <w:tcW w:w="2263" w:type="dxa"/>
            <w:vMerge/>
          </w:tcPr>
          <w:p w:rsidR="004C41A2" w:rsidRPr="00A27357" w:rsidRDefault="004C41A2" w:rsidP="00AF2BA6">
            <w:pPr>
              <w:spacing w:line="360" w:lineRule="auto"/>
              <w:jc w:val="both"/>
              <w:rPr>
                <w:sz w:val="26"/>
                <w:szCs w:val="26"/>
              </w:rPr>
            </w:pPr>
          </w:p>
        </w:tc>
        <w:tc>
          <w:tcPr>
            <w:tcW w:w="2552" w:type="dxa"/>
          </w:tcPr>
          <w:p w:rsidR="004C41A2" w:rsidRPr="00486343" w:rsidRDefault="004C41A2" w:rsidP="00AF2BA6">
            <w:pPr>
              <w:spacing w:line="360" w:lineRule="auto"/>
              <w:jc w:val="both"/>
              <w:rPr>
                <w:sz w:val="26"/>
                <w:szCs w:val="26"/>
              </w:rPr>
            </w:pPr>
            <w:r w:rsidRPr="00A27357">
              <w:rPr>
                <w:sz w:val="26"/>
                <w:szCs w:val="26"/>
              </w:rPr>
              <w:t>AssignTrafficLight</w:t>
            </w:r>
          </w:p>
        </w:tc>
        <w:tc>
          <w:tcPr>
            <w:tcW w:w="2410" w:type="dxa"/>
          </w:tcPr>
          <w:p w:rsidR="004C41A2" w:rsidRPr="00A27357" w:rsidRDefault="004C41A2" w:rsidP="00AF2BA6">
            <w:pPr>
              <w:spacing w:line="360" w:lineRule="auto"/>
              <w:jc w:val="both"/>
              <w:rPr>
                <w:sz w:val="26"/>
                <w:szCs w:val="26"/>
                <w:lang w:val="uk-UA"/>
              </w:rPr>
            </w:pPr>
            <w:r w:rsidRPr="00A27357">
              <w:rPr>
                <w:sz w:val="26"/>
                <w:szCs w:val="26"/>
                <w:lang w:val="uk-UA"/>
              </w:rPr>
              <w:t>trafficLight</w:t>
            </w:r>
            <w:r>
              <w:rPr>
                <w:sz w:val="26"/>
                <w:szCs w:val="26"/>
              </w:rPr>
              <w:t xml:space="preserve"> </w:t>
            </w:r>
            <w:r>
              <w:rPr>
                <w:sz w:val="26"/>
                <w:szCs w:val="26"/>
              </w:rPr>
              <w:softHyphen/>
              <w:t xml:space="preserve">– </w:t>
            </w:r>
            <w:r>
              <w:rPr>
                <w:sz w:val="26"/>
                <w:szCs w:val="26"/>
                <w:lang w:val="uk-UA"/>
              </w:rPr>
              <w:t>фаза світлофора</w:t>
            </w:r>
          </w:p>
        </w:tc>
        <w:tc>
          <w:tcPr>
            <w:tcW w:w="2696" w:type="dxa"/>
          </w:tcPr>
          <w:p w:rsidR="004C41A2" w:rsidRDefault="004C41A2" w:rsidP="00AF2BA6">
            <w:pPr>
              <w:spacing w:line="360" w:lineRule="auto"/>
              <w:jc w:val="both"/>
              <w:rPr>
                <w:sz w:val="26"/>
                <w:szCs w:val="26"/>
                <w:lang w:val="uk-UA"/>
              </w:rPr>
            </w:pPr>
            <w:r>
              <w:rPr>
                <w:sz w:val="26"/>
                <w:szCs w:val="26"/>
                <w:lang w:val="uk-UA"/>
              </w:rPr>
              <w:t xml:space="preserve">Надає інформацію про поточну фазу світлофора  </w:t>
            </w:r>
          </w:p>
        </w:tc>
      </w:tr>
      <w:tr w:rsidR="004C41A2" w:rsidRPr="00791713" w:rsidTr="00EC71F4">
        <w:trPr>
          <w:jc w:val="center"/>
        </w:trPr>
        <w:tc>
          <w:tcPr>
            <w:tcW w:w="2263" w:type="dxa"/>
            <w:vMerge/>
          </w:tcPr>
          <w:p w:rsidR="004C41A2" w:rsidRPr="00F15016" w:rsidRDefault="004C41A2" w:rsidP="00AF2BA6">
            <w:pPr>
              <w:spacing w:line="360" w:lineRule="auto"/>
              <w:jc w:val="both"/>
              <w:rPr>
                <w:sz w:val="26"/>
                <w:szCs w:val="26"/>
                <w:lang w:val="ru-RU"/>
              </w:rPr>
            </w:pPr>
          </w:p>
        </w:tc>
        <w:tc>
          <w:tcPr>
            <w:tcW w:w="2552" w:type="dxa"/>
          </w:tcPr>
          <w:p w:rsidR="004C41A2" w:rsidRPr="00486343" w:rsidRDefault="004C41A2" w:rsidP="00AF2BA6">
            <w:pPr>
              <w:spacing w:line="360" w:lineRule="auto"/>
              <w:jc w:val="both"/>
              <w:rPr>
                <w:sz w:val="26"/>
                <w:szCs w:val="26"/>
              </w:rPr>
            </w:pPr>
            <w:r w:rsidRPr="007612F5">
              <w:rPr>
                <w:sz w:val="26"/>
                <w:szCs w:val="26"/>
              </w:rPr>
              <w:t>CanSeeVehicleViaRay</w:t>
            </w:r>
          </w:p>
        </w:tc>
        <w:tc>
          <w:tcPr>
            <w:tcW w:w="2410" w:type="dxa"/>
          </w:tcPr>
          <w:p w:rsidR="004C41A2" w:rsidRDefault="004C41A2" w:rsidP="00AF2BA6">
            <w:pPr>
              <w:spacing w:line="360" w:lineRule="auto"/>
              <w:jc w:val="both"/>
              <w:rPr>
                <w:sz w:val="26"/>
                <w:szCs w:val="26"/>
                <w:lang w:val="uk-UA"/>
              </w:rPr>
            </w:pPr>
            <w:r>
              <w:rPr>
                <w:sz w:val="26"/>
                <w:szCs w:val="26"/>
                <w:lang w:val="uk-UA"/>
              </w:rPr>
              <w:t>–</w:t>
            </w:r>
          </w:p>
        </w:tc>
        <w:tc>
          <w:tcPr>
            <w:tcW w:w="2696" w:type="dxa"/>
          </w:tcPr>
          <w:p w:rsidR="004C41A2" w:rsidRPr="007612F5" w:rsidRDefault="004C41A2" w:rsidP="00AF2BA6">
            <w:pPr>
              <w:spacing w:line="360" w:lineRule="auto"/>
              <w:jc w:val="both"/>
              <w:rPr>
                <w:sz w:val="26"/>
                <w:szCs w:val="26"/>
                <w:lang w:val="uk-UA"/>
              </w:rPr>
            </w:pPr>
            <w:r>
              <w:rPr>
                <w:sz w:val="26"/>
                <w:szCs w:val="26"/>
                <w:lang w:val="uk-UA"/>
              </w:rPr>
              <w:t>Надає інформацію про транспортні засоби на шляху, що перешкоджають руху</w:t>
            </w:r>
          </w:p>
        </w:tc>
      </w:tr>
      <w:tr w:rsidR="004C41A2" w:rsidRPr="00791713" w:rsidTr="00EC71F4">
        <w:trPr>
          <w:jc w:val="center"/>
        </w:trPr>
        <w:tc>
          <w:tcPr>
            <w:tcW w:w="2263" w:type="dxa"/>
          </w:tcPr>
          <w:p w:rsidR="004C41A2" w:rsidRPr="00C25721" w:rsidRDefault="004C41A2" w:rsidP="00AF2BA6">
            <w:pPr>
              <w:spacing w:line="360" w:lineRule="auto"/>
              <w:jc w:val="both"/>
              <w:rPr>
                <w:sz w:val="26"/>
                <w:szCs w:val="26"/>
                <w:lang w:val="ru-RU"/>
              </w:rPr>
            </w:pPr>
            <w:r w:rsidRPr="00351F24">
              <w:rPr>
                <w:sz w:val="26"/>
                <w:szCs w:val="26"/>
                <w:lang w:val="uk-UA"/>
              </w:rPr>
              <w:t>TrafficSystemTrafficLight</w:t>
            </w:r>
          </w:p>
        </w:tc>
        <w:tc>
          <w:tcPr>
            <w:tcW w:w="2552" w:type="dxa"/>
          </w:tcPr>
          <w:p w:rsidR="004C41A2" w:rsidRPr="00F727FB" w:rsidRDefault="004C41A2" w:rsidP="00AF2BA6">
            <w:pPr>
              <w:spacing w:line="360" w:lineRule="auto"/>
              <w:jc w:val="both"/>
              <w:rPr>
                <w:sz w:val="26"/>
                <w:szCs w:val="26"/>
                <w:lang w:val="ru-RU"/>
              </w:rPr>
            </w:pPr>
            <w:r w:rsidRPr="00C25721">
              <w:rPr>
                <w:sz w:val="26"/>
                <w:szCs w:val="26"/>
                <w:lang w:val="ru-RU"/>
              </w:rPr>
              <w:t>SetStatus</w:t>
            </w:r>
          </w:p>
        </w:tc>
        <w:tc>
          <w:tcPr>
            <w:tcW w:w="2410" w:type="dxa"/>
          </w:tcPr>
          <w:p w:rsidR="004C41A2" w:rsidRDefault="004C41A2" w:rsidP="00AF2BA6">
            <w:pPr>
              <w:spacing w:line="360" w:lineRule="auto"/>
              <w:jc w:val="both"/>
              <w:rPr>
                <w:sz w:val="26"/>
                <w:szCs w:val="26"/>
                <w:lang w:val="uk-UA"/>
              </w:rPr>
            </w:pPr>
            <w:r>
              <w:rPr>
                <w:sz w:val="26"/>
                <w:szCs w:val="26"/>
                <w:lang w:val="uk-UA"/>
              </w:rPr>
              <w:t>status – статус фази світлофору,</w:t>
            </w:r>
          </w:p>
          <w:p w:rsidR="004C41A2" w:rsidRPr="00C25721" w:rsidRDefault="004C41A2" w:rsidP="00AF2BA6">
            <w:pPr>
              <w:spacing w:line="360" w:lineRule="auto"/>
              <w:jc w:val="both"/>
              <w:rPr>
                <w:sz w:val="26"/>
                <w:szCs w:val="26"/>
                <w:lang w:val="uk-UA"/>
              </w:rPr>
            </w:pPr>
            <w:r w:rsidRPr="00191E36">
              <w:rPr>
                <w:sz w:val="26"/>
                <w:szCs w:val="26"/>
                <w:lang w:val="uk-UA"/>
              </w:rPr>
              <w:t>useLightArrows</w:t>
            </w:r>
            <w:r>
              <w:rPr>
                <w:sz w:val="26"/>
                <w:szCs w:val="26"/>
                <w:lang w:val="uk-UA"/>
              </w:rPr>
              <w:t xml:space="preserve"> – </w:t>
            </w:r>
            <w:r>
              <w:rPr>
                <w:sz w:val="26"/>
                <w:szCs w:val="26"/>
                <w:lang w:val="uk-UA"/>
              </w:rPr>
              <w:lastRenderedPageBreak/>
              <w:t xml:space="preserve">маркер, що вказує, задіяти додаткову стрілку світлофору чи ні </w:t>
            </w:r>
          </w:p>
        </w:tc>
        <w:tc>
          <w:tcPr>
            <w:tcW w:w="2696" w:type="dxa"/>
          </w:tcPr>
          <w:p w:rsidR="004C41A2" w:rsidRDefault="004C41A2" w:rsidP="00AF2BA6">
            <w:pPr>
              <w:spacing w:line="360" w:lineRule="auto"/>
              <w:jc w:val="both"/>
              <w:rPr>
                <w:sz w:val="26"/>
                <w:szCs w:val="26"/>
                <w:lang w:val="uk-UA"/>
              </w:rPr>
            </w:pPr>
            <w:r>
              <w:rPr>
                <w:sz w:val="26"/>
                <w:szCs w:val="26"/>
                <w:lang w:val="uk-UA"/>
              </w:rPr>
              <w:lastRenderedPageBreak/>
              <w:t xml:space="preserve">Встановлює відповідну фазу світлофору та при </w:t>
            </w:r>
            <w:r>
              <w:rPr>
                <w:sz w:val="26"/>
                <w:szCs w:val="26"/>
                <w:lang w:val="uk-UA"/>
              </w:rPr>
              <w:lastRenderedPageBreak/>
              <w:t>необхідності вмикає додаткову стрілку світлофору</w:t>
            </w:r>
          </w:p>
        </w:tc>
      </w:tr>
    </w:tbl>
    <w:p w:rsidR="00EC71F4" w:rsidRDefault="00EC71F4" w:rsidP="00EC71F4">
      <w:pPr>
        <w:spacing w:line="360" w:lineRule="auto"/>
        <w:jc w:val="right"/>
        <w:rPr>
          <w:sz w:val="28"/>
          <w:szCs w:val="28"/>
          <w:lang w:val="uk-UA"/>
        </w:rPr>
      </w:pPr>
      <w:r w:rsidRPr="00EC71F4">
        <w:rPr>
          <w:sz w:val="28"/>
          <w:szCs w:val="28"/>
          <w:lang w:val="uk-UA"/>
        </w:rPr>
        <w:lastRenderedPageBreak/>
        <w:t>Продовження таблиці 3.1</w:t>
      </w:r>
    </w:p>
    <w:tbl>
      <w:tblPr>
        <w:tblStyle w:val="a4"/>
        <w:tblW w:w="9921" w:type="dxa"/>
        <w:jc w:val="center"/>
        <w:tblLayout w:type="fixed"/>
        <w:tblLook w:val="04A0"/>
      </w:tblPr>
      <w:tblGrid>
        <w:gridCol w:w="2263"/>
        <w:gridCol w:w="2552"/>
        <w:gridCol w:w="2410"/>
        <w:gridCol w:w="2696"/>
      </w:tblGrid>
      <w:tr w:rsidR="00EC71F4" w:rsidRPr="00F2308F" w:rsidTr="00AF2BA6">
        <w:trPr>
          <w:jc w:val="center"/>
        </w:trPr>
        <w:tc>
          <w:tcPr>
            <w:tcW w:w="2263" w:type="dxa"/>
            <w:vAlign w:val="center"/>
          </w:tcPr>
          <w:p w:rsidR="00EC71F4" w:rsidRDefault="00EC71F4" w:rsidP="00AF2BA6">
            <w:pPr>
              <w:spacing w:line="360" w:lineRule="auto"/>
              <w:jc w:val="center"/>
              <w:rPr>
                <w:b/>
                <w:sz w:val="26"/>
                <w:szCs w:val="26"/>
                <w:lang w:val="uk-UA"/>
              </w:rPr>
            </w:pPr>
            <w:r>
              <w:rPr>
                <w:b/>
                <w:sz w:val="26"/>
                <w:szCs w:val="26"/>
                <w:lang w:val="uk-UA"/>
              </w:rPr>
              <w:t>Клас</w:t>
            </w:r>
          </w:p>
        </w:tc>
        <w:tc>
          <w:tcPr>
            <w:tcW w:w="2552" w:type="dxa"/>
            <w:vAlign w:val="center"/>
          </w:tcPr>
          <w:p w:rsidR="00EC71F4" w:rsidRPr="00F2308F" w:rsidRDefault="00EC71F4" w:rsidP="00AF2BA6">
            <w:pPr>
              <w:spacing w:line="360" w:lineRule="auto"/>
              <w:jc w:val="center"/>
              <w:rPr>
                <w:b/>
                <w:sz w:val="28"/>
                <w:szCs w:val="28"/>
                <w:lang w:val="uk-UA"/>
              </w:rPr>
            </w:pPr>
            <w:r>
              <w:rPr>
                <w:b/>
                <w:sz w:val="26"/>
                <w:szCs w:val="26"/>
                <w:lang w:val="uk-UA"/>
              </w:rPr>
              <w:t>Назва методу</w:t>
            </w:r>
          </w:p>
        </w:tc>
        <w:tc>
          <w:tcPr>
            <w:tcW w:w="2410" w:type="dxa"/>
            <w:vAlign w:val="center"/>
          </w:tcPr>
          <w:p w:rsidR="00EC71F4" w:rsidRPr="00F2308F" w:rsidRDefault="00EC71F4" w:rsidP="00AF2BA6">
            <w:pPr>
              <w:spacing w:line="360" w:lineRule="auto"/>
              <w:jc w:val="center"/>
              <w:rPr>
                <w:b/>
                <w:sz w:val="28"/>
                <w:szCs w:val="28"/>
                <w:lang w:val="uk-UA"/>
              </w:rPr>
            </w:pPr>
            <w:r>
              <w:rPr>
                <w:b/>
                <w:sz w:val="26"/>
                <w:szCs w:val="26"/>
                <w:lang w:val="uk-UA"/>
              </w:rPr>
              <w:t>Вхідні параметри</w:t>
            </w:r>
          </w:p>
        </w:tc>
        <w:tc>
          <w:tcPr>
            <w:tcW w:w="2696" w:type="dxa"/>
            <w:vAlign w:val="center"/>
          </w:tcPr>
          <w:p w:rsidR="00EC71F4" w:rsidRPr="00F2308F" w:rsidRDefault="00EC71F4" w:rsidP="00AF2BA6">
            <w:pPr>
              <w:spacing w:line="360" w:lineRule="auto"/>
              <w:jc w:val="center"/>
              <w:rPr>
                <w:b/>
                <w:sz w:val="28"/>
                <w:szCs w:val="28"/>
                <w:lang w:val="uk-UA"/>
              </w:rPr>
            </w:pPr>
            <w:r>
              <w:rPr>
                <w:b/>
                <w:sz w:val="26"/>
                <w:szCs w:val="26"/>
                <w:lang w:val="uk-UA"/>
              </w:rPr>
              <w:t>Опис методу</w:t>
            </w:r>
          </w:p>
        </w:tc>
      </w:tr>
      <w:tr w:rsidR="004C41A2" w:rsidRPr="00791713" w:rsidTr="00EC71F4">
        <w:trPr>
          <w:jc w:val="center"/>
        </w:trPr>
        <w:tc>
          <w:tcPr>
            <w:tcW w:w="2263" w:type="dxa"/>
            <w:vMerge w:val="restart"/>
          </w:tcPr>
          <w:p w:rsidR="004C41A2" w:rsidRPr="008F34FD" w:rsidRDefault="004C41A2" w:rsidP="00AF2BA6">
            <w:pPr>
              <w:spacing w:line="360" w:lineRule="auto"/>
              <w:jc w:val="both"/>
              <w:rPr>
                <w:sz w:val="26"/>
                <w:szCs w:val="26"/>
                <w:lang w:val="uk-UA"/>
              </w:rPr>
            </w:pPr>
            <w:r w:rsidRPr="008F34FD">
              <w:rPr>
                <w:sz w:val="26"/>
                <w:szCs w:val="26"/>
                <w:lang w:val="uk-UA"/>
              </w:rPr>
              <w:t>TrafficSystemPiece</w:t>
            </w:r>
          </w:p>
        </w:tc>
        <w:tc>
          <w:tcPr>
            <w:tcW w:w="2552" w:type="dxa"/>
          </w:tcPr>
          <w:p w:rsidR="004C41A2" w:rsidRPr="008F34FD" w:rsidRDefault="004C41A2" w:rsidP="00AF2BA6">
            <w:pPr>
              <w:spacing w:line="360" w:lineRule="auto"/>
              <w:jc w:val="both"/>
              <w:rPr>
                <w:sz w:val="26"/>
                <w:szCs w:val="26"/>
                <w:lang w:val="uk-UA"/>
              </w:rPr>
            </w:pPr>
            <w:r w:rsidRPr="008F34FD">
              <w:rPr>
                <w:sz w:val="26"/>
                <w:szCs w:val="26"/>
                <w:lang w:val="uk-UA"/>
              </w:rPr>
              <w:t>FindAllNodes</w:t>
            </w:r>
          </w:p>
        </w:tc>
        <w:tc>
          <w:tcPr>
            <w:tcW w:w="2410" w:type="dxa"/>
          </w:tcPr>
          <w:p w:rsidR="004C41A2" w:rsidRDefault="004C41A2" w:rsidP="00AF2BA6">
            <w:pPr>
              <w:spacing w:line="360" w:lineRule="auto"/>
              <w:jc w:val="both"/>
              <w:rPr>
                <w:sz w:val="26"/>
                <w:szCs w:val="26"/>
                <w:lang w:val="uk-UA"/>
              </w:rPr>
            </w:pPr>
            <w:r>
              <w:rPr>
                <w:sz w:val="26"/>
                <w:szCs w:val="26"/>
                <w:lang w:val="uk-UA"/>
              </w:rPr>
              <w:t>–</w:t>
            </w:r>
          </w:p>
        </w:tc>
        <w:tc>
          <w:tcPr>
            <w:tcW w:w="2696" w:type="dxa"/>
          </w:tcPr>
          <w:p w:rsidR="004C41A2" w:rsidRDefault="004C41A2" w:rsidP="00AF2BA6">
            <w:pPr>
              <w:spacing w:line="360" w:lineRule="auto"/>
              <w:jc w:val="both"/>
              <w:rPr>
                <w:sz w:val="26"/>
                <w:szCs w:val="26"/>
                <w:lang w:val="uk-UA"/>
              </w:rPr>
            </w:pPr>
            <w:r>
              <w:rPr>
                <w:sz w:val="26"/>
                <w:szCs w:val="26"/>
                <w:lang w:val="uk-UA"/>
              </w:rPr>
              <w:t>Знаходить всі вузли певної частини дороги</w:t>
            </w:r>
          </w:p>
        </w:tc>
      </w:tr>
      <w:tr w:rsidR="004C41A2" w:rsidTr="00EC71F4">
        <w:trPr>
          <w:jc w:val="center"/>
        </w:trPr>
        <w:tc>
          <w:tcPr>
            <w:tcW w:w="2263" w:type="dxa"/>
            <w:vMerge/>
          </w:tcPr>
          <w:p w:rsidR="004C41A2" w:rsidRPr="002F6473" w:rsidRDefault="004C41A2" w:rsidP="00AF2BA6">
            <w:pPr>
              <w:spacing w:line="360" w:lineRule="auto"/>
              <w:jc w:val="both"/>
              <w:rPr>
                <w:sz w:val="26"/>
                <w:szCs w:val="26"/>
                <w:lang w:val="uk-UA"/>
              </w:rPr>
            </w:pPr>
          </w:p>
        </w:tc>
        <w:tc>
          <w:tcPr>
            <w:tcW w:w="2552" w:type="dxa"/>
          </w:tcPr>
          <w:p w:rsidR="004C41A2" w:rsidRPr="008F34FD" w:rsidRDefault="004C41A2" w:rsidP="00AF2BA6">
            <w:pPr>
              <w:spacing w:line="360" w:lineRule="auto"/>
              <w:jc w:val="both"/>
              <w:rPr>
                <w:sz w:val="26"/>
                <w:szCs w:val="26"/>
                <w:lang w:val="uk-UA"/>
              </w:rPr>
            </w:pPr>
            <w:r w:rsidRPr="002F6473">
              <w:rPr>
                <w:sz w:val="26"/>
                <w:szCs w:val="26"/>
                <w:lang w:val="uk-UA"/>
              </w:rPr>
              <w:t>PerformCleanUp</w:t>
            </w:r>
          </w:p>
        </w:tc>
        <w:tc>
          <w:tcPr>
            <w:tcW w:w="2410" w:type="dxa"/>
          </w:tcPr>
          <w:p w:rsidR="004C41A2" w:rsidRDefault="004C41A2" w:rsidP="00AF2BA6">
            <w:pPr>
              <w:spacing w:line="360" w:lineRule="auto"/>
              <w:jc w:val="both"/>
              <w:rPr>
                <w:sz w:val="26"/>
                <w:szCs w:val="26"/>
                <w:lang w:val="uk-UA"/>
              </w:rPr>
            </w:pPr>
            <w:r>
              <w:rPr>
                <w:sz w:val="26"/>
                <w:szCs w:val="26"/>
                <w:lang w:val="uk-UA"/>
              </w:rPr>
              <w:t>–</w:t>
            </w:r>
          </w:p>
        </w:tc>
        <w:tc>
          <w:tcPr>
            <w:tcW w:w="2696" w:type="dxa"/>
          </w:tcPr>
          <w:p w:rsidR="004C41A2" w:rsidRPr="00A11347" w:rsidRDefault="004C41A2" w:rsidP="00AF2BA6">
            <w:pPr>
              <w:spacing w:line="360" w:lineRule="auto"/>
              <w:jc w:val="both"/>
              <w:rPr>
                <w:sz w:val="26"/>
                <w:szCs w:val="26"/>
                <w:lang w:val="uk-UA"/>
              </w:rPr>
            </w:pPr>
            <w:r>
              <w:rPr>
                <w:sz w:val="26"/>
                <w:szCs w:val="26"/>
                <w:lang w:val="uk-UA"/>
              </w:rPr>
              <w:t>Видаляє зв’язки між вузлами</w:t>
            </w:r>
          </w:p>
        </w:tc>
      </w:tr>
      <w:tr w:rsidR="004C41A2" w:rsidRPr="00791713" w:rsidTr="00EC71F4">
        <w:trPr>
          <w:jc w:val="center"/>
        </w:trPr>
        <w:tc>
          <w:tcPr>
            <w:tcW w:w="2263" w:type="dxa"/>
            <w:vMerge w:val="restart"/>
          </w:tcPr>
          <w:p w:rsidR="004C41A2" w:rsidRPr="00A11347" w:rsidRDefault="004C41A2" w:rsidP="00AF2BA6">
            <w:pPr>
              <w:spacing w:line="360" w:lineRule="auto"/>
              <w:jc w:val="both"/>
              <w:rPr>
                <w:sz w:val="26"/>
                <w:szCs w:val="26"/>
                <w:lang w:val="uk-UA"/>
              </w:rPr>
            </w:pPr>
            <w:r w:rsidRPr="00A11347">
              <w:rPr>
                <w:sz w:val="26"/>
                <w:szCs w:val="26"/>
                <w:lang w:val="uk-UA"/>
              </w:rPr>
              <w:t>TrafficSystemNode</w:t>
            </w:r>
          </w:p>
        </w:tc>
        <w:tc>
          <w:tcPr>
            <w:tcW w:w="2552" w:type="dxa"/>
          </w:tcPr>
          <w:p w:rsidR="004C41A2" w:rsidRPr="002F6473" w:rsidRDefault="004C41A2" w:rsidP="00AF2BA6">
            <w:pPr>
              <w:spacing w:line="360" w:lineRule="auto"/>
              <w:jc w:val="both"/>
              <w:rPr>
                <w:sz w:val="26"/>
                <w:szCs w:val="26"/>
                <w:lang w:val="uk-UA"/>
              </w:rPr>
            </w:pPr>
            <w:r w:rsidRPr="00A11347">
              <w:rPr>
                <w:sz w:val="26"/>
                <w:szCs w:val="26"/>
                <w:lang w:val="uk-UA"/>
              </w:rPr>
              <w:t>GetSpeedLimit</w:t>
            </w:r>
          </w:p>
        </w:tc>
        <w:tc>
          <w:tcPr>
            <w:tcW w:w="2410" w:type="dxa"/>
          </w:tcPr>
          <w:p w:rsidR="004C41A2" w:rsidRPr="00A11347" w:rsidRDefault="004C41A2" w:rsidP="00AF2BA6">
            <w:pPr>
              <w:spacing w:line="360" w:lineRule="auto"/>
              <w:jc w:val="both"/>
              <w:rPr>
                <w:sz w:val="26"/>
                <w:szCs w:val="26"/>
              </w:rPr>
            </w:pPr>
            <w:r>
              <w:rPr>
                <w:sz w:val="26"/>
                <w:szCs w:val="26"/>
              </w:rPr>
              <w:t>–</w:t>
            </w:r>
          </w:p>
        </w:tc>
        <w:tc>
          <w:tcPr>
            <w:tcW w:w="2696" w:type="dxa"/>
          </w:tcPr>
          <w:p w:rsidR="004C41A2" w:rsidRDefault="004C41A2" w:rsidP="00AF2BA6">
            <w:pPr>
              <w:spacing w:line="360" w:lineRule="auto"/>
              <w:jc w:val="both"/>
              <w:rPr>
                <w:sz w:val="26"/>
                <w:szCs w:val="26"/>
                <w:lang w:val="uk-UA"/>
              </w:rPr>
            </w:pPr>
            <w:r>
              <w:rPr>
                <w:sz w:val="26"/>
                <w:szCs w:val="26"/>
                <w:lang w:val="uk-UA"/>
              </w:rPr>
              <w:t xml:space="preserve">Повертає значення максимальної швидкості автомобіля  </w:t>
            </w:r>
          </w:p>
        </w:tc>
      </w:tr>
      <w:tr w:rsidR="004C41A2" w:rsidRPr="00791713" w:rsidTr="00EC71F4">
        <w:trPr>
          <w:jc w:val="center"/>
        </w:trPr>
        <w:tc>
          <w:tcPr>
            <w:tcW w:w="2263" w:type="dxa"/>
            <w:vMerge/>
          </w:tcPr>
          <w:p w:rsidR="004C41A2" w:rsidRPr="00A11347" w:rsidRDefault="004C41A2" w:rsidP="00AF2BA6">
            <w:pPr>
              <w:spacing w:line="360" w:lineRule="auto"/>
              <w:jc w:val="both"/>
              <w:rPr>
                <w:sz w:val="26"/>
                <w:szCs w:val="26"/>
                <w:lang w:val="uk-UA"/>
              </w:rPr>
            </w:pPr>
          </w:p>
        </w:tc>
        <w:tc>
          <w:tcPr>
            <w:tcW w:w="2552" w:type="dxa"/>
          </w:tcPr>
          <w:p w:rsidR="004C41A2" w:rsidRPr="00A11347" w:rsidRDefault="004C41A2" w:rsidP="00AF2BA6">
            <w:pPr>
              <w:spacing w:line="360" w:lineRule="auto"/>
              <w:jc w:val="both"/>
              <w:rPr>
                <w:sz w:val="26"/>
                <w:szCs w:val="26"/>
                <w:lang w:val="uk-UA"/>
              </w:rPr>
            </w:pPr>
            <w:r w:rsidRPr="00A11347">
              <w:rPr>
                <w:sz w:val="26"/>
                <w:szCs w:val="26"/>
                <w:lang w:val="uk-UA"/>
              </w:rPr>
              <w:t>GetRandomChangeLaneNode</w:t>
            </w:r>
          </w:p>
        </w:tc>
        <w:tc>
          <w:tcPr>
            <w:tcW w:w="2410" w:type="dxa"/>
          </w:tcPr>
          <w:p w:rsidR="004C41A2" w:rsidRPr="00A11347" w:rsidRDefault="004C41A2" w:rsidP="00AF2BA6">
            <w:pPr>
              <w:spacing w:line="360" w:lineRule="auto"/>
              <w:jc w:val="both"/>
              <w:rPr>
                <w:sz w:val="26"/>
                <w:szCs w:val="26"/>
                <w:lang w:val="uk-UA"/>
              </w:rPr>
            </w:pPr>
            <w:r>
              <w:rPr>
                <w:sz w:val="26"/>
                <w:szCs w:val="26"/>
                <w:lang w:val="uk-UA"/>
              </w:rPr>
              <w:t>–</w:t>
            </w:r>
          </w:p>
        </w:tc>
        <w:tc>
          <w:tcPr>
            <w:tcW w:w="2696" w:type="dxa"/>
          </w:tcPr>
          <w:p w:rsidR="004C41A2" w:rsidRDefault="004C41A2" w:rsidP="00AF2BA6">
            <w:pPr>
              <w:spacing w:line="360" w:lineRule="auto"/>
              <w:jc w:val="both"/>
              <w:rPr>
                <w:sz w:val="26"/>
                <w:szCs w:val="26"/>
                <w:lang w:val="uk-UA"/>
              </w:rPr>
            </w:pPr>
            <w:r>
              <w:rPr>
                <w:sz w:val="26"/>
                <w:szCs w:val="26"/>
                <w:lang w:val="uk-UA"/>
              </w:rPr>
              <w:t>Випадковим чином обирає вузол для зміни смуги руху</w:t>
            </w:r>
          </w:p>
        </w:tc>
      </w:tr>
      <w:tr w:rsidR="004C41A2" w:rsidRPr="00B54530" w:rsidTr="00EC71F4">
        <w:trPr>
          <w:jc w:val="center"/>
        </w:trPr>
        <w:tc>
          <w:tcPr>
            <w:tcW w:w="2263" w:type="dxa"/>
            <w:vMerge/>
          </w:tcPr>
          <w:p w:rsidR="004C41A2" w:rsidRPr="00B54530" w:rsidRDefault="004C41A2" w:rsidP="00AF2BA6">
            <w:pPr>
              <w:spacing w:line="360" w:lineRule="auto"/>
              <w:jc w:val="both"/>
              <w:rPr>
                <w:sz w:val="26"/>
                <w:szCs w:val="26"/>
                <w:lang w:val="uk-UA"/>
              </w:rPr>
            </w:pPr>
          </w:p>
        </w:tc>
        <w:tc>
          <w:tcPr>
            <w:tcW w:w="2552" w:type="dxa"/>
          </w:tcPr>
          <w:p w:rsidR="004C41A2" w:rsidRPr="00A11347" w:rsidRDefault="004C41A2" w:rsidP="00AF2BA6">
            <w:pPr>
              <w:spacing w:line="360" w:lineRule="auto"/>
              <w:jc w:val="both"/>
              <w:rPr>
                <w:sz w:val="26"/>
                <w:szCs w:val="26"/>
                <w:lang w:val="uk-UA"/>
              </w:rPr>
            </w:pPr>
            <w:r w:rsidRPr="00B54530">
              <w:rPr>
                <w:sz w:val="26"/>
                <w:szCs w:val="26"/>
                <w:lang w:val="uk-UA"/>
              </w:rPr>
              <w:t>AddConnectedNode</w:t>
            </w:r>
          </w:p>
        </w:tc>
        <w:tc>
          <w:tcPr>
            <w:tcW w:w="2410" w:type="dxa"/>
          </w:tcPr>
          <w:p w:rsidR="004C41A2" w:rsidRDefault="004C41A2" w:rsidP="00AF2BA6">
            <w:pPr>
              <w:spacing w:line="360" w:lineRule="auto"/>
              <w:jc w:val="both"/>
              <w:rPr>
                <w:sz w:val="26"/>
                <w:szCs w:val="26"/>
                <w:lang w:val="uk-UA"/>
              </w:rPr>
            </w:pPr>
            <w:r w:rsidRPr="00486343">
              <w:rPr>
                <w:sz w:val="26"/>
                <w:szCs w:val="26"/>
              </w:rPr>
              <w:t>node</w:t>
            </w:r>
            <w:r>
              <w:rPr>
                <w:sz w:val="26"/>
                <w:szCs w:val="26"/>
                <w:lang w:val="uk-UA"/>
              </w:rPr>
              <w:t xml:space="preserve"> – вузол, який необхідно додати</w:t>
            </w:r>
          </w:p>
        </w:tc>
        <w:tc>
          <w:tcPr>
            <w:tcW w:w="2696" w:type="dxa"/>
          </w:tcPr>
          <w:p w:rsidR="004C41A2" w:rsidRDefault="004C41A2" w:rsidP="00AF2BA6">
            <w:pPr>
              <w:spacing w:line="360" w:lineRule="auto"/>
              <w:jc w:val="both"/>
              <w:rPr>
                <w:sz w:val="26"/>
                <w:szCs w:val="26"/>
                <w:lang w:val="uk-UA"/>
              </w:rPr>
            </w:pPr>
            <w:r>
              <w:rPr>
                <w:sz w:val="26"/>
                <w:szCs w:val="26"/>
                <w:lang w:val="uk-UA"/>
              </w:rPr>
              <w:t>Додає зв’язуючий вузол</w:t>
            </w:r>
          </w:p>
        </w:tc>
      </w:tr>
      <w:tr w:rsidR="004C41A2" w:rsidRPr="00B54530" w:rsidTr="00EC71F4">
        <w:trPr>
          <w:jc w:val="center"/>
        </w:trPr>
        <w:tc>
          <w:tcPr>
            <w:tcW w:w="2263" w:type="dxa"/>
            <w:vMerge/>
          </w:tcPr>
          <w:p w:rsidR="004C41A2" w:rsidRPr="00EF5250" w:rsidRDefault="004C41A2" w:rsidP="00AF2BA6">
            <w:pPr>
              <w:spacing w:line="360" w:lineRule="auto"/>
              <w:jc w:val="both"/>
              <w:rPr>
                <w:sz w:val="26"/>
                <w:szCs w:val="26"/>
                <w:lang w:val="uk-UA"/>
              </w:rPr>
            </w:pPr>
          </w:p>
        </w:tc>
        <w:tc>
          <w:tcPr>
            <w:tcW w:w="2552" w:type="dxa"/>
          </w:tcPr>
          <w:p w:rsidR="004C41A2" w:rsidRPr="00B54530" w:rsidRDefault="004C41A2" w:rsidP="00AF2BA6">
            <w:pPr>
              <w:spacing w:line="360" w:lineRule="auto"/>
              <w:jc w:val="both"/>
              <w:rPr>
                <w:sz w:val="26"/>
                <w:szCs w:val="26"/>
                <w:lang w:val="uk-UA"/>
              </w:rPr>
            </w:pPr>
            <w:r w:rsidRPr="00EF5250">
              <w:rPr>
                <w:sz w:val="26"/>
                <w:szCs w:val="26"/>
                <w:lang w:val="uk-UA"/>
              </w:rPr>
              <w:t>RemoveConnectedNode</w:t>
            </w:r>
          </w:p>
        </w:tc>
        <w:tc>
          <w:tcPr>
            <w:tcW w:w="2410" w:type="dxa"/>
          </w:tcPr>
          <w:p w:rsidR="004C41A2" w:rsidRPr="00EF5250" w:rsidRDefault="004C41A2" w:rsidP="00AF2BA6">
            <w:pPr>
              <w:spacing w:line="360" w:lineRule="auto"/>
              <w:jc w:val="both"/>
              <w:rPr>
                <w:sz w:val="26"/>
                <w:szCs w:val="26"/>
                <w:lang w:val="ru-RU"/>
              </w:rPr>
            </w:pPr>
            <w:r w:rsidRPr="00486343">
              <w:rPr>
                <w:sz w:val="26"/>
                <w:szCs w:val="26"/>
              </w:rPr>
              <w:t>node</w:t>
            </w:r>
            <w:r>
              <w:rPr>
                <w:sz w:val="26"/>
                <w:szCs w:val="26"/>
                <w:lang w:val="uk-UA"/>
              </w:rPr>
              <w:t xml:space="preserve"> – вузол, який буде видалено</w:t>
            </w:r>
          </w:p>
        </w:tc>
        <w:tc>
          <w:tcPr>
            <w:tcW w:w="2696" w:type="dxa"/>
          </w:tcPr>
          <w:p w:rsidR="004C41A2" w:rsidRDefault="004C41A2" w:rsidP="00AF2BA6">
            <w:pPr>
              <w:spacing w:line="360" w:lineRule="auto"/>
              <w:jc w:val="both"/>
              <w:rPr>
                <w:sz w:val="26"/>
                <w:szCs w:val="26"/>
                <w:lang w:val="uk-UA"/>
              </w:rPr>
            </w:pPr>
            <w:r>
              <w:rPr>
                <w:sz w:val="26"/>
                <w:szCs w:val="26"/>
                <w:lang w:val="uk-UA"/>
              </w:rPr>
              <w:t>Видаляє зв’язуючий вузол</w:t>
            </w:r>
          </w:p>
        </w:tc>
      </w:tr>
      <w:tr w:rsidR="004C41A2" w:rsidRPr="00791713" w:rsidTr="00EC71F4">
        <w:trPr>
          <w:jc w:val="center"/>
        </w:trPr>
        <w:tc>
          <w:tcPr>
            <w:tcW w:w="2263" w:type="dxa"/>
            <w:vMerge/>
          </w:tcPr>
          <w:p w:rsidR="004C41A2" w:rsidRPr="00EF5250" w:rsidRDefault="004C41A2" w:rsidP="00AF2BA6">
            <w:pPr>
              <w:spacing w:line="360" w:lineRule="auto"/>
              <w:jc w:val="both"/>
              <w:rPr>
                <w:sz w:val="26"/>
                <w:szCs w:val="26"/>
                <w:lang w:val="uk-UA"/>
              </w:rPr>
            </w:pPr>
          </w:p>
        </w:tc>
        <w:tc>
          <w:tcPr>
            <w:tcW w:w="2552" w:type="dxa"/>
          </w:tcPr>
          <w:p w:rsidR="004C41A2" w:rsidRPr="00EF5250" w:rsidRDefault="004C41A2" w:rsidP="00AF2BA6">
            <w:pPr>
              <w:spacing w:line="360" w:lineRule="auto"/>
              <w:jc w:val="both"/>
              <w:rPr>
                <w:sz w:val="26"/>
                <w:szCs w:val="26"/>
                <w:lang w:val="uk-UA"/>
              </w:rPr>
            </w:pPr>
            <w:r w:rsidRPr="00EF5250">
              <w:rPr>
                <w:sz w:val="26"/>
                <w:szCs w:val="26"/>
                <w:lang w:val="uk-UA"/>
              </w:rPr>
              <w:t>RemoveChangeLangeNode</w:t>
            </w:r>
          </w:p>
        </w:tc>
        <w:tc>
          <w:tcPr>
            <w:tcW w:w="2410" w:type="dxa"/>
          </w:tcPr>
          <w:p w:rsidR="004C41A2" w:rsidRPr="00EF5250" w:rsidRDefault="004C41A2" w:rsidP="00AF2BA6">
            <w:pPr>
              <w:spacing w:line="360" w:lineRule="auto"/>
              <w:jc w:val="both"/>
              <w:rPr>
                <w:sz w:val="26"/>
                <w:szCs w:val="26"/>
                <w:lang w:val="ru-RU"/>
              </w:rPr>
            </w:pPr>
            <w:r w:rsidRPr="00486343">
              <w:rPr>
                <w:sz w:val="26"/>
                <w:szCs w:val="26"/>
              </w:rPr>
              <w:t>node</w:t>
            </w:r>
            <w:r>
              <w:rPr>
                <w:sz w:val="26"/>
                <w:szCs w:val="26"/>
                <w:lang w:val="uk-UA"/>
              </w:rPr>
              <w:t xml:space="preserve"> – вузол, який необхідно видалити</w:t>
            </w:r>
          </w:p>
        </w:tc>
        <w:tc>
          <w:tcPr>
            <w:tcW w:w="2696" w:type="dxa"/>
          </w:tcPr>
          <w:p w:rsidR="004C41A2" w:rsidRDefault="004C41A2" w:rsidP="00AF2BA6">
            <w:pPr>
              <w:spacing w:line="360" w:lineRule="auto"/>
              <w:jc w:val="both"/>
              <w:rPr>
                <w:sz w:val="26"/>
                <w:szCs w:val="26"/>
                <w:lang w:val="uk-UA"/>
              </w:rPr>
            </w:pPr>
            <w:r>
              <w:rPr>
                <w:sz w:val="26"/>
                <w:szCs w:val="26"/>
                <w:lang w:val="uk-UA"/>
              </w:rPr>
              <w:t>Видаляє вузол для зміни смуги руху</w:t>
            </w:r>
          </w:p>
        </w:tc>
      </w:tr>
      <w:tr w:rsidR="004C41A2" w:rsidRPr="00791713" w:rsidTr="00EC71F4">
        <w:trPr>
          <w:jc w:val="center"/>
        </w:trPr>
        <w:tc>
          <w:tcPr>
            <w:tcW w:w="2263" w:type="dxa"/>
            <w:vMerge/>
          </w:tcPr>
          <w:p w:rsidR="004C41A2" w:rsidRPr="00EF5250" w:rsidRDefault="004C41A2" w:rsidP="00AF2BA6">
            <w:pPr>
              <w:spacing w:line="360" w:lineRule="auto"/>
              <w:jc w:val="both"/>
              <w:rPr>
                <w:sz w:val="26"/>
                <w:szCs w:val="26"/>
                <w:lang w:val="uk-UA"/>
              </w:rPr>
            </w:pPr>
          </w:p>
        </w:tc>
        <w:tc>
          <w:tcPr>
            <w:tcW w:w="2552" w:type="dxa"/>
          </w:tcPr>
          <w:p w:rsidR="004C41A2" w:rsidRPr="00EF5250" w:rsidRDefault="004C41A2" w:rsidP="00AF2BA6">
            <w:pPr>
              <w:spacing w:line="360" w:lineRule="auto"/>
              <w:jc w:val="both"/>
              <w:rPr>
                <w:sz w:val="26"/>
                <w:szCs w:val="26"/>
                <w:lang w:val="uk-UA"/>
              </w:rPr>
            </w:pPr>
            <w:r w:rsidRPr="00EF5250">
              <w:rPr>
                <w:sz w:val="26"/>
                <w:szCs w:val="26"/>
                <w:lang w:val="uk-UA"/>
              </w:rPr>
              <w:t>GetNextNode</w:t>
            </w:r>
          </w:p>
        </w:tc>
        <w:tc>
          <w:tcPr>
            <w:tcW w:w="2410" w:type="dxa"/>
          </w:tcPr>
          <w:p w:rsidR="004C41A2" w:rsidRDefault="004C41A2" w:rsidP="00AF2BA6">
            <w:pPr>
              <w:spacing w:line="360" w:lineRule="auto"/>
              <w:jc w:val="both"/>
              <w:rPr>
                <w:sz w:val="26"/>
                <w:szCs w:val="26"/>
                <w:lang w:val="uk-UA"/>
              </w:rPr>
            </w:pPr>
            <w:r w:rsidRPr="00EF5250">
              <w:rPr>
                <w:sz w:val="26"/>
                <w:szCs w:val="26"/>
              </w:rPr>
              <w:t>vehicle</w:t>
            </w:r>
            <w:r>
              <w:rPr>
                <w:sz w:val="26"/>
                <w:szCs w:val="26"/>
                <w:lang w:val="uk-UA"/>
              </w:rPr>
              <w:t xml:space="preserve"> – транспортний засіб,</w:t>
            </w:r>
          </w:p>
          <w:p w:rsidR="004C41A2" w:rsidRPr="00EF5250" w:rsidRDefault="004C41A2" w:rsidP="00AF2BA6">
            <w:pPr>
              <w:spacing w:line="360" w:lineRule="auto"/>
              <w:jc w:val="both"/>
              <w:rPr>
                <w:sz w:val="26"/>
                <w:szCs w:val="26"/>
                <w:lang w:val="uk-UA"/>
              </w:rPr>
            </w:pPr>
            <w:r w:rsidRPr="00485E96">
              <w:rPr>
                <w:sz w:val="26"/>
                <w:szCs w:val="26"/>
                <w:lang w:val="uk-UA"/>
              </w:rPr>
              <w:t>checkLocalConnectedNod</w:t>
            </w:r>
            <w:r>
              <w:rPr>
                <w:sz w:val="26"/>
                <w:szCs w:val="26"/>
              </w:rPr>
              <w:t>e</w:t>
            </w:r>
            <w:r>
              <w:rPr>
                <w:sz w:val="26"/>
                <w:szCs w:val="26"/>
                <w:lang w:val="uk-UA"/>
              </w:rPr>
              <w:t xml:space="preserve"> – маркер, який вказує розглядати вузли поточної частини </w:t>
            </w:r>
            <w:r>
              <w:rPr>
                <w:sz w:val="26"/>
                <w:szCs w:val="26"/>
                <w:lang w:val="uk-UA"/>
              </w:rPr>
              <w:lastRenderedPageBreak/>
              <w:t>дороги для переходу чи ні</w:t>
            </w:r>
          </w:p>
        </w:tc>
        <w:tc>
          <w:tcPr>
            <w:tcW w:w="2696" w:type="dxa"/>
          </w:tcPr>
          <w:p w:rsidR="004C41A2" w:rsidRDefault="004C41A2" w:rsidP="00AF2BA6">
            <w:pPr>
              <w:spacing w:line="360" w:lineRule="auto"/>
              <w:jc w:val="both"/>
              <w:rPr>
                <w:sz w:val="26"/>
                <w:szCs w:val="26"/>
                <w:lang w:val="uk-UA"/>
              </w:rPr>
            </w:pPr>
            <w:r>
              <w:rPr>
                <w:sz w:val="26"/>
                <w:szCs w:val="26"/>
                <w:lang w:val="uk-UA"/>
              </w:rPr>
              <w:lastRenderedPageBreak/>
              <w:t>Шукає наступний вузол, до якого буде слідувати транспортний засіб</w:t>
            </w:r>
          </w:p>
        </w:tc>
      </w:tr>
      <w:tr w:rsidR="004C41A2" w:rsidRPr="00791713" w:rsidTr="00EC71F4">
        <w:trPr>
          <w:jc w:val="center"/>
        </w:trPr>
        <w:tc>
          <w:tcPr>
            <w:tcW w:w="2263" w:type="dxa"/>
          </w:tcPr>
          <w:p w:rsidR="004C41A2" w:rsidRPr="00AB51DF" w:rsidRDefault="004C41A2" w:rsidP="00AF2BA6">
            <w:pPr>
              <w:spacing w:line="360" w:lineRule="auto"/>
              <w:jc w:val="both"/>
              <w:rPr>
                <w:sz w:val="26"/>
                <w:szCs w:val="26"/>
                <w:lang w:val="uk-UA"/>
              </w:rPr>
            </w:pPr>
            <w:r w:rsidRPr="00485E96">
              <w:rPr>
                <w:sz w:val="26"/>
                <w:szCs w:val="26"/>
                <w:lang w:val="uk-UA"/>
              </w:rPr>
              <w:lastRenderedPageBreak/>
              <w:t>TrafficSystemIntersection</w:t>
            </w:r>
          </w:p>
        </w:tc>
        <w:tc>
          <w:tcPr>
            <w:tcW w:w="2552" w:type="dxa"/>
          </w:tcPr>
          <w:p w:rsidR="004C41A2" w:rsidRPr="00485E96" w:rsidRDefault="004C41A2" w:rsidP="00AF2BA6">
            <w:pPr>
              <w:spacing w:line="360" w:lineRule="auto"/>
              <w:jc w:val="both"/>
              <w:rPr>
                <w:sz w:val="26"/>
                <w:szCs w:val="26"/>
                <w:lang w:val="uk-UA"/>
              </w:rPr>
            </w:pPr>
            <w:r w:rsidRPr="00AB51DF">
              <w:rPr>
                <w:sz w:val="26"/>
                <w:szCs w:val="26"/>
                <w:lang w:val="uk-UA"/>
              </w:rPr>
              <w:t>ActivateLights</w:t>
            </w:r>
          </w:p>
        </w:tc>
        <w:tc>
          <w:tcPr>
            <w:tcW w:w="2410" w:type="dxa"/>
          </w:tcPr>
          <w:p w:rsidR="004C41A2" w:rsidRDefault="004C41A2" w:rsidP="00AF2BA6">
            <w:pPr>
              <w:spacing w:line="360" w:lineRule="auto"/>
              <w:jc w:val="both"/>
              <w:rPr>
                <w:sz w:val="26"/>
                <w:szCs w:val="26"/>
              </w:rPr>
            </w:pPr>
            <w:r>
              <w:rPr>
                <w:sz w:val="26"/>
                <w:szCs w:val="26"/>
              </w:rPr>
              <w:t>–</w:t>
            </w:r>
          </w:p>
        </w:tc>
        <w:tc>
          <w:tcPr>
            <w:tcW w:w="2696" w:type="dxa"/>
          </w:tcPr>
          <w:p w:rsidR="004C41A2" w:rsidRDefault="004C41A2" w:rsidP="00AF2BA6">
            <w:pPr>
              <w:spacing w:line="360" w:lineRule="auto"/>
              <w:jc w:val="both"/>
              <w:rPr>
                <w:sz w:val="26"/>
                <w:szCs w:val="26"/>
                <w:lang w:val="uk-UA"/>
              </w:rPr>
            </w:pPr>
            <w:r>
              <w:rPr>
                <w:sz w:val="26"/>
                <w:szCs w:val="26"/>
                <w:lang w:val="uk-UA"/>
              </w:rPr>
              <w:t>Активує світлофори та автоматично керує перемиканням фаз</w:t>
            </w:r>
          </w:p>
        </w:tc>
      </w:tr>
    </w:tbl>
    <w:p w:rsidR="00EC71F4" w:rsidRDefault="00EC71F4" w:rsidP="00EC71F4">
      <w:pPr>
        <w:spacing w:line="360" w:lineRule="auto"/>
        <w:jc w:val="right"/>
        <w:rPr>
          <w:sz w:val="28"/>
          <w:szCs w:val="28"/>
          <w:lang w:val="uk-UA"/>
        </w:rPr>
      </w:pPr>
      <w:r w:rsidRPr="00EC71F4">
        <w:rPr>
          <w:sz w:val="28"/>
          <w:szCs w:val="28"/>
          <w:lang w:val="uk-UA"/>
        </w:rPr>
        <w:t>Продовження таблиці 3.1</w:t>
      </w:r>
    </w:p>
    <w:tbl>
      <w:tblPr>
        <w:tblStyle w:val="a4"/>
        <w:tblW w:w="9921" w:type="dxa"/>
        <w:jc w:val="center"/>
        <w:tblLayout w:type="fixed"/>
        <w:tblLook w:val="04A0"/>
      </w:tblPr>
      <w:tblGrid>
        <w:gridCol w:w="2263"/>
        <w:gridCol w:w="2552"/>
        <w:gridCol w:w="2410"/>
        <w:gridCol w:w="2696"/>
      </w:tblGrid>
      <w:tr w:rsidR="00EC71F4" w:rsidRPr="00F2308F" w:rsidTr="00AF2BA6">
        <w:trPr>
          <w:jc w:val="center"/>
        </w:trPr>
        <w:tc>
          <w:tcPr>
            <w:tcW w:w="2263" w:type="dxa"/>
            <w:vAlign w:val="center"/>
          </w:tcPr>
          <w:p w:rsidR="00EC71F4" w:rsidRDefault="00EC71F4" w:rsidP="00AF2BA6">
            <w:pPr>
              <w:spacing w:line="360" w:lineRule="auto"/>
              <w:jc w:val="center"/>
              <w:rPr>
                <w:b/>
                <w:sz w:val="26"/>
                <w:szCs w:val="26"/>
                <w:lang w:val="uk-UA"/>
              </w:rPr>
            </w:pPr>
            <w:r>
              <w:rPr>
                <w:b/>
                <w:sz w:val="26"/>
                <w:szCs w:val="26"/>
                <w:lang w:val="uk-UA"/>
              </w:rPr>
              <w:t>Клас</w:t>
            </w:r>
          </w:p>
        </w:tc>
        <w:tc>
          <w:tcPr>
            <w:tcW w:w="2552" w:type="dxa"/>
            <w:vAlign w:val="center"/>
          </w:tcPr>
          <w:p w:rsidR="00EC71F4" w:rsidRPr="00F2308F" w:rsidRDefault="00EC71F4" w:rsidP="00AF2BA6">
            <w:pPr>
              <w:spacing w:line="360" w:lineRule="auto"/>
              <w:jc w:val="center"/>
              <w:rPr>
                <w:b/>
                <w:sz w:val="28"/>
                <w:szCs w:val="28"/>
                <w:lang w:val="uk-UA"/>
              </w:rPr>
            </w:pPr>
            <w:r>
              <w:rPr>
                <w:b/>
                <w:sz w:val="26"/>
                <w:szCs w:val="26"/>
                <w:lang w:val="uk-UA"/>
              </w:rPr>
              <w:t>Назва методу</w:t>
            </w:r>
          </w:p>
        </w:tc>
        <w:tc>
          <w:tcPr>
            <w:tcW w:w="2410" w:type="dxa"/>
            <w:vAlign w:val="center"/>
          </w:tcPr>
          <w:p w:rsidR="00EC71F4" w:rsidRPr="00F2308F" w:rsidRDefault="00EC71F4" w:rsidP="00AF2BA6">
            <w:pPr>
              <w:spacing w:line="360" w:lineRule="auto"/>
              <w:jc w:val="center"/>
              <w:rPr>
                <w:b/>
                <w:sz w:val="28"/>
                <w:szCs w:val="28"/>
                <w:lang w:val="uk-UA"/>
              </w:rPr>
            </w:pPr>
            <w:r>
              <w:rPr>
                <w:b/>
                <w:sz w:val="26"/>
                <w:szCs w:val="26"/>
                <w:lang w:val="uk-UA"/>
              </w:rPr>
              <w:t>Вхідні параметри</w:t>
            </w:r>
          </w:p>
        </w:tc>
        <w:tc>
          <w:tcPr>
            <w:tcW w:w="2696" w:type="dxa"/>
            <w:vAlign w:val="center"/>
          </w:tcPr>
          <w:p w:rsidR="00EC71F4" w:rsidRPr="00F2308F" w:rsidRDefault="00EC71F4" w:rsidP="00AF2BA6">
            <w:pPr>
              <w:spacing w:line="360" w:lineRule="auto"/>
              <w:jc w:val="center"/>
              <w:rPr>
                <w:b/>
                <w:sz w:val="28"/>
                <w:szCs w:val="28"/>
                <w:lang w:val="uk-UA"/>
              </w:rPr>
            </w:pPr>
            <w:r>
              <w:rPr>
                <w:b/>
                <w:sz w:val="26"/>
                <w:szCs w:val="26"/>
                <w:lang w:val="uk-UA"/>
              </w:rPr>
              <w:t>Опис методу</w:t>
            </w:r>
          </w:p>
        </w:tc>
      </w:tr>
      <w:tr w:rsidR="004C41A2" w:rsidRPr="00791713" w:rsidTr="00EC71F4">
        <w:trPr>
          <w:jc w:val="center"/>
        </w:trPr>
        <w:tc>
          <w:tcPr>
            <w:tcW w:w="2263" w:type="dxa"/>
            <w:vMerge w:val="restart"/>
          </w:tcPr>
          <w:p w:rsidR="004C41A2" w:rsidRPr="00485E96" w:rsidRDefault="004C41A2" w:rsidP="00AF2BA6">
            <w:pPr>
              <w:spacing w:line="360" w:lineRule="auto"/>
              <w:jc w:val="both"/>
              <w:rPr>
                <w:sz w:val="26"/>
                <w:szCs w:val="26"/>
                <w:lang w:val="uk-UA"/>
              </w:rPr>
            </w:pPr>
          </w:p>
        </w:tc>
        <w:tc>
          <w:tcPr>
            <w:tcW w:w="2552" w:type="dxa"/>
          </w:tcPr>
          <w:p w:rsidR="004C41A2" w:rsidRPr="00794401" w:rsidRDefault="004C41A2" w:rsidP="00AF2BA6">
            <w:pPr>
              <w:spacing w:line="360" w:lineRule="auto"/>
              <w:jc w:val="both"/>
              <w:rPr>
                <w:sz w:val="26"/>
                <w:szCs w:val="26"/>
              </w:rPr>
            </w:pPr>
            <w:r>
              <w:rPr>
                <w:sz w:val="26"/>
                <w:szCs w:val="26"/>
              </w:rPr>
              <w:t>Update</w:t>
            </w:r>
          </w:p>
        </w:tc>
        <w:tc>
          <w:tcPr>
            <w:tcW w:w="2410" w:type="dxa"/>
          </w:tcPr>
          <w:p w:rsidR="004C41A2" w:rsidRDefault="004C41A2" w:rsidP="00AF2BA6">
            <w:pPr>
              <w:spacing w:line="360" w:lineRule="auto"/>
              <w:jc w:val="both"/>
              <w:rPr>
                <w:sz w:val="26"/>
                <w:szCs w:val="26"/>
              </w:rPr>
            </w:pPr>
            <w:r>
              <w:rPr>
                <w:sz w:val="26"/>
                <w:szCs w:val="26"/>
              </w:rPr>
              <w:t>–</w:t>
            </w:r>
          </w:p>
        </w:tc>
        <w:tc>
          <w:tcPr>
            <w:tcW w:w="2696" w:type="dxa"/>
          </w:tcPr>
          <w:p w:rsidR="004C41A2" w:rsidRPr="00794401" w:rsidRDefault="004C41A2" w:rsidP="00AF2BA6">
            <w:pPr>
              <w:spacing w:line="360" w:lineRule="auto"/>
              <w:jc w:val="both"/>
              <w:rPr>
                <w:sz w:val="26"/>
                <w:szCs w:val="26"/>
                <w:lang w:val="uk-UA"/>
              </w:rPr>
            </w:pPr>
            <w:r>
              <w:rPr>
                <w:sz w:val="26"/>
                <w:szCs w:val="26"/>
                <w:lang w:val="uk-UA"/>
              </w:rPr>
              <w:t>Оновлю інформацію про регулюючий сигнал світлофору та при необхідності повідомляє учасників дорожнього руху</w:t>
            </w:r>
          </w:p>
        </w:tc>
      </w:tr>
      <w:tr w:rsidR="004C41A2" w:rsidRPr="00485E96" w:rsidTr="00EC71F4">
        <w:trPr>
          <w:jc w:val="center"/>
        </w:trPr>
        <w:tc>
          <w:tcPr>
            <w:tcW w:w="2263" w:type="dxa"/>
            <w:vMerge/>
          </w:tcPr>
          <w:p w:rsidR="004C41A2" w:rsidRPr="00AB51DF" w:rsidRDefault="004C41A2" w:rsidP="00AF2BA6">
            <w:pPr>
              <w:spacing w:line="360" w:lineRule="auto"/>
              <w:jc w:val="both"/>
              <w:rPr>
                <w:sz w:val="26"/>
                <w:szCs w:val="26"/>
                <w:lang w:val="uk-UA"/>
              </w:rPr>
            </w:pPr>
          </w:p>
        </w:tc>
        <w:tc>
          <w:tcPr>
            <w:tcW w:w="2552" w:type="dxa"/>
          </w:tcPr>
          <w:p w:rsidR="004C41A2" w:rsidRPr="00AB51DF" w:rsidRDefault="004C41A2" w:rsidP="00AF2BA6">
            <w:pPr>
              <w:spacing w:line="360" w:lineRule="auto"/>
              <w:jc w:val="both"/>
              <w:rPr>
                <w:sz w:val="26"/>
                <w:szCs w:val="26"/>
                <w:lang w:val="uk-UA"/>
              </w:rPr>
            </w:pPr>
            <w:r w:rsidRPr="00AB51DF">
              <w:rPr>
                <w:sz w:val="26"/>
                <w:szCs w:val="26"/>
                <w:lang w:val="uk-UA"/>
              </w:rPr>
              <w:t>DontWalk</w:t>
            </w:r>
          </w:p>
        </w:tc>
        <w:tc>
          <w:tcPr>
            <w:tcW w:w="2410" w:type="dxa"/>
          </w:tcPr>
          <w:p w:rsidR="004C41A2" w:rsidRDefault="004C41A2" w:rsidP="00AF2BA6">
            <w:pPr>
              <w:spacing w:line="360" w:lineRule="auto"/>
              <w:jc w:val="both"/>
              <w:rPr>
                <w:sz w:val="26"/>
                <w:szCs w:val="26"/>
              </w:rPr>
            </w:pPr>
            <w:r>
              <w:rPr>
                <w:sz w:val="26"/>
                <w:szCs w:val="26"/>
              </w:rPr>
              <w:t>–</w:t>
            </w:r>
          </w:p>
        </w:tc>
        <w:tc>
          <w:tcPr>
            <w:tcW w:w="2696" w:type="dxa"/>
          </w:tcPr>
          <w:p w:rsidR="004C41A2" w:rsidRDefault="004C41A2" w:rsidP="00AF2BA6">
            <w:pPr>
              <w:spacing w:line="360" w:lineRule="auto"/>
              <w:jc w:val="both"/>
              <w:rPr>
                <w:sz w:val="26"/>
                <w:szCs w:val="26"/>
                <w:lang w:val="uk-UA"/>
              </w:rPr>
            </w:pPr>
            <w:r>
              <w:rPr>
                <w:sz w:val="26"/>
                <w:szCs w:val="26"/>
                <w:lang w:val="uk-UA"/>
              </w:rPr>
              <w:t>Забороняє рух пішоходів</w:t>
            </w:r>
          </w:p>
        </w:tc>
      </w:tr>
      <w:tr w:rsidR="004C41A2" w:rsidRPr="00485E96" w:rsidTr="00EC71F4">
        <w:trPr>
          <w:jc w:val="center"/>
        </w:trPr>
        <w:tc>
          <w:tcPr>
            <w:tcW w:w="2263" w:type="dxa"/>
            <w:vMerge/>
          </w:tcPr>
          <w:p w:rsidR="004C41A2" w:rsidRPr="00AB51DF" w:rsidRDefault="004C41A2" w:rsidP="00AF2BA6">
            <w:pPr>
              <w:spacing w:line="360" w:lineRule="auto"/>
              <w:jc w:val="both"/>
              <w:rPr>
                <w:sz w:val="26"/>
                <w:szCs w:val="26"/>
                <w:lang w:val="uk-UA"/>
              </w:rPr>
            </w:pPr>
          </w:p>
        </w:tc>
        <w:tc>
          <w:tcPr>
            <w:tcW w:w="2552" w:type="dxa"/>
          </w:tcPr>
          <w:p w:rsidR="004C41A2" w:rsidRPr="00AB51DF" w:rsidRDefault="004C41A2" w:rsidP="00AF2BA6">
            <w:pPr>
              <w:spacing w:line="360" w:lineRule="auto"/>
              <w:jc w:val="both"/>
              <w:rPr>
                <w:sz w:val="26"/>
                <w:szCs w:val="26"/>
                <w:lang w:val="uk-UA"/>
              </w:rPr>
            </w:pPr>
            <w:r w:rsidRPr="00AB51DF">
              <w:rPr>
                <w:sz w:val="26"/>
                <w:szCs w:val="26"/>
                <w:lang w:val="uk-UA"/>
              </w:rPr>
              <w:t>Walk</w:t>
            </w:r>
          </w:p>
        </w:tc>
        <w:tc>
          <w:tcPr>
            <w:tcW w:w="2410" w:type="dxa"/>
          </w:tcPr>
          <w:p w:rsidR="004C41A2" w:rsidRDefault="004C41A2" w:rsidP="00AF2BA6">
            <w:pPr>
              <w:spacing w:line="360" w:lineRule="auto"/>
              <w:jc w:val="both"/>
              <w:rPr>
                <w:sz w:val="26"/>
                <w:szCs w:val="26"/>
              </w:rPr>
            </w:pPr>
            <w:r>
              <w:rPr>
                <w:sz w:val="26"/>
                <w:szCs w:val="26"/>
              </w:rPr>
              <w:t>–</w:t>
            </w:r>
          </w:p>
        </w:tc>
        <w:tc>
          <w:tcPr>
            <w:tcW w:w="2696" w:type="dxa"/>
          </w:tcPr>
          <w:p w:rsidR="004C41A2" w:rsidRDefault="004C41A2" w:rsidP="00AF2BA6">
            <w:pPr>
              <w:spacing w:line="360" w:lineRule="auto"/>
              <w:jc w:val="both"/>
              <w:rPr>
                <w:sz w:val="26"/>
                <w:szCs w:val="26"/>
                <w:lang w:val="uk-UA"/>
              </w:rPr>
            </w:pPr>
            <w:r>
              <w:rPr>
                <w:sz w:val="26"/>
                <w:szCs w:val="26"/>
                <w:lang w:val="uk-UA"/>
              </w:rPr>
              <w:t>Дозволяє рух пішоходів</w:t>
            </w:r>
          </w:p>
        </w:tc>
      </w:tr>
      <w:tr w:rsidR="004C41A2" w:rsidRPr="00485E96" w:rsidTr="00EC71F4">
        <w:trPr>
          <w:jc w:val="center"/>
        </w:trPr>
        <w:tc>
          <w:tcPr>
            <w:tcW w:w="2263" w:type="dxa"/>
            <w:vMerge/>
          </w:tcPr>
          <w:p w:rsidR="004C41A2" w:rsidRPr="00AB51DF" w:rsidRDefault="004C41A2" w:rsidP="00AF2BA6">
            <w:pPr>
              <w:spacing w:line="360" w:lineRule="auto"/>
              <w:jc w:val="both"/>
              <w:rPr>
                <w:sz w:val="26"/>
                <w:szCs w:val="26"/>
                <w:lang w:val="uk-UA"/>
              </w:rPr>
            </w:pPr>
          </w:p>
        </w:tc>
        <w:tc>
          <w:tcPr>
            <w:tcW w:w="2552" w:type="dxa"/>
          </w:tcPr>
          <w:p w:rsidR="004C41A2" w:rsidRPr="00AB51DF" w:rsidRDefault="004C41A2" w:rsidP="00AF2BA6">
            <w:pPr>
              <w:spacing w:line="360" w:lineRule="auto"/>
              <w:jc w:val="both"/>
              <w:rPr>
                <w:sz w:val="26"/>
                <w:szCs w:val="26"/>
                <w:lang w:val="uk-UA"/>
              </w:rPr>
            </w:pPr>
            <w:r w:rsidRPr="00AB51DF">
              <w:rPr>
                <w:sz w:val="26"/>
                <w:szCs w:val="26"/>
                <w:lang w:val="uk-UA"/>
              </w:rPr>
              <w:t>Refresh</w:t>
            </w:r>
          </w:p>
        </w:tc>
        <w:tc>
          <w:tcPr>
            <w:tcW w:w="2410" w:type="dxa"/>
          </w:tcPr>
          <w:p w:rsidR="004C41A2" w:rsidRDefault="004C41A2" w:rsidP="00AF2BA6">
            <w:pPr>
              <w:spacing w:line="360" w:lineRule="auto"/>
              <w:jc w:val="both"/>
              <w:rPr>
                <w:sz w:val="26"/>
                <w:szCs w:val="26"/>
              </w:rPr>
            </w:pPr>
            <w:r>
              <w:rPr>
                <w:sz w:val="26"/>
                <w:szCs w:val="26"/>
              </w:rPr>
              <w:t>–</w:t>
            </w:r>
          </w:p>
        </w:tc>
        <w:tc>
          <w:tcPr>
            <w:tcW w:w="2696" w:type="dxa"/>
          </w:tcPr>
          <w:p w:rsidR="004C41A2" w:rsidRDefault="004C41A2" w:rsidP="00AF2BA6">
            <w:pPr>
              <w:spacing w:line="360" w:lineRule="auto"/>
              <w:jc w:val="both"/>
              <w:rPr>
                <w:sz w:val="26"/>
                <w:szCs w:val="26"/>
                <w:lang w:val="uk-UA"/>
              </w:rPr>
            </w:pPr>
            <w:r>
              <w:rPr>
                <w:sz w:val="26"/>
                <w:szCs w:val="26"/>
                <w:lang w:val="uk-UA"/>
              </w:rPr>
              <w:t>Перезапускає роботу світлофорів</w:t>
            </w:r>
          </w:p>
        </w:tc>
      </w:tr>
      <w:tr w:rsidR="004C41A2" w:rsidRPr="00791713" w:rsidTr="00EC71F4">
        <w:trPr>
          <w:jc w:val="center"/>
        </w:trPr>
        <w:tc>
          <w:tcPr>
            <w:tcW w:w="2263" w:type="dxa"/>
            <w:vMerge w:val="restart"/>
          </w:tcPr>
          <w:p w:rsidR="004C41A2" w:rsidRPr="00AB51DF" w:rsidRDefault="004C41A2" w:rsidP="00AF2BA6">
            <w:pPr>
              <w:spacing w:line="360" w:lineRule="auto"/>
              <w:jc w:val="both"/>
              <w:rPr>
                <w:sz w:val="26"/>
                <w:szCs w:val="26"/>
                <w:lang w:val="uk-UA"/>
              </w:rPr>
            </w:pPr>
            <w:r w:rsidRPr="00AB51DF">
              <w:rPr>
                <w:sz w:val="26"/>
                <w:szCs w:val="26"/>
                <w:lang w:val="uk-UA"/>
              </w:rPr>
              <w:t>TrafficSystem</w:t>
            </w:r>
          </w:p>
        </w:tc>
        <w:tc>
          <w:tcPr>
            <w:tcW w:w="2552" w:type="dxa"/>
          </w:tcPr>
          <w:p w:rsidR="004C41A2" w:rsidRPr="00AB51DF" w:rsidRDefault="004C41A2" w:rsidP="00AF2BA6">
            <w:pPr>
              <w:spacing w:line="360" w:lineRule="auto"/>
              <w:jc w:val="both"/>
              <w:rPr>
                <w:sz w:val="26"/>
                <w:szCs w:val="26"/>
                <w:lang w:val="uk-UA"/>
              </w:rPr>
            </w:pPr>
            <w:r w:rsidRPr="00AB51DF">
              <w:rPr>
                <w:sz w:val="26"/>
                <w:szCs w:val="26"/>
                <w:lang w:val="uk-UA"/>
              </w:rPr>
              <w:t>SetTrafficSystemPiece</w:t>
            </w:r>
          </w:p>
        </w:tc>
        <w:tc>
          <w:tcPr>
            <w:tcW w:w="2410" w:type="dxa"/>
          </w:tcPr>
          <w:p w:rsidR="004C41A2" w:rsidRPr="00B41A1B" w:rsidRDefault="004C41A2" w:rsidP="00AF2BA6">
            <w:pPr>
              <w:spacing w:line="360" w:lineRule="auto"/>
              <w:jc w:val="both"/>
              <w:rPr>
                <w:sz w:val="26"/>
                <w:szCs w:val="26"/>
                <w:lang w:val="uk-UA"/>
              </w:rPr>
            </w:pPr>
            <w:r>
              <w:rPr>
                <w:sz w:val="26"/>
                <w:szCs w:val="26"/>
              </w:rPr>
              <w:t>tooltip</w:t>
            </w:r>
            <w:r>
              <w:rPr>
                <w:sz w:val="26"/>
                <w:szCs w:val="26"/>
                <w:lang w:val="uk-UA"/>
              </w:rPr>
              <w:t xml:space="preserve"> – тип вузла «</w:t>
            </w:r>
            <w:r>
              <w:rPr>
                <w:sz w:val="26"/>
                <w:szCs w:val="26"/>
              </w:rPr>
              <w:t>Anchor</w:t>
            </w:r>
            <w:r>
              <w:rPr>
                <w:sz w:val="26"/>
                <w:szCs w:val="26"/>
                <w:lang w:val="uk-UA"/>
              </w:rPr>
              <w:t>» чи «</w:t>
            </w:r>
            <w:r>
              <w:rPr>
                <w:sz w:val="26"/>
                <w:szCs w:val="26"/>
              </w:rPr>
              <w:t>Edit</w:t>
            </w:r>
            <w:r>
              <w:rPr>
                <w:sz w:val="26"/>
                <w:szCs w:val="26"/>
                <w:lang w:val="uk-UA"/>
              </w:rPr>
              <w:t>»</w:t>
            </w:r>
            <w:r w:rsidRPr="00B41A1B">
              <w:rPr>
                <w:sz w:val="26"/>
                <w:szCs w:val="26"/>
                <w:lang w:val="uk-UA"/>
              </w:rPr>
              <w:t>,</w:t>
            </w:r>
          </w:p>
          <w:p w:rsidR="004C41A2" w:rsidRPr="00B41A1B" w:rsidRDefault="004C41A2" w:rsidP="00AF2BA6">
            <w:pPr>
              <w:spacing w:line="360" w:lineRule="auto"/>
              <w:jc w:val="both"/>
              <w:rPr>
                <w:sz w:val="26"/>
                <w:szCs w:val="26"/>
                <w:lang w:val="uk-UA"/>
              </w:rPr>
            </w:pPr>
            <w:r w:rsidRPr="00B41A1B">
              <w:rPr>
                <w:sz w:val="26"/>
                <w:szCs w:val="26"/>
                <w:lang w:val="uk-UA"/>
              </w:rPr>
              <w:t>obj</w:t>
            </w:r>
            <w:r w:rsidRPr="00E20A10">
              <w:rPr>
                <w:sz w:val="26"/>
                <w:szCs w:val="26"/>
                <w:lang w:val="ru-RU"/>
              </w:rPr>
              <w:t xml:space="preserve"> – </w:t>
            </w:r>
            <w:r>
              <w:rPr>
                <w:sz w:val="26"/>
                <w:szCs w:val="26"/>
                <w:lang w:val="uk-UA"/>
              </w:rPr>
              <w:t>частина дороги, для якої буде встановлено значок типу вузла</w:t>
            </w:r>
          </w:p>
        </w:tc>
        <w:tc>
          <w:tcPr>
            <w:tcW w:w="2696" w:type="dxa"/>
          </w:tcPr>
          <w:p w:rsidR="004C41A2" w:rsidRPr="00100B31" w:rsidRDefault="004C41A2" w:rsidP="00AF2BA6">
            <w:pPr>
              <w:spacing w:line="360" w:lineRule="auto"/>
              <w:jc w:val="both"/>
              <w:rPr>
                <w:sz w:val="26"/>
                <w:szCs w:val="26"/>
                <w:lang w:val="uk-UA"/>
              </w:rPr>
            </w:pPr>
            <w:r>
              <w:rPr>
                <w:sz w:val="26"/>
                <w:szCs w:val="26"/>
                <w:lang w:val="uk-UA"/>
              </w:rPr>
              <w:t>Позначає частину дороги як «</w:t>
            </w:r>
            <w:r>
              <w:rPr>
                <w:sz w:val="26"/>
                <w:szCs w:val="26"/>
              </w:rPr>
              <w:t>Anchor</w:t>
            </w:r>
            <w:r>
              <w:rPr>
                <w:sz w:val="26"/>
                <w:szCs w:val="26"/>
                <w:lang w:val="uk-UA"/>
              </w:rPr>
              <w:t>» чи «</w:t>
            </w:r>
            <w:r>
              <w:rPr>
                <w:sz w:val="26"/>
                <w:szCs w:val="26"/>
              </w:rPr>
              <w:t>Edit</w:t>
            </w:r>
            <w:r>
              <w:rPr>
                <w:sz w:val="26"/>
                <w:szCs w:val="26"/>
                <w:lang w:val="uk-UA"/>
              </w:rPr>
              <w:t>»</w:t>
            </w:r>
          </w:p>
        </w:tc>
      </w:tr>
      <w:tr w:rsidR="004C41A2" w:rsidRPr="00485E96" w:rsidTr="00EC71F4">
        <w:trPr>
          <w:jc w:val="center"/>
        </w:trPr>
        <w:tc>
          <w:tcPr>
            <w:tcW w:w="2263" w:type="dxa"/>
            <w:vMerge/>
          </w:tcPr>
          <w:p w:rsidR="004C41A2" w:rsidRPr="00F7243D" w:rsidRDefault="004C41A2" w:rsidP="00AF2BA6">
            <w:pPr>
              <w:spacing w:line="360" w:lineRule="auto"/>
              <w:jc w:val="both"/>
              <w:rPr>
                <w:sz w:val="26"/>
                <w:szCs w:val="26"/>
                <w:lang w:val="uk-UA"/>
              </w:rPr>
            </w:pPr>
          </w:p>
        </w:tc>
        <w:tc>
          <w:tcPr>
            <w:tcW w:w="2552" w:type="dxa"/>
          </w:tcPr>
          <w:p w:rsidR="004C41A2" w:rsidRPr="00AB51DF" w:rsidRDefault="004C41A2" w:rsidP="00AF2BA6">
            <w:pPr>
              <w:spacing w:line="360" w:lineRule="auto"/>
              <w:jc w:val="both"/>
              <w:rPr>
                <w:sz w:val="26"/>
                <w:szCs w:val="26"/>
                <w:lang w:val="uk-UA"/>
              </w:rPr>
            </w:pPr>
            <w:r w:rsidRPr="00F7243D">
              <w:rPr>
                <w:sz w:val="26"/>
                <w:szCs w:val="26"/>
                <w:lang w:val="uk-UA"/>
              </w:rPr>
              <w:t>ShowTooltip</w:t>
            </w:r>
          </w:p>
        </w:tc>
        <w:tc>
          <w:tcPr>
            <w:tcW w:w="2410" w:type="dxa"/>
          </w:tcPr>
          <w:p w:rsidR="004C41A2" w:rsidRPr="00F7243D" w:rsidRDefault="004C41A2" w:rsidP="00AF2BA6">
            <w:pPr>
              <w:spacing w:line="360" w:lineRule="auto"/>
              <w:jc w:val="both"/>
              <w:rPr>
                <w:sz w:val="26"/>
                <w:szCs w:val="26"/>
                <w:lang w:val="uk-UA"/>
              </w:rPr>
            </w:pPr>
            <w:r>
              <w:rPr>
                <w:sz w:val="26"/>
                <w:szCs w:val="26"/>
              </w:rPr>
              <w:t>tooltip</w:t>
            </w:r>
            <w:r>
              <w:rPr>
                <w:sz w:val="26"/>
                <w:szCs w:val="26"/>
                <w:lang w:val="uk-UA"/>
              </w:rPr>
              <w:t xml:space="preserve"> – тип вузла «</w:t>
            </w:r>
            <w:r>
              <w:rPr>
                <w:sz w:val="26"/>
                <w:szCs w:val="26"/>
              </w:rPr>
              <w:t>Anchor</w:t>
            </w:r>
            <w:r>
              <w:rPr>
                <w:sz w:val="26"/>
                <w:szCs w:val="26"/>
                <w:lang w:val="uk-UA"/>
              </w:rPr>
              <w:t>» чи «</w:t>
            </w:r>
            <w:r>
              <w:rPr>
                <w:sz w:val="26"/>
                <w:szCs w:val="26"/>
              </w:rPr>
              <w:t>Edit</w:t>
            </w:r>
            <w:r>
              <w:rPr>
                <w:sz w:val="26"/>
                <w:szCs w:val="26"/>
                <w:lang w:val="uk-UA"/>
              </w:rPr>
              <w:t>»</w:t>
            </w:r>
          </w:p>
        </w:tc>
        <w:tc>
          <w:tcPr>
            <w:tcW w:w="2696" w:type="dxa"/>
          </w:tcPr>
          <w:p w:rsidR="004C41A2" w:rsidRPr="00F7243D" w:rsidRDefault="004C41A2" w:rsidP="00AF2BA6">
            <w:pPr>
              <w:spacing w:line="360" w:lineRule="auto"/>
              <w:jc w:val="both"/>
              <w:rPr>
                <w:sz w:val="26"/>
                <w:szCs w:val="26"/>
                <w:lang w:val="uk-UA"/>
              </w:rPr>
            </w:pPr>
            <w:r>
              <w:rPr>
                <w:sz w:val="26"/>
                <w:szCs w:val="26"/>
                <w:lang w:val="uk-UA"/>
              </w:rPr>
              <w:t>Показує значок підказки</w:t>
            </w:r>
          </w:p>
        </w:tc>
      </w:tr>
      <w:tr w:rsidR="004C41A2" w:rsidRPr="00791713" w:rsidTr="00EC71F4">
        <w:trPr>
          <w:jc w:val="center"/>
        </w:trPr>
        <w:tc>
          <w:tcPr>
            <w:tcW w:w="2263" w:type="dxa"/>
            <w:vMerge/>
          </w:tcPr>
          <w:p w:rsidR="004C41A2" w:rsidRPr="00350C9A" w:rsidRDefault="004C41A2" w:rsidP="00AF2BA6">
            <w:pPr>
              <w:spacing w:line="360" w:lineRule="auto"/>
              <w:jc w:val="both"/>
              <w:rPr>
                <w:sz w:val="26"/>
                <w:szCs w:val="26"/>
                <w:lang w:val="uk-UA"/>
              </w:rPr>
            </w:pPr>
          </w:p>
        </w:tc>
        <w:tc>
          <w:tcPr>
            <w:tcW w:w="2552" w:type="dxa"/>
          </w:tcPr>
          <w:p w:rsidR="004C41A2" w:rsidRPr="00F7243D" w:rsidRDefault="004C41A2" w:rsidP="00AF2BA6">
            <w:pPr>
              <w:spacing w:line="360" w:lineRule="auto"/>
              <w:jc w:val="both"/>
              <w:rPr>
                <w:sz w:val="26"/>
                <w:szCs w:val="26"/>
                <w:lang w:val="uk-UA"/>
              </w:rPr>
            </w:pPr>
            <w:r w:rsidRPr="00350C9A">
              <w:rPr>
                <w:sz w:val="26"/>
                <w:szCs w:val="26"/>
                <w:lang w:val="uk-UA"/>
              </w:rPr>
              <w:t>PositionTooltip</w:t>
            </w:r>
          </w:p>
        </w:tc>
        <w:tc>
          <w:tcPr>
            <w:tcW w:w="2410" w:type="dxa"/>
          </w:tcPr>
          <w:p w:rsidR="004C41A2" w:rsidRPr="00B41A1B" w:rsidRDefault="004C41A2" w:rsidP="00AF2BA6">
            <w:pPr>
              <w:spacing w:line="360" w:lineRule="auto"/>
              <w:jc w:val="both"/>
              <w:rPr>
                <w:sz w:val="26"/>
                <w:szCs w:val="26"/>
                <w:lang w:val="uk-UA"/>
              </w:rPr>
            </w:pPr>
            <w:r>
              <w:rPr>
                <w:sz w:val="26"/>
                <w:szCs w:val="26"/>
              </w:rPr>
              <w:t>tooltip</w:t>
            </w:r>
            <w:r>
              <w:rPr>
                <w:sz w:val="26"/>
                <w:szCs w:val="26"/>
                <w:lang w:val="uk-UA"/>
              </w:rPr>
              <w:t xml:space="preserve"> – тип вузла «</w:t>
            </w:r>
            <w:r>
              <w:rPr>
                <w:sz w:val="26"/>
                <w:szCs w:val="26"/>
              </w:rPr>
              <w:t>Anchor</w:t>
            </w:r>
            <w:r>
              <w:rPr>
                <w:sz w:val="26"/>
                <w:szCs w:val="26"/>
                <w:lang w:val="uk-UA"/>
              </w:rPr>
              <w:t>» чи «</w:t>
            </w:r>
            <w:r>
              <w:rPr>
                <w:sz w:val="26"/>
                <w:szCs w:val="26"/>
              </w:rPr>
              <w:t>Edit</w:t>
            </w:r>
            <w:r>
              <w:rPr>
                <w:sz w:val="26"/>
                <w:szCs w:val="26"/>
                <w:lang w:val="uk-UA"/>
              </w:rPr>
              <w:t>»</w:t>
            </w:r>
            <w:r w:rsidRPr="00B41A1B">
              <w:rPr>
                <w:sz w:val="26"/>
                <w:szCs w:val="26"/>
                <w:lang w:val="uk-UA"/>
              </w:rPr>
              <w:t>,</w:t>
            </w:r>
          </w:p>
          <w:p w:rsidR="004C41A2" w:rsidRPr="00F7243D" w:rsidRDefault="004C41A2" w:rsidP="00AF2BA6">
            <w:pPr>
              <w:spacing w:line="360" w:lineRule="auto"/>
              <w:jc w:val="both"/>
              <w:rPr>
                <w:sz w:val="26"/>
                <w:szCs w:val="26"/>
                <w:lang w:val="uk-UA"/>
              </w:rPr>
            </w:pPr>
            <w:r w:rsidRPr="00B41A1B">
              <w:rPr>
                <w:sz w:val="26"/>
                <w:szCs w:val="26"/>
                <w:lang w:val="uk-UA"/>
              </w:rPr>
              <w:t>obj</w:t>
            </w:r>
            <w:r w:rsidRPr="00E20A10">
              <w:rPr>
                <w:sz w:val="26"/>
                <w:szCs w:val="26"/>
                <w:lang w:val="ru-RU"/>
              </w:rPr>
              <w:t xml:space="preserve"> – </w:t>
            </w:r>
            <w:r>
              <w:rPr>
                <w:sz w:val="26"/>
                <w:szCs w:val="26"/>
                <w:lang w:val="uk-UA"/>
              </w:rPr>
              <w:t xml:space="preserve">частина </w:t>
            </w:r>
            <w:r>
              <w:rPr>
                <w:sz w:val="26"/>
                <w:szCs w:val="26"/>
                <w:lang w:val="uk-UA"/>
              </w:rPr>
              <w:lastRenderedPageBreak/>
              <w:t>дороги, для якої буде встановлено значок типу вузла</w:t>
            </w:r>
          </w:p>
        </w:tc>
        <w:tc>
          <w:tcPr>
            <w:tcW w:w="2696" w:type="dxa"/>
          </w:tcPr>
          <w:p w:rsidR="004C41A2" w:rsidRPr="00F7243D" w:rsidRDefault="004C41A2" w:rsidP="00AF2BA6">
            <w:pPr>
              <w:spacing w:line="360" w:lineRule="auto"/>
              <w:jc w:val="both"/>
              <w:rPr>
                <w:sz w:val="26"/>
                <w:szCs w:val="26"/>
                <w:lang w:val="uk-UA"/>
              </w:rPr>
            </w:pPr>
            <w:r>
              <w:rPr>
                <w:sz w:val="26"/>
                <w:szCs w:val="26"/>
                <w:lang w:val="uk-UA"/>
              </w:rPr>
              <w:lastRenderedPageBreak/>
              <w:t>Встановлює позицію для значка підказки</w:t>
            </w:r>
          </w:p>
        </w:tc>
      </w:tr>
      <w:tr w:rsidR="004C41A2" w:rsidRPr="00791713" w:rsidTr="00EC71F4">
        <w:trPr>
          <w:jc w:val="center"/>
        </w:trPr>
        <w:tc>
          <w:tcPr>
            <w:tcW w:w="2263" w:type="dxa"/>
            <w:vMerge/>
          </w:tcPr>
          <w:p w:rsidR="004C41A2" w:rsidRPr="00161EEC" w:rsidRDefault="004C41A2" w:rsidP="00AF2BA6">
            <w:pPr>
              <w:spacing w:line="360" w:lineRule="auto"/>
              <w:jc w:val="both"/>
              <w:rPr>
                <w:sz w:val="26"/>
                <w:szCs w:val="26"/>
                <w:lang w:val="uk-UA"/>
              </w:rPr>
            </w:pPr>
          </w:p>
        </w:tc>
        <w:tc>
          <w:tcPr>
            <w:tcW w:w="2552" w:type="dxa"/>
          </w:tcPr>
          <w:p w:rsidR="004C41A2" w:rsidRPr="00350C9A" w:rsidRDefault="004C41A2" w:rsidP="00AF2BA6">
            <w:pPr>
              <w:spacing w:line="360" w:lineRule="auto"/>
              <w:jc w:val="both"/>
              <w:rPr>
                <w:sz w:val="26"/>
                <w:szCs w:val="26"/>
                <w:lang w:val="uk-UA"/>
              </w:rPr>
            </w:pPr>
            <w:r w:rsidRPr="00161EEC">
              <w:rPr>
                <w:sz w:val="26"/>
                <w:szCs w:val="26"/>
                <w:lang w:val="uk-UA"/>
              </w:rPr>
              <w:t>RegisterVehicle</w:t>
            </w:r>
          </w:p>
        </w:tc>
        <w:tc>
          <w:tcPr>
            <w:tcW w:w="2410" w:type="dxa"/>
          </w:tcPr>
          <w:p w:rsidR="004C41A2" w:rsidRDefault="004C41A2" w:rsidP="00AF2BA6">
            <w:pPr>
              <w:spacing w:line="360" w:lineRule="auto"/>
              <w:jc w:val="both"/>
              <w:rPr>
                <w:sz w:val="26"/>
                <w:szCs w:val="26"/>
              </w:rPr>
            </w:pPr>
            <w:r w:rsidRPr="00EF5250">
              <w:rPr>
                <w:sz w:val="26"/>
                <w:szCs w:val="26"/>
              </w:rPr>
              <w:t>vehicle</w:t>
            </w:r>
            <w:r>
              <w:rPr>
                <w:sz w:val="26"/>
                <w:szCs w:val="26"/>
                <w:lang w:val="uk-UA"/>
              </w:rPr>
              <w:t xml:space="preserve"> – транспортний засіб</w:t>
            </w:r>
          </w:p>
        </w:tc>
        <w:tc>
          <w:tcPr>
            <w:tcW w:w="2696" w:type="dxa"/>
          </w:tcPr>
          <w:p w:rsidR="004C41A2" w:rsidRDefault="004C41A2" w:rsidP="00AF2BA6">
            <w:pPr>
              <w:spacing w:line="360" w:lineRule="auto"/>
              <w:jc w:val="both"/>
              <w:rPr>
                <w:sz w:val="26"/>
                <w:szCs w:val="26"/>
                <w:lang w:val="uk-UA"/>
              </w:rPr>
            </w:pPr>
            <w:r>
              <w:rPr>
                <w:sz w:val="26"/>
                <w:szCs w:val="26"/>
                <w:lang w:val="uk-UA"/>
              </w:rPr>
              <w:t>Додає транспортний засіб у систему</w:t>
            </w:r>
          </w:p>
        </w:tc>
      </w:tr>
    </w:tbl>
    <w:p w:rsidR="00EC71F4" w:rsidRPr="00AF2BA6" w:rsidRDefault="00EC71F4">
      <w:pPr>
        <w:rPr>
          <w:lang w:val="ru-RU"/>
        </w:rPr>
      </w:pPr>
    </w:p>
    <w:p w:rsidR="00EC71F4" w:rsidRPr="00AF2BA6" w:rsidRDefault="00EC71F4">
      <w:pPr>
        <w:rPr>
          <w:lang w:val="ru-RU"/>
        </w:rPr>
      </w:pPr>
    </w:p>
    <w:p w:rsidR="00EC71F4" w:rsidRPr="00AF2BA6" w:rsidRDefault="00EC71F4">
      <w:pPr>
        <w:rPr>
          <w:lang w:val="ru-RU"/>
        </w:rPr>
      </w:pPr>
    </w:p>
    <w:p w:rsidR="00EC71F4" w:rsidRDefault="00EC71F4" w:rsidP="00EC71F4">
      <w:pPr>
        <w:spacing w:line="360" w:lineRule="auto"/>
        <w:jc w:val="right"/>
        <w:rPr>
          <w:sz w:val="28"/>
          <w:szCs w:val="28"/>
          <w:lang w:val="uk-UA"/>
        </w:rPr>
      </w:pPr>
      <w:r w:rsidRPr="00EC71F4">
        <w:rPr>
          <w:sz w:val="28"/>
          <w:szCs w:val="28"/>
          <w:lang w:val="uk-UA"/>
        </w:rPr>
        <w:t>Продовження таблиці 3.1</w:t>
      </w:r>
    </w:p>
    <w:tbl>
      <w:tblPr>
        <w:tblStyle w:val="a4"/>
        <w:tblW w:w="9921" w:type="dxa"/>
        <w:jc w:val="center"/>
        <w:tblLayout w:type="fixed"/>
        <w:tblLook w:val="04A0"/>
      </w:tblPr>
      <w:tblGrid>
        <w:gridCol w:w="2263"/>
        <w:gridCol w:w="2552"/>
        <w:gridCol w:w="2410"/>
        <w:gridCol w:w="2696"/>
      </w:tblGrid>
      <w:tr w:rsidR="00EC71F4" w:rsidRPr="00F2308F" w:rsidTr="00AF2BA6">
        <w:trPr>
          <w:jc w:val="center"/>
        </w:trPr>
        <w:tc>
          <w:tcPr>
            <w:tcW w:w="2263" w:type="dxa"/>
            <w:vAlign w:val="center"/>
          </w:tcPr>
          <w:p w:rsidR="00EC71F4" w:rsidRDefault="00EC71F4" w:rsidP="00AF2BA6">
            <w:pPr>
              <w:spacing w:line="360" w:lineRule="auto"/>
              <w:jc w:val="center"/>
              <w:rPr>
                <w:b/>
                <w:sz w:val="26"/>
                <w:szCs w:val="26"/>
                <w:lang w:val="uk-UA"/>
              </w:rPr>
            </w:pPr>
            <w:r>
              <w:rPr>
                <w:b/>
                <w:sz w:val="26"/>
                <w:szCs w:val="26"/>
                <w:lang w:val="uk-UA"/>
              </w:rPr>
              <w:t>Клас</w:t>
            </w:r>
          </w:p>
        </w:tc>
        <w:tc>
          <w:tcPr>
            <w:tcW w:w="2552" w:type="dxa"/>
            <w:vAlign w:val="center"/>
          </w:tcPr>
          <w:p w:rsidR="00EC71F4" w:rsidRPr="00F2308F" w:rsidRDefault="00EC71F4" w:rsidP="00AF2BA6">
            <w:pPr>
              <w:spacing w:line="360" w:lineRule="auto"/>
              <w:jc w:val="center"/>
              <w:rPr>
                <w:b/>
                <w:sz w:val="28"/>
                <w:szCs w:val="28"/>
                <w:lang w:val="uk-UA"/>
              </w:rPr>
            </w:pPr>
            <w:r>
              <w:rPr>
                <w:b/>
                <w:sz w:val="26"/>
                <w:szCs w:val="26"/>
                <w:lang w:val="uk-UA"/>
              </w:rPr>
              <w:t>Назва методу</w:t>
            </w:r>
          </w:p>
        </w:tc>
        <w:tc>
          <w:tcPr>
            <w:tcW w:w="2410" w:type="dxa"/>
            <w:vAlign w:val="center"/>
          </w:tcPr>
          <w:p w:rsidR="00EC71F4" w:rsidRPr="00F2308F" w:rsidRDefault="00EC71F4" w:rsidP="00AF2BA6">
            <w:pPr>
              <w:spacing w:line="360" w:lineRule="auto"/>
              <w:jc w:val="center"/>
              <w:rPr>
                <w:b/>
                <w:sz w:val="28"/>
                <w:szCs w:val="28"/>
                <w:lang w:val="uk-UA"/>
              </w:rPr>
            </w:pPr>
            <w:r>
              <w:rPr>
                <w:b/>
                <w:sz w:val="26"/>
                <w:szCs w:val="26"/>
                <w:lang w:val="uk-UA"/>
              </w:rPr>
              <w:t>Вхідні параметри</w:t>
            </w:r>
          </w:p>
        </w:tc>
        <w:tc>
          <w:tcPr>
            <w:tcW w:w="2696" w:type="dxa"/>
            <w:vAlign w:val="center"/>
          </w:tcPr>
          <w:p w:rsidR="00EC71F4" w:rsidRPr="00F2308F" w:rsidRDefault="00EC71F4" w:rsidP="00AF2BA6">
            <w:pPr>
              <w:spacing w:line="360" w:lineRule="auto"/>
              <w:jc w:val="center"/>
              <w:rPr>
                <w:b/>
                <w:sz w:val="28"/>
                <w:szCs w:val="28"/>
                <w:lang w:val="uk-UA"/>
              </w:rPr>
            </w:pPr>
            <w:r>
              <w:rPr>
                <w:b/>
                <w:sz w:val="26"/>
                <w:szCs w:val="26"/>
                <w:lang w:val="uk-UA"/>
              </w:rPr>
              <w:t>Опис методу</w:t>
            </w:r>
          </w:p>
        </w:tc>
      </w:tr>
      <w:tr w:rsidR="004C41A2" w:rsidRPr="00791713" w:rsidTr="00EC71F4">
        <w:trPr>
          <w:jc w:val="center"/>
        </w:trPr>
        <w:tc>
          <w:tcPr>
            <w:tcW w:w="2263" w:type="dxa"/>
            <w:vMerge w:val="restart"/>
          </w:tcPr>
          <w:p w:rsidR="004C41A2" w:rsidRPr="00161EEC" w:rsidRDefault="004C41A2" w:rsidP="00AF2BA6">
            <w:pPr>
              <w:spacing w:line="360" w:lineRule="auto"/>
              <w:jc w:val="both"/>
              <w:rPr>
                <w:sz w:val="26"/>
                <w:szCs w:val="26"/>
                <w:lang w:val="uk-UA"/>
              </w:rPr>
            </w:pPr>
          </w:p>
        </w:tc>
        <w:tc>
          <w:tcPr>
            <w:tcW w:w="2552" w:type="dxa"/>
          </w:tcPr>
          <w:p w:rsidR="004C41A2" w:rsidRPr="008877BB" w:rsidRDefault="004C41A2" w:rsidP="00AF2BA6">
            <w:pPr>
              <w:spacing w:line="360" w:lineRule="auto"/>
              <w:jc w:val="both"/>
              <w:rPr>
                <w:sz w:val="26"/>
                <w:szCs w:val="26"/>
              </w:rPr>
            </w:pPr>
            <w:r>
              <w:rPr>
                <w:sz w:val="26"/>
                <w:szCs w:val="26"/>
              </w:rPr>
              <w:t>Update</w:t>
            </w:r>
          </w:p>
        </w:tc>
        <w:tc>
          <w:tcPr>
            <w:tcW w:w="2410" w:type="dxa"/>
          </w:tcPr>
          <w:p w:rsidR="004C41A2" w:rsidRPr="00EF5250" w:rsidRDefault="004C41A2" w:rsidP="00AF2BA6">
            <w:pPr>
              <w:spacing w:line="360" w:lineRule="auto"/>
              <w:jc w:val="both"/>
              <w:rPr>
                <w:sz w:val="26"/>
                <w:szCs w:val="26"/>
              </w:rPr>
            </w:pPr>
            <w:r>
              <w:rPr>
                <w:sz w:val="26"/>
                <w:szCs w:val="26"/>
              </w:rPr>
              <w:t>–</w:t>
            </w:r>
          </w:p>
        </w:tc>
        <w:tc>
          <w:tcPr>
            <w:tcW w:w="2696" w:type="dxa"/>
          </w:tcPr>
          <w:p w:rsidR="004C41A2" w:rsidRDefault="004C41A2" w:rsidP="00AF2BA6">
            <w:pPr>
              <w:spacing w:line="360" w:lineRule="auto"/>
              <w:jc w:val="both"/>
              <w:rPr>
                <w:sz w:val="26"/>
                <w:szCs w:val="26"/>
                <w:lang w:val="uk-UA"/>
              </w:rPr>
            </w:pPr>
            <w:r>
              <w:rPr>
                <w:sz w:val="26"/>
                <w:szCs w:val="26"/>
                <w:lang w:val="uk-UA"/>
              </w:rPr>
              <w:t>Оновлює інформацію про час доби, погодні умови та інформує транспортні засоби про необхідність включити ближнє світло.</w:t>
            </w:r>
          </w:p>
        </w:tc>
      </w:tr>
      <w:tr w:rsidR="004C41A2" w:rsidRPr="00791713" w:rsidTr="00EC71F4">
        <w:trPr>
          <w:jc w:val="center"/>
        </w:trPr>
        <w:tc>
          <w:tcPr>
            <w:tcW w:w="2263" w:type="dxa"/>
            <w:vMerge/>
          </w:tcPr>
          <w:p w:rsidR="004C41A2" w:rsidRPr="00161EEC" w:rsidRDefault="004C41A2" w:rsidP="00AF2BA6">
            <w:pPr>
              <w:spacing w:line="360" w:lineRule="auto"/>
              <w:jc w:val="both"/>
              <w:rPr>
                <w:sz w:val="26"/>
                <w:szCs w:val="26"/>
                <w:lang w:val="uk-UA"/>
              </w:rPr>
            </w:pPr>
          </w:p>
        </w:tc>
        <w:tc>
          <w:tcPr>
            <w:tcW w:w="2552" w:type="dxa"/>
          </w:tcPr>
          <w:p w:rsidR="004C41A2" w:rsidRPr="00161EEC" w:rsidRDefault="004C41A2" w:rsidP="00AF2BA6">
            <w:pPr>
              <w:spacing w:line="360" w:lineRule="auto"/>
              <w:jc w:val="both"/>
              <w:rPr>
                <w:sz w:val="26"/>
                <w:szCs w:val="26"/>
                <w:lang w:val="uk-UA"/>
              </w:rPr>
            </w:pPr>
            <w:r w:rsidRPr="00161EEC">
              <w:rPr>
                <w:sz w:val="26"/>
                <w:szCs w:val="26"/>
                <w:lang w:val="uk-UA"/>
              </w:rPr>
              <w:t>UnRegisterVehicle</w:t>
            </w:r>
          </w:p>
        </w:tc>
        <w:tc>
          <w:tcPr>
            <w:tcW w:w="2410" w:type="dxa"/>
          </w:tcPr>
          <w:p w:rsidR="004C41A2" w:rsidRDefault="004C41A2" w:rsidP="00AF2BA6">
            <w:pPr>
              <w:spacing w:line="360" w:lineRule="auto"/>
              <w:jc w:val="both"/>
              <w:rPr>
                <w:sz w:val="26"/>
                <w:szCs w:val="26"/>
              </w:rPr>
            </w:pPr>
            <w:r w:rsidRPr="00EF5250">
              <w:rPr>
                <w:sz w:val="26"/>
                <w:szCs w:val="26"/>
              </w:rPr>
              <w:t>vehicle</w:t>
            </w:r>
            <w:r>
              <w:rPr>
                <w:sz w:val="26"/>
                <w:szCs w:val="26"/>
                <w:lang w:val="uk-UA"/>
              </w:rPr>
              <w:t xml:space="preserve"> – транспортний засіб</w:t>
            </w:r>
          </w:p>
        </w:tc>
        <w:tc>
          <w:tcPr>
            <w:tcW w:w="2696" w:type="dxa"/>
          </w:tcPr>
          <w:p w:rsidR="004C41A2" w:rsidRDefault="004C41A2" w:rsidP="00AF2BA6">
            <w:pPr>
              <w:spacing w:line="360" w:lineRule="auto"/>
              <w:jc w:val="both"/>
              <w:rPr>
                <w:sz w:val="26"/>
                <w:szCs w:val="26"/>
                <w:lang w:val="uk-UA"/>
              </w:rPr>
            </w:pPr>
            <w:r>
              <w:rPr>
                <w:sz w:val="26"/>
                <w:szCs w:val="26"/>
                <w:lang w:val="uk-UA"/>
              </w:rPr>
              <w:t>Видаляє транспортний засіб із системи</w:t>
            </w:r>
          </w:p>
        </w:tc>
      </w:tr>
      <w:tr w:rsidR="004C41A2" w:rsidRPr="00791713" w:rsidTr="00EC71F4">
        <w:trPr>
          <w:jc w:val="center"/>
        </w:trPr>
        <w:tc>
          <w:tcPr>
            <w:tcW w:w="2263" w:type="dxa"/>
            <w:vMerge/>
          </w:tcPr>
          <w:p w:rsidR="004C41A2" w:rsidRPr="00161EEC" w:rsidRDefault="004C41A2" w:rsidP="00AF2BA6">
            <w:pPr>
              <w:spacing w:line="360" w:lineRule="auto"/>
              <w:jc w:val="both"/>
              <w:rPr>
                <w:sz w:val="26"/>
                <w:szCs w:val="26"/>
                <w:lang w:val="uk-UA"/>
              </w:rPr>
            </w:pPr>
          </w:p>
        </w:tc>
        <w:tc>
          <w:tcPr>
            <w:tcW w:w="2552" w:type="dxa"/>
          </w:tcPr>
          <w:p w:rsidR="004C41A2" w:rsidRPr="00161EEC" w:rsidRDefault="004C41A2" w:rsidP="00AF2BA6">
            <w:pPr>
              <w:spacing w:line="360" w:lineRule="auto"/>
              <w:jc w:val="both"/>
              <w:rPr>
                <w:sz w:val="26"/>
                <w:szCs w:val="26"/>
                <w:lang w:val="uk-UA"/>
              </w:rPr>
            </w:pPr>
            <w:r w:rsidRPr="00161EEC">
              <w:rPr>
                <w:sz w:val="26"/>
                <w:szCs w:val="26"/>
                <w:lang w:val="uk-UA"/>
              </w:rPr>
              <w:t>SetAllVehicleFrontLights</w:t>
            </w:r>
          </w:p>
        </w:tc>
        <w:tc>
          <w:tcPr>
            <w:tcW w:w="2410" w:type="dxa"/>
          </w:tcPr>
          <w:p w:rsidR="004C41A2" w:rsidRPr="00B22781" w:rsidRDefault="004C41A2" w:rsidP="00AF2BA6">
            <w:pPr>
              <w:spacing w:line="360" w:lineRule="auto"/>
              <w:jc w:val="both"/>
              <w:rPr>
                <w:sz w:val="26"/>
                <w:szCs w:val="26"/>
                <w:lang w:val="uk-UA"/>
              </w:rPr>
            </w:pPr>
            <w:r>
              <w:rPr>
                <w:sz w:val="26"/>
                <w:szCs w:val="26"/>
              </w:rPr>
              <w:t>enabled</w:t>
            </w:r>
            <w:r>
              <w:rPr>
                <w:sz w:val="26"/>
                <w:szCs w:val="26"/>
                <w:lang w:val="uk-UA"/>
              </w:rPr>
              <w:t xml:space="preserve"> – </w:t>
            </w:r>
            <w:r w:rsidRPr="00D30863">
              <w:rPr>
                <w:sz w:val="26"/>
                <w:szCs w:val="26"/>
                <w:lang w:val="uk-UA"/>
              </w:rPr>
              <w:t>маркер</w:t>
            </w:r>
            <w:r>
              <w:rPr>
                <w:sz w:val="26"/>
                <w:szCs w:val="26"/>
                <w:lang w:val="uk-UA"/>
              </w:rPr>
              <w:t>, який вказує увімкнути світло чи вимкнути</w:t>
            </w:r>
          </w:p>
        </w:tc>
        <w:tc>
          <w:tcPr>
            <w:tcW w:w="2696" w:type="dxa"/>
          </w:tcPr>
          <w:p w:rsidR="004C41A2" w:rsidRDefault="004C41A2" w:rsidP="00AF2BA6">
            <w:pPr>
              <w:spacing w:line="360" w:lineRule="auto"/>
              <w:jc w:val="both"/>
              <w:rPr>
                <w:sz w:val="26"/>
                <w:szCs w:val="26"/>
                <w:lang w:val="uk-UA"/>
              </w:rPr>
            </w:pPr>
            <w:r>
              <w:rPr>
                <w:sz w:val="26"/>
                <w:szCs w:val="26"/>
                <w:lang w:val="uk-UA"/>
              </w:rPr>
              <w:t>Вмикає або вимикає ближнє світло у транспортних засобів</w:t>
            </w:r>
          </w:p>
        </w:tc>
      </w:tr>
      <w:tr w:rsidR="004C41A2" w:rsidRPr="008909DD" w:rsidTr="00EC71F4">
        <w:trPr>
          <w:jc w:val="center"/>
        </w:trPr>
        <w:tc>
          <w:tcPr>
            <w:tcW w:w="2263" w:type="dxa"/>
            <w:vMerge w:val="restart"/>
          </w:tcPr>
          <w:p w:rsidR="004C41A2" w:rsidRPr="00161EEC" w:rsidRDefault="004C41A2" w:rsidP="00AF2BA6">
            <w:pPr>
              <w:spacing w:line="360" w:lineRule="auto"/>
              <w:jc w:val="both"/>
              <w:rPr>
                <w:sz w:val="26"/>
                <w:szCs w:val="26"/>
                <w:lang w:val="uk-UA"/>
              </w:rPr>
            </w:pPr>
            <w:r w:rsidRPr="00E56AB8">
              <w:rPr>
                <w:sz w:val="26"/>
                <w:szCs w:val="26"/>
                <w:lang w:val="uk-UA"/>
              </w:rPr>
              <w:t>PedestrianSystem</w:t>
            </w:r>
          </w:p>
        </w:tc>
        <w:tc>
          <w:tcPr>
            <w:tcW w:w="2552" w:type="dxa"/>
          </w:tcPr>
          <w:p w:rsidR="004C41A2" w:rsidRPr="00161EEC" w:rsidRDefault="004C41A2" w:rsidP="00AF2BA6">
            <w:pPr>
              <w:spacing w:line="360" w:lineRule="auto"/>
              <w:jc w:val="both"/>
              <w:rPr>
                <w:sz w:val="26"/>
                <w:szCs w:val="26"/>
                <w:lang w:val="uk-UA"/>
              </w:rPr>
            </w:pPr>
            <w:r w:rsidRPr="00E56AB8">
              <w:rPr>
                <w:sz w:val="26"/>
                <w:szCs w:val="26"/>
                <w:lang w:val="uk-UA"/>
              </w:rPr>
              <w:t>Start</w:t>
            </w:r>
          </w:p>
        </w:tc>
        <w:tc>
          <w:tcPr>
            <w:tcW w:w="2410" w:type="dxa"/>
          </w:tcPr>
          <w:p w:rsidR="004C41A2" w:rsidRPr="00E56AB8" w:rsidRDefault="004C41A2" w:rsidP="00AF2BA6">
            <w:pPr>
              <w:spacing w:line="360" w:lineRule="auto"/>
              <w:jc w:val="both"/>
              <w:rPr>
                <w:sz w:val="26"/>
                <w:szCs w:val="26"/>
                <w:lang w:val="uk-UA"/>
              </w:rPr>
            </w:pPr>
            <w:r>
              <w:rPr>
                <w:sz w:val="26"/>
                <w:szCs w:val="26"/>
                <w:lang w:val="uk-UA"/>
              </w:rPr>
              <w:t>–</w:t>
            </w:r>
          </w:p>
        </w:tc>
        <w:tc>
          <w:tcPr>
            <w:tcW w:w="2696" w:type="dxa"/>
          </w:tcPr>
          <w:p w:rsidR="004C41A2" w:rsidRDefault="004C41A2" w:rsidP="00AF2BA6">
            <w:pPr>
              <w:spacing w:line="360" w:lineRule="auto"/>
              <w:jc w:val="both"/>
              <w:rPr>
                <w:sz w:val="26"/>
                <w:szCs w:val="26"/>
                <w:lang w:val="uk-UA"/>
              </w:rPr>
            </w:pPr>
            <w:r>
              <w:rPr>
                <w:sz w:val="26"/>
                <w:szCs w:val="26"/>
                <w:lang w:val="uk-UA"/>
              </w:rPr>
              <w:t xml:space="preserve">Встановлює початкові параметри системи </w:t>
            </w:r>
          </w:p>
        </w:tc>
      </w:tr>
      <w:tr w:rsidR="004C41A2" w:rsidRPr="00791713" w:rsidTr="00EC71F4">
        <w:trPr>
          <w:jc w:val="center"/>
        </w:trPr>
        <w:tc>
          <w:tcPr>
            <w:tcW w:w="2263" w:type="dxa"/>
            <w:vMerge/>
          </w:tcPr>
          <w:p w:rsidR="004C41A2" w:rsidRPr="00E56AB8" w:rsidRDefault="004C41A2" w:rsidP="00AF2BA6">
            <w:pPr>
              <w:spacing w:line="360" w:lineRule="auto"/>
              <w:jc w:val="both"/>
              <w:rPr>
                <w:sz w:val="26"/>
                <w:szCs w:val="26"/>
                <w:lang w:val="uk-UA"/>
              </w:rPr>
            </w:pPr>
          </w:p>
        </w:tc>
        <w:tc>
          <w:tcPr>
            <w:tcW w:w="2552" w:type="dxa"/>
          </w:tcPr>
          <w:p w:rsidR="004C41A2" w:rsidRPr="00E56AB8" w:rsidRDefault="004C41A2" w:rsidP="00AF2BA6">
            <w:pPr>
              <w:spacing w:line="360" w:lineRule="auto"/>
              <w:jc w:val="both"/>
              <w:rPr>
                <w:sz w:val="26"/>
                <w:szCs w:val="26"/>
                <w:lang w:val="uk-UA"/>
              </w:rPr>
            </w:pPr>
            <w:r w:rsidRPr="005806A2">
              <w:rPr>
                <w:sz w:val="26"/>
                <w:szCs w:val="26"/>
                <w:lang w:val="uk-UA"/>
              </w:rPr>
              <w:t>SetPedestrianNode</w:t>
            </w:r>
          </w:p>
        </w:tc>
        <w:tc>
          <w:tcPr>
            <w:tcW w:w="2410" w:type="dxa"/>
          </w:tcPr>
          <w:p w:rsidR="004C41A2" w:rsidRDefault="004C41A2" w:rsidP="00AF2BA6">
            <w:pPr>
              <w:spacing w:line="360" w:lineRule="auto"/>
              <w:jc w:val="both"/>
              <w:rPr>
                <w:sz w:val="26"/>
                <w:szCs w:val="26"/>
                <w:lang w:val="uk-UA"/>
              </w:rPr>
            </w:pPr>
            <w:r>
              <w:rPr>
                <w:sz w:val="26"/>
                <w:szCs w:val="26"/>
                <w:lang w:val="uk-UA"/>
              </w:rPr>
              <w:t>tooltip – тип вузла, «</w:t>
            </w:r>
            <w:r>
              <w:rPr>
                <w:sz w:val="26"/>
                <w:szCs w:val="26"/>
              </w:rPr>
              <w:t>Anchor</w:t>
            </w:r>
            <w:r>
              <w:rPr>
                <w:sz w:val="26"/>
                <w:szCs w:val="26"/>
                <w:lang w:val="uk-UA"/>
              </w:rPr>
              <w:t>» чи «</w:t>
            </w:r>
            <w:r>
              <w:rPr>
                <w:sz w:val="26"/>
                <w:szCs w:val="26"/>
              </w:rPr>
              <w:t>Edit</w:t>
            </w:r>
            <w:r>
              <w:rPr>
                <w:sz w:val="26"/>
                <w:szCs w:val="26"/>
                <w:lang w:val="uk-UA"/>
              </w:rPr>
              <w:t>»,</w:t>
            </w:r>
          </w:p>
          <w:p w:rsidR="004C41A2" w:rsidRDefault="004C41A2" w:rsidP="00AF2BA6">
            <w:pPr>
              <w:spacing w:line="360" w:lineRule="auto"/>
              <w:jc w:val="both"/>
              <w:rPr>
                <w:sz w:val="26"/>
                <w:szCs w:val="26"/>
                <w:lang w:val="uk-UA"/>
              </w:rPr>
            </w:pPr>
            <w:r w:rsidRPr="005806A2">
              <w:rPr>
                <w:sz w:val="26"/>
                <w:szCs w:val="26"/>
                <w:lang w:val="uk-UA"/>
              </w:rPr>
              <w:t>obj</w:t>
            </w:r>
            <w:r>
              <w:rPr>
                <w:sz w:val="26"/>
                <w:szCs w:val="26"/>
                <w:lang w:val="uk-UA"/>
              </w:rPr>
              <w:t xml:space="preserve"> – вузол пішохідної мережі</w:t>
            </w:r>
          </w:p>
        </w:tc>
        <w:tc>
          <w:tcPr>
            <w:tcW w:w="2696" w:type="dxa"/>
          </w:tcPr>
          <w:p w:rsidR="004C41A2" w:rsidRDefault="004C41A2" w:rsidP="00AF2BA6">
            <w:pPr>
              <w:spacing w:line="360" w:lineRule="auto"/>
              <w:jc w:val="both"/>
              <w:rPr>
                <w:sz w:val="26"/>
                <w:szCs w:val="26"/>
                <w:lang w:val="uk-UA"/>
              </w:rPr>
            </w:pPr>
            <w:r>
              <w:rPr>
                <w:sz w:val="26"/>
                <w:szCs w:val="26"/>
                <w:lang w:val="uk-UA"/>
              </w:rPr>
              <w:t>Помічає вузол як «</w:t>
            </w:r>
            <w:r>
              <w:rPr>
                <w:sz w:val="26"/>
                <w:szCs w:val="26"/>
              </w:rPr>
              <w:t>Anchor</w:t>
            </w:r>
            <w:r>
              <w:rPr>
                <w:sz w:val="26"/>
                <w:szCs w:val="26"/>
                <w:lang w:val="uk-UA"/>
              </w:rPr>
              <w:t>» чи «</w:t>
            </w:r>
            <w:r>
              <w:rPr>
                <w:sz w:val="26"/>
                <w:szCs w:val="26"/>
              </w:rPr>
              <w:t>Edit</w:t>
            </w:r>
            <w:r>
              <w:rPr>
                <w:sz w:val="26"/>
                <w:szCs w:val="26"/>
                <w:lang w:val="uk-UA"/>
              </w:rPr>
              <w:t>»</w:t>
            </w:r>
          </w:p>
        </w:tc>
      </w:tr>
      <w:tr w:rsidR="004C41A2" w:rsidRPr="00791713" w:rsidTr="00EC71F4">
        <w:trPr>
          <w:jc w:val="center"/>
        </w:trPr>
        <w:tc>
          <w:tcPr>
            <w:tcW w:w="2263" w:type="dxa"/>
            <w:vMerge/>
          </w:tcPr>
          <w:p w:rsidR="004C41A2" w:rsidRPr="00E56AB8" w:rsidRDefault="004C41A2" w:rsidP="00AF2BA6">
            <w:pPr>
              <w:spacing w:line="360" w:lineRule="auto"/>
              <w:jc w:val="both"/>
              <w:rPr>
                <w:sz w:val="26"/>
                <w:szCs w:val="26"/>
                <w:lang w:val="uk-UA"/>
              </w:rPr>
            </w:pPr>
          </w:p>
        </w:tc>
        <w:tc>
          <w:tcPr>
            <w:tcW w:w="2552" w:type="dxa"/>
          </w:tcPr>
          <w:p w:rsidR="004C41A2" w:rsidRPr="005806A2" w:rsidRDefault="004C41A2" w:rsidP="00AF2BA6">
            <w:pPr>
              <w:spacing w:line="360" w:lineRule="auto"/>
              <w:jc w:val="both"/>
              <w:rPr>
                <w:sz w:val="26"/>
                <w:szCs w:val="26"/>
                <w:lang w:val="uk-UA"/>
              </w:rPr>
            </w:pPr>
            <w:r w:rsidRPr="00B8022B">
              <w:rPr>
                <w:sz w:val="26"/>
                <w:szCs w:val="26"/>
                <w:lang w:val="uk-UA"/>
              </w:rPr>
              <w:t>ShowTooltip</w:t>
            </w:r>
          </w:p>
        </w:tc>
        <w:tc>
          <w:tcPr>
            <w:tcW w:w="2410" w:type="dxa"/>
          </w:tcPr>
          <w:p w:rsidR="004C41A2" w:rsidRDefault="004C41A2" w:rsidP="00AF2BA6">
            <w:pPr>
              <w:spacing w:line="360" w:lineRule="auto"/>
              <w:jc w:val="both"/>
              <w:rPr>
                <w:sz w:val="26"/>
                <w:szCs w:val="26"/>
                <w:lang w:val="uk-UA"/>
              </w:rPr>
            </w:pPr>
            <w:r>
              <w:rPr>
                <w:sz w:val="26"/>
                <w:szCs w:val="26"/>
              </w:rPr>
              <w:t>tooltip</w:t>
            </w:r>
            <w:r>
              <w:rPr>
                <w:sz w:val="26"/>
                <w:szCs w:val="26"/>
                <w:lang w:val="uk-UA"/>
              </w:rPr>
              <w:t xml:space="preserve"> – тип вузла </w:t>
            </w:r>
            <w:r>
              <w:rPr>
                <w:sz w:val="26"/>
                <w:szCs w:val="26"/>
                <w:lang w:val="uk-UA"/>
              </w:rPr>
              <w:lastRenderedPageBreak/>
              <w:t>«</w:t>
            </w:r>
            <w:r>
              <w:rPr>
                <w:sz w:val="26"/>
                <w:szCs w:val="26"/>
              </w:rPr>
              <w:t>Anchor</w:t>
            </w:r>
            <w:r>
              <w:rPr>
                <w:sz w:val="26"/>
                <w:szCs w:val="26"/>
                <w:lang w:val="uk-UA"/>
              </w:rPr>
              <w:t>» чи «</w:t>
            </w:r>
            <w:r>
              <w:rPr>
                <w:sz w:val="26"/>
                <w:szCs w:val="26"/>
              </w:rPr>
              <w:t>Edit</w:t>
            </w:r>
            <w:r>
              <w:rPr>
                <w:sz w:val="26"/>
                <w:szCs w:val="26"/>
                <w:lang w:val="uk-UA"/>
              </w:rPr>
              <w:t>»</w:t>
            </w:r>
          </w:p>
        </w:tc>
        <w:tc>
          <w:tcPr>
            <w:tcW w:w="2696" w:type="dxa"/>
          </w:tcPr>
          <w:p w:rsidR="004C41A2" w:rsidRDefault="004C41A2" w:rsidP="00AF2BA6">
            <w:pPr>
              <w:spacing w:line="360" w:lineRule="auto"/>
              <w:jc w:val="both"/>
              <w:rPr>
                <w:sz w:val="26"/>
                <w:szCs w:val="26"/>
                <w:lang w:val="uk-UA"/>
              </w:rPr>
            </w:pPr>
            <w:r>
              <w:rPr>
                <w:sz w:val="26"/>
                <w:szCs w:val="26"/>
                <w:lang w:val="uk-UA"/>
              </w:rPr>
              <w:lastRenderedPageBreak/>
              <w:t xml:space="preserve">Показує значок, який </w:t>
            </w:r>
            <w:r>
              <w:rPr>
                <w:sz w:val="26"/>
                <w:szCs w:val="26"/>
                <w:lang w:val="uk-UA"/>
              </w:rPr>
              <w:lastRenderedPageBreak/>
              <w:t>характеризує тип вузла</w:t>
            </w:r>
          </w:p>
        </w:tc>
      </w:tr>
      <w:tr w:rsidR="004C41A2" w:rsidRPr="00791713" w:rsidTr="00EC71F4">
        <w:trPr>
          <w:jc w:val="center"/>
        </w:trPr>
        <w:tc>
          <w:tcPr>
            <w:tcW w:w="2263" w:type="dxa"/>
            <w:vMerge/>
          </w:tcPr>
          <w:p w:rsidR="004C41A2" w:rsidRPr="00E56AB8" w:rsidRDefault="004C41A2" w:rsidP="00AF2BA6">
            <w:pPr>
              <w:spacing w:line="360" w:lineRule="auto"/>
              <w:jc w:val="both"/>
              <w:rPr>
                <w:sz w:val="26"/>
                <w:szCs w:val="26"/>
                <w:lang w:val="uk-UA"/>
              </w:rPr>
            </w:pPr>
          </w:p>
        </w:tc>
        <w:tc>
          <w:tcPr>
            <w:tcW w:w="2552" w:type="dxa"/>
          </w:tcPr>
          <w:p w:rsidR="004C41A2" w:rsidRPr="00B8022B" w:rsidRDefault="004C41A2" w:rsidP="00AF2BA6">
            <w:pPr>
              <w:spacing w:line="360" w:lineRule="auto"/>
              <w:jc w:val="both"/>
              <w:rPr>
                <w:sz w:val="26"/>
                <w:szCs w:val="26"/>
                <w:lang w:val="uk-UA"/>
              </w:rPr>
            </w:pPr>
            <w:r w:rsidRPr="00350C9A">
              <w:rPr>
                <w:sz w:val="26"/>
                <w:szCs w:val="26"/>
                <w:lang w:val="uk-UA"/>
              </w:rPr>
              <w:t>PositionTooltip</w:t>
            </w:r>
          </w:p>
        </w:tc>
        <w:tc>
          <w:tcPr>
            <w:tcW w:w="2410" w:type="dxa"/>
          </w:tcPr>
          <w:p w:rsidR="004C41A2" w:rsidRPr="00B41A1B" w:rsidRDefault="004C41A2" w:rsidP="00AF2BA6">
            <w:pPr>
              <w:spacing w:line="360" w:lineRule="auto"/>
              <w:jc w:val="both"/>
              <w:rPr>
                <w:sz w:val="26"/>
                <w:szCs w:val="26"/>
                <w:lang w:val="uk-UA"/>
              </w:rPr>
            </w:pPr>
            <w:r>
              <w:rPr>
                <w:sz w:val="26"/>
                <w:szCs w:val="26"/>
              </w:rPr>
              <w:t>tooltip</w:t>
            </w:r>
            <w:r>
              <w:rPr>
                <w:sz w:val="26"/>
                <w:szCs w:val="26"/>
                <w:lang w:val="uk-UA"/>
              </w:rPr>
              <w:t xml:space="preserve"> – тип вузла «</w:t>
            </w:r>
            <w:r>
              <w:rPr>
                <w:sz w:val="26"/>
                <w:szCs w:val="26"/>
              </w:rPr>
              <w:t>Anchor</w:t>
            </w:r>
            <w:r>
              <w:rPr>
                <w:sz w:val="26"/>
                <w:szCs w:val="26"/>
                <w:lang w:val="uk-UA"/>
              </w:rPr>
              <w:t>» чи «</w:t>
            </w:r>
            <w:r>
              <w:rPr>
                <w:sz w:val="26"/>
                <w:szCs w:val="26"/>
              </w:rPr>
              <w:t>Edit</w:t>
            </w:r>
            <w:r>
              <w:rPr>
                <w:sz w:val="26"/>
                <w:szCs w:val="26"/>
                <w:lang w:val="uk-UA"/>
              </w:rPr>
              <w:t>»</w:t>
            </w:r>
            <w:r w:rsidRPr="00B41A1B">
              <w:rPr>
                <w:sz w:val="26"/>
                <w:szCs w:val="26"/>
                <w:lang w:val="uk-UA"/>
              </w:rPr>
              <w:t>,</w:t>
            </w:r>
          </w:p>
          <w:p w:rsidR="004C41A2" w:rsidRPr="00770AD6" w:rsidRDefault="004C41A2" w:rsidP="00AF2BA6">
            <w:pPr>
              <w:spacing w:line="360" w:lineRule="auto"/>
              <w:jc w:val="both"/>
              <w:rPr>
                <w:sz w:val="26"/>
                <w:szCs w:val="26"/>
                <w:lang w:val="ru-RU"/>
              </w:rPr>
            </w:pPr>
            <w:r w:rsidRPr="00B41A1B">
              <w:rPr>
                <w:sz w:val="26"/>
                <w:szCs w:val="26"/>
                <w:lang w:val="uk-UA"/>
              </w:rPr>
              <w:t>obj</w:t>
            </w:r>
            <w:r w:rsidRPr="00E20A10">
              <w:rPr>
                <w:sz w:val="26"/>
                <w:szCs w:val="26"/>
                <w:lang w:val="ru-RU"/>
              </w:rPr>
              <w:t xml:space="preserve"> – </w:t>
            </w:r>
            <w:r>
              <w:rPr>
                <w:sz w:val="26"/>
                <w:szCs w:val="26"/>
                <w:lang w:val="uk-UA"/>
              </w:rPr>
              <w:t>частина дороги, для якої буде встановлено значок типу вузла</w:t>
            </w:r>
          </w:p>
        </w:tc>
        <w:tc>
          <w:tcPr>
            <w:tcW w:w="2696" w:type="dxa"/>
          </w:tcPr>
          <w:p w:rsidR="004C41A2" w:rsidRDefault="004C41A2" w:rsidP="00AF2BA6">
            <w:pPr>
              <w:spacing w:line="360" w:lineRule="auto"/>
              <w:jc w:val="both"/>
              <w:rPr>
                <w:sz w:val="26"/>
                <w:szCs w:val="26"/>
                <w:lang w:val="uk-UA"/>
              </w:rPr>
            </w:pPr>
            <w:r>
              <w:rPr>
                <w:sz w:val="26"/>
                <w:szCs w:val="26"/>
                <w:lang w:val="uk-UA"/>
              </w:rPr>
              <w:t>Встановлює позицію для значка типу вузла</w:t>
            </w:r>
          </w:p>
        </w:tc>
      </w:tr>
    </w:tbl>
    <w:p w:rsidR="00EC71F4" w:rsidRPr="00AF2BA6" w:rsidRDefault="00EC71F4">
      <w:pPr>
        <w:rPr>
          <w:lang w:val="ru-RU"/>
        </w:rPr>
      </w:pPr>
    </w:p>
    <w:p w:rsidR="00EC71F4" w:rsidRDefault="00EC71F4" w:rsidP="00EC71F4">
      <w:pPr>
        <w:spacing w:line="360" w:lineRule="auto"/>
        <w:jc w:val="right"/>
        <w:rPr>
          <w:sz w:val="28"/>
          <w:szCs w:val="28"/>
          <w:lang w:val="uk-UA"/>
        </w:rPr>
      </w:pPr>
      <w:r w:rsidRPr="00EC71F4">
        <w:rPr>
          <w:sz w:val="28"/>
          <w:szCs w:val="28"/>
          <w:lang w:val="uk-UA"/>
        </w:rPr>
        <w:t>Продовження таблиці 3.1</w:t>
      </w:r>
    </w:p>
    <w:tbl>
      <w:tblPr>
        <w:tblStyle w:val="a4"/>
        <w:tblW w:w="9921" w:type="dxa"/>
        <w:jc w:val="center"/>
        <w:tblLayout w:type="fixed"/>
        <w:tblLook w:val="04A0"/>
      </w:tblPr>
      <w:tblGrid>
        <w:gridCol w:w="2263"/>
        <w:gridCol w:w="2552"/>
        <w:gridCol w:w="2410"/>
        <w:gridCol w:w="2696"/>
      </w:tblGrid>
      <w:tr w:rsidR="00EC71F4" w:rsidRPr="00F2308F" w:rsidTr="00AF2BA6">
        <w:trPr>
          <w:jc w:val="center"/>
        </w:trPr>
        <w:tc>
          <w:tcPr>
            <w:tcW w:w="2263" w:type="dxa"/>
            <w:vAlign w:val="center"/>
          </w:tcPr>
          <w:p w:rsidR="00EC71F4" w:rsidRDefault="00EC71F4" w:rsidP="00AF2BA6">
            <w:pPr>
              <w:spacing w:line="360" w:lineRule="auto"/>
              <w:jc w:val="center"/>
              <w:rPr>
                <w:b/>
                <w:sz w:val="26"/>
                <w:szCs w:val="26"/>
                <w:lang w:val="uk-UA"/>
              </w:rPr>
            </w:pPr>
            <w:r>
              <w:rPr>
                <w:b/>
                <w:sz w:val="26"/>
                <w:szCs w:val="26"/>
                <w:lang w:val="uk-UA"/>
              </w:rPr>
              <w:t>Клас</w:t>
            </w:r>
          </w:p>
        </w:tc>
        <w:tc>
          <w:tcPr>
            <w:tcW w:w="2552" w:type="dxa"/>
            <w:vAlign w:val="center"/>
          </w:tcPr>
          <w:p w:rsidR="00EC71F4" w:rsidRPr="00F2308F" w:rsidRDefault="00EC71F4" w:rsidP="00AF2BA6">
            <w:pPr>
              <w:spacing w:line="360" w:lineRule="auto"/>
              <w:jc w:val="center"/>
              <w:rPr>
                <w:b/>
                <w:sz w:val="28"/>
                <w:szCs w:val="28"/>
                <w:lang w:val="uk-UA"/>
              </w:rPr>
            </w:pPr>
            <w:r>
              <w:rPr>
                <w:b/>
                <w:sz w:val="26"/>
                <w:szCs w:val="26"/>
                <w:lang w:val="uk-UA"/>
              </w:rPr>
              <w:t>Назва методу</w:t>
            </w:r>
          </w:p>
        </w:tc>
        <w:tc>
          <w:tcPr>
            <w:tcW w:w="2410" w:type="dxa"/>
            <w:vAlign w:val="center"/>
          </w:tcPr>
          <w:p w:rsidR="00EC71F4" w:rsidRPr="00F2308F" w:rsidRDefault="00EC71F4" w:rsidP="00AF2BA6">
            <w:pPr>
              <w:spacing w:line="360" w:lineRule="auto"/>
              <w:jc w:val="center"/>
              <w:rPr>
                <w:b/>
                <w:sz w:val="28"/>
                <w:szCs w:val="28"/>
                <w:lang w:val="uk-UA"/>
              </w:rPr>
            </w:pPr>
            <w:r>
              <w:rPr>
                <w:b/>
                <w:sz w:val="26"/>
                <w:szCs w:val="26"/>
                <w:lang w:val="uk-UA"/>
              </w:rPr>
              <w:t>Вхідні параметри</w:t>
            </w:r>
          </w:p>
        </w:tc>
        <w:tc>
          <w:tcPr>
            <w:tcW w:w="2696" w:type="dxa"/>
            <w:vAlign w:val="center"/>
          </w:tcPr>
          <w:p w:rsidR="00EC71F4" w:rsidRPr="00F2308F" w:rsidRDefault="00EC71F4" w:rsidP="00AF2BA6">
            <w:pPr>
              <w:spacing w:line="360" w:lineRule="auto"/>
              <w:jc w:val="center"/>
              <w:rPr>
                <w:b/>
                <w:sz w:val="28"/>
                <w:szCs w:val="28"/>
                <w:lang w:val="uk-UA"/>
              </w:rPr>
            </w:pPr>
            <w:r>
              <w:rPr>
                <w:b/>
                <w:sz w:val="26"/>
                <w:szCs w:val="26"/>
                <w:lang w:val="uk-UA"/>
              </w:rPr>
              <w:t>Опис методу</w:t>
            </w:r>
          </w:p>
        </w:tc>
      </w:tr>
      <w:tr w:rsidR="004C41A2" w:rsidRPr="005806A2" w:rsidTr="00EC71F4">
        <w:trPr>
          <w:jc w:val="center"/>
        </w:trPr>
        <w:tc>
          <w:tcPr>
            <w:tcW w:w="2263" w:type="dxa"/>
            <w:vMerge w:val="restart"/>
          </w:tcPr>
          <w:p w:rsidR="004C41A2" w:rsidRPr="00E56AB8" w:rsidRDefault="004C41A2" w:rsidP="00AF2BA6">
            <w:pPr>
              <w:spacing w:line="360" w:lineRule="auto"/>
              <w:jc w:val="both"/>
              <w:rPr>
                <w:sz w:val="26"/>
                <w:szCs w:val="26"/>
                <w:lang w:val="uk-UA"/>
              </w:rPr>
            </w:pPr>
          </w:p>
        </w:tc>
        <w:tc>
          <w:tcPr>
            <w:tcW w:w="2552" w:type="dxa"/>
          </w:tcPr>
          <w:p w:rsidR="004C41A2" w:rsidRPr="00350C9A" w:rsidRDefault="004C41A2" w:rsidP="00AF2BA6">
            <w:pPr>
              <w:spacing w:line="360" w:lineRule="auto"/>
              <w:jc w:val="both"/>
              <w:rPr>
                <w:sz w:val="26"/>
                <w:szCs w:val="26"/>
                <w:lang w:val="uk-UA"/>
              </w:rPr>
            </w:pPr>
            <w:r w:rsidRPr="00C9442B">
              <w:rPr>
                <w:sz w:val="26"/>
                <w:szCs w:val="26"/>
                <w:lang w:val="uk-UA"/>
              </w:rPr>
              <w:t>LinkNode</w:t>
            </w:r>
          </w:p>
        </w:tc>
        <w:tc>
          <w:tcPr>
            <w:tcW w:w="2410" w:type="dxa"/>
          </w:tcPr>
          <w:p w:rsidR="004C41A2" w:rsidRPr="00C9442B" w:rsidRDefault="004C41A2" w:rsidP="00AF2BA6">
            <w:pPr>
              <w:spacing w:line="360" w:lineRule="auto"/>
              <w:jc w:val="both"/>
              <w:rPr>
                <w:sz w:val="26"/>
                <w:szCs w:val="26"/>
                <w:lang w:val="uk-UA"/>
              </w:rPr>
            </w:pPr>
            <w:r w:rsidRPr="00C9442B">
              <w:rPr>
                <w:sz w:val="26"/>
                <w:szCs w:val="26"/>
              </w:rPr>
              <w:t>anchorToEdit</w:t>
            </w:r>
            <w:r>
              <w:rPr>
                <w:sz w:val="26"/>
                <w:szCs w:val="26"/>
                <w:lang w:val="uk-UA"/>
              </w:rPr>
              <w:t xml:space="preserve"> – маркер, який вказує на необхідний напрям між вузлами</w:t>
            </w:r>
          </w:p>
        </w:tc>
        <w:tc>
          <w:tcPr>
            <w:tcW w:w="2696" w:type="dxa"/>
          </w:tcPr>
          <w:p w:rsidR="004C41A2" w:rsidRDefault="004C41A2" w:rsidP="00AF2BA6">
            <w:pPr>
              <w:spacing w:line="360" w:lineRule="auto"/>
              <w:jc w:val="both"/>
              <w:rPr>
                <w:sz w:val="26"/>
                <w:szCs w:val="26"/>
                <w:lang w:val="uk-UA"/>
              </w:rPr>
            </w:pPr>
            <w:r>
              <w:rPr>
                <w:sz w:val="26"/>
                <w:szCs w:val="26"/>
                <w:lang w:val="uk-UA"/>
              </w:rPr>
              <w:t>Додає зв’язок між вузлами</w:t>
            </w:r>
          </w:p>
        </w:tc>
      </w:tr>
      <w:tr w:rsidR="004C41A2" w:rsidRPr="005806A2" w:rsidTr="00EC71F4">
        <w:trPr>
          <w:jc w:val="center"/>
        </w:trPr>
        <w:tc>
          <w:tcPr>
            <w:tcW w:w="2263" w:type="dxa"/>
            <w:vMerge/>
          </w:tcPr>
          <w:p w:rsidR="004C41A2" w:rsidRPr="00E56AB8" w:rsidRDefault="004C41A2" w:rsidP="00AF2BA6">
            <w:pPr>
              <w:spacing w:line="360" w:lineRule="auto"/>
              <w:jc w:val="both"/>
              <w:rPr>
                <w:sz w:val="26"/>
                <w:szCs w:val="26"/>
                <w:lang w:val="uk-UA"/>
              </w:rPr>
            </w:pPr>
          </w:p>
        </w:tc>
        <w:tc>
          <w:tcPr>
            <w:tcW w:w="2552" w:type="dxa"/>
          </w:tcPr>
          <w:p w:rsidR="004C41A2" w:rsidRPr="00C9442B" w:rsidRDefault="004C41A2" w:rsidP="00AF2BA6">
            <w:pPr>
              <w:spacing w:line="360" w:lineRule="auto"/>
              <w:jc w:val="both"/>
              <w:rPr>
                <w:sz w:val="26"/>
                <w:szCs w:val="26"/>
                <w:lang w:val="uk-UA"/>
              </w:rPr>
            </w:pPr>
            <w:r w:rsidRPr="00161EEC">
              <w:rPr>
                <w:sz w:val="26"/>
                <w:szCs w:val="26"/>
                <w:lang w:val="uk-UA"/>
              </w:rPr>
              <w:t>Register</w:t>
            </w:r>
            <w:r w:rsidRPr="00C9442B">
              <w:rPr>
                <w:sz w:val="26"/>
                <w:szCs w:val="26"/>
                <w:lang w:val="uk-UA"/>
              </w:rPr>
              <w:t>Object</w:t>
            </w:r>
          </w:p>
        </w:tc>
        <w:tc>
          <w:tcPr>
            <w:tcW w:w="2410" w:type="dxa"/>
          </w:tcPr>
          <w:p w:rsidR="004C41A2" w:rsidRPr="00C9442B" w:rsidRDefault="004C41A2" w:rsidP="00AF2BA6">
            <w:pPr>
              <w:spacing w:line="360" w:lineRule="auto"/>
              <w:jc w:val="both"/>
              <w:rPr>
                <w:sz w:val="26"/>
                <w:szCs w:val="26"/>
              </w:rPr>
            </w:pPr>
            <w:r w:rsidRPr="008A2A3E">
              <w:rPr>
                <w:sz w:val="26"/>
                <w:szCs w:val="26"/>
              </w:rPr>
              <w:t xml:space="preserve">object </w:t>
            </w:r>
            <w:r>
              <w:rPr>
                <w:sz w:val="26"/>
                <w:szCs w:val="26"/>
                <w:lang w:val="uk-UA"/>
              </w:rPr>
              <w:t>– пішохід</w:t>
            </w:r>
          </w:p>
        </w:tc>
        <w:tc>
          <w:tcPr>
            <w:tcW w:w="2696" w:type="dxa"/>
          </w:tcPr>
          <w:p w:rsidR="004C41A2" w:rsidRDefault="004C41A2" w:rsidP="00AF2BA6">
            <w:pPr>
              <w:spacing w:line="360" w:lineRule="auto"/>
              <w:jc w:val="both"/>
              <w:rPr>
                <w:sz w:val="26"/>
                <w:szCs w:val="26"/>
                <w:lang w:val="uk-UA"/>
              </w:rPr>
            </w:pPr>
            <w:r>
              <w:rPr>
                <w:sz w:val="26"/>
                <w:szCs w:val="26"/>
                <w:lang w:val="uk-UA"/>
              </w:rPr>
              <w:t>Додає пішохода у систему</w:t>
            </w:r>
          </w:p>
        </w:tc>
      </w:tr>
      <w:tr w:rsidR="004C41A2" w:rsidRPr="005806A2" w:rsidTr="00EC71F4">
        <w:trPr>
          <w:jc w:val="center"/>
        </w:trPr>
        <w:tc>
          <w:tcPr>
            <w:tcW w:w="2263" w:type="dxa"/>
            <w:vMerge/>
          </w:tcPr>
          <w:p w:rsidR="004C41A2" w:rsidRPr="00E56AB8" w:rsidRDefault="004C41A2" w:rsidP="00AF2BA6">
            <w:pPr>
              <w:spacing w:line="360" w:lineRule="auto"/>
              <w:jc w:val="both"/>
              <w:rPr>
                <w:sz w:val="26"/>
                <w:szCs w:val="26"/>
                <w:lang w:val="uk-UA"/>
              </w:rPr>
            </w:pPr>
          </w:p>
        </w:tc>
        <w:tc>
          <w:tcPr>
            <w:tcW w:w="2552" w:type="dxa"/>
          </w:tcPr>
          <w:p w:rsidR="004C41A2" w:rsidRPr="00C9442B" w:rsidRDefault="004C41A2" w:rsidP="00AF2BA6">
            <w:pPr>
              <w:spacing w:line="360" w:lineRule="auto"/>
              <w:jc w:val="both"/>
              <w:rPr>
                <w:sz w:val="26"/>
                <w:szCs w:val="26"/>
                <w:lang w:val="uk-UA"/>
              </w:rPr>
            </w:pPr>
            <w:r w:rsidRPr="00161EEC">
              <w:rPr>
                <w:sz w:val="26"/>
                <w:szCs w:val="26"/>
                <w:lang w:val="uk-UA"/>
              </w:rPr>
              <w:t>UnRegister</w:t>
            </w:r>
            <w:r w:rsidRPr="00C9442B">
              <w:rPr>
                <w:sz w:val="26"/>
                <w:szCs w:val="26"/>
                <w:lang w:val="uk-UA"/>
              </w:rPr>
              <w:t>Object</w:t>
            </w:r>
          </w:p>
        </w:tc>
        <w:tc>
          <w:tcPr>
            <w:tcW w:w="2410" w:type="dxa"/>
          </w:tcPr>
          <w:p w:rsidR="004C41A2" w:rsidRPr="00C9442B" w:rsidRDefault="004C41A2" w:rsidP="00AF2BA6">
            <w:pPr>
              <w:spacing w:line="360" w:lineRule="auto"/>
              <w:jc w:val="both"/>
              <w:rPr>
                <w:sz w:val="26"/>
                <w:szCs w:val="26"/>
              </w:rPr>
            </w:pPr>
            <w:r w:rsidRPr="008A2A3E">
              <w:rPr>
                <w:sz w:val="26"/>
                <w:szCs w:val="26"/>
              </w:rPr>
              <w:t xml:space="preserve">object </w:t>
            </w:r>
            <w:r>
              <w:rPr>
                <w:sz w:val="26"/>
                <w:szCs w:val="26"/>
                <w:lang w:val="uk-UA"/>
              </w:rPr>
              <w:t>– пішохід</w:t>
            </w:r>
          </w:p>
        </w:tc>
        <w:tc>
          <w:tcPr>
            <w:tcW w:w="2696" w:type="dxa"/>
          </w:tcPr>
          <w:p w:rsidR="004C41A2" w:rsidRDefault="004C41A2" w:rsidP="00AF2BA6">
            <w:pPr>
              <w:spacing w:line="360" w:lineRule="auto"/>
              <w:jc w:val="both"/>
              <w:rPr>
                <w:sz w:val="26"/>
                <w:szCs w:val="26"/>
                <w:lang w:val="uk-UA"/>
              </w:rPr>
            </w:pPr>
            <w:r>
              <w:rPr>
                <w:sz w:val="26"/>
                <w:szCs w:val="26"/>
                <w:lang w:val="uk-UA"/>
              </w:rPr>
              <w:t>Видаляє пішохода з системи</w:t>
            </w:r>
          </w:p>
        </w:tc>
      </w:tr>
      <w:tr w:rsidR="004C41A2" w:rsidRPr="00791713" w:rsidTr="00EC71F4">
        <w:trPr>
          <w:jc w:val="center"/>
        </w:trPr>
        <w:tc>
          <w:tcPr>
            <w:tcW w:w="2263" w:type="dxa"/>
            <w:vMerge w:val="restart"/>
          </w:tcPr>
          <w:p w:rsidR="004C41A2" w:rsidRPr="00E56AB8" w:rsidRDefault="004C41A2" w:rsidP="00AF2BA6">
            <w:pPr>
              <w:spacing w:line="360" w:lineRule="auto"/>
              <w:jc w:val="both"/>
              <w:rPr>
                <w:sz w:val="26"/>
                <w:szCs w:val="26"/>
                <w:lang w:val="uk-UA"/>
              </w:rPr>
            </w:pPr>
            <w:r w:rsidRPr="008A2A3E">
              <w:rPr>
                <w:sz w:val="26"/>
                <w:szCs w:val="26"/>
                <w:lang w:val="uk-UA"/>
              </w:rPr>
              <w:t>PedestrianObject</w:t>
            </w:r>
          </w:p>
        </w:tc>
        <w:tc>
          <w:tcPr>
            <w:tcW w:w="2552" w:type="dxa"/>
          </w:tcPr>
          <w:p w:rsidR="004C41A2" w:rsidRPr="00161EEC" w:rsidRDefault="004C41A2" w:rsidP="00AF2BA6">
            <w:pPr>
              <w:spacing w:line="360" w:lineRule="auto"/>
              <w:jc w:val="both"/>
              <w:rPr>
                <w:sz w:val="26"/>
                <w:szCs w:val="26"/>
                <w:lang w:val="uk-UA"/>
              </w:rPr>
            </w:pPr>
            <w:r w:rsidRPr="008A2A3E">
              <w:rPr>
                <w:sz w:val="26"/>
                <w:szCs w:val="26"/>
                <w:lang w:val="uk-UA"/>
              </w:rPr>
              <w:t>Start</w:t>
            </w:r>
          </w:p>
        </w:tc>
        <w:tc>
          <w:tcPr>
            <w:tcW w:w="2410" w:type="dxa"/>
          </w:tcPr>
          <w:p w:rsidR="004C41A2" w:rsidRPr="008A2A3E" w:rsidRDefault="004C41A2" w:rsidP="00AF2BA6">
            <w:pPr>
              <w:spacing w:line="360" w:lineRule="auto"/>
              <w:jc w:val="both"/>
              <w:rPr>
                <w:sz w:val="26"/>
                <w:szCs w:val="26"/>
                <w:lang w:val="uk-UA"/>
              </w:rPr>
            </w:pPr>
            <w:r>
              <w:rPr>
                <w:sz w:val="26"/>
                <w:szCs w:val="26"/>
                <w:lang w:val="uk-UA"/>
              </w:rPr>
              <w:t>–</w:t>
            </w:r>
          </w:p>
        </w:tc>
        <w:tc>
          <w:tcPr>
            <w:tcW w:w="2696" w:type="dxa"/>
          </w:tcPr>
          <w:p w:rsidR="004C41A2" w:rsidRDefault="004C41A2" w:rsidP="00AF2BA6">
            <w:pPr>
              <w:spacing w:line="360" w:lineRule="auto"/>
              <w:jc w:val="both"/>
              <w:rPr>
                <w:sz w:val="26"/>
                <w:szCs w:val="26"/>
                <w:lang w:val="uk-UA"/>
              </w:rPr>
            </w:pPr>
            <w:r>
              <w:rPr>
                <w:sz w:val="26"/>
                <w:szCs w:val="26"/>
                <w:lang w:val="uk-UA"/>
              </w:rPr>
              <w:t xml:space="preserve">Встановлює початкові параметри для пішохода та запускає анімацію спокою </w:t>
            </w:r>
          </w:p>
        </w:tc>
      </w:tr>
      <w:tr w:rsidR="004C41A2" w:rsidRPr="00791713" w:rsidTr="00EC71F4">
        <w:trPr>
          <w:jc w:val="center"/>
        </w:trPr>
        <w:tc>
          <w:tcPr>
            <w:tcW w:w="2263" w:type="dxa"/>
            <w:vMerge/>
          </w:tcPr>
          <w:p w:rsidR="004C41A2" w:rsidRPr="008A2A3E" w:rsidRDefault="004C41A2" w:rsidP="00AF2BA6">
            <w:pPr>
              <w:spacing w:line="360" w:lineRule="auto"/>
              <w:jc w:val="both"/>
              <w:rPr>
                <w:sz w:val="26"/>
                <w:szCs w:val="26"/>
                <w:lang w:val="uk-UA"/>
              </w:rPr>
            </w:pPr>
          </w:p>
        </w:tc>
        <w:tc>
          <w:tcPr>
            <w:tcW w:w="2552" w:type="dxa"/>
          </w:tcPr>
          <w:p w:rsidR="004C41A2" w:rsidRPr="00161EEC" w:rsidRDefault="004C41A2" w:rsidP="00AF2BA6">
            <w:pPr>
              <w:spacing w:line="360" w:lineRule="auto"/>
              <w:jc w:val="both"/>
              <w:rPr>
                <w:sz w:val="26"/>
                <w:szCs w:val="26"/>
                <w:lang w:val="uk-UA"/>
              </w:rPr>
            </w:pPr>
            <w:r w:rsidRPr="008A2A3E">
              <w:rPr>
                <w:sz w:val="26"/>
                <w:szCs w:val="26"/>
                <w:lang w:val="uk-UA"/>
              </w:rPr>
              <w:t>Update</w:t>
            </w:r>
          </w:p>
        </w:tc>
        <w:tc>
          <w:tcPr>
            <w:tcW w:w="2410" w:type="dxa"/>
          </w:tcPr>
          <w:p w:rsidR="004C41A2" w:rsidRPr="008A2A3E" w:rsidRDefault="004C41A2" w:rsidP="00AF2BA6">
            <w:pPr>
              <w:spacing w:line="360" w:lineRule="auto"/>
              <w:jc w:val="both"/>
              <w:rPr>
                <w:sz w:val="26"/>
                <w:szCs w:val="26"/>
                <w:lang w:val="uk-UA"/>
              </w:rPr>
            </w:pPr>
            <w:r>
              <w:rPr>
                <w:sz w:val="26"/>
                <w:szCs w:val="26"/>
                <w:lang w:val="uk-UA"/>
              </w:rPr>
              <w:t>–</w:t>
            </w:r>
          </w:p>
        </w:tc>
        <w:tc>
          <w:tcPr>
            <w:tcW w:w="2696" w:type="dxa"/>
          </w:tcPr>
          <w:p w:rsidR="004C41A2" w:rsidRDefault="004C41A2" w:rsidP="00AF2BA6">
            <w:pPr>
              <w:spacing w:line="360" w:lineRule="auto"/>
              <w:jc w:val="both"/>
              <w:rPr>
                <w:sz w:val="26"/>
                <w:szCs w:val="26"/>
                <w:lang w:val="uk-UA"/>
              </w:rPr>
            </w:pPr>
            <w:r>
              <w:rPr>
                <w:sz w:val="26"/>
                <w:szCs w:val="26"/>
                <w:lang w:val="uk-UA"/>
              </w:rPr>
              <w:t xml:space="preserve">Керує рухом пішохода, оновлює анімацію руху, обирає напрям руху та на основі отриманої інформації </w:t>
            </w:r>
            <w:r>
              <w:rPr>
                <w:sz w:val="26"/>
                <w:szCs w:val="26"/>
                <w:lang w:val="uk-UA"/>
              </w:rPr>
              <w:lastRenderedPageBreak/>
              <w:t xml:space="preserve">приймає рішення про дозвіл чи заборону руху </w:t>
            </w:r>
          </w:p>
        </w:tc>
      </w:tr>
      <w:tr w:rsidR="004C41A2" w:rsidRPr="00791713" w:rsidTr="00EC71F4">
        <w:trPr>
          <w:jc w:val="center"/>
        </w:trPr>
        <w:tc>
          <w:tcPr>
            <w:tcW w:w="2263" w:type="dxa"/>
            <w:vMerge/>
          </w:tcPr>
          <w:p w:rsidR="004C41A2" w:rsidRPr="008A2A3E" w:rsidRDefault="004C41A2" w:rsidP="00AF2BA6">
            <w:pPr>
              <w:spacing w:line="360" w:lineRule="auto"/>
              <w:jc w:val="both"/>
              <w:rPr>
                <w:sz w:val="26"/>
                <w:szCs w:val="26"/>
                <w:lang w:val="uk-UA"/>
              </w:rPr>
            </w:pPr>
          </w:p>
        </w:tc>
        <w:tc>
          <w:tcPr>
            <w:tcW w:w="2552" w:type="dxa"/>
          </w:tcPr>
          <w:p w:rsidR="004C41A2" w:rsidRPr="008A2A3E" w:rsidRDefault="004C41A2" w:rsidP="00AF2BA6">
            <w:pPr>
              <w:spacing w:line="360" w:lineRule="auto"/>
              <w:jc w:val="both"/>
              <w:rPr>
                <w:sz w:val="26"/>
                <w:szCs w:val="26"/>
                <w:lang w:val="uk-UA"/>
              </w:rPr>
            </w:pPr>
            <w:r w:rsidRPr="0089095F">
              <w:rPr>
                <w:sz w:val="26"/>
                <w:szCs w:val="26"/>
                <w:lang w:val="uk-UA"/>
              </w:rPr>
              <w:t>Spawn</w:t>
            </w:r>
          </w:p>
        </w:tc>
        <w:tc>
          <w:tcPr>
            <w:tcW w:w="2410" w:type="dxa"/>
          </w:tcPr>
          <w:p w:rsidR="004C41A2" w:rsidRPr="0089095F" w:rsidRDefault="004C41A2" w:rsidP="00AF2BA6">
            <w:pPr>
              <w:spacing w:line="360" w:lineRule="auto"/>
              <w:jc w:val="both"/>
              <w:rPr>
                <w:sz w:val="26"/>
                <w:szCs w:val="26"/>
                <w:lang w:val="uk-UA"/>
              </w:rPr>
            </w:pPr>
            <w:r>
              <w:rPr>
                <w:sz w:val="26"/>
                <w:szCs w:val="26"/>
              </w:rPr>
              <w:t>pos</w:t>
            </w:r>
            <w:r w:rsidRPr="0089095F">
              <w:rPr>
                <w:sz w:val="26"/>
                <w:szCs w:val="26"/>
                <w:lang w:val="ru-RU"/>
              </w:rPr>
              <w:t xml:space="preserve"> – </w:t>
            </w:r>
            <w:r>
              <w:rPr>
                <w:sz w:val="26"/>
                <w:szCs w:val="26"/>
                <w:lang w:val="uk-UA"/>
              </w:rPr>
              <w:t>позиція, в яку потрібно додати пішохода</w:t>
            </w:r>
          </w:p>
        </w:tc>
        <w:tc>
          <w:tcPr>
            <w:tcW w:w="2696" w:type="dxa"/>
          </w:tcPr>
          <w:p w:rsidR="004C41A2" w:rsidRDefault="004C41A2" w:rsidP="00AF2BA6">
            <w:pPr>
              <w:spacing w:line="360" w:lineRule="auto"/>
              <w:jc w:val="both"/>
              <w:rPr>
                <w:sz w:val="26"/>
                <w:szCs w:val="26"/>
                <w:lang w:val="uk-UA"/>
              </w:rPr>
            </w:pPr>
            <w:r>
              <w:rPr>
                <w:sz w:val="26"/>
                <w:szCs w:val="26"/>
                <w:lang w:val="uk-UA"/>
              </w:rPr>
              <w:t>Створює пішохода в заданій позиції</w:t>
            </w:r>
          </w:p>
        </w:tc>
      </w:tr>
      <w:tr w:rsidR="004C41A2" w:rsidRPr="005806A2" w:rsidTr="00EC71F4">
        <w:trPr>
          <w:jc w:val="center"/>
        </w:trPr>
        <w:tc>
          <w:tcPr>
            <w:tcW w:w="2263" w:type="dxa"/>
            <w:vMerge/>
          </w:tcPr>
          <w:p w:rsidR="004C41A2" w:rsidRPr="008A2A3E" w:rsidRDefault="004C41A2" w:rsidP="00AF2BA6">
            <w:pPr>
              <w:spacing w:line="360" w:lineRule="auto"/>
              <w:jc w:val="both"/>
              <w:rPr>
                <w:sz w:val="26"/>
                <w:szCs w:val="26"/>
                <w:lang w:val="uk-UA"/>
              </w:rPr>
            </w:pPr>
          </w:p>
        </w:tc>
        <w:tc>
          <w:tcPr>
            <w:tcW w:w="2552" w:type="dxa"/>
          </w:tcPr>
          <w:p w:rsidR="004C41A2" w:rsidRPr="0089095F" w:rsidRDefault="004C41A2" w:rsidP="00AF2BA6">
            <w:pPr>
              <w:spacing w:line="360" w:lineRule="auto"/>
              <w:jc w:val="both"/>
              <w:rPr>
                <w:sz w:val="26"/>
                <w:szCs w:val="26"/>
                <w:lang w:val="uk-UA"/>
              </w:rPr>
            </w:pPr>
            <w:r w:rsidRPr="003B4514">
              <w:rPr>
                <w:sz w:val="26"/>
                <w:szCs w:val="26"/>
                <w:lang w:val="uk-UA"/>
              </w:rPr>
              <w:t>Destroy</w:t>
            </w:r>
          </w:p>
        </w:tc>
        <w:tc>
          <w:tcPr>
            <w:tcW w:w="2410" w:type="dxa"/>
          </w:tcPr>
          <w:p w:rsidR="004C41A2" w:rsidRPr="00A14824" w:rsidRDefault="004C41A2" w:rsidP="00AF2BA6">
            <w:pPr>
              <w:spacing w:line="360" w:lineRule="auto"/>
              <w:jc w:val="both"/>
              <w:rPr>
                <w:sz w:val="26"/>
                <w:szCs w:val="26"/>
                <w:lang w:val="uk-UA"/>
              </w:rPr>
            </w:pPr>
            <w:r>
              <w:rPr>
                <w:sz w:val="26"/>
                <w:szCs w:val="26"/>
                <w:lang w:val="uk-UA"/>
              </w:rPr>
              <w:t>–</w:t>
            </w:r>
          </w:p>
        </w:tc>
        <w:tc>
          <w:tcPr>
            <w:tcW w:w="2696" w:type="dxa"/>
          </w:tcPr>
          <w:p w:rsidR="004C41A2" w:rsidRDefault="004C41A2" w:rsidP="00AF2BA6">
            <w:pPr>
              <w:spacing w:line="360" w:lineRule="auto"/>
              <w:jc w:val="both"/>
              <w:rPr>
                <w:sz w:val="26"/>
                <w:szCs w:val="26"/>
                <w:lang w:val="uk-UA"/>
              </w:rPr>
            </w:pPr>
            <w:r>
              <w:rPr>
                <w:sz w:val="26"/>
                <w:szCs w:val="26"/>
                <w:lang w:val="uk-UA"/>
              </w:rPr>
              <w:t>Видаляє пішохода з системи</w:t>
            </w:r>
          </w:p>
        </w:tc>
      </w:tr>
    </w:tbl>
    <w:p w:rsidR="00EC71F4" w:rsidRDefault="00EC71F4"/>
    <w:p w:rsidR="00EC71F4" w:rsidRDefault="00EC71F4"/>
    <w:p w:rsidR="00EC71F4" w:rsidRDefault="00EC71F4"/>
    <w:p w:rsidR="00466E89" w:rsidRDefault="00466E89"/>
    <w:p w:rsidR="00EC71F4" w:rsidRDefault="00EC71F4"/>
    <w:p w:rsidR="00BF26F2" w:rsidRDefault="00BF26F2"/>
    <w:p w:rsidR="00EC71F4" w:rsidRDefault="00EC71F4" w:rsidP="00EC71F4">
      <w:pPr>
        <w:spacing w:line="360" w:lineRule="auto"/>
        <w:jc w:val="right"/>
        <w:rPr>
          <w:sz w:val="28"/>
          <w:szCs w:val="28"/>
          <w:lang w:val="uk-UA"/>
        </w:rPr>
      </w:pPr>
      <w:r w:rsidRPr="00EC71F4">
        <w:rPr>
          <w:sz w:val="28"/>
          <w:szCs w:val="28"/>
          <w:lang w:val="uk-UA"/>
        </w:rPr>
        <w:t>Продовження таблиці 3.1</w:t>
      </w:r>
    </w:p>
    <w:tbl>
      <w:tblPr>
        <w:tblStyle w:val="a4"/>
        <w:tblW w:w="9921" w:type="dxa"/>
        <w:jc w:val="center"/>
        <w:tblLayout w:type="fixed"/>
        <w:tblLook w:val="04A0"/>
      </w:tblPr>
      <w:tblGrid>
        <w:gridCol w:w="2263"/>
        <w:gridCol w:w="2552"/>
        <w:gridCol w:w="2410"/>
        <w:gridCol w:w="2696"/>
      </w:tblGrid>
      <w:tr w:rsidR="00EC71F4" w:rsidRPr="00F2308F" w:rsidTr="00AF2BA6">
        <w:trPr>
          <w:jc w:val="center"/>
        </w:trPr>
        <w:tc>
          <w:tcPr>
            <w:tcW w:w="2263" w:type="dxa"/>
            <w:vAlign w:val="center"/>
          </w:tcPr>
          <w:p w:rsidR="00EC71F4" w:rsidRDefault="00EC71F4" w:rsidP="00AF2BA6">
            <w:pPr>
              <w:spacing w:line="360" w:lineRule="auto"/>
              <w:jc w:val="center"/>
              <w:rPr>
                <w:b/>
                <w:sz w:val="26"/>
                <w:szCs w:val="26"/>
                <w:lang w:val="uk-UA"/>
              </w:rPr>
            </w:pPr>
            <w:r>
              <w:rPr>
                <w:b/>
                <w:sz w:val="26"/>
                <w:szCs w:val="26"/>
                <w:lang w:val="uk-UA"/>
              </w:rPr>
              <w:t>Клас</w:t>
            </w:r>
          </w:p>
        </w:tc>
        <w:tc>
          <w:tcPr>
            <w:tcW w:w="2552" w:type="dxa"/>
            <w:vAlign w:val="center"/>
          </w:tcPr>
          <w:p w:rsidR="00EC71F4" w:rsidRPr="00F2308F" w:rsidRDefault="00EC71F4" w:rsidP="00AF2BA6">
            <w:pPr>
              <w:spacing w:line="360" w:lineRule="auto"/>
              <w:jc w:val="center"/>
              <w:rPr>
                <w:b/>
                <w:sz w:val="28"/>
                <w:szCs w:val="28"/>
                <w:lang w:val="uk-UA"/>
              </w:rPr>
            </w:pPr>
            <w:r>
              <w:rPr>
                <w:b/>
                <w:sz w:val="26"/>
                <w:szCs w:val="26"/>
                <w:lang w:val="uk-UA"/>
              </w:rPr>
              <w:t>Назва методу</w:t>
            </w:r>
          </w:p>
        </w:tc>
        <w:tc>
          <w:tcPr>
            <w:tcW w:w="2410" w:type="dxa"/>
            <w:vAlign w:val="center"/>
          </w:tcPr>
          <w:p w:rsidR="00EC71F4" w:rsidRPr="00F2308F" w:rsidRDefault="00EC71F4" w:rsidP="00AF2BA6">
            <w:pPr>
              <w:spacing w:line="360" w:lineRule="auto"/>
              <w:jc w:val="center"/>
              <w:rPr>
                <w:b/>
                <w:sz w:val="28"/>
                <w:szCs w:val="28"/>
                <w:lang w:val="uk-UA"/>
              </w:rPr>
            </w:pPr>
            <w:r>
              <w:rPr>
                <w:b/>
                <w:sz w:val="26"/>
                <w:szCs w:val="26"/>
                <w:lang w:val="uk-UA"/>
              </w:rPr>
              <w:t>Вхідні параметри</w:t>
            </w:r>
          </w:p>
        </w:tc>
        <w:tc>
          <w:tcPr>
            <w:tcW w:w="2696" w:type="dxa"/>
            <w:vAlign w:val="center"/>
          </w:tcPr>
          <w:p w:rsidR="00EC71F4" w:rsidRPr="00F2308F" w:rsidRDefault="00EC71F4" w:rsidP="00AF2BA6">
            <w:pPr>
              <w:spacing w:line="360" w:lineRule="auto"/>
              <w:jc w:val="center"/>
              <w:rPr>
                <w:b/>
                <w:sz w:val="28"/>
                <w:szCs w:val="28"/>
                <w:lang w:val="uk-UA"/>
              </w:rPr>
            </w:pPr>
            <w:r>
              <w:rPr>
                <w:b/>
                <w:sz w:val="26"/>
                <w:szCs w:val="26"/>
                <w:lang w:val="uk-UA"/>
              </w:rPr>
              <w:t>Опис методу</w:t>
            </w:r>
          </w:p>
        </w:tc>
      </w:tr>
      <w:tr w:rsidR="004C41A2" w:rsidRPr="00791713" w:rsidTr="00EC71F4">
        <w:trPr>
          <w:jc w:val="center"/>
        </w:trPr>
        <w:tc>
          <w:tcPr>
            <w:tcW w:w="2263" w:type="dxa"/>
            <w:vMerge w:val="restart"/>
          </w:tcPr>
          <w:p w:rsidR="004C41A2" w:rsidRPr="008A2A3E" w:rsidRDefault="004C41A2" w:rsidP="00AF2BA6">
            <w:pPr>
              <w:spacing w:line="360" w:lineRule="auto"/>
              <w:jc w:val="both"/>
              <w:rPr>
                <w:sz w:val="26"/>
                <w:szCs w:val="26"/>
                <w:lang w:val="uk-UA"/>
              </w:rPr>
            </w:pPr>
          </w:p>
        </w:tc>
        <w:tc>
          <w:tcPr>
            <w:tcW w:w="2552" w:type="dxa"/>
          </w:tcPr>
          <w:p w:rsidR="004C41A2" w:rsidRPr="003B4514" w:rsidRDefault="004C41A2" w:rsidP="00AF2BA6">
            <w:pPr>
              <w:spacing w:line="360" w:lineRule="auto"/>
              <w:jc w:val="both"/>
              <w:rPr>
                <w:sz w:val="26"/>
                <w:szCs w:val="26"/>
                <w:lang w:val="uk-UA"/>
              </w:rPr>
            </w:pPr>
            <w:r w:rsidRPr="00A14824">
              <w:rPr>
                <w:sz w:val="26"/>
                <w:szCs w:val="26"/>
                <w:lang w:val="uk-UA"/>
              </w:rPr>
              <w:t>DetermineAnimation</w:t>
            </w:r>
          </w:p>
        </w:tc>
        <w:tc>
          <w:tcPr>
            <w:tcW w:w="2410" w:type="dxa"/>
          </w:tcPr>
          <w:p w:rsidR="004C41A2" w:rsidRDefault="004C41A2" w:rsidP="00AF2BA6">
            <w:pPr>
              <w:spacing w:line="360" w:lineRule="auto"/>
              <w:jc w:val="both"/>
              <w:rPr>
                <w:sz w:val="26"/>
                <w:szCs w:val="26"/>
                <w:lang w:val="uk-UA"/>
              </w:rPr>
            </w:pPr>
            <w:r>
              <w:rPr>
                <w:sz w:val="26"/>
                <w:szCs w:val="26"/>
                <w:lang w:val="uk-UA"/>
              </w:rPr>
              <w:t>–</w:t>
            </w:r>
          </w:p>
        </w:tc>
        <w:tc>
          <w:tcPr>
            <w:tcW w:w="2696" w:type="dxa"/>
          </w:tcPr>
          <w:p w:rsidR="004C41A2" w:rsidRDefault="004C41A2" w:rsidP="00AF2BA6">
            <w:pPr>
              <w:spacing w:line="360" w:lineRule="auto"/>
              <w:jc w:val="both"/>
              <w:rPr>
                <w:sz w:val="26"/>
                <w:szCs w:val="26"/>
                <w:lang w:val="uk-UA"/>
              </w:rPr>
            </w:pPr>
            <w:r>
              <w:rPr>
                <w:sz w:val="26"/>
                <w:szCs w:val="26"/>
                <w:lang w:val="uk-UA"/>
              </w:rPr>
              <w:t>Встановлює конкретну анімацію для пішоходу, базуючись на його швидкості</w:t>
            </w:r>
          </w:p>
        </w:tc>
      </w:tr>
      <w:tr w:rsidR="004C41A2" w:rsidRPr="00791713" w:rsidTr="00EC71F4">
        <w:trPr>
          <w:jc w:val="center"/>
        </w:trPr>
        <w:tc>
          <w:tcPr>
            <w:tcW w:w="2263" w:type="dxa"/>
            <w:vMerge/>
          </w:tcPr>
          <w:p w:rsidR="004C41A2" w:rsidRPr="008A2A3E" w:rsidRDefault="004C41A2" w:rsidP="00AF2BA6">
            <w:pPr>
              <w:spacing w:line="360" w:lineRule="auto"/>
              <w:jc w:val="both"/>
              <w:rPr>
                <w:sz w:val="26"/>
                <w:szCs w:val="26"/>
                <w:lang w:val="uk-UA"/>
              </w:rPr>
            </w:pPr>
          </w:p>
        </w:tc>
        <w:tc>
          <w:tcPr>
            <w:tcW w:w="2552" w:type="dxa"/>
          </w:tcPr>
          <w:p w:rsidR="004C41A2" w:rsidRPr="00A14824" w:rsidRDefault="004C41A2" w:rsidP="00AF2BA6">
            <w:pPr>
              <w:spacing w:line="360" w:lineRule="auto"/>
              <w:jc w:val="both"/>
              <w:rPr>
                <w:sz w:val="26"/>
                <w:szCs w:val="26"/>
                <w:lang w:val="uk-UA"/>
              </w:rPr>
            </w:pPr>
            <w:r w:rsidRPr="00A14824">
              <w:rPr>
                <w:sz w:val="26"/>
                <w:szCs w:val="26"/>
                <w:lang w:val="uk-UA"/>
              </w:rPr>
              <w:t>HasVisitedNode</w:t>
            </w:r>
          </w:p>
        </w:tc>
        <w:tc>
          <w:tcPr>
            <w:tcW w:w="2410" w:type="dxa"/>
          </w:tcPr>
          <w:p w:rsidR="004C41A2" w:rsidRPr="00A14824" w:rsidRDefault="004C41A2" w:rsidP="00AF2BA6">
            <w:pPr>
              <w:spacing w:line="360" w:lineRule="auto"/>
              <w:jc w:val="both"/>
              <w:rPr>
                <w:sz w:val="26"/>
                <w:szCs w:val="26"/>
                <w:lang w:val="uk-UA"/>
              </w:rPr>
            </w:pPr>
            <w:r>
              <w:rPr>
                <w:sz w:val="26"/>
                <w:szCs w:val="26"/>
              </w:rPr>
              <w:t xml:space="preserve">node </w:t>
            </w:r>
            <w:r>
              <w:rPr>
                <w:sz w:val="26"/>
                <w:szCs w:val="26"/>
                <w:lang w:val="uk-UA"/>
              </w:rPr>
              <w:t>–</w:t>
            </w:r>
            <w:r>
              <w:rPr>
                <w:sz w:val="26"/>
                <w:szCs w:val="26"/>
              </w:rPr>
              <w:t xml:space="preserve"> </w:t>
            </w:r>
            <w:r>
              <w:rPr>
                <w:sz w:val="26"/>
                <w:szCs w:val="26"/>
                <w:lang w:val="uk-UA"/>
              </w:rPr>
              <w:t>вузол пішохідної мережі</w:t>
            </w:r>
          </w:p>
        </w:tc>
        <w:tc>
          <w:tcPr>
            <w:tcW w:w="2696" w:type="dxa"/>
          </w:tcPr>
          <w:p w:rsidR="004C41A2" w:rsidRDefault="004C41A2" w:rsidP="00AF2BA6">
            <w:pPr>
              <w:spacing w:line="360" w:lineRule="auto"/>
              <w:jc w:val="both"/>
              <w:rPr>
                <w:sz w:val="26"/>
                <w:szCs w:val="26"/>
                <w:lang w:val="uk-UA"/>
              </w:rPr>
            </w:pPr>
            <w:r>
              <w:rPr>
                <w:sz w:val="26"/>
                <w:szCs w:val="26"/>
                <w:lang w:val="uk-UA"/>
              </w:rPr>
              <w:t xml:space="preserve">Надає інформацію про те, чи заданий вузол був відвіданий </w:t>
            </w:r>
          </w:p>
        </w:tc>
      </w:tr>
      <w:tr w:rsidR="004C41A2" w:rsidRPr="00791713" w:rsidTr="00EC71F4">
        <w:trPr>
          <w:jc w:val="center"/>
        </w:trPr>
        <w:tc>
          <w:tcPr>
            <w:tcW w:w="2263" w:type="dxa"/>
            <w:vMerge w:val="restart"/>
          </w:tcPr>
          <w:p w:rsidR="004C41A2" w:rsidRPr="008A2A3E" w:rsidRDefault="004C41A2" w:rsidP="00AF2BA6">
            <w:pPr>
              <w:spacing w:line="360" w:lineRule="auto"/>
              <w:jc w:val="both"/>
              <w:rPr>
                <w:sz w:val="26"/>
                <w:szCs w:val="26"/>
                <w:lang w:val="uk-UA"/>
              </w:rPr>
            </w:pPr>
            <w:r w:rsidRPr="00C26C33">
              <w:rPr>
                <w:sz w:val="26"/>
                <w:szCs w:val="26"/>
                <w:lang w:val="uk-UA"/>
              </w:rPr>
              <w:t>PedestrianNode</w:t>
            </w:r>
          </w:p>
        </w:tc>
        <w:tc>
          <w:tcPr>
            <w:tcW w:w="2552" w:type="dxa"/>
          </w:tcPr>
          <w:p w:rsidR="004C41A2" w:rsidRPr="00A14824" w:rsidRDefault="004C41A2" w:rsidP="00AF2BA6">
            <w:pPr>
              <w:spacing w:line="360" w:lineRule="auto"/>
              <w:jc w:val="both"/>
              <w:rPr>
                <w:sz w:val="26"/>
                <w:szCs w:val="26"/>
                <w:lang w:val="uk-UA"/>
              </w:rPr>
            </w:pPr>
            <w:r w:rsidRPr="00C26C33">
              <w:rPr>
                <w:sz w:val="26"/>
                <w:szCs w:val="26"/>
                <w:lang w:val="uk-UA"/>
              </w:rPr>
              <w:t>AddNode</w:t>
            </w:r>
          </w:p>
        </w:tc>
        <w:tc>
          <w:tcPr>
            <w:tcW w:w="2410" w:type="dxa"/>
          </w:tcPr>
          <w:p w:rsidR="004C41A2" w:rsidRDefault="004C41A2" w:rsidP="00AF2BA6">
            <w:pPr>
              <w:spacing w:line="360" w:lineRule="auto"/>
              <w:jc w:val="both"/>
              <w:rPr>
                <w:sz w:val="26"/>
                <w:szCs w:val="26"/>
              </w:rPr>
            </w:pPr>
            <w:r>
              <w:rPr>
                <w:sz w:val="26"/>
                <w:szCs w:val="26"/>
              </w:rPr>
              <w:t xml:space="preserve">node </w:t>
            </w:r>
            <w:r>
              <w:rPr>
                <w:sz w:val="26"/>
                <w:szCs w:val="26"/>
                <w:lang w:val="uk-UA"/>
              </w:rPr>
              <w:t>–</w:t>
            </w:r>
            <w:r>
              <w:rPr>
                <w:sz w:val="26"/>
                <w:szCs w:val="26"/>
              </w:rPr>
              <w:t xml:space="preserve"> </w:t>
            </w:r>
            <w:r>
              <w:rPr>
                <w:sz w:val="26"/>
                <w:szCs w:val="26"/>
                <w:lang w:val="uk-UA"/>
              </w:rPr>
              <w:t>вузол пішохідної мережі</w:t>
            </w:r>
          </w:p>
        </w:tc>
        <w:tc>
          <w:tcPr>
            <w:tcW w:w="2696" w:type="dxa"/>
          </w:tcPr>
          <w:p w:rsidR="004C41A2" w:rsidRDefault="004C41A2" w:rsidP="00AF2BA6">
            <w:pPr>
              <w:spacing w:line="360" w:lineRule="auto"/>
              <w:jc w:val="both"/>
              <w:rPr>
                <w:sz w:val="26"/>
                <w:szCs w:val="26"/>
                <w:lang w:val="uk-UA"/>
              </w:rPr>
            </w:pPr>
            <w:r>
              <w:rPr>
                <w:sz w:val="26"/>
                <w:szCs w:val="26"/>
                <w:lang w:val="uk-UA"/>
              </w:rPr>
              <w:t>Додає зв’язок від даного до заданого вузла</w:t>
            </w:r>
          </w:p>
        </w:tc>
      </w:tr>
      <w:tr w:rsidR="004C41A2" w:rsidRPr="00791713" w:rsidTr="00EC71F4">
        <w:trPr>
          <w:jc w:val="center"/>
        </w:trPr>
        <w:tc>
          <w:tcPr>
            <w:tcW w:w="2263" w:type="dxa"/>
            <w:vMerge/>
          </w:tcPr>
          <w:p w:rsidR="004C41A2" w:rsidRPr="00C26C33" w:rsidRDefault="004C41A2" w:rsidP="00AF2BA6">
            <w:pPr>
              <w:spacing w:line="360" w:lineRule="auto"/>
              <w:jc w:val="both"/>
              <w:rPr>
                <w:sz w:val="26"/>
                <w:szCs w:val="26"/>
                <w:lang w:val="uk-UA"/>
              </w:rPr>
            </w:pPr>
          </w:p>
        </w:tc>
        <w:tc>
          <w:tcPr>
            <w:tcW w:w="2552" w:type="dxa"/>
          </w:tcPr>
          <w:p w:rsidR="004C41A2" w:rsidRPr="00A14824" w:rsidRDefault="004C41A2" w:rsidP="00AF2BA6">
            <w:pPr>
              <w:spacing w:line="360" w:lineRule="auto"/>
              <w:jc w:val="both"/>
              <w:rPr>
                <w:sz w:val="26"/>
                <w:szCs w:val="26"/>
                <w:lang w:val="uk-UA"/>
              </w:rPr>
            </w:pPr>
            <w:r w:rsidRPr="00C26C33">
              <w:rPr>
                <w:sz w:val="26"/>
                <w:szCs w:val="26"/>
                <w:lang w:val="uk-UA"/>
              </w:rPr>
              <w:t>NodeExists</w:t>
            </w:r>
          </w:p>
        </w:tc>
        <w:tc>
          <w:tcPr>
            <w:tcW w:w="2410" w:type="dxa"/>
          </w:tcPr>
          <w:p w:rsidR="004C41A2" w:rsidRDefault="004C41A2" w:rsidP="00AF2BA6">
            <w:pPr>
              <w:spacing w:line="360" w:lineRule="auto"/>
              <w:jc w:val="both"/>
              <w:rPr>
                <w:sz w:val="26"/>
                <w:szCs w:val="26"/>
              </w:rPr>
            </w:pPr>
            <w:r>
              <w:rPr>
                <w:sz w:val="26"/>
                <w:szCs w:val="26"/>
              </w:rPr>
              <w:t xml:space="preserve">node </w:t>
            </w:r>
            <w:r>
              <w:rPr>
                <w:sz w:val="26"/>
                <w:szCs w:val="26"/>
                <w:lang w:val="uk-UA"/>
              </w:rPr>
              <w:t>–</w:t>
            </w:r>
            <w:r>
              <w:rPr>
                <w:sz w:val="26"/>
                <w:szCs w:val="26"/>
              </w:rPr>
              <w:t xml:space="preserve"> </w:t>
            </w:r>
            <w:r>
              <w:rPr>
                <w:sz w:val="26"/>
                <w:szCs w:val="26"/>
                <w:lang w:val="uk-UA"/>
              </w:rPr>
              <w:t>вузол пішохідної мережі</w:t>
            </w:r>
          </w:p>
        </w:tc>
        <w:tc>
          <w:tcPr>
            <w:tcW w:w="2696" w:type="dxa"/>
          </w:tcPr>
          <w:p w:rsidR="004C41A2" w:rsidRDefault="004C41A2" w:rsidP="00AF2BA6">
            <w:pPr>
              <w:spacing w:line="360" w:lineRule="auto"/>
              <w:jc w:val="both"/>
              <w:rPr>
                <w:sz w:val="26"/>
                <w:szCs w:val="26"/>
                <w:lang w:val="uk-UA"/>
              </w:rPr>
            </w:pPr>
            <w:r>
              <w:rPr>
                <w:sz w:val="26"/>
                <w:szCs w:val="26"/>
                <w:lang w:val="uk-UA"/>
              </w:rPr>
              <w:t xml:space="preserve">Повертає </w:t>
            </w:r>
            <w:r w:rsidRPr="00D30863">
              <w:rPr>
                <w:sz w:val="26"/>
                <w:szCs w:val="26"/>
                <w:lang w:val="uk-UA"/>
              </w:rPr>
              <w:t xml:space="preserve">позначення </w:t>
            </w:r>
            <w:r>
              <w:rPr>
                <w:sz w:val="26"/>
                <w:szCs w:val="26"/>
                <w:lang w:val="uk-UA"/>
              </w:rPr>
              <w:t>про те, чи існує зв’язок між даним та заданим вузлами</w:t>
            </w:r>
          </w:p>
        </w:tc>
      </w:tr>
      <w:tr w:rsidR="004C41A2" w:rsidRPr="00791713" w:rsidTr="00EC71F4">
        <w:trPr>
          <w:jc w:val="center"/>
        </w:trPr>
        <w:tc>
          <w:tcPr>
            <w:tcW w:w="2263" w:type="dxa"/>
            <w:vMerge/>
          </w:tcPr>
          <w:p w:rsidR="004C41A2" w:rsidRPr="00C26C33" w:rsidRDefault="004C41A2" w:rsidP="00AF2BA6">
            <w:pPr>
              <w:spacing w:line="360" w:lineRule="auto"/>
              <w:jc w:val="both"/>
              <w:rPr>
                <w:sz w:val="26"/>
                <w:szCs w:val="26"/>
                <w:lang w:val="uk-UA"/>
              </w:rPr>
            </w:pPr>
          </w:p>
        </w:tc>
        <w:tc>
          <w:tcPr>
            <w:tcW w:w="2552" w:type="dxa"/>
          </w:tcPr>
          <w:p w:rsidR="004C41A2" w:rsidRPr="00A14824" w:rsidRDefault="004C41A2" w:rsidP="00AF2BA6">
            <w:pPr>
              <w:spacing w:line="360" w:lineRule="auto"/>
              <w:jc w:val="both"/>
              <w:rPr>
                <w:sz w:val="26"/>
                <w:szCs w:val="26"/>
                <w:lang w:val="uk-UA"/>
              </w:rPr>
            </w:pPr>
            <w:r w:rsidRPr="00C26C33">
              <w:rPr>
                <w:sz w:val="26"/>
                <w:szCs w:val="26"/>
                <w:lang w:val="uk-UA"/>
              </w:rPr>
              <w:t>RemoveNode</w:t>
            </w:r>
          </w:p>
        </w:tc>
        <w:tc>
          <w:tcPr>
            <w:tcW w:w="2410" w:type="dxa"/>
          </w:tcPr>
          <w:p w:rsidR="004C41A2" w:rsidRDefault="004C41A2" w:rsidP="00AF2BA6">
            <w:pPr>
              <w:spacing w:line="360" w:lineRule="auto"/>
              <w:jc w:val="both"/>
              <w:rPr>
                <w:sz w:val="26"/>
                <w:szCs w:val="26"/>
              </w:rPr>
            </w:pPr>
            <w:r>
              <w:rPr>
                <w:sz w:val="26"/>
                <w:szCs w:val="26"/>
              </w:rPr>
              <w:t xml:space="preserve">node </w:t>
            </w:r>
            <w:r>
              <w:rPr>
                <w:sz w:val="26"/>
                <w:szCs w:val="26"/>
                <w:lang w:val="uk-UA"/>
              </w:rPr>
              <w:t>–</w:t>
            </w:r>
            <w:r>
              <w:rPr>
                <w:sz w:val="26"/>
                <w:szCs w:val="26"/>
              </w:rPr>
              <w:t xml:space="preserve"> </w:t>
            </w:r>
            <w:r>
              <w:rPr>
                <w:sz w:val="26"/>
                <w:szCs w:val="26"/>
                <w:lang w:val="uk-UA"/>
              </w:rPr>
              <w:t>вузол пішохідної мережі</w:t>
            </w:r>
          </w:p>
        </w:tc>
        <w:tc>
          <w:tcPr>
            <w:tcW w:w="2696" w:type="dxa"/>
          </w:tcPr>
          <w:p w:rsidR="004C41A2" w:rsidRDefault="004C41A2" w:rsidP="00AF2BA6">
            <w:pPr>
              <w:spacing w:line="360" w:lineRule="auto"/>
              <w:jc w:val="both"/>
              <w:rPr>
                <w:sz w:val="26"/>
                <w:szCs w:val="26"/>
                <w:lang w:val="uk-UA"/>
              </w:rPr>
            </w:pPr>
            <w:r>
              <w:rPr>
                <w:sz w:val="26"/>
                <w:szCs w:val="26"/>
                <w:lang w:val="uk-UA"/>
              </w:rPr>
              <w:t>Видаляє зв’язок між даним і заданим вузлом</w:t>
            </w:r>
          </w:p>
        </w:tc>
      </w:tr>
      <w:tr w:rsidR="004C41A2" w:rsidRPr="00791713" w:rsidTr="00EC71F4">
        <w:trPr>
          <w:jc w:val="center"/>
        </w:trPr>
        <w:tc>
          <w:tcPr>
            <w:tcW w:w="2263" w:type="dxa"/>
            <w:vMerge/>
          </w:tcPr>
          <w:p w:rsidR="004C41A2" w:rsidRPr="00C26C33" w:rsidRDefault="004C41A2" w:rsidP="00AF2BA6">
            <w:pPr>
              <w:spacing w:line="360" w:lineRule="auto"/>
              <w:jc w:val="both"/>
              <w:rPr>
                <w:sz w:val="26"/>
                <w:szCs w:val="26"/>
                <w:lang w:val="uk-UA"/>
              </w:rPr>
            </w:pPr>
          </w:p>
        </w:tc>
        <w:tc>
          <w:tcPr>
            <w:tcW w:w="2552" w:type="dxa"/>
          </w:tcPr>
          <w:p w:rsidR="004C41A2" w:rsidRPr="00C26C33" w:rsidRDefault="004C41A2" w:rsidP="00AF2BA6">
            <w:pPr>
              <w:spacing w:line="360" w:lineRule="auto"/>
              <w:jc w:val="both"/>
              <w:rPr>
                <w:sz w:val="26"/>
                <w:szCs w:val="26"/>
                <w:lang w:val="uk-UA"/>
              </w:rPr>
            </w:pPr>
            <w:r w:rsidRPr="00C26C33">
              <w:rPr>
                <w:sz w:val="26"/>
                <w:szCs w:val="26"/>
                <w:lang w:val="uk-UA"/>
              </w:rPr>
              <w:t>NextNode</w:t>
            </w:r>
          </w:p>
        </w:tc>
        <w:tc>
          <w:tcPr>
            <w:tcW w:w="2410" w:type="dxa"/>
          </w:tcPr>
          <w:p w:rsidR="004C41A2" w:rsidRDefault="004C41A2" w:rsidP="00AF2BA6">
            <w:pPr>
              <w:spacing w:line="360" w:lineRule="auto"/>
              <w:jc w:val="both"/>
              <w:rPr>
                <w:sz w:val="26"/>
                <w:szCs w:val="26"/>
              </w:rPr>
            </w:pPr>
            <w:r>
              <w:rPr>
                <w:sz w:val="26"/>
                <w:szCs w:val="26"/>
              </w:rPr>
              <w:t xml:space="preserve">node </w:t>
            </w:r>
            <w:r>
              <w:rPr>
                <w:sz w:val="26"/>
                <w:szCs w:val="26"/>
                <w:lang w:val="uk-UA"/>
              </w:rPr>
              <w:t>–</w:t>
            </w:r>
            <w:r>
              <w:rPr>
                <w:sz w:val="26"/>
                <w:szCs w:val="26"/>
              </w:rPr>
              <w:t xml:space="preserve"> </w:t>
            </w:r>
            <w:r>
              <w:rPr>
                <w:sz w:val="26"/>
                <w:szCs w:val="26"/>
                <w:lang w:val="uk-UA"/>
              </w:rPr>
              <w:t>вузол пішохідної мережі</w:t>
            </w:r>
          </w:p>
        </w:tc>
        <w:tc>
          <w:tcPr>
            <w:tcW w:w="2696" w:type="dxa"/>
          </w:tcPr>
          <w:p w:rsidR="004C41A2" w:rsidRDefault="004C41A2" w:rsidP="00AF2BA6">
            <w:pPr>
              <w:spacing w:line="360" w:lineRule="auto"/>
              <w:jc w:val="both"/>
              <w:rPr>
                <w:sz w:val="26"/>
                <w:szCs w:val="26"/>
                <w:lang w:val="uk-UA"/>
              </w:rPr>
            </w:pPr>
            <w:r>
              <w:rPr>
                <w:sz w:val="26"/>
                <w:szCs w:val="26"/>
                <w:lang w:val="uk-UA"/>
              </w:rPr>
              <w:t>Повертає вузол, що вибраний випадковим чином із можливих для переходу</w:t>
            </w:r>
          </w:p>
        </w:tc>
      </w:tr>
      <w:tr w:rsidR="004C41A2" w:rsidRPr="00791713" w:rsidTr="00EC71F4">
        <w:trPr>
          <w:jc w:val="center"/>
        </w:trPr>
        <w:tc>
          <w:tcPr>
            <w:tcW w:w="2263" w:type="dxa"/>
          </w:tcPr>
          <w:p w:rsidR="004C41A2" w:rsidRPr="00C26C33" w:rsidRDefault="004C41A2" w:rsidP="00AF2BA6">
            <w:pPr>
              <w:spacing w:line="360" w:lineRule="auto"/>
              <w:jc w:val="both"/>
              <w:rPr>
                <w:sz w:val="26"/>
                <w:szCs w:val="26"/>
                <w:lang w:val="uk-UA"/>
              </w:rPr>
            </w:pPr>
            <w:r w:rsidRPr="00570647">
              <w:rPr>
                <w:sz w:val="26"/>
                <w:szCs w:val="26"/>
                <w:lang w:val="uk-UA"/>
              </w:rPr>
              <w:t>PedestrianVehicleCheckTrigger</w:t>
            </w:r>
          </w:p>
        </w:tc>
        <w:tc>
          <w:tcPr>
            <w:tcW w:w="2552" w:type="dxa"/>
          </w:tcPr>
          <w:p w:rsidR="004C41A2" w:rsidRPr="00C26C33" w:rsidRDefault="004C41A2" w:rsidP="00AF2BA6">
            <w:pPr>
              <w:spacing w:line="360" w:lineRule="auto"/>
              <w:jc w:val="both"/>
              <w:rPr>
                <w:sz w:val="26"/>
                <w:szCs w:val="26"/>
                <w:lang w:val="uk-UA"/>
              </w:rPr>
            </w:pPr>
            <w:r w:rsidRPr="00570647">
              <w:rPr>
                <w:sz w:val="26"/>
                <w:szCs w:val="26"/>
                <w:lang w:val="uk-UA"/>
              </w:rPr>
              <w:t>OnTriggerEnter</w:t>
            </w:r>
          </w:p>
        </w:tc>
        <w:tc>
          <w:tcPr>
            <w:tcW w:w="2410" w:type="dxa"/>
          </w:tcPr>
          <w:p w:rsidR="004C41A2" w:rsidRPr="00570647" w:rsidRDefault="004C41A2" w:rsidP="00AF2BA6">
            <w:pPr>
              <w:spacing w:line="360" w:lineRule="auto"/>
              <w:jc w:val="both"/>
              <w:rPr>
                <w:sz w:val="26"/>
                <w:szCs w:val="26"/>
                <w:lang w:val="uk-UA"/>
              </w:rPr>
            </w:pPr>
            <w:r>
              <w:rPr>
                <w:sz w:val="26"/>
                <w:szCs w:val="26"/>
              </w:rPr>
              <w:t>obj</w:t>
            </w:r>
            <w:r>
              <w:rPr>
                <w:sz w:val="26"/>
                <w:szCs w:val="26"/>
                <w:lang w:val="uk-UA"/>
              </w:rPr>
              <w:t xml:space="preserve"> – транспортний засіб </w:t>
            </w:r>
          </w:p>
        </w:tc>
        <w:tc>
          <w:tcPr>
            <w:tcW w:w="2696" w:type="dxa"/>
          </w:tcPr>
          <w:p w:rsidR="004C41A2" w:rsidRDefault="004C41A2" w:rsidP="00AF2BA6">
            <w:pPr>
              <w:spacing w:line="360" w:lineRule="auto"/>
              <w:jc w:val="both"/>
              <w:rPr>
                <w:sz w:val="26"/>
                <w:szCs w:val="26"/>
                <w:lang w:val="uk-UA"/>
              </w:rPr>
            </w:pPr>
            <w:r>
              <w:rPr>
                <w:sz w:val="26"/>
                <w:szCs w:val="26"/>
                <w:lang w:val="uk-UA"/>
              </w:rPr>
              <w:t>Забороняє рух пішоходів при потраплянні автомобіля у зону досяжності</w:t>
            </w:r>
          </w:p>
        </w:tc>
      </w:tr>
    </w:tbl>
    <w:p w:rsidR="004A3F84" w:rsidRDefault="004A3F84" w:rsidP="004A3F84">
      <w:pPr>
        <w:spacing w:line="360" w:lineRule="auto"/>
        <w:jc w:val="right"/>
        <w:rPr>
          <w:sz w:val="28"/>
          <w:szCs w:val="28"/>
          <w:lang w:val="uk-UA"/>
        </w:rPr>
      </w:pPr>
    </w:p>
    <w:p w:rsidR="004A3F84" w:rsidRDefault="004A3F84" w:rsidP="004A3F84">
      <w:pPr>
        <w:spacing w:line="360" w:lineRule="auto"/>
        <w:jc w:val="right"/>
        <w:rPr>
          <w:sz w:val="28"/>
          <w:szCs w:val="28"/>
          <w:lang w:val="uk-UA"/>
        </w:rPr>
      </w:pPr>
    </w:p>
    <w:p w:rsidR="004A3F84" w:rsidRDefault="004A3F84" w:rsidP="004A3F84">
      <w:pPr>
        <w:spacing w:line="360" w:lineRule="auto"/>
        <w:jc w:val="right"/>
        <w:rPr>
          <w:sz w:val="28"/>
          <w:szCs w:val="28"/>
          <w:lang w:val="uk-UA"/>
        </w:rPr>
      </w:pPr>
    </w:p>
    <w:p w:rsidR="004A3F84" w:rsidRDefault="004A3F84" w:rsidP="004A3F84">
      <w:pPr>
        <w:spacing w:line="360" w:lineRule="auto"/>
        <w:jc w:val="right"/>
        <w:rPr>
          <w:sz w:val="28"/>
          <w:szCs w:val="28"/>
          <w:lang w:val="uk-UA"/>
        </w:rPr>
      </w:pPr>
      <w:r w:rsidRPr="00EC71F4">
        <w:rPr>
          <w:sz w:val="28"/>
          <w:szCs w:val="28"/>
          <w:lang w:val="uk-UA"/>
        </w:rPr>
        <w:t>Продовження таблиці 3.1</w:t>
      </w:r>
    </w:p>
    <w:tbl>
      <w:tblPr>
        <w:tblStyle w:val="a4"/>
        <w:tblW w:w="9921" w:type="dxa"/>
        <w:jc w:val="center"/>
        <w:tblLayout w:type="fixed"/>
        <w:tblLook w:val="04A0"/>
      </w:tblPr>
      <w:tblGrid>
        <w:gridCol w:w="2263"/>
        <w:gridCol w:w="2552"/>
        <w:gridCol w:w="2410"/>
        <w:gridCol w:w="2696"/>
      </w:tblGrid>
      <w:tr w:rsidR="004A3F84" w:rsidRPr="00F2308F" w:rsidTr="00AF2BA6">
        <w:trPr>
          <w:jc w:val="center"/>
        </w:trPr>
        <w:tc>
          <w:tcPr>
            <w:tcW w:w="2263" w:type="dxa"/>
            <w:vAlign w:val="center"/>
          </w:tcPr>
          <w:p w:rsidR="004A3F84" w:rsidRDefault="004A3F84" w:rsidP="00AF2BA6">
            <w:pPr>
              <w:spacing w:line="360" w:lineRule="auto"/>
              <w:jc w:val="center"/>
              <w:rPr>
                <w:b/>
                <w:sz w:val="26"/>
                <w:szCs w:val="26"/>
                <w:lang w:val="uk-UA"/>
              </w:rPr>
            </w:pPr>
            <w:r>
              <w:rPr>
                <w:b/>
                <w:sz w:val="26"/>
                <w:szCs w:val="26"/>
                <w:lang w:val="uk-UA"/>
              </w:rPr>
              <w:t>Клас</w:t>
            </w:r>
          </w:p>
        </w:tc>
        <w:tc>
          <w:tcPr>
            <w:tcW w:w="2552" w:type="dxa"/>
            <w:vAlign w:val="center"/>
          </w:tcPr>
          <w:p w:rsidR="004A3F84" w:rsidRPr="00F2308F" w:rsidRDefault="004A3F84" w:rsidP="00AF2BA6">
            <w:pPr>
              <w:spacing w:line="360" w:lineRule="auto"/>
              <w:jc w:val="center"/>
              <w:rPr>
                <w:b/>
                <w:sz w:val="28"/>
                <w:szCs w:val="28"/>
                <w:lang w:val="uk-UA"/>
              </w:rPr>
            </w:pPr>
            <w:r>
              <w:rPr>
                <w:b/>
                <w:sz w:val="26"/>
                <w:szCs w:val="26"/>
                <w:lang w:val="uk-UA"/>
              </w:rPr>
              <w:t>Назва методу</w:t>
            </w:r>
          </w:p>
        </w:tc>
        <w:tc>
          <w:tcPr>
            <w:tcW w:w="2410" w:type="dxa"/>
            <w:vAlign w:val="center"/>
          </w:tcPr>
          <w:p w:rsidR="004A3F84" w:rsidRPr="00F2308F" w:rsidRDefault="004A3F84" w:rsidP="00AF2BA6">
            <w:pPr>
              <w:spacing w:line="360" w:lineRule="auto"/>
              <w:jc w:val="center"/>
              <w:rPr>
                <w:b/>
                <w:sz w:val="28"/>
                <w:szCs w:val="28"/>
                <w:lang w:val="uk-UA"/>
              </w:rPr>
            </w:pPr>
            <w:r>
              <w:rPr>
                <w:b/>
                <w:sz w:val="26"/>
                <w:szCs w:val="26"/>
                <w:lang w:val="uk-UA"/>
              </w:rPr>
              <w:t>Вхідні параметри</w:t>
            </w:r>
          </w:p>
        </w:tc>
        <w:tc>
          <w:tcPr>
            <w:tcW w:w="2696" w:type="dxa"/>
            <w:vAlign w:val="center"/>
          </w:tcPr>
          <w:p w:rsidR="004A3F84" w:rsidRPr="00F2308F" w:rsidRDefault="004A3F84" w:rsidP="00AF2BA6">
            <w:pPr>
              <w:spacing w:line="360" w:lineRule="auto"/>
              <w:jc w:val="center"/>
              <w:rPr>
                <w:b/>
                <w:sz w:val="28"/>
                <w:szCs w:val="28"/>
                <w:lang w:val="uk-UA"/>
              </w:rPr>
            </w:pPr>
            <w:r>
              <w:rPr>
                <w:b/>
                <w:sz w:val="26"/>
                <w:szCs w:val="26"/>
                <w:lang w:val="uk-UA"/>
              </w:rPr>
              <w:t>Опис методу</w:t>
            </w:r>
          </w:p>
        </w:tc>
      </w:tr>
      <w:tr w:rsidR="004C41A2" w:rsidRPr="00722ABF" w:rsidTr="00EC71F4">
        <w:trPr>
          <w:jc w:val="center"/>
        </w:trPr>
        <w:tc>
          <w:tcPr>
            <w:tcW w:w="2263" w:type="dxa"/>
          </w:tcPr>
          <w:p w:rsidR="004C41A2" w:rsidRPr="00625802" w:rsidRDefault="004C41A2" w:rsidP="00AF2BA6">
            <w:pPr>
              <w:spacing w:line="360" w:lineRule="auto"/>
              <w:jc w:val="both"/>
              <w:rPr>
                <w:sz w:val="26"/>
                <w:szCs w:val="26"/>
                <w:lang w:val="uk-UA"/>
              </w:rPr>
            </w:pPr>
          </w:p>
        </w:tc>
        <w:tc>
          <w:tcPr>
            <w:tcW w:w="2552" w:type="dxa"/>
          </w:tcPr>
          <w:p w:rsidR="004C41A2" w:rsidRPr="00570647" w:rsidRDefault="004C41A2" w:rsidP="00AF2BA6">
            <w:pPr>
              <w:spacing w:line="360" w:lineRule="auto"/>
              <w:jc w:val="both"/>
              <w:rPr>
                <w:sz w:val="26"/>
                <w:szCs w:val="26"/>
                <w:lang w:val="uk-UA"/>
              </w:rPr>
            </w:pPr>
            <w:r w:rsidRPr="00570647">
              <w:rPr>
                <w:sz w:val="26"/>
                <w:szCs w:val="26"/>
                <w:lang w:val="uk-UA"/>
              </w:rPr>
              <w:t>OnTriggerExit</w:t>
            </w:r>
          </w:p>
        </w:tc>
        <w:tc>
          <w:tcPr>
            <w:tcW w:w="2410" w:type="dxa"/>
          </w:tcPr>
          <w:p w:rsidR="004C41A2" w:rsidRDefault="004C41A2" w:rsidP="00AF2BA6">
            <w:pPr>
              <w:spacing w:line="360" w:lineRule="auto"/>
              <w:jc w:val="both"/>
              <w:rPr>
                <w:sz w:val="26"/>
                <w:szCs w:val="26"/>
              </w:rPr>
            </w:pPr>
            <w:r>
              <w:rPr>
                <w:sz w:val="26"/>
                <w:szCs w:val="26"/>
              </w:rPr>
              <w:t>obj</w:t>
            </w:r>
            <w:r>
              <w:rPr>
                <w:sz w:val="26"/>
                <w:szCs w:val="26"/>
                <w:lang w:val="uk-UA"/>
              </w:rPr>
              <w:t xml:space="preserve"> – транспортний засіб</w:t>
            </w:r>
          </w:p>
        </w:tc>
        <w:tc>
          <w:tcPr>
            <w:tcW w:w="2696" w:type="dxa"/>
          </w:tcPr>
          <w:p w:rsidR="004C41A2" w:rsidRDefault="004C41A2" w:rsidP="00AF2BA6">
            <w:pPr>
              <w:spacing w:line="360" w:lineRule="auto"/>
              <w:jc w:val="both"/>
              <w:rPr>
                <w:sz w:val="26"/>
                <w:szCs w:val="26"/>
                <w:lang w:val="uk-UA"/>
              </w:rPr>
            </w:pPr>
            <w:r>
              <w:rPr>
                <w:sz w:val="26"/>
                <w:szCs w:val="26"/>
                <w:lang w:val="uk-UA"/>
              </w:rPr>
              <w:t>Дозволяє рух пішоходів, якщо транспортні засоби покинули зону досяжності, а продовження руху є безпечним</w:t>
            </w:r>
          </w:p>
        </w:tc>
      </w:tr>
    </w:tbl>
    <w:p w:rsidR="004C41A2" w:rsidRPr="00611811" w:rsidRDefault="004C41A2" w:rsidP="004C41A2">
      <w:pPr>
        <w:spacing w:line="360" w:lineRule="auto"/>
        <w:rPr>
          <w:b/>
          <w:sz w:val="28"/>
          <w:szCs w:val="28"/>
          <w:lang w:val="uk-UA"/>
        </w:rPr>
      </w:pPr>
    </w:p>
    <w:p w:rsidR="004C41A2" w:rsidRPr="00E95370" w:rsidRDefault="004C41A2" w:rsidP="004C41A2">
      <w:pPr>
        <w:pStyle w:val="2"/>
        <w:spacing w:before="0" w:line="360" w:lineRule="auto"/>
        <w:ind w:firstLine="709"/>
        <w:rPr>
          <w:rFonts w:ascii="Times New Roman" w:hAnsi="Times New Roman" w:cs="Times New Roman"/>
          <w:b/>
          <w:color w:val="000000" w:themeColor="text1"/>
          <w:sz w:val="32"/>
          <w:szCs w:val="32"/>
          <w:lang w:val="uk-UA"/>
        </w:rPr>
      </w:pPr>
      <w:bookmarkStart w:id="34" w:name="_Toc531905537"/>
      <w:r>
        <w:rPr>
          <w:rFonts w:ascii="Times New Roman" w:hAnsi="Times New Roman" w:cs="Times New Roman"/>
          <w:b/>
          <w:color w:val="000000" w:themeColor="text1"/>
          <w:sz w:val="32"/>
          <w:szCs w:val="32"/>
          <w:lang w:val="uk-UA"/>
        </w:rPr>
        <w:t xml:space="preserve">3.3 </w:t>
      </w:r>
      <w:r w:rsidRPr="00E95370">
        <w:rPr>
          <w:rFonts w:ascii="Times New Roman" w:hAnsi="Times New Roman" w:cs="Times New Roman"/>
          <w:b/>
          <w:color w:val="000000" w:themeColor="text1"/>
          <w:sz w:val="32"/>
          <w:szCs w:val="32"/>
          <w:lang w:val="uk-UA"/>
        </w:rPr>
        <w:t xml:space="preserve">Інструкція </w:t>
      </w:r>
      <w:r w:rsidR="00054D0D">
        <w:rPr>
          <w:rFonts w:ascii="Times New Roman" w:hAnsi="Times New Roman" w:cs="Times New Roman"/>
          <w:b/>
          <w:color w:val="000000" w:themeColor="text1"/>
          <w:sz w:val="32"/>
          <w:szCs w:val="32"/>
          <w:lang w:val="uk-UA"/>
        </w:rPr>
        <w:t xml:space="preserve">для </w:t>
      </w:r>
      <w:r w:rsidRPr="00E95370">
        <w:rPr>
          <w:rFonts w:ascii="Times New Roman" w:hAnsi="Times New Roman" w:cs="Times New Roman"/>
          <w:b/>
          <w:color w:val="000000" w:themeColor="text1"/>
          <w:sz w:val="32"/>
          <w:szCs w:val="32"/>
          <w:lang w:val="uk-UA"/>
        </w:rPr>
        <w:t>користувача</w:t>
      </w:r>
      <w:bookmarkEnd w:id="34"/>
    </w:p>
    <w:p w:rsidR="004C41A2" w:rsidRDefault="004C41A2" w:rsidP="004C41A2">
      <w:pPr>
        <w:pStyle w:val="a3"/>
        <w:spacing w:line="360" w:lineRule="auto"/>
        <w:ind w:left="0" w:firstLine="709"/>
        <w:jc w:val="both"/>
        <w:rPr>
          <w:sz w:val="28"/>
          <w:szCs w:val="28"/>
          <w:lang w:val="uk-UA"/>
        </w:rPr>
      </w:pPr>
      <w:r>
        <w:rPr>
          <w:sz w:val="28"/>
          <w:szCs w:val="28"/>
          <w:lang w:val="uk-UA"/>
        </w:rPr>
        <w:t xml:space="preserve">Для роботи із системою тривимірного моделювання транспортного руху потрібно запустити </w:t>
      </w:r>
      <w:r>
        <w:rPr>
          <w:sz w:val="28"/>
          <w:szCs w:val="28"/>
        </w:rPr>
        <w:t>Unity</w:t>
      </w:r>
      <w:r w:rsidRPr="00741352">
        <w:rPr>
          <w:sz w:val="28"/>
          <w:szCs w:val="28"/>
          <w:lang w:val="uk-UA"/>
        </w:rPr>
        <w:t>3</w:t>
      </w:r>
      <w:r>
        <w:rPr>
          <w:sz w:val="28"/>
          <w:szCs w:val="28"/>
        </w:rPr>
        <w:t>D</w:t>
      </w:r>
      <w:r>
        <w:rPr>
          <w:sz w:val="28"/>
          <w:szCs w:val="28"/>
          <w:lang w:val="uk-UA"/>
        </w:rPr>
        <w:t>, створити нову сцену та імпортувати проект. Для цього потрібно у верхній панелі меню обрати пункт</w:t>
      </w:r>
      <w:r w:rsidRPr="000B74AC">
        <w:rPr>
          <w:sz w:val="28"/>
          <w:szCs w:val="28"/>
          <w:lang w:val="uk-UA"/>
        </w:rPr>
        <w:t xml:space="preserve"> </w:t>
      </w:r>
      <w:r>
        <w:rPr>
          <w:sz w:val="28"/>
          <w:szCs w:val="28"/>
          <w:lang w:val="uk-UA"/>
        </w:rPr>
        <w:t xml:space="preserve"> «</w:t>
      </w:r>
      <w:r>
        <w:rPr>
          <w:sz w:val="28"/>
          <w:szCs w:val="28"/>
        </w:rPr>
        <w:t>File</w:t>
      </w:r>
      <w:r w:rsidRPr="000B74AC">
        <w:rPr>
          <w:sz w:val="28"/>
          <w:szCs w:val="28"/>
          <w:lang w:val="uk-UA"/>
        </w:rPr>
        <w:t xml:space="preserve"> </w:t>
      </w:r>
      <w:r>
        <w:rPr>
          <w:sz w:val="28"/>
          <w:szCs w:val="28"/>
          <w:lang w:val="uk-UA"/>
        </w:rPr>
        <w:sym w:font="Symbol" w:char="F0AE"/>
      </w:r>
      <w:r w:rsidRPr="000B74AC">
        <w:rPr>
          <w:sz w:val="28"/>
          <w:szCs w:val="28"/>
          <w:lang w:val="uk-UA"/>
        </w:rPr>
        <w:t xml:space="preserve"> </w:t>
      </w:r>
      <w:r>
        <w:rPr>
          <w:sz w:val="28"/>
          <w:szCs w:val="28"/>
        </w:rPr>
        <w:t>New</w:t>
      </w:r>
      <w:r w:rsidRPr="007F5B68">
        <w:rPr>
          <w:sz w:val="28"/>
          <w:szCs w:val="28"/>
          <w:lang w:val="ru-RU"/>
        </w:rPr>
        <w:t xml:space="preserve"> </w:t>
      </w:r>
      <w:r>
        <w:rPr>
          <w:sz w:val="28"/>
          <w:szCs w:val="28"/>
        </w:rPr>
        <w:t>Scene</w:t>
      </w:r>
      <w:r>
        <w:rPr>
          <w:sz w:val="28"/>
          <w:szCs w:val="28"/>
          <w:lang w:val="uk-UA"/>
        </w:rPr>
        <w:t>», що продемонстровано на рисунку 3.1.</w:t>
      </w:r>
    </w:p>
    <w:p w:rsidR="004C41A2" w:rsidRDefault="004C41A2" w:rsidP="004C41A2">
      <w:pPr>
        <w:pStyle w:val="a3"/>
        <w:spacing w:line="360" w:lineRule="auto"/>
        <w:ind w:left="0"/>
        <w:jc w:val="center"/>
        <w:rPr>
          <w:sz w:val="28"/>
          <w:szCs w:val="28"/>
          <w:lang w:val="uk-UA"/>
        </w:rPr>
      </w:pPr>
      <w:r w:rsidRPr="00A04A77">
        <w:rPr>
          <w:noProof/>
          <w:sz w:val="28"/>
          <w:szCs w:val="28"/>
        </w:rPr>
        <w:drawing>
          <wp:inline distT="0" distB="0" distL="0" distR="0">
            <wp:extent cx="6479627" cy="7467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770220" cy="780250"/>
                    </a:xfrm>
                    <a:prstGeom prst="rect">
                      <a:avLst/>
                    </a:prstGeom>
                  </pic:spPr>
                </pic:pic>
              </a:graphicData>
            </a:graphic>
          </wp:inline>
        </w:drawing>
      </w:r>
    </w:p>
    <w:p w:rsidR="004C41A2" w:rsidRPr="00E91D37" w:rsidRDefault="004C41A2" w:rsidP="004C41A2">
      <w:pPr>
        <w:pStyle w:val="a3"/>
        <w:spacing w:line="360" w:lineRule="auto"/>
        <w:ind w:left="0"/>
        <w:jc w:val="center"/>
        <w:rPr>
          <w:sz w:val="28"/>
          <w:szCs w:val="28"/>
          <w:lang w:val="ru-RU"/>
        </w:rPr>
      </w:pPr>
      <w:r>
        <w:rPr>
          <w:sz w:val="28"/>
          <w:szCs w:val="28"/>
          <w:lang w:val="uk-UA"/>
        </w:rPr>
        <w:t>Рисунок 3.1 – Створення нової сцени у</w:t>
      </w:r>
      <w:r w:rsidRPr="00A04A77">
        <w:rPr>
          <w:sz w:val="28"/>
          <w:szCs w:val="28"/>
          <w:lang w:val="ru-RU"/>
        </w:rPr>
        <w:t xml:space="preserve"> </w:t>
      </w:r>
      <w:r>
        <w:rPr>
          <w:sz w:val="28"/>
          <w:szCs w:val="28"/>
        </w:rPr>
        <w:t>Unity</w:t>
      </w:r>
      <w:r>
        <w:rPr>
          <w:sz w:val="28"/>
          <w:szCs w:val="28"/>
          <w:lang w:val="uk-UA"/>
        </w:rPr>
        <w:t xml:space="preserve"> </w:t>
      </w:r>
      <w:r w:rsidRPr="00741352">
        <w:rPr>
          <w:sz w:val="28"/>
          <w:szCs w:val="28"/>
          <w:lang w:val="uk-UA"/>
        </w:rPr>
        <w:t>3</w:t>
      </w:r>
      <w:r>
        <w:rPr>
          <w:sz w:val="28"/>
          <w:szCs w:val="28"/>
        </w:rPr>
        <w:t>D</w:t>
      </w:r>
    </w:p>
    <w:p w:rsidR="004C41A2" w:rsidRDefault="004C41A2" w:rsidP="004C41A2">
      <w:pPr>
        <w:pStyle w:val="a3"/>
        <w:spacing w:line="360" w:lineRule="auto"/>
        <w:ind w:left="0" w:firstLine="720"/>
        <w:jc w:val="both"/>
        <w:rPr>
          <w:sz w:val="28"/>
          <w:szCs w:val="28"/>
          <w:lang w:val="uk-UA"/>
        </w:rPr>
      </w:pPr>
      <w:r>
        <w:rPr>
          <w:sz w:val="28"/>
          <w:szCs w:val="28"/>
          <w:lang w:val="uk-UA"/>
        </w:rPr>
        <w:lastRenderedPageBreak/>
        <w:t xml:space="preserve">Щоб імпортувати проект до </w:t>
      </w:r>
      <w:r>
        <w:rPr>
          <w:sz w:val="28"/>
          <w:szCs w:val="28"/>
        </w:rPr>
        <w:t>Unity</w:t>
      </w:r>
      <w:r w:rsidRPr="00A04A77">
        <w:rPr>
          <w:sz w:val="28"/>
          <w:szCs w:val="28"/>
          <w:lang w:val="ru-RU"/>
        </w:rPr>
        <w:t xml:space="preserve"> </w:t>
      </w:r>
      <w:r>
        <w:rPr>
          <w:sz w:val="28"/>
          <w:szCs w:val="28"/>
          <w:lang w:val="uk-UA"/>
        </w:rPr>
        <w:t>потрібно знову повернутися до верхнього меню, обрати пункт «</w:t>
      </w:r>
      <w:r>
        <w:rPr>
          <w:sz w:val="28"/>
          <w:szCs w:val="28"/>
        </w:rPr>
        <w:t>Assets</w:t>
      </w:r>
      <w:r w:rsidRPr="000B74AC">
        <w:rPr>
          <w:sz w:val="28"/>
          <w:szCs w:val="28"/>
          <w:lang w:val="uk-UA"/>
        </w:rPr>
        <w:t xml:space="preserve"> </w:t>
      </w:r>
      <w:r>
        <w:rPr>
          <w:sz w:val="28"/>
          <w:szCs w:val="28"/>
          <w:lang w:val="uk-UA"/>
        </w:rPr>
        <w:sym w:font="Symbol" w:char="F0AE"/>
      </w:r>
      <w:r w:rsidRPr="000B74AC">
        <w:rPr>
          <w:sz w:val="28"/>
          <w:szCs w:val="28"/>
          <w:lang w:val="uk-UA"/>
        </w:rPr>
        <w:t xml:space="preserve"> </w:t>
      </w:r>
      <w:r w:rsidRPr="00743501">
        <w:rPr>
          <w:sz w:val="28"/>
          <w:szCs w:val="28"/>
        </w:rPr>
        <w:t>Import</w:t>
      </w:r>
      <w:r w:rsidRPr="00743501">
        <w:rPr>
          <w:sz w:val="28"/>
          <w:szCs w:val="28"/>
          <w:lang w:val="ru-RU"/>
        </w:rPr>
        <w:t xml:space="preserve"> </w:t>
      </w:r>
      <w:r w:rsidRPr="00743501">
        <w:rPr>
          <w:sz w:val="28"/>
          <w:szCs w:val="28"/>
        </w:rPr>
        <w:t>Package</w:t>
      </w:r>
      <w:r>
        <w:rPr>
          <w:sz w:val="28"/>
          <w:szCs w:val="28"/>
          <w:lang w:val="uk-UA"/>
        </w:rPr>
        <w:t xml:space="preserve"> </w:t>
      </w:r>
      <w:r>
        <w:rPr>
          <w:sz w:val="28"/>
          <w:szCs w:val="28"/>
          <w:lang w:val="uk-UA"/>
        </w:rPr>
        <w:sym w:font="Symbol" w:char="F0AE"/>
      </w:r>
      <w:r>
        <w:rPr>
          <w:sz w:val="28"/>
          <w:szCs w:val="28"/>
          <w:lang w:val="uk-UA"/>
        </w:rPr>
        <w:t xml:space="preserve"> </w:t>
      </w:r>
      <w:r>
        <w:rPr>
          <w:sz w:val="28"/>
          <w:szCs w:val="28"/>
        </w:rPr>
        <w:t>Custom</w:t>
      </w:r>
      <w:r w:rsidRPr="00DB3F07">
        <w:rPr>
          <w:sz w:val="28"/>
          <w:szCs w:val="28"/>
          <w:lang w:val="ru-RU"/>
        </w:rPr>
        <w:t xml:space="preserve"> </w:t>
      </w:r>
      <w:r>
        <w:rPr>
          <w:sz w:val="28"/>
          <w:szCs w:val="28"/>
        </w:rPr>
        <w:t>Package</w:t>
      </w:r>
      <w:r>
        <w:rPr>
          <w:sz w:val="28"/>
          <w:szCs w:val="28"/>
          <w:lang w:val="ru-RU"/>
        </w:rPr>
        <w:t>…</w:t>
      </w:r>
      <w:r>
        <w:rPr>
          <w:sz w:val="28"/>
          <w:szCs w:val="28"/>
          <w:lang w:val="uk-UA"/>
        </w:rPr>
        <w:t>» та вибрати даний проект, як зображено на рисунку 3.2.</w:t>
      </w:r>
    </w:p>
    <w:p w:rsidR="004C41A2" w:rsidRPr="00DB3F07" w:rsidRDefault="004C41A2" w:rsidP="004C41A2">
      <w:pPr>
        <w:pStyle w:val="a3"/>
        <w:spacing w:line="360" w:lineRule="auto"/>
        <w:ind w:left="0"/>
        <w:rPr>
          <w:sz w:val="28"/>
          <w:szCs w:val="28"/>
          <w:lang w:val="uk-UA"/>
        </w:rPr>
      </w:pPr>
      <w:r w:rsidRPr="00DB3F07">
        <w:rPr>
          <w:noProof/>
          <w:sz w:val="28"/>
          <w:szCs w:val="28"/>
        </w:rPr>
        <w:drawing>
          <wp:inline distT="0" distB="0" distL="0" distR="0">
            <wp:extent cx="6476365" cy="1726565"/>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476365" cy="1726565"/>
                    </a:xfrm>
                    <a:prstGeom prst="rect">
                      <a:avLst/>
                    </a:prstGeom>
                  </pic:spPr>
                </pic:pic>
              </a:graphicData>
            </a:graphic>
          </wp:inline>
        </w:drawing>
      </w:r>
    </w:p>
    <w:p w:rsidR="004C41A2" w:rsidRPr="007F5B68" w:rsidRDefault="004C41A2" w:rsidP="004C41A2">
      <w:pPr>
        <w:pStyle w:val="a3"/>
        <w:spacing w:line="360" w:lineRule="auto"/>
        <w:ind w:left="0"/>
        <w:jc w:val="center"/>
        <w:rPr>
          <w:sz w:val="28"/>
          <w:szCs w:val="28"/>
          <w:lang w:val="uk-UA"/>
        </w:rPr>
      </w:pPr>
      <w:r>
        <w:rPr>
          <w:sz w:val="28"/>
          <w:szCs w:val="28"/>
          <w:lang w:val="uk-UA"/>
        </w:rPr>
        <w:t>Рисунок 3.2 – Імпорт проекту до</w:t>
      </w:r>
      <w:r w:rsidRPr="00A04A77">
        <w:rPr>
          <w:sz w:val="28"/>
          <w:szCs w:val="28"/>
          <w:lang w:val="ru-RU"/>
        </w:rPr>
        <w:t xml:space="preserve"> </w:t>
      </w:r>
      <w:r>
        <w:rPr>
          <w:sz w:val="28"/>
          <w:szCs w:val="28"/>
        </w:rPr>
        <w:t>Unity</w:t>
      </w:r>
      <w:r>
        <w:rPr>
          <w:sz w:val="28"/>
          <w:szCs w:val="28"/>
          <w:lang w:val="uk-UA"/>
        </w:rPr>
        <w:t xml:space="preserve"> </w:t>
      </w:r>
      <w:r w:rsidRPr="00741352">
        <w:rPr>
          <w:sz w:val="28"/>
          <w:szCs w:val="28"/>
          <w:lang w:val="uk-UA"/>
        </w:rPr>
        <w:t>3</w:t>
      </w:r>
      <w:r>
        <w:rPr>
          <w:sz w:val="28"/>
          <w:szCs w:val="28"/>
        </w:rPr>
        <w:t>D</w:t>
      </w:r>
    </w:p>
    <w:p w:rsidR="004C41A2" w:rsidRDefault="004C41A2" w:rsidP="004C41A2">
      <w:pPr>
        <w:pStyle w:val="a3"/>
        <w:spacing w:line="360" w:lineRule="auto"/>
        <w:ind w:left="0" w:firstLine="709"/>
        <w:jc w:val="both"/>
        <w:rPr>
          <w:sz w:val="28"/>
          <w:szCs w:val="28"/>
          <w:lang w:val="uk-UA"/>
        </w:rPr>
      </w:pPr>
      <w:r>
        <w:rPr>
          <w:sz w:val="28"/>
          <w:szCs w:val="28"/>
          <w:lang w:val="uk-UA"/>
        </w:rPr>
        <w:t xml:space="preserve">Після того, як проект імпортовано до </w:t>
      </w:r>
      <w:r>
        <w:rPr>
          <w:sz w:val="28"/>
          <w:szCs w:val="28"/>
        </w:rPr>
        <w:t>Unity</w:t>
      </w:r>
      <w:r w:rsidRPr="00741352">
        <w:rPr>
          <w:sz w:val="28"/>
          <w:szCs w:val="28"/>
          <w:lang w:val="uk-UA"/>
        </w:rPr>
        <w:t>3</w:t>
      </w:r>
      <w:r>
        <w:rPr>
          <w:sz w:val="28"/>
          <w:szCs w:val="28"/>
        </w:rPr>
        <w:t>D</w:t>
      </w:r>
      <w:r>
        <w:rPr>
          <w:sz w:val="28"/>
          <w:szCs w:val="28"/>
          <w:lang w:val="uk-UA"/>
        </w:rPr>
        <w:t>, можна починати роботу із системою. Для цього потрібно додати до сцени «</w:t>
      </w:r>
      <w:r>
        <w:rPr>
          <w:sz w:val="28"/>
          <w:szCs w:val="28"/>
        </w:rPr>
        <w:t>Traffic</w:t>
      </w:r>
      <w:r w:rsidRPr="00F916E1">
        <w:rPr>
          <w:sz w:val="28"/>
          <w:szCs w:val="28"/>
          <w:lang w:val="uk-UA"/>
        </w:rPr>
        <w:t xml:space="preserve"> </w:t>
      </w:r>
      <w:r>
        <w:rPr>
          <w:sz w:val="28"/>
          <w:szCs w:val="28"/>
        </w:rPr>
        <w:t>System</w:t>
      </w:r>
      <w:r w:rsidRPr="00F916E1">
        <w:rPr>
          <w:sz w:val="28"/>
          <w:szCs w:val="28"/>
          <w:lang w:val="uk-UA"/>
        </w:rPr>
        <w:t xml:space="preserve"> </w:t>
      </w:r>
      <w:r>
        <w:rPr>
          <w:sz w:val="28"/>
          <w:szCs w:val="28"/>
        </w:rPr>
        <w:t>Prefab</w:t>
      </w:r>
      <w:r>
        <w:rPr>
          <w:sz w:val="28"/>
          <w:szCs w:val="28"/>
          <w:lang w:val="uk-UA"/>
        </w:rPr>
        <w:t>», обравши підпункт «</w:t>
      </w:r>
      <w:r>
        <w:rPr>
          <w:sz w:val="28"/>
          <w:szCs w:val="28"/>
        </w:rPr>
        <w:t>Spawn</w:t>
      </w:r>
      <w:r w:rsidRPr="0044248A">
        <w:rPr>
          <w:sz w:val="28"/>
          <w:szCs w:val="28"/>
          <w:lang w:val="uk-UA"/>
        </w:rPr>
        <w:t xml:space="preserve"> </w:t>
      </w:r>
      <w:r>
        <w:rPr>
          <w:sz w:val="28"/>
          <w:szCs w:val="28"/>
        </w:rPr>
        <w:t>Traffic</w:t>
      </w:r>
      <w:r w:rsidRPr="0044248A">
        <w:rPr>
          <w:sz w:val="28"/>
          <w:szCs w:val="28"/>
          <w:lang w:val="uk-UA"/>
        </w:rPr>
        <w:t xml:space="preserve"> </w:t>
      </w:r>
      <w:r>
        <w:rPr>
          <w:sz w:val="28"/>
          <w:szCs w:val="28"/>
        </w:rPr>
        <w:t>System</w:t>
      </w:r>
      <w:r w:rsidRPr="0044248A">
        <w:rPr>
          <w:sz w:val="28"/>
          <w:szCs w:val="28"/>
          <w:lang w:val="uk-UA"/>
        </w:rPr>
        <w:t xml:space="preserve"> </w:t>
      </w:r>
      <w:r>
        <w:rPr>
          <w:sz w:val="28"/>
          <w:szCs w:val="28"/>
        </w:rPr>
        <w:t>Prefab</w:t>
      </w:r>
      <w:r>
        <w:rPr>
          <w:sz w:val="28"/>
          <w:szCs w:val="28"/>
          <w:lang w:val="uk-UA"/>
        </w:rPr>
        <w:t>» із вкладки верхнього меню «</w:t>
      </w:r>
      <w:r>
        <w:rPr>
          <w:sz w:val="28"/>
          <w:szCs w:val="28"/>
        </w:rPr>
        <w:t>Traffic</w:t>
      </w:r>
      <w:r w:rsidRPr="0044248A">
        <w:rPr>
          <w:sz w:val="28"/>
          <w:szCs w:val="28"/>
          <w:lang w:val="uk-UA"/>
        </w:rPr>
        <w:t xml:space="preserve"> </w:t>
      </w:r>
      <w:r>
        <w:rPr>
          <w:sz w:val="28"/>
          <w:szCs w:val="28"/>
        </w:rPr>
        <w:t>System</w:t>
      </w:r>
      <w:r>
        <w:rPr>
          <w:sz w:val="28"/>
          <w:szCs w:val="28"/>
          <w:lang w:val="uk-UA"/>
        </w:rPr>
        <w:t>», як продемонстровано на рисунку 3.3.</w:t>
      </w:r>
    </w:p>
    <w:p w:rsidR="004C41A2" w:rsidRPr="00563A4A" w:rsidRDefault="004C41A2" w:rsidP="004C41A2">
      <w:pPr>
        <w:pStyle w:val="a3"/>
        <w:spacing w:line="360" w:lineRule="auto"/>
        <w:ind w:left="0"/>
        <w:jc w:val="center"/>
        <w:rPr>
          <w:sz w:val="28"/>
          <w:szCs w:val="28"/>
          <w:lang w:val="uk-UA"/>
        </w:rPr>
      </w:pPr>
      <w:r w:rsidRPr="000D4B95">
        <w:rPr>
          <w:noProof/>
          <w:sz w:val="28"/>
          <w:szCs w:val="28"/>
        </w:rPr>
        <w:drawing>
          <wp:inline distT="0" distB="0" distL="0" distR="0">
            <wp:extent cx="6465666" cy="7803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664044" cy="804337"/>
                    </a:xfrm>
                    <a:prstGeom prst="rect">
                      <a:avLst/>
                    </a:prstGeom>
                  </pic:spPr>
                </pic:pic>
              </a:graphicData>
            </a:graphic>
          </wp:inline>
        </w:drawing>
      </w:r>
      <w:r w:rsidRPr="00B7791D">
        <w:rPr>
          <w:noProof/>
          <w:sz w:val="28"/>
          <w:szCs w:val="28"/>
          <w:lang w:val="uk-UA" w:eastAsia="ru-RU"/>
        </w:rPr>
        <w:t xml:space="preserve"> </w:t>
      </w:r>
    </w:p>
    <w:p w:rsidR="004C41A2" w:rsidRDefault="004C41A2" w:rsidP="004C41A2">
      <w:pPr>
        <w:pStyle w:val="a3"/>
        <w:spacing w:line="360" w:lineRule="auto"/>
        <w:ind w:left="0"/>
        <w:jc w:val="center"/>
        <w:rPr>
          <w:sz w:val="28"/>
          <w:szCs w:val="28"/>
          <w:lang w:val="uk-UA"/>
        </w:rPr>
      </w:pPr>
      <w:r>
        <w:rPr>
          <w:sz w:val="28"/>
          <w:szCs w:val="28"/>
          <w:lang w:val="uk-UA"/>
        </w:rPr>
        <w:t>Рисунок 3.3 – Додання «</w:t>
      </w:r>
      <w:r>
        <w:rPr>
          <w:sz w:val="28"/>
          <w:szCs w:val="28"/>
        </w:rPr>
        <w:t>Traffic</w:t>
      </w:r>
      <w:r w:rsidRPr="00F916E1">
        <w:rPr>
          <w:sz w:val="28"/>
          <w:szCs w:val="28"/>
          <w:lang w:val="uk-UA"/>
        </w:rPr>
        <w:t xml:space="preserve"> </w:t>
      </w:r>
      <w:r>
        <w:rPr>
          <w:sz w:val="28"/>
          <w:szCs w:val="28"/>
        </w:rPr>
        <w:t>System</w:t>
      </w:r>
      <w:r w:rsidRPr="00F916E1">
        <w:rPr>
          <w:sz w:val="28"/>
          <w:szCs w:val="28"/>
          <w:lang w:val="uk-UA"/>
        </w:rPr>
        <w:t xml:space="preserve"> </w:t>
      </w:r>
      <w:r>
        <w:rPr>
          <w:sz w:val="28"/>
          <w:szCs w:val="28"/>
        </w:rPr>
        <w:t>Prefab</w:t>
      </w:r>
      <w:r>
        <w:rPr>
          <w:sz w:val="28"/>
          <w:szCs w:val="28"/>
          <w:lang w:val="uk-UA"/>
        </w:rPr>
        <w:t>» на сцену</w:t>
      </w:r>
    </w:p>
    <w:p w:rsidR="004C41A2" w:rsidRDefault="004C41A2" w:rsidP="004C41A2">
      <w:pPr>
        <w:spacing w:line="360" w:lineRule="auto"/>
        <w:ind w:firstLine="709"/>
        <w:jc w:val="both"/>
        <w:rPr>
          <w:sz w:val="28"/>
          <w:szCs w:val="28"/>
          <w:lang w:val="uk-UA"/>
        </w:rPr>
      </w:pPr>
      <w:r>
        <w:rPr>
          <w:sz w:val="28"/>
          <w:szCs w:val="28"/>
          <w:lang w:val="uk-UA"/>
        </w:rPr>
        <w:t>Тепер можна приступати до створення транспортної мережі. Для цього потрібно обрати об’єкт «</w:t>
      </w:r>
      <w:r>
        <w:rPr>
          <w:sz w:val="28"/>
          <w:szCs w:val="28"/>
        </w:rPr>
        <w:t>Traffic</w:t>
      </w:r>
      <w:r w:rsidRPr="00AF18F8">
        <w:rPr>
          <w:sz w:val="28"/>
          <w:szCs w:val="28"/>
          <w:lang w:val="uk-UA"/>
        </w:rPr>
        <w:t xml:space="preserve"> </w:t>
      </w:r>
      <w:r>
        <w:rPr>
          <w:sz w:val="28"/>
          <w:szCs w:val="28"/>
        </w:rPr>
        <w:t>System</w:t>
      </w:r>
      <w:r>
        <w:rPr>
          <w:sz w:val="28"/>
          <w:szCs w:val="28"/>
          <w:lang w:val="uk-UA"/>
        </w:rPr>
        <w:t>»</w:t>
      </w:r>
      <w:r w:rsidRPr="00AF18F8">
        <w:rPr>
          <w:sz w:val="28"/>
          <w:szCs w:val="28"/>
          <w:lang w:val="uk-UA"/>
        </w:rPr>
        <w:t xml:space="preserve"> на </w:t>
      </w:r>
      <w:r w:rsidRPr="0082134E">
        <w:rPr>
          <w:sz w:val="28"/>
          <w:szCs w:val="28"/>
          <w:lang w:val="uk-UA"/>
        </w:rPr>
        <w:t>сцені</w:t>
      </w:r>
      <w:r>
        <w:rPr>
          <w:sz w:val="28"/>
          <w:szCs w:val="28"/>
          <w:lang w:val="uk-UA"/>
        </w:rPr>
        <w:t>, тоді у вікні «</w:t>
      </w:r>
      <w:r>
        <w:rPr>
          <w:sz w:val="28"/>
          <w:szCs w:val="28"/>
        </w:rPr>
        <w:t>Inspector</w:t>
      </w:r>
      <w:r>
        <w:rPr>
          <w:sz w:val="28"/>
          <w:szCs w:val="28"/>
          <w:lang w:val="uk-UA"/>
        </w:rPr>
        <w:t>»</w:t>
      </w:r>
      <w:r w:rsidRPr="00AF18F8">
        <w:rPr>
          <w:sz w:val="28"/>
          <w:szCs w:val="28"/>
          <w:lang w:val="uk-UA"/>
        </w:rPr>
        <w:t xml:space="preserve"> </w:t>
      </w:r>
      <w:r>
        <w:rPr>
          <w:sz w:val="28"/>
          <w:szCs w:val="28"/>
          <w:lang w:val="uk-UA"/>
        </w:rPr>
        <w:t>стане доступний вибір потрібної частини дороги (рисунок 3.4).</w:t>
      </w:r>
    </w:p>
    <w:p w:rsidR="004C41A2" w:rsidRDefault="004C41A2" w:rsidP="004C41A2">
      <w:pPr>
        <w:spacing w:line="360" w:lineRule="auto"/>
        <w:jc w:val="center"/>
        <w:rPr>
          <w:sz w:val="28"/>
          <w:szCs w:val="28"/>
          <w:lang w:val="uk-UA"/>
        </w:rPr>
      </w:pPr>
      <w:r w:rsidRPr="00E9021C">
        <w:rPr>
          <w:noProof/>
          <w:sz w:val="28"/>
          <w:szCs w:val="28"/>
        </w:rPr>
        <w:lastRenderedPageBreak/>
        <w:drawing>
          <wp:inline distT="0" distB="0" distL="0" distR="0">
            <wp:extent cx="4237251" cy="329499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358565" cy="3389330"/>
                    </a:xfrm>
                    <a:prstGeom prst="rect">
                      <a:avLst/>
                    </a:prstGeom>
                  </pic:spPr>
                </pic:pic>
              </a:graphicData>
            </a:graphic>
          </wp:inline>
        </w:drawing>
      </w:r>
    </w:p>
    <w:p w:rsidR="004C41A2" w:rsidRDefault="004C41A2" w:rsidP="004C41A2">
      <w:pPr>
        <w:spacing w:line="360" w:lineRule="auto"/>
        <w:jc w:val="center"/>
        <w:rPr>
          <w:sz w:val="28"/>
          <w:szCs w:val="28"/>
          <w:lang w:val="uk-UA"/>
        </w:rPr>
      </w:pPr>
      <w:r>
        <w:rPr>
          <w:sz w:val="28"/>
          <w:szCs w:val="28"/>
          <w:lang w:val="uk-UA"/>
        </w:rPr>
        <w:t>Рисунок 3.4 – Вибір дороги для додавання</w:t>
      </w:r>
    </w:p>
    <w:p w:rsidR="004C41A2" w:rsidRDefault="004C41A2" w:rsidP="004C41A2">
      <w:pPr>
        <w:spacing w:line="360" w:lineRule="auto"/>
        <w:ind w:firstLine="720"/>
        <w:jc w:val="both"/>
        <w:rPr>
          <w:sz w:val="28"/>
          <w:szCs w:val="28"/>
          <w:lang w:val="uk-UA"/>
        </w:rPr>
      </w:pPr>
      <w:r>
        <w:rPr>
          <w:sz w:val="28"/>
          <w:szCs w:val="28"/>
          <w:lang w:val="uk-UA"/>
        </w:rPr>
        <w:t xml:space="preserve">При додаванні потрібної частини дороги на сцену система встановлює </w:t>
      </w:r>
      <w:r w:rsidRPr="00A94A2E">
        <w:rPr>
          <w:sz w:val="28"/>
          <w:szCs w:val="28"/>
          <w:lang w:val="uk-UA"/>
        </w:rPr>
        <w:t>маркер</w:t>
      </w:r>
      <w:r>
        <w:rPr>
          <w:sz w:val="28"/>
          <w:szCs w:val="28"/>
          <w:lang w:val="uk-UA"/>
        </w:rPr>
        <w:t xml:space="preserve"> «</w:t>
      </w:r>
      <w:r>
        <w:rPr>
          <w:sz w:val="28"/>
          <w:szCs w:val="28"/>
        </w:rPr>
        <w:t>Anchor</w:t>
      </w:r>
      <w:r>
        <w:rPr>
          <w:sz w:val="28"/>
          <w:szCs w:val="28"/>
          <w:lang w:val="uk-UA"/>
        </w:rPr>
        <w:t>»</w:t>
      </w:r>
      <w:r w:rsidRPr="006A15E8">
        <w:rPr>
          <w:sz w:val="28"/>
          <w:szCs w:val="28"/>
          <w:lang w:val="ru-RU"/>
        </w:rPr>
        <w:t xml:space="preserve"> (</w:t>
      </w:r>
      <w:r w:rsidRPr="0003275F">
        <w:rPr>
          <w:sz w:val="28"/>
          <w:szCs w:val="28"/>
          <w:lang w:val="uk-UA"/>
        </w:rPr>
        <w:t>головна</w:t>
      </w:r>
      <w:r>
        <w:rPr>
          <w:sz w:val="28"/>
          <w:szCs w:val="28"/>
          <w:lang w:val="ru-RU"/>
        </w:rPr>
        <w:t xml:space="preserve"> </w:t>
      </w:r>
      <w:r w:rsidRPr="006A15E8">
        <w:rPr>
          <w:sz w:val="28"/>
          <w:szCs w:val="28"/>
          <w:lang w:val="uk-UA"/>
        </w:rPr>
        <w:t>частина</w:t>
      </w:r>
      <w:r w:rsidRPr="006A15E8">
        <w:rPr>
          <w:sz w:val="28"/>
          <w:szCs w:val="28"/>
          <w:lang w:val="ru-RU"/>
        </w:rPr>
        <w:t xml:space="preserve">) </w:t>
      </w:r>
      <w:r>
        <w:rPr>
          <w:sz w:val="28"/>
          <w:szCs w:val="28"/>
          <w:lang w:val="uk-UA"/>
        </w:rPr>
        <w:t>для цієї дороги, як на рисунку 3.5.</w:t>
      </w:r>
    </w:p>
    <w:p w:rsidR="004C41A2" w:rsidRDefault="004C41A2" w:rsidP="004C41A2">
      <w:pPr>
        <w:spacing w:line="360" w:lineRule="auto"/>
        <w:jc w:val="center"/>
        <w:rPr>
          <w:sz w:val="28"/>
          <w:szCs w:val="28"/>
          <w:lang w:val="uk-UA"/>
        </w:rPr>
      </w:pPr>
      <w:r w:rsidRPr="00950C34">
        <w:rPr>
          <w:noProof/>
          <w:sz w:val="28"/>
          <w:szCs w:val="28"/>
        </w:rPr>
        <w:drawing>
          <wp:inline distT="0" distB="0" distL="0" distR="0">
            <wp:extent cx="4350179" cy="167114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722178" cy="1814050"/>
                    </a:xfrm>
                    <a:prstGeom prst="rect">
                      <a:avLst/>
                    </a:prstGeom>
                  </pic:spPr>
                </pic:pic>
              </a:graphicData>
            </a:graphic>
          </wp:inline>
        </w:drawing>
      </w:r>
    </w:p>
    <w:p w:rsidR="004C41A2" w:rsidRDefault="004C41A2" w:rsidP="004C41A2">
      <w:pPr>
        <w:spacing w:line="360" w:lineRule="auto"/>
        <w:jc w:val="center"/>
        <w:rPr>
          <w:sz w:val="28"/>
          <w:szCs w:val="28"/>
          <w:lang w:val="uk-UA"/>
        </w:rPr>
      </w:pPr>
      <w:r>
        <w:rPr>
          <w:sz w:val="28"/>
          <w:szCs w:val="28"/>
          <w:lang w:val="uk-UA"/>
        </w:rPr>
        <w:t>Рисунок 3.5 – Додана дорога із поміткою «</w:t>
      </w:r>
      <w:r>
        <w:rPr>
          <w:sz w:val="28"/>
          <w:szCs w:val="28"/>
        </w:rPr>
        <w:t>Anchor</w:t>
      </w:r>
      <w:r>
        <w:rPr>
          <w:sz w:val="28"/>
          <w:szCs w:val="28"/>
          <w:lang w:val="uk-UA"/>
        </w:rPr>
        <w:t>»</w:t>
      </w:r>
    </w:p>
    <w:p w:rsidR="004C41A2" w:rsidRPr="000B67CB" w:rsidRDefault="004C41A2" w:rsidP="004C41A2">
      <w:pPr>
        <w:spacing w:line="360" w:lineRule="auto"/>
        <w:ind w:firstLine="720"/>
        <w:jc w:val="both"/>
        <w:rPr>
          <w:sz w:val="28"/>
          <w:szCs w:val="28"/>
          <w:lang w:val="uk-UA"/>
        </w:rPr>
      </w:pPr>
      <w:r>
        <w:rPr>
          <w:sz w:val="28"/>
          <w:szCs w:val="28"/>
          <w:lang w:val="uk-UA"/>
        </w:rPr>
        <w:t>Після побудови необхідної транспортної мережі з використанням частин, що надані системою, потрібно зв’язати додані частини між собою. Це може бути перехід від однієї частини до іншої, зміна смуги чи напрямку руху, можливі шляхи руху по кільцевій дорозі чи перехресті. Для того, щоб побудувати зв’язки між двома частинами дороги, потрібно обрати одну частину як «</w:t>
      </w:r>
      <w:r>
        <w:rPr>
          <w:sz w:val="28"/>
          <w:szCs w:val="28"/>
        </w:rPr>
        <w:t>Anchor</w:t>
      </w:r>
      <w:r>
        <w:rPr>
          <w:sz w:val="28"/>
          <w:szCs w:val="28"/>
          <w:lang w:val="uk-UA"/>
        </w:rPr>
        <w:t>» (головну), а іншу як «</w:t>
      </w:r>
      <w:r>
        <w:rPr>
          <w:sz w:val="28"/>
          <w:szCs w:val="28"/>
        </w:rPr>
        <w:t>Edit</w:t>
      </w:r>
      <w:r>
        <w:rPr>
          <w:sz w:val="28"/>
          <w:szCs w:val="28"/>
          <w:lang w:val="uk-UA"/>
        </w:rPr>
        <w:t>»</w:t>
      </w:r>
      <w:r w:rsidRPr="00FB5EBC">
        <w:rPr>
          <w:sz w:val="28"/>
          <w:szCs w:val="28"/>
          <w:lang w:val="uk-UA"/>
        </w:rPr>
        <w:t xml:space="preserve"> (</w:t>
      </w:r>
      <w:r>
        <w:rPr>
          <w:sz w:val="28"/>
          <w:szCs w:val="28"/>
          <w:lang w:val="uk-UA"/>
        </w:rPr>
        <w:t>як ту, що редагується</w:t>
      </w:r>
      <w:r w:rsidRPr="00FB5EBC">
        <w:rPr>
          <w:sz w:val="28"/>
          <w:szCs w:val="28"/>
          <w:lang w:val="uk-UA"/>
        </w:rPr>
        <w:t>)</w:t>
      </w:r>
      <w:r>
        <w:rPr>
          <w:sz w:val="28"/>
          <w:szCs w:val="28"/>
          <w:lang w:val="uk-UA"/>
        </w:rPr>
        <w:t>. Щ</w:t>
      </w:r>
      <w:r w:rsidRPr="00FB5EBC">
        <w:rPr>
          <w:sz w:val="28"/>
          <w:szCs w:val="28"/>
          <w:lang w:val="uk-UA"/>
        </w:rPr>
        <w:t>об це зробити потрібно обрати на сцені частину дороги</w:t>
      </w:r>
      <w:r>
        <w:rPr>
          <w:sz w:val="28"/>
          <w:szCs w:val="28"/>
          <w:lang w:val="uk-UA"/>
        </w:rPr>
        <w:t xml:space="preserve"> та встановити </w:t>
      </w:r>
      <w:r w:rsidRPr="00A94A2E">
        <w:rPr>
          <w:sz w:val="28"/>
          <w:szCs w:val="28"/>
          <w:lang w:val="uk-UA"/>
        </w:rPr>
        <w:t>маркер</w:t>
      </w:r>
      <w:r>
        <w:rPr>
          <w:sz w:val="28"/>
          <w:szCs w:val="28"/>
          <w:lang w:val="uk-UA"/>
        </w:rPr>
        <w:t xml:space="preserve"> «</w:t>
      </w:r>
      <w:r>
        <w:rPr>
          <w:sz w:val="28"/>
          <w:szCs w:val="28"/>
        </w:rPr>
        <w:t>Anchor</w:t>
      </w:r>
      <w:r>
        <w:rPr>
          <w:sz w:val="28"/>
          <w:szCs w:val="28"/>
          <w:lang w:val="uk-UA"/>
        </w:rPr>
        <w:t>», натиснувши на відповідну кнопку у вікні «</w:t>
      </w:r>
      <w:r>
        <w:rPr>
          <w:sz w:val="28"/>
          <w:szCs w:val="28"/>
        </w:rPr>
        <w:t>Inspector</w:t>
      </w:r>
      <w:r>
        <w:rPr>
          <w:sz w:val="28"/>
          <w:szCs w:val="28"/>
          <w:lang w:val="uk-UA"/>
        </w:rPr>
        <w:t>», яка розміщена справа на рисунку 3.6.</w:t>
      </w:r>
    </w:p>
    <w:p w:rsidR="004C41A2" w:rsidRDefault="004C41A2" w:rsidP="004C41A2">
      <w:pPr>
        <w:spacing w:line="360" w:lineRule="auto"/>
        <w:jc w:val="center"/>
        <w:rPr>
          <w:sz w:val="28"/>
          <w:szCs w:val="28"/>
          <w:lang w:val="uk-UA"/>
        </w:rPr>
      </w:pPr>
      <w:r w:rsidRPr="00F70754">
        <w:rPr>
          <w:noProof/>
          <w:sz w:val="28"/>
          <w:szCs w:val="28"/>
        </w:rPr>
        <w:lastRenderedPageBreak/>
        <w:drawing>
          <wp:inline distT="0" distB="0" distL="0" distR="0">
            <wp:extent cx="4198238" cy="630621"/>
            <wp:effectExtent l="0" t="0" r="571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525059" cy="679713"/>
                    </a:xfrm>
                    <a:prstGeom prst="rect">
                      <a:avLst/>
                    </a:prstGeom>
                  </pic:spPr>
                </pic:pic>
              </a:graphicData>
            </a:graphic>
          </wp:inline>
        </w:drawing>
      </w:r>
    </w:p>
    <w:p w:rsidR="004C41A2" w:rsidRDefault="004C41A2" w:rsidP="004C41A2">
      <w:pPr>
        <w:tabs>
          <w:tab w:val="left" w:pos="1215"/>
          <w:tab w:val="center" w:pos="5099"/>
        </w:tabs>
        <w:spacing w:line="360" w:lineRule="auto"/>
        <w:jc w:val="center"/>
        <w:rPr>
          <w:sz w:val="28"/>
          <w:szCs w:val="28"/>
          <w:lang w:val="uk-UA"/>
        </w:rPr>
      </w:pPr>
      <w:r>
        <w:rPr>
          <w:sz w:val="28"/>
          <w:szCs w:val="28"/>
          <w:lang w:val="uk-UA"/>
        </w:rPr>
        <w:t>Рисунок 3.6 – Кнопки вибору помітки «</w:t>
      </w:r>
      <w:r>
        <w:rPr>
          <w:sz w:val="28"/>
          <w:szCs w:val="28"/>
        </w:rPr>
        <w:t>Edit</w:t>
      </w:r>
      <w:r>
        <w:rPr>
          <w:sz w:val="28"/>
          <w:szCs w:val="28"/>
          <w:lang w:val="uk-UA"/>
        </w:rPr>
        <w:t>» та «</w:t>
      </w:r>
      <w:r>
        <w:rPr>
          <w:sz w:val="28"/>
          <w:szCs w:val="28"/>
        </w:rPr>
        <w:t>Anchor</w:t>
      </w:r>
      <w:r>
        <w:rPr>
          <w:sz w:val="28"/>
          <w:szCs w:val="28"/>
          <w:lang w:val="uk-UA"/>
        </w:rPr>
        <w:t>»</w:t>
      </w:r>
    </w:p>
    <w:p w:rsidR="004C41A2" w:rsidRPr="00C06520" w:rsidRDefault="004C41A2" w:rsidP="004C41A2">
      <w:pPr>
        <w:spacing w:line="360" w:lineRule="auto"/>
        <w:ind w:firstLine="720"/>
        <w:jc w:val="both"/>
        <w:rPr>
          <w:sz w:val="28"/>
          <w:szCs w:val="28"/>
          <w:lang w:val="uk-UA"/>
        </w:rPr>
      </w:pPr>
      <w:r>
        <w:rPr>
          <w:sz w:val="28"/>
          <w:szCs w:val="28"/>
          <w:lang w:val="uk-UA"/>
        </w:rPr>
        <w:t>Після визначення частини дороги як «</w:t>
      </w:r>
      <w:r>
        <w:rPr>
          <w:sz w:val="28"/>
          <w:szCs w:val="28"/>
        </w:rPr>
        <w:t>Edit</w:t>
      </w:r>
      <w:r>
        <w:rPr>
          <w:sz w:val="28"/>
          <w:szCs w:val="28"/>
          <w:lang w:val="uk-UA"/>
        </w:rPr>
        <w:t>» система автоматично запропонує різні варіанти з’єднання. Для того, щоб зробити попередній перегляд зв’язку, потрібно натиснути кнопку «</w:t>
      </w:r>
      <w:r>
        <w:rPr>
          <w:sz w:val="28"/>
          <w:szCs w:val="28"/>
        </w:rPr>
        <w:t>Reveal</w:t>
      </w:r>
      <w:r w:rsidRPr="00C06520">
        <w:rPr>
          <w:sz w:val="28"/>
          <w:szCs w:val="28"/>
          <w:lang w:val="uk-UA"/>
        </w:rPr>
        <w:t xml:space="preserve"> </w:t>
      </w:r>
      <w:r>
        <w:rPr>
          <w:sz w:val="28"/>
          <w:szCs w:val="28"/>
          <w:lang w:val="uk-UA"/>
        </w:rPr>
        <w:t>…». Дана функція побудує зв’язок, але не встановлюючи його. У системі доступні наступні варіанти з’єднання (рисунок 3.7): з’єднати всі вузли із частини «</w:t>
      </w:r>
      <w:r>
        <w:rPr>
          <w:sz w:val="28"/>
          <w:szCs w:val="28"/>
        </w:rPr>
        <w:t>A</w:t>
      </w:r>
      <w:r>
        <w:rPr>
          <w:sz w:val="28"/>
          <w:szCs w:val="28"/>
          <w:lang w:val="uk-UA"/>
        </w:rPr>
        <w:t>» (</w:t>
      </w:r>
      <w:r>
        <w:rPr>
          <w:sz w:val="28"/>
          <w:szCs w:val="28"/>
        </w:rPr>
        <w:t>Anchor</w:t>
      </w:r>
      <w:r>
        <w:rPr>
          <w:sz w:val="28"/>
          <w:szCs w:val="28"/>
          <w:lang w:val="uk-UA"/>
        </w:rPr>
        <w:t>) з частиною «</w:t>
      </w:r>
      <w:r>
        <w:rPr>
          <w:sz w:val="28"/>
          <w:szCs w:val="28"/>
        </w:rPr>
        <w:t>E</w:t>
      </w:r>
      <w:r>
        <w:rPr>
          <w:sz w:val="28"/>
          <w:szCs w:val="28"/>
          <w:lang w:val="uk-UA"/>
        </w:rPr>
        <w:t>» (</w:t>
      </w:r>
      <w:r>
        <w:rPr>
          <w:sz w:val="28"/>
          <w:szCs w:val="28"/>
        </w:rPr>
        <w:t>Edit</w:t>
      </w:r>
      <w:r>
        <w:rPr>
          <w:sz w:val="28"/>
          <w:szCs w:val="28"/>
          <w:lang w:val="uk-UA"/>
        </w:rPr>
        <w:t>) та навпаки, з’єднати вузли лівих або правих смуг руху. Для побудови зв’язку потрібно обрати необхідний зв’язок та натиснути на  кнопку «</w:t>
      </w:r>
      <w:r>
        <w:rPr>
          <w:sz w:val="28"/>
          <w:szCs w:val="28"/>
        </w:rPr>
        <w:t>Link</w:t>
      </w:r>
      <w:r w:rsidRPr="00C06520">
        <w:rPr>
          <w:sz w:val="28"/>
          <w:szCs w:val="28"/>
          <w:lang w:val="uk-UA"/>
        </w:rPr>
        <w:t>…</w:t>
      </w:r>
      <w:r>
        <w:rPr>
          <w:sz w:val="28"/>
          <w:szCs w:val="28"/>
          <w:lang w:val="uk-UA"/>
        </w:rPr>
        <w:t>» (рисунок 3.8)</w:t>
      </w:r>
      <w:r w:rsidRPr="00C06520">
        <w:rPr>
          <w:sz w:val="28"/>
          <w:szCs w:val="28"/>
          <w:lang w:val="uk-UA"/>
        </w:rPr>
        <w:t>.</w:t>
      </w:r>
    </w:p>
    <w:p w:rsidR="004C41A2" w:rsidRDefault="004C41A2" w:rsidP="004C41A2">
      <w:pPr>
        <w:spacing w:line="360" w:lineRule="auto"/>
        <w:jc w:val="center"/>
        <w:rPr>
          <w:sz w:val="28"/>
          <w:szCs w:val="28"/>
          <w:lang w:val="uk-UA"/>
        </w:rPr>
      </w:pPr>
      <w:r w:rsidRPr="00F70754">
        <w:rPr>
          <w:noProof/>
          <w:sz w:val="28"/>
          <w:szCs w:val="28"/>
        </w:rPr>
        <w:drawing>
          <wp:inline distT="0" distB="0" distL="0" distR="0">
            <wp:extent cx="5298766" cy="242000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422107" cy="2476338"/>
                    </a:xfrm>
                    <a:prstGeom prst="rect">
                      <a:avLst/>
                    </a:prstGeom>
                  </pic:spPr>
                </pic:pic>
              </a:graphicData>
            </a:graphic>
          </wp:inline>
        </w:drawing>
      </w:r>
    </w:p>
    <w:p w:rsidR="004C41A2" w:rsidRDefault="004C41A2" w:rsidP="004C41A2">
      <w:pPr>
        <w:spacing w:line="360" w:lineRule="auto"/>
        <w:jc w:val="center"/>
        <w:rPr>
          <w:sz w:val="28"/>
          <w:szCs w:val="28"/>
          <w:lang w:val="uk-UA"/>
        </w:rPr>
      </w:pPr>
      <w:r>
        <w:rPr>
          <w:sz w:val="28"/>
          <w:szCs w:val="28"/>
          <w:lang w:val="uk-UA"/>
        </w:rPr>
        <w:t>Рисунок 3.7 – Можливі варіанти з’єднання</w:t>
      </w:r>
    </w:p>
    <w:p w:rsidR="004C41A2" w:rsidRDefault="004C41A2" w:rsidP="004C41A2">
      <w:pPr>
        <w:spacing w:line="360" w:lineRule="auto"/>
        <w:jc w:val="center"/>
        <w:rPr>
          <w:sz w:val="28"/>
          <w:szCs w:val="28"/>
          <w:lang w:val="uk-UA"/>
        </w:rPr>
      </w:pPr>
      <w:r w:rsidRPr="00A94702">
        <w:rPr>
          <w:noProof/>
          <w:sz w:val="28"/>
          <w:szCs w:val="28"/>
        </w:rPr>
        <w:drawing>
          <wp:inline distT="0" distB="0" distL="0" distR="0">
            <wp:extent cx="5310579" cy="25540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481170" cy="2636056"/>
                    </a:xfrm>
                    <a:prstGeom prst="rect">
                      <a:avLst/>
                    </a:prstGeom>
                  </pic:spPr>
                </pic:pic>
              </a:graphicData>
            </a:graphic>
          </wp:inline>
        </w:drawing>
      </w:r>
    </w:p>
    <w:p w:rsidR="004C41A2" w:rsidRPr="00BD5896" w:rsidRDefault="004C41A2" w:rsidP="004C41A2">
      <w:pPr>
        <w:spacing w:line="360" w:lineRule="auto"/>
        <w:jc w:val="center"/>
        <w:rPr>
          <w:sz w:val="28"/>
          <w:szCs w:val="28"/>
          <w:lang w:val="ru-RU"/>
        </w:rPr>
      </w:pPr>
      <w:r>
        <w:rPr>
          <w:sz w:val="28"/>
          <w:szCs w:val="28"/>
          <w:lang w:val="uk-UA"/>
        </w:rPr>
        <w:t>Рисунок 3.8 – Створення зв’язків</w:t>
      </w:r>
    </w:p>
    <w:p w:rsidR="004C41A2" w:rsidRPr="006C02EB" w:rsidRDefault="004C41A2" w:rsidP="004C41A2">
      <w:pPr>
        <w:spacing w:line="360" w:lineRule="auto"/>
        <w:ind w:firstLine="709"/>
        <w:jc w:val="both"/>
        <w:rPr>
          <w:sz w:val="28"/>
          <w:szCs w:val="28"/>
          <w:lang w:val="uk-UA"/>
        </w:rPr>
      </w:pPr>
      <w:r>
        <w:rPr>
          <w:sz w:val="28"/>
          <w:szCs w:val="28"/>
          <w:lang w:val="uk-UA"/>
        </w:rPr>
        <w:lastRenderedPageBreak/>
        <w:t>Якщо побудований зв’язок виявився неефективним або не таким, як задумувалося, можна видалити конкретний зв’язок, натиснувши кнопку «</w:t>
      </w:r>
      <w:r>
        <w:rPr>
          <w:sz w:val="28"/>
          <w:szCs w:val="28"/>
        </w:rPr>
        <w:t>UnLink</w:t>
      </w:r>
      <w:r w:rsidRPr="0046396F">
        <w:rPr>
          <w:sz w:val="28"/>
          <w:szCs w:val="28"/>
          <w:lang w:val="ru-RU"/>
        </w:rPr>
        <w:t xml:space="preserve"> …</w:t>
      </w:r>
      <w:r>
        <w:rPr>
          <w:sz w:val="28"/>
          <w:szCs w:val="28"/>
          <w:lang w:val="uk-UA"/>
        </w:rPr>
        <w:t>». При необхідності можна видалити всі побудовані зв’язки між двома частинами. Для цього необхідно натиснути на кнопку «</w:t>
      </w:r>
      <w:r>
        <w:rPr>
          <w:sz w:val="28"/>
          <w:szCs w:val="28"/>
        </w:rPr>
        <w:t>UnLink</w:t>
      </w:r>
      <w:r>
        <w:rPr>
          <w:sz w:val="28"/>
          <w:szCs w:val="28"/>
          <w:lang w:val="uk-UA"/>
        </w:rPr>
        <w:t xml:space="preserve"> </w:t>
      </w:r>
      <w:r>
        <w:rPr>
          <w:sz w:val="28"/>
          <w:szCs w:val="28"/>
        </w:rPr>
        <w:t>All</w:t>
      </w:r>
      <w:r>
        <w:rPr>
          <w:sz w:val="28"/>
          <w:szCs w:val="28"/>
          <w:lang w:val="uk-UA"/>
        </w:rPr>
        <w:t>».</w:t>
      </w:r>
    </w:p>
    <w:p w:rsidR="004C41A2" w:rsidRDefault="004C41A2" w:rsidP="004C41A2">
      <w:pPr>
        <w:spacing w:line="360" w:lineRule="auto"/>
        <w:ind w:firstLine="709"/>
        <w:jc w:val="both"/>
        <w:rPr>
          <w:sz w:val="28"/>
          <w:szCs w:val="28"/>
          <w:lang w:val="uk-UA"/>
        </w:rPr>
      </w:pPr>
      <w:r>
        <w:rPr>
          <w:sz w:val="28"/>
          <w:szCs w:val="28"/>
          <w:lang w:val="uk-UA"/>
        </w:rPr>
        <w:t>Щоб додати транспортні засоби до моделювання потрібно створити спеціальні точки на сцені, в яких вони будуть починати свій рух. Для цього потрібно додати до сцени об’єкт</w:t>
      </w:r>
      <w:r w:rsidRPr="0084290A">
        <w:rPr>
          <w:sz w:val="28"/>
          <w:szCs w:val="28"/>
          <w:lang w:val="uk-UA"/>
        </w:rPr>
        <w:t xml:space="preserve"> </w:t>
      </w:r>
      <w:r w:rsidRPr="0003275F">
        <w:rPr>
          <w:sz w:val="28"/>
          <w:szCs w:val="28"/>
          <w:lang w:val="ru-RU"/>
        </w:rPr>
        <w:t>TrafficSystemVehicleSpawner</w:t>
      </w:r>
      <w:r w:rsidRPr="0084290A">
        <w:rPr>
          <w:sz w:val="28"/>
          <w:szCs w:val="28"/>
          <w:lang w:val="uk-UA"/>
        </w:rPr>
        <w:t xml:space="preserve"> </w:t>
      </w:r>
      <w:r>
        <w:rPr>
          <w:sz w:val="28"/>
          <w:szCs w:val="28"/>
          <w:lang w:val="uk-UA"/>
        </w:rPr>
        <w:t>та розмістити його у потрібному місці. У вікні «</w:t>
      </w:r>
      <w:r>
        <w:rPr>
          <w:sz w:val="28"/>
          <w:szCs w:val="28"/>
        </w:rPr>
        <w:t>Inspector</w:t>
      </w:r>
      <w:r>
        <w:rPr>
          <w:sz w:val="28"/>
          <w:szCs w:val="28"/>
          <w:lang w:val="uk-UA"/>
        </w:rPr>
        <w:t>» можна встановити наступні параметри для транспортних засобів: кількість машин, яка буде додана, мінімальне та максимальне прискорення на початку руху, затримка між появою транспортних засобів (рисунок 3.9).</w:t>
      </w:r>
    </w:p>
    <w:p w:rsidR="004C41A2" w:rsidRDefault="004C41A2" w:rsidP="004C41A2">
      <w:pPr>
        <w:spacing w:line="360" w:lineRule="auto"/>
        <w:jc w:val="center"/>
        <w:rPr>
          <w:sz w:val="28"/>
          <w:szCs w:val="28"/>
          <w:lang w:val="uk-UA"/>
        </w:rPr>
      </w:pPr>
      <w:r w:rsidRPr="00286394">
        <w:rPr>
          <w:noProof/>
          <w:sz w:val="28"/>
          <w:szCs w:val="28"/>
        </w:rPr>
        <w:drawing>
          <wp:inline distT="0" distB="0" distL="0" distR="0">
            <wp:extent cx="3349065" cy="2648607"/>
            <wp:effectExtent l="0" t="0" r="381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365911" cy="2661930"/>
                    </a:xfrm>
                    <a:prstGeom prst="rect">
                      <a:avLst/>
                    </a:prstGeom>
                  </pic:spPr>
                </pic:pic>
              </a:graphicData>
            </a:graphic>
          </wp:inline>
        </w:drawing>
      </w:r>
    </w:p>
    <w:p w:rsidR="004C41A2" w:rsidRPr="00286394" w:rsidRDefault="004C41A2" w:rsidP="004C41A2">
      <w:pPr>
        <w:spacing w:line="360" w:lineRule="auto"/>
        <w:jc w:val="center"/>
        <w:rPr>
          <w:sz w:val="28"/>
          <w:szCs w:val="28"/>
          <w:lang w:val="uk-UA"/>
        </w:rPr>
      </w:pPr>
      <w:r>
        <w:rPr>
          <w:sz w:val="28"/>
          <w:szCs w:val="28"/>
          <w:lang w:val="uk-UA"/>
        </w:rPr>
        <w:t>Рисунок 3.9 – Вікно задання параметрів для моделювання</w:t>
      </w:r>
    </w:p>
    <w:p w:rsidR="004C41A2" w:rsidRDefault="004C41A2" w:rsidP="004C41A2">
      <w:pPr>
        <w:spacing w:line="360" w:lineRule="auto"/>
        <w:ind w:firstLine="709"/>
        <w:jc w:val="both"/>
        <w:rPr>
          <w:sz w:val="28"/>
          <w:szCs w:val="28"/>
          <w:lang w:val="uk-UA"/>
        </w:rPr>
      </w:pPr>
      <w:r>
        <w:rPr>
          <w:sz w:val="28"/>
          <w:szCs w:val="28"/>
          <w:lang w:val="uk-UA"/>
        </w:rPr>
        <w:t>Щоб додати пішоходів до моделюючої системи потрібно додати до сцени об’єкт «</w:t>
      </w:r>
      <w:r>
        <w:rPr>
          <w:sz w:val="28"/>
          <w:szCs w:val="28"/>
        </w:rPr>
        <w:t>Pedestrian</w:t>
      </w:r>
      <w:r w:rsidRPr="00596CAA">
        <w:rPr>
          <w:sz w:val="28"/>
          <w:szCs w:val="28"/>
          <w:lang w:val="uk-UA"/>
        </w:rPr>
        <w:t xml:space="preserve"> System Prefab</w:t>
      </w:r>
      <w:r>
        <w:rPr>
          <w:sz w:val="28"/>
          <w:szCs w:val="28"/>
          <w:lang w:val="uk-UA"/>
        </w:rPr>
        <w:t>». Для цього потрібно обрати підпункт «</w:t>
      </w:r>
      <w:r>
        <w:rPr>
          <w:sz w:val="28"/>
          <w:szCs w:val="28"/>
        </w:rPr>
        <w:t>Spawn</w:t>
      </w:r>
      <w:r w:rsidRPr="0044248A">
        <w:rPr>
          <w:sz w:val="28"/>
          <w:szCs w:val="28"/>
          <w:lang w:val="uk-UA"/>
        </w:rPr>
        <w:t xml:space="preserve"> </w:t>
      </w:r>
      <w:r>
        <w:rPr>
          <w:sz w:val="28"/>
          <w:szCs w:val="28"/>
        </w:rPr>
        <w:t>Pedestrian</w:t>
      </w:r>
      <w:r w:rsidRPr="00596CAA">
        <w:rPr>
          <w:sz w:val="28"/>
          <w:szCs w:val="28"/>
          <w:lang w:val="uk-UA"/>
        </w:rPr>
        <w:t xml:space="preserve"> </w:t>
      </w:r>
      <w:r>
        <w:rPr>
          <w:sz w:val="28"/>
          <w:szCs w:val="28"/>
        </w:rPr>
        <w:t>System</w:t>
      </w:r>
      <w:r w:rsidRPr="0044248A">
        <w:rPr>
          <w:sz w:val="28"/>
          <w:szCs w:val="28"/>
          <w:lang w:val="uk-UA"/>
        </w:rPr>
        <w:t xml:space="preserve"> </w:t>
      </w:r>
      <w:r>
        <w:rPr>
          <w:sz w:val="28"/>
          <w:szCs w:val="28"/>
        </w:rPr>
        <w:t>Prefab</w:t>
      </w:r>
      <w:r>
        <w:rPr>
          <w:sz w:val="28"/>
          <w:szCs w:val="28"/>
          <w:lang w:val="uk-UA"/>
        </w:rPr>
        <w:t>» із вкладки верхнього меню «</w:t>
      </w:r>
      <w:r>
        <w:rPr>
          <w:sz w:val="28"/>
          <w:szCs w:val="28"/>
        </w:rPr>
        <w:t>Traffic</w:t>
      </w:r>
      <w:r w:rsidRPr="0044248A">
        <w:rPr>
          <w:sz w:val="28"/>
          <w:szCs w:val="28"/>
          <w:lang w:val="uk-UA"/>
        </w:rPr>
        <w:t xml:space="preserve"> </w:t>
      </w:r>
      <w:r>
        <w:rPr>
          <w:sz w:val="28"/>
          <w:szCs w:val="28"/>
        </w:rPr>
        <w:t>System</w:t>
      </w:r>
      <w:r>
        <w:rPr>
          <w:sz w:val="28"/>
          <w:szCs w:val="28"/>
          <w:lang w:val="uk-UA"/>
        </w:rPr>
        <w:t>», як продемонстровано на рисунку 3.3. Після додання на сцену об’єкту «</w:t>
      </w:r>
      <w:r>
        <w:rPr>
          <w:sz w:val="28"/>
          <w:szCs w:val="28"/>
        </w:rPr>
        <w:t>Pedestrian</w:t>
      </w:r>
      <w:r w:rsidRPr="00596CAA">
        <w:rPr>
          <w:sz w:val="28"/>
          <w:szCs w:val="28"/>
          <w:lang w:val="uk-UA"/>
        </w:rPr>
        <w:t xml:space="preserve"> System</w:t>
      </w:r>
      <w:r>
        <w:rPr>
          <w:sz w:val="28"/>
          <w:szCs w:val="28"/>
          <w:lang w:val="uk-UA"/>
        </w:rPr>
        <w:t>» у вікні «</w:t>
      </w:r>
      <w:r>
        <w:rPr>
          <w:sz w:val="28"/>
          <w:szCs w:val="28"/>
        </w:rPr>
        <w:t>Inspector</w:t>
      </w:r>
      <w:r>
        <w:rPr>
          <w:sz w:val="28"/>
          <w:szCs w:val="28"/>
          <w:lang w:val="uk-UA"/>
        </w:rPr>
        <w:t>» з’явиться можливість згенерувати вузол, натиснувши на кнопку «</w:t>
      </w:r>
      <w:r>
        <w:rPr>
          <w:sz w:val="28"/>
          <w:szCs w:val="28"/>
        </w:rPr>
        <w:t>Generate</w:t>
      </w:r>
      <w:r w:rsidRPr="00C1520D">
        <w:rPr>
          <w:sz w:val="28"/>
          <w:szCs w:val="28"/>
          <w:lang w:val="uk-UA"/>
        </w:rPr>
        <w:t xml:space="preserve"> </w:t>
      </w:r>
      <w:r>
        <w:rPr>
          <w:sz w:val="28"/>
          <w:szCs w:val="28"/>
        </w:rPr>
        <w:t>Node</w:t>
      </w:r>
      <w:r>
        <w:rPr>
          <w:sz w:val="28"/>
          <w:szCs w:val="28"/>
          <w:lang w:val="uk-UA"/>
        </w:rPr>
        <w:t xml:space="preserve">», яка зображена на рисунку 3.10. </w:t>
      </w:r>
    </w:p>
    <w:p w:rsidR="004C41A2" w:rsidRDefault="004C41A2" w:rsidP="004C41A2">
      <w:pPr>
        <w:spacing w:line="360" w:lineRule="auto"/>
        <w:jc w:val="center"/>
        <w:rPr>
          <w:sz w:val="28"/>
          <w:szCs w:val="28"/>
          <w:lang w:val="uk-UA"/>
        </w:rPr>
      </w:pPr>
      <w:r w:rsidRPr="00286394">
        <w:rPr>
          <w:noProof/>
          <w:sz w:val="28"/>
          <w:szCs w:val="28"/>
        </w:rPr>
        <w:lastRenderedPageBreak/>
        <w:drawing>
          <wp:inline distT="0" distB="0" distL="0" distR="0">
            <wp:extent cx="2758965" cy="33590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769831" cy="3372272"/>
                    </a:xfrm>
                    <a:prstGeom prst="rect">
                      <a:avLst/>
                    </a:prstGeom>
                  </pic:spPr>
                </pic:pic>
              </a:graphicData>
            </a:graphic>
          </wp:inline>
        </w:drawing>
      </w:r>
    </w:p>
    <w:p w:rsidR="004C41A2" w:rsidRDefault="004C41A2" w:rsidP="004C41A2">
      <w:pPr>
        <w:spacing w:line="360" w:lineRule="auto"/>
        <w:jc w:val="center"/>
        <w:rPr>
          <w:sz w:val="28"/>
          <w:szCs w:val="28"/>
          <w:lang w:val="uk-UA"/>
        </w:rPr>
      </w:pPr>
      <w:r>
        <w:rPr>
          <w:sz w:val="28"/>
          <w:szCs w:val="28"/>
          <w:lang w:val="uk-UA"/>
        </w:rPr>
        <w:t>Рисунок 3.10 – Додавання пішохідного вузла</w:t>
      </w:r>
    </w:p>
    <w:p w:rsidR="004C41A2" w:rsidRDefault="004C41A2" w:rsidP="004C41A2">
      <w:pPr>
        <w:spacing w:line="360" w:lineRule="auto"/>
        <w:ind w:firstLine="709"/>
        <w:jc w:val="both"/>
        <w:rPr>
          <w:sz w:val="28"/>
          <w:szCs w:val="28"/>
          <w:lang w:val="uk-UA"/>
        </w:rPr>
      </w:pPr>
      <w:r>
        <w:rPr>
          <w:sz w:val="28"/>
          <w:szCs w:val="28"/>
          <w:lang w:val="uk-UA"/>
        </w:rPr>
        <w:t>Дані вузли призначені для побудови пішохідних переходів та маршрутів. Аналогічно як із «</w:t>
      </w:r>
      <w:r w:rsidRPr="0003275F">
        <w:rPr>
          <w:sz w:val="28"/>
          <w:szCs w:val="28"/>
          <w:lang w:val="ru-RU"/>
        </w:rPr>
        <w:t>Traffic</w:t>
      </w:r>
      <w:r w:rsidRPr="00596CAA">
        <w:rPr>
          <w:sz w:val="28"/>
          <w:szCs w:val="28"/>
          <w:lang w:val="uk-UA"/>
        </w:rPr>
        <w:t>System</w:t>
      </w:r>
      <w:r>
        <w:rPr>
          <w:sz w:val="28"/>
          <w:szCs w:val="28"/>
          <w:lang w:val="uk-UA"/>
        </w:rPr>
        <w:t>», пішохідні вузли необхідно з’єднати між собою, а також вказати напрямок руху або можливість руху у обох напрямках. Процес з’єднання пішохідних вузлів показано на рисунку 3.11.</w:t>
      </w:r>
    </w:p>
    <w:p w:rsidR="004C41A2" w:rsidRDefault="004C41A2" w:rsidP="004C41A2">
      <w:pPr>
        <w:spacing w:line="360" w:lineRule="auto"/>
        <w:jc w:val="center"/>
        <w:rPr>
          <w:sz w:val="28"/>
          <w:szCs w:val="28"/>
          <w:lang w:val="uk-UA"/>
        </w:rPr>
      </w:pPr>
      <w:r w:rsidRPr="00132DED">
        <w:rPr>
          <w:noProof/>
          <w:sz w:val="28"/>
          <w:szCs w:val="28"/>
        </w:rPr>
        <w:drawing>
          <wp:inline distT="0" distB="0" distL="0" distR="0">
            <wp:extent cx="6293712" cy="3767958"/>
            <wp:effectExtent l="0" t="0" r="571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373521" cy="3815738"/>
                    </a:xfrm>
                    <a:prstGeom prst="rect">
                      <a:avLst/>
                    </a:prstGeom>
                  </pic:spPr>
                </pic:pic>
              </a:graphicData>
            </a:graphic>
          </wp:inline>
        </w:drawing>
      </w:r>
    </w:p>
    <w:p w:rsidR="004C41A2" w:rsidRDefault="004C41A2" w:rsidP="004C41A2">
      <w:pPr>
        <w:spacing w:line="360" w:lineRule="auto"/>
        <w:jc w:val="center"/>
        <w:rPr>
          <w:sz w:val="28"/>
          <w:szCs w:val="28"/>
          <w:lang w:val="uk-UA"/>
        </w:rPr>
      </w:pPr>
      <w:r>
        <w:rPr>
          <w:sz w:val="28"/>
          <w:szCs w:val="28"/>
          <w:lang w:val="uk-UA"/>
        </w:rPr>
        <w:t>Рисунок 3.11 – Процес з’єднання пішохідних вузлів</w:t>
      </w:r>
    </w:p>
    <w:p w:rsidR="004C41A2" w:rsidRDefault="004C41A2" w:rsidP="004C41A2">
      <w:pPr>
        <w:spacing w:line="360" w:lineRule="auto"/>
        <w:ind w:firstLine="709"/>
        <w:jc w:val="both"/>
        <w:rPr>
          <w:sz w:val="28"/>
          <w:szCs w:val="28"/>
          <w:lang w:val="uk-UA"/>
        </w:rPr>
      </w:pPr>
      <w:r>
        <w:rPr>
          <w:sz w:val="28"/>
          <w:szCs w:val="28"/>
          <w:lang w:val="uk-UA"/>
        </w:rPr>
        <w:lastRenderedPageBreak/>
        <w:t>У вікні «</w:t>
      </w:r>
      <w:r>
        <w:rPr>
          <w:sz w:val="28"/>
          <w:szCs w:val="28"/>
        </w:rPr>
        <w:t>Inspector</w:t>
      </w:r>
      <w:r>
        <w:rPr>
          <w:sz w:val="28"/>
          <w:szCs w:val="28"/>
          <w:lang w:val="uk-UA"/>
        </w:rPr>
        <w:t>» об’єкта «</w:t>
      </w:r>
      <w:r>
        <w:rPr>
          <w:sz w:val="28"/>
          <w:szCs w:val="28"/>
        </w:rPr>
        <w:t>Pedestrian</w:t>
      </w:r>
      <w:r w:rsidRPr="00596CAA">
        <w:rPr>
          <w:sz w:val="28"/>
          <w:szCs w:val="28"/>
          <w:lang w:val="uk-UA"/>
        </w:rPr>
        <w:t xml:space="preserve"> System</w:t>
      </w:r>
      <w:r>
        <w:rPr>
          <w:sz w:val="28"/>
          <w:szCs w:val="28"/>
          <w:lang w:val="uk-UA"/>
        </w:rPr>
        <w:t>» можна вказати такі параметри для пішохідної системи: середня швидкість руху пішоходів та їх кількість (рисунок 3.10).</w:t>
      </w:r>
    </w:p>
    <w:p w:rsidR="004C41A2" w:rsidRDefault="004C41A2" w:rsidP="004C41A2">
      <w:pPr>
        <w:spacing w:line="360" w:lineRule="auto"/>
        <w:ind w:firstLine="709"/>
        <w:jc w:val="both"/>
        <w:rPr>
          <w:sz w:val="28"/>
          <w:szCs w:val="28"/>
          <w:lang w:val="uk-UA"/>
        </w:rPr>
      </w:pPr>
      <w:r>
        <w:rPr>
          <w:sz w:val="28"/>
          <w:szCs w:val="28"/>
          <w:lang w:val="uk-UA"/>
        </w:rPr>
        <w:t>Для того, щоб почати моделювання, потрібно на сцені обрати об’єкт «</w:t>
      </w:r>
      <w:r w:rsidRPr="009A62EB">
        <w:rPr>
          <w:sz w:val="28"/>
          <w:szCs w:val="28"/>
          <w:lang w:val="uk-UA"/>
        </w:rPr>
        <w:t>Traffic System</w:t>
      </w:r>
      <w:r>
        <w:rPr>
          <w:sz w:val="28"/>
          <w:szCs w:val="28"/>
          <w:lang w:val="uk-UA"/>
        </w:rPr>
        <w:t>» та у вікні «</w:t>
      </w:r>
      <w:r>
        <w:rPr>
          <w:sz w:val="28"/>
          <w:szCs w:val="28"/>
        </w:rPr>
        <w:t>Inspector</w:t>
      </w:r>
      <w:r>
        <w:rPr>
          <w:sz w:val="28"/>
          <w:szCs w:val="28"/>
          <w:lang w:val="uk-UA"/>
        </w:rPr>
        <w:t>» вказати наступні параметри моделювання: час доби, погодні умови (рисунок 3.12).</w:t>
      </w:r>
    </w:p>
    <w:p w:rsidR="004C41A2" w:rsidRDefault="004C41A2" w:rsidP="004C41A2">
      <w:pPr>
        <w:spacing w:line="360" w:lineRule="auto"/>
        <w:jc w:val="center"/>
        <w:rPr>
          <w:sz w:val="28"/>
          <w:szCs w:val="28"/>
          <w:lang w:val="uk-UA"/>
        </w:rPr>
      </w:pPr>
      <w:r w:rsidRPr="009A62EB">
        <w:rPr>
          <w:noProof/>
          <w:sz w:val="28"/>
          <w:szCs w:val="28"/>
        </w:rPr>
        <w:drawing>
          <wp:inline distT="0" distB="0" distL="0" distR="0">
            <wp:extent cx="5246513" cy="10957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72751" cy="1101183"/>
                    </a:xfrm>
                    <a:prstGeom prst="rect">
                      <a:avLst/>
                    </a:prstGeom>
                  </pic:spPr>
                </pic:pic>
              </a:graphicData>
            </a:graphic>
          </wp:inline>
        </w:drawing>
      </w:r>
    </w:p>
    <w:p w:rsidR="004C41A2" w:rsidRDefault="004C41A2" w:rsidP="004C41A2">
      <w:pPr>
        <w:spacing w:line="360" w:lineRule="auto"/>
        <w:jc w:val="center"/>
        <w:rPr>
          <w:sz w:val="28"/>
          <w:szCs w:val="28"/>
          <w:lang w:val="uk-UA"/>
        </w:rPr>
      </w:pPr>
      <w:r>
        <w:rPr>
          <w:sz w:val="28"/>
          <w:szCs w:val="28"/>
          <w:lang w:val="uk-UA"/>
        </w:rPr>
        <w:t>Рисунок 3.12 – Вікно із параметрами моделювання</w:t>
      </w:r>
    </w:p>
    <w:p w:rsidR="004C41A2" w:rsidRDefault="004C41A2" w:rsidP="004C41A2">
      <w:pPr>
        <w:spacing w:line="360" w:lineRule="auto"/>
        <w:jc w:val="both"/>
        <w:rPr>
          <w:sz w:val="28"/>
          <w:szCs w:val="28"/>
          <w:lang w:val="uk-UA"/>
        </w:rPr>
      </w:pPr>
      <w:r>
        <w:rPr>
          <w:sz w:val="28"/>
          <w:szCs w:val="28"/>
          <w:lang w:val="uk-UA"/>
        </w:rPr>
        <w:tab/>
        <w:t>При виборі режиму моделювання «Ніч» система буде виглядати так, як зображено на рисунку 3.13.</w:t>
      </w:r>
    </w:p>
    <w:p w:rsidR="004C41A2" w:rsidRDefault="004C41A2" w:rsidP="004C41A2">
      <w:pPr>
        <w:spacing w:line="360" w:lineRule="auto"/>
        <w:jc w:val="center"/>
        <w:rPr>
          <w:sz w:val="28"/>
          <w:szCs w:val="28"/>
          <w:lang w:val="uk-UA"/>
        </w:rPr>
      </w:pPr>
      <w:r w:rsidRPr="00D63A51">
        <w:rPr>
          <w:noProof/>
          <w:sz w:val="28"/>
          <w:szCs w:val="28"/>
        </w:rPr>
        <w:drawing>
          <wp:inline distT="0" distB="0" distL="0" distR="0">
            <wp:extent cx="5686425" cy="35655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706000" cy="3577790"/>
                    </a:xfrm>
                    <a:prstGeom prst="rect">
                      <a:avLst/>
                    </a:prstGeom>
                  </pic:spPr>
                </pic:pic>
              </a:graphicData>
            </a:graphic>
          </wp:inline>
        </w:drawing>
      </w:r>
    </w:p>
    <w:p w:rsidR="004C41A2" w:rsidRDefault="004C41A2" w:rsidP="004C41A2">
      <w:pPr>
        <w:spacing w:line="360" w:lineRule="auto"/>
        <w:jc w:val="center"/>
        <w:rPr>
          <w:sz w:val="28"/>
          <w:szCs w:val="28"/>
          <w:lang w:val="uk-UA"/>
        </w:rPr>
      </w:pPr>
      <w:r>
        <w:rPr>
          <w:sz w:val="28"/>
          <w:szCs w:val="28"/>
          <w:lang w:val="uk-UA"/>
        </w:rPr>
        <w:t>Рисунок 3.13 – Вигляд системи при нічному моделюванні</w:t>
      </w:r>
    </w:p>
    <w:p w:rsidR="004C41A2" w:rsidRDefault="004C41A2" w:rsidP="004C41A2">
      <w:pPr>
        <w:spacing w:line="360" w:lineRule="auto"/>
        <w:jc w:val="both"/>
        <w:rPr>
          <w:sz w:val="28"/>
          <w:szCs w:val="28"/>
          <w:lang w:val="uk-UA"/>
        </w:rPr>
      </w:pPr>
      <w:r>
        <w:rPr>
          <w:sz w:val="28"/>
          <w:szCs w:val="28"/>
          <w:lang w:val="uk-UA"/>
        </w:rPr>
        <w:tab/>
        <w:t>Якщо обрати у вікні «</w:t>
      </w:r>
      <w:r>
        <w:rPr>
          <w:sz w:val="28"/>
          <w:szCs w:val="28"/>
        </w:rPr>
        <w:t>Inspector</w:t>
      </w:r>
      <w:r>
        <w:rPr>
          <w:sz w:val="28"/>
          <w:szCs w:val="28"/>
          <w:lang w:val="uk-UA"/>
        </w:rPr>
        <w:t>» об’єкта «</w:t>
      </w:r>
      <w:r w:rsidRPr="009A62EB">
        <w:rPr>
          <w:sz w:val="28"/>
          <w:szCs w:val="28"/>
          <w:lang w:val="uk-UA"/>
        </w:rPr>
        <w:t>Traffic System</w:t>
      </w:r>
      <w:r>
        <w:rPr>
          <w:sz w:val="28"/>
          <w:szCs w:val="28"/>
          <w:lang w:val="uk-UA"/>
        </w:rPr>
        <w:t>» моделювання транспортного руху у сніжну погоду, то система матиме такий вигляд, як продемонстровано на рисунку 3.14.</w:t>
      </w:r>
    </w:p>
    <w:p w:rsidR="004C41A2" w:rsidRDefault="004C41A2" w:rsidP="004C41A2">
      <w:pPr>
        <w:spacing w:line="360" w:lineRule="auto"/>
        <w:jc w:val="center"/>
        <w:rPr>
          <w:sz w:val="28"/>
          <w:szCs w:val="28"/>
          <w:lang w:val="uk-UA"/>
        </w:rPr>
      </w:pPr>
      <w:r w:rsidRPr="003D28F4">
        <w:rPr>
          <w:noProof/>
          <w:sz w:val="28"/>
          <w:szCs w:val="28"/>
        </w:rPr>
        <w:lastRenderedPageBreak/>
        <w:drawing>
          <wp:inline distT="0" distB="0" distL="0" distR="0">
            <wp:extent cx="5905597" cy="3409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945734" cy="3433125"/>
                    </a:xfrm>
                    <a:prstGeom prst="rect">
                      <a:avLst/>
                    </a:prstGeom>
                  </pic:spPr>
                </pic:pic>
              </a:graphicData>
            </a:graphic>
          </wp:inline>
        </w:drawing>
      </w:r>
    </w:p>
    <w:p w:rsidR="004C41A2" w:rsidRDefault="004C41A2" w:rsidP="004C41A2">
      <w:pPr>
        <w:spacing w:line="360" w:lineRule="auto"/>
        <w:jc w:val="center"/>
        <w:rPr>
          <w:sz w:val="28"/>
          <w:szCs w:val="28"/>
          <w:lang w:val="uk-UA"/>
        </w:rPr>
      </w:pPr>
      <w:r>
        <w:rPr>
          <w:sz w:val="28"/>
          <w:szCs w:val="28"/>
          <w:lang w:val="uk-UA"/>
        </w:rPr>
        <w:t>Рисунок 3.14 – Вигляд системи у сніжну погоду</w:t>
      </w:r>
    </w:p>
    <w:p w:rsidR="004C41A2" w:rsidRDefault="004C41A2" w:rsidP="004C41A2">
      <w:pPr>
        <w:spacing w:line="360" w:lineRule="auto"/>
        <w:jc w:val="both"/>
        <w:rPr>
          <w:sz w:val="28"/>
          <w:szCs w:val="28"/>
          <w:lang w:val="uk-UA"/>
        </w:rPr>
      </w:pPr>
      <w:r>
        <w:rPr>
          <w:sz w:val="28"/>
          <w:szCs w:val="28"/>
          <w:lang w:val="uk-UA"/>
        </w:rPr>
        <w:tab/>
      </w:r>
    </w:p>
    <w:p w:rsidR="004C41A2" w:rsidRDefault="004C41A2" w:rsidP="004C41A2">
      <w:pPr>
        <w:spacing w:line="360" w:lineRule="auto"/>
        <w:jc w:val="both"/>
        <w:rPr>
          <w:sz w:val="28"/>
          <w:szCs w:val="28"/>
          <w:lang w:val="uk-UA"/>
        </w:rPr>
      </w:pPr>
    </w:p>
    <w:p w:rsidR="004C41A2" w:rsidRDefault="004C41A2" w:rsidP="004C41A2">
      <w:pPr>
        <w:spacing w:line="360" w:lineRule="auto"/>
        <w:ind w:firstLine="720"/>
        <w:jc w:val="both"/>
        <w:rPr>
          <w:sz w:val="28"/>
          <w:szCs w:val="28"/>
          <w:lang w:val="uk-UA"/>
        </w:rPr>
      </w:pPr>
      <w:r>
        <w:rPr>
          <w:sz w:val="28"/>
          <w:szCs w:val="28"/>
          <w:lang w:val="uk-UA"/>
        </w:rPr>
        <w:t>Вигляд системи при моделюванні у дощову погоду зображено на рисунку 3.15.</w:t>
      </w:r>
    </w:p>
    <w:p w:rsidR="004C41A2" w:rsidRDefault="004C41A2" w:rsidP="004C41A2">
      <w:pPr>
        <w:spacing w:line="360" w:lineRule="auto"/>
        <w:jc w:val="center"/>
        <w:rPr>
          <w:sz w:val="28"/>
          <w:szCs w:val="28"/>
          <w:lang w:val="uk-UA"/>
        </w:rPr>
      </w:pPr>
      <w:r w:rsidRPr="003D28F4">
        <w:rPr>
          <w:noProof/>
          <w:sz w:val="28"/>
          <w:szCs w:val="28"/>
        </w:rPr>
        <w:drawing>
          <wp:inline distT="0" distB="0" distL="0" distR="0">
            <wp:extent cx="5230679" cy="336232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97583" cy="3405332"/>
                    </a:xfrm>
                    <a:prstGeom prst="rect">
                      <a:avLst/>
                    </a:prstGeom>
                  </pic:spPr>
                </pic:pic>
              </a:graphicData>
            </a:graphic>
          </wp:inline>
        </w:drawing>
      </w:r>
    </w:p>
    <w:p w:rsidR="004C41A2" w:rsidRDefault="004C41A2" w:rsidP="004C41A2">
      <w:pPr>
        <w:spacing w:line="360" w:lineRule="auto"/>
        <w:jc w:val="center"/>
        <w:rPr>
          <w:sz w:val="28"/>
          <w:szCs w:val="28"/>
          <w:lang w:val="uk-UA"/>
        </w:rPr>
      </w:pPr>
      <w:r>
        <w:rPr>
          <w:sz w:val="28"/>
          <w:szCs w:val="28"/>
          <w:lang w:val="uk-UA"/>
        </w:rPr>
        <w:t>Рисунок 3.15 – Вигляд системи у дощову погоду</w:t>
      </w:r>
    </w:p>
    <w:p w:rsidR="005A570D" w:rsidRDefault="00314677" w:rsidP="00DA3267">
      <w:pPr>
        <w:spacing w:line="360" w:lineRule="auto"/>
        <w:jc w:val="both"/>
        <w:rPr>
          <w:sz w:val="28"/>
          <w:szCs w:val="28"/>
          <w:lang w:val="uk-UA"/>
        </w:rPr>
      </w:pPr>
      <w:r>
        <w:rPr>
          <w:sz w:val="28"/>
          <w:szCs w:val="28"/>
          <w:lang w:val="uk-UA"/>
        </w:rPr>
        <w:lastRenderedPageBreak/>
        <w:tab/>
      </w:r>
      <w:r w:rsidRPr="00D04838">
        <w:rPr>
          <w:sz w:val="28"/>
          <w:szCs w:val="28"/>
          <w:lang w:val="uk-UA"/>
        </w:rPr>
        <w:t xml:space="preserve">З використанням системи можна створювати мости та моделювати рух по них (рисунок А.8), досліджувати паркувальні майданчики, </w:t>
      </w:r>
      <w:r w:rsidR="00DD21B3" w:rsidRPr="00D04838">
        <w:rPr>
          <w:sz w:val="28"/>
          <w:szCs w:val="28"/>
          <w:lang w:val="uk-UA"/>
        </w:rPr>
        <w:t>які продемонстровані на рисунку А.9, будувати ділянки транспортної мережі із рухом по колу (рисун</w:t>
      </w:r>
      <w:r w:rsidR="00D94FB5" w:rsidRPr="00D04838">
        <w:rPr>
          <w:sz w:val="28"/>
          <w:szCs w:val="28"/>
          <w:lang w:val="uk-UA"/>
        </w:rPr>
        <w:t xml:space="preserve">ок </w:t>
      </w:r>
      <w:r w:rsidR="00DD21B3" w:rsidRPr="00D04838">
        <w:rPr>
          <w:sz w:val="28"/>
          <w:szCs w:val="28"/>
          <w:lang w:val="uk-UA"/>
        </w:rPr>
        <w:t xml:space="preserve">А.10), </w:t>
      </w:r>
      <w:r w:rsidR="00253C1B" w:rsidRPr="00D04838">
        <w:rPr>
          <w:sz w:val="28"/>
          <w:szCs w:val="28"/>
          <w:lang w:val="uk-UA"/>
        </w:rPr>
        <w:t xml:space="preserve">а </w:t>
      </w:r>
      <w:r w:rsidR="00DD21B3" w:rsidRPr="00D04838">
        <w:rPr>
          <w:sz w:val="28"/>
          <w:szCs w:val="28"/>
          <w:lang w:val="uk-UA"/>
        </w:rPr>
        <w:t>та</w:t>
      </w:r>
      <w:r w:rsidR="00253C1B" w:rsidRPr="00D04838">
        <w:rPr>
          <w:sz w:val="28"/>
          <w:szCs w:val="28"/>
          <w:lang w:val="uk-UA"/>
        </w:rPr>
        <w:t xml:space="preserve">кож </w:t>
      </w:r>
      <w:r w:rsidR="005F196F" w:rsidRPr="00D04838">
        <w:rPr>
          <w:sz w:val="28"/>
          <w:szCs w:val="28"/>
          <w:lang w:val="uk-UA"/>
        </w:rPr>
        <w:t>моделювати</w:t>
      </w:r>
      <w:r w:rsidR="00DD21B3" w:rsidRPr="00D04838">
        <w:rPr>
          <w:sz w:val="28"/>
          <w:szCs w:val="28"/>
          <w:lang w:val="uk-UA"/>
        </w:rPr>
        <w:t xml:space="preserve"> перехрестя (рисунок А.11).</w:t>
      </w:r>
    </w:p>
    <w:p w:rsidR="004C41A2" w:rsidRDefault="004C41A2" w:rsidP="004C41A2">
      <w:pPr>
        <w:spacing w:line="360" w:lineRule="auto"/>
        <w:ind w:firstLine="720"/>
        <w:jc w:val="both"/>
        <w:rPr>
          <w:sz w:val="28"/>
          <w:szCs w:val="28"/>
          <w:lang w:val="uk-UA"/>
        </w:rPr>
      </w:pPr>
      <w:r>
        <w:rPr>
          <w:sz w:val="28"/>
          <w:szCs w:val="28"/>
          <w:lang w:val="uk-UA"/>
        </w:rPr>
        <w:t>Щоб розпочати моделювання необхідно натиснути кнопку «</w:t>
      </w:r>
      <w:r>
        <w:rPr>
          <w:sz w:val="28"/>
          <w:szCs w:val="28"/>
        </w:rPr>
        <w:t>Play</w:t>
      </w:r>
      <w:r>
        <w:rPr>
          <w:sz w:val="28"/>
          <w:szCs w:val="28"/>
          <w:lang w:val="uk-UA"/>
        </w:rPr>
        <w:t xml:space="preserve">» на верхній панелі </w:t>
      </w:r>
      <w:r>
        <w:rPr>
          <w:sz w:val="28"/>
          <w:szCs w:val="28"/>
        </w:rPr>
        <w:t>Unity</w:t>
      </w:r>
      <w:r w:rsidRPr="001A7D1D">
        <w:rPr>
          <w:sz w:val="28"/>
          <w:szCs w:val="28"/>
          <w:lang w:val="uk-UA"/>
        </w:rPr>
        <w:t>3</w:t>
      </w:r>
      <w:r>
        <w:rPr>
          <w:sz w:val="28"/>
          <w:szCs w:val="28"/>
        </w:rPr>
        <w:t>D</w:t>
      </w:r>
      <w:r>
        <w:rPr>
          <w:sz w:val="28"/>
          <w:szCs w:val="28"/>
          <w:lang w:val="uk-UA"/>
        </w:rPr>
        <w:t xml:space="preserve"> (рисунок 3.16).</w:t>
      </w:r>
    </w:p>
    <w:p w:rsidR="004C41A2" w:rsidRDefault="004C41A2" w:rsidP="004C41A2">
      <w:pPr>
        <w:spacing w:line="360" w:lineRule="auto"/>
        <w:jc w:val="center"/>
        <w:rPr>
          <w:sz w:val="28"/>
          <w:szCs w:val="28"/>
          <w:lang w:val="uk-UA"/>
        </w:rPr>
      </w:pPr>
      <w:r w:rsidRPr="001A7D1D">
        <w:rPr>
          <w:noProof/>
          <w:sz w:val="28"/>
          <w:szCs w:val="28"/>
        </w:rPr>
        <w:drawing>
          <wp:inline distT="0" distB="0" distL="0" distR="0">
            <wp:extent cx="2062421" cy="1038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109616" cy="1061983"/>
                    </a:xfrm>
                    <a:prstGeom prst="rect">
                      <a:avLst/>
                    </a:prstGeom>
                  </pic:spPr>
                </pic:pic>
              </a:graphicData>
            </a:graphic>
          </wp:inline>
        </w:drawing>
      </w:r>
    </w:p>
    <w:p w:rsidR="004C41A2" w:rsidRDefault="004C41A2" w:rsidP="004C41A2">
      <w:pPr>
        <w:spacing w:line="360" w:lineRule="auto"/>
        <w:jc w:val="center"/>
        <w:rPr>
          <w:sz w:val="28"/>
          <w:szCs w:val="28"/>
          <w:lang w:val="uk-UA"/>
        </w:rPr>
      </w:pPr>
      <w:r>
        <w:rPr>
          <w:sz w:val="28"/>
          <w:szCs w:val="28"/>
          <w:lang w:val="uk-UA"/>
        </w:rPr>
        <w:t>Рисунок 3.16 – Запуск моделювання</w:t>
      </w:r>
    </w:p>
    <w:p w:rsidR="004C41A2" w:rsidRPr="001A7D1D" w:rsidRDefault="004C41A2" w:rsidP="004C41A2">
      <w:pPr>
        <w:spacing w:line="360" w:lineRule="auto"/>
        <w:jc w:val="center"/>
        <w:rPr>
          <w:sz w:val="28"/>
          <w:szCs w:val="28"/>
          <w:lang w:val="uk-UA"/>
        </w:rPr>
      </w:pPr>
    </w:p>
    <w:p w:rsidR="004C41A2" w:rsidRPr="00826153" w:rsidRDefault="004C41A2" w:rsidP="004C41A2">
      <w:pPr>
        <w:pStyle w:val="2"/>
        <w:spacing w:before="0" w:line="360" w:lineRule="auto"/>
        <w:ind w:firstLine="709"/>
        <w:rPr>
          <w:rFonts w:ascii="Times New Roman" w:hAnsi="Times New Roman" w:cs="Times New Roman"/>
          <w:b/>
          <w:color w:val="000000" w:themeColor="text1"/>
          <w:sz w:val="32"/>
          <w:szCs w:val="32"/>
          <w:lang w:val="uk-UA"/>
        </w:rPr>
      </w:pPr>
      <w:bookmarkStart w:id="35" w:name="_Toc531905538"/>
      <w:r w:rsidRPr="00826153">
        <w:rPr>
          <w:rFonts w:ascii="Times New Roman" w:hAnsi="Times New Roman" w:cs="Times New Roman"/>
          <w:b/>
          <w:color w:val="000000" w:themeColor="text1"/>
          <w:sz w:val="32"/>
          <w:szCs w:val="32"/>
          <w:lang w:val="uk-UA"/>
        </w:rPr>
        <w:t>Висновки</w:t>
      </w:r>
      <w:bookmarkEnd w:id="35"/>
    </w:p>
    <w:p w:rsidR="004C41A2" w:rsidRPr="008B39A2" w:rsidRDefault="004C41A2" w:rsidP="004C41A2">
      <w:pPr>
        <w:spacing w:line="360" w:lineRule="auto"/>
        <w:ind w:firstLine="709"/>
        <w:contextualSpacing/>
        <w:jc w:val="both"/>
        <w:rPr>
          <w:sz w:val="28"/>
          <w:szCs w:val="28"/>
          <w:lang w:val="uk-UA"/>
        </w:rPr>
      </w:pPr>
      <w:r w:rsidRPr="008B39A2">
        <w:rPr>
          <w:sz w:val="28"/>
          <w:szCs w:val="28"/>
          <w:lang w:val="uk-UA"/>
        </w:rPr>
        <w:t xml:space="preserve">У даному розділі розглянуто засоби розробки, що необхідні для створення системи моделювання тривимірного транспортного руху. Було обґрунтовано використання ігрового рушія Unity 3D та мови програмування C# як основних засобів для тривимірного моделювання, а також програмного забезпечення Blender, що використовувалося для роботи із 3D графікою та за допомогою якого було створено 3D моделі для даного програмного забезпечення. Середою розробки обрано IDE Visual Studio, оскільки вона є зручною для програмування на мові C#. Також для керування проектом було використано систему контролю версій Git. </w:t>
      </w:r>
    </w:p>
    <w:p w:rsidR="004C41A2" w:rsidRPr="0044585F" w:rsidRDefault="004C41A2" w:rsidP="004C41A2">
      <w:pPr>
        <w:spacing w:line="360" w:lineRule="auto"/>
        <w:ind w:firstLine="709"/>
        <w:contextualSpacing/>
        <w:jc w:val="both"/>
        <w:rPr>
          <w:sz w:val="28"/>
          <w:szCs w:val="28"/>
          <w:lang w:val="uk-UA"/>
        </w:rPr>
      </w:pPr>
      <w:r w:rsidRPr="008B39A2">
        <w:rPr>
          <w:sz w:val="28"/>
          <w:szCs w:val="28"/>
          <w:lang w:val="uk-UA"/>
        </w:rPr>
        <w:t>У розділі продемонстровано структуру програмного продукту та розглянуто його головні компоненти, такі як PedestrianSystem і TrafficSystem, які призначенні для виконання моделювання пішоходів та транспортного руху відповідно. Наведено специфікацію функцій системи із вхідними параметрами та описом їх призначення. Також було розроблено інструкцію користувача для зручного використання системи моделювання тривимірного транспортного руху.</w:t>
      </w:r>
      <w:r>
        <w:rPr>
          <w:b/>
          <w:sz w:val="32"/>
          <w:szCs w:val="32"/>
          <w:lang w:val="uk-UA"/>
        </w:rPr>
        <w:br w:type="page"/>
      </w:r>
    </w:p>
    <w:p w:rsidR="006E623E" w:rsidRPr="00D93772" w:rsidRDefault="00D93772" w:rsidP="003229A1">
      <w:pPr>
        <w:pStyle w:val="1"/>
        <w:spacing w:before="0" w:line="360" w:lineRule="auto"/>
        <w:jc w:val="center"/>
        <w:rPr>
          <w:rFonts w:ascii="Times New Roman" w:hAnsi="Times New Roman" w:cs="Times New Roman"/>
          <w:b/>
          <w:color w:val="000000" w:themeColor="text1"/>
          <w:lang w:val="uk-UA"/>
        </w:rPr>
      </w:pPr>
      <w:bookmarkStart w:id="36" w:name="_Toc531905539"/>
      <w:r>
        <w:rPr>
          <w:rFonts w:ascii="Times New Roman" w:hAnsi="Times New Roman" w:cs="Times New Roman"/>
          <w:b/>
          <w:color w:val="000000" w:themeColor="text1"/>
          <w:lang w:val="uk-UA"/>
        </w:rPr>
        <w:lastRenderedPageBreak/>
        <w:t xml:space="preserve">4 </w:t>
      </w:r>
      <w:r w:rsidR="006E623E" w:rsidRPr="00D93772">
        <w:rPr>
          <w:rFonts w:ascii="Times New Roman" w:hAnsi="Times New Roman" w:cs="Times New Roman"/>
          <w:b/>
          <w:color w:val="000000" w:themeColor="text1"/>
          <w:lang w:val="uk-UA"/>
        </w:rPr>
        <w:t>РОЗРОБКА СТАРТАП-ПРОЕКТУ</w:t>
      </w:r>
      <w:bookmarkEnd w:id="36"/>
    </w:p>
    <w:p w:rsidR="002456EF" w:rsidRPr="00D93772" w:rsidRDefault="00D93772" w:rsidP="00D93772">
      <w:pPr>
        <w:pStyle w:val="2"/>
        <w:spacing w:before="0" w:line="360" w:lineRule="auto"/>
        <w:ind w:firstLine="709"/>
        <w:rPr>
          <w:rFonts w:ascii="Times New Roman" w:hAnsi="Times New Roman" w:cs="Times New Roman"/>
          <w:b/>
          <w:color w:val="000000" w:themeColor="text1"/>
          <w:sz w:val="32"/>
          <w:szCs w:val="32"/>
          <w:lang w:val="uk-UA"/>
        </w:rPr>
      </w:pPr>
      <w:bookmarkStart w:id="37" w:name="_Toc531905540"/>
      <w:r>
        <w:rPr>
          <w:rFonts w:ascii="Times New Roman" w:hAnsi="Times New Roman" w:cs="Times New Roman"/>
          <w:b/>
          <w:color w:val="000000" w:themeColor="text1"/>
          <w:sz w:val="32"/>
          <w:szCs w:val="32"/>
          <w:lang w:val="uk-UA"/>
        </w:rPr>
        <w:t xml:space="preserve">4.1 </w:t>
      </w:r>
      <w:r w:rsidR="008508AC" w:rsidRPr="00D93772">
        <w:rPr>
          <w:rFonts w:ascii="Times New Roman" w:hAnsi="Times New Roman" w:cs="Times New Roman"/>
          <w:b/>
          <w:color w:val="000000" w:themeColor="text1"/>
          <w:sz w:val="32"/>
          <w:szCs w:val="32"/>
          <w:lang w:val="uk-UA"/>
        </w:rPr>
        <w:t>Опис ідеї</w:t>
      </w:r>
      <w:r w:rsidR="00F549A6" w:rsidRPr="00D93772">
        <w:rPr>
          <w:rFonts w:ascii="Times New Roman" w:hAnsi="Times New Roman" w:cs="Times New Roman"/>
          <w:b/>
          <w:color w:val="000000" w:themeColor="text1"/>
          <w:sz w:val="32"/>
          <w:szCs w:val="32"/>
          <w:lang w:val="uk-UA"/>
        </w:rPr>
        <w:t xml:space="preserve"> стартап</w:t>
      </w:r>
      <w:r w:rsidR="008508AC" w:rsidRPr="00D93772">
        <w:rPr>
          <w:rFonts w:ascii="Times New Roman" w:hAnsi="Times New Roman" w:cs="Times New Roman"/>
          <w:b/>
          <w:color w:val="000000" w:themeColor="text1"/>
          <w:sz w:val="32"/>
          <w:szCs w:val="32"/>
          <w:lang w:val="uk-UA"/>
        </w:rPr>
        <w:t>-</w:t>
      </w:r>
      <w:r w:rsidR="00F549A6" w:rsidRPr="00D93772">
        <w:rPr>
          <w:rFonts w:ascii="Times New Roman" w:hAnsi="Times New Roman" w:cs="Times New Roman"/>
          <w:b/>
          <w:color w:val="000000" w:themeColor="text1"/>
          <w:sz w:val="32"/>
          <w:szCs w:val="32"/>
          <w:lang w:val="uk-UA"/>
        </w:rPr>
        <w:t>проекту</w:t>
      </w:r>
      <w:bookmarkEnd w:id="37"/>
    </w:p>
    <w:p w:rsidR="002E1B20" w:rsidRDefault="002E1B20" w:rsidP="003E7A6E">
      <w:pPr>
        <w:spacing w:line="360" w:lineRule="auto"/>
        <w:ind w:firstLine="709"/>
        <w:jc w:val="both"/>
        <w:rPr>
          <w:sz w:val="28"/>
          <w:szCs w:val="28"/>
          <w:lang w:val="uk-UA"/>
        </w:rPr>
      </w:pPr>
      <w:r>
        <w:rPr>
          <w:sz w:val="28"/>
          <w:szCs w:val="28"/>
          <w:lang w:val="uk-UA"/>
        </w:rPr>
        <w:t xml:space="preserve">У таблиці 4.1 даного розділу </w:t>
      </w:r>
      <w:r w:rsidR="00324B6D">
        <w:rPr>
          <w:sz w:val="28"/>
          <w:szCs w:val="28"/>
          <w:lang w:val="uk-UA"/>
        </w:rPr>
        <w:t>розглянуто ідею стартап-проекту тривимірного моделювання транспортних засобів, напрямки його застосування та вигідність використання проекту користувачами.</w:t>
      </w:r>
    </w:p>
    <w:p w:rsidR="003B5626" w:rsidRDefault="002E1B20" w:rsidP="003B5626">
      <w:pPr>
        <w:spacing w:line="360" w:lineRule="auto"/>
        <w:ind w:firstLine="709"/>
        <w:rPr>
          <w:sz w:val="28"/>
          <w:szCs w:val="28"/>
          <w:lang w:val="uk-UA"/>
        </w:rPr>
      </w:pPr>
      <w:r>
        <w:rPr>
          <w:sz w:val="28"/>
          <w:szCs w:val="28"/>
          <w:lang w:val="uk-UA"/>
        </w:rPr>
        <w:t>Таблиця 4.1 – Опис ідеї стартап</w:t>
      </w:r>
      <w:r w:rsidR="00324B6D">
        <w:rPr>
          <w:sz w:val="28"/>
          <w:szCs w:val="28"/>
          <w:lang w:val="uk-UA"/>
        </w:rPr>
        <w:t>-</w:t>
      </w:r>
      <w:r>
        <w:rPr>
          <w:sz w:val="28"/>
          <w:szCs w:val="28"/>
          <w:lang w:val="uk-UA"/>
        </w:rPr>
        <w:t>проекту</w:t>
      </w:r>
    </w:p>
    <w:tbl>
      <w:tblPr>
        <w:tblStyle w:val="a4"/>
        <w:tblW w:w="0" w:type="auto"/>
        <w:tblLook w:val="04A0"/>
      </w:tblPr>
      <w:tblGrid>
        <w:gridCol w:w="2830"/>
        <w:gridCol w:w="3828"/>
        <w:gridCol w:w="3531"/>
      </w:tblGrid>
      <w:tr w:rsidR="003B5626" w:rsidRPr="00137B5D" w:rsidTr="00BB2D19">
        <w:tc>
          <w:tcPr>
            <w:tcW w:w="2830" w:type="dxa"/>
          </w:tcPr>
          <w:p w:rsidR="003B5626" w:rsidRPr="00137B5D" w:rsidRDefault="003B5626" w:rsidP="00971909">
            <w:pPr>
              <w:spacing w:line="360" w:lineRule="auto"/>
              <w:jc w:val="center"/>
              <w:rPr>
                <w:b/>
                <w:sz w:val="26"/>
                <w:szCs w:val="26"/>
                <w:lang w:val="uk-UA"/>
              </w:rPr>
            </w:pPr>
            <w:r w:rsidRPr="00137B5D">
              <w:rPr>
                <w:b/>
                <w:sz w:val="26"/>
                <w:szCs w:val="26"/>
                <w:lang w:val="uk-UA"/>
              </w:rPr>
              <w:t>Зміст ідеї</w:t>
            </w:r>
          </w:p>
        </w:tc>
        <w:tc>
          <w:tcPr>
            <w:tcW w:w="3828" w:type="dxa"/>
          </w:tcPr>
          <w:p w:rsidR="003B5626" w:rsidRPr="00137B5D" w:rsidRDefault="003B5626" w:rsidP="00971909">
            <w:pPr>
              <w:spacing w:line="360" w:lineRule="auto"/>
              <w:jc w:val="center"/>
              <w:rPr>
                <w:b/>
                <w:sz w:val="26"/>
                <w:szCs w:val="26"/>
                <w:lang w:val="uk-UA"/>
              </w:rPr>
            </w:pPr>
            <w:r w:rsidRPr="00137B5D">
              <w:rPr>
                <w:b/>
                <w:sz w:val="26"/>
                <w:szCs w:val="26"/>
                <w:lang w:val="uk-UA"/>
              </w:rPr>
              <w:t>Напрямки застосування</w:t>
            </w:r>
          </w:p>
        </w:tc>
        <w:tc>
          <w:tcPr>
            <w:tcW w:w="3531" w:type="dxa"/>
          </w:tcPr>
          <w:p w:rsidR="003B5626" w:rsidRPr="00137B5D" w:rsidRDefault="003B5626" w:rsidP="00971909">
            <w:pPr>
              <w:spacing w:line="360" w:lineRule="auto"/>
              <w:jc w:val="center"/>
              <w:rPr>
                <w:b/>
                <w:sz w:val="26"/>
                <w:szCs w:val="26"/>
                <w:lang w:val="uk-UA"/>
              </w:rPr>
            </w:pPr>
            <w:r w:rsidRPr="00137B5D">
              <w:rPr>
                <w:b/>
                <w:sz w:val="26"/>
                <w:szCs w:val="26"/>
                <w:lang w:val="uk-UA"/>
              </w:rPr>
              <w:t>Вигоди для користувачів</w:t>
            </w:r>
          </w:p>
        </w:tc>
      </w:tr>
      <w:tr w:rsidR="00BB2D19" w:rsidRPr="00791713" w:rsidTr="00BB2D19">
        <w:trPr>
          <w:trHeight w:val="797"/>
        </w:trPr>
        <w:tc>
          <w:tcPr>
            <w:tcW w:w="2830" w:type="dxa"/>
            <w:vMerge w:val="restart"/>
          </w:tcPr>
          <w:p w:rsidR="00BB2D19" w:rsidRPr="00137B5D" w:rsidRDefault="00BB2D19" w:rsidP="00971909">
            <w:pPr>
              <w:spacing w:line="360" w:lineRule="auto"/>
              <w:jc w:val="both"/>
              <w:rPr>
                <w:b/>
                <w:sz w:val="26"/>
                <w:szCs w:val="26"/>
                <w:lang w:val="uk-UA"/>
              </w:rPr>
            </w:pPr>
            <w:r w:rsidRPr="00137B5D">
              <w:rPr>
                <w:sz w:val="26"/>
                <w:szCs w:val="26"/>
                <w:lang w:val="uk-UA"/>
              </w:rPr>
              <w:t>Розробка нового засобу для моделювання тривимірного транспортного руху з використанням сучасних технологій.</w:t>
            </w:r>
          </w:p>
        </w:tc>
        <w:tc>
          <w:tcPr>
            <w:tcW w:w="3828" w:type="dxa"/>
          </w:tcPr>
          <w:p w:rsidR="00BB2D19" w:rsidRPr="00137B5D" w:rsidRDefault="00BB2D19" w:rsidP="00971909">
            <w:pPr>
              <w:spacing w:line="360" w:lineRule="auto"/>
              <w:jc w:val="both"/>
              <w:rPr>
                <w:b/>
                <w:sz w:val="26"/>
                <w:szCs w:val="26"/>
                <w:lang w:val="uk-UA"/>
              </w:rPr>
            </w:pPr>
            <w:r w:rsidRPr="00137B5D">
              <w:rPr>
                <w:sz w:val="26"/>
                <w:szCs w:val="26"/>
                <w:lang w:val="uk-UA"/>
              </w:rPr>
              <w:t>1. Моделювання транспортного руху при розширенні існуючої дорожньої мережі.</w:t>
            </w:r>
          </w:p>
        </w:tc>
        <w:tc>
          <w:tcPr>
            <w:tcW w:w="3531" w:type="dxa"/>
          </w:tcPr>
          <w:p w:rsidR="00BB2D19" w:rsidRPr="00137B5D" w:rsidRDefault="00BB2D19" w:rsidP="00971909">
            <w:pPr>
              <w:spacing w:line="360" w:lineRule="auto"/>
              <w:jc w:val="both"/>
              <w:rPr>
                <w:b/>
                <w:sz w:val="26"/>
                <w:szCs w:val="26"/>
                <w:lang w:val="uk-UA"/>
              </w:rPr>
            </w:pPr>
            <w:r w:rsidRPr="00137B5D">
              <w:rPr>
                <w:sz w:val="26"/>
                <w:szCs w:val="26"/>
                <w:lang w:val="uk-UA"/>
              </w:rPr>
              <w:t xml:space="preserve">1. </w:t>
            </w:r>
            <w:r w:rsidR="004C2169" w:rsidRPr="00137B5D">
              <w:rPr>
                <w:sz w:val="26"/>
                <w:szCs w:val="26"/>
                <w:lang w:val="uk-UA"/>
              </w:rPr>
              <w:t>Збільшення пропускної можливості дорожньої мережі</w:t>
            </w:r>
            <w:r w:rsidRPr="00137B5D">
              <w:rPr>
                <w:sz w:val="26"/>
                <w:szCs w:val="26"/>
                <w:lang w:val="uk-UA"/>
              </w:rPr>
              <w:t>.</w:t>
            </w:r>
          </w:p>
        </w:tc>
      </w:tr>
      <w:tr w:rsidR="00BB2D19" w:rsidRPr="00137B5D" w:rsidTr="00BB2D19">
        <w:trPr>
          <w:trHeight w:val="264"/>
        </w:trPr>
        <w:tc>
          <w:tcPr>
            <w:tcW w:w="2830" w:type="dxa"/>
            <w:vMerge/>
          </w:tcPr>
          <w:p w:rsidR="00BB2D19" w:rsidRPr="00137B5D" w:rsidRDefault="00BB2D19" w:rsidP="00971909">
            <w:pPr>
              <w:spacing w:line="360" w:lineRule="auto"/>
              <w:jc w:val="both"/>
              <w:rPr>
                <w:sz w:val="26"/>
                <w:szCs w:val="26"/>
                <w:lang w:val="uk-UA"/>
              </w:rPr>
            </w:pPr>
          </w:p>
        </w:tc>
        <w:tc>
          <w:tcPr>
            <w:tcW w:w="3828" w:type="dxa"/>
          </w:tcPr>
          <w:p w:rsidR="00BB2D19" w:rsidRPr="00137B5D" w:rsidRDefault="00BB2D19" w:rsidP="00971909">
            <w:pPr>
              <w:spacing w:line="360" w:lineRule="auto"/>
              <w:jc w:val="both"/>
              <w:rPr>
                <w:sz w:val="26"/>
                <w:szCs w:val="26"/>
                <w:lang w:val="uk-UA"/>
              </w:rPr>
            </w:pPr>
            <w:r w:rsidRPr="00137B5D">
              <w:rPr>
                <w:sz w:val="26"/>
                <w:szCs w:val="26"/>
                <w:lang w:val="uk-UA"/>
              </w:rPr>
              <w:t xml:space="preserve">2. </w:t>
            </w:r>
            <w:r w:rsidR="004C2169" w:rsidRPr="00137B5D">
              <w:rPr>
                <w:sz w:val="26"/>
                <w:szCs w:val="26"/>
                <w:lang w:val="uk-UA"/>
              </w:rPr>
              <w:t>Моделювання аварійної частини дороги.</w:t>
            </w:r>
          </w:p>
        </w:tc>
        <w:tc>
          <w:tcPr>
            <w:tcW w:w="3531" w:type="dxa"/>
          </w:tcPr>
          <w:p w:rsidR="00BB2D19" w:rsidRPr="00137B5D" w:rsidRDefault="004C2169" w:rsidP="00971909">
            <w:pPr>
              <w:spacing w:line="360" w:lineRule="auto"/>
              <w:jc w:val="both"/>
              <w:rPr>
                <w:b/>
                <w:sz w:val="26"/>
                <w:szCs w:val="26"/>
                <w:lang w:val="uk-UA"/>
              </w:rPr>
            </w:pPr>
            <w:r w:rsidRPr="00137B5D">
              <w:rPr>
                <w:sz w:val="26"/>
                <w:szCs w:val="26"/>
                <w:lang w:val="uk-UA"/>
              </w:rPr>
              <w:t>2. Усунення причин аварійних випадків.</w:t>
            </w:r>
          </w:p>
        </w:tc>
      </w:tr>
      <w:tr w:rsidR="00BB2D19" w:rsidRPr="00791713" w:rsidTr="00BB2D19">
        <w:trPr>
          <w:trHeight w:val="262"/>
        </w:trPr>
        <w:tc>
          <w:tcPr>
            <w:tcW w:w="2830" w:type="dxa"/>
            <w:vMerge/>
          </w:tcPr>
          <w:p w:rsidR="00BB2D19" w:rsidRPr="00137B5D" w:rsidRDefault="00BB2D19" w:rsidP="00971909">
            <w:pPr>
              <w:spacing w:line="360" w:lineRule="auto"/>
              <w:jc w:val="both"/>
              <w:rPr>
                <w:sz w:val="26"/>
                <w:szCs w:val="26"/>
                <w:lang w:val="uk-UA"/>
              </w:rPr>
            </w:pPr>
          </w:p>
        </w:tc>
        <w:tc>
          <w:tcPr>
            <w:tcW w:w="3828" w:type="dxa"/>
          </w:tcPr>
          <w:p w:rsidR="00BB2D19" w:rsidRPr="00137B5D" w:rsidRDefault="00BB2D19" w:rsidP="00971909">
            <w:pPr>
              <w:spacing w:line="360" w:lineRule="auto"/>
              <w:jc w:val="both"/>
              <w:rPr>
                <w:sz w:val="26"/>
                <w:szCs w:val="26"/>
                <w:lang w:val="uk-UA"/>
              </w:rPr>
            </w:pPr>
            <w:r w:rsidRPr="00137B5D">
              <w:rPr>
                <w:sz w:val="26"/>
                <w:szCs w:val="26"/>
                <w:lang w:val="uk-UA"/>
              </w:rPr>
              <w:t>3.</w:t>
            </w:r>
            <w:r w:rsidR="004C2169" w:rsidRPr="00137B5D">
              <w:rPr>
                <w:sz w:val="26"/>
                <w:szCs w:val="26"/>
                <w:lang w:val="uk-UA"/>
              </w:rPr>
              <w:t xml:space="preserve"> Моделювання нової транспортної ділянки.</w:t>
            </w:r>
          </w:p>
        </w:tc>
        <w:tc>
          <w:tcPr>
            <w:tcW w:w="3531" w:type="dxa"/>
          </w:tcPr>
          <w:p w:rsidR="00BB2D19" w:rsidRPr="00137B5D" w:rsidRDefault="004C2169" w:rsidP="00971909">
            <w:pPr>
              <w:spacing w:line="360" w:lineRule="auto"/>
              <w:jc w:val="both"/>
              <w:rPr>
                <w:b/>
                <w:sz w:val="26"/>
                <w:szCs w:val="26"/>
                <w:lang w:val="ru-RU"/>
              </w:rPr>
            </w:pPr>
            <w:r w:rsidRPr="00137B5D">
              <w:rPr>
                <w:sz w:val="26"/>
                <w:szCs w:val="26"/>
                <w:lang w:val="uk-UA"/>
              </w:rPr>
              <w:t xml:space="preserve">3. Виявлення </w:t>
            </w:r>
            <w:r w:rsidR="002D09A4" w:rsidRPr="00137B5D">
              <w:rPr>
                <w:sz w:val="26"/>
                <w:szCs w:val="26"/>
                <w:lang w:val="uk-UA"/>
              </w:rPr>
              <w:t xml:space="preserve">неефективних підходів та їх вирішення. </w:t>
            </w:r>
          </w:p>
        </w:tc>
      </w:tr>
      <w:tr w:rsidR="002E1B20" w:rsidRPr="00137B5D" w:rsidTr="00A558A8">
        <w:trPr>
          <w:trHeight w:val="1794"/>
        </w:trPr>
        <w:tc>
          <w:tcPr>
            <w:tcW w:w="2830" w:type="dxa"/>
            <w:vMerge/>
          </w:tcPr>
          <w:p w:rsidR="002E1B20" w:rsidRPr="00137B5D" w:rsidRDefault="002E1B20" w:rsidP="00971909">
            <w:pPr>
              <w:spacing w:line="360" w:lineRule="auto"/>
              <w:jc w:val="both"/>
              <w:rPr>
                <w:sz w:val="26"/>
                <w:szCs w:val="26"/>
                <w:lang w:val="uk-UA"/>
              </w:rPr>
            </w:pPr>
          </w:p>
        </w:tc>
        <w:tc>
          <w:tcPr>
            <w:tcW w:w="3828" w:type="dxa"/>
          </w:tcPr>
          <w:p w:rsidR="002E1B20" w:rsidRPr="00137B5D" w:rsidRDefault="002E1B20" w:rsidP="00971909">
            <w:pPr>
              <w:spacing w:line="360" w:lineRule="auto"/>
              <w:jc w:val="both"/>
              <w:rPr>
                <w:sz w:val="26"/>
                <w:szCs w:val="26"/>
                <w:lang w:val="uk-UA"/>
              </w:rPr>
            </w:pPr>
            <w:r w:rsidRPr="00137B5D">
              <w:rPr>
                <w:sz w:val="26"/>
                <w:szCs w:val="26"/>
                <w:lang w:val="uk-UA"/>
              </w:rPr>
              <w:t>4. Моделювання дорожньої ділянки із додаванням нових елементів (стоянки, смуги руху, об’їзду).</w:t>
            </w:r>
          </w:p>
        </w:tc>
        <w:tc>
          <w:tcPr>
            <w:tcW w:w="3531" w:type="dxa"/>
          </w:tcPr>
          <w:p w:rsidR="002E1B20" w:rsidRPr="00137B5D" w:rsidRDefault="002E1B20" w:rsidP="00971909">
            <w:pPr>
              <w:spacing w:line="360" w:lineRule="auto"/>
              <w:jc w:val="both"/>
              <w:rPr>
                <w:b/>
                <w:sz w:val="26"/>
                <w:szCs w:val="26"/>
                <w:lang w:val="uk-UA"/>
              </w:rPr>
            </w:pPr>
            <w:r w:rsidRPr="00137B5D">
              <w:rPr>
                <w:sz w:val="26"/>
                <w:szCs w:val="26"/>
                <w:lang w:val="uk-UA"/>
              </w:rPr>
              <w:t>4. Вдосконалення існуючих проїжджих частин.</w:t>
            </w:r>
          </w:p>
        </w:tc>
      </w:tr>
    </w:tbl>
    <w:p w:rsidR="00324B6D" w:rsidRDefault="00324B6D" w:rsidP="003E7A6E">
      <w:pPr>
        <w:spacing w:line="360" w:lineRule="auto"/>
        <w:ind w:firstLine="720"/>
        <w:jc w:val="both"/>
        <w:rPr>
          <w:sz w:val="28"/>
          <w:szCs w:val="28"/>
          <w:lang w:val="uk-UA"/>
        </w:rPr>
      </w:pPr>
    </w:p>
    <w:p w:rsidR="00324B6D" w:rsidRDefault="00324B6D" w:rsidP="003E7A6E">
      <w:pPr>
        <w:spacing w:line="360" w:lineRule="auto"/>
        <w:ind w:firstLine="720"/>
        <w:jc w:val="both"/>
        <w:rPr>
          <w:sz w:val="28"/>
          <w:szCs w:val="28"/>
          <w:lang w:val="uk-UA"/>
        </w:rPr>
      </w:pPr>
      <w:r>
        <w:rPr>
          <w:sz w:val="28"/>
          <w:szCs w:val="28"/>
          <w:lang w:val="uk-UA"/>
        </w:rPr>
        <w:t>Проаналізувавши наведену вище таблицю можна зробити висновок, що використання системи тривимірного моделювання транспортного руху</w:t>
      </w:r>
      <w:r w:rsidR="003E7A6E">
        <w:rPr>
          <w:sz w:val="28"/>
          <w:szCs w:val="28"/>
          <w:lang w:val="uk-UA"/>
        </w:rPr>
        <w:t xml:space="preserve"> дає змогу користувачам ефективніше та якісніше використовувати дорожню мережу.</w:t>
      </w:r>
    </w:p>
    <w:p w:rsidR="00137B5D" w:rsidRPr="00137B5D" w:rsidRDefault="00137B5D" w:rsidP="00137B5D">
      <w:pPr>
        <w:spacing w:line="360" w:lineRule="auto"/>
        <w:ind w:firstLine="720"/>
        <w:jc w:val="both"/>
        <w:rPr>
          <w:sz w:val="28"/>
          <w:szCs w:val="28"/>
          <w:lang w:val="uk-UA"/>
        </w:rPr>
      </w:pPr>
      <w:r>
        <w:rPr>
          <w:sz w:val="28"/>
          <w:szCs w:val="28"/>
          <w:lang w:val="uk-UA"/>
        </w:rPr>
        <w:t>У таблиці 4.2</w:t>
      </w:r>
      <w:r w:rsidR="00D80D1D">
        <w:rPr>
          <w:sz w:val="28"/>
          <w:szCs w:val="28"/>
          <w:lang w:val="uk-UA"/>
        </w:rPr>
        <w:t xml:space="preserve">, в якій через </w:t>
      </w:r>
      <w:r w:rsidR="008E70E1">
        <w:rPr>
          <w:sz w:val="28"/>
          <w:szCs w:val="28"/>
        </w:rPr>
        <w:t>W</w:t>
      </w:r>
      <w:r w:rsidR="008E70E1" w:rsidRPr="008E70E1">
        <w:rPr>
          <w:sz w:val="28"/>
          <w:szCs w:val="28"/>
          <w:lang w:val="ru-RU"/>
        </w:rPr>
        <w:t xml:space="preserve"> </w:t>
      </w:r>
      <w:r w:rsidR="00D80D1D">
        <w:rPr>
          <w:sz w:val="28"/>
          <w:szCs w:val="28"/>
          <w:lang w:val="uk-UA"/>
        </w:rPr>
        <w:t>позначено слабку сторону</w:t>
      </w:r>
      <w:r w:rsidR="008E70E1">
        <w:rPr>
          <w:sz w:val="28"/>
          <w:szCs w:val="28"/>
          <w:lang w:val="uk-UA"/>
        </w:rPr>
        <w:t xml:space="preserve"> стартап-проекту</w:t>
      </w:r>
      <w:r w:rsidR="00D80D1D">
        <w:rPr>
          <w:sz w:val="28"/>
          <w:szCs w:val="28"/>
          <w:lang w:val="uk-UA"/>
        </w:rPr>
        <w:t>, через</w:t>
      </w:r>
      <w:r w:rsidR="008E70E1" w:rsidRPr="008E70E1">
        <w:rPr>
          <w:sz w:val="28"/>
          <w:szCs w:val="28"/>
          <w:lang w:val="ru-RU"/>
        </w:rPr>
        <w:t xml:space="preserve"> </w:t>
      </w:r>
      <w:r w:rsidR="008E70E1">
        <w:rPr>
          <w:sz w:val="28"/>
          <w:szCs w:val="28"/>
        </w:rPr>
        <w:t>N</w:t>
      </w:r>
      <w:r w:rsidR="008E70E1">
        <w:rPr>
          <w:sz w:val="28"/>
          <w:szCs w:val="28"/>
          <w:lang w:val="uk-UA"/>
        </w:rPr>
        <w:t xml:space="preserve"> – нейтральну та через </w:t>
      </w:r>
      <w:r w:rsidR="008E70E1">
        <w:rPr>
          <w:sz w:val="28"/>
          <w:szCs w:val="28"/>
        </w:rPr>
        <w:t>S</w:t>
      </w:r>
      <w:r w:rsidR="008E70E1" w:rsidRPr="008E70E1">
        <w:rPr>
          <w:sz w:val="28"/>
          <w:szCs w:val="28"/>
          <w:lang w:val="ru-RU"/>
        </w:rPr>
        <w:t xml:space="preserve"> </w:t>
      </w:r>
      <w:r w:rsidR="008E70E1">
        <w:rPr>
          <w:sz w:val="28"/>
          <w:szCs w:val="28"/>
          <w:lang w:val="uk-UA"/>
        </w:rPr>
        <w:t>– сильну,</w:t>
      </w:r>
      <w:r>
        <w:rPr>
          <w:sz w:val="28"/>
          <w:szCs w:val="28"/>
          <w:lang w:val="uk-UA"/>
        </w:rPr>
        <w:t xml:space="preserve"> наведено аналіз техніко-економічних переваг ідеї. Для аналізу було обрано найбільш затребувані характеристики для моделювання транспортних засобів, які дають можливість провести якісний аналіз побудованої транспортної мережі.</w:t>
      </w:r>
    </w:p>
    <w:p w:rsidR="00F63F65" w:rsidRDefault="000B755A" w:rsidP="003E7A6E">
      <w:pPr>
        <w:spacing w:line="360" w:lineRule="auto"/>
        <w:ind w:firstLine="720"/>
        <w:jc w:val="both"/>
        <w:rPr>
          <w:sz w:val="28"/>
          <w:szCs w:val="28"/>
          <w:lang w:val="uk-UA"/>
        </w:rPr>
      </w:pPr>
      <w:r>
        <w:rPr>
          <w:sz w:val="28"/>
          <w:szCs w:val="28"/>
          <w:lang w:val="uk-UA"/>
        </w:rPr>
        <w:t xml:space="preserve">Проаналізувавши ринок із програмними засобами для тривимірного моделювання транспортних засобів, можна виокремити декілька найбільш популярних, а саме: </w:t>
      </w:r>
      <w:r w:rsidRPr="000B755A">
        <w:rPr>
          <w:sz w:val="28"/>
          <w:szCs w:val="28"/>
          <w:lang w:val="uk-UA"/>
        </w:rPr>
        <w:t>VISSIM</w:t>
      </w:r>
      <w:r>
        <w:rPr>
          <w:sz w:val="28"/>
          <w:szCs w:val="28"/>
          <w:lang w:val="uk-UA"/>
        </w:rPr>
        <w:t xml:space="preserve">, </w:t>
      </w:r>
      <w:r w:rsidRPr="000B755A">
        <w:rPr>
          <w:sz w:val="28"/>
          <w:szCs w:val="28"/>
          <w:lang w:val="uk-UA"/>
        </w:rPr>
        <w:t>PARAMICS</w:t>
      </w:r>
      <w:r>
        <w:rPr>
          <w:sz w:val="28"/>
          <w:szCs w:val="28"/>
          <w:lang w:val="uk-UA"/>
        </w:rPr>
        <w:t xml:space="preserve"> та </w:t>
      </w:r>
      <w:r w:rsidRPr="000B755A">
        <w:rPr>
          <w:sz w:val="28"/>
          <w:szCs w:val="28"/>
          <w:lang w:val="uk-UA"/>
        </w:rPr>
        <w:t>DRACULA</w:t>
      </w:r>
      <w:r>
        <w:rPr>
          <w:sz w:val="28"/>
          <w:szCs w:val="28"/>
          <w:lang w:val="uk-UA"/>
        </w:rPr>
        <w:t>.</w:t>
      </w:r>
    </w:p>
    <w:p w:rsidR="00251426" w:rsidRDefault="00251426" w:rsidP="003E7A6E">
      <w:pPr>
        <w:spacing w:line="360" w:lineRule="auto"/>
        <w:ind w:firstLine="720"/>
        <w:jc w:val="both"/>
        <w:rPr>
          <w:sz w:val="28"/>
          <w:szCs w:val="28"/>
          <w:lang w:val="uk-UA"/>
        </w:rPr>
      </w:pPr>
      <w:r w:rsidRPr="00251426">
        <w:rPr>
          <w:sz w:val="28"/>
          <w:szCs w:val="28"/>
          <w:lang w:val="uk-UA"/>
        </w:rPr>
        <w:lastRenderedPageBreak/>
        <w:t>Пакет VISSIM</w:t>
      </w:r>
      <w:r>
        <w:rPr>
          <w:sz w:val="28"/>
          <w:szCs w:val="28"/>
          <w:lang w:val="uk-UA"/>
        </w:rPr>
        <w:t xml:space="preserve"> </w:t>
      </w:r>
      <w:r w:rsidRPr="00251426">
        <w:rPr>
          <w:sz w:val="28"/>
          <w:szCs w:val="28"/>
          <w:lang w:val="uk-UA"/>
        </w:rPr>
        <w:t>призначений для моделювання дорожньої мережі та транспортного руху на мікрорівні. VISSIM застосовується для аналізу, переосмислення з подальшою оптимізацією та перепроектування міських і міжміських транспортних мереж. Результати роботи VISSIM використовуються для визначення оптимальних стратегій управління транспортними засобами, перевірки ефективності макетів транспортних вузлів, розподілу смуг складних перехресть, місцезнаходження автобусних зупинок та стоянок транспорту тощо. VISSIM також може бути використаний як корисний інструмент для різних задач транспортування. Поведінка водія за кермом у VISSIM описується за допомогою моделі Відемана (R. Wiedemann) яка дає змогу враховувати такі психофізичні властивості як час для прийняття рішення та час реакції водія. VISSIM дозволяє збирати статистичні дані на будь-якій ділянці транспортної мережі та формувати відповідні звіти, створювати презентації та відеоролики.</w:t>
      </w:r>
    </w:p>
    <w:p w:rsidR="00251426" w:rsidRDefault="00251426" w:rsidP="00317363">
      <w:pPr>
        <w:spacing w:line="360" w:lineRule="auto"/>
        <w:ind w:firstLine="720"/>
        <w:jc w:val="both"/>
        <w:rPr>
          <w:sz w:val="28"/>
          <w:szCs w:val="28"/>
          <w:lang w:val="uk-UA"/>
        </w:rPr>
      </w:pPr>
      <w:r w:rsidRPr="00251426">
        <w:rPr>
          <w:sz w:val="28"/>
          <w:szCs w:val="28"/>
          <w:lang w:val="uk-UA"/>
        </w:rPr>
        <w:t xml:space="preserve">PARAMICS </w:t>
      </w:r>
      <w:r>
        <w:rPr>
          <w:sz w:val="28"/>
          <w:szCs w:val="28"/>
          <w:lang w:val="uk-UA"/>
        </w:rPr>
        <w:t>–</w:t>
      </w:r>
      <w:r w:rsidRPr="00251426">
        <w:rPr>
          <w:sz w:val="28"/>
          <w:szCs w:val="28"/>
          <w:lang w:val="uk-UA"/>
        </w:rPr>
        <w:t xml:space="preserve"> програмний засіб для моделювання дорожнього трафіку на мікрорівні, що є повністю масштабованим і призначений для імітації транспортних перехресть, розв’язок у населених пунктах, перевантажених автострад, а також оптимізації руху та регулювання маршрутів громадського транспорту, роботи світлофорів тощо. Даний програмний засіб дає змогу враховувати у моделюванні міський транспорт, такий як автобуси та трамваї, а також рух пішоходів. Кожний транспортний засіб моделюється з врахуванням часу необхідного для проходження шляху, та перевантаженості ділянок дорожньої мережі, цим самим забезпечуючи дуже точний потік трафіку. Крім заздалегідь визначених класів транспортних засобів, користувач може створювати свій власний транспортний засіб. Маршрутизація транспортних засобів задається певною мовою правил поведінки, яка визначена користувачем, що робить модель більш гнучкою та адаптивною. PARAMICS вирізняється серед аналогічних систем високопродуктивною візуалізацією процесу моделювання та масштабованістю програмного забезпечення</w:t>
      </w:r>
      <w:r>
        <w:rPr>
          <w:sz w:val="28"/>
          <w:szCs w:val="28"/>
          <w:lang w:val="uk-UA"/>
        </w:rPr>
        <w:t>.</w:t>
      </w:r>
    </w:p>
    <w:p w:rsidR="00D80D1D" w:rsidRDefault="00251426" w:rsidP="00D80D1D">
      <w:pPr>
        <w:spacing w:line="360" w:lineRule="auto"/>
        <w:ind w:firstLine="720"/>
        <w:jc w:val="both"/>
        <w:rPr>
          <w:sz w:val="28"/>
          <w:szCs w:val="28"/>
          <w:lang w:val="uk-UA"/>
        </w:rPr>
      </w:pPr>
      <w:r w:rsidRPr="00251426">
        <w:rPr>
          <w:sz w:val="28"/>
          <w:szCs w:val="28"/>
          <w:lang w:val="uk-UA"/>
        </w:rPr>
        <w:t xml:space="preserve">DRACULA представляє собою пакет для моделювання, який використовує мікроскопічну модель для симуляції дорожнього трафіку та імітує процес руху транспортних засобів та їх взаємодію по транспортній мережі. Важливою </w:t>
      </w:r>
      <w:r w:rsidRPr="00251426">
        <w:rPr>
          <w:sz w:val="28"/>
          <w:szCs w:val="28"/>
          <w:lang w:val="uk-UA"/>
        </w:rPr>
        <w:lastRenderedPageBreak/>
        <w:t>особливістю DRACULA є анімація транспортних потоків, яка є безцінною для наглядного розуміння поведінки трафіку при різних плануваннях транспортних мереж та стратегіях управління ними. Важливою перевагою DRACULA є те, що транспортні засоби рухаються в режимі реального часу, а їх траєкторії визначаються з використанням моделей руху автомобіля та зміни смуги руху. Даний програмний засіб також враховує дані про минулий досвід водія та його знання мережі, що зберігаються в особистому файлі історії. DRACULA дає можливість моделювати реакцію водія на затори чи зміну смуги руху, що важливо під час дослідження аварійних частин транспортної мережі</w:t>
      </w:r>
      <w:r>
        <w:rPr>
          <w:sz w:val="28"/>
          <w:szCs w:val="28"/>
          <w:lang w:val="uk-UA"/>
        </w:rPr>
        <w:t>.</w:t>
      </w:r>
    </w:p>
    <w:p w:rsidR="003E7A6E" w:rsidRDefault="00423EDE" w:rsidP="00251426">
      <w:pPr>
        <w:spacing w:line="360" w:lineRule="auto"/>
        <w:ind w:firstLine="720"/>
        <w:jc w:val="both"/>
        <w:rPr>
          <w:sz w:val="28"/>
          <w:szCs w:val="28"/>
          <w:lang w:val="uk-UA"/>
        </w:rPr>
      </w:pPr>
      <w:r>
        <w:rPr>
          <w:sz w:val="28"/>
          <w:szCs w:val="28"/>
          <w:lang w:val="uk-UA"/>
        </w:rPr>
        <w:t>Таблиця 4.2 – Визначення сильних, слабких та нейтральних та  нейтральних характеристик ідеї проекту</w:t>
      </w:r>
    </w:p>
    <w:tbl>
      <w:tblPr>
        <w:tblStyle w:val="a4"/>
        <w:tblW w:w="10060" w:type="dxa"/>
        <w:tblLayout w:type="fixed"/>
        <w:tblLook w:val="04A0"/>
      </w:tblPr>
      <w:tblGrid>
        <w:gridCol w:w="478"/>
        <w:gridCol w:w="2044"/>
        <w:gridCol w:w="1849"/>
        <w:gridCol w:w="953"/>
        <w:gridCol w:w="1192"/>
        <w:gridCol w:w="1134"/>
        <w:gridCol w:w="709"/>
        <w:gridCol w:w="850"/>
        <w:gridCol w:w="851"/>
      </w:tblGrid>
      <w:tr w:rsidR="00A27795" w:rsidRPr="00137B5D" w:rsidTr="00D80D1D">
        <w:trPr>
          <w:trHeight w:val="376"/>
        </w:trPr>
        <w:tc>
          <w:tcPr>
            <w:tcW w:w="478" w:type="dxa"/>
            <w:vMerge w:val="restart"/>
          </w:tcPr>
          <w:p w:rsidR="00450E86" w:rsidRPr="00137B5D" w:rsidRDefault="00450E86" w:rsidP="005C43BF">
            <w:pPr>
              <w:spacing w:line="360" w:lineRule="auto"/>
              <w:jc w:val="center"/>
              <w:rPr>
                <w:b/>
                <w:sz w:val="26"/>
                <w:szCs w:val="26"/>
                <w:lang w:val="uk-UA"/>
              </w:rPr>
            </w:pPr>
            <w:r w:rsidRPr="00137B5D">
              <w:rPr>
                <w:b/>
                <w:sz w:val="26"/>
                <w:szCs w:val="26"/>
                <w:lang w:val="uk-UA"/>
              </w:rPr>
              <w:t>№</w:t>
            </w:r>
          </w:p>
          <w:p w:rsidR="00450E86" w:rsidRPr="00137B5D" w:rsidRDefault="00450E86" w:rsidP="005C43BF">
            <w:pPr>
              <w:spacing w:line="360" w:lineRule="auto"/>
              <w:jc w:val="center"/>
              <w:rPr>
                <w:b/>
                <w:sz w:val="26"/>
                <w:szCs w:val="26"/>
                <w:lang w:val="uk-UA"/>
              </w:rPr>
            </w:pPr>
          </w:p>
        </w:tc>
        <w:tc>
          <w:tcPr>
            <w:tcW w:w="2044" w:type="dxa"/>
            <w:vMerge w:val="restart"/>
          </w:tcPr>
          <w:p w:rsidR="007813B4" w:rsidRDefault="00450E86" w:rsidP="005C43BF">
            <w:pPr>
              <w:spacing w:line="360" w:lineRule="auto"/>
              <w:jc w:val="center"/>
              <w:rPr>
                <w:b/>
                <w:sz w:val="26"/>
                <w:szCs w:val="26"/>
                <w:lang w:val="uk-UA"/>
              </w:rPr>
            </w:pPr>
            <w:r w:rsidRPr="00137B5D">
              <w:rPr>
                <w:b/>
                <w:sz w:val="26"/>
                <w:szCs w:val="26"/>
                <w:lang w:val="uk-UA"/>
              </w:rPr>
              <w:t>Техніко-економічні характери</w:t>
            </w:r>
            <w:r w:rsidR="007813B4">
              <w:rPr>
                <w:b/>
                <w:sz w:val="26"/>
                <w:szCs w:val="26"/>
                <w:lang w:val="uk-UA"/>
              </w:rPr>
              <w:t>с-</w:t>
            </w:r>
          </w:p>
          <w:p w:rsidR="00450E86" w:rsidRPr="00137B5D" w:rsidRDefault="00450E86" w:rsidP="005C43BF">
            <w:pPr>
              <w:spacing w:line="360" w:lineRule="auto"/>
              <w:jc w:val="center"/>
              <w:rPr>
                <w:b/>
                <w:sz w:val="26"/>
                <w:szCs w:val="26"/>
                <w:lang w:val="uk-UA"/>
              </w:rPr>
            </w:pPr>
            <w:r w:rsidRPr="00137B5D">
              <w:rPr>
                <w:b/>
                <w:sz w:val="26"/>
                <w:szCs w:val="26"/>
                <w:lang w:val="uk-UA"/>
              </w:rPr>
              <w:t>тики ідеї</w:t>
            </w:r>
          </w:p>
        </w:tc>
        <w:tc>
          <w:tcPr>
            <w:tcW w:w="5128" w:type="dxa"/>
            <w:gridSpan w:val="4"/>
          </w:tcPr>
          <w:p w:rsidR="00450E86" w:rsidRPr="00137B5D" w:rsidRDefault="00450E86" w:rsidP="00A27795">
            <w:pPr>
              <w:spacing w:line="360" w:lineRule="auto"/>
              <w:jc w:val="center"/>
              <w:rPr>
                <w:b/>
                <w:iCs/>
                <w:sz w:val="26"/>
                <w:szCs w:val="26"/>
              </w:rPr>
            </w:pPr>
            <w:r w:rsidRPr="00137B5D">
              <w:rPr>
                <w:b/>
                <w:sz w:val="26"/>
                <w:szCs w:val="26"/>
                <w:lang w:val="uk-UA"/>
              </w:rPr>
              <w:t>Потенційні товари конкурентів</w:t>
            </w:r>
          </w:p>
        </w:tc>
        <w:tc>
          <w:tcPr>
            <w:tcW w:w="709" w:type="dxa"/>
            <w:vMerge w:val="restart"/>
            <w:vAlign w:val="center"/>
          </w:tcPr>
          <w:p w:rsidR="00450E86" w:rsidRPr="00B53143" w:rsidRDefault="00450E86" w:rsidP="00D80D1D">
            <w:pPr>
              <w:spacing w:line="360" w:lineRule="auto"/>
              <w:jc w:val="center"/>
              <w:rPr>
                <w:b/>
                <w:iCs/>
                <w:sz w:val="26"/>
                <w:szCs w:val="26"/>
              </w:rPr>
            </w:pPr>
            <w:r w:rsidRPr="00137B5D">
              <w:rPr>
                <w:b/>
                <w:iCs/>
                <w:sz w:val="26"/>
                <w:szCs w:val="26"/>
              </w:rPr>
              <w:t>W</w:t>
            </w:r>
          </w:p>
        </w:tc>
        <w:tc>
          <w:tcPr>
            <w:tcW w:w="850" w:type="dxa"/>
            <w:vMerge w:val="restart"/>
            <w:vAlign w:val="center"/>
          </w:tcPr>
          <w:p w:rsidR="00450E86" w:rsidRPr="00B53143" w:rsidRDefault="00450E86" w:rsidP="00D80D1D">
            <w:pPr>
              <w:spacing w:line="360" w:lineRule="auto"/>
              <w:jc w:val="center"/>
              <w:rPr>
                <w:b/>
                <w:sz w:val="26"/>
                <w:szCs w:val="26"/>
              </w:rPr>
            </w:pPr>
            <w:r w:rsidRPr="00137B5D">
              <w:rPr>
                <w:b/>
                <w:iCs/>
                <w:sz w:val="26"/>
                <w:szCs w:val="26"/>
              </w:rPr>
              <w:t>N</w:t>
            </w:r>
          </w:p>
        </w:tc>
        <w:tc>
          <w:tcPr>
            <w:tcW w:w="851" w:type="dxa"/>
            <w:vMerge w:val="restart"/>
            <w:vAlign w:val="center"/>
          </w:tcPr>
          <w:p w:rsidR="00D80D1D" w:rsidRDefault="00D80D1D" w:rsidP="00D80D1D">
            <w:pPr>
              <w:spacing w:line="360" w:lineRule="auto"/>
              <w:jc w:val="center"/>
              <w:rPr>
                <w:b/>
                <w:iCs/>
                <w:sz w:val="26"/>
                <w:szCs w:val="26"/>
              </w:rPr>
            </w:pPr>
          </w:p>
          <w:p w:rsidR="00450E86" w:rsidRDefault="00450E86" w:rsidP="00D80D1D">
            <w:pPr>
              <w:spacing w:line="360" w:lineRule="auto"/>
              <w:jc w:val="center"/>
              <w:rPr>
                <w:b/>
                <w:iCs/>
                <w:sz w:val="26"/>
                <w:szCs w:val="26"/>
              </w:rPr>
            </w:pPr>
            <w:r w:rsidRPr="00137B5D">
              <w:rPr>
                <w:b/>
                <w:iCs/>
                <w:sz w:val="26"/>
                <w:szCs w:val="26"/>
              </w:rPr>
              <w:t>S</w:t>
            </w:r>
          </w:p>
          <w:p w:rsidR="00A27795" w:rsidRPr="00A27795" w:rsidRDefault="00A27795" w:rsidP="00D80D1D">
            <w:pPr>
              <w:spacing w:line="360" w:lineRule="auto"/>
              <w:jc w:val="center"/>
              <w:rPr>
                <w:b/>
                <w:sz w:val="26"/>
                <w:szCs w:val="26"/>
                <w:lang w:val="uk-UA"/>
              </w:rPr>
            </w:pPr>
          </w:p>
        </w:tc>
      </w:tr>
      <w:tr w:rsidR="00D80D1D" w:rsidRPr="00137B5D" w:rsidTr="00D80D1D">
        <w:trPr>
          <w:trHeight w:val="57"/>
        </w:trPr>
        <w:tc>
          <w:tcPr>
            <w:tcW w:w="478" w:type="dxa"/>
            <w:vMerge/>
          </w:tcPr>
          <w:p w:rsidR="00450E86" w:rsidRPr="00137B5D" w:rsidRDefault="00450E86" w:rsidP="004F5493">
            <w:pPr>
              <w:spacing w:line="360" w:lineRule="auto"/>
              <w:jc w:val="center"/>
              <w:rPr>
                <w:sz w:val="26"/>
                <w:szCs w:val="26"/>
                <w:lang w:val="uk-UA"/>
              </w:rPr>
            </w:pPr>
          </w:p>
        </w:tc>
        <w:tc>
          <w:tcPr>
            <w:tcW w:w="2044" w:type="dxa"/>
            <w:vMerge/>
          </w:tcPr>
          <w:p w:rsidR="00450E86" w:rsidRPr="00137B5D" w:rsidRDefault="00450E86" w:rsidP="004F5493">
            <w:pPr>
              <w:spacing w:line="360" w:lineRule="auto"/>
              <w:jc w:val="both"/>
              <w:rPr>
                <w:sz w:val="26"/>
                <w:szCs w:val="26"/>
                <w:lang w:val="uk-UA"/>
              </w:rPr>
            </w:pPr>
          </w:p>
        </w:tc>
        <w:tc>
          <w:tcPr>
            <w:tcW w:w="1849" w:type="dxa"/>
          </w:tcPr>
          <w:p w:rsidR="00450E86" w:rsidRPr="00137B5D" w:rsidRDefault="004F6F7D" w:rsidP="004F6F7D">
            <w:pPr>
              <w:jc w:val="center"/>
              <w:rPr>
                <w:sz w:val="26"/>
                <w:szCs w:val="26"/>
                <w:lang w:val="uk-UA"/>
              </w:rPr>
            </w:pPr>
            <w:r w:rsidRPr="00137B5D">
              <w:rPr>
                <w:sz w:val="26"/>
                <w:szCs w:val="26"/>
                <w:lang w:val="uk-UA"/>
              </w:rPr>
              <w:t>Система моделювання тривимірного транспортного руху</w:t>
            </w:r>
          </w:p>
        </w:tc>
        <w:tc>
          <w:tcPr>
            <w:tcW w:w="953" w:type="dxa"/>
          </w:tcPr>
          <w:p w:rsidR="00450E86" w:rsidRPr="00137B5D" w:rsidRDefault="004F6F7D" w:rsidP="005C43BF">
            <w:pPr>
              <w:spacing w:line="360" w:lineRule="auto"/>
              <w:jc w:val="center"/>
              <w:rPr>
                <w:b/>
                <w:sz w:val="26"/>
                <w:szCs w:val="26"/>
                <w:lang w:val="uk-UA"/>
              </w:rPr>
            </w:pPr>
            <w:r w:rsidRPr="00137B5D">
              <w:rPr>
                <w:sz w:val="26"/>
                <w:szCs w:val="26"/>
                <w:lang w:val="uk-UA"/>
              </w:rPr>
              <w:t>Vissim</w:t>
            </w:r>
          </w:p>
        </w:tc>
        <w:tc>
          <w:tcPr>
            <w:tcW w:w="1192" w:type="dxa"/>
          </w:tcPr>
          <w:p w:rsidR="00450E86" w:rsidRPr="00137B5D" w:rsidRDefault="004F6F7D" w:rsidP="005C43BF">
            <w:pPr>
              <w:spacing w:line="360" w:lineRule="auto"/>
              <w:jc w:val="center"/>
              <w:rPr>
                <w:b/>
                <w:sz w:val="26"/>
                <w:szCs w:val="26"/>
                <w:lang w:val="uk-UA"/>
              </w:rPr>
            </w:pPr>
            <w:r w:rsidRPr="00137B5D">
              <w:rPr>
                <w:sz w:val="26"/>
                <w:szCs w:val="26"/>
                <w:lang w:val="uk-UA"/>
              </w:rPr>
              <w:t>Paramics</w:t>
            </w:r>
          </w:p>
        </w:tc>
        <w:tc>
          <w:tcPr>
            <w:tcW w:w="1134" w:type="dxa"/>
          </w:tcPr>
          <w:p w:rsidR="00450E86" w:rsidRPr="00137B5D" w:rsidRDefault="004F6F7D" w:rsidP="005C43BF">
            <w:pPr>
              <w:spacing w:line="360" w:lineRule="auto"/>
              <w:jc w:val="center"/>
              <w:rPr>
                <w:b/>
                <w:iCs/>
                <w:sz w:val="26"/>
                <w:szCs w:val="26"/>
                <w:lang w:val="uk-UA"/>
              </w:rPr>
            </w:pPr>
            <w:r w:rsidRPr="00137B5D">
              <w:rPr>
                <w:sz w:val="26"/>
                <w:szCs w:val="26"/>
                <w:lang w:val="uk-UA"/>
              </w:rPr>
              <w:t>Dracula</w:t>
            </w:r>
          </w:p>
        </w:tc>
        <w:tc>
          <w:tcPr>
            <w:tcW w:w="709" w:type="dxa"/>
            <w:vMerge/>
          </w:tcPr>
          <w:p w:rsidR="00450E86" w:rsidRPr="00137B5D" w:rsidRDefault="00450E86" w:rsidP="004F5493">
            <w:pPr>
              <w:spacing w:line="360" w:lineRule="auto"/>
              <w:jc w:val="center"/>
              <w:rPr>
                <w:iCs/>
                <w:sz w:val="26"/>
                <w:szCs w:val="26"/>
              </w:rPr>
            </w:pPr>
          </w:p>
        </w:tc>
        <w:tc>
          <w:tcPr>
            <w:tcW w:w="850" w:type="dxa"/>
            <w:vMerge/>
          </w:tcPr>
          <w:p w:rsidR="00450E86" w:rsidRPr="00137B5D" w:rsidRDefault="00450E86" w:rsidP="004F5493">
            <w:pPr>
              <w:spacing w:line="360" w:lineRule="auto"/>
              <w:jc w:val="center"/>
              <w:rPr>
                <w:iCs/>
                <w:sz w:val="26"/>
                <w:szCs w:val="26"/>
              </w:rPr>
            </w:pPr>
          </w:p>
        </w:tc>
        <w:tc>
          <w:tcPr>
            <w:tcW w:w="851" w:type="dxa"/>
            <w:vMerge/>
          </w:tcPr>
          <w:p w:rsidR="00450E86" w:rsidRPr="00137B5D" w:rsidRDefault="00450E86" w:rsidP="004F5493">
            <w:pPr>
              <w:spacing w:line="360" w:lineRule="auto"/>
              <w:jc w:val="center"/>
              <w:rPr>
                <w:iCs/>
                <w:sz w:val="26"/>
                <w:szCs w:val="26"/>
              </w:rPr>
            </w:pPr>
          </w:p>
        </w:tc>
      </w:tr>
      <w:tr w:rsidR="00D80D1D" w:rsidRPr="00137B5D" w:rsidTr="00D80D1D">
        <w:trPr>
          <w:trHeight w:val="507"/>
        </w:trPr>
        <w:tc>
          <w:tcPr>
            <w:tcW w:w="478" w:type="dxa"/>
          </w:tcPr>
          <w:p w:rsidR="005C43BF" w:rsidRPr="00137B5D" w:rsidRDefault="005C43BF" w:rsidP="00A558A8">
            <w:pPr>
              <w:spacing w:line="360" w:lineRule="auto"/>
              <w:jc w:val="center"/>
              <w:rPr>
                <w:sz w:val="26"/>
                <w:szCs w:val="26"/>
                <w:lang w:val="uk-UA"/>
              </w:rPr>
            </w:pPr>
            <w:r w:rsidRPr="00137B5D">
              <w:rPr>
                <w:sz w:val="26"/>
                <w:szCs w:val="26"/>
                <w:lang w:val="uk-UA"/>
              </w:rPr>
              <w:t>1</w:t>
            </w:r>
            <w:r w:rsidR="0013031D" w:rsidRPr="00137B5D">
              <w:rPr>
                <w:sz w:val="26"/>
                <w:szCs w:val="26"/>
                <w:lang w:val="uk-UA"/>
              </w:rPr>
              <w:t>.</w:t>
            </w:r>
          </w:p>
        </w:tc>
        <w:tc>
          <w:tcPr>
            <w:tcW w:w="2044" w:type="dxa"/>
          </w:tcPr>
          <w:p w:rsidR="005C43BF" w:rsidRPr="00137B5D" w:rsidRDefault="0013031D" w:rsidP="00A558A8">
            <w:pPr>
              <w:spacing w:line="360" w:lineRule="auto"/>
              <w:jc w:val="both"/>
              <w:rPr>
                <w:sz w:val="26"/>
                <w:szCs w:val="26"/>
                <w:lang w:val="uk-UA"/>
              </w:rPr>
            </w:pPr>
            <w:r w:rsidRPr="00137B5D">
              <w:rPr>
                <w:sz w:val="26"/>
                <w:szCs w:val="26"/>
                <w:lang w:val="uk-UA"/>
              </w:rPr>
              <w:t>Врахування погодних умов</w:t>
            </w:r>
          </w:p>
        </w:tc>
        <w:tc>
          <w:tcPr>
            <w:tcW w:w="1849" w:type="dxa"/>
            <w:vAlign w:val="center"/>
          </w:tcPr>
          <w:p w:rsidR="005C43BF" w:rsidRPr="00137B5D" w:rsidRDefault="0013031D" w:rsidP="00A27795">
            <w:pPr>
              <w:spacing w:line="360" w:lineRule="auto"/>
              <w:jc w:val="center"/>
              <w:rPr>
                <w:b/>
                <w:sz w:val="26"/>
                <w:szCs w:val="26"/>
                <w:lang w:val="uk-UA"/>
              </w:rPr>
            </w:pPr>
            <w:r w:rsidRPr="00137B5D">
              <w:rPr>
                <w:b/>
                <w:sz w:val="26"/>
                <w:szCs w:val="26"/>
                <w:lang w:val="uk-UA"/>
              </w:rPr>
              <w:t>+</w:t>
            </w:r>
          </w:p>
        </w:tc>
        <w:tc>
          <w:tcPr>
            <w:tcW w:w="953" w:type="dxa"/>
            <w:vAlign w:val="center"/>
          </w:tcPr>
          <w:p w:rsidR="005C43BF" w:rsidRPr="00137B5D" w:rsidRDefault="0013031D" w:rsidP="00A27795">
            <w:pPr>
              <w:spacing w:line="360" w:lineRule="auto"/>
              <w:jc w:val="center"/>
              <w:rPr>
                <w:b/>
                <w:sz w:val="26"/>
                <w:szCs w:val="26"/>
                <w:lang w:val="uk-UA"/>
              </w:rPr>
            </w:pPr>
            <w:r w:rsidRPr="00137B5D">
              <w:rPr>
                <w:b/>
                <w:sz w:val="26"/>
                <w:szCs w:val="26"/>
                <w:lang w:val="uk-UA"/>
              </w:rPr>
              <w:t>–</w:t>
            </w:r>
          </w:p>
        </w:tc>
        <w:tc>
          <w:tcPr>
            <w:tcW w:w="1192" w:type="dxa"/>
            <w:vAlign w:val="center"/>
          </w:tcPr>
          <w:p w:rsidR="005C43BF" w:rsidRPr="00137B5D" w:rsidRDefault="0013031D" w:rsidP="00A27795">
            <w:pPr>
              <w:spacing w:line="360" w:lineRule="auto"/>
              <w:jc w:val="center"/>
              <w:rPr>
                <w:b/>
                <w:sz w:val="26"/>
                <w:szCs w:val="26"/>
                <w:lang w:val="uk-UA"/>
              </w:rPr>
            </w:pPr>
            <w:r w:rsidRPr="00137B5D">
              <w:rPr>
                <w:b/>
                <w:sz w:val="26"/>
                <w:szCs w:val="26"/>
                <w:lang w:val="uk-UA"/>
              </w:rPr>
              <w:t>+</w:t>
            </w:r>
          </w:p>
        </w:tc>
        <w:tc>
          <w:tcPr>
            <w:tcW w:w="1134" w:type="dxa"/>
            <w:vAlign w:val="center"/>
          </w:tcPr>
          <w:p w:rsidR="005C43BF" w:rsidRPr="00137B5D" w:rsidRDefault="0013031D" w:rsidP="00A27795">
            <w:pPr>
              <w:spacing w:line="360" w:lineRule="auto"/>
              <w:jc w:val="center"/>
              <w:rPr>
                <w:b/>
                <w:iCs/>
                <w:sz w:val="26"/>
                <w:szCs w:val="26"/>
                <w:lang w:val="uk-UA"/>
              </w:rPr>
            </w:pPr>
            <w:r w:rsidRPr="00137B5D">
              <w:rPr>
                <w:b/>
                <w:iCs/>
                <w:sz w:val="26"/>
                <w:szCs w:val="26"/>
                <w:lang w:val="uk-UA"/>
              </w:rPr>
              <w:t>–</w:t>
            </w:r>
          </w:p>
        </w:tc>
        <w:tc>
          <w:tcPr>
            <w:tcW w:w="709" w:type="dxa"/>
            <w:vAlign w:val="center"/>
          </w:tcPr>
          <w:p w:rsidR="005C43BF" w:rsidRPr="00137B5D" w:rsidRDefault="005C43BF" w:rsidP="00A27795">
            <w:pPr>
              <w:spacing w:line="360" w:lineRule="auto"/>
              <w:jc w:val="center"/>
              <w:rPr>
                <w:iCs/>
                <w:sz w:val="26"/>
                <w:szCs w:val="26"/>
              </w:rPr>
            </w:pPr>
          </w:p>
        </w:tc>
        <w:tc>
          <w:tcPr>
            <w:tcW w:w="850" w:type="dxa"/>
            <w:vAlign w:val="center"/>
          </w:tcPr>
          <w:p w:rsidR="005C43BF" w:rsidRPr="00137B5D" w:rsidRDefault="005C43BF" w:rsidP="00A27795">
            <w:pPr>
              <w:spacing w:line="360" w:lineRule="auto"/>
              <w:jc w:val="center"/>
              <w:rPr>
                <w:iCs/>
                <w:sz w:val="26"/>
                <w:szCs w:val="26"/>
              </w:rPr>
            </w:pPr>
          </w:p>
        </w:tc>
        <w:tc>
          <w:tcPr>
            <w:tcW w:w="851" w:type="dxa"/>
            <w:vAlign w:val="center"/>
          </w:tcPr>
          <w:p w:rsidR="005C43BF" w:rsidRPr="00137B5D" w:rsidRDefault="00ED6688" w:rsidP="00A27795">
            <w:pPr>
              <w:spacing w:line="360" w:lineRule="auto"/>
              <w:jc w:val="center"/>
              <w:rPr>
                <w:iCs/>
                <w:sz w:val="26"/>
                <w:szCs w:val="26"/>
              </w:rPr>
            </w:pPr>
            <w:r>
              <w:rPr>
                <w:iCs/>
                <w:sz w:val="26"/>
                <w:szCs w:val="26"/>
              </w:rPr>
              <w:t>S</w:t>
            </w:r>
          </w:p>
        </w:tc>
      </w:tr>
      <w:tr w:rsidR="00D80D1D" w:rsidRPr="00137B5D" w:rsidTr="00D80D1D">
        <w:trPr>
          <w:trHeight w:val="507"/>
        </w:trPr>
        <w:tc>
          <w:tcPr>
            <w:tcW w:w="478" w:type="dxa"/>
          </w:tcPr>
          <w:p w:rsidR="0052785D" w:rsidRPr="00137B5D" w:rsidRDefault="0052785D" w:rsidP="00A558A8">
            <w:pPr>
              <w:spacing w:line="360" w:lineRule="auto"/>
              <w:jc w:val="center"/>
              <w:rPr>
                <w:sz w:val="26"/>
                <w:szCs w:val="26"/>
                <w:lang w:val="uk-UA"/>
              </w:rPr>
            </w:pPr>
            <w:r w:rsidRPr="00137B5D">
              <w:rPr>
                <w:sz w:val="26"/>
                <w:szCs w:val="26"/>
                <w:lang w:val="uk-UA"/>
              </w:rPr>
              <w:t>2.</w:t>
            </w:r>
          </w:p>
        </w:tc>
        <w:tc>
          <w:tcPr>
            <w:tcW w:w="2044" w:type="dxa"/>
          </w:tcPr>
          <w:p w:rsidR="0052785D" w:rsidRPr="00137B5D" w:rsidRDefault="0052785D" w:rsidP="00A558A8">
            <w:pPr>
              <w:spacing w:line="360" w:lineRule="auto"/>
              <w:jc w:val="both"/>
              <w:rPr>
                <w:sz w:val="26"/>
                <w:szCs w:val="26"/>
                <w:lang w:val="uk-UA"/>
              </w:rPr>
            </w:pPr>
            <w:r w:rsidRPr="00137B5D">
              <w:rPr>
                <w:sz w:val="26"/>
                <w:szCs w:val="26"/>
                <w:lang w:val="uk-UA"/>
              </w:rPr>
              <w:t xml:space="preserve">Дослідження </w:t>
            </w:r>
            <w:r w:rsidR="003A77A2" w:rsidRPr="00137B5D">
              <w:rPr>
                <w:sz w:val="26"/>
                <w:szCs w:val="26"/>
                <w:lang w:val="uk-UA"/>
              </w:rPr>
              <w:t>паркувальних місць</w:t>
            </w:r>
          </w:p>
        </w:tc>
        <w:tc>
          <w:tcPr>
            <w:tcW w:w="1849" w:type="dxa"/>
            <w:vAlign w:val="center"/>
          </w:tcPr>
          <w:p w:rsidR="0052785D" w:rsidRPr="00137B5D" w:rsidRDefault="004C64D6" w:rsidP="00A27795">
            <w:pPr>
              <w:spacing w:line="360" w:lineRule="auto"/>
              <w:jc w:val="center"/>
              <w:rPr>
                <w:b/>
                <w:sz w:val="26"/>
                <w:szCs w:val="26"/>
                <w:lang w:val="uk-UA"/>
              </w:rPr>
            </w:pPr>
            <w:r w:rsidRPr="00137B5D">
              <w:rPr>
                <w:b/>
                <w:sz w:val="26"/>
                <w:szCs w:val="26"/>
                <w:lang w:val="uk-UA"/>
              </w:rPr>
              <w:t>+</w:t>
            </w:r>
          </w:p>
        </w:tc>
        <w:tc>
          <w:tcPr>
            <w:tcW w:w="953" w:type="dxa"/>
            <w:vAlign w:val="center"/>
          </w:tcPr>
          <w:p w:rsidR="0052785D" w:rsidRPr="00137B5D" w:rsidRDefault="004C64D6" w:rsidP="00A27795">
            <w:pPr>
              <w:spacing w:line="360" w:lineRule="auto"/>
              <w:jc w:val="center"/>
              <w:rPr>
                <w:b/>
                <w:sz w:val="26"/>
                <w:szCs w:val="26"/>
                <w:lang w:val="uk-UA"/>
              </w:rPr>
            </w:pPr>
            <w:r w:rsidRPr="00137B5D">
              <w:rPr>
                <w:b/>
                <w:sz w:val="26"/>
                <w:szCs w:val="26"/>
                <w:lang w:val="uk-UA"/>
              </w:rPr>
              <w:t>–</w:t>
            </w:r>
          </w:p>
        </w:tc>
        <w:tc>
          <w:tcPr>
            <w:tcW w:w="1192" w:type="dxa"/>
            <w:vAlign w:val="center"/>
          </w:tcPr>
          <w:p w:rsidR="0052785D" w:rsidRPr="00137B5D" w:rsidRDefault="004C64D6" w:rsidP="00A27795">
            <w:pPr>
              <w:spacing w:line="360" w:lineRule="auto"/>
              <w:jc w:val="center"/>
              <w:rPr>
                <w:b/>
                <w:sz w:val="26"/>
                <w:szCs w:val="26"/>
                <w:lang w:val="uk-UA"/>
              </w:rPr>
            </w:pPr>
            <w:r w:rsidRPr="00137B5D">
              <w:rPr>
                <w:b/>
                <w:sz w:val="26"/>
                <w:szCs w:val="26"/>
                <w:lang w:val="uk-UA"/>
              </w:rPr>
              <w:t>+</w:t>
            </w:r>
          </w:p>
        </w:tc>
        <w:tc>
          <w:tcPr>
            <w:tcW w:w="1134" w:type="dxa"/>
            <w:vAlign w:val="center"/>
          </w:tcPr>
          <w:p w:rsidR="0052785D" w:rsidRPr="00137B5D" w:rsidRDefault="004C64D6" w:rsidP="00A27795">
            <w:pPr>
              <w:spacing w:line="360" w:lineRule="auto"/>
              <w:jc w:val="center"/>
              <w:rPr>
                <w:b/>
                <w:iCs/>
                <w:sz w:val="26"/>
                <w:szCs w:val="26"/>
                <w:lang w:val="uk-UA"/>
              </w:rPr>
            </w:pPr>
            <w:r w:rsidRPr="00137B5D">
              <w:rPr>
                <w:b/>
                <w:iCs/>
                <w:sz w:val="26"/>
                <w:szCs w:val="26"/>
                <w:lang w:val="uk-UA"/>
              </w:rPr>
              <w:t>–</w:t>
            </w:r>
          </w:p>
        </w:tc>
        <w:tc>
          <w:tcPr>
            <w:tcW w:w="709" w:type="dxa"/>
            <w:vAlign w:val="center"/>
          </w:tcPr>
          <w:p w:rsidR="0052785D" w:rsidRPr="00137B5D" w:rsidRDefault="0052785D" w:rsidP="00A27795">
            <w:pPr>
              <w:spacing w:line="360" w:lineRule="auto"/>
              <w:jc w:val="center"/>
              <w:rPr>
                <w:iCs/>
                <w:sz w:val="26"/>
                <w:szCs w:val="26"/>
              </w:rPr>
            </w:pPr>
          </w:p>
        </w:tc>
        <w:tc>
          <w:tcPr>
            <w:tcW w:w="850" w:type="dxa"/>
            <w:vAlign w:val="center"/>
          </w:tcPr>
          <w:p w:rsidR="0052785D" w:rsidRPr="00137B5D" w:rsidRDefault="00ED6688" w:rsidP="00A27795">
            <w:pPr>
              <w:spacing w:line="360" w:lineRule="auto"/>
              <w:jc w:val="center"/>
              <w:rPr>
                <w:iCs/>
                <w:sz w:val="26"/>
                <w:szCs w:val="26"/>
              </w:rPr>
            </w:pPr>
            <w:r>
              <w:rPr>
                <w:iCs/>
                <w:sz w:val="26"/>
                <w:szCs w:val="26"/>
              </w:rPr>
              <w:t>N</w:t>
            </w:r>
          </w:p>
        </w:tc>
        <w:tc>
          <w:tcPr>
            <w:tcW w:w="851" w:type="dxa"/>
            <w:vAlign w:val="center"/>
          </w:tcPr>
          <w:p w:rsidR="0052785D" w:rsidRPr="00137B5D" w:rsidRDefault="0052785D" w:rsidP="00A27795">
            <w:pPr>
              <w:spacing w:line="360" w:lineRule="auto"/>
              <w:jc w:val="center"/>
              <w:rPr>
                <w:iCs/>
                <w:sz w:val="26"/>
                <w:szCs w:val="26"/>
              </w:rPr>
            </w:pPr>
          </w:p>
        </w:tc>
      </w:tr>
      <w:tr w:rsidR="00D80D1D" w:rsidRPr="00137B5D" w:rsidTr="00D80D1D">
        <w:trPr>
          <w:trHeight w:val="507"/>
        </w:trPr>
        <w:tc>
          <w:tcPr>
            <w:tcW w:w="478" w:type="dxa"/>
          </w:tcPr>
          <w:p w:rsidR="0013031D" w:rsidRPr="00137B5D" w:rsidRDefault="003A77A2" w:rsidP="00A558A8">
            <w:pPr>
              <w:spacing w:line="360" w:lineRule="auto"/>
              <w:jc w:val="center"/>
              <w:rPr>
                <w:sz w:val="26"/>
                <w:szCs w:val="26"/>
                <w:lang w:val="uk-UA"/>
              </w:rPr>
            </w:pPr>
            <w:r w:rsidRPr="00137B5D">
              <w:rPr>
                <w:sz w:val="26"/>
                <w:szCs w:val="26"/>
                <w:lang w:val="uk-UA"/>
              </w:rPr>
              <w:t>3</w:t>
            </w:r>
            <w:r w:rsidR="0013031D" w:rsidRPr="00137B5D">
              <w:rPr>
                <w:sz w:val="26"/>
                <w:szCs w:val="26"/>
                <w:lang w:val="uk-UA"/>
              </w:rPr>
              <w:t>.</w:t>
            </w:r>
          </w:p>
        </w:tc>
        <w:tc>
          <w:tcPr>
            <w:tcW w:w="2044" w:type="dxa"/>
          </w:tcPr>
          <w:p w:rsidR="0013031D" w:rsidRPr="00137B5D" w:rsidRDefault="006935CE" w:rsidP="00A558A8">
            <w:pPr>
              <w:spacing w:line="360" w:lineRule="auto"/>
              <w:jc w:val="both"/>
              <w:rPr>
                <w:sz w:val="26"/>
                <w:szCs w:val="26"/>
                <w:lang w:val="uk-UA"/>
              </w:rPr>
            </w:pPr>
            <w:r w:rsidRPr="00137B5D">
              <w:rPr>
                <w:sz w:val="26"/>
                <w:szCs w:val="26"/>
                <w:lang w:val="uk-UA"/>
              </w:rPr>
              <w:t>Моделювання</w:t>
            </w:r>
            <w:r w:rsidR="0052785D" w:rsidRPr="00137B5D">
              <w:rPr>
                <w:sz w:val="26"/>
                <w:szCs w:val="26"/>
                <w:lang w:val="uk-UA"/>
              </w:rPr>
              <w:t xml:space="preserve"> неорганізова</w:t>
            </w:r>
            <w:r w:rsidR="003A77A2" w:rsidRPr="00137B5D">
              <w:rPr>
                <w:sz w:val="26"/>
                <w:szCs w:val="26"/>
                <w:lang w:val="uk-UA"/>
              </w:rPr>
              <w:t>них зупинок</w:t>
            </w:r>
            <w:r w:rsidR="0052785D" w:rsidRPr="00137B5D">
              <w:rPr>
                <w:sz w:val="26"/>
                <w:szCs w:val="26"/>
                <w:lang w:val="uk-UA"/>
              </w:rPr>
              <w:t xml:space="preserve"> на проїжджій частині</w:t>
            </w:r>
          </w:p>
        </w:tc>
        <w:tc>
          <w:tcPr>
            <w:tcW w:w="1849" w:type="dxa"/>
            <w:vAlign w:val="center"/>
          </w:tcPr>
          <w:p w:rsidR="0013031D" w:rsidRPr="00137B5D" w:rsidRDefault="004C64D6" w:rsidP="00A27795">
            <w:pPr>
              <w:spacing w:line="360" w:lineRule="auto"/>
              <w:jc w:val="center"/>
              <w:rPr>
                <w:b/>
                <w:sz w:val="26"/>
                <w:szCs w:val="26"/>
                <w:lang w:val="uk-UA"/>
              </w:rPr>
            </w:pPr>
            <w:r w:rsidRPr="00137B5D">
              <w:rPr>
                <w:b/>
                <w:sz w:val="26"/>
                <w:szCs w:val="26"/>
                <w:lang w:val="uk-UA"/>
              </w:rPr>
              <w:t>+</w:t>
            </w:r>
          </w:p>
        </w:tc>
        <w:tc>
          <w:tcPr>
            <w:tcW w:w="953" w:type="dxa"/>
            <w:vAlign w:val="center"/>
          </w:tcPr>
          <w:p w:rsidR="0013031D" w:rsidRPr="00137B5D" w:rsidRDefault="004C64D6" w:rsidP="00A27795">
            <w:pPr>
              <w:spacing w:line="360" w:lineRule="auto"/>
              <w:jc w:val="center"/>
              <w:rPr>
                <w:b/>
                <w:sz w:val="26"/>
                <w:szCs w:val="26"/>
                <w:lang w:val="uk-UA"/>
              </w:rPr>
            </w:pPr>
            <w:r w:rsidRPr="00137B5D">
              <w:rPr>
                <w:b/>
                <w:sz w:val="26"/>
                <w:szCs w:val="26"/>
                <w:lang w:val="uk-UA"/>
              </w:rPr>
              <w:t>+</w:t>
            </w:r>
          </w:p>
        </w:tc>
        <w:tc>
          <w:tcPr>
            <w:tcW w:w="1192" w:type="dxa"/>
            <w:vAlign w:val="center"/>
          </w:tcPr>
          <w:p w:rsidR="0013031D" w:rsidRPr="00137B5D" w:rsidRDefault="004C64D6" w:rsidP="00A27795">
            <w:pPr>
              <w:spacing w:line="360" w:lineRule="auto"/>
              <w:jc w:val="center"/>
              <w:rPr>
                <w:b/>
                <w:sz w:val="26"/>
                <w:szCs w:val="26"/>
                <w:lang w:val="uk-UA"/>
              </w:rPr>
            </w:pPr>
            <w:r w:rsidRPr="00137B5D">
              <w:rPr>
                <w:b/>
                <w:sz w:val="26"/>
                <w:szCs w:val="26"/>
                <w:lang w:val="uk-UA"/>
              </w:rPr>
              <w:t>–</w:t>
            </w:r>
          </w:p>
        </w:tc>
        <w:tc>
          <w:tcPr>
            <w:tcW w:w="1134" w:type="dxa"/>
            <w:vAlign w:val="center"/>
          </w:tcPr>
          <w:p w:rsidR="0013031D" w:rsidRPr="00137B5D" w:rsidRDefault="004C64D6" w:rsidP="00A27795">
            <w:pPr>
              <w:spacing w:line="360" w:lineRule="auto"/>
              <w:jc w:val="center"/>
              <w:rPr>
                <w:b/>
                <w:iCs/>
                <w:sz w:val="26"/>
                <w:szCs w:val="26"/>
                <w:lang w:val="uk-UA"/>
              </w:rPr>
            </w:pPr>
            <w:r w:rsidRPr="00137B5D">
              <w:rPr>
                <w:b/>
                <w:iCs/>
                <w:sz w:val="26"/>
                <w:szCs w:val="26"/>
                <w:lang w:val="uk-UA"/>
              </w:rPr>
              <w:t>–</w:t>
            </w:r>
          </w:p>
        </w:tc>
        <w:tc>
          <w:tcPr>
            <w:tcW w:w="709" w:type="dxa"/>
            <w:vAlign w:val="center"/>
          </w:tcPr>
          <w:p w:rsidR="0013031D" w:rsidRPr="00137B5D" w:rsidRDefault="0013031D" w:rsidP="00A27795">
            <w:pPr>
              <w:spacing w:line="360" w:lineRule="auto"/>
              <w:jc w:val="center"/>
              <w:rPr>
                <w:iCs/>
                <w:sz w:val="26"/>
                <w:szCs w:val="26"/>
              </w:rPr>
            </w:pPr>
          </w:p>
        </w:tc>
        <w:tc>
          <w:tcPr>
            <w:tcW w:w="850" w:type="dxa"/>
            <w:vAlign w:val="center"/>
          </w:tcPr>
          <w:p w:rsidR="0013031D" w:rsidRPr="00ED6688" w:rsidRDefault="00ED6688" w:rsidP="00A27795">
            <w:pPr>
              <w:spacing w:line="360" w:lineRule="auto"/>
              <w:jc w:val="center"/>
              <w:rPr>
                <w:iCs/>
                <w:sz w:val="26"/>
                <w:szCs w:val="26"/>
              </w:rPr>
            </w:pPr>
            <w:r>
              <w:rPr>
                <w:iCs/>
                <w:sz w:val="26"/>
                <w:szCs w:val="26"/>
              </w:rPr>
              <w:t>N</w:t>
            </w:r>
          </w:p>
        </w:tc>
        <w:tc>
          <w:tcPr>
            <w:tcW w:w="851" w:type="dxa"/>
            <w:vAlign w:val="center"/>
          </w:tcPr>
          <w:p w:rsidR="0013031D" w:rsidRPr="00137B5D" w:rsidRDefault="0013031D" w:rsidP="00A27795">
            <w:pPr>
              <w:spacing w:line="360" w:lineRule="auto"/>
              <w:jc w:val="center"/>
              <w:rPr>
                <w:iCs/>
                <w:sz w:val="26"/>
                <w:szCs w:val="26"/>
                <w:lang w:val="ru-RU"/>
              </w:rPr>
            </w:pPr>
          </w:p>
        </w:tc>
      </w:tr>
      <w:tr w:rsidR="00D80D1D" w:rsidRPr="00137B5D" w:rsidTr="00D80D1D">
        <w:trPr>
          <w:trHeight w:val="507"/>
        </w:trPr>
        <w:tc>
          <w:tcPr>
            <w:tcW w:w="478" w:type="dxa"/>
          </w:tcPr>
          <w:p w:rsidR="003A77A2" w:rsidRPr="00137B5D" w:rsidRDefault="003A77A2" w:rsidP="003A77A2">
            <w:pPr>
              <w:spacing w:line="360" w:lineRule="auto"/>
              <w:jc w:val="center"/>
              <w:rPr>
                <w:sz w:val="26"/>
                <w:szCs w:val="26"/>
                <w:lang w:val="uk-UA"/>
              </w:rPr>
            </w:pPr>
            <w:r w:rsidRPr="00137B5D">
              <w:rPr>
                <w:sz w:val="26"/>
                <w:szCs w:val="26"/>
                <w:lang w:val="uk-UA"/>
              </w:rPr>
              <w:t>4.</w:t>
            </w:r>
          </w:p>
        </w:tc>
        <w:tc>
          <w:tcPr>
            <w:tcW w:w="2044" w:type="dxa"/>
          </w:tcPr>
          <w:p w:rsidR="003A77A2" w:rsidRPr="00137B5D" w:rsidRDefault="003A77A2" w:rsidP="00A558A8">
            <w:pPr>
              <w:spacing w:line="360" w:lineRule="auto"/>
              <w:jc w:val="both"/>
              <w:rPr>
                <w:sz w:val="26"/>
                <w:szCs w:val="26"/>
                <w:lang w:val="uk-UA"/>
              </w:rPr>
            </w:pPr>
            <w:r w:rsidRPr="00137B5D">
              <w:rPr>
                <w:sz w:val="26"/>
                <w:szCs w:val="26"/>
                <w:lang w:val="uk-UA"/>
              </w:rPr>
              <w:t>Автономні транспортні засоби</w:t>
            </w:r>
          </w:p>
        </w:tc>
        <w:tc>
          <w:tcPr>
            <w:tcW w:w="1849" w:type="dxa"/>
            <w:vAlign w:val="center"/>
          </w:tcPr>
          <w:p w:rsidR="003A77A2" w:rsidRPr="00137B5D" w:rsidRDefault="004C64D6" w:rsidP="00A27795">
            <w:pPr>
              <w:spacing w:line="360" w:lineRule="auto"/>
              <w:jc w:val="center"/>
              <w:rPr>
                <w:b/>
                <w:sz w:val="26"/>
                <w:szCs w:val="26"/>
                <w:lang w:val="uk-UA"/>
              </w:rPr>
            </w:pPr>
            <w:r w:rsidRPr="00137B5D">
              <w:rPr>
                <w:b/>
                <w:sz w:val="26"/>
                <w:szCs w:val="26"/>
                <w:lang w:val="uk-UA"/>
              </w:rPr>
              <w:t>+</w:t>
            </w:r>
          </w:p>
        </w:tc>
        <w:tc>
          <w:tcPr>
            <w:tcW w:w="953" w:type="dxa"/>
            <w:vAlign w:val="center"/>
          </w:tcPr>
          <w:p w:rsidR="003A77A2" w:rsidRPr="00137B5D" w:rsidRDefault="004C64D6" w:rsidP="00A27795">
            <w:pPr>
              <w:spacing w:line="360" w:lineRule="auto"/>
              <w:jc w:val="center"/>
              <w:rPr>
                <w:b/>
                <w:sz w:val="26"/>
                <w:szCs w:val="26"/>
                <w:lang w:val="uk-UA"/>
              </w:rPr>
            </w:pPr>
            <w:r w:rsidRPr="00137B5D">
              <w:rPr>
                <w:b/>
                <w:sz w:val="26"/>
                <w:szCs w:val="26"/>
                <w:lang w:val="uk-UA"/>
              </w:rPr>
              <w:t>–</w:t>
            </w:r>
          </w:p>
        </w:tc>
        <w:tc>
          <w:tcPr>
            <w:tcW w:w="1192" w:type="dxa"/>
            <w:vAlign w:val="center"/>
          </w:tcPr>
          <w:p w:rsidR="003A77A2" w:rsidRPr="00137B5D" w:rsidRDefault="004C64D6" w:rsidP="00A27795">
            <w:pPr>
              <w:spacing w:line="360" w:lineRule="auto"/>
              <w:jc w:val="center"/>
              <w:rPr>
                <w:b/>
                <w:sz w:val="26"/>
                <w:szCs w:val="26"/>
                <w:lang w:val="uk-UA"/>
              </w:rPr>
            </w:pPr>
            <w:r w:rsidRPr="00137B5D">
              <w:rPr>
                <w:b/>
                <w:sz w:val="26"/>
                <w:szCs w:val="26"/>
                <w:lang w:val="uk-UA"/>
              </w:rPr>
              <w:t>–</w:t>
            </w:r>
          </w:p>
        </w:tc>
        <w:tc>
          <w:tcPr>
            <w:tcW w:w="1134" w:type="dxa"/>
            <w:vAlign w:val="center"/>
          </w:tcPr>
          <w:p w:rsidR="003A77A2" w:rsidRPr="00137B5D" w:rsidRDefault="004C64D6" w:rsidP="00A27795">
            <w:pPr>
              <w:spacing w:line="360" w:lineRule="auto"/>
              <w:jc w:val="center"/>
              <w:rPr>
                <w:b/>
                <w:iCs/>
                <w:sz w:val="26"/>
                <w:szCs w:val="26"/>
                <w:lang w:val="uk-UA"/>
              </w:rPr>
            </w:pPr>
            <w:r w:rsidRPr="00137B5D">
              <w:rPr>
                <w:b/>
                <w:iCs/>
                <w:sz w:val="26"/>
                <w:szCs w:val="26"/>
                <w:lang w:val="uk-UA"/>
              </w:rPr>
              <w:t>–</w:t>
            </w:r>
          </w:p>
        </w:tc>
        <w:tc>
          <w:tcPr>
            <w:tcW w:w="709" w:type="dxa"/>
            <w:vAlign w:val="center"/>
          </w:tcPr>
          <w:p w:rsidR="003A77A2" w:rsidRPr="00137B5D" w:rsidRDefault="003A77A2" w:rsidP="00A27795">
            <w:pPr>
              <w:spacing w:line="360" w:lineRule="auto"/>
              <w:jc w:val="center"/>
              <w:rPr>
                <w:iCs/>
                <w:sz w:val="26"/>
                <w:szCs w:val="26"/>
              </w:rPr>
            </w:pPr>
          </w:p>
        </w:tc>
        <w:tc>
          <w:tcPr>
            <w:tcW w:w="850" w:type="dxa"/>
            <w:vAlign w:val="center"/>
          </w:tcPr>
          <w:p w:rsidR="003A77A2" w:rsidRPr="00137B5D" w:rsidRDefault="003A77A2" w:rsidP="00A27795">
            <w:pPr>
              <w:spacing w:line="360" w:lineRule="auto"/>
              <w:jc w:val="center"/>
              <w:rPr>
                <w:iCs/>
                <w:sz w:val="26"/>
                <w:szCs w:val="26"/>
                <w:lang w:val="ru-RU"/>
              </w:rPr>
            </w:pPr>
          </w:p>
        </w:tc>
        <w:tc>
          <w:tcPr>
            <w:tcW w:w="851" w:type="dxa"/>
            <w:vAlign w:val="center"/>
          </w:tcPr>
          <w:p w:rsidR="003A77A2" w:rsidRPr="00ED6688" w:rsidRDefault="00ED6688" w:rsidP="00A27795">
            <w:pPr>
              <w:spacing w:line="360" w:lineRule="auto"/>
              <w:jc w:val="center"/>
              <w:rPr>
                <w:iCs/>
                <w:sz w:val="26"/>
                <w:szCs w:val="26"/>
              </w:rPr>
            </w:pPr>
            <w:r>
              <w:rPr>
                <w:iCs/>
                <w:sz w:val="26"/>
                <w:szCs w:val="26"/>
              </w:rPr>
              <w:t>S</w:t>
            </w:r>
          </w:p>
        </w:tc>
      </w:tr>
      <w:tr w:rsidR="00D80D1D" w:rsidRPr="00137B5D" w:rsidTr="00D80D1D">
        <w:trPr>
          <w:trHeight w:val="507"/>
        </w:trPr>
        <w:tc>
          <w:tcPr>
            <w:tcW w:w="478" w:type="dxa"/>
          </w:tcPr>
          <w:p w:rsidR="003A77A2" w:rsidRPr="00137B5D" w:rsidRDefault="003A77A2" w:rsidP="003A77A2">
            <w:pPr>
              <w:spacing w:line="360" w:lineRule="auto"/>
              <w:jc w:val="center"/>
              <w:rPr>
                <w:sz w:val="26"/>
                <w:szCs w:val="26"/>
                <w:lang w:val="uk-UA"/>
              </w:rPr>
            </w:pPr>
            <w:r w:rsidRPr="00137B5D">
              <w:rPr>
                <w:sz w:val="26"/>
                <w:szCs w:val="26"/>
                <w:lang w:val="uk-UA"/>
              </w:rPr>
              <w:t>5.</w:t>
            </w:r>
          </w:p>
        </w:tc>
        <w:tc>
          <w:tcPr>
            <w:tcW w:w="2044" w:type="dxa"/>
          </w:tcPr>
          <w:p w:rsidR="003A77A2" w:rsidRPr="00137B5D" w:rsidRDefault="003A77A2" w:rsidP="00A558A8">
            <w:pPr>
              <w:spacing w:line="360" w:lineRule="auto"/>
              <w:jc w:val="both"/>
              <w:rPr>
                <w:sz w:val="26"/>
                <w:szCs w:val="26"/>
                <w:lang w:val="uk-UA"/>
              </w:rPr>
            </w:pPr>
            <w:r w:rsidRPr="00137B5D">
              <w:rPr>
                <w:sz w:val="26"/>
                <w:szCs w:val="26"/>
                <w:lang w:val="uk-UA"/>
              </w:rPr>
              <w:t>Громадський транспорт</w:t>
            </w:r>
          </w:p>
        </w:tc>
        <w:tc>
          <w:tcPr>
            <w:tcW w:w="1849" w:type="dxa"/>
            <w:vAlign w:val="center"/>
          </w:tcPr>
          <w:p w:rsidR="003A77A2" w:rsidRPr="00137B5D" w:rsidRDefault="004C64D6" w:rsidP="00A27795">
            <w:pPr>
              <w:spacing w:line="360" w:lineRule="auto"/>
              <w:jc w:val="center"/>
              <w:rPr>
                <w:b/>
                <w:sz w:val="26"/>
                <w:szCs w:val="26"/>
                <w:lang w:val="uk-UA"/>
              </w:rPr>
            </w:pPr>
            <w:r w:rsidRPr="00137B5D">
              <w:rPr>
                <w:b/>
                <w:sz w:val="26"/>
                <w:szCs w:val="26"/>
                <w:lang w:val="uk-UA"/>
              </w:rPr>
              <w:t>–</w:t>
            </w:r>
          </w:p>
        </w:tc>
        <w:tc>
          <w:tcPr>
            <w:tcW w:w="953" w:type="dxa"/>
            <w:vAlign w:val="center"/>
          </w:tcPr>
          <w:p w:rsidR="003A77A2" w:rsidRPr="00137B5D" w:rsidRDefault="004C64D6" w:rsidP="00A27795">
            <w:pPr>
              <w:spacing w:line="360" w:lineRule="auto"/>
              <w:jc w:val="center"/>
              <w:rPr>
                <w:b/>
                <w:sz w:val="26"/>
                <w:szCs w:val="26"/>
                <w:lang w:val="uk-UA"/>
              </w:rPr>
            </w:pPr>
            <w:r w:rsidRPr="00137B5D">
              <w:rPr>
                <w:b/>
                <w:sz w:val="26"/>
                <w:szCs w:val="26"/>
                <w:lang w:val="uk-UA"/>
              </w:rPr>
              <w:t>+</w:t>
            </w:r>
          </w:p>
        </w:tc>
        <w:tc>
          <w:tcPr>
            <w:tcW w:w="1192" w:type="dxa"/>
            <w:vAlign w:val="center"/>
          </w:tcPr>
          <w:p w:rsidR="003A77A2" w:rsidRPr="00137B5D" w:rsidRDefault="004C64D6" w:rsidP="00A27795">
            <w:pPr>
              <w:spacing w:line="360" w:lineRule="auto"/>
              <w:jc w:val="center"/>
              <w:rPr>
                <w:b/>
                <w:sz w:val="26"/>
                <w:szCs w:val="26"/>
                <w:lang w:val="uk-UA"/>
              </w:rPr>
            </w:pPr>
            <w:r w:rsidRPr="00137B5D">
              <w:rPr>
                <w:b/>
                <w:sz w:val="26"/>
                <w:szCs w:val="26"/>
                <w:lang w:val="uk-UA"/>
              </w:rPr>
              <w:t>+</w:t>
            </w:r>
          </w:p>
        </w:tc>
        <w:tc>
          <w:tcPr>
            <w:tcW w:w="1134" w:type="dxa"/>
            <w:vAlign w:val="center"/>
          </w:tcPr>
          <w:p w:rsidR="003A77A2" w:rsidRPr="00137B5D" w:rsidRDefault="004C64D6" w:rsidP="00A27795">
            <w:pPr>
              <w:spacing w:line="360" w:lineRule="auto"/>
              <w:jc w:val="center"/>
              <w:rPr>
                <w:b/>
                <w:iCs/>
                <w:sz w:val="26"/>
                <w:szCs w:val="26"/>
                <w:lang w:val="uk-UA"/>
              </w:rPr>
            </w:pPr>
            <w:r w:rsidRPr="00137B5D">
              <w:rPr>
                <w:b/>
                <w:iCs/>
                <w:sz w:val="26"/>
                <w:szCs w:val="26"/>
                <w:lang w:val="uk-UA"/>
              </w:rPr>
              <w:t>+</w:t>
            </w:r>
          </w:p>
        </w:tc>
        <w:tc>
          <w:tcPr>
            <w:tcW w:w="709" w:type="dxa"/>
            <w:vAlign w:val="center"/>
          </w:tcPr>
          <w:p w:rsidR="003A77A2" w:rsidRPr="00ED6688" w:rsidRDefault="00ED6688" w:rsidP="00A27795">
            <w:pPr>
              <w:spacing w:line="360" w:lineRule="auto"/>
              <w:jc w:val="center"/>
              <w:rPr>
                <w:iCs/>
                <w:sz w:val="26"/>
                <w:szCs w:val="26"/>
              </w:rPr>
            </w:pPr>
            <w:r>
              <w:rPr>
                <w:iCs/>
                <w:sz w:val="26"/>
                <w:szCs w:val="26"/>
              </w:rPr>
              <w:t>W</w:t>
            </w:r>
          </w:p>
        </w:tc>
        <w:tc>
          <w:tcPr>
            <w:tcW w:w="850" w:type="dxa"/>
            <w:vAlign w:val="center"/>
          </w:tcPr>
          <w:p w:rsidR="003A77A2" w:rsidRPr="00137B5D" w:rsidRDefault="003A77A2" w:rsidP="00A27795">
            <w:pPr>
              <w:spacing w:line="360" w:lineRule="auto"/>
              <w:jc w:val="center"/>
              <w:rPr>
                <w:iCs/>
                <w:sz w:val="26"/>
                <w:szCs w:val="26"/>
                <w:lang w:val="ru-RU"/>
              </w:rPr>
            </w:pPr>
          </w:p>
        </w:tc>
        <w:tc>
          <w:tcPr>
            <w:tcW w:w="851" w:type="dxa"/>
            <w:vAlign w:val="center"/>
          </w:tcPr>
          <w:p w:rsidR="003A77A2" w:rsidRPr="00137B5D" w:rsidRDefault="003A77A2" w:rsidP="00A27795">
            <w:pPr>
              <w:spacing w:line="360" w:lineRule="auto"/>
              <w:jc w:val="center"/>
              <w:rPr>
                <w:iCs/>
                <w:sz w:val="26"/>
                <w:szCs w:val="26"/>
              </w:rPr>
            </w:pPr>
          </w:p>
        </w:tc>
      </w:tr>
    </w:tbl>
    <w:p w:rsidR="00EC25FE" w:rsidRDefault="00EC25FE"/>
    <w:p w:rsidR="00EC25FE" w:rsidRDefault="00EC25FE" w:rsidP="00EC25FE">
      <w:pPr>
        <w:spacing w:line="360" w:lineRule="auto"/>
        <w:jc w:val="right"/>
        <w:rPr>
          <w:sz w:val="28"/>
          <w:szCs w:val="28"/>
          <w:lang w:val="uk-UA"/>
        </w:rPr>
      </w:pPr>
      <w:r>
        <w:rPr>
          <w:sz w:val="28"/>
          <w:szCs w:val="28"/>
          <w:lang w:val="uk-UA"/>
        </w:rPr>
        <w:lastRenderedPageBreak/>
        <w:t>Продовження таблиці 4.2</w:t>
      </w:r>
    </w:p>
    <w:tbl>
      <w:tblPr>
        <w:tblStyle w:val="a4"/>
        <w:tblW w:w="10060" w:type="dxa"/>
        <w:tblLook w:val="04A0"/>
      </w:tblPr>
      <w:tblGrid>
        <w:gridCol w:w="588"/>
        <w:gridCol w:w="2131"/>
        <w:gridCol w:w="1849"/>
        <w:gridCol w:w="953"/>
        <w:gridCol w:w="1170"/>
        <w:gridCol w:w="1039"/>
        <w:gridCol w:w="770"/>
        <w:gridCol w:w="709"/>
        <w:gridCol w:w="851"/>
      </w:tblGrid>
      <w:tr w:rsidR="00D80D1D" w:rsidRPr="00A27795" w:rsidTr="00D80D1D">
        <w:trPr>
          <w:trHeight w:val="376"/>
        </w:trPr>
        <w:tc>
          <w:tcPr>
            <w:tcW w:w="0" w:type="auto"/>
            <w:vMerge w:val="restart"/>
          </w:tcPr>
          <w:p w:rsidR="00D80D1D" w:rsidRPr="00137B5D" w:rsidRDefault="00D80D1D" w:rsidP="00D80D1D">
            <w:pPr>
              <w:spacing w:line="360" w:lineRule="auto"/>
              <w:jc w:val="center"/>
              <w:rPr>
                <w:b/>
                <w:sz w:val="26"/>
                <w:szCs w:val="26"/>
                <w:lang w:val="uk-UA"/>
              </w:rPr>
            </w:pPr>
            <w:r w:rsidRPr="00137B5D">
              <w:rPr>
                <w:b/>
                <w:sz w:val="26"/>
                <w:szCs w:val="26"/>
                <w:lang w:val="uk-UA"/>
              </w:rPr>
              <w:t>№</w:t>
            </w:r>
          </w:p>
          <w:p w:rsidR="00D80D1D" w:rsidRPr="00137B5D" w:rsidRDefault="00D80D1D" w:rsidP="00D80D1D">
            <w:pPr>
              <w:spacing w:line="360" w:lineRule="auto"/>
              <w:jc w:val="center"/>
              <w:rPr>
                <w:b/>
                <w:sz w:val="26"/>
                <w:szCs w:val="26"/>
                <w:lang w:val="uk-UA"/>
              </w:rPr>
            </w:pPr>
          </w:p>
        </w:tc>
        <w:tc>
          <w:tcPr>
            <w:tcW w:w="2131" w:type="dxa"/>
            <w:vMerge w:val="restart"/>
          </w:tcPr>
          <w:p w:rsidR="00D80D1D" w:rsidRDefault="00D80D1D" w:rsidP="00D80D1D">
            <w:pPr>
              <w:spacing w:line="360" w:lineRule="auto"/>
              <w:jc w:val="center"/>
              <w:rPr>
                <w:b/>
                <w:sz w:val="26"/>
                <w:szCs w:val="26"/>
                <w:lang w:val="uk-UA"/>
              </w:rPr>
            </w:pPr>
            <w:r w:rsidRPr="00137B5D">
              <w:rPr>
                <w:b/>
                <w:sz w:val="26"/>
                <w:szCs w:val="26"/>
                <w:lang w:val="uk-UA"/>
              </w:rPr>
              <w:t>Техніко-економічні характери</w:t>
            </w:r>
            <w:r>
              <w:rPr>
                <w:b/>
                <w:sz w:val="26"/>
                <w:szCs w:val="26"/>
                <w:lang w:val="uk-UA"/>
              </w:rPr>
              <w:t>с-</w:t>
            </w:r>
          </w:p>
          <w:p w:rsidR="00D80D1D" w:rsidRPr="00137B5D" w:rsidRDefault="00D80D1D" w:rsidP="00D80D1D">
            <w:pPr>
              <w:spacing w:line="360" w:lineRule="auto"/>
              <w:jc w:val="center"/>
              <w:rPr>
                <w:b/>
                <w:sz w:val="26"/>
                <w:szCs w:val="26"/>
                <w:lang w:val="uk-UA"/>
              </w:rPr>
            </w:pPr>
            <w:r w:rsidRPr="00137B5D">
              <w:rPr>
                <w:b/>
                <w:sz w:val="26"/>
                <w:szCs w:val="26"/>
                <w:lang w:val="uk-UA"/>
              </w:rPr>
              <w:t>тики ідеї</w:t>
            </w:r>
          </w:p>
        </w:tc>
        <w:tc>
          <w:tcPr>
            <w:tcW w:w="5011" w:type="dxa"/>
            <w:gridSpan w:val="4"/>
          </w:tcPr>
          <w:p w:rsidR="00D80D1D" w:rsidRPr="00137B5D" w:rsidRDefault="00D80D1D" w:rsidP="00D80D1D">
            <w:pPr>
              <w:spacing w:line="360" w:lineRule="auto"/>
              <w:jc w:val="center"/>
              <w:rPr>
                <w:b/>
                <w:iCs/>
                <w:sz w:val="26"/>
                <w:szCs w:val="26"/>
              </w:rPr>
            </w:pPr>
            <w:r w:rsidRPr="00137B5D">
              <w:rPr>
                <w:b/>
                <w:sz w:val="26"/>
                <w:szCs w:val="26"/>
                <w:lang w:val="uk-UA"/>
              </w:rPr>
              <w:t>Потенційні товари конкурентів</w:t>
            </w:r>
          </w:p>
        </w:tc>
        <w:tc>
          <w:tcPr>
            <w:tcW w:w="770" w:type="dxa"/>
            <w:vMerge w:val="restart"/>
            <w:vAlign w:val="center"/>
          </w:tcPr>
          <w:p w:rsidR="00D80D1D" w:rsidRPr="00137B5D" w:rsidRDefault="00D80D1D" w:rsidP="00D80D1D">
            <w:pPr>
              <w:spacing w:line="360" w:lineRule="auto"/>
              <w:jc w:val="center"/>
              <w:rPr>
                <w:b/>
                <w:sz w:val="26"/>
                <w:szCs w:val="26"/>
              </w:rPr>
            </w:pPr>
            <w:r w:rsidRPr="00137B5D">
              <w:rPr>
                <w:b/>
                <w:iCs/>
                <w:sz w:val="26"/>
                <w:szCs w:val="26"/>
              </w:rPr>
              <w:t>W</w:t>
            </w:r>
          </w:p>
        </w:tc>
        <w:tc>
          <w:tcPr>
            <w:tcW w:w="709" w:type="dxa"/>
            <w:vMerge w:val="restart"/>
            <w:vAlign w:val="center"/>
          </w:tcPr>
          <w:p w:rsidR="00D80D1D" w:rsidRPr="00137B5D" w:rsidRDefault="00D80D1D" w:rsidP="00D80D1D">
            <w:pPr>
              <w:spacing w:line="360" w:lineRule="auto"/>
              <w:jc w:val="center"/>
              <w:rPr>
                <w:b/>
                <w:sz w:val="26"/>
                <w:szCs w:val="26"/>
                <w:lang w:val="uk-UA"/>
              </w:rPr>
            </w:pPr>
            <w:r w:rsidRPr="00137B5D">
              <w:rPr>
                <w:b/>
                <w:iCs/>
                <w:sz w:val="26"/>
                <w:szCs w:val="26"/>
              </w:rPr>
              <w:t>N</w:t>
            </w:r>
          </w:p>
        </w:tc>
        <w:tc>
          <w:tcPr>
            <w:tcW w:w="851" w:type="dxa"/>
            <w:vMerge w:val="restart"/>
            <w:vAlign w:val="center"/>
          </w:tcPr>
          <w:p w:rsidR="00D80D1D" w:rsidRDefault="00D80D1D" w:rsidP="00D80D1D">
            <w:pPr>
              <w:spacing w:line="360" w:lineRule="auto"/>
              <w:jc w:val="center"/>
              <w:rPr>
                <w:b/>
                <w:iCs/>
                <w:sz w:val="26"/>
                <w:szCs w:val="26"/>
              </w:rPr>
            </w:pPr>
          </w:p>
          <w:p w:rsidR="00D80D1D" w:rsidRDefault="00D80D1D" w:rsidP="00D80D1D">
            <w:pPr>
              <w:spacing w:line="360" w:lineRule="auto"/>
              <w:jc w:val="center"/>
              <w:rPr>
                <w:b/>
                <w:iCs/>
                <w:sz w:val="26"/>
                <w:szCs w:val="26"/>
              </w:rPr>
            </w:pPr>
            <w:r w:rsidRPr="00137B5D">
              <w:rPr>
                <w:b/>
                <w:iCs/>
                <w:sz w:val="26"/>
                <w:szCs w:val="26"/>
              </w:rPr>
              <w:t>S</w:t>
            </w:r>
          </w:p>
          <w:p w:rsidR="00D80D1D" w:rsidRPr="00A27795" w:rsidRDefault="00D80D1D" w:rsidP="00D80D1D">
            <w:pPr>
              <w:spacing w:line="360" w:lineRule="auto"/>
              <w:jc w:val="center"/>
              <w:rPr>
                <w:b/>
                <w:sz w:val="26"/>
                <w:szCs w:val="26"/>
                <w:lang w:val="uk-UA"/>
              </w:rPr>
            </w:pPr>
          </w:p>
        </w:tc>
      </w:tr>
      <w:tr w:rsidR="00EC25FE" w:rsidRPr="00137B5D" w:rsidTr="00D80D1D">
        <w:trPr>
          <w:trHeight w:val="57"/>
        </w:trPr>
        <w:tc>
          <w:tcPr>
            <w:tcW w:w="0" w:type="auto"/>
            <w:vMerge/>
          </w:tcPr>
          <w:p w:rsidR="00EC25FE" w:rsidRPr="00137B5D" w:rsidRDefault="00EC25FE" w:rsidP="008C3B36">
            <w:pPr>
              <w:spacing w:line="360" w:lineRule="auto"/>
              <w:jc w:val="center"/>
              <w:rPr>
                <w:sz w:val="26"/>
                <w:szCs w:val="26"/>
                <w:lang w:val="uk-UA"/>
              </w:rPr>
            </w:pPr>
          </w:p>
        </w:tc>
        <w:tc>
          <w:tcPr>
            <w:tcW w:w="2131" w:type="dxa"/>
            <w:vMerge/>
          </w:tcPr>
          <w:p w:rsidR="00EC25FE" w:rsidRPr="00137B5D" w:rsidRDefault="00EC25FE" w:rsidP="008C3B36">
            <w:pPr>
              <w:spacing w:line="360" w:lineRule="auto"/>
              <w:jc w:val="both"/>
              <w:rPr>
                <w:sz w:val="26"/>
                <w:szCs w:val="26"/>
                <w:lang w:val="uk-UA"/>
              </w:rPr>
            </w:pPr>
          </w:p>
        </w:tc>
        <w:tc>
          <w:tcPr>
            <w:tcW w:w="1849" w:type="dxa"/>
          </w:tcPr>
          <w:p w:rsidR="00EC25FE" w:rsidRPr="00137B5D" w:rsidRDefault="00EC25FE" w:rsidP="008C3B36">
            <w:pPr>
              <w:jc w:val="center"/>
              <w:rPr>
                <w:sz w:val="26"/>
                <w:szCs w:val="26"/>
                <w:lang w:val="uk-UA"/>
              </w:rPr>
            </w:pPr>
            <w:r w:rsidRPr="00137B5D">
              <w:rPr>
                <w:sz w:val="26"/>
                <w:szCs w:val="26"/>
                <w:lang w:val="uk-UA"/>
              </w:rPr>
              <w:t>Система моделювання тривимірного транспортного руху</w:t>
            </w:r>
          </w:p>
        </w:tc>
        <w:tc>
          <w:tcPr>
            <w:tcW w:w="953" w:type="dxa"/>
          </w:tcPr>
          <w:p w:rsidR="00EC25FE" w:rsidRPr="00137B5D" w:rsidRDefault="00EC25FE" w:rsidP="008C3B36">
            <w:pPr>
              <w:spacing w:line="360" w:lineRule="auto"/>
              <w:jc w:val="center"/>
              <w:rPr>
                <w:b/>
                <w:sz w:val="26"/>
                <w:szCs w:val="26"/>
                <w:lang w:val="uk-UA"/>
              </w:rPr>
            </w:pPr>
            <w:r w:rsidRPr="00137B5D">
              <w:rPr>
                <w:sz w:val="26"/>
                <w:szCs w:val="26"/>
                <w:lang w:val="uk-UA"/>
              </w:rPr>
              <w:t>Vissim</w:t>
            </w:r>
          </w:p>
        </w:tc>
        <w:tc>
          <w:tcPr>
            <w:tcW w:w="1170" w:type="dxa"/>
          </w:tcPr>
          <w:p w:rsidR="00EC25FE" w:rsidRPr="00137B5D" w:rsidRDefault="00EC25FE" w:rsidP="008C3B36">
            <w:pPr>
              <w:spacing w:line="360" w:lineRule="auto"/>
              <w:jc w:val="center"/>
              <w:rPr>
                <w:b/>
                <w:sz w:val="26"/>
                <w:szCs w:val="26"/>
                <w:lang w:val="uk-UA"/>
              </w:rPr>
            </w:pPr>
            <w:r w:rsidRPr="00137B5D">
              <w:rPr>
                <w:sz w:val="26"/>
                <w:szCs w:val="26"/>
                <w:lang w:val="uk-UA"/>
              </w:rPr>
              <w:t>Paramics</w:t>
            </w:r>
          </w:p>
        </w:tc>
        <w:tc>
          <w:tcPr>
            <w:tcW w:w="1039" w:type="dxa"/>
          </w:tcPr>
          <w:p w:rsidR="00EC25FE" w:rsidRPr="00137B5D" w:rsidRDefault="00EC25FE" w:rsidP="008C3B36">
            <w:pPr>
              <w:spacing w:line="360" w:lineRule="auto"/>
              <w:jc w:val="center"/>
              <w:rPr>
                <w:b/>
                <w:iCs/>
                <w:sz w:val="26"/>
                <w:szCs w:val="26"/>
                <w:lang w:val="uk-UA"/>
              </w:rPr>
            </w:pPr>
            <w:r w:rsidRPr="00137B5D">
              <w:rPr>
                <w:sz w:val="26"/>
                <w:szCs w:val="26"/>
                <w:lang w:val="uk-UA"/>
              </w:rPr>
              <w:t>Dracula</w:t>
            </w:r>
          </w:p>
        </w:tc>
        <w:tc>
          <w:tcPr>
            <w:tcW w:w="770" w:type="dxa"/>
            <w:vMerge/>
          </w:tcPr>
          <w:p w:rsidR="00EC25FE" w:rsidRPr="00137B5D" w:rsidRDefault="00EC25FE" w:rsidP="008C3B36">
            <w:pPr>
              <w:spacing w:line="360" w:lineRule="auto"/>
              <w:jc w:val="center"/>
              <w:rPr>
                <w:iCs/>
                <w:sz w:val="26"/>
                <w:szCs w:val="26"/>
              </w:rPr>
            </w:pPr>
          </w:p>
        </w:tc>
        <w:tc>
          <w:tcPr>
            <w:tcW w:w="709" w:type="dxa"/>
            <w:vMerge/>
          </w:tcPr>
          <w:p w:rsidR="00EC25FE" w:rsidRPr="00137B5D" w:rsidRDefault="00EC25FE" w:rsidP="008C3B36">
            <w:pPr>
              <w:spacing w:line="360" w:lineRule="auto"/>
              <w:jc w:val="center"/>
              <w:rPr>
                <w:iCs/>
                <w:sz w:val="26"/>
                <w:szCs w:val="26"/>
              </w:rPr>
            </w:pPr>
          </w:p>
        </w:tc>
        <w:tc>
          <w:tcPr>
            <w:tcW w:w="851" w:type="dxa"/>
            <w:vMerge/>
          </w:tcPr>
          <w:p w:rsidR="00EC25FE" w:rsidRPr="00137B5D" w:rsidRDefault="00EC25FE" w:rsidP="008C3B36">
            <w:pPr>
              <w:spacing w:line="360" w:lineRule="auto"/>
              <w:jc w:val="center"/>
              <w:rPr>
                <w:iCs/>
                <w:sz w:val="26"/>
                <w:szCs w:val="26"/>
              </w:rPr>
            </w:pPr>
          </w:p>
        </w:tc>
      </w:tr>
      <w:tr w:rsidR="00A27795" w:rsidRPr="00137B5D" w:rsidTr="00D80D1D">
        <w:trPr>
          <w:trHeight w:val="507"/>
        </w:trPr>
        <w:tc>
          <w:tcPr>
            <w:tcW w:w="0" w:type="auto"/>
          </w:tcPr>
          <w:p w:rsidR="003A77A2" w:rsidRPr="00137B5D" w:rsidRDefault="003A77A2" w:rsidP="003A77A2">
            <w:pPr>
              <w:spacing w:line="360" w:lineRule="auto"/>
              <w:jc w:val="center"/>
              <w:rPr>
                <w:sz w:val="26"/>
                <w:szCs w:val="26"/>
                <w:lang w:val="uk-UA"/>
              </w:rPr>
            </w:pPr>
            <w:r w:rsidRPr="00137B5D">
              <w:rPr>
                <w:sz w:val="26"/>
                <w:szCs w:val="26"/>
                <w:lang w:val="uk-UA"/>
              </w:rPr>
              <w:t>6.</w:t>
            </w:r>
          </w:p>
        </w:tc>
        <w:tc>
          <w:tcPr>
            <w:tcW w:w="2131" w:type="dxa"/>
          </w:tcPr>
          <w:p w:rsidR="003A77A2" w:rsidRPr="00137B5D" w:rsidRDefault="003A77A2" w:rsidP="00A558A8">
            <w:pPr>
              <w:spacing w:line="360" w:lineRule="auto"/>
              <w:jc w:val="both"/>
              <w:rPr>
                <w:sz w:val="26"/>
                <w:szCs w:val="26"/>
                <w:lang w:val="uk-UA"/>
              </w:rPr>
            </w:pPr>
            <w:r w:rsidRPr="00137B5D">
              <w:rPr>
                <w:sz w:val="26"/>
                <w:szCs w:val="26"/>
                <w:lang w:val="uk-UA"/>
              </w:rPr>
              <w:t>Статичне керування маршрутами</w:t>
            </w:r>
          </w:p>
        </w:tc>
        <w:tc>
          <w:tcPr>
            <w:tcW w:w="1849" w:type="dxa"/>
            <w:vAlign w:val="center"/>
          </w:tcPr>
          <w:p w:rsidR="003A77A2" w:rsidRPr="00137B5D" w:rsidRDefault="004C64D6" w:rsidP="00A27795">
            <w:pPr>
              <w:spacing w:line="360" w:lineRule="auto"/>
              <w:jc w:val="center"/>
              <w:rPr>
                <w:b/>
                <w:sz w:val="26"/>
                <w:szCs w:val="26"/>
                <w:lang w:val="uk-UA"/>
              </w:rPr>
            </w:pPr>
            <w:r w:rsidRPr="00137B5D">
              <w:rPr>
                <w:b/>
                <w:sz w:val="26"/>
                <w:szCs w:val="26"/>
                <w:lang w:val="uk-UA"/>
              </w:rPr>
              <w:t>–</w:t>
            </w:r>
          </w:p>
        </w:tc>
        <w:tc>
          <w:tcPr>
            <w:tcW w:w="953" w:type="dxa"/>
            <w:vAlign w:val="center"/>
          </w:tcPr>
          <w:p w:rsidR="003A77A2" w:rsidRPr="00137B5D" w:rsidRDefault="004C64D6" w:rsidP="00A27795">
            <w:pPr>
              <w:spacing w:line="360" w:lineRule="auto"/>
              <w:jc w:val="center"/>
              <w:rPr>
                <w:b/>
                <w:sz w:val="26"/>
                <w:szCs w:val="26"/>
                <w:lang w:val="uk-UA"/>
              </w:rPr>
            </w:pPr>
            <w:r w:rsidRPr="00137B5D">
              <w:rPr>
                <w:b/>
                <w:sz w:val="26"/>
                <w:szCs w:val="26"/>
                <w:lang w:val="uk-UA"/>
              </w:rPr>
              <w:t>–</w:t>
            </w:r>
          </w:p>
        </w:tc>
        <w:tc>
          <w:tcPr>
            <w:tcW w:w="1170" w:type="dxa"/>
            <w:vAlign w:val="center"/>
          </w:tcPr>
          <w:p w:rsidR="003A77A2" w:rsidRPr="00137B5D" w:rsidRDefault="004C64D6" w:rsidP="00A27795">
            <w:pPr>
              <w:spacing w:line="360" w:lineRule="auto"/>
              <w:jc w:val="center"/>
              <w:rPr>
                <w:b/>
                <w:sz w:val="26"/>
                <w:szCs w:val="26"/>
                <w:lang w:val="uk-UA"/>
              </w:rPr>
            </w:pPr>
            <w:r w:rsidRPr="00137B5D">
              <w:rPr>
                <w:b/>
                <w:sz w:val="26"/>
                <w:szCs w:val="26"/>
                <w:lang w:val="uk-UA"/>
              </w:rPr>
              <w:t>+</w:t>
            </w:r>
          </w:p>
        </w:tc>
        <w:tc>
          <w:tcPr>
            <w:tcW w:w="1039" w:type="dxa"/>
            <w:vAlign w:val="center"/>
          </w:tcPr>
          <w:p w:rsidR="003A77A2" w:rsidRPr="00137B5D" w:rsidRDefault="004C64D6" w:rsidP="00A27795">
            <w:pPr>
              <w:spacing w:line="360" w:lineRule="auto"/>
              <w:jc w:val="center"/>
              <w:rPr>
                <w:b/>
                <w:iCs/>
                <w:sz w:val="26"/>
                <w:szCs w:val="26"/>
                <w:lang w:val="uk-UA"/>
              </w:rPr>
            </w:pPr>
            <w:r w:rsidRPr="00137B5D">
              <w:rPr>
                <w:b/>
                <w:iCs/>
                <w:sz w:val="26"/>
                <w:szCs w:val="26"/>
                <w:lang w:val="uk-UA"/>
              </w:rPr>
              <w:t>–</w:t>
            </w:r>
          </w:p>
        </w:tc>
        <w:tc>
          <w:tcPr>
            <w:tcW w:w="770" w:type="dxa"/>
            <w:vAlign w:val="center"/>
          </w:tcPr>
          <w:p w:rsidR="003A77A2" w:rsidRPr="00ED6688" w:rsidRDefault="00ED6688" w:rsidP="00A27795">
            <w:pPr>
              <w:spacing w:line="360" w:lineRule="auto"/>
              <w:jc w:val="center"/>
              <w:rPr>
                <w:iCs/>
                <w:sz w:val="26"/>
                <w:szCs w:val="26"/>
              </w:rPr>
            </w:pPr>
            <w:r>
              <w:rPr>
                <w:iCs/>
                <w:sz w:val="26"/>
                <w:szCs w:val="26"/>
              </w:rPr>
              <w:t>W</w:t>
            </w:r>
          </w:p>
        </w:tc>
        <w:tc>
          <w:tcPr>
            <w:tcW w:w="709" w:type="dxa"/>
            <w:vAlign w:val="center"/>
          </w:tcPr>
          <w:p w:rsidR="003A77A2" w:rsidRPr="00137B5D" w:rsidRDefault="003A77A2" w:rsidP="00A27795">
            <w:pPr>
              <w:spacing w:line="360" w:lineRule="auto"/>
              <w:jc w:val="center"/>
              <w:rPr>
                <w:iCs/>
                <w:sz w:val="26"/>
                <w:szCs w:val="26"/>
              </w:rPr>
            </w:pPr>
          </w:p>
        </w:tc>
        <w:tc>
          <w:tcPr>
            <w:tcW w:w="851" w:type="dxa"/>
            <w:vAlign w:val="center"/>
          </w:tcPr>
          <w:p w:rsidR="003A77A2" w:rsidRPr="00137B5D" w:rsidRDefault="003A77A2" w:rsidP="00A27795">
            <w:pPr>
              <w:spacing w:line="360" w:lineRule="auto"/>
              <w:jc w:val="center"/>
              <w:rPr>
                <w:iCs/>
                <w:sz w:val="26"/>
                <w:szCs w:val="26"/>
              </w:rPr>
            </w:pPr>
          </w:p>
        </w:tc>
      </w:tr>
      <w:tr w:rsidR="00A27795" w:rsidRPr="00137B5D" w:rsidTr="00D80D1D">
        <w:trPr>
          <w:trHeight w:val="507"/>
        </w:trPr>
        <w:tc>
          <w:tcPr>
            <w:tcW w:w="0" w:type="auto"/>
          </w:tcPr>
          <w:p w:rsidR="003A77A2" w:rsidRPr="00137B5D" w:rsidRDefault="003A77A2" w:rsidP="003A77A2">
            <w:pPr>
              <w:spacing w:line="360" w:lineRule="auto"/>
              <w:jc w:val="center"/>
              <w:rPr>
                <w:sz w:val="26"/>
                <w:szCs w:val="26"/>
                <w:lang w:val="uk-UA"/>
              </w:rPr>
            </w:pPr>
            <w:r w:rsidRPr="00137B5D">
              <w:rPr>
                <w:sz w:val="26"/>
                <w:szCs w:val="26"/>
                <w:lang w:val="uk-UA"/>
              </w:rPr>
              <w:t>7.</w:t>
            </w:r>
          </w:p>
        </w:tc>
        <w:tc>
          <w:tcPr>
            <w:tcW w:w="2131" w:type="dxa"/>
          </w:tcPr>
          <w:p w:rsidR="003A77A2" w:rsidRPr="00137B5D" w:rsidRDefault="003A77A2" w:rsidP="00A558A8">
            <w:pPr>
              <w:spacing w:line="360" w:lineRule="auto"/>
              <w:jc w:val="both"/>
              <w:rPr>
                <w:sz w:val="26"/>
                <w:szCs w:val="26"/>
                <w:lang w:val="uk-UA"/>
              </w:rPr>
            </w:pPr>
            <w:r w:rsidRPr="00137B5D">
              <w:rPr>
                <w:sz w:val="26"/>
                <w:szCs w:val="26"/>
                <w:lang w:val="uk-UA"/>
              </w:rPr>
              <w:t>Динамічне керування маршрутами</w:t>
            </w:r>
          </w:p>
        </w:tc>
        <w:tc>
          <w:tcPr>
            <w:tcW w:w="1849" w:type="dxa"/>
            <w:vAlign w:val="center"/>
          </w:tcPr>
          <w:p w:rsidR="003A77A2" w:rsidRPr="00137B5D" w:rsidRDefault="004C64D6" w:rsidP="00A27795">
            <w:pPr>
              <w:spacing w:line="360" w:lineRule="auto"/>
              <w:jc w:val="center"/>
              <w:rPr>
                <w:b/>
                <w:sz w:val="26"/>
                <w:szCs w:val="26"/>
              </w:rPr>
            </w:pPr>
            <w:r w:rsidRPr="00137B5D">
              <w:rPr>
                <w:b/>
                <w:sz w:val="26"/>
                <w:szCs w:val="26"/>
              </w:rPr>
              <w:t>–</w:t>
            </w:r>
          </w:p>
        </w:tc>
        <w:tc>
          <w:tcPr>
            <w:tcW w:w="953" w:type="dxa"/>
            <w:vAlign w:val="center"/>
          </w:tcPr>
          <w:p w:rsidR="003A77A2" w:rsidRPr="00137B5D" w:rsidRDefault="004C64D6" w:rsidP="00A27795">
            <w:pPr>
              <w:spacing w:line="360" w:lineRule="auto"/>
              <w:jc w:val="center"/>
              <w:rPr>
                <w:b/>
                <w:sz w:val="26"/>
                <w:szCs w:val="26"/>
              </w:rPr>
            </w:pPr>
            <w:r w:rsidRPr="00137B5D">
              <w:rPr>
                <w:b/>
                <w:sz w:val="26"/>
                <w:szCs w:val="26"/>
              </w:rPr>
              <w:t>–</w:t>
            </w:r>
          </w:p>
        </w:tc>
        <w:tc>
          <w:tcPr>
            <w:tcW w:w="1170" w:type="dxa"/>
            <w:vAlign w:val="center"/>
          </w:tcPr>
          <w:p w:rsidR="003A77A2" w:rsidRPr="00137B5D" w:rsidRDefault="004C64D6" w:rsidP="00A27795">
            <w:pPr>
              <w:spacing w:line="360" w:lineRule="auto"/>
              <w:jc w:val="center"/>
              <w:rPr>
                <w:b/>
                <w:sz w:val="26"/>
                <w:szCs w:val="26"/>
              </w:rPr>
            </w:pPr>
            <w:r w:rsidRPr="00137B5D">
              <w:rPr>
                <w:b/>
                <w:sz w:val="26"/>
                <w:szCs w:val="26"/>
              </w:rPr>
              <w:t>+</w:t>
            </w:r>
          </w:p>
        </w:tc>
        <w:tc>
          <w:tcPr>
            <w:tcW w:w="1039" w:type="dxa"/>
            <w:vAlign w:val="center"/>
          </w:tcPr>
          <w:p w:rsidR="003A77A2" w:rsidRPr="00137B5D" w:rsidRDefault="004C64D6" w:rsidP="00A27795">
            <w:pPr>
              <w:spacing w:line="360" w:lineRule="auto"/>
              <w:jc w:val="center"/>
              <w:rPr>
                <w:b/>
                <w:iCs/>
                <w:sz w:val="26"/>
                <w:szCs w:val="26"/>
              </w:rPr>
            </w:pPr>
            <w:r w:rsidRPr="00137B5D">
              <w:rPr>
                <w:b/>
                <w:iCs/>
                <w:sz w:val="26"/>
                <w:szCs w:val="26"/>
              </w:rPr>
              <w:t>–</w:t>
            </w:r>
          </w:p>
        </w:tc>
        <w:tc>
          <w:tcPr>
            <w:tcW w:w="770" w:type="dxa"/>
            <w:vAlign w:val="center"/>
          </w:tcPr>
          <w:p w:rsidR="003A77A2" w:rsidRPr="00ED6688" w:rsidRDefault="00ED6688" w:rsidP="00A27795">
            <w:pPr>
              <w:spacing w:line="360" w:lineRule="auto"/>
              <w:jc w:val="center"/>
              <w:rPr>
                <w:iCs/>
                <w:sz w:val="26"/>
                <w:szCs w:val="26"/>
              </w:rPr>
            </w:pPr>
            <w:r>
              <w:rPr>
                <w:iCs/>
                <w:sz w:val="26"/>
                <w:szCs w:val="26"/>
              </w:rPr>
              <w:t>W</w:t>
            </w:r>
          </w:p>
        </w:tc>
        <w:tc>
          <w:tcPr>
            <w:tcW w:w="709" w:type="dxa"/>
            <w:vAlign w:val="center"/>
          </w:tcPr>
          <w:p w:rsidR="003A77A2" w:rsidRPr="00137B5D" w:rsidRDefault="003A77A2" w:rsidP="00A27795">
            <w:pPr>
              <w:spacing w:line="360" w:lineRule="auto"/>
              <w:jc w:val="center"/>
              <w:rPr>
                <w:iCs/>
                <w:sz w:val="26"/>
                <w:szCs w:val="26"/>
              </w:rPr>
            </w:pPr>
          </w:p>
        </w:tc>
        <w:tc>
          <w:tcPr>
            <w:tcW w:w="851" w:type="dxa"/>
            <w:vAlign w:val="center"/>
          </w:tcPr>
          <w:p w:rsidR="003A77A2" w:rsidRPr="00137B5D" w:rsidRDefault="003A77A2" w:rsidP="00A27795">
            <w:pPr>
              <w:spacing w:line="360" w:lineRule="auto"/>
              <w:jc w:val="center"/>
              <w:rPr>
                <w:iCs/>
                <w:sz w:val="26"/>
                <w:szCs w:val="26"/>
              </w:rPr>
            </w:pPr>
          </w:p>
        </w:tc>
      </w:tr>
      <w:tr w:rsidR="00A27795" w:rsidRPr="00137B5D" w:rsidTr="00D80D1D">
        <w:trPr>
          <w:trHeight w:val="507"/>
        </w:trPr>
        <w:tc>
          <w:tcPr>
            <w:tcW w:w="0" w:type="auto"/>
          </w:tcPr>
          <w:p w:rsidR="003A77A2" w:rsidRPr="00137B5D" w:rsidRDefault="003A77A2" w:rsidP="003A77A2">
            <w:pPr>
              <w:spacing w:line="360" w:lineRule="auto"/>
              <w:jc w:val="center"/>
              <w:rPr>
                <w:sz w:val="26"/>
                <w:szCs w:val="26"/>
                <w:lang w:val="uk-UA"/>
              </w:rPr>
            </w:pPr>
            <w:r w:rsidRPr="00137B5D">
              <w:rPr>
                <w:sz w:val="26"/>
                <w:szCs w:val="26"/>
                <w:lang w:val="uk-UA"/>
              </w:rPr>
              <w:t>8.</w:t>
            </w:r>
          </w:p>
        </w:tc>
        <w:tc>
          <w:tcPr>
            <w:tcW w:w="2131" w:type="dxa"/>
          </w:tcPr>
          <w:p w:rsidR="003A77A2" w:rsidRPr="00137B5D" w:rsidRDefault="003A77A2" w:rsidP="00A558A8">
            <w:pPr>
              <w:spacing w:line="360" w:lineRule="auto"/>
              <w:jc w:val="both"/>
              <w:rPr>
                <w:sz w:val="26"/>
                <w:szCs w:val="26"/>
                <w:lang w:val="uk-UA"/>
              </w:rPr>
            </w:pPr>
            <w:r w:rsidRPr="00137B5D">
              <w:rPr>
                <w:sz w:val="26"/>
                <w:szCs w:val="26"/>
                <w:lang w:val="uk-UA"/>
              </w:rPr>
              <w:t>Адаптивна система автоматичного регулювання швидкості</w:t>
            </w:r>
          </w:p>
        </w:tc>
        <w:tc>
          <w:tcPr>
            <w:tcW w:w="1849" w:type="dxa"/>
            <w:vAlign w:val="center"/>
          </w:tcPr>
          <w:p w:rsidR="003A77A2" w:rsidRPr="00137B5D" w:rsidRDefault="004C64D6" w:rsidP="00A27795">
            <w:pPr>
              <w:spacing w:line="360" w:lineRule="auto"/>
              <w:jc w:val="center"/>
              <w:rPr>
                <w:b/>
                <w:sz w:val="26"/>
                <w:szCs w:val="26"/>
              </w:rPr>
            </w:pPr>
            <w:r w:rsidRPr="00137B5D">
              <w:rPr>
                <w:b/>
                <w:sz w:val="26"/>
                <w:szCs w:val="26"/>
              </w:rPr>
              <w:t>+</w:t>
            </w:r>
          </w:p>
        </w:tc>
        <w:tc>
          <w:tcPr>
            <w:tcW w:w="953" w:type="dxa"/>
            <w:vAlign w:val="center"/>
          </w:tcPr>
          <w:p w:rsidR="003A77A2" w:rsidRPr="00137B5D" w:rsidRDefault="004C64D6" w:rsidP="00A27795">
            <w:pPr>
              <w:spacing w:line="360" w:lineRule="auto"/>
              <w:jc w:val="center"/>
              <w:rPr>
                <w:b/>
                <w:sz w:val="26"/>
                <w:szCs w:val="26"/>
              </w:rPr>
            </w:pPr>
            <w:r w:rsidRPr="00137B5D">
              <w:rPr>
                <w:b/>
                <w:sz w:val="26"/>
                <w:szCs w:val="26"/>
              </w:rPr>
              <w:t>–</w:t>
            </w:r>
          </w:p>
        </w:tc>
        <w:tc>
          <w:tcPr>
            <w:tcW w:w="1170" w:type="dxa"/>
            <w:vAlign w:val="center"/>
          </w:tcPr>
          <w:p w:rsidR="003A77A2" w:rsidRPr="00137B5D" w:rsidRDefault="004C64D6" w:rsidP="00A27795">
            <w:pPr>
              <w:spacing w:line="360" w:lineRule="auto"/>
              <w:jc w:val="center"/>
              <w:rPr>
                <w:b/>
                <w:sz w:val="26"/>
                <w:szCs w:val="26"/>
              </w:rPr>
            </w:pPr>
            <w:r w:rsidRPr="00137B5D">
              <w:rPr>
                <w:b/>
                <w:sz w:val="26"/>
                <w:szCs w:val="26"/>
              </w:rPr>
              <w:t>–</w:t>
            </w:r>
          </w:p>
        </w:tc>
        <w:tc>
          <w:tcPr>
            <w:tcW w:w="1039" w:type="dxa"/>
            <w:vAlign w:val="center"/>
          </w:tcPr>
          <w:p w:rsidR="003A77A2" w:rsidRPr="00137B5D" w:rsidRDefault="004C64D6" w:rsidP="00A27795">
            <w:pPr>
              <w:spacing w:line="360" w:lineRule="auto"/>
              <w:jc w:val="center"/>
              <w:rPr>
                <w:b/>
                <w:iCs/>
                <w:sz w:val="26"/>
                <w:szCs w:val="26"/>
              </w:rPr>
            </w:pPr>
            <w:r w:rsidRPr="00137B5D">
              <w:rPr>
                <w:b/>
                <w:iCs/>
                <w:sz w:val="26"/>
                <w:szCs w:val="26"/>
              </w:rPr>
              <w:t>–</w:t>
            </w:r>
          </w:p>
        </w:tc>
        <w:tc>
          <w:tcPr>
            <w:tcW w:w="770" w:type="dxa"/>
            <w:vAlign w:val="center"/>
          </w:tcPr>
          <w:p w:rsidR="003A77A2" w:rsidRPr="00137B5D" w:rsidRDefault="003A77A2" w:rsidP="00A27795">
            <w:pPr>
              <w:spacing w:line="360" w:lineRule="auto"/>
              <w:jc w:val="center"/>
              <w:rPr>
                <w:iCs/>
                <w:sz w:val="26"/>
                <w:szCs w:val="26"/>
              </w:rPr>
            </w:pPr>
          </w:p>
        </w:tc>
        <w:tc>
          <w:tcPr>
            <w:tcW w:w="709" w:type="dxa"/>
            <w:vAlign w:val="center"/>
          </w:tcPr>
          <w:p w:rsidR="003A77A2" w:rsidRPr="00137B5D" w:rsidRDefault="003A77A2" w:rsidP="00A27795">
            <w:pPr>
              <w:spacing w:line="360" w:lineRule="auto"/>
              <w:jc w:val="center"/>
              <w:rPr>
                <w:iCs/>
                <w:sz w:val="26"/>
                <w:szCs w:val="26"/>
                <w:lang w:val="ru-RU"/>
              </w:rPr>
            </w:pPr>
          </w:p>
        </w:tc>
        <w:tc>
          <w:tcPr>
            <w:tcW w:w="851" w:type="dxa"/>
            <w:vAlign w:val="center"/>
          </w:tcPr>
          <w:p w:rsidR="003A77A2" w:rsidRPr="00ED6688" w:rsidRDefault="00ED6688" w:rsidP="00A27795">
            <w:pPr>
              <w:spacing w:line="360" w:lineRule="auto"/>
              <w:jc w:val="center"/>
              <w:rPr>
                <w:iCs/>
                <w:sz w:val="26"/>
                <w:szCs w:val="26"/>
              </w:rPr>
            </w:pPr>
            <w:r>
              <w:rPr>
                <w:iCs/>
                <w:sz w:val="26"/>
                <w:szCs w:val="26"/>
              </w:rPr>
              <w:t>S</w:t>
            </w:r>
          </w:p>
        </w:tc>
      </w:tr>
      <w:tr w:rsidR="00A27795" w:rsidRPr="00137B5D" w:rsidTr="00D80D1D">
        <w:trPr>
          <w:trHeight w:val="507"/>
        </w:trPr>
        <w:tc>
          <w:tcPr>
            <w:tcW w:w="0" w:type="auto"/>
          </w:tcPr>
          <w:p w:rsidR="003A77A2" w:rsidRPr="00137B5D" w:rsidRDefault="003A77A2" w:rsidP="003A77A2">
            <w:pPr>
              <w:spacing w:line="360" w:lineRule="auto"/>
              <w:jc w:val="center"/>
              <w:rPr>
                <w:sz w:val="26"/>
                <w:szCs w:val="26"/>
                <w:lang w:val="uk-UA"/>
              </w:rPr>
            </w:pPr>
            <w:r w:rsidRPr="00137B5D">
              <w:rPr>
                <w:sz w:val="26"/>
                <w:szCs w:val="26"/>
                <w:lang w:val="uk-UA"/>
              </w:rPr>
              <w:t>9</w:t>
            </w:r>
          </w:p>
        </w:tc>
        <w:tc>
          <w:tcPr>
            <w:tcW w:w="2131" w:type="dxa"/>
          </w:tcPr>
          <w:p w:rsidR="003A77A2" w:rsidRPr="00137B5D" w:rsidRDefault="00292E76" w:rsidP="00A558A8">
            <w:pPr>
              <w:spacing w:line="360" w:lineRule="auto"/>
              <w:jc w:val="both"/>
              <w:rPr>
                <w:sz w:val="26"/>
                <w:szCs w:val="26"/>
                <w:lang w:val="uk-UA"/>
              </w:rPr>
            </w:pPr>
            <w:r>
              <w:rPr>
                <w:sz w:val="26"/>
                <w:szCs w:val="26"/>
                <w:lang w:val="uk-UA"/>
              </w:rPr>
              <w:t>Орієнтована</w:t>
            </w:r>
            <w:r w:rsidR="003A77A2" w:rsidRPr="00137B5D">
              <w:rPr>
                <w:sz w:val="26"/>
                <w:szCs w:val="26"/>
                <w:lang w:val="uk-UA"/>
              </w:rPr>
              <w:t xml:space="preserve"> на український ринок</w:t>
            </w:r>
          </w:p>
        </w:tc>
        <w:tc>
          <w:tcPr>
            <w:tcW w:w="1849" w:type="dxa"/>
            <w:vAlign w:val="center"/>
          </w:tcPr>
          <w:p w:rsidR="003A77A2" w:rsidRPr="00137B5D" w:rsidRDefault="004C64D6" w:rsidP="00A27795">
            <w:pPr>
              <w:spacing w:line="360" w:lineRule="auto"/>
              <w:jc w:val="center"/>
              <w:rPr>
                <w:b/>
                <w:sz w:val="26"/>
                <w:szCs w:val="26"/>
              </w:rPr>
            </w:pPr>
            <w:r w:rsidRPr="00137B5D">
              <w:rPr>
                <w:b/>
                <w:sz w:val="26"/>
                <w:szCs w:val="26"/>
              </w:rPr>
              <w:t>+</w:t>
            </w:r>
          </w:p>
        </w:tc>
        <w:tc>
          <w:tcPr>
            <w:tcW w:w="953" w:type="dxa"/>
            <w:vAlign w:val="center"/>
          </w:tcPr>
          <w:p w:rsidR="003A77A2" w:rsidRPr="00137B5D" w:rsidRDefault="004C64D6" w:rsidP="00A27795">
            <w:pPr>
              <w:spacing w:line="360" w:lineRule="auto"/>
              <w:jc w:val="center"/>
              <w:rPr>
                <w:b/>
                <w:sz w:val="26"/>
                <w:szCs w:val="26"/>
              </w:rPr>
            </w:pPr>
            <w:r w:rsidRPr="00137B5D">
              <w:rPr>
                <w:b/>
                <w:sz w:val="26"/>
                <w:szCs w:val="26"/>
              </w:rPr>
              <w:t>–</w:t>
            </w:r>
          </w:p>
        </w:tc>
        <w:tc>
          <w:tcPr>
            <w:tcW w:w="1170" w:type="dxa"/>
            <w:vAlign w:val="center"/>
          </w:tcPr>
          <w:p w:rsidR="003A77A2" w:rsidRPr="00137B5D" w:rsidRDefault="004C64D6" w:rsidP="00A27795">
            <w:pPr>
              <w:spacing w:line="360" w:lineRule="auto"/>
              <w:jc w:val="center"/>
              <w:rPr>
                <w:b/>
                <w:sz w:val="26"/>
                <w:szCs w:val="26"/>
              </w:rPr>
            </w:pPr>
            <w:r w:rsidRPr="00137B5D">
              <w:rPr>
                <w:b/>
                <w:sz w:val="26"/>
                <w:szCs w:val="26"/>
              </w:rPr>
              <w:t>–</w:t>
            </w:r>
          </w:p>
        </w:tc>
        <w:tc>
          <w:tcPr>
            <w:tcW w:w="1039" w:type="dxa"/>
            <w:vAlign w:val="center"/>
          </w:tcPr>
          <w:p w:rsidR="003A77A2" w:rsidRPr="00137B5D" w:rsidRDefault="004C64D6" w:rsidP="00A27795">
            <w:pPr>
              <w:spacing w:line="360" w:lineRule="auto"/>
              <w:jc w:val="center"/>
              <w:rPr>
                <w:b/>
                <w:iCs/>
                <w:sz w:val="26"/>
                <w:szCs w:val="26"/>
              </w:rPr>
            </w:pPr>
            <w:r w:rsidRPr="00137B5D">
              <w:rPr>
                <w:b/>
                <w:iCs/>
                <w:sz w:val="26"/>
                <w:szCs w:val="26"/>
              </w:rPr>
              <w:t>–</w:t>
            </w:r>
          </w:p>
        </w:tc>
        <w:tc>
          <w:tcPr>
            <w:tcW w:w="770" w:type="dxa"/>
            <w:vAlign w:val="center"/>
          </w:tcPr>
          <w:p w:rsidR="003A77A2" w:rsidRPr="00137B5D" w:rsidRDefault="003A77A2" w:rsidP="00A27795">
            <w:pPr>
              <w:spacing w:line="360" w:lineRule="auto"/>
              <w:jc w:val="center"/>
              <w:rPr>
                <w:iCs/>
                <w:sz w:val="26"/>
                <w:szCs w:val="26"/>
              </w:rPr>
            </w:pPr>
          </w:p>
        </w:tc>
        <w:tc>
          <w:tcPr>
            <w:tcW w:w="709" w:type="dxa"/>
            <w:vAlign w:val="center"/>
          </w:tcPr>
          <w:p w:rsidR="003A77A2" w:rsidRPr="00137B5D" w:rsidRDefault="003A77A2" w:rsidP="00A27795">
            <w:pPr>
              <w:spacing w:line="360" w:lineRule="auto"/>
              <w:jc w:val="center"/>
              <w:rPr>
                <w:iCs/>
                <w:sz w:val="26"/>
                <w:szCs w:val="26"/>
                <w:lang w:val="ru-RU"/>
              </w:rPr>
            </w:pPr>
          </w:p>
        </w:tc>
        <w:tc>
          <w:tcPr>
            <w:tcW w:w="851" w:type="dxa"/>
            <w:vAlign w:val="center"/>
          </w:tcPr>
          <w:p w:rsidR="003A77A2" w:rsidRPr="00ED6688" w:rsidRDefault="00ED6688" w:rsidP="00A27795">
            <w:pPr>
              <w:spacing w:line="360" w:lineRule="auto"/>
              <w:jc w:val="center"/>
              <w:rPr>
                <w:iCs/>
                <w:sz w:val="26"/>
                <w:szCs w:val="26"/>
              </w:rPr>
            </w:pPr>
            <w:r>
              <w:rPr>
                <w:iCs/>
                <w:sz w:val="26"/>
                <w:szCs w:val="26"/>
              </w:rPr>
              <w:t>S</w:t>
            </w:r>
          </w:p>
        </w:tc>
      </w:tr>
    </w:tbl>
    <w:p w:rsidR="00251426" w:rsidRDefault="00251426" w:rsidP="00555549">
      <w:pPr>
        <w:spacing w:line="360" w:lineRule="auto"/>
        <w:ind w:firstLine="720"/>
        <w:jc w:val="both"/>
        <w:rPr>
          <w:sz w:val="28"/>
          <w:szCs w:val="28"/>
          <w:lang w:val="uk-UA"/>
        </w:rPr>
      </w:pPr>
    </w:p>
    <w:p w:rsidR="00555549" w:rsidRDefault="00555549" w:rsidP="00555549">
      <w:pPr>
        <w:spacing w:line="360" w:lineRule="auto"/>
        <w:ind w:firstLine="720"/>
        <w:jc w:val="both"/>
        <w:rPr>
          <w:sz w:val="28"/>
          <w:szCs w:val="28"/>
          <w:lang w:val="uk-UA"/>
        </w:rPr>
      </w:pPr>
      <w:r>
        <w:rPr>
          <w:sz w:val="28"/>
          <w:szCs w:val="28"/>
          <w:lang w:val="uk-UA"/>
        </w:rPr>
        <w:t>Із наведеної таблиці можна зробити висновок, що система має значні переваги над існуючими конкурентами.</w:t>
      </w:r>
    </w:p>
    <w:p w:rsidR="00555549" w:rsidRDefault="00D93772" w:rsidP="00D93772">
      <w:pPr>
        <w:pStyle w:val="2"/>
        <w:spacing w:before="0" w:line="360" w:lineRule="auto"/>
        <w:ind w:firstLine="709"/>
        <w:rPr>
          <w:rFonts w:ascii="Times New Roman" w:hAnsi="Times New Roman" w:cs="Times New Roman"/>
          <w:b/>
          <w:sz w:val="32"/>
          <w:szCs w:val="32"/>
          <w:lang w:val="uk-UA"/>
        </w:rPr>
      </w:pPr>
      <w:bookmarkStart w:id="38" w:name="_Toc531905541"/>
      <w:r>
        <w:rPr>
          <w:rFonts w:ascii="Times New Roman" w:hAnsi="Times New Roman" w:cs="Times New Roman"/>
          <w:b/>
          <w:color w:val="000000" w:themeColor="text1"/>
          <w:sz w:val="32"/>
          <w:szCs w:val="32"/>
          <w:lang w:val="uk-UA"/>
        </w:rPr>
        <w:t xml:space="preserve">4.2 </w:t>
      </w:r>
      <w:r w:rsidR="00555549" w:rsidRPr="00D93772">
        <w:rPr>
          <w:rFonts w:ascii="Times New Roman" w:hAnsi="Times New Roman" w:cs="Times New Roman"/>
          <w:b/>
          <w:color w:val="000000" w:themeColor="text1"/>
          <w:sz w:val="32"/>
          <w:szCs w:val="32"/>
          <w:lang w:val="uk-UA"/>
        </w:rPr>
        <w:t>Технологічний аудит ідеї проекту</w:t>
      </w:r>
      <w:bookmarkEnd w:id="38"/>
    </w:p>
    <w:p w:rsidR="00EC25FE" w:rsidRDefault="00AA596F" w:rsidP="00B87964">
      <w:pPr>
        <w:spacing w:line="360" w:lineRule="auto"/>
        <w:ind w:firstLine="709"/>
        <w:jc w:val="both"/>
        <w:rPr>
          <w:sz w:val="28"/>
          <w:szCs w:val="28"/>
          <w:lang w:val="uk-UA"/>
        </w:rPr>
      </w:pPr>
      <w:r>
        <w:rPr>
          <w:sz w:val="28"/>
          <w:szCs w:val="28"/>
          <w:lang w:val="uk-UA"/>
        </w:rPr>
        <w:t xml:space="preserve">Провівши </w:t>
      </w:r>
      <w:r w:rsidR="001932F2">
        <w:rPr>
          <w:sz w:val="28"/>
          <w:szCs w:val="28"/>
          <w:lang w:val="uk-UA"/>
        </w:rPr>
        <w:t>аудит</w:t>
      </w:r>
      <w:r w:rsidR="00137B5D">
        <w:rPr>
          <w:sz w:val="28"/>
          <w:szCs w:val="28"/>
          <w:lang w:val="uk-UA"/>
        </w:rPr>
        <w:t xml:space="preserve"> наявних технологічних рішень</w:t>
      </w:r>
      <w:r>
        <w:rPr>
          <w:sz w:val="28"/>
          <w:szCs w:val="28"/>
          <w:lang w:val="uk-UA"/>
        </w:rPr>
        <w:t xml:space="preserve"> </w:t>
      </w:r>
      <w:r w:rsidR="001932F2">
        <w:rPr>
          <w:sz w:val="28"/>
          <w:szCs w:val="28"/>
          <w:lang w:val="uk-UA"/>
        </w:rPr>
        <w:t>було визначено необхідний для реалізації стартап-проекту набір технологій, який наведений у таблиці 4.3.</w:t>
      </w:r>
    </w:p>
    <w:p w:rsidR="001932F2" w:rsidRDefault="001932F2" w:rsidP="001932F2">
      <w:pPr>
        <w:spacing w:line="360" w:lineRule="auto"/>
        <w:ind w:firstLine="709"/>
        <w:rPr>
          <w:sz w:val="28"/>
          <w:szCs w:val="28"/>
          <w:lang w:val="uk-UA"/>
        </w:rPr>
      </w:pPr>
      <w:r>
        <w:rPr>
          <w:sz w:val="28"/>
          <w:szCs w:val="28"/>
          <w:lang w:val="uk-UA"/>
        </w:rPr>
        <w:t>Таблиця 4.3 – Технологічна здійсненність ідеї проекту</w:t>
      </w:r>
    </w:p>
    <w:tbl>
      <w:tblPr>
        <w:tblStyle w:val="a4"/>
        <w:tblW w:w="10199" w:type="dxa"/>
        <w:tblLook w:val="04A0"/>
      </w:tblPr>
      <w:tblGrid>
        <w:gridCol w:w="2568"/>
        <w:gridCol w:w="588"/>
        <w:gridCol w:w="3907"/>
        <w:gridCol w:w="1485"/>
        <w:gridCol w:w="1651"/>
      </w:tblGrid>
      <w:tr w:rsidR="0014656C" w:rsidRPr="00137B5D" w:rsidTr="00B87964">
        <w:tc>
          <w:tcPr>
            <w:tcW w:w="2568" w:type="dxa"/>
          </w:tcPr>
          <w:p w:rsidR="002156D6" w:rsidRPr="00137B5D" w:rsidRDefault="002156D6" w:rsidP="002156D6">
            <w:pPr>
              <w:spacing w:line="360" w:lineRule="auto"/>
              <w:jc w:val="center"/>
              <w:rPr>
                <w:b/>
                <w:sz w:val="26"/>
                <w:szCs w:val="26"/>
                <w:lang w:val="uk-UA"/>
              </w:rPr>
            </w:pPr>
            <w:r w:rsidRPr="00137B5D">
              <w:rPr>
                <w:b/>
                <w:sz w:val="26"/>
                <w:szCs w:val="26"/>
                <w:lang w:val="uk-UA"/>
              </w:rPr>
              <w:t>Ідея проекту</w:t>
            </w:r>
          </w:p>
        </w:tc>
        <w:tc>
          <w:tcPr>
            <w:tcW w:w="588" w:type="dxa"/>
          </w:tcPr>
          <w:p w:rsidR="002156D6" w:rsidRPr="00137B5D" w:rsidRDefault="002156D6" w:rsidP="002156D6">
            <w:pPr>
              <w:spacing w:line="360" w:lineRule="auto"/>
              <w:jc w:val="center"/>
              <w:rPr>
                <w:b/>
                <w:sz w:val="26"/>
                <w:szCs w:val="26"/>
                <w:lang w:val="uk-UA"/>
              </w:rPr>
            </w:pPr>
            <w:r w:rsidRPr="00137B5D">
              <w:rPr>
                <w:b/>
                <w:sz w:val="26"/>
                <w:szCs w:val="26"/>
                <w:lang w:val="uk-UA"/>
              </w:rPr>
              <w:t>№</w:t>
            </w:r>
          </w:p>
          <w:p w:rsidR="002156D6" w:rsidRPr="00137B5D" w:rsidRDefault="002156D6" w:rsidP="002156D6">
            <w:pPr>
              <w:spacing w:line="360" w:lineRule="auto"/>
              <w:jc w:val="center"/>
              <w:rPr>
                <w:b/>
                <w:sz w:val="26"/>
                <w:szCs w:val="26"/>
                <w:lang w:val="uk-UA"/>
              </w:rPr>
            </w:pPr>
            <w:r w:rsidRPr="00137B5D">
              <w:rPr>
                <w:b/>
                <w:sz w:val="26"/>
                <w:szCs w:val="26"/>
                <w:lang w:val="uk-UA"/>
              </w:rPr>
              <w:t>п/п</w:t>
            </w:r>
          </w:p>
        </w:tc>
        <w:tc>
          <w:tcPr>
            <w:tcW w:w="3907" w:type="dxa"/>
          </w:tcPr>
          <w:p w:rsidR="002156D6" w:rsidRPr="00137B5D" w:rsidRDefault="002156D6" w:rsidP="002156D6">
            <w:pPr>
              <w:spacing w:line="360" w:lineRule="auto"/>
              <w:jc w:val="center"/>
              <w:rPr>
                <w:b/>
                <w:sz w:val="26"/>
                <w:szCs w:val="26"/>
                <w:lang w:val="uk-UA"/>
              </w:rPr>
            </w:pPr>
            <w:r w:rsidRPr="00137B5D">
              <w:rPr>
                <w:b/>
                <w:sz w:val="26"/>
                <w:szCs w:val="26"/>
                <w:lang w:val="uk-UA"/>
              </w:rPr>
              <w:t>Технології її реалізації</w:t>
            </w:r>
          </w:p>
        </w:tc>
        <w:tc>
          <w:tcPr>
            <w:tcW w:w="1485" w:type="dxa"/>
          </w:tcPr>
          <w:p w:rsidR="002156D6" w:rsidRPr="00137B5D" w:rsidRDefault="002156D6" w:rsidP="002156D6">
            <w:pPr>
              <w:spacing w:line="360" w:lineRule="auto"/>
              <w:jc w:val="center"/>
              <w:rPr>
                <w:b/>
                <w:sz w:val="26"/>
                <w:szCs w:val="26"/>
                <w:lang w:val="uk-UA"/>
              </w:rPr>
            </w:pPr>
            <w:r w:rsidRPr="00137B5D">
              <w:rPr>
                <w:b/>
                <w:sz w:val="26"/>
                <w:szCs w:val="26"/>
                <w:lang w:val="uk-UA"/>
              </w:rPr>
              <w:t>Наявність технологій</w:t>
            </w:r>
          </w:p>
        </w:tc>
        <w:tc>
          <w:tcPr>
            <w:tcW w:w="1651" w:type="dxa"/>
          </w:tcPr>
          <w:p w:rsidR="002156D6" w:rsidRPr="00137B5D" w:rsidRDefault="002156D6" w:rsidP="002156D6">
            <w:pPr>
              <w:spacing w:line="360" w:lineRule="auto"/>
              <w:jc w:val="center"/>
              <w:rPr>
                <w:b/>
                <w:sz w:val="26"/>
                <w:szCs w:val="26"/>
                <w:lang w:val="uk-UA"/>
              </w:rPr>
            </w:pPr>
            <w:r w:rsidRPr="00137B5D">
              <w:rPr>
                <w:b/>
                <w:sz w:val="26"/>
                <w:szCs w:val="26"/>
                <w:lang w:val="uk-UA"/>
              </w:rPr>
              <w:t>Доступність технологій</w:t>
            </w:r>
          </w:p>
        </w:tc>
      </w:tr>
      <w:tr w:rsidR="00562C28" w:rsidRPr="00137B5D" w:rsidTr="00B87964">
        <w:tc>
          <w:tcPr>
            <w:tcW w:w="2568" w:type="dxa"/>
          </w:tcPr>
          <w:p w:rsidR="00562C28" w:rsidRPr="00137B5D" w:rsidRDefault="00562C28" w:rsidP="0014656C">
            <w:pPr>
              <w:spacing w:line="360" w:lineRule="auto"/>
              <w:jc w:val="both"/>
              <w:rPr>
                <w:sz w:val="26"/>
                <w:szCs w:val="26"/>
                <w:lang w:val="uk-UA"/>
              </w:rPr>
            </w:pPr>
            <w:r w:rsidRPr="00137B5D">
              <w:rPr>
                <w:sz w:val="26"/>
                <w:szCs w:val="26"/>
                <w:lang w:val="uk-UA"/>
              </w:rPr>
              <w:t>Тривимірне моделювання транспортного руху</w:t>
            </w:r>
          </w:p>
        </w:tc>
        <w:tc>
          <w:tcPr>
            <w:tcW w:w="588" w:type="dxa"/>
          </w:tcPr>
          <w:p w:rsidR="00562C28" w:rsidRPr="00137B5D" w:rsidRDefault="00562C28" w:rsidP="0014656C">
            <w:pPr>
              <w:spacing w:line="360" w:lineRule="auto"/>
              <w:jc w:val="both"/>
              <w:rPr>
                <w:sz w:val="26"/>
                <w:szCs w:val="26"/>
                <w:lang w:val="uk-UA"/>
              </w:rPr>
            </w:pPr>
            <w:r w:rsidRPr="00137B5D">
              <w:rPr>
                <w:sz w:val="26"/>
                <w:szCs w:val="26"/>
                <w:lang w:val="uk-UA"/>
              </w:rPr>
              <w:t>1.</w:t>
            </w:r>
          </w:p>
        </w:tc>
        <w:tc>
          <w:tcPr>
            <w:tcW w:w="3907" w:type="dxa"/>
          </w:tcPr>
          <w:p w:rsidR="00562C28" w:rsidRPr="00137B5D" w:rsidRDefault="00562C28" w:rsidP="0014656C">
            <w:pPr>
              <w:spacing w:line="360" w:lineRule="auto"/>
              <w:jc w:val="both"/>
              <w:rPr>
                <w:sz w:val="26"/>
                <w:szCs w:val="26"/>
                <w:lang w:val="uk-UA"/>
              </w:rPr>
            </w:pPr>
            <w:r w:rsidRPr="00137B5D">
              <w:rPr>
                <w:sz w:val="26"/>
                <w:szCs w:val="26"/>
                <w:lang w:val="uk-UA"/>
              </w:rPr>
              <w:t>С</w:t>
            </w:r>
            <w:r w:rsidRPr="00137B5D">
              <w:rPr>
                <w:sz w:val="26"/>
                <w:szCs w:val="26"/>
                <w:lang w:val="ru-RU"/>
              </w:rPr>
              <w:t xml:space="preserve"># – </w:t>
            </w:r>
            <w:r w:rsidRPr="00137B5D">
              <w:rPr>
                <w:sz w:val="26"/>
                <w:szCs w:val="26"/>
                <w:lang w:val="uk-UA"/>
              </w:rPr>
              <w:t>об’єктно-орієнтована мова програмування</w:t>
            </w:r>
          </w:p>
        </w:tc>
        <w:tc>
          <w:tcPr>
            <w:tcW w:w="1485" w:type="dxa"/>
          </w:tcPr>
          <w:p w:rsidR="00562C28" w:rsidRPr="00137B5D" w:rsidRDefault="00562C28" w:rsidP="0014656C">
            <w:pPr>
              <w:spacing w:line="360" w:lineRule="auto"/>
              <w:jc w:val="both"/>
              <w:rPr>
                <w:sz w:val="26"/>
                <w:szCs w:val="26"/>
                <w:lang w:val="uk-UA"/>
              </w:rPr>
            </w:pPr>
            <w:r w:rsidRPr="00137B5D">
              <w:rPr>
                <w:sz w:val="26"/>
                <w:szCs w:val="26"/>
                <w:lang w:val="uk-UA"/>
              </w:rPr>
              <w:t>Так</w:t>
            </w:r>
          </w:p>
        </w:tc>
        <w:tc>
          <w:tcPr>
            <w:tcW w:w="1651" w:type="dxa"/>
          </w:tcPr>
          <w:p w:rsidR="00562C28" w:rsidRPr="00137B5D" w:rsidRDefault="00562C28" w:rsidP="0014656C">
            <w:pPr>
              <w:spacing w:line="360" w:lineRule="auto"/>
              <w:jc w:val="both"/>
              <w:rPr>
                <w:sz w:val="26"/>
                <w:szCs w:val="26"/>
                <w:lang w:val="uk-UA"/>
              </w:rPr>
            </w:pPr>
            <w:r w:rsidRPr="00137B5D">
              <w:rPr>
                <w:sz w:val="26"/>
                <w:szCs w:val="26"/>
                <w:lang w:val="uk-UA"/>
              </w:rPr>
              <w:t>Так</w:t>
            </w:r>
          </w:p>
        </w:tc>
      </w:tr>
    </w:tbl>
    <w:p w:rsidR="00B87964" w:rsidRDefault="00B87964" w:rsidP="00B87964">
      <w:pPr>
        <w:spacing w:line="360" w:lineRule="auto"/>
        <w:jc w:val="right"/>
        <w:rPr>
          <w:sz w:val="28"/>
          <w:szCs w:val="28"/>
          <w:lang w:val="uk-UA"/>
        </w:rPr>
      </w:pPr>
      <w:r>
        <w:rPr>
          <w:sz w:val="28"/>
          <w:szCs w:val="28"/>
          <w:lang w:val="uk-UA"/>
        </w:rPr>
        <w:lastRenderedPageBreak/>
        <w:t>Продовження таблиці 4.3</w:t>
      </w:r>
    </w:p>
    <w:tbl>
      <w:tblPr>
        <w:tblStyle w:val="a4"/>
        <w:tblW w:w="10199" w:type="dxa"/>
        <w:tblLook w:val="04A0"/>
      </w:tblPr>
      <w:tblGrid>
        <w:gridCol w:w="2568"/>
        <w:gridCol w:w="588"/>
        <w:gridCol w:w="3907"/>
        <w:gridCol w:w="1485"/>
        <w:gridCol w:w="1651"/>
      </w:tblGrid>
      <w:tr w:rsidR="00B87964" w:rsidRPr="00137B5D" w:rsidTr="008C3B36">
        <w:tc>
          <w:tcPr>
            <w:tcW w:w="2568" w:type="dxa"/>
          </w:tcPr>
          <w:p w:rsidR="00B87964" w:rsidRPr="00137B5D" w:rsidRDefault="00B87964" w:rsidP="008C3B36">
            <w:pPr>
              <w:spacing w:line="360" w:lineRule="auto"/>
              <w:jc w:val="center"/>
              <w:rPr>
                <w:b/>
                <w:sz w:val="26"/>
                <w:szCs w:val="26"/>
                <w:lang w:val="uk-UA"/>
              </w:rPr>
            </w:pPr>
            <w:r w:rsidRPr="00137B5D">
              <w:rPr>
                <w:b/>
                <w:sz w:val="26"/>
                <w:szCs w:val="26"/>
                <w:lang w:val="uk-UA"/>
              </w:rPr>
              <w:t>Ідея проекту</w:t>
            </w:r>
          </w:p>
        </w:tc>
        <w:tc>
          <w:tcPr>
            <w:tcW w:w="588" w:type="dxa"/>
          </w:tcPr>
          <w:p w:rsidR="00B87964" w:rsidRPr="00137B5D" w:rsidRDefault="00B87964" w:rsidP="008C3B36">
            <w:pPr>
              <w:spacing w:line="360" w:lineRule="auto"/>
              <w:jc w:val="center"/>
              <w:rPr>
                <w:b/>
                <w:sz w:val="26"/>
                <w:szCs w:val="26"/>
                <w:lang w:val="uk-UA"/>
              </w:rPr>
            </w:pPr>
            <w:r w:rsidRPr="00137B5D">
              <w:rPr>
                <w:b/>
                <w:sz w:val="26"/>
                <w:szCs w:val="26"/>
                <w:lang w:val="uk-UA"/>
              </w:rPr>
              <w:t>№</w:t>
            </w:r>
          </w:p>
          <w:p w:rsidR="00B87964" w:rsidRPr="00137B5D" w:rsidRDefault="00B87964" w:rsidP="008C3B36">
            <w:pPr>
              <w:spacing w:line="360" w:lineRule="auto"/>
              <w:jc w:val="center"/>
              <w:rPr>
                <w:b/>
                <w:sz w:val="26"/>
                <w:szCs w:val="26"/>
                <w:lang w:val="uk-UA"/>
              </w:rPr>
            </w:pPr>
            <w:r w:rsidRPr="00137B5D">
              <w:rPr>
                <w:b/>
                <w:sz w:val="26"/>
                <w:szCs w:val="26"/>
                <w:lang w:val="uk-UA"/>
              </w:rPr>
              <w:t>п/п</w:t>
            </w:r>
          </w:p>
        </w:tc>
        <w:tc>
          <w:tcPr>
            <w:tcW w:w="3907" w:type="dxa"/>
          </w:tcPr>
          <w:p w:rsidR="00B87964" w:rsidRPr="00137B5D" w:rsidRDefault="00B87964" w:rsidP="008C3B36">
            <w:pPr>
              <w:spacing w:line="360" w:lineRule="auto"/>
              <w:jc w:val="center"/>
              <w:rPr>
                <w:b/>
                <w:sz w:val="26"/>
                <w:szCs w:val="26"/>
                <w:lang w:val="uk-UA"/>
              </w:rPr>
            </w:pPr>
            <w:r w:rsidRPr="00137B5D">
              <w:rPr>
                <w:b/>
                <w:sz w:val="26"/>
                <w:szCs w:val="26"/>
                <w:lang w:val="uk-UA"/>
              </w:rPr>
              <w:t>Технології її реалізації</w:t>
            </w:r>
          </w:p>
        </w:tc>
        <w:tc>
          <w:tcPr>
            <w:tcW w:w="1485" w:type="dxa"/>
          </w:tcPr>
          <w:p w:rsidR="00B87964" w:rsidRPr="00137B5D" w:rsidRDefault="00B87964" w:rsidP="008C3B36">
            <w:pPr>
              <w:spacing w:line="360" w:lineRule="auto"/>
              <w:jc w:val="center"/>
              <w:rPr>
                <w:b/>
                <w:sz w:val="26"/>
                <w:szCs w:val="26"/>
                <w:lang w:val="uk-UA"/>
              </w:rPr>
            </w:pPr>
            <w:r w:rsidRPr="00137B5D">
              <w:rPr>
                <w:b/>
                <w:sz w:val="26"/>
                <w:szCs w:val="26"/>
                <w:lang w:val="uk-UA"/>
              </w:rPr>
              <w:t>Наявність технологій</w:t>
            </w:r>
          </w:p>
        </w:tc>
        <w:tc>
          <w:tcPr>
            <w:tcW w:w="1651" w:type="dxa"/>
          </w:tcPr>
          <w:p w:rsidR="00B87964" w:rsidRPr="00137B5D" w:rsidRDefault="00B87964" w:rsidP="008C3B36">
            <w:pPr>
              <w:spacing w:line="360" w:lineRule="auto"/>
              <w:jc w:val="center"/>
              <w:rPr>
                <w:b/>
                <w:sz w:val="26"/>
                <w:szCs w:val="26"/>
                <w:lang w:val="uk-UA"/>
              </w:rPr>
            </w:pPr>
            <w:r w:rsidRPr="00137B5D">
              <w:rPr>
                <w:b/>
                <w:sz w:val="26"/>
                <w:szCs w:val="26"/>
                <w:lang w:val="uk-UA"/>
              </w:rPr>
              <w:t>Доступність технологій</w:t>
            </w:r>
          </w:p>
        </w:tc>
      </w:tr>
      <w:tr w:rsidR="00562C28" w:rsidRPr="00137B5D" w:rsidTr="00B87964">
        <w:tc>
          <w:tcPr>
            <w:tcW w:w="2568" w:type="dxa"/>
            <w:vMerge w:val="restart"/>
          </w:tcPr>
          <w:p w:rsidR="00562C28" w:rsidRPr="00137B5D" w:rsidRDefault="00562C28" w:rsidP="002156D6">
            <w:pPr>
              <w:spacing w:line="360" w:lineRule="auto"/>
              <w:rPr>
                <w:sz w:val="26"/>
                <w:szCs w:val="26"/>
                <w:lang w:val="uk-UA"/>
              </w:rPr>
            </w:pPr>
          </w:p>
        </w:tc>
        <w:tc>
          <w:tcPr>
            <w:tcW w:w="588" w:type="dxa"/>
          </w:tcPr>
          <w:p w:rsidR="00562C28" w:rsidRPr="00137B5D" w:rsidRDefault="00562C28" w:rsidP="0014656C">
            <w:pPr>
              <w:spacing w:line="360" w:lineRule="auto"/>
              <w:jc w:val="both"/>
              <w:rPr>
                <w:sz w:val="26"/>
                <w:szCs w:val="26"/>
                <w:lang w:val="uk-UA"/>
              </w:rPr>
            </w:pPr>
            <w:r w:rsidRPr="00137B5D">
              <w:rPr>
                <w:sz w:val="26"/>
                <w:szCs w:val="26"/>
                <w:lang w:val="uk-UA"/>
              </w:rPr>
              <w:t>2.</w:t>
            </w:r>
          </w:p>
        </w:tc>
        <w:tc>
          <w:tcPr>
            <w:tcW w:w="3907" w:type="dxa"/>
          </w:tcPr>
          <w:p w:rsidR="00562C28" w:rsidRPr="00137B5D" w:rsidRDefault="00562C28" w:rsidP="0014656C">
            <w:pPr>
              <w:spacing w:line="360" w:lineRule="auto"/>
              <w:jc w:val="both"/>
              <w:rPr>
                <w:sz w:val="26"/>
                <w:szCs w:val="26"/>
                <w:lang w:val="uk-UA"/>
              </w:rPr>
            </w:pPr>
            <w:r w:rsidRPr="00137B5D">
              <w:rPr>
                <w:sz w:val="26"/>
                <w:szCs w:val="26"/>
              </w:rPr>
              <w:t>Unreal</w:t>
            </w:r>
            <w:r w:rsidRPr="00137B5D">
              <w:rPr>
                <w:sz w:val="26"/>
                <w:szCs w:val="26"/>
                <w:lang w:val="uk-UA"/>
              </w:rPr>
              <w:t xml:space="preserve"> </w:t>
            </w:r>
            <w:r w:rsidRPr="00137B5D">
              <w:rPr>
                <w:sz w:val="26"/>
                <w:szCs w:val="26"/>
              </w:rPr>
              <w:t>Engine</w:t>
            </w:r>
            <w:r w:rsidRPr="00137B5D">
              <w:rPr>
                <w:sz w:val="26"/>
                <w:szCs w:val="26"/>
                <w:lang w:val="uk-UA"/>
              </w:rPr>
              <w:t xml:space="preserve"> – ігровий рушій для створення 3</w:t>
            </w:r>
            <w:r w:rsidRPr="00137B5D">
              <w:rPr>
                <w:sz w:val="26"/>
                <w:szCs w:val="26"/>
              </w:rPr>
              <w:t>D</w:t>
            </w:r>
            <w:r w:rsidRPr="00137B5D">
              <w:rPr>
                <w:sz w:val="26"/>
                <w:szCs w:val="26"/>
                <w:lang w:val="uk-UA"/>
              </w:rPr>
              <w:t xml:space="preserve"> ігор та додатків</w:t>
            </w:r>
          </w:p>
        </w:tc>
        <w:tc>
          <w:tcPr>
            <w:tcW w:w="1485" w:type="dxa"/>
          </w:tcPr>
          <w:p w:rsidR="00562C28" w:rsidRPr="00137B5D" w:rsidRDefault="00562C28" w:rsidP="0014656C">
            <w:pPr>
              <w:spacing w:line="360" w:lineRule="auto"/>
              <w:jc w:val="both"/>
              <w:rPr>
                <w:sz w:val="26"/>
                <w:szCs w:val="26"/>
                <w:lang w:val="uk-UA"/>
              </w:rPr>
            </w:pPr>
            <w:r w:rsidRPr="00137B5D">
              <w:rPr>
                <w:sz w:val="26"/>
                <w:szCs w:val="26"/>
                <w:lang w:val="uk-UA"/>
              </w:rPr>
              <w:t>Так</w:t>
            </w:r>
          </w:p>
        </w:tc>
        <w:tc>
          <w:tcPr>
            <w:tcW w:w="1651" w:type="dxa"/>
          </w:tcPr>
          <w:p w:rsidR="00562C28" w:rsidRPr="00137B5D" w:rsidRDefault="00562C28" w:rsidP="0014656C">
            <w:pPr>
              <w:spacing w:line="360" w:lineRule="auto"/>
              <w:jc w:val="both"/>
              <w:rPr>
                <w:sz w:val="26"/>
                <w:szCs w:val="26"/>
                <w:lang w:val="uk-UA"/>
              </w:rPr>
            </w:pPr>
            <w:r w:rsidRPr="00137B5D">
              <w:rPr>
                <w:sz w:val="26"/>
                <w:szCs w:val="26"/>
                <w:lang w:val="uk-UA"/>
              </w:rPr>
              <w:t>Так</w:t>
            </w:r>
          </w:p>
        </w:tc>
      </w:tr>
      <w:tr w:rsidR="00562C28" w:rsidRPr="00137B5D" w:rsidTr="00B87964">
        <w:tc>
          <w:tcPr>
            <w:tcW w:w="2568" w:type="dxa"/>
            <w:vMerge/>
          </w:tcPr>
          <w:p w:rsidR="00562C28" w:rsidRPr="00137B5D" w:rsidRDefault="00562C28" w:rsidP="002156D6">
            <w:pPr>
              <w:spacing w:line="360" w:lineRule="auto"/>
              <w:rPr>
                <w:sz w:val="26"/>
                <w:szCs w:val="26"/>
                <w:lang w:val="uk-UA"/>
              </w:rPr>
            </w:pPr>
          </w:p>
        </w:tc>
        <w:tc>
          <w:tcPr>
            <w:tcW w:w="588" w:type="dxa"/>
          </w:tcPr>
          <w:p w:rsidR="00562C28" w:rsidRPr="00137B5D" w:rsidRDefault="00562C28" w:rsidP="0014656C">
            <w:pPr>
              <w:spacing w:line="360" w:lineRule="auto"/>
              <w:jc w:val="both"/>
              <w:rPr>
                <w:sz w:val="26"/>
                <w:szCs w:val="26"/>
                <w:lang w:val="uk-UA"/>
              </w:rPr>
            </w:pPr>
            <w:r w:rsidRPr="00137B5D">
              <w:rPr>
                <w:sz w:val="26"/>
                <w:szCs w:val="26"/>
                <w:lang w:val="uk-UA"/>
              </w:rPr>
              <w:t>3.</w:t>
            </w:r>
          </w:p>
        </w:tc>
        <w:tc>
          <w:tcPr>
            <w:tcW w:w="3907" w:type="dxa"/>
          </w:tcPr>
          <w:p w:rsidR="00562C28" w:rsidRPr="00137B5D" w:rsidRDefault="00562C28" w:rsidP="0014656C">
            <w:pPr>
              <w:spacing w:line="360" w:lineRule="auto"/>
              <w:jc w:val="both"/>
              <w:rPr>
                <w:sz w:val="26"/>
                <w:szCs w:val="26"/>
                <w:lang w:val="uk-UA"/>
              </w:rPr>
            </w:pPr>
            <w:r w:rsidRPr="00137B5D">
              <w:rPr>
                <w:sz w:val="26"/>
                <w:szCs w:val="26"/>
              </w:rPr>
              <w:t>Unity</w:t>
            </w:r>
            <w:r w:rsidRPr="00137B5D">
              <w:rPr>
                <w:sz w:val="26"/>
                <w:szCs w:val="26"/>
                <w:lang w:val="ru-RU"/>
              </w:rPr>
              <w:t>3</w:t>
            </w:r>
            <w:r w:rsidRPr="00137B5D">
              <w:rPr>
                <w:sz w:val="26"/>
                <w:szCs w:val="26"/>
              </w:rPr>
              <w:t>D</w:t>
            </w:r>
            <w:r w:rsidRPr="00137B5D">
              <w:rPr>
                <w:sz w:val="26"/>
                <w:szCs w:val="26"/>
                <w:lang w:val="uk-UA"/>
              </w:rPr>
              <w:t xml:space="preserve"> – сучасний рушій для створення ігор та інтерактивних додатків</w:t>
            </w:r>
          </w:p>
        </w:tc>
        <w:tc>
          <w:tcPr>
            <w:tcW w:w="1485" w:type="dxa"/>
          </w:tcPr>
          <w:p w:rsidR="00562C28" w:rsidRPr="00137B5D" w:rsidRDefault="00562C28" w:rsidP="0014656C">
            <w:pPr>
              <w:spacing w:line="360" w:lineRule="auto"/>
              <w:jc w:val="both"/>
              <w:rPr>
                <w:sz w:val="26"/>
                <w:szCs w:val="26"/>
                <w:lang w:val="uk-UA"/>
              </w:rPr>
            </w:pPr>
            <w:r w:rsidRPr="00137B5D">
              <w:rPr>
                <w:sz w:val="26"/>
                <w:szCs w:val="26"/>
                <w:lang w:val="uk-UA"/>
              </w:rPr>
              <w:t>Так</w:t>
            </w:r>
          </w:p>
        </w:tc>
        <w:tc>
          <w:tcPr>
            <w:tcW w:w="1651" w:type="dxa"/>
          </w:tcPr>
          <w:p w:rsidR="00562C28" w:rsidRPr="00137B5D" w:rsidRDefault="00562C28" w:rsidP="0014656C">
            <w:pPr>
              <w:spacing w:line="360" w:lineRule="auto"/>
              <w:jc w:val="both"/>
              <w:rPr>
                <w:sz w:val="26"/>
                <w:szCs w:val="26"/>
                <w:lang w:val="uk-UA"/>
              </w:rPr>
            </w:pPr>
            <w:r w:rsidRPr="00137B5D">
              <w:rPr>
                <w:sz w:val="26"/>
                <w:szCs w:val="26"/>
                <w:lang w:val="uk-UA"/>
              </w:rPr>
              <w:t>Так</w:t>
            </w:r>
          </w:p>
          <w:p w:rsidR="00562C28" w:rsidRPr="00137B5D" w:rsidRDefault="00562C28" w:rsidP="0014656C">
            <w:pPr>
              <w:spacing w:line="360" w:lineRule="auto"/>
              <w:jc w:val="both"/>
              <w:rPr>
                <w:sz w:val="26"/>
                <w:szCs w:val="26"/>
                <w:lang w:val="uk-UA"/>
              </w:rPr>
            </w:pPr>
          </w:p>
        </w:tc>
      </w:tr>
      <w:tr w:rsidR="00562C28" w:rsidRPr="00137B5D" w:rsidTr="00B87964">
        <w:tc>
          <w:tcPr>
            <w:tcW w:w="2568" w:type="dxa"/>
            <w:vMerge/>
          </w:tcPr>
          <w:p w:rsidR="00562C28" w:rsidRPr="00137B5D" w:rsidRDefault="00562C28" w:rsidP="00562C28">
            <w:pPr>
              <w:spacing w:line="360" w:lineRule="auto"/>
              <w:rPr>
                <w:sz w:val="26"/>
                <w:szCs w:val="26"/>
                <w:lang w:val="uk-UA"/>
              </w:rPr>
            </w:pPr>
          </w:p>
        </w:tc>
        <w:tc>
          <w:tcPr>
            <w:tcW w:w="588" w:type="dxa"/>
          </w:tcPr>
          <w:p w:rsidR="00562C28" w:rsidRPr="00137B5D" w:rsidRDefault="00562C28" w:rsidP="00562C28">
            <w:pPr>
              <w:spacing w:line="360" w:lineRule="auto"/>
              <w:jc w:val="both"/>
              <w:rPr>
                <w:sz w:val="26"/>
                <w:szCs w:val="26"/>
                <w:lang w:val="uk-UA"/>
              </w:rPr>
            </w:pPr>
            <w:r w:rsidRPr="00137B5D">
              <w:rPr>
                <w:sz w:val="26"/>
                <w:szCs w:val="26"/>
                <w:lang w:val="uk-UA"/>
              </w:rPr>
              <w:t>4.</w:t>
            </w:r>
          </w:p>
        </w:tc>
        <w:tc>
          <w:tcPr>
            <w:tcW w:w="3907" w:type="dxa"/>
          </w:tcPr>
          <w:p w:rsidR="00562C28" w:rsidRPr="00137B5D" w:rsidRDefault="00562C28" w:rsidP="00562C28">
            <w:pPr>
              <w:spacing w:line="360" w:lineRule="auto"/>
              <w:jc w:val="both"/>
              <w:rPr>
                <w:sz w:val="26"/>
                <w:szCs w:val="26"/>
                <w:lang w:val="uk-UA"/>
              </w:rPr>
            </w:pPr>
            <w:r w:rsidRPr="00137B5D">
              <w:rPr>
                <w:sz w:val="26"/>
                <w:szCs w:val="26"/>
              </w:rPr>
              <w:t>Cry</w:t>
            </w:r>
            <w:r w:rsidRPr="00137B5D">
              <w:rPr>
                <w:sz w:val="26"/>
                <w:szCs w:val="26"/>
                <w:lang w:val="ru-RU"/>
              </w:rPr>
              <w:t xml:space="preserve"> </w:t>
            </w:r>
            <w:r w:rsidRPr="00137B5D">
              <w:rPr>
                <w:sz w:val="26"/>
                <w:szCs w:val="26"/>
              </w:rPr>
              <w:t>Engine</w:t>
            </w:r>
            <w:r w:rsidRPr="00137B5D">
              <w:rPr>
                <w:sz w:val="26"/>
                <w:szCs w:val="26"/>
                <w:lang w:val="uk-UA"/>
              </w:rPr>
              <w:t xml:space="preserve"> – рушій для створення 3</w:t>
            </w:r>
            <w:r w:rsidRPr="00137B5D">
              <w:rPr>
                <w:sz w:val="26"/>
                <w:szCs w:val="26"/>
              </w:rPr>
              <w:t>D</w:t>
            </w:r>
            <w:r w:rsidRPr="00137B5D">
              <w:rPr>
                <w:sz w:val="26"/>
                <w:szCs w:val="26"/>
                <w:lang w:val="ru-RU"/>
              </w:rPr>
              <w:t xml:space="preserve"> </w:t>
            </w:r>
            <w:r w:rsidRPr="00137B5D">
              <w:rPr>
                <w:sz w:val="26"/>
                <w:szCs w:val="26"/>
                <w:lang w:val="uk-UA"/>
              </w:rPr>
              <w:t>ігор</w:t>
            </w:r>
          </w:p>
        </w:tc>
        <w:tc>
          <w:tcPr>
            <w:tcW w:w="1485" w:type="dxa"/>
          </w:tcPr>
          <w:p w:rsidR="00562C28" w:rsidRPr="00137B5D" w:rsidRDefault="00562C28" w:rsidP="00562C28">
            <w:pPr>
              <w:spacing w:line="360" w:lineRule="auto"/>
              <w:jc w:val="both"/>
              <w:rPr>
                <w:sz w:val="26"/>
                <w:szCs w:val="26"/>
                <w:lang w:val="uk-UA"/>
              </w:rPr>
            </w:pPr>
            <w:r w:rsidRPr="00137B5D">
              <w:rPr>
                <w:sz w:val="26"/>
                <w:szCs w:val="26"/>
                <w:lang w:val="uk-UA"/>
              </w:rPr>
              <w:t>Так</w:t>
            </w:r>
          </w:p>
        </w:tc>
        <w:tc>
          <w:tcPr>
            <w:tcW w:w="1651" w:type="dxa"/>
          </w:tcPr>
          <w:p w:rsidR="00562C28" w:rsidRPr="00137B5D" w:rsidRDefault="00562C28" w:rsidP="00562C28">
            <w:pPr>
              <w:spacing w:line="360" w:lineRule="auto"/>
              <w:jc w:val="both"/>
              <w:rPr>
                <w:sz w:val="26"/>
                <w:szCs w:val="26"/>
                <w:lang w:val="uk-UA"/>
              </w:rPr>
            </w:pPr>
            <w:r w:rsidRPr="00137B5D">
              <w:rPr>
                <w:sz w:val="26"/>
                <w:szCs w:val="26"/>
                <w:lang w:val="uk-UA"/>
              </w:rPr>
              <w:t>Ні</w:t>
            </w:r>
          </w:p>
        </w:tc>
      </w:tr>
      <w:tr w:rsidR="00562C28" w:rsidRPr="00137B5D" w:rsidTr="00B87964">
        <w:tc>
          <w:tcPr>
            <w:tcW w:w="2568" w:type="dxa"/>
            <w:vMerge/>
          </w:tcPr>
          <w:p w:rsidR="00562C28" w:rsidRPr="00137B5D" w:rsidRDefault="00562C28" w:rsidP="00562C28">
            <w:pPr>
              <w:spacing w:line="360" w:lineRule="auto"/>
              <w:rPr>
                <w:sz w:val="26"/>
                <w:szCs w:val="26"/>
                <w:lang w:val="uk-UA"/>
              </w:rPr>
            </w:pPr>
          </w:p>
        </w:tc>
        <w:tc>
          <w:tcPr>
            <w:tcW w:w="588" w:type="dxa"/>
          </w:tcPr>
          <w:p w:rsidR="00562C28" w:rsidRPr="00137B5D" w:rsidRDefault="00562C28" w:rsidP="00562C28">
            <w:pPr>
              <w:spacing w:line="360" w:lineRule="auto"/>
              <w:jc w:val="both"/>
              <w:rPr>
                <w:sz w:val="26"/>
                <w:szCs w:val="26"/>
                <w:lang w:val="uk-UA"/>
              </w:rPr>
            </w:pPr>
            <w:r w:rsidRPr="00137B5D">
              <w:rPr>
                <w:sz w:val="26"/>
                <w:szCs w:val="26"/>
                <w:lang w:val="uk-UA"/>
              </w:rPr>
              <w:t>5.</w:t>
            </w:r>
          </w:p>
        </w:tc>
        <w:tc>
          <w:tcPr>
            <w:tcW w:w="3907" w:type="dxa"/>
          </w:tcPr>
          <w:p w:rsidR="00562C28" w:rsidRPr="00137B5D" w:rsidRDefault="00562C28" w:rsidP="00562C28">
            <w:pPr>
              <w:spacing w:line="360" w:lineRule="auto"/>
              <w:jc w:val="both"/>
              <w:rPr>
                <w:sz w:val="26"/>
                <w:szCs w:val="26"/>
                <w:lang w:val="uk-UA"/>
              </w:rPr>
            </w:pPr>
            <w:r w:rsidRPr="00137B5D">
              <w:rPr>
                <w:sz w:val="26"/>
                <w:szCs w:val="26"/>
              </w:rPr>
              <w:t>Blender</w:t>
            </w:r>
            <w:r w:rsidRPr="00137B5D">
              <w:rPr>
                <w:sz w:val="26"/>
                <w:szCs w:val="26"/>
                <w:lang w:val="uk-UA"/>
              </w:rPr>
              <w:t xml:space="preserve"> – інструмент для створення 3</w:t>
            </w:r>
            <w:r w:rsidRPr="00137B5D">
              <w:rPr>
                <w:sz w:val="26"/>
                <w:szCs w:val="26"/>
              </w:rPr>
              <w:t>D</w:t>
            </w:r>
            <w:r w:rsidRPr="00137B5D">
              <w:rPr>
                <w:sz w:val="26"/>
                <w:szCs w:val="26"/>
                <w:lang w:val="uk-UA"/>
              </w:rPr>
              <w:t xml:space="preserve"> графіки та анімацій</w:t>
            </w:r>
          </w:p>
        </w:tc>
        <w:tc>
          <w:tcPr>
            <w:tcW w:w="1485" w:type="dxa"/>
          </w:tcPr>
          <w:p w:rsidR="00562C28" w:rsidRPr="00137B5D" w:rsidRDefault="00562C28" w:rsidP="00562C28">
            <w:pPr>
              <w:spacing w:line="360" w:lineRule="auto"/>
              <w:jc w:val="both"/>
              <w:rPr>
                <w:sz w:val="26"/>
                <w:szCs w:val="26"/>
                <w:lang w:val="uk-UA"/>
              </w:rPr>
            </w:pPr>
            <w:r w:rsidRPr="00137B5D">
              <w:rPr>
                <w:sz w:val="26"/>
                <w:szCs w:val="26"/>
                <w:lang w:val="uk-UA"/>
              </w:rPr>
              <w:t>Так</w:t>
            </w:r>
          </w:p>
        </w:tc>
        <w:tc>
          <w:tcPr>
            <w:tcW w:w="1651" w:type="dxa"/>
          </w:tcPr>
          <w:p w:rsidR="00562C28" w:rsidRPr="00137B5D" w:rsidRDefault="00562C28" w:rsidP="00562C28">
            <w:pPr>
              <w:spacing w:line="360" w:lineRule="auto"/>
              <w:jc w:val="both"/>
              <w:rPr>
                <w:sz w:val="26"/>
                <w:szCs w:val="26"/>
                <w:lang w:val="uk-UA"/>
              </w:rPr>
            </w:pPr>
            <w:r w:rsidRPr="00137B5D">
              <w:rPr>
                <w:sz w:val="26"/>
                <w:szCs w:val="26"/>
                <w:lang w:val="uk-UA"/>
              </w:rPr>
              <w:t>Так</w:t>
            </w:r>
          </w:p>
        </w:tc>
      </w:tr>
      <w:tr w:rsidR="00562C28" w:rsidRPr="00137B5D" w:rsidTr="00B87964">
        <w:tc>
          <w:tcPr>
            <w:tcW w:w="2568" w:type="dxa"/>
            <w:vMerge/>
          </w:tcPr>
          <w:p w:rsidR="00562C28" w:rsidRPr="00137B5D" w:rsidRDefault="00562C28" w:rsidP="00562C28">
            <w:pPr>
              <w:spacing w:line="360" w:lineRule="auto"/>
              <w:rPr>
                <w:sz w:val="26"/>
                <w:szCs w:val="26"/>
                <w:lang w:val="uk-UA"/>
              </w:rPr>
            </w:pPr>
          </w:p>
        </w:tc>
        <w:tc>
          <w:tcPr>
            <w:tcW w:w="588" w:type="dxa"/>
          </w:tcPr>
          <w:p w:rsidR="00562C28" w:rsidRPr="00137B5D" w:rsidRDefault="00562C28" w:rsidP="00562C28">
            <w:pPr>
              <w:spacing w:line="360" w:lineRule="auto"/>
              <w:jc w:val="both"/>
              <w:rPr>
                <w:sz w:val="26"/>
                <w:szCs w:val="26"/>
                <w:lang w:val="uk-UA"/>
              </w:rPr>
            </w:pPr>
            <w:r w:rsidRPr="00137B5D">
              <w:rPr>
                <w:sz w:val="26"/>
                <w:szCs w:val="26"/>
                <w:lang w:val="uk-UA"/>
              </w:rPr>
              <w:t>6.</w:t>
            </w:r>
          </w:p>
        </w:tc>
        <w:tc>
          <w:tcPr>
            <w:tcW w:w="3907" w:type="dxa"/>
          </w:tcPr>
          <w:p w:rsidR="00562C28" w:rsidRPr="00137B5D" w:rsidRDefault="00562C28" w:rsidP="00562C28">
            <w:pPr>
              <w:spacing w:line="360" w:lineRule="auto"/>
              <w:jc w:val="both"/>
              <w:rPr>
                <w:sz w:val="26"/>
                <w:szCs w:val="26"/>
                <w:lang w:val="uk-UA"/>
              </w:rPr>
            </w:pPr>
            <w:r w:rsidRPr="00137B5D">
              <w:rPr>
                <w:sz w:val="26"/>
                <w:szCs w:val="26"/>
                <w:lang w:val="uk-UA"/>
              </w:rPr>
              <w:t>3</w:t>
            </w:r>
            <w:r w:rsidRPr="00137B5D">
              <w:rPr>
                <w:sz w:val="26"/>
                <w:szCs w:val="26"/>
              </w:rPr>
              <w:t>ds</w:t>
            </w:r>
            <w:r w:rsidRPr="00137B5D">
              <w:rPr>
                <w:sz w:val="26"/>
                <w:szCs w:val="26"/>
                <w:lang w:val="uk-UA"/>
              </w:rPr>
              <w:t xml:space="preserve"> </w:t>
            </w:r>
            <w:r w:rsidRPr="00137B5D">
              <w:rPr>
                <w:sz w:val="26"/>
                <w:szCs w:val="26"/>
              </w:rPr>
              <w:t>Max</w:t>
            </w:r>
            <w:r w:rsidRPr="00137B5D">
              <w:rPr>
                <w:sz w:val="26"/>
                <w:szCs w:val="26"/>
                <w:lang w:val="uk-UA"/>
              </w:rPr>
              <w:t xml:space="preserve"> – інструмент для створення 3D моделей і анімацій. </w:t>
            </w:r>
          </w:p>
        </w:tc>
        <w:tc>
          <w:tcPr>
            <w:tcW w:w="1485" w:type="dxa"/>
          </w:tcPr>
          <w:p w:rsidR="00562C28" w:rsidRPr="00137B5D" w:rsidRDefault="00562C28" w:rsidP="00562C28">
            <w:pPr>
              <w:spacing w:line="360" w:lineRule="auto"/>
              <w:jc w:val="both"/>
              <w:rPr>
                <w:sz w:val="26"/>
                <w:szCs w:val="26"/>
                <w:lang w:val="uk-UA"/>
              </w:rPr>
            </w:pPr>
            <w:r w:rsidRPr="00137B5D">
              <w:rPr>
                <w:sz w:val="26"/>
                <w:szCs w:val="26"/>
                <w:lang w:val="uk-UA"/>
              </w:rPr>
              <w:t>Так</w:t>
            </w:r>
          </w:p>
        </w:tc>
        <w:tc>
          <w:tcPr>
            <w:tcW w:w="1651" w:type="dxa"/>
          </w:tcPr>
          <w:p w:rsidR="00562C28" w:rsidRPr="00137B5D" w:rsidRDefault="00562C28" w:rsidP="00562C28">
            <w:pPr>
              <w:spacing w:line="360" w:lineRule="auto"/>
              <w:jc w:val="both"/>
              <w:rPr>
                <w:sz w:val="26"/>
                <w:szCs w:val="26"/>
                <w:lang w:val="uk-UA"/>
              </w:rPr>
            </w:pPr>
            <w:r w:rsidRPr="00137B5D">
              <w:rPr>
                <w:sz w:val="26"/>
                <w:szCs w:val="26"/>
                <w:lang w:val="uk-UA"/>
              </w:rPr>
              <w:t>Ні</w:t>
            </w:r>
          </w:p>
        </w:tc>
      </w:tr>
    </w:tbl>
    <w:p w:rsidR="004C64D6" w:rsidRDefault="004C64D6" w:rsidP="003E7A6E">
      <w:pPr>
        <w:spacing w:line="360" w:lineRule="auto"/>
        <w:jc w:val="both"/>
        <w:rPr>
          <w:sz w:val="28"/>
          <w:szCs w:val="28"/>
          <w:lang w:val="uk-UA"/>
        </w:rPr>
      </w:pPr>
    </w:p>
    <w:p w:rsidR="00137B5D" w:rsidRDefault="006E6139" w:rsidP="003E7A6E">
      <w:pPr>
        <w:spacing w:line="360" w:lineRule="auto"/>
        <w:jc w:val="both"/>
        <w:rPr>
          <w:sz w:val="28"/>
          <w:szCs w:val="28"/>
          <w:lang w:val="uk-UA"/>
        </w:rPr>
      </w:pPr>
      <w:r>
        <w:rPr>
          <w:sz w:val="28"/>
          <w:szCs w:val="28"/>
          <w:lang w:val="uk-UA"/>
        </w:rPr>
        <w:tab/>
        <w:t xml:space="preserve">З огляду на вищенаведену таблицю було зроблено висновок про те, що даний стартап-проект може бути реалізований з використанням наступних обраних технологій: </w:t>
      </w:r>
      <w:r w:rsidRPr="006E6139">
        <w:rPr>
          <w:sz w:val="28"/>
          <w:szCs w:val="28"/>
          <w:lang w:val="uk-UA"/>
        </w:rPr>
        <w:t>С#</w:t>
      </w:r>
      <w:r>
        <w:rPr>
          <w:sz w:val="28"/>
          <w:szCs w:val="28"/>
          <w:lang w:val="uk-UA"/>
        </w:rPr>
        <w:t xml:space="preserve">, </w:t>
      </w:r>
      <w:r w:rsidRPr="006E6139">
        <w:rPr>
          <w:sz w:val="28"/>
          <w:szCs w:val="28"/>
          <w:lang w:val="uk-UA"/>
        </w:rPr>
        <w:t>Unreal Engine</w:t>
      </w:r>
      <w:r>
        <w:rPr>
          <w:sz w:val="28"/>
          <w:szCs w:val="28"/>
          <w:lang w:val="uk-UA"/>
        </w:rPr>
        <w:t xml:space="preserve">, </w:t>
      </w:r>
      <w:r w:rsidRPr="006E6139">
        <w:rPr>
          <w:sz w:val="28"/>
          <w:szCs w:val="28"/>
          <w:lang w:val="uk-UA"/>
        </w:rPr>
        <w:t>Unity3D</w:t>
      </w:r>
      <w:r>
        <w:rPr>
          <w:sz w:val="28"/>
          <w:szCs w:val="28"/>
          <w:lang w:val="uk-UA"/>
        </w:rPr>
        <w:t xml:space="preserve"> та </w:t>
      </w:r>
      <w:r w:rsidRPr="006E6139">
        <w:rPr>
          <w:sz w:val="28"/>
          <w:szCs w:val="28"/>
          <w:lang w:val="uk-UA"/>
        </w:rPr>
        <w:t>Blender</w:t>
      </w:r>
      <w:r>
        <w:rPr>
          <w:sz w:val="28"/>
          <w:szCs w:val="28"/>
          <w:lang w:val="uk-UA"/>
        </w:rPr>
        <w:t xml:space="preserve">, бо вони </w:t>
      </w:r>
      <w:r w:rsidRPr="006E6139">
        <w:rPr>
          <w:sz w:val="28"/>
          <w:szCs w:val="28"/>
          <w:lang w:val="uk-UA"/>
        </w:rPr>
        <w:t>доступні та</w:t>
      </w:r>
      <w:r>
        <w:rPr>
          <w:sz w:val="28"/>
          <w:szCs w:val="28"/>
          <w:lang w:val="uk-UA"/>
        </w:rPr>
        <w:t xml:space="preserve"> наявні</w:t>
      </w:r>
      <w:r w:rsidRPr="006E6139">
        <w:rPr>
          <w:sz w:val="28"/>
          <w:szCs w:val="28"/>
          <w:lang w:val="uk-UA"/>
        </w:rPr>
        <w:t xml:space="preserve"> на ринку</w:t>
      </w:r>
      <w:r>
        <w:rPr>
          <w:sz w:val="28"/>
          <w:szCs w:val="28"/>
          <w:lang w:val="uk-UA"/>
        </w:rPr>
        <w:t xml:space="preserve"> технологій.</w:t>
      </w:r>
    </w:p>
    <w:p w:rsidR="009447F1" w:rsidRPr="00D93772" w:rsidRDefault="00D93772" w:rsidP="00D93772">
      <w:pPr>
        <w:pStyle w:val="2"/>
        <w:spacing w:before="0" w:line="360" w:lineRule="auto"/>
        <w:ind w:firstLine="709"/>
        <w:rPr>
          <w:rFonts w:ascii="Times New Roman" w:hAnsi="Times New Roman" w:cs="Times New Roman"/>
          <w:b/>
          <w:color w:val="000000" w:themeColor="text1"/>
          <w:sz w:val="32"/>
          <w:szCs w:val="32"/>
          <w:lang w:val="uk-UA"/>
        </w:rPr>
      </w:pPr>
      <w:bookmarkStart w:id="39" w:name="_Toc531905542"/>
      <w:r>
        <w:rPr>
          <w:rFonts w:ascii="Times New Roman" w:hAnsi="Times New Roman" w:cs="Times New Roman"/>
          <w:b/>
          <w:color w:val="000000" w:themeColor="text1"/>
          <w:sz w:val="32"/>
          <w:szCs w:val="32"/>
          <w:lang w:val="uk-UA"/>
        </w:rPr>
        <w:t xml:space="preserve">4.3 </w:t>
      </w:r>
      <w:r w:rsidR="009447F1" w:rsidRPr="00D93772">
        <w:rPr>
          <w:rFonts w:ascii="Times New Roman" w:hAnsi="Times New Roman" w:cs="Times New Roman"/>
          <w:b/>
          <w:color w:val="000000" w:themeColor="text1"/>
          <w:sz w:val="32"/>
          <w:szCs w:val="32"/>
          <w:lang w:val="uk-UA"/>
        </w:rPr>
        <w:t>Аналіз ринкових можливостей запуску стартап-проекту</w:t>
      </w:r>
      <w:bookmarkEnd w:id="39"/>
    </w:p>
    <w:p w:rsidR="009B03AD" w:rsidRDefault="009B03AD" w:rsidP="009D1546">
      <w:pPr>
        <w:spacing w:line="360" w:lineRule="auto"/>
        <w:ind w:firstLine="709"/>
        <w:jc w:val="both"/>
        <w:rPr>
          <w:sz w:val="28"/>
          <w:szCs w:val="32"/>
          <w:lang w:val="uk-UA"/>
        </w:rPr>
      </w:pPr>
      <w:r>
        <w:rPr>
          <w:sz w:val="28"/>
          <w:szCs w:val="32"/>
          <w:lang w:val="uk-UA"/>
        </w:rPr>
        <w:t xml:space="preserve">Розглянемо деякі особливості стану ринкового середовища, в якому планується подальше впровадження системи </w:t>
      </w:r>
      <w:r w:rsidRPr="009B03AD">
        <w:rPr>
          <w:sz w:val="28"/>
          <w:szCs w:val="32"/>
          <w:lang w:val="uk-UA"/>
        </w:rPr>
        <w:t>моделювання тривимірного транспортного руху</w:t>
      </w:r>
      <w:r>
        <w:rPr>
          <w:sz w:val="28"/>
          <w:szCs w:val="32"/>
          <w:lang w:val="uk-UA"/>
        </w:rPr>
        <w:t xml:space="preserve">. </w:t>
      </w:r>
      <w:r w:rsidR="007A7DFE">
        <w:rPr>
          <w:sz w:val="28"/>
          <w:szCs w:val="32"/>
          <w:lang w:val="uk-UA"/>
        </w:rPr>
        <w:t>На сьогоднішній день</w:t>
      </w:r>
      <w:r>
        <w:rPr>
          <w:sz w:val="28"/>
          <w:szCs w:val="32"/>
          <w:lang w:val="uk-UA"/>
        </w:rPr>
        <w:t xml:space="preserve"> існує п’ять головних конкурентів через яких</w:t>
      </w:r>
      <w:r w:rsidRPr="009B03AD">
        <w:rPr>
          <w:sz w:val="28"/>
          <w:szCs w:val="32"/>
          <w:lang w:val="uk-UA"/>
        </w:rPr>
        <w:t xml:space="preserve"> </w:t>
      </w:r>
      <w:r>
        <w:rPr>
          <w:sz w:val="28"/>
          <w:szCs w:val="32"/>
          <w:lang w:val="uk-UA"/>
        </w:rPr>
        <w:t>може</w:t>
      </w:r>
      <w:r w:rsidRPr="009B03AD">
        <w:rPr>
          <w:sz w:val="28"/>
          <w:szCs w:val="32"/>
          <w:lang w:val="uk-UA"/>
        </w:rPr>
        <w:t xml:space="preserve"> бути ускладнено</w:t>
      </w:r>
      <w:r>
        <w:rPr>
          <w:sz w:val="28"/>
          <w:szCs w:val="32"/>
          <w:lang w:val="uk-UA"/>
        </w:rPr>
        <w:t xml:space="preserve"> входження проекту на ринок, а саме </w:t>
      </w:r>
      <w:r w:rsidRPr="009B03AD">
        <w:rPr>
          <w:sz w:val="28"/>
          <w:szCs w:val="32"/>
          <w:lang w:val="uk-UA"/>
        </w:rPr>
        <w:t>Aimsun2, Dracula, Paramics, Corsim, Vissim</w:t>
      </w:r>
      <w:r>
        <w:rPr>
          <w:sz w:val="28"/>
          <w:szCs w:val="32"/>
          <w:lang w:val="uk-UA"/>
        </w:rPr>
        <w:t>. Проте хорошим показником є те, що д</w:t>
      </w:r>
      <w:r w:rsidRPr="009B03AD">
        <w:rPr>
          <w:sz w:val="28"/>
          <w:szCs w:val="32"/>
          <w:lang w:val="uk-UA"/>
        </w:rPr>
        <w:t>инаміка ринку</w:t>
      </w:r>
      <w:r w:rsidR="007A7DFE">
        <w:rPr>
          <w:sz w:val="28"/>
          <w:szCs w:val="32"/>
          <w:lang w:val="uk-UA"/>
        </w:rPr>
        <w:t xml:space="preserve"> наразі</w:t>
      </w:r>
      <w:r>
        <w:rPr>
          <w:sz w:val="28"/>
          <w:szCs w:val="32"/>
          <w:lang w:val="uk-UA"/>
        </w:rPr>
        <w:t xml:space="preserve"> зростає. </w:t>
      </w:r>
    </w:p>
    <w:p w:rsidR="009B03AD" w:rsidRPr="009B03AD" w:rsidRDefault="00D60568" w:rsidP="009D1546">
      <w:pPr>
        <w:spacing w:line="360" w:lineRule="auto"/>
        <w:ind w:firstLine="709"/>
        <w:jc w:val="both"/>
        <w:rPr>
          <w:sz w:val="28"/>
          <w:szCs w:val="32"/>
          <w:lang w:val="ru-RU"/>
        </w:rPr>
      </w:pPr>
      <w:r>
        <w:rPr>
          <w:sz w:val="28"/>
          <w:szCs w:val="32"/>
          <w:lang w:val="uk-UA"/>
        </w:rPr>
        <w:t>На даний момент о</w:t>
      </w:r>
      <w:r w:rsidR="009B03AD">
        <w:rPr>
          <w:sz w:val="28"/>
          <w:szCs w:val="32"/>
          <w:lang w:val="uk-UA"/>
        </w:rPr>
        <w:t xml:space="preserve">бмеження для входу на ринок </w:t>
      </w:r>
      <w:r w:rsidRPr="00D60568">
        <w:rPr>
          <w:sz w:val="28"/>
          <w:szCs w:val="32"/>
          <w:lang w:val="uk-UA"/>
        </w:rPr>
        <w:t xml:space="preserve">моделювання тривимірного руху </w:t>
      </w:r>
      <w:r w:rsidR="009B03AD">
        <w:rPr>
          <w:sz w:val="28"/>
          <w:szCs w:val="32"/>
          <w:lang w:val="uk-UA"/>
        </w:rPr>
        <w:t xml:space="preserve">відсутні. </w:t>
      </w:r>
      <w:r>
        <w:rPr>
          <w:sz w:val="28"/>
          <w:szCs w:val="32"/>
          <w:lang w:val="uk-UA"/>
        </w:rPr>
        <w:t>Ж</w:t>
      </w:r>
      <w:r w:rsidR="009B03AD">
        <w:rPr>
          <w:sz w:val="28"/>
          <w:szCs w:val="32"/>
          <w:lang w:val="uk-UA"/>
        </w:rPr>
        <w:t>одних специфічних вимог</w:t>
      </w:r>
      <w:r w:rsidR="009B03AD" w:rsidRPr="009B03AD">
        <w:rPr>
          <w:sz w:val="28"/>
          <w:szCs w:val="32"/>
          <w:lang w:val="uk-UA"/>
        </w:rPr>
        <w:t xml:space="preserve"> до стандартизації та сертифікації</w:t>
      </w:r>
      <w:r>
        <w:rPr>
          <w:sz w:val="28"/>
          <w:szCs w:val="32"/>
          <w:lang w:val="uk-UA"/>
        </w:rPr>
        <w:t xml:space="preserve"> немає. </w:t>
      </w:r>
    </w:p>
    <w:p w:rsidR="00300F49" w:rsidRDefault="00300F49" w:rsidP="009D1546">
      <w:pPr>
        <w:spacing w:line="360" w:lineRule="auto"/>
        <w:ind w:firstLine="709"/>
        <w:jc w:val="both"/>
        <w:rPr>
          <w:sz w:val="28"/>
          <w:szCs w:val="32"/>
          <w:lang w:val="uk-UA"/>
        </w:rPr>
      </w:pPr>
      <w:r w:rsidRPr="00300F49">
        <w:rPr>
          <w:sz w:val="28"/>
          <w:szCs w:val="32"/>
          <w:lang w:val="uk-UA"/>
        </w:rPr>
        <w:lastRenderedPageBreak/>
        <w:t>Потрібно визначити</w:t>
      </w:r>
      <w:r>
        <w:rPr>
          <w:sz w:val="28"/>
          <w:szCs w:val="32"/>
          <w:lang w:val="uk-UA"/>
        </w:rPr>
        <w:t xml:space="preserve"> перелік можливостей, що можуть бути використані для</w:t>
      </w:r>
      <w:r w:rsidR="009B03AD">
        <w:rPr>
          <w:sz w:val="28"/>
          <w:szCs w:val="32"/>
          <w:lang w:val="uk-UA"/>
        </w:rPr>
        <w:t xml:space="preserve"> планування</w:t>
      </w:r>
      <w:r>
        <w:rPr>
          <w:sz w:val="28"/>
          <w:szCs w:val="32"/>
          <w:lang w:val="uk-UA"/>
        </w:rPr>
        <w:t xml:space="preserve"> ринкового</w:t>
      </w:r>
      <w:r w:rsidR="009B03AD">
        <w:rPr>
          <w:sz w:val="28"/>
          <w:szCs w:val="32"/>
          <w:lang w:val="uk-UA"/>
        </w:rPr>
        <w:t xml:space="preserve"> розвитку</w:t>
      </w:r>
      <w:r>
        <w:rPr>
          <w:sz w:val="28"/>
          <w:szCs w:val="32"/>
          <w:lang w:val="uk-UA"/>
        </w:rPr>
        <w:t xml:space="preserve"> стартап-проекту. </w:t>
      </w:r>
      <w:r w:rsidR="00D60568">
        <w:rPr>
          <w:sz w:val="28"/>
          <w:szCs w:val="32"/>
          <w:lang w:val="uk-UA"/>
        </w:rPr>
        <w:t xml:space="preserve">Почнемо з формування </w:t>
      </w:r>
      <w:r w:rsidR="00D60568" w:rsidRPr="00D60568">
        <w:rPr>
          <w:sz w:val="28"/>
          <w:szCs w:val="32"/>
          <w:lang w:val="uk-UA"/>
        </w:rPr>
        <w:t>потреб потенційних клієнтів</w:t>
      </w:r>
      <w:r w:rsidR="00094B0F">
        <w:rPr>
          <w:sz w:val="28"/>
          <w:szCs w:val="32"/>
          <w:lang w:val="uk-UA"/>
        </w:rPr>
        <w:t xml:space="preserve"> (таблиця 4.4)</w:t>
      </w:r>
      <w:r w:rsidR="00D60568">
        <w:rPr>
          <w:sz w:val="28"/>
          <w:szCs w:val="32"/>
          <w:lang w:val="uk-UA"/>
        </w:rPr>
        <w:t xml:space="preserve"> та </w:t>
      </w:r>
      <w:r w:rsidR="00D60568" w:rsidRPr="00D60568">
        <w:rPr>
          <w:sz w:val="28"/>
          <w:szCs w:val="32"/>
          <w:lang w:val="uk-UA"/>
        </w:rPr>
        <w:t>пропозицій проектів-конкурентів.</w:t>
      </w:r>
    </w:p>
    <w:p w:rsidR="00AA0A9B" w:rsidRDefault="00AA0A9B" w:rsidP="009D1546">
      <w:pPr>
        <w:spacing w:line="360" w:lineRule="auto"/>
        <w:ind w:firstLine="709"/>
        <w:jc w:val="both"/>
        <w:rPr>
          <w:sz w:val="28"/>
          <w:szCs w:val="32"/>
          <w:lang w:val="uk-UA"/>
        </w:rPr>
      </w:pPr>
    </w:p>
    <w:p w:rsidR="00094B0F" w:rsidRPr="00094B0F" w:rsidRDefault="00094B0F" w:rsidP="00094B0F">
      <w:pPr>
        <w:spacing w:line="360" w:lineRule="auto"/>
        <w:ind w:firstLine="709"/>
        <w:rPr>
          <w:sz w:val="28"/>
          <w:szCs w:val="28"/>
          <w:lang w:val="uk-UA"/>
        </w:rPr>
      </w:pPr>
      <w:r>
        <w:rPr>
          <w:sz w:val="28"/>
          <w:szCs w:val="28"/>
          <w:lang w:val="uk-UA"/>
        </w:rPr>
        <w:t xml:space="preserve">Таблиця 4.4 – </w:t>
      </w:r>
      <w:r w:rsidRPr="00094B0F">
        <w:rPr>
          <w:sz w:val="28"/>
          <w:szCs w:val="28"/>
          <w:lang w:val="uk-UA"/>
        </w:rPr>
        <w:t>Характеристика потенційних клієнтів стартап-проекту</w:t>
      </w:r>
    </w:p>
    <w:tbl>
      <w:tblPr>
        <w:tblStyle w:val="a4"/>
        <w:tblW w:w="10201" w:type="dxa"/>
        <w:tblLook w:val="00A0"/>
      </w:tblPr>
      <w:tblGrid>
        <w:gridCol w:w="588"/>
        <w:gridCol w:w="2242"/>
        <w:gridCol w:w="2127"/>
        <w:gridCol w:w="2976"/>
        <w:gridCol w:w="2268"/>
      </w:tblGrid>
      <w:tr w:rsidR="00F908CA" w:rsidRPr="00D60568" w:rsidTr="00F908CA">
        <w:tc>
          <w:tcPr>
            <w:tcW w:w="588" w:type="dxa"/>
            <w:vAlign w:val="center"/>
          </w:tcPr>
          <w:p w:rsidR="00D60568" w:rsidRPr="00D60568" w:rsidRDefault="00D60568" w:rsidP="00094B0F">
            <w:pPr>
              <w:pStyle w:val="ab"/>
              <w:spacing w:line="360" w:lineRule="auto"/>
              <w:jc w:val="center"/>
              <w:rPr>
                <w:rFonts w:cs="Times New Roman"/>
                <w:b/>
                <w:sz w:val="26"/>
                <w:szCs w:val="26"/>
              </w:rPr>
            </w:pPr>
            <w:r w:rsidRPr="00D60568">
              <w:rPr>
                <w:rFonts w:cs="Times New Roman"/>
                <w:b/>
                <w:sz w:val="26"/>
                <w:szCs w:val="26"/>
              </w:rPr>
              <w:t>№ п/п</w:t>
            </w:r>
          </w:p>
        </w:tc>
        <w:tc>
          <w:tcPr>
            <w:tcW w:w="2242" w:type="dxa"/>
            <w:vAlign w:val="center"/>
          </w:tcPr>
          <w:p w:rsidR="00D60568" w:rsidRPr="00D60568" w:rsidRDefault="00D60568" w:rsidP="00D60568">
            <w:pPr>
              <w:pStyle w:val="ab"/>
              <w:spacing w:line="360" w:lineRule="auto"/>
              <w:jc w:val="center"/>
              <w:rPr>
                <w:rFonts w:cs="Times New Roman"/>
                <w:b/>
                <w:sz w:val="26"/>
                <w:szCs w:val="26"/>
              </w:rPr>
            </w:pPr>
            <w:r w:rsidRPr="00D60568">
              <w:rPr>
                <w:rFonts w:cs="Times New Roman"/>
                <w:b/>
                <w:sz w:val="26"/>
                <w:szCs w:val="26"/>
              </w:rPr>
              <w:t>Потреба, що формує ринок</w:t>
            </w:r>
          </w:p>
        </w:tc>
        <w:tc>
          <w:tcPr>
            <w:tcW w:w="2127" w:type="dxa"/>
            <w:vAlign w:val="center"/>
          </w:tcPr>
          <w:p w:rsidR="00D60568" w:rsidRPr="00D60568" w:rsidRDefault="00D60568" w:rsidP="00D60568">
            <w:pPr>
              <w:pStyle w:val="ab"/>
              <w:spacing w:line="360" w:lineRule="auto"/>
              <w:jc w:val="center"/>
              <w:rPr>
                <w:rFonts w:cs="Times New Roman"/>
                <w:b/>
                <w:sz w:val="26"/>
                <w:szCs w:val="26"/>
              </w:rPr>
            </w:pPr>
            <w:r>
              <w:rPr>
                <w:rFonts w:cs="Times New Roman"/>
                <w:b/>
                <w:sz w:val="26"/>
                <w:szCs w:val="26"/>
              </w:rPr>
              <w:t>Цільові сегменти ринку</w:t>
            </w:r>
          </w:p>
        </w:tc>
        <w:tc>
          <w:tcPr>
            <w:tcW w:w="2976" w:type="dxa"/>
            <w:vAlign w:val="center"/>
          </w:tcPr>
          <w:p w:rsidR="00D60568" w:rsidRPr="00D60568" w:rsidRDefault="00D60568" w:rsidP="00D60568">
            <w:pPr>
              <w:pStyle w:val="ab"/>
              <w:spacing w:line="360" w:lineRule="auto"/>
              <w:jc w:val="center"/>
              <w:rPr>
                <w:rFonts w:cs="Times New Roman"/>
                <w:b/>
                <w:sz w:val="26"/>
                <w:szCs w:val="26"/>
              </w:rPr>
            </w:pPr>
            <w:r w:rsidRPr="00D60568">
              <w:rPr>
                <w:rFonts w:cs="Times New Roman"/>
                <w:b/>
                <w:sz w:val="26"/>
                <w:szCs w:val="26"/>
              </w:rPr>
              <w:t>Відмінності у поведінці різних груп клієнтів</w:t>
            </w:r>
          </w:p>
        </w:tc>
        <w:tc>
          <w:tcPr>
            <w:tcW w:w="2268" w:type="dxa"/>
            <w:vAlign w:val="center"/>
          </w:tcPr>
          <w:p w:rsidR="00D60568" w:rsidRPr="00D60568" w:rsidRDefault="00D60568" w:rsidP="00D60568">
            <w:pPr>
              <w:pStyle w:val="ab"/>
              <w:spacing w:line="360" w:lineRule="auto"/>
              <w:jc w:val="center"/>
              <w:rPr>
                <w:rFonts w:cs="Times New Roman"/>
                <w:b/>
                <w:sz w:val="26"/>
                <w:szCs w:val="26"/>
              </w:rPr>
            </w:pPr>
            <w:r w:rsidRPr="00D60568">
              <w:rPr>
                <w:rFonts w:cs="Times New Roman"/>
                <w:b/>
                <w:sz w:val="26"/>
                <w:szCs w:val="26"/>
              </w:rPr>
              <w:t>Вимоги споживачів до товару</w:t>
            </w:r>
          </w:p>
        </w:tc>
      </w:tr>
      <w:tr w:rsidR="009178D9" w:rsidRPr="00791713" w:rsidTr="00F908CA">
        <w:tc>
          <w:tcPr>
            <w:tcW w:w="588" w:type="dxa"/>
          </w:tcPr>
          <w:p w:rsidR="009178D9" w:rsidRPr="00D60568" w:rsidRDefault="009178D9" w:rsidP="00094B0F">
            <w:pPr>
              <w:pStyle w:val="ab"/>
              <w:spacing w:line="360" w:lineRule="auto"/>
              <w:jc w:val="center"/>
              <w:rPr>
                <w:rFonts w:cs="Times New Roman"/>
                <w:sz w:val="26"/>
                <w:szCs w:val="26"/>
              </w:rPr>
            </w:pPr>
            <w:r>
              <w:rPr>
                <w:rFonts w:cs="Times New Roman"/>
                <w:sz w:val="26"/>
                <w:szCs w:val="26"/>
              </w:rPr>
              <w:t>1.</w:t>
            </w:r>
          </w:p>
        </w:tc>
        <w:tc>
          <w:tcPr>
            <w:tcW w:w="2242" w:type="dxa"/>
          </w:tcPr>
          <w:p w:rsidR="009178D9" w:rsidRPr="00D60568" w:rsidRDefault="009178D9" w:rsidP="00D60568">
            <w:pPr>
              <w:pStyle w:val="ab"/>
              <w:spacing w:line="360" w:lineRule="auto"/>
              <w:jc w:val="both"/>
              <w:rPr>
                <w:rFonts w:cs="Times New Roman"/>
                <w:sz w:val="26"/>
                <w:szCs w:val="26"/>
              </w:rPr>
            </w:pPr>
            <w:r>
              <w:rPr>
                <w:rFonts w:cs="Times New Roman"/>
                <w:sz w:val="26"/>
                <w:szCs w:val="26"/>
              </w:rPr>
              <w:t>Розширення дорожньої мережі</w:t>
            </w:r>
          </w:p>
        </w:tc>
        <w:tc>
          <w:tcPr>
            <w:tcW w:w="2127" w:type="dxa"/>
            <w:vMerge w:val="restart"/>
          </w:tcPr>
          <w:p w:rsidR="009178D9" w:rsidRDefault="009178D9" w:rsidP="00D60568">
            <w:pPr>
              <w:pStyle w:val="ab"/>
              <w:spacing w:line="360" w:lineRule="auto"/>
              <w:jc w:val="both"/>
              <w:rPr>
                <w:rFonts w:cs="Times New Roman"/>
                <w:sz w:val="26"/>
                <w:szCs w:val="26"/>
              </w:rPr>
            </w:pPr>
            <w:r>
              <w:rPr>
                <w:rFonts w:cs="Times New Roman"/>
                <w:sz w:val="26"/>
                <w:szCs w:val="26"/>
              </w:rPr>
              <w:t>1. К</w:t>
            </w:r>
            <w:r w:rsidRPr="00B43430">
              <w:rPr>
                <w:rFonts w:cs="Times New Roman"/>
                <w:sz w:val="26"/>
                <w:szCs w:val="26"/>
              </w:rPr>
              <w:t xml:space="preserve">омпанії, які займаються будівництвом доріг </w:t>
            </w:r>
          </w:p>
          <w:p w:rsidR="009178D9" w:rsidRDefault="009178D9" w:rsidP="00D60568">
            <w:pPr>
              <w:pStyle w:val="ab"/>
              <w:spacing w:line="360" w:lineRule="auto"/>
              <w:jc w:val="both"/>
              <w:rPr>
                <w:rFonts w:cs="Times New Roman"/>
                <w:sz w:val="26"/>
                <w:szCs w:val="26"/>
              </w:rPr>
            </w:pPr>
          </w:p>
          <w:p w:rsidR="009178D9" w:rsidRDefault="009178D9" w:rsidP="0025378E">
            <w:pPr>
              <w:pStyle w:val="ab"/>
              <w:spacing w:line="360" w:lineRule="auto"/>
              <w:jc w:val="both"/>
              <w:rPr>
                <w:rFonts w:cs="Times New Roman"/>
                <w:sz w:val="26"/>
                <w:szCs w:val="26"/>
              </w:rPr>
            </w:pPr>
            <w:r>
              <w:rPr>
                <w:rFonts w:cs="Times New Roman"/>
                <w:sz w:val="26"/>
                <w:szCs w:val="26"/>
              </w:rPr>
              <w:t>2. Компанії</w:t>
            </w:r>
            <w:r w:rsidRPr="00BE42AD">
              <w:rPr>
                <w:rFonts w:cs="Times New Roman"/>
                <w:sz w:val="26"/>
                <w:szCs w:val="26"/>
              </w:rPr>
              <w:t>, які займаються дослідженням проблем транспортного руху</w:t>
            </w:r>
          </w:p>
          <w:p w:rsidR="009178D9" w:rsidRDefault="009178D9" w:rsidP="0025378E">
            <w:pPr>
              <w:pStyle w:val="ab"/>
              <w:spacing w:line="360" w:lineRule="auto"/>
              <w:jc w:val="both"/>
              <w:rPr>
                <w:rFonts w:cs="Times New Roman"/>
                <w:sz w:val="26"/>
                <w:szCs w:val="26"/>
              </w:rPr>
            </w:pPr>
          </w:p>
          <w:p w:rsidR="009178D9" w:rsidRPr="00D60568" w:rsidRDefault="009178D9" w:rsidP="0025378E">
            <w:pPr>
              <w:pStyle w:val="ab"/>
              <w:spacing w:line="360" w:lineRule="auto"/>
              <w:jc w:val="both"/>
              <w:rPr>
                <w:rFonts w:cs="Times New Roman"/>
                <w:sz w:val="26"/>
                <w:szCs w:val="26"/>
              </w:rPr>
            </w:pPr>
            <w:r>
              <w:rPr>
                <w:rFonts w:cs="Times New Roman"/>
                <w:sz w:val="26"/>
                <w:szCs w:val="26"/>
              </w:rPr>
              <w:t>3. Компанії, які одночасно займаються створенням дорожніх мереж та їх аналізом</w:t>
            </w:r>
          </w:p>
        </w:tc>
        <w:tc>
          <w:tcPr>
            <w:tcW w:w="2976" w:type="dxa"/>
            <w:vMerge w:val="restart"/>
          </w:tcPr>
          <w:p w:rsidR="009178D9" w:rsidRPr="00D60568" w:rsidRDefault="009178D9" w:rsidP="00F908CA">
            <w:pPr>
              <w:pStyle w:val="ab"/>
              <w:spacing w:line="360" w:lineRule="auto"/>
              <w:jc w:val="both"/>
              <w:rPr>
                <w:rFonts w:cs="Times New Roman"/>
                <w:sz w:val="26"/>
                <w:szCs w:val="26"/>
              </w:rPr>
            </w:pPr>
            <w:r>
              <w:rPr>
                <w:rFonts w:cs="Times New Roman"/>
                <w:sz w:val="26"/>
                <w:szCs w:val="26"/>
              </w:rPr>
              <w:t xml:space="preserve">У різних компаній потреби у моделюванні </w:t>
            </w:r>
            <w:r w:rsidRPr="0025378E">
              <w:rPr>
                <w:rFonts w:cs="Times New Roman"/>
                <w:sz w:val="26"/>
                <w:szCs w:val="26"/>
              </w:rPr>
              <w:t>транспортного руху</w:t>
            </w:r>
            <w:r>
              <w:rPr>
                <w:rFonts w:cs="Times New Roman"/>
                <w:sz w:val="26"/>
                <w:szCs w:val="26"/>
              </w:rPr>
              <w:t xml:space="preserve"> виникають в залежності від специфіки їхньої діяльності. Тобто компанії, що безпосередньо будують дороги або інші необхідні елементи дорожніх мереж можуть бути зацікавлені у використанні даної системи перед початком виконання робіт. Проте компанії, сферою діяльності яких є аналіз дорожніх мереж та закономірностей</w:t>
            </w:r>
            <w:r w:rsidRPr="0025378E">
              <w:rPr>
                <w:rFonts w:cs="Times New Roman"/>
                <w:sz w:val="26"/>
                <w:szCs w:val="26"/>
              </w:rPr>
              <w:t xml:space="preserve"> їх розвитку</w:t>
            </w:r>
            <w:r>
              <w:rPr>
                <w:rFonts w:cs="Times New Roman"/>
                <w:sz w:val="26"/>
                <w:szCs w:val="26"/>
              </w:rPr>
              <w:t xml:space="preserve">, зацікавлені у моделюванні руху на вже введених в експлуатацію дорогах. </w:t>
            </w:r>
          </w:p>
        </w:tc>
        <w:tc>
          <w:tcPr>
            <w:tcW w:w="2268" w:type="dxa"/>
            <w:vMerge w:val="restart"/>
          </w:tcPr>
          <w:p w:rsidR="009178D9" w:rsidRDefault="009178D9" w:rsidP="00D60568">
            <w:pPr>
              <w:pStyle w:val="ab"/>
              <w:spacing w:line="360" w:lineRule="auto"/>
              <w:jc w:val="both"/>
              <w:rPr>
                <w:rFonts w:cs="Times New Roman"/>
                <w:sz w:val="26"/>
                <w:szCs w:val="26"/>
              </w:rPr>
            </w:pPr>
            <w:r>
              <w:rPr>
                <w:rFonts w:cs="Times New Roman"/>
                <w:sz w:val="26"/>
                <w:szCs w:val="26"/>
              </w:rPr>
              <w:t>1. Візуалізація процесу побудови дорожньої мережі</w:t>
            </w:r>
          </w:p>
          <w:p w:rsidR="009178D9" w:rsidRPr="00D7486F" w:rsidRDefault="009178D9" w:rsidP="009178D9">
            <w:pPr>
              <w:pStyle w:val="ab"/>
              <w:spacing w:line="360" w:lineRule="auto"/>
              <w:jc w:val="both"/>
              <w:rPr>
                <w:rFonts w:cs="Times New Roman"/>
                <w:sz w:val="26"/>
                <w:szCs w:val="26"/>
              </w:rPr>
            </w:pPr>
            <w:r>
              <w:rPr>
                <w:rFonts w:cs="Times New Roman"/>
                <w:sz w:val="26"/>
                <w:szCs w:val="26"/>
              </w:rPr>
              <w:t xml:space="preserve">2. </w:t>
            </w:r>
            <w:r w:rsidRPr="00793529">
              <w:rPr>
                <w:rFonts w:cs="Times New Roman"/>
                <w:sz w:val="26"/>
                <w:szCs w:val="26"/>
              </w:rPr>
              <w:t>Можливість розширення існуючих</w:t>
            </w:r>
            <w:r w:rsidR="003471F6" w:rsidRPr="00793529">
              <w:rPr>
                <w:rFonts w:cs="Times New Roman"/>
                <w:sz w:val="26"/>
                <w:szCs w:val="26"/>
              </w:rPr>
              <w:t xml:space="preserve"> частин транспортної системи</w:t>
            </w:r>
          </w:p>
          <w:p w:rsidR="009178D9" w:rsidRDefault="009178D9" w:rsidP="009178D9">
            <w:pPr>
              <w:pStyle w:val="ab"/>
              <w:spacing w:line="360" w:lineRule="auto"/>
              <w:jc w:val="both"/>
              <w:rPr>
                <w:rFonts w:cs="Times New Roman"/>
                <w:sz w:val="26"/>
                <w:szCs w:val="26"/>
              </w:rPr>
            </w:pPr>
            <w:r>
              <w:rPr>
                <w:rFonts w:cs="Times New Roman"/>
                <w:sz w:val="26"/>
                <w:szCs w:val="26"/>
              </w:rPr>
              <w:t>3. Простота використання системи</w:t>
            </w:r>
          </w:p>
          <w:p w:rsidR="009178D9" w:rsidRDefault="009178D9" w:rsidP="009178D9">
            <w:pPr>
              <w:pStyle w:val="ab"/>
              <w:spacing w:line="360" w:lineRule="auto"/>
              <w:jc w:val="both"/>
              <w:rPr>
                <w:rFonts w:cs="Times New Roman"/>
                <w:sz w:val="26"/>
                <w:szCs w:val="26"/>
              </w:rPr>
            </w:pPr>
            <w:r>
              <w:rPr>
                <w:rFonts w:cs="Times New Roman"/>
                <w:sz w:val="26"/>
                <w:szCs w:val="26"/>
              </w:rPr>
              <w:t>4. Наявність онлайн інструкції для допомоги у користуванні системою</w:t>
            </w:r>
          </w:p>
          <w:p w:rsidR="009178D9" w:rsidRDefault="009178D9" w:rsidP="009178D9">
            <w:pPr>
              <w:pStyle w:val="ab"/>
              <w:spacing w:line="360" w:lineRule="auto"/>
              <w:jc w:val="both"/>
              <w:rPr>
                <w:rFonts w:cs="Times New Roman"/>
                <w:sz w:val="26"/>
                <w:szCs w:val="26"/>
              </w:rPr>
            </w:pPr>
            <w:r>
              <w:rPr>
                <w:rFonts w:cs="Times New Roman"/>
                <w:sz w:val="26"/>
                <w:szCs w:val="26"/>
              </w:rPr>
              <w:t>5. Задоволення сучасних потреб ринку</w:t>
            </w:r>
          </w:p>
          <w:p w:rsidR="009178D9" w:rsidRPr="00D60568" w:rsidRDefault="009178D9" w:rsidP="007A7DFE">
            <w:pPr>
              <w:pStyle w:val="ab"/>
              <w:spacing w:line="360" w:lineRule="auto"/>
              <w:jc w:val="both"/>
              <w:rPr>
                <w:rFonts w:cs="Times New Roman"/>
                <w:sz w:val="26"/>
                <w:szCs w:val="26"/>
              </w:rPr>
            </w:pPr>
            <w:r>
              <w:rPr>
                <w:rFonts w:cs="Times New Roman"/>
                <w:sz w:val="26"/>
                <w:szCs w:val="26"/>
              </w:rPr>
              <w:t>6. Якомога більш</w:t>
            </w:r>
            <w:r w:rsidR="00CB4819">
              <w:rPr>
                <w:rFonts w:cs="Times New Roman"/>
                <w:sz w:val="26"/>
                <w:szCs w:val="26"/>
              </w:rPr>
              <w:t>а</w:t>
            </w:r>
            <w:r>
              <w:rPr>
                <w:rFonts w:cs="Times New Roman"/>
                <w:sz w:val="26"/>
                <w:szCs w:val="26"/>
              </w:rPr>
              <w:t xml:space="preserve"> а</w:t>
            </w:r>
            <w:r w:rsidR="00CB4819">
              <w:rPr>
                <w:rFonts w:cs="Times New Roman"/>
                <w:sz w:val="26"/>
                <w:szCs w:val="26"/>
              </w:rPr>
              <w:t>втоматизованість</w:t>
            </w:r>
            <w:r>
              <w:rPr>
                <w:rFonts w:cs="Times New Roman"/>
                <w:sz w:val="26"/>
                <w:szCs w:val="26"/>
              </w:rPr>
              <w:t xml:space="preserve"> процесу створення дорожньої мережі </w:t>
            </w:r>
            <w:r>
              <w:rPr>
                <w:rFonts w:cs="Times New Roman"/>
                <w:sz w:val="26"/>
                <w:szCs w:val="26"/>
              </w:rPr>
              <w:lastRenderedPageBreak/>
              <w:t>та ведення її параметрів</w:t>
            </w:r>
          </w:p>
        </w:tc>
      </w:tr>
      <w:tr w:rsidR="009178D9" w:rsidRPr="00791713" w:rsidTr="00F908CA">
        <w:tc>
          <w:tcPr>
            <w:tcW w:w="588" w:type="dxa"/>
          </w:tcPr>
          <w:p w:rsidR="009178D9" w:rsidRDefault="009178D9" w:rsidP="00094B0F">
            <w:pPr>
              <w:pStyle w:val="ab"/>
              <w:spacing w:line="360" w:lineRule="auto"/>
              <w:jc w:val="center"/>
              <w:rPr>
                <w:rFonts w:cs="Times New Roman"/>
                <w:sz w:val="26"/>
                <w:szCs w:val="26"/>
              </w:rPr>
            </w:pPr>
            <w:r>
              <w:rPr>
                <w:rFonts w:cs="Times New Roman"/>
                <w:sz w:val="26"/>
                <w:szCs w:val="26"/>
              </w:rPr>
              <w:t>2.</w:t>
            </w:r>
          </w:p>
        </w:tc>
        <w:tc>
          <w:tcPr>
            <w:tcW w:w="2242" w:type="dxa"/>
          </w:tcPr>
          <w:p w:rsidR="009178D9" w:rsidRDefault="009178D9" w:rsidP="007A7DFE">
            <w:pPr>
              <w:pStyle w:val="ab"/>
              <w:spacing w:line="360" w:lineRule="auto"/>
              <w:jc w:val="both"/>
              <w:rPr>
                <w:rFonts w:cs="Times New Roman"/>
                <w:sz w:val="26"/>
                <w:szCs w:val="26"/>
              </w:rPr>
            </w:pPr>
            <w:r>
              <w:rPr>
                <w:rFonts w:cs="Times New Roman"/>
                <w:sz w:val="26"/>
                <w:szCs w:val="26"/>
              </w:rPr>
              <w:t xml:space="preserve">Існування </w:t>
            </w:r>
            <w:r w:rsidR="007A7DFE">
              <w:rPr>
                <w:rFonts w:cs="Times New Roman"/>
                <w:sz w:val="26"/>
                <w:szCs w:val="26"/>
              </w:rPr>
              <w:t>доріг</w:t>
            </w:r>
            <w:r>
              <w:rPr>
                <w:rFonts w:cs="Times New Roman"/>
                <w:sz w:val="26"/>
                <w:szCs w:val="26"/>
              </w:rPr>
              <w:t xml:space="preserve"> з високим рівнем аварійності</w:t>
            </w:r>
          </w:p>
        </w:tc>
        <w:tc>
          <w:tcPr>
            <w:tcW w:w="2127" w:type="dxa"/>
            <w:vMerge/>
          </w:tcPr>
          <w:p w:rsidR="009178D9" w:rsidRPr="00D60568" w:rsidRDefault="009178D9" w:rsidP="00D60568">
            <w:pPr>
              <w:pStyle w:val="ab"/>
              <w:spacing w:line="360" w:lineRule="auto"/>
              <w:jc w:val="both"/>
              <w:rPr>
                <w:rFonts w:cs="Times New Roman"/>
                <w:sz w:val="26"/>
                <w:szCs w:val="26"/>
              </w:rPr>
            </w:pPr>
          </w:p>
        </w:tc>
        <w:tc>
          <w:tcPr>
            <w:tcW w:w="2976" w:type="dxa"/>
            <w:vMerge/>
          </w:tcPr>
          <w:p w:rsidR="009178D9" w:rsidRPr="00D60568" w:rsidRDefault="009178D9" w:rsidP="00D60568">
            <w:pPr>
              <w:pStyle w:val="ab"/>
              <w:spacing w:line="360" w:lineRule="auto"/>
              <w:jc w:val="both"/>
              <w:rPr>
                <w:rFonts w:cs="Times New Roman"/>
                <w:sz w:val="26"/>
                <w:szCs w:val="26"/>
              </w:rPr>
            </w:pPr>
          </w:p>
        </w:tc>
        <w:tc>
          <w:tcPr>
            <w:tcW w:w="2268" w:type="dxa"/>
            <w:vMerge/>
          </w:tcPr>
          <w:p w:rsidR="009178D9" w:rsidRPr="00D60568" w:rsidRDefault="009178D9" w:rsidP="00D60568">
            <w:pPr>
              <w:pStyle w:val="ab"/>
              <w:spacing w:line="360" w:lineRule="auto"/>
              <w:jc w:val="both"/>
              <w:rPr>
                <w:rFonts w:cs="Times New Roman"/>
                <w:sz w:val="26"/>
                <w:szCs w:val="26"/>
              </w:rPr>
            </w:pPr>
          </w:p>
        </w:tc>
      </w:tr>
      <w:tr w:rsidR="009178D9" w:rsidRPr="00791713" w:rsidTr="00F908CA">
        <w:tblPrEx>
          <w:tblLook w:val="04A0"/>
        </w:tblPrEx>
        <w:tc>
          <w:tcPr>
            <w:tcW w:w="588" w:type="dxa"/>
          </w:tcPr>
          <w:p w:rsidR="009178D9" w:rsidRDefault="009178D9" w:rsidP="00913512">
            <w:pPr>
              <w:pStyle w:val="ab"/>
              <w:spacing w:line="360" w:lineRule="auto"/>
              <w:jc w:val="center"/>
              <w:rPr>
                <w:rFonts w:cs="Times New Roman"/>
                <w:sz w:val="26"/>
                <w:szCs w:val="26"/>
              </w:rPr>
            </w:pPr>
            <w:r>
              <w:rPr>
                <w:rFonts w:cs="Times New Roman"/>
                <w:sz w:val="26"/>
                <w:szCs w:val="26"/>
              </w:rPr>
              <w:t>3.</w:t>
            </w:r>
          </w:p>
        </w:tc>
        <w:tc>
          <w:tcPr>
            <w:tcW w:w="2242" w:type="dxa"/>
          </w:tcPr>
          <w:p w:rsidR="009178D9" w:rsidRDefault="009178D9" w:rsidP="00913512">
            <w:pPr>
              <w:pStyle w:val="ab"/>
              <w:spacing w:line="360" w:lineRule="auto"/>
              <w:jc w:val="both"/>
              <w:rPr>
                <w:rFonts w:cs="Times New Roman"/>
                <w:sz w:val="26"/>
                <w:szCs w:val="26"/>
              </w:rPr>
            </w:pPr>
            <w:r>
              <w:rPr>
                <w:rFonts w:cs="Times New Roman"/>
                <w:sz w:val="26"/>
                <w:szCs w:val="26"/>
              </w:rPr>
              <w:t xml:space="preserve">Створення нової ділянки дорожньої мережі </w:t>
            </w:r>
          </w:p>
        </w:tc>
        <w:tc>
          <w:tcPr>
            <w:tcW w:w="2127" w:type="dxa"/>
            <w:vMerge/>
          </w:tcPr>
          <w:p w:rsidR="009178D9" w:rsidRPr="00D60568" w:rsidRDefault="009178D9" w:rsidP="00913512">
            <w:pPr>
              <w:pStyle w:val="ab"/>
              <w:spacing w:line="360" w:lineRule="auto"/>
              <w:jc w:val="both"/>
              <w:rPr>
                <w:rFonts w:cs="Times New Roman"/>
                <w:sz w:val="26"/>
                <w:szCs w:val="26"/>
              </w:rPr>
            </w:pPr>
          </w:p>
        </w:tc>
        <w:tc>
          <w:tcPr>
            <w:tcW w:w="2976" w:type="dxa"/>
            <w:vMerge/>
          </w:tcPr>
          <w:p w:rsidR="009178D9" w:rsidRPr="00D60568" w:rsidRDefault="009178D9" w:rsidP="00913512">
            <w:pPr>
              <w:pStyle w:val="ab"/>
              <w:spacing w:line="360" w:lineRule="auto"/>
              <w:jc w:val="both"/>
              <w:rPr>
                <w:rFonts w:cs="Times New Roman"/>
                <w:sz w:val="26"/>
                <w:szCs w:val="26"/>
              </w:rPr>
            </w:pPr>
          </w:p>
        </w:tc>
        <w:tc>
          <w:tcPr>
            <w:tcW w:w="2268" w:type="dxa"/>
            <w:vMerge/>
          </w:tcPr>
          <w:p w:rsidR="009178D9" w:rsidRPr="00D60568" w:rsidRDefault="009178D9" w:rsidP="00913512">
            <w:pPr>
              <w:pStyle w:val="ab"/>
              <w:spacing w:line="360" w:lineRule="auto"/>
              <w:jc w:val="both"/>
              <w:rPr>
                <w:rFonts w:cs="Times New Roman"/>
                <w:sz w:val="26"/>
                <w:szCs w:val="26"/>
              </w:rPr>
            </w:pPr>
          </w:p>
        </w:tc>
      </w:tr>
      <w:tr w:rsidR="009178D9" w:rsidRPr="00791713" w:rsidTr="00F908CA">
        <w:tblPrEx>
          <w:tblLook w:val="04A0"/>
        </w:tblPrEx>
        <w:tc>
          <w:tcPr>
            <w:tcW w:w="588" w:type="dxa"/>
          </w:tcPr>
          <w:p w:rsidR="009178D9" w:rsidRPr="00B43430" w:rsidRDefault="009178D9" w:rsidP="00913512">
            <w:pPr>
              <w:pStyle w:val="ab"/>
              <w:spacing w:line="360" w:lineRule="auto"/>
              <w:jc w:val="center"/>
              <w:rPr>
                <w:rFonts w:cs="Times New Roman"/>
                <w:sz w:val="26"/>
                <w:szCs w:val="26"/>
              </w:rPr>
            </w:pPr>
            <w:r w:rsidRPr="00B43430">
              <w:rPr>
                <w:rFonts w:cs="Times New Roman"/>
                <w:sz w:val="26"/>
                <w:szCs w:val="26"/>
              </w:rPr>
              <w:t>4.</w:t>
            </w:r>
          </w:p>
        </w:tc>
        <w:tc>
          <w:tcPr>
            <w:tcW w:w="2242" w:type="dxa"/>
          </w:tcPr>
          <w:p w:rsidR="009178D9" w:rsidRDefault="009178D9" w:rsidP="00AB4018">
            <w:pPr>
              <w:pStyle w:val="ab"/>
              <w:spacing w:line="360" w:lineRule="auto"/>
              <w:jc w:val="both"/>
              <w:rPr>
                <w:rFonts w:cs="Times New Roman"/>
                <w:sz w:val="26"/>
                <w:szCs w:val="26"/>
              </w:rPr>
            </w:pPr>
            <w:r>
              <w:rPr>
                <w:rFonts w:cs="Times New Roman"/>
                <w:sz w:val="26"/>
                <w:szCs w:val="26"/>
              </w:rPr>
              <w:t>Додавання</w:t>
            </w:r>
            <w:r w:rsidRPr="00137B5D">
              <w:rPr>
                <w:rFonts w:cs="Times New Roman"/>
                <w:sz w:val="26"/>
                <w:szCs w:val="26"/>
              </w:rPr>
              <w:t xml:space="preserve"> нових елементів </w:t>
            </w:r>
            <w:r>
              <w:rPr>
                <w:rFonts w:cs="Times New Roman"/>
                <w:sz w:val="26"/>
                <w:szCs w:val="26"/>
              </w:rPr>
              <w:t xml:space="preserve">дорожньої мережі </w:t>
            </w:r>
            <w:r w:rsidRPr="00137B5D">
              <w:rPr>
                <w:rFonts w:cs="Times New Roman"/>
                <w:sz w:val="26"/>
                <w:szCs w:val="26"/>
              </w:rPr>
              <w:t>(стоянки, об’їзду</w:t>
            </w:r>
            <w:r>
              <w:rPr>
                <w:rFonts w:cs="Times New Roman"/>
                <w:sz w:val="26"/>
                <w:szCs w:val="26"/>
              </w:rPr>
              <w:t xml:space="preserve"> тощо</w:t>
            </w:r>
            <w:r w:rsidRPr="00137B5D">
              <w:rPr>
                <w:rFonts w:cs="Times New Roman"/>
                <w:sz w:val="26"/>
                <w:szCs w:val="26"/>
              </w:rPr>
              <w:t>).</w:t>
            </w:r>
          </w:p>
        </w:tc>
        <w:tc>
          <w:tcPr>
            <w:tcW w:w="2127" w:type="dxa"/>
            <w:vMerge/>
          </w:tcPr>
          <w:p w:rsidR="009178D9" w:rsidRPr="00D60568" w:rsidRDefault="009178D9" w:rsidP="00913512">
            <w:pPr>
              <w:pStyle w:val="ab"/>
              <w:spacing w:line="360" w:lineRule="auto"/>
              <w:jc w:val="both"/>
              <w:rPr>
                <w:rFonts w:cs="Times New Roman"/>
                <w:sz w:val="26"/>
                <w:szCs w:val="26"/>
              </w:rPr>
            </w:pPr>
          </w:p>
        </w:tc>
        <w:tc>
          <w:tcPr>
            <w:tcW w:w="2976" w:type="dxa"/>
            <w:vMerge/>
          </w:tcPr>
          <w:p w:rsidR="009178D9" w:rsidRPr="00D60568" w:rsidRDefault="009178D9" w:rsidP="00913512">
            <w:pPr>
              <w:pStyle w:val="ab"/>
              <w:spacing w:line="360" w:lineRule="auto"/>
              <w:jc w:val="both"/>
              <w:rPr>
                <w:rFonts w:cs="Times New Roman"/>
                <w:sz w:val="26"/>
                <w:szCs w:val="26"/>
              </w:rPr>
            </w:pPr>
          </w:p>
        </w:tc>
        <w:tc>
          <w:tcPr>
            <w:tcW w:w="2268" w:type="dxa"/>
            <w:vMerge/>
          </w:tcPr>
          <w:p w:rsidR="009178D9" w:rsidRPr="00D60568" w:rsidRDefault="009178D9" w:rsidP="00913512">
            <w:pPr>
              <w:pStyle w:val="ab"/>
              <w:spacing w:line="360" w:lineRule="auto"/>
              <w:jc w:val="both"/>
              <w:rPr>
                <w:rFonts w:cs="Times New Roman"/>
                <w:sz w:val="26"/>
                <w:szCs w:val="26"/>
              </w:rPr>
            </w:pPr>
          </w:p>
        </w:tc>
      </w:tr>
      <w:tr w:rsidR="009178D9" w:rsidRPr="00791713" w:rsidTr="00F908CA">
        <w:tblPrEx>
          <w:tblLook w:val="04A0"/>
        </w:tblPrEx>
        <w:tc>
          <w:tcPr>
            <w:tcW w:w="588" w:type="dxa"/>
          </w:tcPr>
          <w:p w:rsidR="009178D9" w:rsidRDefault="009178D9" w:rsidP="00913512">
            <w:pPr>
              <w:pStyle w:val="ab"/>
              <w:spacing w:line="360" w:lineRule="auto"/>
              <w:jc w:val="center"/>
              <w:rPr>
                <w:rFonts w:cs="Times New Roman"/>
                <w:sz w:val="26"/>
                <w:szCs w:val="26"/>
                <w:lang w:val="ru-RU"/>
              </w:rPr>
            </w:pPr>
            <w:r>
              <w:rPr>
                <w:rFonts w:cs="Times New Roman"/>
                <w:sz w:val="26"/>
                <w:szCs w:val="26"/>
                <w:lang w:val="ru-RU"/>
              </w:rPr>
              <w:t>5.</w:t>
            </w:r>
          </w:p>
        </w:tc>
        <w:tc>
          <w:tcPr>
            <w:tcW w:w="2242" w:type="dxa"/>
          </w:tcPr>
          <w:p w:rsidR="009178D9" w:rsidRDefault="009178D9" w:rsidP="00AB4018">
            <w:pPr>
              <w:pStyle w:val="ab"/>
              <w:spacing w:line="360" w:lineRule="auto"/>
              <w:jc w:val="both"/>
              <w:rPr>
                <w:rFonts w:cs="Times New Roman"/>
                <w:sz w:val="26"/>
                <w:szCs w:val="26"/>
              </w:rPr>
            </w:pPr>
            <w:r>
              <w:rPr>
                <w:rFonts w:cs="Times New Roman"/>
                <w:sz w:val="26"/>
                <w:szCs w:val="26"/>
              </w:rPr>
              <w:t xml:space="preserve">Визначення залежностей транспортного руху від </w:t>
            </w:r>
            <w:r w:rsidRPr="00AB4018">
              <w:rPr>
                <w:rFonts w:cs="Times New Roman"/>
                <w:sz w:val="26"/>
                <w:szCs w:val="26"/>
              </w:rPr>
              <w:t>погодн</w:t>
            </w:r>
            <w:r>
              <w:rPr>
                <w:rFonts w:cs="Times New Roman"/>
                <w:sz w:val="26"/>
                <w:szCs w:val="26"/>
              </w:rPr>
              <w:t>их</w:t>
            </w:r>
            <w:r w:rsidRPr="00AB4018">
              <w:rPr>
                <w:rFonts w:cs="Times New Roman"/>
                <w:sz w:val="26"/>
                <w:szCs w:val="26"/>
              </w:rPr>
              <w:t xml:space="preserve"> умови та час</w:t>
            </w:r>
            <w:r>
              <w:rPr>
                <w:rFonts w:cs="Times New Roman"/>
                <w:sz w:val="26"/>
                <w:szCs w:val="26"/>
              </w:rPr>
              <w:t>у</w:t>
            </w:r>
            <w:r w:rsidRPr="00AB4018">
              <w:rPr>
                <w:rFonts w:cs="Times New Roman"/>
                <w:sz w:val="26"/>
                <w:szCs w:val="26"/>
              </w:rPr>
              <w:t xml:space="preserve"> доби</w:t>
            </w:r>
          </w:p>
        </w:tc>
        <w:tc>
          <w:tcPr>
            <w:tcW w:w="2127" w:type="dxa"/>
            <w:vMerge/>
          </w:tcPr>
          <w:p w:rsidR="009178D9" w:rsidRPr="00D60568" w:rsidRDefault="009178D9" w:rsidP="00913512">
            <w:pPr>
              <w:pStyle w:val="ab"/>
              <w:spacing w:line="360" w:lineRule="auto"/>
              <w:jc w:val="both"/>
              <w:rPr>
                <w:rFonts w:cs="Times New Roman"/>
                <w:sz w:val="26"/>
                <w:szCs w:val="26"/>
              </w:rPr>
            </w:pPr>
          </w:p>
        </w:tc>
        <w:tc>
          <w:tcPr>
            <w:tcW w:w="2976" w:type="dxa"/>
            <w:vMerge/>
          </w:tcPr>
          <w:p w:rsidR="009178D9" w:rsidRPr="00D60568" w:rsidRDefault="009178D9" w:rsidP="00913512">
            <w:pPr>
              <w:pStyle w:val="ab"/>
              <w:spacing w:line="360" w:lineRule="auto"/>
              <w:jc w:val="both"/>
              <w:rPr>
                <w:rFonts w:cs="Times New Roman"/>
                <w:sz w:val="26"/>
                <w:szCs w:val="26"/>
              </w:rPr>
            </w:pPr>
          </w:p>
        </w:tc>
        <w:tc>
          <w:tcPr>
            <w:tcW w:w="2268" w:type="dxa"/>
            <w:vMerge/>
          </w:tcPr>
          <w:p w:rsidR="009178D9" w:rsidRPr="00D60568" w:rsidRDefault="009178D9" w:rsidP="00913512">
            <w:pPr>
              <w:pStyle w:val="ab"/>
              <w:spacing w:line="360" w:lineRule="auto"/>
              <w:jc w:val="both"/>
              <w:rPr>
                <w:rFonts w:cs="Times New Roman"/>
                <w:sz w:val="26"/>
                <w:szCs w:val="26"/>
              </w:rPr>
            </w:pPr>
          </w:p>
        </w:tc>
      </w:tr>
      <w:tr w:rsidR="009178D9" w:rsidRPr="00791713" w:rsidTr="00F908CA">
        <w:tblPrEx>
          <w:tblLook w:val="04A0"/>
        </w:tblPrEx>
        <w:tc>
          <w:tcPr>
            <w:tcW w:w="588" w:type="dxa"/>
          </w:tcPr>
          <w:p w:rsidR="009178D9" w:rsidRDefault="009178D9" w:rsidP="00913512">
            <w:pPr>
              <w:pStyle w:val="ab"/>
              <w:spacing w:line="360" w:lineRule="auto"/>
              <w:jc w:val="center"/>
              <w:rPr>
                <w:rFonts w:cs="Times New Roman"/>
                <w:sz w:val="26"/>
                <w:szCs w:val="26"/>
                <w:lang w:val="ru-RU"/>
              </w:rPr>
            </w:pPr>
            <w:r>
              <w:rPr>
                <w:rFonts w:cs="Times New Roman"/>
                <w:sz w:val="26"/>
                <w:szCs w:val="26"/>
                <w:lang w:val="ru-RU"/>
              </w:rPr>
              <w:t>6.</w:t>
            </w:r>
          </w:p>
        </w:tc>
        <w:tc>
          <w:tcPr>
            <w:tcW w:w="2242" w:type="dxa"/>
          </w:tcPr>
          <w:p w:rsidR="009178D9" w:rsidRDefault="009178D9" w:rsidP="00AB4018">
            <w:pPr>
              <w:pStyle w:val="ab"/>
              <w:spacing w:line="360" w:lineRule="auto"/>
              <w:jc w:val="both"/>
              <w:rPr>
                <w:rFonts w:cs="Times New Roman"/>
                <w:sz w:val="26"/>
                <w:szCs w:val="26"/>
              </w:rPr>
            </w:pPr>
            <w:r>
              <w:rPr>
                <w:rFonts w:cs="Times New Roman"/>
                <w:sz w:val="26"/>
                <w:szCs w:val="26"/>
              </w:rPr>
              <w:t>Визначення довжин фаз світлофорів в залежності від</w:t>
            </w:r>
            <w:r w:rsidRPr="00AB4018">
              <w:rPr>
                <w:rFonts w:cs="Times New Roman"/>
                <w:sz w:val="26"/>
                <w:szCs w:val="26"/>
              </w:rPr>
              <w:t xml:space="preserve"> </w:t>
            </w:r>
            <w:r w:rsidRPr="00AB4018">
              <w:rPr>
                <w:rFonts w:cs="Times New Roman"/>
                <w:sz w:val="26"/>
                <w:szCs w:val="26"/>
              </w:rPr>
              <w:lastRenderedPageBreak/>
              <w:t>завантаженості дорожньої мережі</w:t>
            </w:r>
          </w:p>
        </w:tc>
        <w:tc>
          <w:tcPr>
            <w:tcW w:w="2127" w:type="dxa"/>
            <w:vMerge/>
          </w:tcPr>
          <w:p w:rsidR="009178D9" w:rsidRPr="00D60568" w:rsidRDefault="009178D9" w:rsidP="00913512">
            <w:pPr>
              <w:pStyle w:val="ab"/>
              <w:spacing w:line="360" w:lineRule="auto"/>
              <w:jc w:val="both"/>
              <w:rPr>
                <w:rFonts w:cs="Times New Roman"/>
                <w:sz w:val="26"/>
                <w:szCs w:val="26"/>
              </w:rPr>
            </w:pPr>
          </w:p>
        </w:tc>
        <w:tc>
          <w:tcPr>
            <w:tcW w:w="2976" w:type="dxa"/>
            <w:vMerge/>
          </w:tcPr>
          <w:p w:rsidR="009178D9" w:rsidRPr="00D60568" w:rsidRDefault="009178D9" w:rsidP="00913512">
            <w:pPr>
              <w:pStyle w:val="ab"/>
              <w:spacing w:line="360" w:lineRule="auto"/>
              <w:jc w:val="both"/>
              <w:rPr>
                <w:rFonts w:cs="Times New Roman"/>
                <w:sz w:val="26"/>
                <w:szCs w:val="26"/>
              </w:rPr>
            </w:pPr>
          </w:p>
        </w:tc>
        <w:tc>
          <w:tcPr>
            <w:tcW w:w="2268" w:type="dxa"/>
            <w:vMerge/>
          </w:tcPr>
          <w:p w:rsidR="009178D9" w:rsidRPr="00D60568" w:rsidRDefault="009178D9" w:rsidP="00913512">
            <w:pPr>
              <w:pStyle w:val="ab"/>
              <w:spacing w:line="360" w:lineRule="auto"/>
              <w:jc w:val="both"/>
              <w:rPr>
                <w:rFonts w:cs="Times New Roman"/>
                <w:sz w:val="26"/>
                <w:szCs w:val="26"/>
              </w:rPr>
            </w:pPr>
          </w:p>
        </w:tc>
      </w:tr>
    </w:tbl>
    <w:p w:rsidR="00D60568" w:rsidRDefault="00D60568" w:rsidP="009D1546">
      <w:pPr>
        <w:spacing w:line="360" w:lineRule="auto"/>
        <w:ind w:firstLine="709"/>
        <w:jc w:val="both"/>
        <w:rPr>
          <w:sz w:val="28"/>
          <w:szCs w:val="32"/>
          <w:lang w:val="ru-RU"/>
        </w:rPr>
      </w:pPr>
    </w:p>
    <w:p w:rsidR="00317363" w:rsidRDefault="009178D9" w:rsidP="00922B38">
      <w:pPr>
        <w:spacing w:line="360" w:lineRule="auto"/>
        <w:ind w:firstLine="709"/>
        <w:jc w:val="both"/>
        <w:rPr>
          <w:sz w:val="28"/>
          <w:szCs w:val="32"/>
          <w:lang w:val="uk-UA"/>
        </w:rPr>
      </w:pPr>
      <w:r w:rsidRPr="009178D9">
        <w:rPr>
          <w:sz w:val="28"/>
          <w:szCs w:val="32"/>
          <w:lang w:val="uk-UA"/>
        </w:rPr>
        <w:t xml:space="preserve">Потрібно </w:t>
      </w:r>
      <w:r>
        <w:rPr>
          <w:sz w:val="28"/>
          <w:szCs w:val="32"/>
          <w:lang w:val="uk-UA"/>
        </w:rPr>
        <w:t xml:space="preserve">провести аналіз факторів можливостей стартап-проекту (таблиця 4.5). Слід передбачити також і фактори загроз, що можуть стати на шляху реалізації системи </w:t>
      </w:r>
      <w:r w:rsidRPr="009B03AD">
        <w:rPr>
          <w:sz w:val="28"/>
          <w:szCs w:val="32"/>
          <w:lang w:val="uk-UA"/>
        </w:rPr>
        <w:t>моделювання тривимірного транспортного руху</w:t>
      </w:r>
      <w:r w:rsidR="00792663">
        <w:rPr>
          <w:sz w:val="28"/>
          <w:szCs w:val="32"/>
          <w:lang w:val="uk-UA"/>
        </w:rPr>
        <w:t xml:space="preserve"> (таблиця 4.6). </w:t>
      </w:r>
      <w:r w:rsidR="00792663" w:rsidRPr="00792663">
        <w:rPr>
          <w:sz w:val="28"/>
          <w:szCs w:val="32"/>
          <w:lang w:val="uk-UA"/>
        </w:rPr>
        <w:t xml:space="preserve">Фактори в </w:t>
      </w:r>
      <w:r w:rsidR="00792663">
        <w:rPr>
          <w:sz w:val="28"/>
          <w:szCs w:val="32"/>
          <w:lang w:val="uk-UA"/>
        </w:rPr>
        <w:t xml:space="preserve">обох таблицях подані </w:t>
      </w:r>
      <w:r w:rsidR="00792663" w:rsidRPr="00792663">
        <w:rPr>
          <w:sz w:val="28"/>
          <w:szCs w:val="32"/>
          <w:lang w:val="uk-UA"/>
        </w:rPr>
        <w:t xml:space="preserve">в порядку зменшення </w:t>
      </w:r>
      <w:r w:rsidR="00792663">
        <w:rPr>
          <w:sz w:val="28"/>
          <w:szCs w:val="32"/>
          <w:lang w:val="uk-UA"/>
        </w:rPr>
        <w:t xml:space="preserve">їхньої </w:t>
      </w:r>
      <w:r w:rsidR="00792663" w:rsidRPr="00792663">
        <w:rPr>
          <w:sz w:val="28"/>
          <w:szCs w:val="32"/>
          <w:lang w:val="uk-UA"/>
        </w:rPr>
        <w:t>значущості.</w:t>
      </w:r>
    </w:p>
    <w:p w:rsidR="007557FC" w:rsidRPr="007557FC" w:rsidRDefault="007557FC" w:rsidP="007557FC">
      <w:pPr>
        <w:spacing w:line="360" w:lineRule="auto"/>
        <w:ind w:firstLine="709"/>
        <w:jc w:val="both"/>
        <w:rPr>
          <w:sz w:val="28"/>
          <w:szCs w:val="32"/>
          <w:lang w:val="uk-UA"/>
        </w:rPr>
      </w:pPr>
      <w:r>
        <w:rPr>
          <w:sz w:val="28"/>
          <w:szCs w:val="28"/>
          <w:lang w:val="uk-UA"/>
        </w:rPr>
        <w:t>Таблиця 4.5 – Фактори можливостей</w:t>
      </w:r>
    </w:p>
    <w:tbl>
      <w:tblPr>
        <w:tblStyle w:val="a4"/>
        <w:tblW w:w="10093" w:type="dxa"/>
        <w:tblInd w:w="108" w:type="dxa"/>
        <w:tblLook w:val="01E0"/>
      </w:tblPr>
      <w:tblGrid>
        <w:gridCol w:w="588"/>
        <w:gridCol w:w="2225"/>
        <w:gridCol w:w="3166"/>
        <w:gridCol w:w="4114"/>
      </w:tblGrid>
      <w:tr w:rsidR="00562C40" w:rsidRPr="007557FC" w:rsidTr="004C1754">
        <w:tc>
          <w:tcPr>
            <w:tcW w:w="588" w:type="dxa"/>
            <w:vAlign w:val="center"/>
          </w:tcPr>
          <w:p w:rsidR="007557FC" w:rsidRPr="007557FC" w:rsidRDefault="007557FC" w:rsidP="007557FC">
            <w:pPr>
              <w:pStyle w:val="ab"/>
              <w:spacing w:line="360" w:lineRule="auto"/>
              <w:jc w:val="center"/>
              <w:rPr>
                <w:rFonts w:cs="Times New Roman"/>
                <w:b/>
                <w:sz w:val="26"/>
                <w:szCs w:val="26"/>
              </w:rPr>
            </w:pPr>
            <w:r w:rsidRPr="007557FC">
              <w:rPr>
                <w:rFonts w:cs="Times New Roman"/>
                <w:b/>
                <w:sz w:val="26"/>
                <w:szCs w:val="26"/>
              </w:rPr>
              <w:t>№ п/п</w:t>
            </w:r>
          </w:p>
        </w:tc>
        <w:tc>
          <w:tcPr>
            <w:tcW w:w="1993" w:type="dxa"/>
            <w:vAlign w:val="center"/>
          </w:tcPr>
          <w:p w:rsidR="007557FC" w:rsidRPr="007557FC" w:rsidRDefault="007557FC" w:rsidP="007557FC">
            <w:pPr>
              <w:pStyle w:val="ab"/>
              <w:spacing w:line="360" w:lineRule="auto"/>
              <w:jc w:val="center"/>
              <w:rPr>
                <w:rFonts w:cs="Times New Roman"/>
                <w:b/>
                <w:sz w:val="26"/>
                <w:szCs w:val="26"/>
              </w:rPr>
            </w:pPr>
            <w:r w:rsidRPr="007557FC">
              <w:rPr>
                <w:rFonts w:cs="Times New Roman"/>
                <w:b/>
                <w:sz w:val="26"/>
                <w:szCs w:val="26"/>
              </w:rPr>
              <w:t>Фактор</w:t>
            </w:r>
          </w:p>
        </w:tc>
        <w:tc>
          <w:tcPr>
            <w:tcW w:w="3260" w:type="dxa"/>
            <w:vAlign w:val="center"/>
          </w:tcPr>
          <w:p w:rsidR="007557FC" w:rsidRPr="007557FC" w:rsidRDefault="007557FC" w:rsidP="007557FC">
            <w:pPr>
              <w:pStyle w:val="ab"/>
              <w:spacing w:line="360" w:lineRule="auto"/>
              <w:jc w:val="center"/>
              <w:rPr>
                <w:rFonts w:cs="Times New Roman"/>
                <w:b/>
                <w:sz w:val="26"/>
                <w:szCs w:val="26"/>
              </w:rPr>
            </w:pPr>
            <w:r w:rsidRPr="007557FC">
              <w:rPr>
                <w:rFonts w:cs="Times New Roman"/>
                <w:b/>
                <w:sz w:val="26"/>
                <w:szCs w:val="26"/>
              </w:rPr>
              <w:t xml:space="preserve">Зміст </w:t>
            </w:r>
            <w:r>
              <w:rPr>
                <w:rFonts w:cs="Times New Roman"/>
                <w:b/>
                <w:sz w:val="26"/>
                <w:szCs w:val="26"/>
              </w:rPr>
              <w:t>можливості</w:t>
            </w:r>
          </w:p>
        </w:tc>
        <w:tc>
          <w:tcPr>
            <w:tcW w:w="4252" w:type="dxa"/>
            <w:vAlign w:val="center"/>
          </w:tcPr>
          <w:p w:rsidR="007557FC" w:rsidRPr="007557FC" w:rsidRDefault="007557FC" w:rsidP="007557FC">
            <w:pPr>
              <w:pStyle w:val="ab"/>
              <w:spacing w:line="360" w:lineRule="auto"/>
              <w:jc w:val="center"/>
              <w:rPr>
                <w:rFonts w:cs="Times New Roman"/>
                <w:b/>
                <w:sz w:val="26"/>
                <w:szCs w:val="26"/>
              </w:rPr>
            </w:pPr>
            <w:r w:rsidRPr="007557FC">
              <w:rPr>
                <w:rFonts w:cs="Times New Roman"/>
                <w:b/>
                <w:sz w:val="26"/>
                <w:szCs w:val="26"/>
              </w:rPr>
              <w:t>Можлива реакція компанії</w:t>
            </w:r>
          </w:p>
        </w:tc>
      </w:tr>
      <w:tr w:rsidR="00562C40" w:rsidRPr="00791713" w:rsidTr="004C1754">
        <w:tc>
          <w:tcPr>
            <w:tcW w:w="588" w:type="dxa"/>
          </w:tcPr>
          <w:p w:rsidR="007557FC" w:rsidRPr="007557FC" w:rsidRDefault="007557FC" w:rsidP="007557FC">
            <w:pPr>
              <w:pStyle w:val="ab"/>
              <w:spacing w:line="360" w:lineRule="auto"/>
              <w:jc w:val="center"/>
              <w:rPr>
                <w:rFonts w:cs="Times New Roman"/>
                <w:sz w:val="26"/>
                <w:szCs w:val="26"/>
              </w:rPr>
            </w:pPr>
            <w:r>
              <w:rPr>
                <w:rFonts w:cs="Times New Roman"/>
                <w:sz w:val="26"/>
                <w:szCs w:val="26"/>
              </w:rPr>
              <w:t>1.</w:t>
            </w:r>
          </w:p>
        </w:tc>
        <w:tc>
          <w:tcPr>
            <w:tcW w:w="1993" w:type="dxa"/>
          </w:tcPr>
          <w:p w:rsidR="007557FC" w:rsidRPr="007557FC" w:rsidRDefault="00CB4819" w:rsidP="00CB4819">
            <w:pPr>
              <w:pStyle w:val="ab"/>
              <w:spacing w:line="360" w:lineRule="auto"/>
              <w:jc w:val="both"/>
              <w:rPr>
                <w:rFonts w:cs="Times New Roman"/>
                <w:sz w:val="26"/>
                <w:szCs w:val="26"/>
              </w:rPr>
            </w:pPr>
            <w:r>
              <w:rPr>
                <w:rFonts w:cs="Times New Roman"/>
                <w:sz w:val="26"/>
                <w:szCs w:val="26"/>
              </w:rPr>
              <w:t>Незадов</w:t>
            </w:r>
            <w:r w:rsidR="00735E34">
              <w:rPr>
                <w:rFonts w:cs="Times New Roman"/>
                <w:sz w:val="26"/>
                <w:szCs w:val="26"/>
              </w:rPr>
              <w:t>оле</w:t>
            </w:r>
            <w:r>
              <w:rPr>
                <w:rFonts w:cs="Times New Roman"/>
                <w:sz w:val="26"/>
                <w:szCs w:val="26"/>
              </w:rPr>
              <w:t>ні користувачі</w:t>
            </w:r>
          </w:p>
        </w:tc>
        <w:tc>
          <w:tcPr>
            <w:tcW w:w="3260" w:type="dxa"/>
          </w:tcPr>
          <w:p w:rsidR="007557FC" w:rsidRPr="007557FC" w:rsidRDefault="00CB4819" w:rsidP="004C1754">
            <w:pPr>
              <w:pStyle w:val="ab"/>
              <w:spacing w:line="360" w:lineRule="auto"/>
              <w:jc w:val="both"/>
              <w:rPr>
                <w:rFonts w:cs="Times New Roman"/>
                <w:sz w:val="26"/>
                <w:szCs w:val="26"/>
              </w:rPr>
            </w:pPr>
            <w:r>
              <w:rPr>
                <w:rFonts w:cs="Times New Roman"/>
                <w:sz w:val="26"/>
                <w:szCs w:val="26"/>
              </w:rPr>
              <w:t xml:space="preserve">Незадоволення потреб користувачів </w:t>
            </w:r>
            <w:r w:rsidR="004C1754">
              <w:rPr>
                <w:rFonts w:cs="Times New Roman"/>
                <w:sz w:val="26"/>
                <w:szCs w:val="26"/>
              </w:rPr>
              <w:t>аналогічними системами</w:t>
            </w:r>
          </w:p>
        </w:tc>
        <w:tc>
          <w:tcPr>
            <w:tcW w:w="4252" w:type="dxa"/>
          </w:tcPr>
          <w:p w:rsidR="007557FC" w:rsidRPr="007557FC" w:rsidRDefault="00CB4819" w:rsidP="00735E34">
            <w:pPr>
              <w:pStyle w:val="ab"/>
              <w:spacing w:line="360" w:lineRule="auto"/>
              <w:jc w:val="both"/>
              <w:rPr>
                <w:rFonts w:cs="Times New Roman"/>
                <w:sz w:val="26"/>
                <w:szCs w:val="26"/>
              </w:rPr>
            </w:pPr>
            <w:r>
              <w:rPr>
                <w:rFonts w:cs="Times New Roman"/>
                <w:sz w:val="26"/>
                <w:szCs w:val="26"/>
              </w:rPr>
              <w:t>Аналіз</w:t>
            </w:r>
            <w:r w:rsidR="00735E34">
              <w:rPr>
                <w:rFonts w:cs="Times New Roman"/>
                <w:sz w:val="26"/>
                <w:szCs w:val="26"/>
              </w:rPr>
              <w:t xml:space="preserve"> потреб користувачів та  ринкового середовища для </w:t>
            </w:r>
            <w:r>
              <w:rPr>
                <w:rFonts w:cs="Times New Roman"/>
                <w:sz w:val="26"/>
                <w:szCs w:val="26"/>
              </w:rPr>
              <w:t>виокремлення основних необхідних критеріїв для розробки проекту</w:t>
            </w:r>
          </w:p>
        </w:tc>
      </w:tr>
      <w:tr w:rsidR="00562C40" w:rsidRPr="00791713" w:rsidTr="004C1754">
        <w:tc>
          <w:tcPr>
            <w:tcW w:w="588" w:type="dxa"/>
          </w:tcPr>
          <w:p w:rsidR="007557FC" w:rsidRPr="007557FC" w:rsidRDefault="007557FC" w:rsidP="007557FC">
            <w:pPr>
              <w:pStyle w:val="ab"/>
              <w:spacing w:line="360" w:lineRule="auto"/>
              <w:jc w:val="center"/>
              <w:rPr>
                <w:rFonts w:cs="Times New Roman"/>
                <w:sz w:val="26"/>
                <w:szCs w:val="26"/>
              </w:rPr>
            </w:pPr>
            <w:r>
              <w:rPr>
                <w:rFonts w:cs="Times New Roman"/>
                <w:sz w:val="26"/>
                <w:szCs w:val="26"/>
              </w:rPr>
              <w:t>2.</w:t>
            </w:r>
          </w:p>
        </w:tc>
        <w:tc>
          <w:tcPr>
            <w:tcW w:w="1993" w:type="dxa"/>
          </w:tcPr>
          <w:p w:rsidR="007557FC" w:rsidRPr="007557FC" w:rsidRDefault="00735E34" w:rsidP="007557FC">
            <w:pPr>
              <w:pStyle w:val="ab"/>
              <w:spacing w:line="360" w:lineRule="auto"/>
              <w:jc w:val="both"/>
              <w:rPr>
                <w:rFonts w:cs="Times New Roman"/>
                <w:sz w:val="26"/>
                <w:szCs w:val="26"/>
              </w:rPr>
            </w:pPr>
            <w:r>
              <w:rPr>
                <w:rFonts w:cs="Times New Roman"/>
                <w:sz w:val="26"/>
                <w:szCs w:val="26"/>
              </w:rPr>
              <w:t>Обмеженість систем-аналогів</w:t>
            </w:r>
          </w:p>
        </w:tc>
        <w:tc>
          <w:tcPr>
            <w:tcW w:w="3260" w:type="dxa"/>
          </w:tcPr>
          <w:p w:rsidR="007557FC" w:rsidRPr="007557FC" w:rsidRDefault="004C1754" w:rsidP="007557FC">
            <w:pPr>
              <w:pStyle w:val="ab"/>
              <w:spacing w:line="360" w:lineRule="auto"/>
              <w:jc w:val="both"/>
              <w:rPr>
                <w:rFonts w:cs="Times New Roman"/>
                <w:sz w:val="26"/>
                <w:szCs w:val="26"/>
              </w:rPr>
            </w:pPr>
            <w:r>
              <w:rPr>
                <w:rFonts w:cs="Times New Roman"/>
                <w:sz w:val="26"/>
                <w:szCs w:val="26"/>
              </w:rPr>
              <w:t>Відсутність в існуючих системах необхідного функціоналу</w:t>
            </w:r>
          </w:p>
        </w:tc>
        <w:tc>
          <w:tcPr>
            <w:tcW w:w="4252" w:type="dxa"/>
          </w:tcPr>
          <w:p w:rsidR="007557FC" w:rsidRPr="007557FC" w:rsidRDefault="00735E34" w:rsidP="004C1754">
            <w:pPr>
              <w:pStyle w:val="ab"/>
              <w:spacing w:line="360" w:lineRule="auto"/>
              <w:jc w:val="both"/>
              <w:rPr>
                <w:rFonts w:cs="Times New Roman"/>
                <w:sz w:val="26"/>
                <w:szCs w:val="26"/>
              </w:rPr>
            </w:pPr>
            <w:r>
              <w:rPr>
                <w:rFonts w:cs="Times New Roman"/>
                <w:sz w:val="26"/>
                <w:szCs w:val="26"/>
              </w:rPr>
              <w:t>Реалізація функціоналу, який відсутній в аналогічних системах, та покращення роботи вже існуючого</w:t>
            </w:r>
          </w:p>
        </w:tc>
      </w:tr>
      <w:tr w:rsidR="00786C20" w:rsidRPr="00791713" w:rsidTr="004C1754">
        <w:tc>
          <w:tcPr>
            <w:tcW w:w="588" w:type="dxa"/>
          </w:tcPr>
          <w:p w:rsidR="00786C20" w:rsidRDefault="00786C20" w:rsidP="007557FC">
            <w:pPr>
              <w:pStyle w:val="ab"/>
              <w:spacing w:line="360" w:lineRule="auto"/>
              <w:jc w:val="center"/>
              <w:rPr>
                <w:rFonts w:cs="Times New Roman"/>
                <w:sz w:val="26"/>
                <w:szCs w:val="26"/>
              </w:rPr>
            </w:pPr>
            <w:r>
              <w:rPr>
                <w:rFonts w:cs="Times New Roman"/>
                <w:sz w:val="26"/>
                <w:szCs w:val="26"/>
              </w:rPr>
              <w:t>3.</w:t>
            </w:r>
          </w:p>
        </w:tc>
        <w:tc>
          <w:tcPr>
            <w:tcW w:w="1993" w:type="dxa"/>
          </w:tcPr>
          <w:p w:rsidR="00786C20" w:rsidRDefault="00786C20" w:rsidP="007557FC">
            <w:pPr>
              <w:pStyle w:val="ab"/>
              <w:spacing w:line="360" w:lineRule="auto"/>
              <w:jc w:val="both"/>
              <w:rPr>
                <w:rFonts w:cs="Times New Roman"/>
                <w:sz w:val="26"/>
                <w:szCs w:val="26"/>
              </w:rPr>
            </w:pPr>
            <w:r>
              <w:rPr>
                <w:rFonts w:cs="Times New Roman"/>
                <w:sz w:val="26"/>
                <w:szCs w:val="26"/>
              </w:rPr>
              <w:t>Підвищення інтенсивності руху на дорогах</w:t>
            </w:r>
          </w:p>
        </w:tc>
        <w:tc>
          <w:tcPr>
            <w:tcW w:w="3260" w:type="dxa"/>
          </w:tcPr>
          <w:p w:rsidR="00786C20" w:rsidRDefault="00786C20" w:rsidP="00562C40">
            <w:pPr>
              <w:pStyle w:val="ab"/>
              <w:spacing w:line="360" w:lineRule="auto"/>
              <w:jc w:val="both"/>
              <w:rPr>
                <w:rFonts w:cs="Times New Roman"/>
                <w:sz w:val="26"/>
                <w:szCs w:val="26"/>
              </w:rPr>
            </w:pPr>
            <w:r>
              <w:rPr>
                <w:rFonts w:cs="Times New Roman"/>
                <w:sz w:val="26"/>
                <w:szCs w:val="26"/>
              </w:rPr>
              <w:t xml:space="preserve">Потреба у покращенні </w:t>
            </w:r>
            <w:r w:rsidRPr="00137B5D">
              <w:rPr>
                <w:rFonts w:cs="Times New Roman"/>
                <w:sz w:val="26"/>
                <w:szCs w:val="26"/>
              </w:rPr>
              <w:t>пропускної можливості дорожньої мережі</w:t>
            </w:r>
            <w:r>
              <w:rPr>
                <w:rFonts w:cs="Times New Roman"/>
                <w:sz w:val="26"/>
                <w:szCs w:val="26"/>
              </w:rPr>
              <w:t xml:space="preserve"> та її розширенні</w:t>
            </w:r>
          </w:p>
        </w:tc>
        <w:tc>
          <w:tcPr>
            <w:tcW w:w="4252" w:type="dxa"/>
          </w:tcPr>
          <w:p w:rsidR="00786C20" w:rsidRDefault="00786C20" w:rsidP="00562C40">
            <w:pPr>
              <w:pStyle w:val="ab"/>
              <w:spacing w:line="360" w:lineRule="auto"/>
              <w:jc w:val="both"/>
              <w:rPr>
                <w:rFonts w:cs="Times New Roman"/>
                <w:sz w:val="26"/>
                <w:szCs w:val="26"/>
              </w:rPr>
            </w:pPr>
            <w:r>
              <w:rPr>
                <w:rFonts w:cs="Times New Roman"/>
                <w:sz w:val="26"/>
                <w:szCs w:val="26"/>
              </w:rPr>
              <w:t>Пошук та співпраця з зацікавленими компаніями</w:t>
            </w:r>
          </w:p>
        </w:tc>
      </w:tr>
      <w:tr w:rsidR="00562C40" w:rsidRPr="00791713" w:rsidTr="004C1754">
        <w:tc>
          <w:tcPr>
            <w:tcW w:w="588" w:type="dxa"/>
          </w:tcPr>
          <w:p w:rsidR="007557FC" w:rsidRDefault="00786C20" w:rsidP="007557FC">
            <w:pPr>
              <w:pStyle w:val="ab"/>
              <w:spacing w:line="360" w:lineRule="auto"/>
              <w:jc w:val="center"/>
              <w:rPr>
                <w:rFonts w:cs="Times New Roman"/>
                <w:sz w:val="26"/>
                <w:szCs w:val="26"/>
              </w:rPr>
            </w:pPr>
            <w:r>
              <w:rPr>
                <w:rFonts w:cs="Times New Roman"/>
                <w:sz w:val="26"/>
                <w:szCs w:val="26"/>
              </w:rPr>
              <w:t>4.</w:t>
            </w:r>
          </w:p>
        </w:tc>
        <w:tc>
          <w:tcPr>
            <w:tcW w:w="1993" w:type="dxa"/>
          </w:tcPr>
          <w:p w:rsidR="007557FC" w:rsidRDefault="00562C40" w:rsidP="007557FC">
            <w:pPr>
              <w:pStyle w:val="ab"/>
              <w:spacing w:line="360" w:lineRule="auto"/>
              <w:jc w:val="both"/>
              <w:rPr>
                <w:rFonts w:cs="Times New Roman"/>
                <w:sz w:val="26"/>
                <w:szCs w:val="26"/>
              </w:rPr>
            </w:pPr>
            <w:r>
              <w:rPr>
                <w:rFonts w:cs="Times New Roman"/>
                <w:sz w:val="26"/>
                <w:szCs w:val="26"/>
              </w:rPr>
              <w:t>П</w:t>
            </w:r>
            <w:r w:rsidRPr="00562C40">
              <w:rPr>
                <w:rFonts w:cs="Times New Roman"/>
                <w:sz w:val="26"/>
                <w:szCs w:val="26"/>
              </w:rPr>
              <w:t>еревантаженість</w:t>
            </w:r>
          </w:p>
          <w:p w:rsidR="00562C40" w:rsidRDefault="00562C40" w:rsidP="007557FC">
            <w:pPr>
              <w:pStyle w:val="ab"/>
              <w:spacing w:line="360" w:lineRule="auto"/>
              <w:jc w:val="both"/>
              <w:rPr>
                <w:rFonts w:cs="Times New Roman"/>
                <w:sz w:val="26"/>
                <w:szCs w:val="26"/>
              </w:rPr>
            </w:pPr>
            <w:r w:rsidRPr="00562C40">
              <w:rPr>
                <w:rFonts w:cs="Times New Roman"/>
                <w:sz w:val="26"/>
                <w:szCs w:val="26"/>
              </w:rPr>
              <w:t>існуючих систем</w:t>
            </w:r>
          </w:p>
        </w:tc>
        <w:tc>
          <w:tcPr>
            <w:tcW w:w="3260" w:type="dxa"/>
          </w:tcPr>
          <w:p w:rsidR="007557FC" w:rsidRPr="007557FC" w:rsidRDefault="00562C40" w:rsidP="00562C40">
            <w:pPr>
              <w:pStyle w:val="ab"/>
              <w:spacing w:line="360" w:lineRule="auto"/>
              <w:jc w:val="both"/>
              <w:rPr>
                <w:rFonts w:cs="Times New Roman"/>
                <w:sz w:val="26"/>
                <w:szCs w:val="26"/>
              </w:rPr>
            </w:pPr>
            <w:r>
              <w:rPr>
                <w:rFonts w:cs="Times New Roman"/>
                <w:sz w:val="26"/>
                <w:szCs w:val="26"/>
              </w:rPr>
              <w:t xml:space="preserve">Складність </w:t>
            </w:r>
            <w:r w:rsidR="0050307D">
              <w:rPr>
                <w:rFonts w:cs="Times New Roman"/>
                <w:sz w:val="26"/>
                <w:szCs w:val="26"/>
              </w:rPr>
              <w:t>використання систем-аналогів</w:t>
            </w:r>
            <w:r>
              <w:rPr>
                <w:rFonts w:cs="Times New Roman"/>
                <w:sz w:val="26"/>
                <w:szCs w:val="26"/>
              </w:rPr>
              <w:t xml:space="preserve"> та їх незрозумілий </w:t>
            </w:r>
            <w:r w:rsidRPr="00562C40">
              <w:rPr>
                <w:rFonts w:cs="Times New Roman"/>
                <w:sz w:val="26"/>
                <w:szCs w:val="26"/>
              </w:rPr>
              <w:t>інтерфейс</w:t>
            </w:r>
            <w:r>
              <w:rPr>
                <w:rFonts w:cs="Times New Roman"/>
                <w:sz w:val="26"/>
                <w:szCs w:val="26"/>
              </w:rPr>
              <w:t xml:space="preserve"> </w:t>
            </w:r>
          </w:p>
        </w:tc>
        <w:tc>
          <w:tcPr>
            <w:tcW w:w="4252" w:type="dxa"/>
          </w:tcPr>
          <w:p w:rsidR="007557FC" w:rsidRPr="007557FC" w:rsidRDefault="00562C40" w:rsidP="00562C40">
            <w:pPr>
              <w:pStyle w:val="ab"/>
              <w:spacing w:line="360" w:lineRule="auto"/>
              <w:jc w:val="both"/>
              <w:rPr>
                <w:rFonts w:cs="Times New Roman"/>
                <w:sz w:val="26"/>
                <w:szCs w:val="26"/>
              </w:rPr>
            </w:pPr>
            <w:r>
              <w:rPr>
                <w:rFonts w:cs="Times New Roman"/>
                <w:sz w:val="26"/>
                <w:szCs w:val="26"/>
              </w:rPr>
              <w:t xml:space="preserve">Використання у системі сучасних засобів візуалізації та автоматизованість процесу </w:t>
            </w:r>
            <w:r w:rsidRPr="004C1754">
              <w:rPr>
                <w:rFonts w:cs="Times New Roman"/>
                <w:sz w:val="26"/>
                <w:szCs w:val="26"/>
              </w:rPr>
              <w:t>тривимірного</w:t>
            </w:r>
            <w:r>
              <w:rPr>
                <w:rFonts w:cs="Times New Roman"/>
                <w:sz w:val="26"/>
                <w:szCs w:val="26"/>
              </w:rPr>
              <w:t xml:space="preserve"> моделювання </w:t>
            </w:r>
          </w:p>
        </w:tc>
      </w:tr>
    </w:tbl>
    <w:p w:rsidR="007557FC" w:rsidRDefault="007557FC" w:rsidP="004C1754">
      <w:pPr>
        <w:spacing w:line="360" w:lineRule="auto"/>
        <w:jc w:val="both"/>
        <w:rPr>
          <w:sz w:val="28"/>
          <w:szCs w:val="28"/>
          <w:lang w:val="uk-UA"/>
        </w:rPr>
      </w:pPr>
    </w:p>
    <w:p w:rsidR="007557FC" w:rsidRPr="007557FC" w:rsidRDefault="007557FC" w:rsidP="007557FC">
      <w:pPr>
        <w:spacing w:line="360" w:lineRule="auto"/>
        <w:ind w:firstLine="709"/>
        <w:jc w:val="both"/>
        <w:rPr>
          <w:sz w:val="28"/>
          <w:szCs w:val="32"/>
          <w:lang w:val="uk-UA"/>
        </w:rPr>
      </w:pPr>
      <w:r>
        <w:rPr>
          <w:sz w:val="28"/>
          <w:szCs w:val="28"/>
          <w:lang w:val="uk-UA"/>
        </w:rPr>
        <w:t>Таблиця 4.6 – Фактори загроз</w:t>
      </w:r>
    </w:p>
    <w:tbl>
      <w:tblPr>
        <w:tblStyle w:val="a4"/>
        <w:tblW w:w="10093" w:type="dxa"/>
        <w:tblInd w:w="108" w:type="dxa"/>
        <w:tblLook w:val="01E0"/>
      </w:tblPr>
      <w:tblGrid>
        <w:gridCol w:w="588"/>
        <w:gridCol w:w="2002"/>
        <w:gridCol w:w="3554"/>
        <w:gridCol w:w="3949"/>
      </w:tblGrid>
      <w:tr w:rsidR="0050307D" w:rsidRPr="007557FC" w:rsidTr="00700C7F">
        <w:tc>
          <w:tcPr>
            <w:tcW w:w="588" w:type="dxa"/>
            <w:vAlign w:val="center"/>
          </w:tcPr>
          <w:p w:rsidR="007557FC" w:rsidRPr="007557FC" w:rsidRDefault="007557FC" w:rsidP="00913512">
            <w:pPr>
              <w:pStyle w:val="ab"/>
              <w:spacing w:line="360" w:lineRule="auto"/>
              <w:jc w:val="center"/>
              <w:rPr>
                <w:rFonts w:cs="Times New Roman"/>
                <w:b/>
                <w:sz w:val="26"/>
                <w:szCs w:val="26"/>
              </w:rPr>
            </w:pPr>
            <w:r w:rsidRPr="007557FC">
              <w:rPr>
                <w:rFonts w:cs="Times New Roman"/>
                <w:b/>
                <w:sz w:val="26"/>
                <w:szCs w:val="26"/>
              </w:rPr>
              <w:t>№ п/п</w:t>
            </w:r>
          </w:p>
        </w:tc>
        <w:tc>
          <w:tcPr>
            <w:tcW w:w="2002" w:type="dxa"/>
            <w:vAlign w:val="center"/>
          </w:tcPr>
          <w:p w:rsidR="007557FC" w:rsidRPr="007557FC" w:rsidRDefault="007557FC" w:rsidP="00913512">
            <w:pPr>
              <w:pStyle w:val="ab"/>
              <w:spacing w:line="360" w:lineRule="auto"/>
              <w:jc w:val="center"/>
              <w:rPr>
                <w:rFonts w:cs="Times New Roman"/>
                <w:b/>
                <w:sz w:val="26"/>
                <w:szCs w:val="26"/>
              </w:rPr>
            </w:pPr>
            <w:r w:rsidRPr="007557FC">
              <w:rPr>
                <w:rFonts w:cs="Times New Roman"/>
                <w:b/>
                <w:sz w:val="26"/>
                <w:szCs w:val="26"/>
              </w:rPr>
              <w:t>Фактор</w:t>
            </w:r>
          </w:p>
        </w:tc>
        <w:tc>
          <w:tcPr>
            <w:tcW w:w="3554" w:type="dxa"/>
            <w:vAlign w:val="center"/>
          </w:tcPr>
          <w:p w:rsidR="007557FC" w:rsidRPr="007557FC" w:rsidRDefault="007557FC" w:rsidP="00913512">
            <w:pPr>
              <w:pStyle w:val="ab"/>
              <w:spacing w:line="360" w:lineRule="auto"/>
              <w:jc w:val="center"/>
              <w:rPr>
                <w:rFonts w:cs="Times New Roman"/>
                <w:b/>
                <w:sz w:val="26"/>
                <w:szCs w:val="26"/>
              </w:rPr>
            </w:pPr>
            <w:r w:rsidRPr="007557FC">
              <w:rPr>
                <w:rFonts w:cs="Times New Roman"/>
                <w:b/>
                <w:sz w:val="26"/>
                <w:szCs w:val="26"/>
              </w:rPr>
              <w:t>Зміст загрози</w:t>
            </w:r>
          </w:p>
        </w:tc>
        <w:tc>
          <w:tcPr>
            <w:tcW w:w="3949" w:type="dxa"/>
            <w:vAlign w:val="center"/>
          </w:tcPr>
          <w:p w:rsidR="007557FC" w:rsidRPr="007557FC" w:rsidRDefault="007557FC" w:rsidP="00913512">
            <w:pPr>
              <w:pStyle w:val="ab"/>
              <w:spacing w:line="360" w:lineRule="auto"/>
              <w:jc w:val="center"/>
              <w:rPr>
                <w:rFonts w:cs="Times New Roman"/>
                <w:b/>
                <w:sz w:val="26"/>
                <w:szCs w:val="26"/>
              </w:rPr>
            </w:pPr>
            <w:r w:rsidRPr="007557FC">
              <w:rPr>
                <w:rFonts w:cs="Times New Roman"/>
                <w:b/>
                <w:sz w:val="26"/>
                <w:szCs w:val="26"/>
              </w:rPr>
              <w:t>Можлива реакція компанії</w:t>
            </w:r>
          </w:p>
        </w:tc>
      </w:tr>
      <w:tr w:rsidR="0050307D" w:rsidRPr="00791713" w:rsidTr="00700C7F">
        <w:tc>
          <w:tcPr>
            <w:tcW w:w="588" w:type="dxa"/>
          </w:tcPr>
          <w:p w:rsidR="004C1754" w:rsidRPr="007557FC" w:rsidRDefault="004C1754" w:rsidP="004C1754">
            <w:pPr>
              <w:pStyle w:val="ab"/>
              <w:spacing w:line="360" w:lineRule="auto"/>
              <w:jc w:val="center"/>
              <w:rPr>
                <w:rFonts w:cs="Times New Roman"/>
                <w:sz w:val="26"/>
                <w:szCs w:val="26"/>
              </w:rPr>
            </w:pPr>
            <w:r>
              <w:rPr>
                <w:rFonts w:cs="Times New Roman"/>
                <w:sz w:val="26"/>
                <w:szCs w:val="26"/>
              </w:rPr>
              <w:lastRenderedPageBreak/>
              <w:t>1.</w:t>
            </w:r>
          </w:p>
        </w:tc>
        <w:tc>
          <w:tcPr>
            <w:tcW w:w="2002" w:type="dxa"/>
          </w:tcPr>
          <w:p w:rsidR="004C1754" w:rsidRPr="007557FC" w:rsidRDefault="004C1754" w:rsidP="004C1754">
            <w:pPr>
              <w:pStyle w:val="ab"/>
              <w:spacing w:line="360" w:lineRule="auto"/>
              <w:jc w:val="both"/>
              <w:rPr>
                <w:rFonts w:cs="Times New Roman"/>
                <w:sz w:val="26"/>
                <w:szCs w:val="26"/>
              </w:rPr>
            </w:pPr>
            <w:r>
              <w:rPr>
                <w:rFonts w:cs="Times New Roman"/>
                <w:sz w:val="26"/>
                <w:szCs w:val="26"/>
              </w:rPr>
              <w:t>Наявність сильних конкурентів</w:t>
            </w:r>
          </w:p>
        </w:tc>
        <w:tc>
          <w:tcPr>
            <w:tcW w:w="3554" w:type="dxa"/>
          </w:tcPr>
          <w:p w:rsidR="004C1754" w:rsidRPr="007557FC" w:rsidRDefault="00067FED" w:rsidP="004C1754">
            <w:pPr>
              <w:pStyle w:val="ab"/>
              <w:spacing w:line="360" w:lineRule="auto"/>
              <w:jc w:val="both"/>
              <w:rPr>
                <w:rFonts w:cs="Times New Roman"/>
                <w:sz w:val="26"/>
                <w:szCs w:val="26"/>
              </w:rPr>
            </w:pPr>
            <w:r>
              <w:rPr>
                <w:rFonts w:cs="Times New Roman"/>
                <w:sz w:val="26"/>
                <w:szCs w:val="26"/>
              </w:rPr>
              <w:t>Незацікавленість користувачів у використанні нової невідомої їм системи</w:t>
            </w:r>
          </w:p>
        </w:tc>
        <w:tc>
          <w:tcPr>
            <w:tcW w:w="3949" w:type="dxa"/>
          </w:tcPr>
          <w:p w:rsidR="004C1754" w:rsidRPr="007557FC" w:rsidRDefault="0050307D" w:rsidP="0050307D">
            <w:pPr>
              <w:pStyle w:val="ab"/>
              <w:spacing w:line="360" w:lineRule="auto"/>
              <w:jc w:val="both"/>
              <w:rPr>
                <w:rFonts w:cs="Times New Roman"/>
                <w:sz w:val="26"/>
                <w:szCs w:val="26"/>
              </w:rPr>
            </w:pPr>
            <w:r>
              <w:rPr>
                <w:rFonts w:cs="Times New Roman"/>
                <w:sz w:val="26"/>
                <w:szCs w:val="26"/>
              </w:rPr>
              <w:t>Популяризація</w:t>
            </w:r>
            <w:r w:rsidR="00067FED">
              <w:rPr>
                <w:rFonts w:cs="Times New Roman"/>
                <w:sz w:val="26"/>
                <w:szCs w:val="26"/>
              </w:rPr>
              <w:t xml:space="preserve"> проекту серед потенційних користувачів та пошук зацікавлених компаній </w:t>
            </w:r>
          </w:p>
        </w:tc>
      </w:tr>
    </w:tbl>
    <w:p w:rsidR="00700C7F" w:rsidRPr="005555C2" w:rsidRDefault="00700C7F">
      <w:pPr>
        <w:rPr>
          <w:lang w:val="ru-RU"/>
        </w:rPr>
      </w:pPr>
    </w:p>
    <w:p w:rsidR="00700C7F" w:rsidRDefault="00700C7F" w:rsidP="00700C7F">
      <w:pPr>
        <w:spacing w:line="360" w:lineRule="auto"/>
        <w:jc w:val="right"/>
        <w:rPr>
          <w:sz w:val="28"/>
          <w:szCs w:val="28"/>
          <w:lang w:val="uk-UA"/>
        </w:rPr>
      </w:pPr>
      <w:r>
        <w:rPr>
          <w:sz w:val="28"/>
          <w:szCs w:val="28"/>
          <w:lang w:val="uk-UA"/>
        </w:rPr>
        <w:t>Продовження таблиці 4.6</w:t>
      </w:r>
    </w:p>
    <w:tbl>
      <w:tblPr>
        <w:tblStyle w:val="a4"/>
        <w:tblW w:w="10093" w:type="dxa"/>
        <w:tblInd w:w="108" w:type="dxa"/>
        <w:tblLook w:val="04A0"/>
      </w:tblPr>
      <w:tblGrid>
        <w:gridCol w:w="588"/>
        <w:gridCol w:w="2002"/>
        <w:gridCol w:w="3554"/>
        <w:gridCol w:w="3949"/>
      </w:tblGrid>
      <w:tr w:rsidR="00700C7F" w:rsidRPr="007557FC" w:rsidTr="00700C7F">
        <w:tc>
          <w:tcPr>
            <w:tcW w:w="588" w:type="dxa"/>
          </w:tcPr>
          <w:p w:rsidR="00700C7F" w:rsidRPr="007557FC" w:rsidRDefault="00700C7F" w:rsidP="008C3B36">
            <w:pPr>
              <w:pStyle w:val="ab"/>
              <w:spacing w:line="360" w:lineRule="auto"/>
              <w:jc w:val="center"/>
              <w:rPr>
                <w:rFonts w:cs="Times New Roman"/>
                <w:b/>
                <w:sz w:val="26"/>
                <w:szCs w:val="26"/>
              </w:rPr>
            </w:pPr>
            <w:r w:rsidRPr="007557FC">
              <w:rPr>
                <w:rFonts w:cs="Times New Roman"/>
                <w:b/>
                <w:sz w:val="26"/>
                <w:szCs w:val="26"/>
              </w:rPr>
              <w:t>№ п/п</w:t>
            </w:r>
          </w:p>
        </w:tc>
        <w:tc>
          <w:tcPr>
            <w:tcW w:w="2002" w:type="dxa"/>
          </w:tcPr>
          <w:p w:rsidR="00700C7F" w:rsidRPr="007557FC" w:rsidRDefault="00700C7F" w:rsidP="008C3B36">
            <w:pPr>
              <w:pStyle w:val="ab"/>
              <w:spacing w:line="360" w:lineRule="auto"/>
              <w:jc w:val="center"/>
              <w:rPr>
                <w:rFonts w:cs="Times New Roman"/>
                <w:b/>
                <w:sz w:val="26"/>
                <w:szCs w:val="26"/>
              </w:rPr>
            </w:pPr>
            <w:r w:rsidRPr="007557FC">
              <w:rPr>
                <w:rFonts w:cs="Times New Roman"/>
                <w:b/>
                <w:sz w:val="26"/>
                <w:szCs w:val="26"/>
              </w:rPr>
              <w:t>Фактор</w:t>
            </w:r>
          </w:p>
        </w:tc>
        <w:tc>
          <w:tcPr>
            <w:tcW w:w="3554" w:type="dxa"/>
          </w:tcPr>
          <w:p w:rsidR="00700C7F" w:rsidRPr="007557FC" w:rsidRDefault="00700C7F" w:rsidP="008C3B36">
            <w:pPr>
              <w:pStyle w:val="ab"/>
              <w:spacing w:line="360" w:lineRule="auto"/>
              <w:jc w:val="center"/>
              <w:rPr>
                <w:rFonts w:cs="Times New Roman"/>
                <w:b/>
                <w:sz w:val="26"/>
                <w:szCs w:val="26"/>
              </w:rPr>
            </w:pPr>
            <w:r w:rsidRPr="007557FC">
              <w:rPr>
                <w:rFonts w:cs="Times New Roman"/>
                <w:b/>
                <w:sz w:val="26"/>
                <w:szCs w:val="26"/>
              </w:rPr>
              <w:t>Зміст загрози</w:t>
            </w:r>
          </w:p>
        </w:tc>
        <w:tc>
          <w:tcPr>
            <w:tcW w:w="3949" w:type="dxa"/>
          </w:tcPr>
          <w:p w:rsidR="00700C7F" w:rsidRPr="007557FC" w:rsidRDefault="00700C7F" w:rsidP="008C3B36">
            <w:pPr>
              <w:pStyle w:val="ab"/>
              <w:spacing w:line="360" w:lineRule="auto"/>
              <w:jc w:val="center"/>
              <w:rPr>
                <w:rFonts w:cs="Times New Roman"/>
                <w:b/>
                <w:sz w:val="26"/>
                <w:szCs w:val="26"/>
              </w:rPr>
            </w:pPr>
            <w:r w:rsidRPr="007557FC">
              <w:rPr>
                <w:rFonts w:cs="Times New Roman"/>
                <w:b/>
                <w:sz w:val="26"/>
                <w:szCs w:val="26"/>
              </w:rPr>
              <w:t>Можлива реакція компанії</w:t>
            </w:r>
          </w:p>
        </w:tc>
      </w:tr>
      <w:tr w:rsidR="0050307D" w:rsidRPr="00791713" w:rsidTr="00700C7F">
        <w:tblPrEx>
          <w:tblLook w:val="01E0"/>
        </w:tblPrEx>
        <w:tc>
          <w:tcPr>
            <w:tcW w:w="588" w:type="dxa"/>
          </w:tcPr>
          <w:p w:rsidR="004C1754" w:rsidRPr="007557FC" w:rsidRDefault="004C1754" w:rsidP="004C1754">
            <w:pPr>
              <w:pStyle w:val="ab"/>
              <w:spacing w:line="360" w:lineRule="auto"/>
              <w:jc w:val="center"/>
              <w:rPr>
                <w:rFonts w:cs="Times New Roman"/>
                <w:sz w:val="26"/>
                <w:szCs w:val="26"/>
              </w:rPr>
            </w:pPr>
            <w:r>
              <w:rPr>
                <w:rFonts w:cs="Times New Roman"/>
                <w:sz w:val="26"/>
                <w:szCs w:val="26"/>
              </w:rPr>
              <w:t>2.</w:t>
            </w:r>
          </w:p>
        </w:tc>
        <w:tc>
          <w:tcPr>
            <w:tcW w:w="2002" w:type="dxa"/>
          </w:tcPr>
          <w:p w:rsidR="004C1754" w:rsidRPr="007557FC" w:rsidRDefault="004C1754" w:rsidP="004C1754">
            <w:pPr>
              <w:pStyle w:val="ab"/>
              <w:spacing w:line="360" w:lineRule="auto"/>
              <w:jc w:val="both"/>
              <w:rPr>
                <w:rFonts w:cs="Times New Roman"/>
                <w:sz w:val="26"/>
                <w:szCs w:val="26"/>
              </w:rPr>
            </w:pPr>
            <w:r>
              <w:rPr>
                <w:rFonts w:cs="Times New Roman"/>
                <w:sz w:val="26"/>
                <w:szCs w:val="26"/>
              </w:rPr>
              <w:t>Відсутність попиту</w:t>
            </w:r>
          </w:p>
        </w:tc>
        <w:tc>
          <w:tcPr>
            <w:tcW w:w="3554" w:type="dxa"/>
          </w:tcPr>
          <w:p w:rsidR="004C1754" w:rsidRPr="007557FC" w:rsidRDefault="0050307D" w:rsidP="004C1754">
            <w:pPr>
              <w:pStyle w:val="ab"/>
              <w:spacing w:line="360" w:lineRule="auto"/>
              <w:jc w:val="both"/>
              <w:rPr>
                <w:rFonts w:cs="Times New Roman"/>
                <w:sz w:val="26"/>
                <w:szCs w:val="26"/>
              </w:rPr>
            </w:pPr>
            <w:r>
              <w:rPr>
                <w:rFonts w:cs="Times New Roman"/>
                <w:sz w:val="26"/>
                <w:szCs w:val="26"/>
              </w:rPr>
              <w:t>Обмеженість сфери можливого використання системи</w:t>
            </w:r>
          </w:p>
        </w:tc>
        <w:tc>
          <w:tcPr>
            <w:tcW w:w="3949" w:type="dxa"/>
          </w:tcPr>
          <w:p w:rsidR="004C1754" w:rsidRPr="007557FC" w:rsidRDefault="0050307D" w:rsidP="004C1754">
            <w:pPr>
              <w:pStyle w:val="ab"/>
              <w:spacing w:line="360" w:lineRule="auto"/>
              <w:jc w:val="both"/>
              <w:rPr>
                <w:rFonts w:cs="Times New Roman"/>
                <w:sz w:val="26"/>
                <w:szCs w:val="26"/>
              </w:rPr>
            </w:pPr>
            <w:r>
              <w:rPr>
                <w:rFonts w:cs="Times New Roman"/>
                <w:sz w:val="26"/>
                <w:szCs w:val="26"/>
              </w:rPr>
              <w:t xml:space="preserve">Реалізація у системі функціональності для ширшої сфери використання  </w:t>
            </w:r>
          </w:p>
        </w:tc>
      </w:tr>
      <w:tr w:rsidR="004C1754" w:rsidRPr="00791713" w:rsidTr="00700C7F">
        <w:tblPrEx>
          <w:tblLook w:val="01E0"/>
        </w:tblPrEx>
        <w:tc>
          <w:tcPr>
            <w:tcW w:w="588" w:type="dxa"/>
          </w:tcPr>
          <w:p w:rsidR="004C1754" w:rsidRPr="007557FC" w:rsidRDefault="004C1754" w:rsidP="004C1754">
            <w:pPr>
              <w:pStyle w:val="ab"/>
              <w:spacing w:line="360" w:lineRule="auto"/>
              <w:jc w:val="center"/>
              <w:rPr>
                <w:rFonts w:cs="Times New Roman"/>
                <w:sz w:val="26"/>
                <w:szCs w:val="26"/>
              </w:rPr>
            </w:pPr>
            <w:r>
              <w:rPr>
                <w:rFonts w:cs="Times New Roman"/>
                <w:sz w:val="26"/>
                <w:szCs w:val="26"/>
              </w:rPr>
              <w:t>3.</w:t>
            </w:r>
          </w:p>
        </w:tc>
        <w:tc>
          <w:tcPr>
            <w:tcW w:w="2002" w:type="dxa"/>
          </w:tcPr>
          <w:p w:rsidR="004C1754" w:rsidRPr="007557FC" w:rsidRDefault="00562C40" w:rsidP="004C1754">
            <w:pPr>
              <w:pStyle w:val="ab"/>
              <w:spacing w:line="360" w:lineRule="auto"/>
              <w:jc w:val="both"/>
              <w:rPr>
                <w:rFonts w:cs="Times New Roman"/>
                <w:sz w:val="26"/>
                <w:szCs w:val="26"/>
              </w:rPr>
            </w:pPr>
            <w:r w:rsidRPr="00562C40">
              <w:rPr>
                <w:rFonts w:cs="Times New Roman"/>
                <w:sz w:val="26"/>
                <w:szCs w:val="26"/>
              </w:rPr>
              <w:t>Невідповідність вимогам ринку</w:t>
            </w:r>
          </w:p>
        </w:tc>
        <w:tc>
          <w:tcPr>
            <w:tcW w:w="3554" w:type="dxa"/>
          </w:tcPr>
          <w:p w:rsidR="004C1754" w:rsidRPr="007557FC" w:rsidRDefault="00562C40" w:rsidP="004C1754">
            <w:pPr>
              <w:pStyle w:val="ab"/>
              <w:spacing w:line="360" w:lineRule="auto"/>
              <w:jc w:val="both"/>
              <w:rPr>
                <w:rFonts w:cs="Times New Roman"/>
                <w:sz w:val="26"/>
                <w:szCs w:val="26"/>
              </w:rPr>
            </w:pPr>
            <w:r>
              <w:rPr>
                <w:rFonts w:cs="Times New Roman"/>
                <w:sz w:val="26"/>
                <w:szCs w:val="26"/>
              </w:rPr>
              <w:t>Зміна ситуації на ринку в процесі розробки системи</w:t>
            </w:r>
          </w:p>
        </w:tc>
        <w:tc>
          <w:tcPr>
            <w:tcW w:w="3949" w:type="dxa"/>
          </w:tcPr>
          <w:p w:rsidR="004C1754" w:rsidRPr="007557FC" w:rsidRDefault="00562C40" w:rsidP="004C1754">
            <w:pPr>
              <w:pStyle w:val="ab"/>
              <w:spacing w:line="360" w:lineRule="auto"/>
              <w:jc w:val="both"/>
              <w:rPr>
                <w:rFonts w:cs="Times New Roman"/>
                <w:sz w:val="26"/>
                <w:szCs w:val="26"/>
              </w:rPr>
            </w:pPr>
            <w:r>
              <w:rPr>
                <w:rFonts w:cs="Times New Roman"/>
                <w:sz w:val="26"/>
                <w:szCs w:val="26"/>
              </w:rPr>
              <w:t xml:space="preserve">Перегляд існуючого функціоналу та підлаштування його під поточні потреби користувачів </w:t>
            </w:r>
          </w:p>
        </w:tc>
      </w:tr>
    </w:tbl>
    <w:p w:rsidR="00792663" w:rsidRDefault="00792663" w:rsidP="009178D9">
      <w:pPr>
        <w:spacing w:line="360" w:lineRule="auto"/>
        <w:ind w:firstLine="709"/>
        <w:jc w:val="both"/>
        <w:rPr>
          <w:sz w:val="28"/>
          <w:szCs w:val="32"/>
          <w:lang w:val="uk-UA"/>
        </w:rPr>
      </w:pPr>
    </w:p>
    <w:p w:rsidR="006F2E11" w:rsidRDefault="001343E5" w:rsidP="00A27795">
      <w:pPr>
        <w:spacing w:line="360" w:lineRule="auto"/>
        <w:ind w:firstLine="709"/>
        <w:jc w:val="both"/>
        <w:rPr>
          <w:sz w:val="28"/>
          <w:szCs w:val="32"/>
          <w:lang w:val="uk-UA"/>
        </w:rPr>
      </w:pPr>
      <w:r>
        <w:rPr>
          <w:sz w:val="28"/>
          <w:szCs w:val="32"/>
          <w:lang w:val="uk-UA"/>
        </w:rPr>
        <w:t xml:space="preserve">Здійснимо аналіз конкуренції на ринку </w:t>
      </w:r>
      <w:r w:rsidRPr="00D60568">
        <w:rPr>
          <w:sz w:val="28"/>
          <w:szCs w:val="32"/>
          <w:lang w:val="uk-UA"/>
        </w:rPr>
        <w:t>моделювання тривимірного руху</w:t>
      </w:r>
      <w:r w:rsidR="006F2E11">
        <w:rPr>
          <w:sz w:val="28"/>
          <w:szCs w:val="32"/>
          <w:lang w:val="uk-UA"/>
        </w:rPr>
        <w:t xml:space="preserve"> і почнемо зі ступеневого аналізу, який наведено у </w:t>
      </w:r>
      <w:r>
        <w:rPr>
          <w:sz w:val="28"/>
          <w:szCs w:val="32"/>
          <w:lang w:val="uk-UA"/>
        </w:rPr>
        <w:t>таблиц</w:t>
      </w:r>
      <w:r w:rsidR="006F2E11">
        <w:rPr>
          <w:sz w:val="28"/>
          <w:szCs w:val="32"/>
          <w:lang w:val="uk-UA"/>
        </w:rPr>
        <w:t>і</w:t>
      </w:r>
      <w:r>
        <w:rPr>
          <w:sz w:val="28"/>
          <w:szCs w:val="32"/>
          <w:lang w:val="uk-UA"/>
        </w:rPr>
        <w:t xml:space="preserve"> </w:t>
      </w:r>
      <w:r w:rsidR="006F2E11">
        <w:rPr>
          <w:sz w:val="28"/>
          <w:szCs w:val="32"/>
          <w:lang w:val="uk-UA"/>
        </w:rPr>
        <w:t>4.7</w:t>
      </w:r>
      <w:r>
        <w:rPr>
          <w:sz w:val="28"/>
          <w:szCs w:val="32"/>
          <w:lang w:val="uk-UA"/>
        </w:rPr>
        <w:t>.</w:t>
      </w:r>
    </w:p>
    <w:p w:rsidR="001343E5" w:rsidRDefault="001343E5" w:rsidP="001343E5">
      <w:pPr>
        <w:spacing w:line="360" w:lineRule="auto"/>
        <w:ind w:firstLine="709"/>
        <w:jc w:val="both"/>
        <w:rPr>
          <w:sz w:val="28"/>
          <w:szCs w:val="32"/>
          <w:lang w:val="uk-UA"/>
        </w:rPr>
      </w:pPr>
      <w:r>
        <w:rPr>
          <w:sz w:val="28"/>
          <w:szCs w:val="28"/>
          <w:lang w:val="uk-UA"/>
        </w:rPr>
        <w:t>Таблиця 4.</w:t>
      </w:r>
      <w:r w:rsidR="00375B8F">
        <w:rPr>
          <w:sz w:val="28"/>
          <w:szCs w:val="28"/>
          <w:lang w:val="uk-UA"/>
        </w:rPr>
        <w:t>7</w:t>
      </w:r>
      <w:r>
        <w:rPr>
          <w:sz w:val="28"/>
          <w:szCs w:val="28"/>
          <w:lang w:val="uk-UA"/>
        </w:rPr>
        <w:t xml:space="preserve"> – </w:t>
      </w:r>
      <w:r w:rsidR="00375B8F" w:rsidRPr="00375B8F">
        <w:rPr>
          <w:sz w:val="28"/>
          <w:szCs w:val="28"/>
          <w:lang w:val="uk-UA"/>
        </w:rPr>
        <w:t>Ступеневий аналіз конкуренції на ринку</w:t>
      </w:r>
    </w:p>
    <w:tbl>
      <w:tblPr>
        <w:tblStyle w:val="a4"/>
        <w:tblW w:w="10093" w:type="dxa"/>
        <w:tblInd w:w="108" w:type="dxa"/>
        <w:tblLook w:val="01E0"/>
      </w:tblPr>
      <w:tblGrid>
        <w:gridCol w:w="2864"/>
        <w:gridCol w:w="3402"/>
        <w:gridCol w:w="3827"/>
      </w:tblGrid>
      <w:tr w:rsidR="001343E5" w:rsidRPr="001343E5" w:rsidTr="006922AD">
        <w:tc>
          <w:tcPr>
            <w:tcW w:w="2864" w:type="dxa"/>
            <w:vAlign w:val="center"/>
          </w:tcPr>
          <w:p w:rsidR="001343E5" w:rsidRPr="001343E5" w:rsidRDefault="001343E5" w:rsidP="001343E5">
            <w:pPr>
              <w:pStyle w:val="ab"/>
              <w:spacing w:line="360" w:lineRule="auto"/>
              <w:jc w:val="center"/>
              <w:rPr>
                <w:rFonts w:cs="Times New Roman"/>
                <w:b/>
                <w:sz w:val="26"/>
                <w:szCs w:val="26"/>
              </w:rPr>
            </w:pPr>
            <w:r w:rsidRPr="001343E5">
              <w:rPr>
                <w:rFonts w:cs="Times New Roman"/>
                <w:b/>
                <w:sz w:val="26"/>
                <w:szCs w:val="26"/>
              </w:rPr>
              <w:t>Особливості конкурентного середовища</w:t>
            </w:r>
          </w:p>
        </w:tc>
        <w:tc>
          <w:tcPr>
            <w:tcW w:w="3402" w:type="dxa"/>
            <w:vAlign w:val="center"/>
          </w:tcPr>
          <w:p w:rsidR="001343E5" w:rsidRPr="001343E5" w:rsidRDefault="001343E5" w:rsidP="001343E5">
            <w:pPr>
              <w:pStyle w:val="ab"/>
              <w:spacing w:line="360" w:lineRule="auto"/>
              <w:jc w:val="center"/>
              <w:rPr>
                <w:rFonts w:cs="Times New Roman"/>
                <w:b/>
                <w:sz w:val="26"/>
                <w:szCs w:val="26"/>
              </w:rPr>
            </w:pPr>
            <w:r w:rsidRPr="001343E5">
              <w:rPr>
                <w:rFonts w:cs="Times New Roman"/>
                <w:b/>
                <w:sz w:val="26"/>
                <w:szCs w:val="26"/>
              </w:rPr>
              <w:t>В чому проявляється дана характеристика</w:t>
            </w:r>
          </w:p>
        </w:tc>
        <w:tc>
          <w:tcPr>
            <w:tcW w:w="3827" w:type="dxa"/>
            <w:vAlign w:val="center"/>
          </w:tcPr>
          <w:p w:rsidR="001343E5" w:rsidRPr="001343E5" w:rsidRDefault="001343E5" w:rsidP="001343E5">
            <w:pPr>
              <w:pStyle w:val="ab"/>
              <w:spacing w:line="360" w:lineRule="auto"/>
              <w:jc w:val="center"/>
              <w:rPr>
                <w:rFonts w:cs="Times New Roman"/>
                <w:b/>
                <w:sz w:val="26"/>
                <w:szCs w:val="26"/>
              </w:rPr>
            </w:pPr>
            <w:r w:rsidRPr="001343E5">
              <w:rPr>
                <w:rFonts w:cs="Times New Roman"/>
                <w:b/>
                <w:sz w:val="26"/>
                <w:szCs w:val="26"/>
              </w:rPr>
              <w:t xml:space="preserve">Вплив на діяльність </w:t>
            </w:r>
            <w:r>
              <w:rPr>
                <w:rFonts w:cs="Times New Roman"/>
                <w:b/>
                <w:sz w:val="26"/>
                <w:szCs w:val="26"/>
              </w:rPr>
              <w:t>компанії</w:t>
            </w:r>
            <w:r w:rsidRPr="001343E5">
              <w:rPr>
                <w:rFonts w:cs="Times New Roman"/>
                <w:b/>
                <w:sz w:val="26"/>
                <w:szCs w:val="26"/>
              </w:rPr>
              <w:t xml:space="preserve"> </w:t>
            </w:r>
          </w:p>
        </w:tc>
      </w:tr>
      <w:tr w:rsidR="001343E5" w:rsidRPr="00791713" w:rsidTr="006922AD">
        <w:tc>
          <w:tcPr>
            <w:tcW w:w="2864" w:type="dxa"/>
          </w:tcPr>
          <w:p w:rsidR="00786C20" w:rsidRPr="001343E5" w:rsidRDefault="001343E5" w:rsidP="006F2E11">
            <w:pPr>
              <w:pStyle w:val="ab"/>
              <w:spacing w:line="360" w:lineRule="auto"/>
              <w:jc w:val="both"/>
              <w:rPr>
                <w:rFonts w:cs="Times New Roman"/>
                <w:sz w:val="26"/>
                <w:szCs w:val="26"/>
              </w:rPr>
            </w:pPr>
            <w:r w:rsidRPr="001343E5">
              <w:rPr>
                <w:rFonts w:cs="Times New Roman"/>
                <w:sz w:val="26"/>
                <w:szCs w:val="26"/>
              </w:rPr>
              <w:t xml:space="preserve">1. </w:t>
            </w:r>
            <w:r w:rsidR="00786C20">
              <w:rPr>
                <w:rFonts w:cs="Times New Roman"/>
                <w:sz w:val="26"/>
                <w:szCs w:val="26"/>
              </w:rPr>
              <w:t>Т</w:t>
            </w:r>
            <w:r w:rsidRPr="001343E5">
              <w:rPr>
                <w:rFonts w:cs="Times New Roman"/>
                <w:sz w:val="26"/>
                <w:szCs w:val="26"/>
              </w:rPr>
              <w:t>ип конкуренції</w:t>
            </w:r>
            <w:r w:rsidR="00786C20">
              <w:rPr>
                <w:rFonts w:cs="Times New Roman"/>
                <w:sz w:val="26"/>
                <w:szCs w:val="26"/>
              </w:rPr>
              <w:t xml:space="preserve"> – </w:t>
            </w:r>
            <w:r w:rsidRPr="001343E5">
              <w:rPr>
                <w:rFonts w:cs="Times New Roman"/>
                <w:sz w:val="26"/>
                <w:szCs w:val="26"/>
              </w:rPr>
              <w:t>олігополія</w:t>
            </w:r>
          </w:p>
          <w:p w:rsidR="001343E5" w:rsidRPr="001343E5" w:rsidRDefault="001343E5" w:rsidP="006F2E11">
            <w:pPr>
              <w:pStyle w:val="ab"/>
              <w:spacing w:line="360" w:lineRule="auto"/>
              <w:jc w:val="both"/>
              <w:rPr>
                <w:rFonts w:cs="Times New Roman"/>
                <w:sz w:val="26"/>
                <w:szCs w:val="26"/>
              </w:rPr>
            </w:pPr>
          </w:p>
        </w:tc>
        <w:tc>
          <w:tcPr>
            <w:tcW w:w="3402" w:type="dxa"/>
          </w:tcPr>
          <w:p w:rsidR="001343E5" w:rsidRPr="001343E5" w:rsidRDefault="006F2E11" w:rsidP="006F2E11">
            <w:pPr>
              <w:pStyle w:val="ab"/>
              <w:spacing w:line="360" w:lineRule="auto"/>
              <w:jc w:val="both"/>
              <w:rPr>
                <w:rFonts w:cs="Times New Roman"/>
                <w:sz w:val="26"/>
                <w:szCs w:val="26"/>
              </w:rPr>
            </w:pPr>
            <w:r>
              <w:rPr>
                <w:rFonts w:cs="Times New Roman"/>
                <w:sz w:val="26"/>
                <w:szCs w:val="26"/>
              </w:rPr>
              <w:t>Д</w:t>
            </w:r>
            <w:r w:rsidRPr="006F2E11">
              <w:rPr>
                <w:rFonts w:cs="Times New Roman"/>
                <w:sz w:val="26"/>
                <w:szCs w:val="26"/>
              </w:rPr>
              <w:t xml:space="preserve">омінування на ринку </w:t>
            </w:r>
            <w:r>
              <w:rPr>
                <w:rFonts w:cs="Times New Roman"/>
                <w:sz w:val="26"/>
                <w:szCs w:val="26"/>
              </w:rPr>
              <w:t>п’яти</w:t>
            </w:r>
            <w:r w:rsidRPr="006F2E11">
              <w:rPr>
                <w:rFonts w:cs="Times New Roman"/>
                <w:sz w:val="26"/>
                <w:szCs w:val="26"/>
              </w:rPr>
              <w:t xml:space="preserve"> </w:t>
            </w:r>
            <w:r>
              <w:rPr>
                <w:rFonts w:cs="Times New Roman"/>
                <w:sz w:val="26"/>
                <w:szCs w:val="26"/>
              </w:rPr>
              <w:t>основних компаній</w:t>
            </w:r>
            <w:r w:rsidRPr="006F2E11">
              <w:rPr>
                <w:rFonts w:cs="Times New Roman"/>
                <w:sz w:val="26"/>
                <w:szCs w:val="26"/>
              </w:rPr>
              <w:t xml:space="preserve">, що </w:t>
            </w:r>
            <w:r>
              <w:rPr>
                <w:rFonts w:cs="Times New Roman"/>
                <w:sz w:val="26"/>
                <w:szCs w:val="26"/>
              </w:rPr>
              <w:t>розробляють</w:t>
            </w:r>
            <w:r w:rsidRPr="006F2E11">
              <w:rPr>
                <w:rFonts w:cs="Times New Roman"/>
                <w:sz w:val="26"/>
                <w:szCs w:val="26"/>
              </w:rPr>
              <w:t xml:space="preserve"> </w:t>
            </w:r>
            <w:r>
              <w:rPr>
                <w:rFonts w:cs="Times New Roman"/>
                <w:sz w:val="26"/>
                <w:szCs w:val="26"/>
              </w:rPr>
              <w:t>системи-аналоги</w:t>
            </w:r>
          </w:p>
        </w:tc>
        <w:tc>
          <w:tcPr>
            <w:tcW w:w="3827" w:type="dxa"/>
          </w:tcPr>
          <w:p w:rsidR="001343E5" w:rsidRPr="001343E5" w:rsidRDefault="00EA6A5D" w:rsidP="006922AD">
            <w:pPr>
              <w:pStyle w:val="ab"/>
              <w:spacing w:line="360" w:lineRule="auto"/>
              <w:jc w:val="both"/>
              <w:rPr>
                <w:rFonts w:cs="Times New Roman"/>
                <w:sz w:val="26"/>
                <w:szCs w:val="26"/>
              </w:rPr>
            </w:pPr>
            <w:r>
              <w:rPr>
                <w:rFonts w:cs="Times New Roman"/>
                <w:sz w:val="26"/>
                <w:szCs w:val="26"/>
              </w:rPr>
              <w:t xml:space="preserve">Вивчення того, що пропонують на ринку конкуренти, та </w:t>
            </w:r>
            <w:r w:rsidR="006922AD">
              <w:rPr>
                <w:rFonts w:cs="Times New Roman"/>
                <w:sz w:val="26"/>
                <w:szCs w:val="26"/>
              </w:rPr>
              <w:t>реалізація у системі можливих переваг над конкурентами</w:t>
            </w:r>
          </w:p>
        </w:tc>
      </w:tr>
      <w:tr w:rsidR="001343E5" w:rsidRPr="00791713" w:rsidTr="006922AD">
        <w:tc>
          <w:tcPr>
            <w:tcW w:w="2864" w:type="dxa"/>
          </w:tcPr>
          <w:p w:rsidR="001343E5" w:rsidRPr="001343E5" w:rsidRDefault="002177FB" w:rsidP="002177FB">
            <w:pPr>
              <w:pStyle w:val="ab"/>
              <w:spacing w:line="360" w:lineRule="auto"/>
              <w:jc w:val="both"/>
              <w:rPr>
                <w:rFonts w:cs="Times New Roman"/>
                <w:sz w:val="26"/>
                <w:szCs w:val="26"/>
              </w:rPr>
            </w:pPr>
            <w:r>
              <w:rPr>
                <w:rFonts w:cs="Times New Roman"/>
                <w:sz w:val="26"/>
                <w:szCs w:val="26"/>
              </w:rPr>
              <w:t xml:space="preserve">2. </w:t>
            </w:r>
            <w:r w:rsidRPr="002177FB">
              <w:rPr>
                <w:rFonts w:cs="Times New Roman"/>
                <w:sz w:val="26"/>
                <w:szCs w:val="26"/>
              </w:rPr>
              <w:t xml:space="preserve">Національний </w:t>
            </w:r>
            <w:r>
              <w:rPr>
                <w:rFonts w:cs="Times New Roman"/>
                <w:sz w:val="26"/>
                <w:szCs w:val="26"/>
              </w:rPr>
              <w:t>рівень</w:t>
            </w:r>
            <w:r w:rsidR="001343E5" w:rsidRPr="001343E5">
              <w:rPr>
                <w:rFonts w:cs="Times New Roman"/>
                <w:sz w:val="26"/>
                <w:szCs w:val="26"/>
              </w:rPr>
              <w:t xml:space="preserve"> конкурентної боротьби</w:t>
            </w:r>
          </w:p>
        </w:tc>
        <w:tc>
          <w:tcPr>
            <w:tcW w:w="3402" w:type="dxa"/>
          </w:tcPr>
          <w:p w:rsidR="001343E5" w:rsidRPr="001343E5" w:rsidRDefault="002177FB" w:rsidP="006F2E11">
            <w:pPr>
              <w:pStyle w:val="ab"/>
              <w:spacing w:line="360" w:lineRule="auto"/>
              <w:jc w:val="both"/>
              <w:rPr>
                <w:rFonts w:cs="Times New Roman"/>
                <w:sz w:val="26"/>
                <w:szCs w:val="26"/>
              </w:rPr>
            </w:pPr>
            <w:r>
              <w:rPr>
                <w:rFonts w:cs="Times New Roman"/>
                <w:sz w:val="26"/>
                <w:szCs w:val="26"/>
              </w:rPr>
              <w:t>Проект призначено для використання на ринку України</w:t>
            </w:r>
          </w:p>
        </w:tc>
        <w:tc>
          <w:tcPr>
            <w:tcW w:w="3827" w:type="dxa"/>
          </w:tcPr>
          <w:p w:rsidR="001343E5" w:rsidRPr="001343E5" w:rsidRDefault="006922AD" w:rsidP="006F2E11">
            <w:pPr>
              <w:pStyle w:val="ab"/>
              <w:spacing w:line="360" w:lineRule="auto"/>
              <w:jc w:val="both"/>
              <w:rPr>
                <w:rFonts w:cs="Times New Roman"/>
                <w:sz w:val="26"/>
                <w:szCs w:val="26"/>
              </w:rPr>
            </w:pPr>
            <w:r>
              <w:rPr>
                <w:rFonts w:cs="Times New Roman"/>
                <w:sz w:val="26"/>
                <w:szCs w:val="26"/>
              </w:rPr>
              <w:t>Орієнтування на задоволення потреб ринку України, оскільки він ще не зайнятий жодним із головних конкурентів</w:t>
            </w:r>
          </w:p>
        </w:tc>
      </w:tr>
      <w:tr w:rsidR="001343E5" w:rsidRPr="00791713" w:rsidTr="006922AD">
        <w:tc>
          <w:tcPr>
            <w:tcW w:w="2864" w:type="dxa"/>
          </w:tcPr>
          <w:p w:rsidR="001343E5" w:rsidRPr="001343E5" w:rsidRDefault="001343E5" w:rsidP="006F2E11">
            <w:pPr>
              <w:pStyle w:val="ab"/>
              <w:spacing w:line="360" w:lineRule="auto"/>
              <w:jc w:val="both"/>
              <w:rPr>
                <w:rFonts w:cs="Times New Roman"/>
                <w:sz w:val="26"/>
                <w:szCs w:val="26"/>
              </w:rPr>
            </w:pPr>
            <w:r w:rsidRPr="001343E5">
              <w:rPr>
                <w:rFonts w:cs="Times New Roman"/>
                <w:sz w:val="26"/>
                <w:szCs w:val="26"/>
              </w:rPr>
              <w:t xml:space="preserve">3. </w:t>
            </w:r>
            <w:r w:rsidR="002177FB">
              <w:rPr>
                <w:rFonts w:cs="Times New Roman"/>
                <w:sz w:val="26"/>
                <w:szCs w:val="26"/>
              </w:rPr>
              <w:t>М</w:t>
            </w:r>
            <w:r w:rsidR="002177FB" w:rsidRPr="001343E5">
              <w:rPr>
                <w:rFonts w:cs="Times New Roman"/>
                <w:sz w:val="26"/>
                <w:szCs w:val="26"/>
              </w:rPr>
              <w:t xml:space="preserve">іжгалузева </w:t>
            </w:r>
            <w:r w:rsidR="002177FB">
              <w:rPr>
                <w:rFonts w:cs="Times New Roman"/>
                <w:sz w:val="26"/>
                <w:szCs w:val="26"/>
              </w:rPr>
              <w:t>ознака конкуренції</w:t>
            </w:r>
          </w:p>
        </w:tc>
        <w:tc>
          <w:tcPr>
            <w:tcW w:w="3402" w:type="dxa"/>
          </w:tcPr>
          <w:p w:rsidR="001343E5" w:rsidRPr="001343E5" w:rsidRDefault="002177FB" w:rsidP="006F2E11">
            <w:pPr>
              <w:pStyle w:val="ab"/>
              <w:spacing w:line="360" w:lineRule="auto"/>
              <w:jc w:val="both"/>
              <w:rPr>
                <w:rFonts w:cs="Times New Roman"/>
                <w:sz w:val="26"/>
                <w:szCs w:val="26"/>
              </w:rPr>
            </w:pPr>
            <w:r>
              <w:rPr>
                <w:rFonts w:cs="Times New Roman"/>
                <w:sz w:val="26"/>
                <w:szCs w:val="26"/>
              </w:rPr>
              <w:t xml:space="preserve">Конкуренція в галузях будівництва дорожніх мереж та розробки </w:t>
            </w:r>
            <w:r>
              <w:rPr>
                <w:rFonts w:cs="Times New Roman"/>
                <w:sz w:val="26"/>
                <w:szCs w:val="26"/>
              </w:rPr>
              <w:lastRenderedPageBreak/>
              <w:t xml:space="preserve">програмного забезпечення </w:t>
            </w:r>
          </w:p>
        </w:tc>
        <w:tc>
          <w:tcPr>
            <w:tcW w:w="3827" w:type="dxa"/>
          </w:tcPr>
          <w:p w:rsidR="001343E5" w:rsidRPr="001343E5" w:rsidRDefault="006922AD" w:rsidP="006F2E11">
            <w:pPr>
              <w:pStyle w:val="ab"/>
              <w:spacing w:line="360" w:lineRule="auto"/>
              <w:jc w:val="both"/>
              <w:rPr>
                <w:rFonts w:cs="Times New Roman"/>
                <w:sz w:val="26"/>
                <w:szCs w:val="26"/>
              </w:rPr>
            </w:pPr>
            <w:r>
              <w:rPr>
                <w:rFonts w:cs="Times New Roman"/>
                <w:sz w:val="26"/>
                <w:szCs w:val="26"/>
              </w:rPr>
              <w:lastRenderedPageBreak/>
              <w:t>Досконалий аналіз усіх галузей конкуренції та врахування особливостей кожної з них</w:t>
            </w:r>
          </w:p>
        </w:tc>
      </w:tr>
    </w:tbl>
    <w:p w:rsidR="00700C7F" w:rsidRDefault="00700C7F" w:rsidP="00700C7F">
      <w:pPr>
        <w:spacing w:line="360" w:lineRule="auto"/>
        <w:jc w:val="right"/>
        <w:rPr>
          <w:sz w:val="28"/>
          <w:szCs w:val="28"/>
          <w:lang w:val="uk-UA"/>
        </w:rPr>
      </w:pPr>
    </w:p>
    <w:p w:rsidR="00700C7F" w:rsidRDefault="00700C7F" w:rsidP="00700C7F">
      <w:pPr>
        <w:spacing w:line="360" w:lineRule="auto"/>
        <w:jc w:val="right"/>
        <w:rPr>
          <w:sz w:val="28"/>
          <w:szCs w:val="28"/>
          <w:lang w:val="uk-UA"/>
        </w:rPr>
      </w:pPr>
    </w:p>
    <w:p w:rsidR="00700C7F" w:rsidRDefault="00700C7F" w:rsidP="00700C7F">
      <w:pPr>
        <w:spacing w:line="360" w:lineRule="auto"/>
        <w:jc w:val="right"/>
        <w:rPr>
          <w:sz w:val="28"/>
          <w:szCs w:val="28"/>
          <w:lang w:val="uk-UA"/>
        </w:rPr>
      </w:pPr>
    </w:p>
    <w:p w:rsidR="00700C7F" w:rsidRDefault="00700C7F" w:rsidP="00700C7F">
      <w:pPr>
        <w:spacing w:line="360" w:lineRule="auto"/>
        <w:jc w:val="right"/>
        <w:rPr>
          <w:sz w:val="28"/>
          <w:szCs w:val="28"/>
          <w:lang w:val="uk-UA"/>
        </w:rPr>
      </w:pPr>
      <w:r>
        <w:rPr>
          <w:sz w:val="28"/>
          <w:szCs w:val="28"/>
          <w:lang w:val="uk-UA"/>
        </w:rPr>
        <w:t>Продовження таблиці 4.7</w:t>
      </w:r>
    </w:p>
    <w:tbl>
      <w:tblPr>
        <w:tblStyle w:val="a4"/>
        <w:tblW w:w="10093" w:type="dxa"/>
        <w:tblInd w:w="108" w:type="dxa"/>
        <w:tblLook w:val="04A0"/>
      </w:tblPr>
      <w:tblGrid>
        <w:gridCol w:w="2864"/>
        <w:gridCol w:w="3402"/>
        <w:gridCol w:w="3827"/>
      </w:tblGrid>
      <w:tr w:rsidR="00700C7F" w:rsidRPr="001343E5" w:rsidTr="00700C7F">
        <w:tc>
          <w:tcPr>
            <w:tcW w:w="2864" w:type="dxa"/>
          </w:tcPr>
          <w:p w:rsidR="00700C7F" w:rsidRPr="001343E5" w:rsidRDefault="00700C7F" w:rsidP="008C3B36">
            <w:pPr>
              <w:pStyle w:val="ab"/>
              <w:spacing w:line="360" w:lineRule="auto"/>
              <w:jc w:val="center"/>
              <w:rPr>
                <w:rFonts w:cs="Times New Roman"/>
                <w:b/>
                <w:sz w:val="26"/>
                <w:szCs w:val="26"/>
              </w:rPr>
            </w:pPr>
            <w:r w:rsidRPr="001343E5">
              <w:rPr>
                <w:rFonts w:cs="Times New Roman"/>
                <w:b/>
                <w:sz w:val="26"/>
                <w:szCs w:val="26"/>
              </w:rPr>
              <w:t>Особливості конкурентного середовища</w:t>
            </w:r>
          </w:p>
        </w:tc>
        <w:tc>
          <w:tcPr>
            <w:tcW w:w="3402" w:type="dxa"/>
          </w:tcPr>
          <w:p w:rsidR="00700C7F" w:rsidRPr="001343E5" w:rsidRDefault="00700C7F" w:rsidP="008C3B36">
            <w:pPr>
              <w:pStyle w:val="ab"/>
              <w:spacing w:line="360" w:lineRule="auto"/>
              <w:jc w:val="center"/>
              <w:rPr>
                <w:rFonts w:cs="Times New Roman"/>
                <w:b/>
                <w:sz w:val="26"/>
                <w:szCs w:val="26"/>
              </w:rPr>
            </w:pPr>
            <w:r w:rsidRPr="001343E5">
              <w:rPr>
                <w:rFonts w:cs="Times New Roman"/>
                <w:b/>
                <w:sz w:val="26"/>
                <w:szCs w:val="26"/>
              </w:rPr>
              <w:t>В чому проявляється дана характеристика</w:t>
            </w:r>
          </w:p>
        </w:tc>
        <w:tc>
          <w:tcPr>
            <w:tcW w:w="3827" w:type="dxa"/>
          </w:tcPr>
          <w:p w:rsidR="00700C7F" w:rsidRPr="001343E5" w:rsidRDefault="00700C7F" w:rsidP="008C3B36">
            <w:pPr>
              <w:pStyle w:val="ab"/>
              <w:spacing w:line="360" w:lineRule="auto"/>
              <w:jc w:val="center"/>
              <w:rPr>
                <w:rFonts w:cs="Times New Roman"/>
                <w:b/>
                <w:sz w:val="26"/>
                <w:szCs w:val="26"/>
              </w:rPr>
            </w:pPr>
            <w:r w:rsidRPr="001343E5">
              <w:rPr>
                <w:rFonts w:cs="Times New Roman"/>
                <w:b/>
                <w:sz w:val="26"/>
                <w:szCs w:val="26"/>
              </w:rPr>
              <w:t xml:space="preserve">Вплив на діяльність </w:t>
            </w:r>
            <w:r>
              <w:rPr>
                <w:rFonts w:cs="Times New Roman"/>
                <w:b/>
                <w:sz w:val="26"/>
                <w:szCs w:val="26"/>
              </w:rPr>
              <w:t>компанії</w:t>
            </w:r>
            <w:r w:rsidRPr="001343E5">
              <w:rPr>
                <w:rFonts w:cs="Times New Roman"/>
                <w:b/>
                <w:sz w:val="26"/>
                <w:szCs w:val="26"/>
              </w:rPr>
              <w:t xml:space="preserve"> </w:t>
            </w:r>
          </w:p>
        </w:tc>
      </w:tr>
      <w:tr w:rsidR="001343E5" w:rsidRPr="00791713" w:rsidTr="00700C7F">
        <w:tblPrEx>
          <w:tblLook w:val="01E0"/>
        </w:tblPrEx>
        <w:tc>
          <w:tcPr>
            <w:tcW w:w="2864" w:type="dxa"/>
          </w:tcPr>
          <w:p w:rsidR="001343E5" w:rsidRPr="001343E5" w:rsidRDefault="002B2433" w:rsidP="006F2E11">
            <w:pPr>
              <w:pStyle w:val="ab"/>
              <w:spacing w:line="360" w:lineRule="auto"/>
              <w:jc w:val="both"/>
              <w:rPr>
                <w:rFonts w:cs="Times New Roman"/>
                <w:sz w:val="26"/>
                <w:szCs w:val="26"/>
              </w:rPr>
            </w:pPr>
            <w:r>
              <w:rPr>
                <w:rFonts w:cs="Times New Roman"/>
                <w:sz w:val="26"/>
                <w:szCs w:val="26"/>
              </w:rPr>
              <w:t>4. Т</w:t>
            </w:r>
            <w:r w:rsidRPr="001343E5">
              <w:rPr>
                <w:rFonts w:cs="Times New Roman"/>
                <w:sz w:val="26"/>
                <w:szCs w:val="26"/>
              </w:rPr>
              <w:t xml:space="preserve">оварно-видова </w:t>
            </w:r>
            <w:r>
              <w:rPr>
                <w:rFonts w:cs="Times New Roman"/>
                <w:sz w:val="26"/>
                <w:szCs w:val="26"/>
              </w:rPr>
              <w:t>к</w:t>
            </w:r>
            <w:r w:rsidR="001343E5" w:rsidRPr="001343E5">
              <w:rPr>
                <w:rFonts w:cs="Times New Roman"/>
                <w:sz w:val="26"/>
                <w:szCs w:val="26"/>
              </w:rPr>
              <w:t xml:space="preserve">онкуренція </w:t>
            </w:r>
          </w:p>
        </w:tc>
        <w:tc>
          <w:tcPr>
            <w:tcW w:w="3402" w:type="dxa"/>
          </w:tcPr>
          <w:p w:rsidR="001343E5" w:rsidRPr="001343E5" w:rsidRDefault="002B2433" w:rsidP="006F2E11">
            <w:pPr>
              <w:pStyle w:val="ab"/>
              <w:spacing w:line="360" w:lineRule="auto"/>
              <w:jc w:val="both"/>
              <w:rPr>
                <w:rFonts w:cs="Times New Roman"/>
                <w:sz w:val="26"/>
                <w:szCs w:val="26"/>
              </w:rPr>
            </w:pPr>
            <w:r>
              <w:rPr>
                <w:rFonts w:cs="Times New Roman"/>
                <w:sz w:val="26"/>
                <w:szCs w:val="26"/>
              </w:rPr>
              <w:t>Конкуренція між аналогічними системами</w:t>
            </w:r>
          </w:p>
        </w:tc>
        <w:tc>
          <w:tcPr>
            <w:tcW w:w="3827" w:type="dxa"/>
          </w:tcPr>
          <w:p w:rsidR="001343E5" w:rsidRPr="001343E5" w:rsidRDefault="002B2433" w:rsidP="006F2E11">
            <w:pPr>
              <w:pStyle w:val="ab"/>
              <w:spacing w:line="360" w:lineRule="auto"/>
              <w:jc w:val="both"/>
              <w:rPr>
                <w:rFonts w:cs="Times New Roman"/>
                <w:sz w:val="26"/>
                <w:szCs w:val="26"/>
              </w:rPr>
            </w:pPr>
            <w:r>
              <w:rPr>
                <w:rFonts w:cs="Times New Roman"/>
                <w:sz w:val="26"/>
                <w:szCs w:val="26"/>
              </w:rPr>
              <w:t>Реалізація більшого переліку можливостей використання системи порівняно з її аналогами</w:t>
            </w:r>
          </w:p>
        </w:tc>
      </w:tr>
      <w:tr w:rsidR="001343E5" w:rsidRPr="00791713" w:rsidTr="00700C7F">
        <w:tblPrEx>
          <w:tblLook w:val="01E0"/>
        </w:tblPrEx>
        <w:tc>
          <w:tcPr>
            <w:tcW w:w="2864" w:type="dxa"/>
          </w:tcPr>
          <w:p w:rsidR="001343E5" w:rsidRPr="001343E5" w:rsidRDefault="006922AD" w:rsidP="00EA6A5D">
            <w:pPr>
              <w:pStyle w:val="ab"/>
              <w:spacing w:line="360" w:lineRule="auto"/>
              <w:jc w:val="both"/>
              <w:rPr>
                <w:rFonts w:cs="Times New Roman"/>
                <w:sz w:val="26"/>
                <w:szCs w:val="26"/>
              </w:rPr>
            </w:pPr>
            <w:r>
              <w:rPr>
                <w:rFonts w:cs="Times New Roman"/>
                <w:sz w:val="26"/>
                <w:szCs w:val="26"/>
              </w:rPr>
              <w:t xml:space="preserve">5. </w:t>
            </w:r>
            <w:r w:rsidR="00EA6A5D">
              <w:rPr>
                <w:rFonts w:cs="Times New Roman"/>
                <w:sz w:val="26"/>
                <w:szCs w:val="26"/>
              </w:rPr>
              <w:t>Нецінові конкурентні</w:t>
            </w:r>
            <w:r w:rsidR="001343E5" w:rsidRPr="001343E5">
              <w:rPr>
                <w:rFonts w:cs="Times New Roman"/>
                <w:sz w:val="26"/>
                <w:szCs w:val="26"/>
              </w:rPr>
              <w:t xml:space="preserve"> переваг</w:t>
            </w:r>
            <w:r w:rsidR="00EA6A5D">
              <w:rPr>
                <w:rFonts w:cs="Times New Roman"/>
                <w:sz w:val="26"/>
                <w:szCs w:val="26"/>
              </w:rPr>
              <w:t>и</w:t>
            </w:r>
          </w:p>
        </w:tc>
        <w:tc>
          <w:tcPr>
            <w:tcW w:w="3402" w:type="dxa"/>
          </w:tcPr>
          <w:p w:rsidR="001343E5" w:rsidRPr="001343E5" w:rsidRDefault="00EA6A5D" w:rsidP="006F2E11">
            <w:pPr>
              <w:pStyle w:val="ab"/>
              <w:spacing w:line="360" w:lineRule="auto"/>
              <w:jc w:val="both"/>
              <w:rPr>
                <w:rFonts w:cs="Times New Roman"/>
                <w:sz w:val="26"/>
                <w:szCs w:val="26"/>
              </w:rPr>
            </w:pPr>
            <w:r>
              <w:rPr>
                <w:rFonts w:cs="Times New Roman"/>
                <w:sz w:val="26"/>
                <w:szCs w:val="26"/>
              </w:rPr>
              <w:t xml:space="preserve">Конкуренція за рахунок більш високої якості та надійності системи </w:t>
            </w:r>
          </w:p>
        </w:tc>
        <w:tc>
          <w:tcPr>
            <w:tcW w:w="3827" w:type="dxa"/>
          </w:tcPr>
          <w:p w:rsidR="001343E5" w:rsidRPr="001343E5" w:rsidRDefault="006922AD" w:rsidP="002B2433">
            <w:pPr>
              <w:pStyle w:val="ab"/>
              <w:spacing w:line="360" w:lineRule="auto"/>
              <w:jc w:val="both"/>
              <w:rPr>
                <w:rFonts w:cs="Times New Roman"/>
                <w:sz w:val="26"/>
                <w:szCs w:val="26"/>
              </w:rPr>
            </w:pPr>
            <w:r>
              <w:rPr>
                <w:rFonts w:cs="Times New Roman"/>
                <w:sz w:val="26"/>
                <w:szCs w:val="26"/>
              </w:rPr>
              <w:t>Покращення показників роботи системи, а також її функціонал</w:t>
            </w:r>
            <w:r w:rsidR="002B2433">
              <w:rPr>
                <w:rFonts w:cs="Times New Roman"/>
                <w:sz w:val="26"/>
                <w:szCs w:val="26"/>
              </w:rPr>
              <w:t>ьних переваг</w:t>
            </w:r>
          </w:p>
        </w:tc>
      </w:tr>
      <w:tr w:rsidR="001343E5" w:rsidRPr="00791713" w:rsidTr="00700C7F">
        <w:tblPrEx>
          <w:tblLook w:val="01E0"/>
        </w:tblPrEx>
        <w:tc>
          <w:tcPr>
            <w:tcW w:w="2864" w:type="dxa"/>
          </w:tcPr>
          <w:p w:rsidR="001343E5" w:rsidRPr="001343E5" w:rsidRDefault="006922AD" w:rsidP="00EA6A5D">
            <w:pPr>
              <w:pStyle w:val="ab"/>
              <w:spacing w:line="360" w:lineRule="auto"/>
              <w:jc w:val="both"/>
              <w:rPr>
                <w:rFonts w:cs="Times New Roman"/>
                <w:sz w:val="26"/>
                <w:szCs w:val="26"/>
              </w:rPr>
            </w:pPr>
            <w:r>
              <w:rPr>
                <w:rFonts w:cs="Times New Roman"/>
                <w:sz w:val="26"/>
                <w:szCs w:val="26"/>
              </w:rPr>
              <w:t xml:space="preserve">6. </w:t>
            </w:r>
            <w:r w:rsidR="00EA6A5D">
              <w:rPr>
                <w:rFonts w:cs="Times New Roman"/>
                <w:sz w:val="26"/>
                <w:szCs w:val="26"/>
              </w:rPr>
              <w:t>Н</w:t>
            </w:r>
            <w:r w:rsidR="001343E5" w:rsidRPr="001343E5">
              <w:rPr>
                <w:rFonts w:cs="Times New Roman"/>
                <w:sz w:val="26"/>
                <w:szCs w:val="26"/>
              </w:rPr>
              <w:t>е марочна</w:t>
            </w:r>
            <w:r w:rsidR="00EA6A5D">
              <w:rPr>
                <w:rFonts w:cs="Times New Roman"/>
                <w:sz w:val="26"/>
                <w:szCs w:val="26"/>
              </w:rPr>
              <w:t xml:space="preserve"> конкуренція</w:t>
            </w:r>
          </w:p>
        </w:tc>
        <w:tc>
          <w:tcPr>
            <w:tcW w:w="3402" w:type="dxa"/>
          </w:tcPr>
          <w:p w:rsidR="001343E5" w:rsidRPr="001343E5" w:rsidRDefault="00EA6A5D" w:rsidP="00EA6A5D">
            <w:pPr>
              <w:pStyle w:val="ab"/>
              <w:spacing w:line="360" w:lineRule="auto"/>
              <w:jc w:val="both"/>
              <w:rPr>
                <w:rFonts w:cs="Times New Roman"/>
                <w:sz w:val="26"/>
                <w:szCs w:val="26"/>
              </w:rPr>
            </w:pPr>
            <w:r>
              <w:rPr>
                <w:rFonts w:cs="Times New Roman"/>
                <w:sz w:val="26"/>
                <w:szCs w:val="26"/>
              </w:rPr>
              <w:t>Марка проекту не відіграє важливу роль, бо це новий та невідомий на ринку стартап-проект</w:t>
            </w:r>
          </w:p>
        </w:tc>
        <w:tc>
          <w:tcPr>
            <w:tcW w:w="3827" w:type="dxa"/>
          </w:tcPr>
          <w:p w:rsidR="001343E5" w:rsidRPr="001343E5" w:rsidRDefault="006922AD" w:rsidP="006F2E11">
            <w:pPr>
              <w:pStyle w:val="ab"/>
              <w:spacing w:line="360" w:lineRule="auto"/>
              <w:jc w:val="both"/>
              <w:rPr>
                <w:rFonts w:cs="Times New Roman"/>
                <w:sz w:val="26"/>
                <w:szCs w:val="26"/>
              </w:rPr>
            </w:pPr>
            <w:r>
              <w:rPr>
                <w:rFonts w:cs="Times New Roman"/>
                <w:sz w:val="26"/>
                <w:szCs w:val="26"/>
              </w:rPr>
              <w:t>Під час виходу проекту на ринок орієнтуватися не на його торгівельну марку, а на нецінові конкурентні переваги</w:t>
            </w:r>
          </w:p>
        </w:tc>
      </w:tr>
    </w:tbl>
    <w:p w:rsidR="001343E5" w:rsidRDefault="001343E5" w:rsidP="001343E5">
      <w:pPr>
        <w:spacing w:line="360" w:lineRule="auto"/>
        <w:jc w:val="both"/>
        <w:rPr>
          <w:sz w:val="28"/>
          <w:szCs w:val="32"/>
          <w:lang w:val="ru-RU"/>
        </w:rPr>
      </w:pPr>
    </w:p>
    <w:p w:rsidR="006922AD" w:rsidRDefault="006922AD" w:rsidP="001343E5">
      <w:pPr>
        <w:spacing w:line="360" w:lineRule="auto"/>
        <w:jc w:val="both"/>
        <w:rPr>
          <w:sz w:val="28"/>
          <w:szCs w:val="32"/>
          <w:lang w:val="uk-UA"/>
        </w:rPr>
      </w:pPr>
      <w:r>
        <w:rPr>
          <w:sz w:val="28"/>
          <w:szCs w:val="32"/>
          <w:lang w:val="ru-RU"/>
        </w:rPr>
        <w:tab/>
      </w:r>
      <w:r w:rsidRPr="006922AD">
        <w:rPr>
          <w:sz w:val="28"/>
          <w:szCs w:val="32"/>
          <w:lang w:val="uk-UA"/>
        </w:rPr>
        <w:t>С</w:t>
      </w:r>
      <w:r w:rsidR="002B2433">
        <w:rPr>
          <w:sz w:val="28"/>
          <w:szCs w:val="32"/>
          <w:lang w:val="uk-UA"/>
        </w:rPr>
        <w:t xml:space="preserve">истема </w:t>
      </w:r>
      <w:r w:rsidR="002B2433" w:rsidRPr="009B03AD">
        <w:rPr>
          <w:sz w:val="28"/>
          <w:szCs w:val="32"/>
          <w:lang w:val="uk-UA"/>
        </w:rPr>
        <w:t>моделювання тривимірного транспортного руху</w:t>
      </w:r>
      <w:r w:rsidR="002B2433">
        <w:rPr>
          <w:sz w:val="28"/>
          <w:szCs w:val="32"/>
          <w:lang w:val="uk-UA"/>
        </w:rPr>
        <w:t xml:space="preserve"> у вигляді с</w:t>
      </w:r>
      <w:r w:rsidRPr="006922AD">
        <w:rPr>
          <w:sz w:val="28"/>
          <w:szCs w:val="32"/>
          <w:lang w:val="uk-UA"/>
        </w:rPr>
        <w:t>тартап-проект</w:t>
      </w:r>
      <w:r w:rsidR="002B2433">
        <w:rPr>
          <w:sz w:val="28"/>
          <w:szCs w:val="32"/>
          <w:lang w:val="uk-UA"/>
        </w:rPr>
        <w:t>у</w:t>
      </w:r>
      <w:r w:rsidRPr="006922AD">
        <w:rPr>
          <w:sz w:val="28"/>
          <w:szCs w:val="32"/>
          <w:lang w:val="uk-UA"/>
        </w:rPr>
        <w:t xml:space="preserve"> </w:t>
      </w:r>
      <w:r>
        <w:rPr>
          <w:sz w:val="28"/>
          <w:szCs w:val="32"/>
          <w:lang w:val="uk-UA"/>
        </w:rPr>
        <w:t xml:space="preserve">має </w:t>
      </w:r>
      <w:r w:rsidR="002B2433">
        <w:rPr>
          <w:sz w:val="28"/>
          <w:szCs w:val="32"/>
          <w:lang w:val="uk-UA"/>
        </w:rPr>
        <w:t xml:space="preserve">непогані можливості для роботи на ринку </w:t>
      </w:r>
      <w:r w:rsidR="002B2433" w:rsidRPr="002B2433">
        <w:rPr>
          <w:sz w:val="28"/>
          <w:szCs w:val="32"/>
          <w:lang w:val="uk-UA"/>
        </w:rPr>
        <w:t>з огляду на</w:t>
      </w:r>
      <w:r w:rsidR="006B1D94">
        <w:rPr>
          <w:sz w:val="28"/>
          <w:szCs w:val="32"/>
          <w:lang w:val="uk-UA"/>
        </w:rPr>
        <w:t xml:space="preserve"> присутню цьому ринку </w:t>
      </w:r>
      <w:r w:rsidR="002B2433" w:rsidRPr="002B2433">
        <w:rPr>
          <w:sz w:val="28"/>
          <w:szCs w:val="32"/>
          <w:lang w:val="uk-UA"/>
        </w:rPr>
        <w:t>конк</w:t>
      </w:r>
      <w:r w:rsidR="002B2433">
        <w:rPr>
          <w:sz w:val="28"/>
          <w:szCs w:val="32"/>
          <w:lang w:val="uk-UA"/>
        </w:rPr>
        <w:t xml:space="preserve">уренцію. Проект повинен мати ряд </w:t>
      </w:r>
      <w:r w:rsidR="002B2433" w:rsidRPr="002B2433">
        <w:rPr>
          <w:sz w:val="28"/>
          <w:szCs w:val="32"/>
          <w:lang w:val="uk-UA"/>
        </w:rPr>
        <w:t>сильних сторін</w:t>
      </w:r>
      <w:r w:rsidR="002B2433">
        <w:rPr>
          <w:sz w:val="28"/>
          <w:szCs w:val="32"/>
          <w:lang w:val="uk-UA"/>
        </w:rPr>
        <w:t xml:space="preserve">, щоб бути конкурентоспроможним на ринку </w:t>
      </w:r>
      <w:r w:rsidR="002B2433" w:rsidRPr="00D60568">
        <w:rPr>
          <w:sz w:val="28"/>
          <w:szCs w:val="32"/>
          <w:lang w:val="uk-UA"/>
        </w:rPr>
        <w:t>моделювання тривимірного руху</w:t>
      </w:r>
      <w:r w:rsidR="002B2433">
        <w:rPr>
          <w:sz w:val="28"/>
          <w:szCs w:val="32"/>
          <w:lang w:val="uk-UA"/>
        </w:rPr>
        <w:t>. Розглянемо його фактори</w:t>
      </w:r>
      <w:r w:rsidR="006B1D94" w:rsidRPr="006B1D94">
        <w:rPr>
          <w:sz w:val="28"/>
          <w:szCs w:val="28"/>
          <w:lang w:val="uk-UA"/>
        </w:rPr>
        <w:t xml:space="preserve"> </w:t>
      </w:r>
      <w:r w:rsidR="006B1D94" w:rsidRPr="002B2433">
        <w:rPr>
          <w:sz w:val="28"/>
          <w:szCs w:val="28"/>
          <w:lang w:val="uk-UA"/>
        </w:rPr>
        <w:t>конкурентоспроможності</w:t>
      </w:r>
      <w:r w:rsidR="002B2433">
        <w:rPr>
          <w:sz w:val="28"/>
          <w:szCs w:val="32"/>
          <w:lang w:val="uk-UA"/>
        </w:rPr>
        <w:t xml:space="preserve"> у таблиці 4.8. </w:t>
      </w:r>
    </w:p>
    <w:p w:rsidR="002B2433" w:rsidRDefault="002B2433" w:rsidP="002B2433">
      <w:pPr>
        <w:spacing w:line="360" w:lineRule="auto"/>
        <w:ind w:firstLine="709"/>
        <w:jc w:val="both"/>
        <w:rPr>
          <w:sz w:val="28"/>
          <w:szCs w:val="28"/>
          <w:lang w:val="uk-UA"/>
        </w:rPr>
      </w:pPr>
      <w:r>
        <w:rPr>
          <w:sz w:val="28"/>
          <w:szCs w:val="28"/>
          <w:lang w:val="uk-UA"/>
        </w:rPr>
        <w:t xml:space="preserve">Таблиця 4.8 – </w:t>
      </w:r>
      <w:r w:rsidRPr="002B2433">
        <w:rPr>
          <w:sz w:val="28"/>
          <w:szCs w:val="28"/>
          <w:lang w:val="uk-UA"/>
        </w:rPr>
        <w:t>Обґрунтування факторів конкурентоспроможності</w:t>
      </w:r>
    </w:p>
    <w:tbl>
      <w:tblPr>
        <w:tblStyle w:val="a4"/>
        <w:tblW w:w="10093" w:type="dxa"/>
        <w:tblInd w:w="108" w:type="dxa"/>
        <w:tblLook w:val="00A0"/>
      </w:tblPr>
      <w:tblGrid>
        <w:gridCol w:w="588"/>
        <w:gridCol w:w="3835"/>
        <w:gridCol w:w="5670"/>
      </w:tblGrid>
      <w:tr w:rsidR="002B2433" w:rsidRPr="00791713" w:rsidTr="00172F71">
        <w:tc>
          <w:tcPr>
            <w:tcW w:w="588" w:type="dxa"/>
            <w:vAlign w:val="center"/>
          </w:tcPr>
          <w:p w:rsidR="002B2433" w:rsidRPr="00F7120F" w:rsidRDefault="002B2433" w:rsidP="00D635DB">
            <w:pPr>
              <w:pStyle w:val="ab"/>
              <w:spacing w:line="360" w:lineRule="auto"/>
              <w:jc w:val="center"/>
              <w:rPr>
                <w:rFonts w:cs="Times New Roman"/>
                <w:b/>
                <w:sz w:val="26"/>
                <w:szCs w:val="26"/>
              </w:rPr>
            </w:pPr>
            <w:r w:rsidRPr="00F7120F">
              <w:rPr>
                <w:rFonts w:cs="Times New Roman"/>
                <w:b/>
                <w:sz w:val="26"/>
                <w:szCs w:val="26"/>
              </w:rPr>
              <w:t>№ п/п</w:t>
            </w:r>
          </w:p>
        </w:tc>
        <w:tc>
          <w:tcPr>
            <w:tcW w:w="3835" w:type="dxa"/>
            <w:vAlign w:val="center"/>
          </w:tcPr>
          <w:p w:rsidR="002B2433" w:rsidRPr="00F7120F" w:rsidRDefault="002B2433" w:rsidP="00F7120F">
            <w:pPr>
              <w:pStyle w:val="ab"/>
              <w:spacing w:line="360" w:lineRule="auto"/>
              <w:jc w:val="center"/>
              <w:rPr>
                <w:rFonts w:cs="Times New Roman"/>
                <w:b/>
                <w:sz w:val="26"/>
                <w:szCs w:val="26"/>
              </w:rPr>
            </w:pPr>
            <w:r w:rsidRPr="00F7120F">
              <w:rPr>
                <w:rFonts w:cs="Times New Roman"/>
                <w:b/>
                <w:sz w:val="26"/>
                <w:szCs w:val="26"/>
              </w:rPr>
              <w:t>Фактор конкурентоспроможності</w:t>
            </w:r>
          </w:p>
        </w:tc>
        <w:tc>
          <w:tcPr>
            <w:tcW w:w="5670" w:type="dxa"/>
            <w:vAlign w:val="center"/>
          </w:tcPr>
          <w:p w:rsidR="002B2433" w:rsidRPr="00F7120F" w:rsidRDefault="002B2433" w:rsidP="00F7120F">
            <w:pPr>
              <w:pStyle w:val="ab"/>
              <w:spacing w:line="360" w:lineRule="auto"/>
              <w:jc w:val="center"/>
              <w:rPr>
                <w:rFonts w:cs="Times New Roman"/>
                <w:b/>
                <w:sz w:val="26"/>
                <w:szCs w:val="26"/>
              </w:rPr>
            </w:pPr>
            <w:r w:rsidRPr="00F7120F">
              <w:rPr>
                <w:rFonts w:cs="Times New Roman"/>
                <w:b/>
                <w:sz w:val="26"/>
                <w:szCs w:val="26"/>
              </w:rPr>
              <w:t>Обґрунтування чинників, що роблять фактор для порівняння</w:t>
            </w:r>
            <w:r w:rsidR="00F7120F">
              <w:rPr>
                <w:rFonts w:cs="Times New Roman"/>
                <w:b/>
                <w:sz w:val="26"/>
                <w:szCs w:val="26"/>
              </w:rPr>
              <w:t xml:space="preserve"> конкурентних проектів значущим</w:t>
            </w:r>
          </w:p>
        </w:tc>
      </w:tr>
      <w:tr w:rsidR="002B2433" w:rsidRPr="00791713" w:rsidTr="00172F71">
        <w:tc>
          <w:tcPr>
            <w:tcW w:w="588" w:type="dxa"/>
          </w:tcPr>
          <w:p w:rsidR="002B2433" w:rsidRPr="00F7120F" w:rsidRDefault="00D635DB" w:rsidP="00D635DB">
            <w:pPr>
              <w:pStyle w:val="ab"/>
              <w:spacing w:line="360" w:lineRule="auto"/>
              <w:jc w:val="center"/>
              <w:rPr>
                <w:rFonts w:cs="Times New Roman"/>
                <w:sz w:val="26"/>
                <w:szCs w:val="26"/>
              </w:rPr>
            </w:pPr>
            <w:r>
              <w:rPr>
                <w:rFonts w:cs="Times New Roman"/>
                <w:sz w:val="26"/>
                <w:szCs w:val="26"/>
              </w:rPr>
              <w:t>1.</w:t>
            </w:r>
          </w:p>
        </w:tc>
        <w:tc>
          <w:tcPr>
            <w:tcW w:w="3835" w:type="dxa"/>
          </w:tcPr>
          <w:p w:rsidR="002B2433" w:rsidRPr="00F7120F" w:rsidRDefault="00172F71" w:rsidP="00172F71">
            <w:pPr>
              <w:pStyle w:val="ab"/>
              <w:spacing w:line="360" w:lineRule="auto"/>
              <w:jc w:val="both"/>
              <w:rPr>
                <w:rFonts w:cs="Times New Roman"/>
                <w:sz w:val="26"/>
                <w:szCs w:val="26"/>
              </w:rPr>
            </w:pPr>
            <w:r>
              <w:rPr>
                <w:rFonts w:cs="Times New Roman"/>
                <w:sz w:val="26"/>
                <w:szCs w:val="26"/>
              </w:rPr>
              <w:t>Моделювання та д</w:t>
            </w:r>
            <w:r w:rsidR="00D635DB">
              <w:rPr>
                <w:rFonts w:cs="Times New Roman"/>
                <w:sz w:val="26"/>
                <w:szCs w:val="26"/>
              </w:rPr>
              <w:t xml:space="preserve">емонстрація руху транспорту </w:t>
            </w:r>
          </w:p>
        </w:tc>
        <w:tc>
          <w:tcPr>
            <w:tcW w:w="5670" w:type="dxa"/>
          </w:tcPr>
          <w:p w:rsidR="002B2433" w:rsidRPr="00ED6688" w:rsidRDefault="00172F71" w:rsidP="00ED6688">
            <w:pPr>
              <w:pStyle w:val="ab"/>
              <w:spacing w:line="360" w:lineRule="auto"/>
              <w:jc w:val="both"/>
              <w:rPr>
                <w:rFonts w:cs="Times New Roman"/>
                <w:sz w:val="26"/>
                <w:szCs w:val="26"/>
                <w:lang w:val="ru-RU"/>
              </w:rPr>
            </w:pPr>
            <w:r>
              <w:rPr>
                <w:rFonts w:cs="Times New Roman"/>
                <w:sz w:val="26"/>
                <w:szCs w:val="26"/>
              </w:rPr>
              <w:t>Ре</w:t>
            </w:r>
            <w:r w:rsidR="00ED6688">
              <w:rPr>
                <w:rFonts w:cs="Times New Roman"/>
                <w:sz w:val="26"/>
                <w:szCs w:val="26"/>
              </w:rPr>
              <w:t>гулювання швидкості руху машин та автономність транспортних засобів</w:t>
            </w:r>
          </w:p>
        </w:tc>
      </w:tr>
      <w:tr w:rsidR="00D635DB" w:rsidRPr="00791713" w:rsidTr="00172F71">
        <w:tblPrEx>
          <w:tblLook w:val="04A0"/>
        </w:tblPrEx>
        <w:tc>
          <w:tcPr>
            <w:tcW w:w="588" w:type="dxa"/>
          </w:tcPr>
          <w:p w:rsidR="00D635DB" w:rsidRPr="00F7120F" w:rsidRDefault="00D635DB" w:rsidP="00913512">
            <w:pPr>
              <w:pStyle w:val="ab"/>
              <w:spacing w:line="360" w:lineRule="auto"/>
              <w:jc w:val="center"/>
              <w:rPr>
                <w:rFonts w:cs="Times New Roman"/>
                <w:sz w:val="26"/>
                <w:szCs w:val="26"/>
              </w:rPr>
            </w:pPr>
            <w:r>
              <w:rPr>
                <w:rFonts w:cs="Times New Roman"/>
                <w:sz w:val="26"/>
                <w:szCs w:val="26"/>
              </w:rPr>
              <w:lastRenderedPageBreak/>
              <w:t>2.</w:t>
            </w:r>
          </w:p>
        </w:tc>
        <w:tc>
          <w:tcPr>
            <w:tcW w:w="3835" w:type="dxa"/>
          </w:tcPr>
          <w:p w:rsidR="00D635DB" w:rsidRPr="00F7120F" w:rsidRDefault="00172F71" w:rsidP="00D635DB">
            <w:pPr>
              <w:pStyle w:val="ab"/>
              <w:spacing w:line="360" w:lineRule="auto"/>
              <w:jc w:val="both"/>
              <w:rPr>
                <w:rFonts w:cs="Times New Roman"/>
                <w:sz w:val="26"/>
                <w:szCs w:val="26"/>
              </w:rPr>
            </w:pPr>
            <w:r>
              <w:rPr>
                <w:rFonts w:cs="Times New Roman"/>
                <w:sz w:val="26"/>
                <w:szCs w:val="26"/>
              </w:rPr>
              <w:t>Статистика</w:t>
            </w:r>
          </w:p>
        </w:tc>
        <w:tc>
          <w:tcPr>
            <w:tcW w:w="5670" w:type="dxa"/>
          </w:tcPr>
          <w:p w:rsidR="00D635DB" w:rsidRPr="00F7120F" w:rsidRDefault="00172F71" w:rsidP="00D635DB">
            <w:pPr>
              <w:pStyle w:val="ab"/>
              <w:spacing w:line="360" w:lineRule="auto"/>
              <w:jc w:val="both"/>
              <w:rPr>
                <w:rFonts w:cs="Times New Roman"/>
                <w:sz w:val="26"/>
                <w:szCs w:val="26"/>
              </w:rPr>
            </w:pPr>
            <w:r>
              <w:rPr>
                <w:rFonts w:cs="Times New Roman"/>
                <w:sz w:val="26"/>
                <w:szCs w:val="26"/>
              </w:rPr>
              <w:t>Збір статистичної інформації за весь період моделювання</w:t>
            </w:r>
          </w:p>
        </w:tc>
      </w:tr>
    </w:tbl>
    <w:p w:rsidR="00700C7F" w:rsidRPr="005555C2" w:rsidRDefault="00700C7F">
      <w:pPr>
        <w:rPr>
          <w:lang w:val="ru-RU"/>
        </w:rPr>
      </w:pPr>
    </w:p>
    <w:p w:rsidR="00CF6077" w:rsidRPr="005555C2" w:rsidRDefault="00CF6077">
      <w:pPr>
        <w:rPr>
          <w:lang w:val="ru-RU"/>
        </w:rPr>
      </w:pPr>
    </w:p>
    <w:p w:rsidR="00CF6077" w:rsidRPr="005555C2" w:rsidRDefault="00CF6077">
      <w:pPr>
        <w:rPr>
          <w:lang w:val="ru-RU"/>
        </w:rPr>
      </w:pPr>
    </w:p>
    <w:p w:rsidR="00CF6077" w:rsidRPr="005555C2" w:rsidRDefault="00CF6077">
      <w:pPr>
        <w:rPr>
          <w:lang w:val="ru-RU"/>
        </w:rPr>
      </w:pPr>
    </w:p>
    <w:p w:rsidR="00CF6077" w:rsidRDefault="00CF6077" w:rsidP="00CF6077">
      <w:pPr>
        <w:spacing w:line="360" w:lineRule="auto"/>
        <w:jc w:val="right"/>
        <w:rPr>
          <w:sz w:val="28"/>
          <w:szCs w:val="28"/>
          <w:lang w:val="uk-UA"/>
        </w:rPr>
      </w:pPr>
      <w:r>
        <w:rPr>
          <w:sz w:val="28"/>
          <w:szCs w:val="28"/>
          <w:lang w:val="uk-UA"/>
        </w:rPr>
        <w:t>Продовження таблиці 4.8</w:t>
      </w:r>
    </w:p>
    <w:tbl>
      <w:tblPr>
        <w:tblStyle w:val="a4"/>
        <w:tblW w:w="10093" w:type="dxa"/>
        <w:tblInd w:w="108" w:type="dxa"/>
        <w:tblLook w:val="04A0"/>
      </w:tblPr>
      <w:tblGrid>
        <w:gridCol w:w="588"/>
        <w:gridCol w:w="3835"/>
        <w:gridCol w:w="5670"/>
      </w:tblGrid>
      <w:tr w:rsidR="00CF6077" w:rsidRPr="00791713" w:rsidTr="00CF6077">
        <w:tc>
          <w:tcPr>
            <w:tcW w:w="588" w:type="dxa"/>
          </w:tcPr>
          <w:p w:rsidR="00CF6077" w:rsidRPr="00F7120F" w:rsidRDefault="00CF6077" w:rsidP="008C3B36">
            <w:pPr>
              <w:pStyle w:val="ab"/>
              <w:spacing w:line="360" w:lineRule="auto"/>
              <w:jc w:val="center"/>
              <w:rPr>
                <w:rFonts w:cs="Times New Roman"/>
                <w:b/>
                <w:sz w:val="26"/>
                <w:szCs w:val="26"/>
              </w:rPr>
            </w:pPr>
            <w:r w:rsidRPr="00F7120F">
              <w:rPr>
                <w:rFonts w:cs="Times New Roman"/>
                <w:b/>
                <w:sz w:val="26"/>
                <w:szCs w:val="26"/>
              </w:rPr>
              <w:t>№ п/п</w:t>
            </w:r>
          </w:p>
        </w:tc>
        <w:tc>
          <w:tcPr>
            <w:tcW w:w="3835" w:type="dxa"/>
          </w:tcPr>
          <w:p w:rsidR="00CF6077" w:rsidRPr="00F7120F" w:rsidRDefault="00CF6077" w:rsidP="008C3B36">
            <w:pPr>
              <w:pStyle w:val="ab"/>
              <w:spacing w:line="360" w:lineRule="auto"/>
              <w:jc w:val="center"/>
              <w:rPr>
                <w:rFonts w:cs="Times New Roman"/>
                <w:b/>
                <w:sz w:val="26"/>
                <w:szCs w:val="26"/>
              </w:rPr>
            </w:pPr>
            <w:r w:rsidRPr="00F7120F">
              <w:rPr>
                <w:rFonts w:cs="Times New Roman"/>
                <w:b/>
                <w:sz w:val="26"/>
                <w:szCs w:val="26"/>
              </w:rPr>
              <w:t>Фактор конкурентоспроможності</w:t>
            </w:r>
          </w:p>
        </w:tc>
        <w:tc>
          <w:tcPr>
            <w:tcW w:w="5670" w:type="dxa"/>
          </w:tcPr>
          <w:p w:rsidR="00CF6077" w:rsidRPr="00F7120F" w:rsidRDefault="00CF6077" w:rsidP="008C3B36">
            <w:pPr>
              <w:pStyle w:val="ab"/>
              <w:spacing w:line="360" w:lineRule="auto"/>
              <w:jc w:val="center"/>
              <w:rPr>
                <w:rFonts w:cs="Times New Roman"/>
                <w:b/>
                <w:sz w:val="26"/>
                <w:szCs w:val="26"/>
              </w:rPr>
            </w:pPr>
            <w:r w:rsidRPr="00F7120F">
              <w:rPr>
                <w:rFonts w:cs="Times New Roman"/>
                <w:b/>
                <w:sz w:val="26"/>
                <w:szCs w:val="26"/>
              </w:rPr>
              <w:t>Обґрунтування чинників, що роблять фактор для порівняння</w:t>
            </w:r>
            <w:r>
              <w:rPr>
                <w:rFonts w:cs="Times New Roman"/>
                <w:b/>
                <w:sz w:val="26"/>
                <w:szCs w:val="26"/>
              </w:rPr>
              <w:t xml:space="preserve"> конкурентних проектів значущим</w:t>
            </w:r>
          </w:p>
        </w:tc>
      </w:tr>
      <w:tr w:rsidR="00D635DB" w:rsidRPr="00791713" w:rsidTr="00CF6077">
        <w:tc>
          <w:tcPr>
            <w:tcW w:w="588" w:type="dxa"/>
          </w:tcPr>
          <w:p w:rsidR="00D635DB" w:rsidRPr="00F7120F" w:rsidRDefault="00D635DB" w:rsidP="00913512">
            <w:pPr>
              <w:pStyle w:val="ab"/>
              <w:spacing w:line="360" w:lineRule="auto"/>
              <w:jc w:val="center"/>
              <w:rPr>
                <w:rFonts w:cs="Times New Roman"/>
                <w:sz w:val="26"/>
                <w:szCs w:val="26"/>
              </w:rPr>
            </w:pPr>
            <w:r>
              <w:rPr>
                <w:rFonts w:cs="Times New Roman"/>
                <w:sz w:val="26"/>
                <w:szCs w:val="26"/>
              </w:rPr>
              <w:t>3.</w:t>
            </w:r>
          </w:p>
        </w:tc>
        <w:tc>
          <w:tcPr>
            <w:tcW w:w="3835" w:type="dxa"/>
          </w:tcPr>
          <w:p w:rsidR="00D635DB" w:rsidRPr="00F7120F" w:rsidRDefault="00913512" w:rsidP="00D635DB">
            <w:pPr>
              <w:pStyle w:val="ab"/>
              <w:spacing w:line="360" w:lineRule="auto"/>
              <w:jc w:val="both"/>
              <w:rPr>
                <w:rFonts w:cs="Times New Roman"/>
                <w:sz w:val="26"/>
                <w:szCs w:val="26"/>
              </w:rPr>
            </w:pPr>
            <w:r>
              <w:rPr>
                <w:rFonts w:cs="Times New Roman"/>
                <w:sz w:val="26"/>
                <w:szCs w:val="26"/>
              </w:rPr>
              <w:t>Н</w:t>
            </w:r>
            <w:r w:rsidR="00172F71">
              <w:rPr>
                <w:rFonts w:cs="Times New Roman"/>
                <w:sz w:val="26"/>
                <w:szCs w:val="26"/>
              </w:rPr>
              <w:t xml:space="preserve">алаштування світлофорів </w:t>
            </w:r>
          </w:p>
        </w:tc>
        <w:tc>
          <w:tcPr>
            <w:tcW w:w="5670" w:type="dxa"/>
          </w:tcPr>
          <w:p w:rsidR="00D635DB" w:rsidRPr="00F7120F" w:rsidRDefault="00172F71" w:rsidP="00D635DB">
            <w:pPr>
              <w:pStyle w:val="ab"/>
              <w:spacing w:line="360" w:lineRule="auto"/>
              <w:jc w:val="both"/>
              <w:rPr>
                <w:rFonts w:cs="Times New Roman"/>
                <w:sz w:val="26"/>
                <w:szCs w:val="26"/>
              </w:rPr>
            </w:pPr>
            <w:r>
              <w:rPr>
                <w:rFonts w:cs="Times New Roman"/>
                <w:sz w:val="26"/>
                <w:szCs w:val="26"/>
              </w:rPr>
              <w:t>З</w:t>
            </w:r>
            <w:r w:rsidRPr="00D635DB">
              <w:rPr>
                <w:rFonts w:cs="Times New Roman"/>
                <w:sz w:val="26"/>
                <w:szCs w:val="26"/>
              </w:rPr>
              <w:t>находження оптимальних довжин фаз світлофорів</w:t>
            </w:r>
            <w:r>
              <w:rPr>
                <w:rFonts w:cs="Times New Roman"/>
                <w:sz w:val="26"/>
                <w:szCs w:val="26"/>
              </w:rPr>
              <w:t xml:space="preserve"> </w:t>
            </w:r>
            <w:r w:rsidRPr="00172F71">
              <w:rPr>
                <w:rFonts w:cs="Times New Roman"/>
                <w:sz w:val="26"/>
                <w:szCs w:val="26"/>
              </w:rPr>
              <w:t>для різних типів завантаженості дорожньої мережі</w:t>
            </w:r>
          </w:p>
        </w:tc>
      </w:tr>
      <w:tr w:rsidR="00D635DB" w:rsidRPr="00791713" w:rsidTr="00CF6077">
        <w:tc>
          <w:tcPr>
            <w:tcW w:w="588" w:type="dxa"/>
          </w:tcPr>
          <w:p w:rsidR="00D635DB" w:rsidRPr="00F7120F" w:rsidRDefault="00D635DB" w:rsidP="00913512">
            <w:pPr>
              <w:pStyle w:val="ab"/>
              <w:spacing w:line="360" w:lineRule="auto"/>
              <w:jc w:val="center"/>
              <w:rPr>
                <w:rFonts w:cs="Times New Roman"/>
                <w:sz w:val="26"/>
                <w:szCs w:val="26"/>
              </w:rPr>
            </w:pPr>
            <w:r>
              <w:rPr>
                <w:rFonts w:cs="Times New Roman"/>
                <w:sz w:val="26"/>
                <w:szCs w:val="26"/>
              </w:rPr>
              <w:t>4.</w:t>
            </w:r>
          </w:p>
        </w:tc>
        <w:tc>
          <w:tcPr>
            <w:tcW w:w="3835" w:type="dxa"/>
          </w:tcPr>
          <w:p w:rsidR="00D635DB" w:rsidRPr="00F7120F" w:rsidRDefault="00901339" w:rsidP="00D635DB">
            <w:pPr>
              <w:pStyle w:val="ab"/>
              <w:spacing w:line="360" w:lineRule="auto"/>
              <w:jc w:val="both"/>
              <w:rPr>
                <w:rFonts w:cs="Times New Roman"/>
                <w:sz w:val="26"/>
                <w:szCs w:val="26"/>
              </w:rPr>
            </w:pPr>
            <w:r>
              <w:rPr>
                <w:rFonts w:cs="Times New Roman"/>
                <w:sz w:val="26"/>
                <w:szCs w:val="26"/>
              </w:rPr>
              <w:t xml:space="preserve">Врахування різних зовнішніх факторів впливу </w:t>
            </w:r>
          </w:p>
        </w:tc>
        <w:tc>
          <w:tcPr>
            <w:tcW w:w="5670" w:type="dxa"/>
          </w:tcPr>
          <w:p w:rsidR="00D635DB" w:rsidRPr="00F7120F" w:rsidRDefault="00901339" w:rsidP="00D635DB">
            <w:pPr>
              <w:pStyle w:val="ab"/>
              <w:spacing w:line="360" w:lineRule="auto"/>
              <w:jc w:val="both"/>
              <w:rPr>
                <w:rFonts w:cs="Times New Roman"/>
                <w:sz w:val="26"/>
                <w:szCs w:val="26"/>
              </w:rPr>
            </w:pPr>
            <w:r>
              <w:rPr>
                <w:rFonts w:cs="Times New Roman"/>
                <w:sz w:val="26"/>
                <w:szCs w:val="26"/>
              </w:rPr>
              <w:t>Наявність у системі різних погодних умов та часу доби</w:t>
            </w:r>
          </w:p>
        </w:tc>
      </w:tr>
      <w:tr w:rsidR="00D635DB" w:rsidRPr="00791713" w:rsidTr="00CF6077">
        <w:tc>
          <w:tcPr>
            <w:tcW w:w="588" w:type="dxa"/>
          </w:tcPr>
          <w:p w:rsidR="00D635DB" w:rsidRPr="00F7120F" w:rsidRDefault="00D635DB" w:rsidP="00913512">
            <w:pPr>
              <w:pStyle w:val="ab"/>
              <w:spacing w:line="360" w:lineRule="auto"/>
              <w:jc w:val="center"/>
              <w:rPr>
                <w:rFonts w:cs="Times New Roman"/>
                <w:sz w:val="26"/>
                <w:szCs w:val="26"/>
              </w:rPr>
            </w:pPr>
            <w:r>
              <w:rPr>
                <w:rFonts w:cs="Times New Roman"/>
                <w:sz w:val="26"/>
                <w:szCs w:val="26"/>
              </w:rPr>
              <w:t>5.</w:t>
            </w:r>
          </w:p>
        </w:tc>
        <w:tc>
          <w:tcPr>
            <w:tcW w:w="3835" w:type="dxa"/>
          </w:tcPr>
          <w:p w:rsidR="00D635DB" w:rsidRPr="00F7120F" w:rsidRDefault="00901339" w:rsidP="00901339">
            <w:pPr>
              <w:pStyle w:val="ab"/>
              <w:spacing w:line="360" w:lineRule="auto"/>
              <w:jc w:val="both"/>
              <w:rPr>
                <w:rFonts w:cs="Times New Roman"/>
                <w:sz w:val="26"/>
                <w:szCs w:val="26"/>
              </w:rPr>
            </w:pPr>
            <w:r>
              <w:rPr>
                <w:rFonts w:cs="Times New Roman"/>
                <w:sz w:val="26"/>
                <w:szCs w:val="26"/>
              </w:rPr>
              <w:t xml:space="preserve">Зручність використання </w:t>
            </w:r>
          </w:p>
        </w:tc>
        <w:tc>
          <w:tcPr>
            <w:tcW w:w="5670" w:type="dxa"/>
          </w:tcPr>
          <w:p w:rsidR="00D635DB" w:rsidRPr="00F7120F" w:rsidRDefault="00901339" w:rsidP="00901339">
            <w:pPr>
              <w:pStyle w:val="ab"/>
              <w:spacing w:line="360" w:lineRule="auto"/>
              <w:jc w:val="both"/>
              <w:rPr>
                <w:rFonts w:cs="Times New Roman"/>
                <w:sz w:val="26"/>
                <w:szCs w:val="26"/>
              </w:rPr>
            </w:pPr>
            <w:r>
              <w:rPr>
                <w:rFonts w:cs="Times New Roman"/>
                <w:sz w:val="26"/>
                <w:szCs w:val="26"/>
              </w:rPr>
              <w:t>Зрозумілий інтерфейс користувача завдяки використанню</w:t>
            </w:r>
            <w:r w:rsidR="00172F71">
              <w:rPr>
                <w:rFonts w:cs="Times New Roman"/>
                <w:sz w:val="26"/>
                <w:szCs w:val="26"/>
              </w:rPr>
              <w:t xml:space="preserve"> сучасних </w:t>
            </w:r>
            <w:r w:rsidR="00172F71" w:rsidRPr="00172F71">
              <w:rPr>
                <w:rFonts w:cs="Times New Roman"/>
                <w:sz w:val="26"/>
                <w:szCs w:val="26"/>
                <w:lang w:val="ru-RU"/>
              </w:rPr>
              <w:t>3</w:t>
            </w:r>
            <w:r w:rsidR="00172F71">
              <w:rPr>
                <w:rFonts w:cs="Times New Roman"/>
                <w:sz w:val="26"/>
                <w:szCs w:val="26"/>
                <w:lang w:val="en-US"/>
              </w:rPr>
              <w:t>D</w:t>
            </w:r>
            <w:r w:rsidR="00172F71" w:rsidRPr="00172F71">
              <w:rPr>
                <w:rFonts w:cs="Times New Roman"/>
                <w:sz w:val="26"/>
                <w:szCs w:val="26"/>
                <w:lang w:val="ru-RU"/>
              </w:rPr>
              <w:t xml:space="preserve"> </w:t>
            </w:r>
            <w:r w:rsidR="00172F71">
              <w:rPr>
                <w:rFonts w:cs="Times New Roman"/>
                <w:sz w:val="26"/>
                <w:szCs w:val="26"/>
              </w:rPr>
              <w:t>засобів розробки програмного забезпечення</w:t>
            </w:r>
          </w:p>
        </w:tc>
      </w:tr>
    </w:tbl>
    <w:p w:rsidR="00E42A19" w:rsidRDefault="00E42A19" w:rsidP="002B2433">
      <w:pPr>
        <w:spacing w:line="360" w:lineRule="auto"/>
        <w:jc w:val="both"/>
        <w:rPr>
          <w:sz w:val="28"/>
          <w:szCs w:val="32"/>
          <w:lang w:val="ru-RU"/>
        </w:rPr>
      </w:pPr>
    </w:p>
    <w:p w:rsidR="00251426" w:rsidRDefault="00913512" w:rsidP="002B2433">
      <w:pPr>
        <w:spacing w:line="360" w:lineRule="auto"/>
        <w:jc w:val="both"/>
        <w:rPr>
          <w:sz w:val="28"/>
          <w:szCs w:val="32"/>
          <w:lang w:val="uk-UA"/>
        </w:rPr>
      </w:pPr>
      <w:r>
        <w:rPr>
          <w:sz w:val="28"/>
          <w:szCs w:val="32"/>
          <w:lang w:val="ru-RU"/>
        </w:rPr>
        <w:tab/>
      </w:r>
      <w:r>
        <w:rPr>
          <w:sz w:val="28"/>
          <w:szCs w:val="32"/>
          <w:lang w:val="uk-UA"/>
        </w:rPr>
        <w:t>Зробимо</w:t>
      </w:r>
      <w:r w:rsidRPr="00913512">
        <w:rPr>
          <w:sz w:val="28"/>
          <w:szCs w:val="32"/>
          <w:lang w:val="uk-UA"/>
        </w:rPr>
        <w:t xml:space="preserve"> аналіз сильних та слабких сторін</w:t>
      </w:r>
      <w:r>
        <w:rPr>
          <w:sz w:val="28"/>
          <w:szCs w:val="32"/>
          <w:lang w:val="uk-UA"/>
        </w:rPr>
        <w:t xml:space="preserve"> системи </w:t>
      </w:r>
      <w:r w:rsidRPr="009B03AD">
        <w:rPr>
          <w:sz w:val="28"/>
          <w:szCs w:val="32"/>
          <w:lang w:val="uk-UA"/>
        </w:rPr>
        <w:t>моделювання тривимірного транспортного руху</w:t>
      </w:r>
      <w:r>
        <w:rPr>
          <w:sz w:val="28"/>
          <w:szCs w:val="32"/>
          <w:lang w:val="uk-UA"/>
        </w:rPr>
        <w:t>. Його результати представлено у таблиці 4.9.</w:t>
      </w:r>
    </w:p>
    <w:p w:rsidR="00913512" w:rsidRDefault="00913512" w:rsidP="00913512">
      <w:pPr>
        <w:spacing w:line="360" w:lineRule="auto"/>
        <w:ind w:firstLine="709"/>
        <w:jc w:val="both"/>
        <w:rPr>
          <w:sz w:val="28"/>
          <w:szCs w:val="32"/>
          <w:lang w:val="uk-UA"/>
        </w:rPr>
      </w:pPr>
      <w:r>
        <w:rPr>
          <w:sz w:val="28"/>
          <w:szCs w:val="28"/>
          <w:lang w:val="uk-UA"/>
        </w:rPr>
        <w:t xml:space="preserve">Таблиця 4.9 – </w:t>
      </w:r>
      <w:r w:rsidRPr="00913512">
        <w:rPr>
          <w:sz w:val="28"/>
          <w:szCs w:val="28"/>
          <w:lang w:val="uk-UA"/>
        </w:rPr>
        <w:t>Порівняльний аналіз сильних т</w:t>
      </w:r>
      <w:r>
        <w:rPr>
          <w:sz w:val="28"/>
          <w:szCs w:val="28"/>
          <w:lang w:val="uk-UA"/>
        </w:rPr>
        <w:t xml:space="preserve">а слабких сторін </w:t>
      </w:r>
      <w:r>
        <w:rPr>
          <w:sz w:val="28"/>
          <w:szCs w:val="32"/>
          <w:lang w:val="uk-UA"/>
        </w:rPr>
        <w:t xml:space="preserve">системи </w:t>
      </w:r>
      <w:r w:rsidRPr="009B03AD">
        <w:rPr>
          <w:sz w:val="28"/>
          <w:szCs w:val="32"/>
          <w:lang w:val="uk-UA"/>
        </w:rPr>
        <w:t>моделювання тривимірного транспортного руху</w:t>
      </w:r>
    </w:p>
    <w:tbl>
      <w:tblPr>
        <w:tblStyle w:val="a4"/>
        <w:tblW w:w="9923" w:type="dxa"/>
        <w:tblInd w:w="108" w:type="dxa"/>
        <w:tblLayout w:type="fixed"/>
        <w:tblLook w:val="01E0"/>
      </w:tblPr>
      <w:tblGrid>
        <w:gridCol w:w="567"/>
        <w:gridCol w:w="4293"/>
        <w:gridCol w:w="919"/>
        <w:gridCol w:w="592"/>
        <w:gridCol w:w="592"/>
        <w:gridCol w:w="592"/>
        <w:gridCol w:w="592"/>
        <w:gridCol w:w="592"/>
        <w:gridCol w:w="592"/>
        <w:gridCol w:w="592"/>
      </w:tblGrid>
      <w:tr w:rsidR="00913512" w:rsidRPr="00791713" w:rsidTr="00913512">
        <w:tc>
          <w:tcPr>
            <w:tcW w:w="567" w:type="dxa"/>
            <w:vMerge w:val="restart"/>
            <w:vAlign w:val="center"/>
          </w:tcPr>
          <w:p w:rsidR="00913512" w:rsidRPr="00103789" w:rsidRDefault="00913512" w:rsidP="00103789">
            <w:pPr>
              <w:pStyle w:val="ab"/>
              <w:spacing w:line="360" w:lineRule="auto"/>
              <w:jc w:val="center"/>
              <w:rPr>
                <w:rFonts w:cs="Times New Roman"/>
                <w:b/>
                <w:sz w:val="26"/>
                <w:szCs w:val="26"/>
              </w:rPr>
            </w:pPr>
            <w:r w:rsidRPr="00103789">
              <w:rPr>
                <w:rFonts w:cs="Times New Roman"/>
                <w:b/>
                <w:sz w:val="26"/>
                <w:szCs w:val="26"/>
              </w:rPr>
              <w:t>№ п/п</w:t>
            </w:r>
          </w:p>
        </w:tc>
        <w:tc>
          <w:tcPr>
            <w:tcW w:w="4293" w:type="dxa"/>
            <w:vMerge w:val="restart"/>
            <w:vAlign w:val="center"/>
          </w:tcPr>
          <w:p w:rsidR="00913512" w:rsidRPr="00103789" w:rsidRDefault="00913512" w:rsidP="00103789">
            <w:pPr>
              <w:pStyle w:val="ab"/>
              <w:spacing w:line="360" w:lineRule="auto"/>
              <w:jc w:val="center"/>
              <w:rPr>
                <w:rFonts w:cs="Times New Roman"/>
                <w:b/>
                <w:sz w:val="26"/>
                <w:szCs w:val="26"/>
              </w:rPr>
            </w:pPr>
            <w:r w:rsidRPr="00103789">
              <w:rPr>
                <w:rFonts w:cs="Times New Roman"/>
                <w:b/>
                <w:sz w:val="26"/>
                <w:szCs w:val="26"/>
              </w:rPr>
              <w:t>Фактор конкурентоспроможності</w:t>
            </w:r>
          </w:p>
        </w:tc>
        <w:tc>
          <w:tcPr>
            <w:tcW w:w="919" w:type="dxa"/>
            <w:vMerge w:val="restart"/>
            <w:vAlign w:val="center"/>
          </w:tcPr>
          <w:p w:rsidR="00913512" w:rsidRPr="00103789" w:rsidRDefault="00913512" w:rsidP="00103789">
            <w:pPr>
              <w:pStyle w:val="ab"/>
              <w:spacing w:line="360" w:lineRule="auto"/>
              <w:jc w:val="center"/>
              <w:rPr>
                <w:rFonts w:cs="Times New Roman"/>
                <w:b/>
                <w:sz w:val="26"/>
                <w:szCs w:val="26"/>
              </w:rPr>
            </w:pPr>
            <w:r w:rsidRPr="00103789">
              <w:rPr>
                <w:rFonts w:cs="Times New Roman"/>
                <w:b/>
                <w:sz w:val="26"/>
                <w:szCs w:val="26"/>
              </w:rPr>
              <w:t>Бали 1-20</w:t>
            </w:r>
          </w:p>
        </w:tc>
        <w:tc>
          <w:tcPr>
            <w:tcW w:w="4144" w:type="dxa"/>
            <w:gridSpan w:val="7"/>
            <w:vAlign w:val="center"/>
          </w:tcPr>
          <w:p w:rsidR="00913512" w:rsidRPr="00103789" w:rsidRDefault="00913512" w:rsidP="00103789">
            <w:pPr>
              <w:pStyle w:val="ab"/>
              <w:spacing w:line="360" w:lineRule="auto"/>
              <w:jc w:val="center"/>
              <w:rPr>
                <w:rFonts w:cs="Times New Roman"/>
                <w:b/>
                <w:sz w:val="26"/>
                <w:szCs w:val="26"/>
              </w:rPr>
            </w:pPr>
            <w:r w:rsidRPr="00103789">
              <w:rPr>
                <w:rFonts w:cs="Times New Roman"/>
                <w:b/>
                <w:sz w:val="26"/>
                <w:szCs w:val="26"/>
              </w:rPr>
              <w:t>Рейтинг товарів-конкурентів у порівнянні зі стартап-проектом</w:t>
            </w:r>
          </w:p>
        </w:tc>
      </w:tr>
      <w:tr w:rsidR="00913512" w:rsidRPr="00913512" w:rsidTr="00913512">
        <w:tc>
          <w:tcPr>
            <w:tcW w:w="567" w:type="dxa"/>
            <w:vMerge/>
            <w:vAlign w:val="center"/>
          </w:tcPr>
          <w:p w:rsidR="00913512" w:rsidRPr="00103789" w:rsidRDefault="00913512" w:rsidP="00103789">
            <w:pPr>
              <w:pStyle w:val="ab"/>
              <w:spacing w:line="360" w:lineRule="auto"/>
              <w:jc w:val="center"/>
              <w:rPr>
                <w:rFonts w:cs="Times New Roman"/>
                <w:b/>
                <w:sz w:val="26"/>
                <w:szCs w:val="26"/>
              </w:rPr>
            </w:pPr>
          </w:p>
        </w:tc>
        <w:tc>
          <w:tcPr>
            <w:tcW w:w="4293" w:type="dxa"/>
            <w:vMerge/>
            <w:vAlign w:val="center"/>
          </w:tcPr>
          <w:p w:rsidR="00913512" w:rsidRPr="00103789" w:rsidRDefault="00913512" w:rsidP="00103789">
            <w:pPr>
              <w:pStyle w:val="ab"/>
              <w:spacing w:line="360" w:lineRule="auto"/>
              <w:jc w:val="center"/>
              <w:rPr>
                <w:rFonts w:cs="Times New Roman"/>
                <w:b/>
                <w:sz w:val="26"/>
                <w:szCs w:val="26"/>
              </w:rPr>
            </w:pPr>
          </w:p>
        </w:tc>
        <w:tc>
          <w:tcPr>
            <w:tcW w:w="919" w:type="dxa"/>
            <w:vMerge/>
            <w:vAlign w:val="center"/>
          </w:tcPr>
          <w:p w:rsidR="00913512" w:rsidRPr="00103789" w:rsidRDefault="00913512" w:rsidP="00103789">
            <w:pPr>
              <w:pStyle w:val="ab"/>
              <w:spacing w:line="360" w:lineRule="auto"/>
              <w:jc w:val="center"/>
              <w:rPr>
                <w:rFonts w:cs="Times New Roman"/>
                <w:b/>
                <w:sz w:val="26"/>
                <w:szCs w:val="26"/>
              </w:rPr>
            </w:pPr>
          </w:p>
        </w:tc>
        <w:tc>
          <w:tcPr>
            <w:tcW w:w="592" w:type="dxa"/>
            <w:vAlign w:val="center"/>
          </w:tcPr>
          <w:p w:rsidR="00913512" w:rsidRPr="00103789" w:rsidRDefault="00913512" w:rsidP="00103789">
            <w:pPr>
              <w:pStyle w:val="ab"/>
              <w:spacing w:line="360" w:lineRule="auto"/>
              <w:jc w:val="center"/>
              <w:rPr>
                <w:rFonts w:cs="Times New Roman"/>
                <w:b/>
                <w:sz w:val="26"/>
                <w:szCs w:val="26"/>
              </w:rPr>
            </w:pPr>
            <w:r w:rsidRPr="00103789">
              <w:rPr>
                <w:rFonts w:cs="Times New Roman"/>
                <w:b/>
                <w:sz w:val="26"/>
                <w:szCs w:val="26"/>
                <w:lang w:val="en-US"/>
              </w:rPr>
              <w:t>–</w:t>
            </w:r>
            <w:r w:rsidRPr="00103789">
              <w:rPr>
                <w:rFonts w:cs="Times New Roman"/>
                <w:b/>
                <w:sz w:val="26"/>
                <w:szCs w:val="26"/>
              </w:rPr>
              <w:t>3</w:t>
            </w:r>
          </w:p>
        </w:tc>
        <w:tc>
          <w:tcPr>
            <w:tcW w:w="592" w:type="dxa"/>
            <w:vAlign w:val="center"/>
          </w:tcPr>
          <w:p w:rsidR="00913512" w:rsidRPr="00103789" w:rsidRDefault="00913512" w:rsidP="00103789">
            <w:pPr>
              <w:pStyle w:val="ab"/>
              <w:spacing w:line="360" w:lineRule="auto"/>
              <w:jc w:val="center"/>
              <w:rPr>
                <w:rFonts w:cs="Times New Roman"/>
                <w:b/>
                <w:sz w:val="26"/>
                <w:szCs w:val="26"/>
              </w:rPr>
            </w:pPr>
            <w:r w:rsidRPr="00103789">
              <w:rPr>
                <w:rFonts w:cs="Times New Roman"/>
                <w:b/>
                <w:sz w:val="26"/>
                <w:szCs w:val="26"/>
                <w:lang w:val="en-US"/>
              </w:rPr>
              <w:t>–</w:t>
            </w:r>
            <w:r w:rsidRPr="00103789">
              <w:rPr>
                <w:rFonts w:cs="Times New Roman"/>
                <w:b/>
                <w:sz w:val="26"/>
                <w:szCs w:val="26"/>
              </w:rPr>
              <w:t>2</w:t>
            </w:r>
          </w:p>
        </w:tc>
        <w:tc>
          <w:tcPr>
            <w:tcW w:w="592" w:type="dxa"/>
            <w:vAlign w:val="center"/>
          </w:tcPr>
          <w:p w:rsidR="00913512" w:rsidRPr="00103789" w:rsidRDefault="00913512" w:rsidP="00103789">
            <w:pPr>
              <w:pStyle w:val="ab"/>
              <w:spacing w:line="360" w:lineRule="auto"/>
              <w:jc w:val="center"/>
              <w:rPr>
                <w:rFonts w:cs="Times New Roman"/>
                <w:b/>
                <w:sz w:val="26"/>
                <w:szCs w:val="26"/>
              </w:rPr>
            </w:pPr>
            <w:r w:rsidRPr="00103789">
              <w:rPr>
                <w:rFonts w:cs="Times New Roman"/>
                <w:b/>
                <w:sz w:val="26"/>
                <w:szCs w:val="26"/>
                <w:lang w:val="en-US"/>
              </w:rPr>
              <w:t>–</w:t>
            </w:r>
            <w:r w:rsidRPr="00103789">
              <w:rPr>
                <w:rFonts w:cs="Times New Roman"/>
                <w:b/>
                <w:sz w:val="26"/>
                <w:szCs w:val="26"/>
              </w:rPr>
              <w:t>1</w:t>
            </w:r>
          </w:p>
        </w:tc>
        <w:tc>
          <w:tcPr>
            <w:tcW w:w="592" w:type="dxa"/>
            <w:shd w:val="clear" w:color="auto" w:fill="D5DCE4" w:themeFill="text2" w:themeFillTint="33"/>
            <w:vAlign w:val="center"/>
          </w:tcPr>
          <w:p w:rsidR="00913512" w:rsidRPr="00103789" w:rsidRDefault="00913512" w:rsidP="00103789">
            <w:pPr>
              <w:pStyle w:val="ab"/>
              <w:spacing w:line="360" w:lineRule="auto"/>
              <w:jc w:val="center"/>
              <w:rPr>
                <w:rFonts w:cs="Times New Roman"/>
                <w:b/>
                <w:sz w:val="26"/>
                <w:szCs w:val="26"/>
              </w:rPr>
            </w:pPr>
            <w:r w:rsidRPr="00103789">
              <w:rPr>
                <w:rFonts w:cs="Times New Roman"/>
                <w:b/>
                <w:sz w:val="26"/>
                <w:szCs w:val="26"/>
              </w:rPr>
              <w:t>0</w:t>
            </w:r>
          </w:p>
        </w:tc>
        <w:tc>
          <w:tcPr>
            <w:tcW w:w="592" w:type="dxa"/>
            <w:vAlign w:val="center"/>
          </w:tcPr>
          <w:p w:rsidR="00913512" w:rsidRPr="00103789" w:rsidRDefault="00913512" w:rsidP="00103789">
            <w:pPr>
              <w:pStyle w:val="ab"/>
              <w:spacing w:line="360" w:lineRule="auto"/>
              <w:jc w:val="center"/>
              <w:rPr>
                <w:rFonts w:cs="Times New Roman"/>
                <w:b/>
                <w:sz w:val="26"/>
                <w:szCs w:val="26"/>
              </w:rPr>
            </w:pPr>
            <w:r w:rsidRPr="00103789">
              <w:rPr>
                <w:rFonts w:cs="Times New Roman"/>
                <w:b/>
                <w:sz w:val="26"/>
                <w:szCs w:val="26"/>
              </w:rPr>
              <w:t>+1</w:t>
            </w:r>
          </w:p>
        </w:tc>
        <w:tc>
          <w:tcPr>
            <w:tcW w:w="592" w:type="dxa"/>
            <w:vAlign w:val="center"/>
          </w:tcPr>
          <w:p w:rsidR="00913512" w:rsidRPr="00103789" w:rsidRDefault="00913512" w:rsidP="00103789">
            <w:pPr>
              <w:pStyle w:val="ab"/>
              <w:spacing w:line="360" w:lineRule="auto"/>
              <w:jc w:val="center"/>
              <w:rPr>
                <w:rFonts w:cs="Times New Roman"/>
                <w:b/>
                <w:sz w:val="26"/>
                <w:szCs w:val="26"/>
              </w:rPr>
            </w:pPr>
            <w:r w:rsidRPr="00103789">
              <w:rPr>
                <w:rFonts w:cs="Times New Roman"/>
                <w:b/>
                <w:sz w:val="26"/>
                <w:szCs w:val="26"/>
              </w:rPr>
              <w:t>+2</w:t>
            </w:r>
          </w:p>
        </w:tc>
        <w:tc>
          <w:tcPr>
            <w:tcW w:w="592" w:type="dxa"/>
            <w:vAlign w:val="center"/>
          </w:tcPr>
          <w:p w:rsidR="00913512" w:rsidRPr="00103789" w:rsidRDefault="00913512" w:rsidP="00103789">
            <w:pPr>
              <w:pStyle w:val="ab"/>
              <w:spacing w:line="360" w:lineRule="auto"/>
              <w:jc w:val="center"/>
              <w:rPr>
                <w:rFonts w:cs="Times New Roman"/>
                <w:b/>
                <w:sz w:val="26"/>
                <w:szCs w:val="26"/>
              </w:rPr>
            </w:pPr>
            <w:r w:rsidRPr="00103789">
              <w:rPr>
                <w:rFonts w:cs="Times New Roman"/>
                <w:b/>
                <w:sz w:val="26"/>
                <w:szCs w:val="26"/>
              </w:rPr>
              <w:t>+3</w:t>
            </w:r>
          </w:p>
        </w:tc>
      </w:tr>
      <w:tr w:rsidR="00913512" w:rsidRPr="00913512" w:rsidTr="00A27795">
        <w:tc>
          <w:tcPr>
            <w:tcW w:w="567" w:type="dxa"/>
          </w:tcPr>
          <w:p w:rsidR="00913512" w:rsidRPr="00913512" w:rsidRDefault="00913512" w:rsidP="00103789">
            <w:pPr>
              <w:pStyle w:val="ab"/>
              <w:spacing w:line="360" w:lineRule="auto"/>
              <w:jc w:val="center"/>
              <w:rPr>
                <w:rFonts w:cs="Times New Roman"/>
                <w:sz w:val="26"/>
                <w:szCs w:val="26"/>
              </w:rPr>
            </w:pPr>
            <w:r w:rsidRPr="00913512">
              <w:rPr>
                <w:rFonts w:cs="Times New Roman"/>
                <w:sz w:val="26"/>
                <w:szCs w:val="26"/>
              </w:rPr>
              <w:t>1</w:t>
            </w:r>
            <w:r>
              <w:rPr>
                <w:rFonts w:cs="Times New Roman"/>
                <w:sz w:val="26"/>
                <w:szCs w:val="26"/>
              </w:rPr>
              <w:t>.</w:t>
            </w:r>
          </w:p>
        </w:tc>
        <w:tc>
          <w:tcPr>
            <w:tcW w:w="4293" w:type="dxa"/>
          </w:tcPr>
          <w:p w:rsidR="00913512" w:rsidRPr="00913512" w:rsidRDefault="00913512" w:rsidP="00103789">
            <w:pPr>
              <w:pStyle w:val="ab"/>
              <w:spacing w:line="360" w:lineRule="auto"/>
              <w:rPr>
                <w:rFonts w:cs="Times New Roman"/>
                <w:sz w:val="26"/>
                <w:szCs w:val="26"/>
              </w:rPr>
            </w:pPr>
            <w:r>
              <w:rPr>
                <w:rFonts w:cs="Times New Roman"/>
                <w:sz w:val="26"/>
                <w:szCs w:val="26"/>
              </w:rPr>
              <w:t xml:space="preserve">Моделювання та демонстрація руху транспорту </w:t>
            </w:r>
          </w:p>
        </w:tc>
        <w:tc>
          <w:tcPr>
            <w:tcW w:w="919" w:type="dxa"/>
            <w:vAlign w:val="center"/>
          </w:tcPr>
          <w:p w:rsidR="00913512" w:rsidRPr="00913512" w:rsidRDefault="001E1D4E" w:rsidP="00A27795">
            <w:pPr>
              <w:pStyle w:val="ab"/>
              <w:spacing w:line="360" w:lineRule="auto"/>
              <w:jc w:val="center"/>
              <w:rPr>
                <w:rFonts w:cs="Times New Roman"/>
                <w:sz w:val="26"/>
                <w:szCs w:val="26"/>
              </w:rPr>
            </w:pPr>
            <w:r>
              <w:rPr>
                <w:rFonts w:cs="Times New Roman"/>
                <w:sz w:val="26"/>
                <w:szCs w:val="26"/>
              </w:rPr>
              <w:t>17</w:t>
            </w:r>
          </w:p>
        </w:tc>
        <w:tc>
          <w:tcPr>
            <w:tcW w:w="592" w:type="dxa"/>
            <w:vAlign w:val="center"/>
          </w:tcPr>
          <w:p w:rsidR="00913512" w:rsidRPr="00913512" w:rsidRDefault="00913512" w:rsidP="00A27795">
            <w:pPr>
              <w:pStyle w:val="ab"/>
              <w:spacing w:line="360" w:lineRule="auto"/>
              <w:jc w:val="center"/>
              <w:rPr>
                <w:rFonts w:cs="Times New Roman"/>
                <w:sz w:val="26"/>
                <w:szCs w:val="26"/>
              </w:rPr>
            </w:pPr>
          </w:p>
        </w:tc>
        <w:tc>
          <w:tcPr>
            <w:tcW w:w="592" w:type="dxa"/>
            <w:vAlign w:val="center"/>
          </w:tcPr>
          <w:p w:rsidR="00913512" w:rsidRPr="00913512" w:rsidRDefault="00913512" w:rsidP="00A27795">
            <w:pPr>
              <w:pStyle w:val="ab"/>
              <w:spacing w:line="360" w:lineRule="auto"/>
              <w:jc w:val="center"/>
              <w:rPr>
                <w:rFonts w:cs="Times New Roman"/>
                <w:sz w:val="26"/>
                <w:szCs w:val="26"/>
              </w:rPr>
            </w:pPr>
          </w:p>
        </w:tc>
        <w:tc>
          <w:tcPr>
            <w:tcW w:w="592" w:type="dxa"/>
            <w:vAlign w:val="center"/>
          </w:tcPr>
          <w:p w:rsidR="00913512" w:rsidRPr="00913512" w:rsidRDefault="00913512" w:rsidP="00A27795">
            <w:pPr>
              <w:pStyle w:val="ab"/>
              <w:spacing w:line="360" w:lineRule="auto"/>
              <w:jc w:val="center"/>
              <w:rPr>
                <w:rFonts w:cs="Times New Roman"/>
                <w:sz w:val="26"/>
                <w:szCs w:val="26"/>
              </w:rPr>
            </w:pPr>
          </w:p>
        </w:tc>
        <w:tc>
          <w:tcPr>
            <w:tcW w:w="592" w:type="dxa"/>
            <w:shd w:val="clear" w:color="auto" w:fill="D5DCE4" w:themeFill="text2" w:themeFillTint="33"/>
            <w:vAlign w:val="center"/>
          </w:tcPr>
          <w:p w:rsidR="00913512" w:rsidRPr="00913512" w:rsidRDefault="00913512" w:rsidP="00A27795">
            <w:pPr>
              <w:pStyle w:val="ab"/>
              <w:spacing w:line="360" w:lineRule="auto"/>
              <w:jc w:val="center"/>
              <w:rPr>
                <w:rFonts w:cs="Times New Roman"/>
                <w:sz w:val="26"/>
                <w:szCs w:val="26"/>
              </w:rPr>
            </w:pPr>
          </w:p>
        </w:tc>
        <w:tc>
          <w:tcPr>
            <w:tcW w:w="592" w:type="dxa"/>
            <w:vAlign w:val="center"/>
          </w:tcPr>
          <w:p w:rsidR="00913512" w:rsidRPr="00913512" w:rsidRDefault="001E1D4E" w:rsidP="00A27795">
            <w:pPr>
              <w:pStyle w:val="ab"/>
              <w:spacing w:line="360" w:lineRule="auto"/>
              <w:jc w:val="center"/>
              <w:rPr>
                <w:rFonts w:cs="Times New Roman"/>
                <w:sz w:val="26"/>
                <w:szCs w:val="26"/>
              </w:rPr>
            </w:pPr>
            <w:r>
              <w:rPr>
                <w:rFonts w:cs="Times New Roman"/>
                <w:sz w:val="26"/>
                <w:szCs w:val="26"/>
              </w:rPr>
              <w:t>+</w:t>
            </w:r>
            <w:r w:rsidR="00103789">
              <w:rPr>
                <w:rFonts w:cs="Times New Roman"/>
                <w:sz w:val="26"/>
                <w:szCs w:val="26"/>
              </w:rPr>
              <w:t>1</w:t>
            </w:r>
          </w:p>
        </w:tc>
        <w:tc>
          <w:tcPr>
            <w:tcW w:w="592" w:type="dxa"/>
            <w:vAlign w:val="center"/>
          </w:tcPr>
          <w:p w:rsidR="00913512" w:rsidRPr="00913512" w:rsidRDefault="00913512" w:rsidP="00A27795">
            <w:pPr>
              <w:pStyle w:val="ab"/>
              <w:spacing w:line="360" w:lineRule="auto"/>
              <w:jc w:val="center"/>
              <w:rPr>
                <w:rFonts w:cs="Times New Roman"/>
                <w:sz w:val="26"/>
                <w:szCs w:val="26"/>
              </w:rPr>
            </w:pPr>
          </w:p>
        </w:tc>
        <w:tc>
          <w:tcPr>
            <w:tcW w:w="592" w:type="dxa"/>
            <w:vAlign w:val="center"/>
          </w:tcPr>
          <w:p w:rsidR="00913512" w:rsidRPr="00913512" w:rsidRDefault="00913512" w:rsidP="00A27795">
            <w:pPr>
              <w:pStyle w:val="ab"/>
              <w:spacing w:line="360" w:lineRule="auto"/>
              <w:jc w:val="center"/>
              <w:rPr>
                <w:rFonts w:cs="Times New Roman"/>
                <w:sz w:val="26"/>
                <w:szCs w:val="26"/>
              </w:rPr>
            </w:pPr>
          </w:p>
        </w:tc>
      </w:tr>
      <w:tr w:rsidR="00913512" w:rsidRPr="00913512" w:rsidTr="00A27795">
        <w:tc>
          <w:tcPr>
            <w:tcW w:w="567" w:type="dxa"/>
          </w:tcPr>
          <w:p w:rsidR="00913512" w:rsidRPr="00913512" w:rsidRDefault="00913512" w:rsidP="00103789">
            <w:pPr>
              <w:pStyle w:val="ab"/>
              <w:spacing w:line="360" w:lineRule="auto"/>
              <w:jc w:val="center"/>
              <w:rPr>
                <w:rFonts w:cs="Times New Roman"/>
                <w:sz w:val="26"/>
                <w:szCs w:val="26"/>
              </w:rPr>
            </w:pPr>
            <w:r w:rsidRPr="00913512">
              <w:rPr>
                <w:rFonts w:cs="Times New Roman"/>
                <w:sz w:val="26"/>
                <w:szCs w:val="26"/>
              </w:rPr>
              <w:t>2</w:t>
            </w:r>
            <w:r>
              <w:rPr>
                <w:rFonts w:cs="Times New Roman"/>
                <w:sz w:val="26"/>
                <w:szCs w:val="26"/>
              </w:rPr>
              <w:t>.</w:t>
            </w:r>
          </w:p>
        </w:tc>
        <w:tc>
          <w:tcPr>
            <w:tcW w:w="4293" w:type="dxa"/>
          </w:tcPr>
          <w:p w:rsidR="00913512" w:rsidRPr="00913512" w:rsidRDefault="00913512" w:rsidP="00103789">
            <w:pPr>
              <w:pStyle w:val="ab"/>
              <w:spacing w:line="360" w:lineRule="auto"/>
              <w:rPr>
                <w:rFonts w:cs="Times New Roman"/>
                <w:sz w:val="26"/>
                <w:szCs w:val="26"/>
              </w:rPr>
            </w:pPr>
            <w:r>
              <w:rPr>
                <w:rFonts w:cs="Times New Roman"/>
                <w:sz w:val="26"/>
                <w:szCs w:val="26"/>
              </w:rPr>
              <w:t>Статистика</w:t>
            </w:r>
          </w:p>
        </w:tc>
        <w:tc>
          <w:tcPr>
            <w:tcW w:w="919" w:type="dxa"/>
            <w:vAlign w:val="center"/>
          </w:tcPr>
          <w:p w:rsidR="00913512" w:rsidRPr="00913512" w:rsidRDefault="001E1D4E" w:rsidP="00A27795">
            <w:pPr>
              <w:pStyle w:val="ab"/>
              <w:spacing w:line="360" w:lineRule="auto"/>
              <w:jc w:val="center"/>
              <w:rPr>
                <w:rFonts w:cs="Times New Roman"/>
                <w:sz w:val="26"/>
                <w:szCs w:val="26"/>
              </w:rPr>
            </w:pPr>
            <w:r>
              <w:rPr>
                <w:rFonts w:cs="Times New Roman"/>
                <w:sz w:val="26"/>
                <w:szCs w:val="26"/>
              </w:rPr>
              <w:t>15</w:t>
            </w:r>
          </w:p>
        </w:tc>
        <w:tc>
          <w:tcPr>
            <w:tcW w:w="592" w:type="dxa"/>
            <w:vAlign w:val="center"/>
          </w:tcPr>
          <w:p w:rsidR="00913512" w:rsidRPr="00913512" w:rsidRDefault="00913512" w:rsidP="00A27795">
            <w:pPr>
              <w:pStyle w:val="ab"/>
              <w:spacing w:line="360" w:lineRule="auto"/>
              <w:jc w:val="center"/>
              <w:rPr>
                <w:rFonts w:cs="Times New Roman"/>
                <w:sz w:val="26"/>
                <w:szCs w:val="26"/>
              </w:rPr>
            </w:pPr>
          </w:p>
        </w:tc>
        <w:tc>
          <w:tcPr>
            <w:tcW w:w="592" w:type="dxa"/>
            <w:vAlign w:val="center"/>
          </w:tcPr>
          <w:p w:rsidR="00913512" w:rsidRPr="00913512" w:rsidRDefault="00913512" w:rsidP="00A27795">
            <w:pPr>
              <w:pStyle w:val="ab"/>
              <w:spacing w:line="360" w:lineRule="auto"/>
              <w:jc w:val="center"/>
              <w:rPr>
                <w:rFonts w:cs="Times New Roman"/>
                <w:sz w:val="26"/>
                <w:szCs w:val="26"/>
              </w:rPr>
            </w:pPr>
          </w:p>
        </w:tc>
        <w:tc>
          <w:tcPr>
            <w:tcW w:w="592" w:type="dxa"/>
            <w:vAlign w:val="center"/>
          </w:tcPr>
          <w:p w:rsidR="00913512" w:rsidRPr="00913512" w:rsidRDefault="001E1D4E" w:rsidP="00A27795">
            <w:pPr>
              <w:pStyle w:val="ab"/>
              <w:spacing w:line="360" w:lineRule="auto"/>
              <w:jc w:val="center"/>
              <w:rPr>
                <w:rFonts w:cs="Times New Roman"/>
                <w:sz w:val="26"/>
                <w:szCs w:val="26"/>
              </w:rPr>
            </w:pPr>
            <w:r>
              <w:rPr>
                <w:rFonts w:cs="Times New Roman"/>
                <w:sz w:val="26"/>
                <w:szCs w:val="26"/>
              </w:rPr>
              <w:t>-</w:t>
            </w:r>
            <w:r w:rsidR="00103789">
              <w:rPr>
                <w:rFonts w:cs="Times New Roman"/>
                <w:sz w:val="26"/>
                <w:szCs w:val="26"/>
              </w:rPr>
              <w:t>1</w:t>
            </w:r>
          </w:p>
        </w:tc>
        <w:tc>
          <w:tcPr>
            <w:tcW w:w="592" w:type="dxa"/>
            <w:shd w:val="clear" w:color="auto" w:fill="D5DCE4" w:themeFill="text2" w:themeFillTint="33"/>
            <w:vAlign w:val="center"/>
          </w:tcPr>
          <w:p w:rsidR="00913512" w:rsidRPr="00913512" w:rsidRDefault="00913512" w:rsidP="00A27795">
            <w:pPr>
              <w:pStyle w:val="ab"/>
              <w:spacing w:line="360" w:lineRule="auto"/>
              <w:jc w:val="center"/>
              <w:rPr>
                <w:rFonts w:cs="Times New Roman"/>
                <w:sz w:val="26"/>
                <w:szCs w:val="26"/>
              </w:rPr>
            </w:pPr>
          </w:p>
        </w:tc>
        <w:tc>
          <w:tcPr>
            <w:tcW w:w="592" w:type="dxa"/>
            <w:vAlign w:val="center"/>
          </w:tcPr>
          <w:p w:rsidR="00913512" w:rsidRPr="00913512" w:rsidRDefault="00913512" w:rsidP="00A27795">
            <w:pPr>
              <w:pStyle w:val="ab"/>
              <w:spacing w:line="360" w:lineRule="auto"/>
              <w:jc w:val="center"/>
              <w:rPr>
                <w:rFonts w:cs="Times New Roman"/>
                <w:sz w:val="26"/>
                <w:szCs w:val="26"/>
              </w:rPr>
            </w:pPr>
          </w:p>
        </w:tc>
        <w:tc>
          <w:tcPr>
            <w:tcW w:w="592" w:type="dxa"/>
            <w:vAlign w:val="center"/>
          </w:tcPr>
          <w:p w:rsidR="00913512" w:rsidRPr="00913512" w:rsidRDefault="00913512" w:rsidP="00A27795">
            <w:pPr>
              <w:pStyle w:val="ab"/>
              <w:spacing w:line="360" w:lineRule="auto"/>
              <w:jc w:val="center"/>
              <w:rPr>
                <w:rFonts w:cs="Times New Roman"/>
                <w:sz w:val="26"/>
                <w:szCs w:val="26"/>
              </w:rPr>
            </w:pPr>
          </w:p>
        </w:tc>
        <w:tc>
          <w:tcPr>
            <w:tcW w:w="592" w:type="dxa"/>
            <w:vAlign w:val="center"/>
          </w:tcPr>
          <w:p w:rsidR="00913512" w:rsidRPr="00913512" w:rsidRDefault="00913512" w:rsidP="00A27795">
            <w:pPr>
              <w:pStyle w:val="ab"/>
              <w:spacing w:line="360" w:lineRule="auto"/>
              <w:jc w:val="center"/>
              <w:rPr>
                <w:rFonts w:cs="Times New Roman"/>
                <w:sz w:val="26"/>
                <w:szCs w:val="26"/>
              </w:rPr>
            </w:pPr>
          </w:p>
        </w:tc>
      </w:tr>
      <w:tr w:rsidR="00913512" w:rsidRPr="00913512" w:rsidTr="00A27795">
        <w:tc>
          <w:tcPr>
            <w:tcW w:w="567" w:type="dxa"/>
          </w:tcPr>
          <w:p w:rsidR="00913512" w:rsidRPr="00913512" w:rsidRDefault="00913512" w:rsidP="00103789">
            <w:pPr>
              <w:pStyle w:val="ab"/>
              <w:spacing w:line="360" w:lineRule="auto"/>
              <w:jc w:val="center"/>
              <w:rPr>
                <w:rFonts w:cs="Times New Roman"/>
                <w:sz w:val="26"/>
                <w:szCs w:val="26"/>
              </w:rPr>
            </w:pPr>
            <w:r w:rsidRPr="00913512">
              <w:rPr>
                <w:rFonts w:cs="Times New Roman"/>
                <w:sz w:val="26"/>
                <w:szCs w:val="26"/>
              </w:rPr>
              <w:t>3</w:t>
            </w:r>
            <w:r>
              <w:rPr>
                <w:rFonts w:cs="Times New Roman"/>
                <w:sz w:val="26"/>
                <w:szCs w:val="26"/>
              </w:rPr>
              <w:t>.</w:t>
            </w:r>
          </w:p>
        </w:tc>
        <w:tc>
          <w:tcPr>
            <w:tcW w:w="4293" w:type="dxa"/>
          </w:tcPr>
          <w:p w:rsidR="00913512" w:rsidRPr="00913512" w:rsidRDefault="00913512" w:rsidP="00103789">
            <w:pPr>
              <w:pStyle w:val="ab"/>
              <w:spacing w:line="360" w:lineRule="auto"/>
              <w:rPr>
                <w:rFonts w:cs="Times New Roman"/>
                <w:sz w:val="26"/>
                <w:szCs w:val="26"/>
              </w:rPr>
            </w:pPr>
            <w:r>
              <w:rPr>
                <w:rFonts w:cs="Times New Roman"/>
                <w:sz w:val="26"/>
                <w:szCs w:val="26"/>
              </w:rPr>
              <w:t xml:space="preserve">Налаштування світлофорів </w:t>
            </w:r>
          </w:p>
        </w:tc>
        <w:tc>
          <w:tcPr>
            <w:tcW w:w="919" w:type="dxa"/>
            <w:vAlign w:val="center"/>
          </w:tcPr>
          <w:p w:rsidR="00913512" w:rsidRPr="00913512" w:rsidRDefault="001E1D4E" w:rsidP="00A27795">
            <w:pPr>
              <w:pStyle w:val="ab"/>
              <w:spacing w:line="360" w:lineRule="auto"/>
              <w:jc w:val="center"/>
              <w:rPr>
                <w:rFonts w:cs="Times New Roman"/>
                <w:sz w:val="26"/>
                <w:szCs w:val="26"/>
              </w:rPr>
            </w:pPr>
            <w:r>
              <w:rPr>
                <w:rFonts w:cs="Times New Roman"/>
                <w:sz w:val="26"/>
                <w:szCs w:val="26"/>
              </w:rPr>
              <w:t>18</w:t>
            </w:r>
          </w:p>
        </w:tc>
        <w:tc>
          <w:tcPr>
            <w:tcW w:w="592" w:type="dxa"/>
            <w:vAlign w:val="center"/>
          </w:tcPr>
          <w:p w:rsidR="00913512" w:rsidRPr="00913512" w:rsidRDefault="00913512" w:rsidP="00A27795">
            <w:pPr>
              <w:pStyle w:val="ab"/>
              <w:spacing w:line="360" w:lineRule="auto"/>
              <w:jc w:val="center"/>
              <w:rPr>
                <w:rFonts w:cs="Times New Roman"/>
                <w:sz w:val="26"/>
                <w:szCs w:val="26"/>
              </w:rPr>
            </w:pPr>
          </w:p>
        </w:tc>
        <w:tc>
          <w:tcPr>
            <w:tcW w:w="592" w:type="dxa"/>
            <w:vAlign w:val="center"/>
          </w:tcPr>
          <w:p w:rsidR="00913512" w:rsidRPr="00913512" w:rsidRDefault="00913512" w:rsidP="00A27795">
            <w:pPr>
              <w:pStyle w:val="ab"/>
              <w:spacing w:line="360" w:lineRule="auto"/>
              <w:jc w:val="center"/>
              <w:rPr>
                <w:rFonts w:cs="Times New Roman"/>
                <w:sz w:val="26"/>
                <w:szCs w:val="26"/>
              </w:rPr>
            </w:pPr>
          </w:p>
        </w:tc>
        <w:tc>
          <w:tcPr>
            <w:tcW w:w="592" w:type="dxa"/>
            <w:vAlign w:val="center"/>
          </w:tcPr>
          <w:p w:rsidR="00913512" w:rsidRPr="00913512" w:rsidRDefault="00913512" w:rsidP="00A27795">
            <w:pPr>
              <w:pStyle w:val="ab"/>
              <w:spacing w:line="360" w:lineRule="auto"/>
              <w:jc w:val="center"/>
              <w:rPr>
                <w:rFonts w:cs="Times New Roman"/>
                <w:sz w:val="26"/>
                <w:szCs w:val="26"/>
              </w:rPr>
            </w:pPr>
          </w:p>
        </w:tc>
        <w:tc>
          <w:tcPr>
            <w:tcW w:w="592" w:type="dxa"/>
            <w:shd w:val="clear" w:color="auto" w:fill="D5DCE4" w:themeFill="text2" w:themeFillTint="33"/>
            <w:vAlign w:val="center"/>
          </w:tcPr>
          <w:p w:rsidR="00913512" w:rsidRPr="00913512" w:rsidRDefault="00913512" w:rsidP="00A27795">
            <w:pPr>
              <w:pStyle w:val="ab"/>
              <w:spacing w:line="360" w:lineRule="auto"/>
              <w:jc w:val="center"/>
              <w:rPr>
                <w:rFonts w:cs="Times New Roman"/>
                <w:sz w:val="26"/>
                <w:szCs w:val="26"/>
              </w:rPr>
            </w:pPr>
          </w:p>
        </w:tc>
        <w:tc>
          <w:tcPr>
            <w:tcW w:w="592" w:type="dxa"/>
            <w:vAlign w:val="center"/>
          </w:tcPr>
          <w:p w:rsidR="00913512" w:rsidRPr="00913512" w:rsidRDefault="00913512" w:rsidP="00A27795">
            <w:pPr>
              <w:pStyle w:val="ab"/>
              <w:spacing w:line="360" w:lineRule="auto"/>
              <w:jc w:val="center"/>
              <w:rPr>
                <w:rFonts w:cs="Times New Roman"/>
                <w:sz w:val="26"/>
                <w:szCs w:val="26"/>
              </w:rPr>
            </w:pPr>
          </w:p>
        </w:tc>
        <w:tc>
          <w:tcPr>
            <w:tcW w:w="592" w:type="dxa"/>
            <w:vAlign w:val="center"/>
          </w:tcPr>
          <w:p w:rsidR="00913512" w:rsidRPr="00913512" w:rsidRDefault="001E1D4E" w:rsidP="00A27795">
            <w:pPr>
              <w:pStyle w:val="ab"/>
              <w:spacing w:line="360" w:lineRule="auto"/>
              <w:jc w:val="center"/>
              <w:rPr>
                <w:rFonts w:cs="Times New Roman"/>
                <w:sz w:val="26"/>
                <w:szCs w:val="26"/>
              </w:rPr>
            </w:pPr>
            <w:r>
              <w:rPr>
                <w:rFonts w:cs="Times New Roman"/>
                <w:sz w:val="26"/>
                <w:szCs w:val="26"/>
              </w:rPr>
              <w:t>+</w:t>
            </w:r>
            <w:r w:rsidR="00103789">
              <w:rPr>
                <w:rFonts w:cs="Times New Roman"/>
                <w:sz w:val="26"/>
                <w:szCs w:val="26"/>
              </w:rPr>
              <w:t>2</w:t>
            </w:r>
          </w:p>
        </w:tc>
        <w:tc>
          <w:tcPr>
            <w:tcW w:w="592" w:type="dxa"/>
            <w:vAlign w:val="center"/>
          </w:tcPr>
          <w:p w:rsidR="00913512" w:rsidRPr="00913512" w:rsidRDefault="00913512" w:rsidP="00A27795">
            <w:pPr>
              <w:pStyle w:val="ab"/>
              <w:spacing w:line="360" w:lineRule="auto"/>
              <w:jc w:val="center"/>
              <w:rPr>
                <w:rFonts w:cs="Times New Roman"/>
                <w:sz w:val="26"/>
                <w:szCs w:val="26"/>
              </w:rPr>
            </w:pPr>
          </w:p>
        </w:tc>
      </w:tr>
      <w:tr w:rsidR="00913512" w:rsidRPr="00913512" w:rsidTr="00A27795">
        <w:tc>
          <w:tcPr>
            <w:tcW w:w="567" w:type="dxa"/>
          </w:tcPr>
          <w:p w:rsidR="00913512" w:rsidRPr="00913512" w:rsidRDefault="00913512" w:rsidP="00103789">
            <w:pPr>
              <w:pStyle w:val="ab"/>
              <w:spacing w:line="360" w:lineRule="auto"/>
              <w:jc w:val="center"/>
              <w:rPr>
                <w:rFonts w:cs="Times New Roman"/>
                <w:sz w:val="26"/>
                <w:szCs w:val="26"/>
              </w:rPr>
            </w:pPr>
            <w:r>
              <w:rPr>
                <w:rFonts w:cs="Times New Roman"/>
                <w:sz w:val="26"/>
                <w:szCs w:val="26"/>
              </w:rPr>
              <w:t>4.</w:t>
            </w:r>
          </w:p>
        </w:tc>
        <w:tc>
          <w:tcPr>
            <w:tcW w:w="4293" w:type="dxa"/>
          </w:tcPr>
          <w:p w:rsidR="00913512" w:rsidRPr="00913512" w:rsidRDefault="00913512" w:rsidP="00103789">
            <w:pPr>
              <w:pStyle w:val="ab"/>
              <w:spacing w:line="360" w:lineRule="auto"/>
              <w:rPr>
                <w:rFonts w:cs="Times New Roman"/>
                <w:sz w:val="26"/>
                <w:szCs w:val="26"/>
              </w:rPr>
            </w:pPr>
            <w:r>
              <w:rPr>
                <w:rFonts w:cs="Times New Roman"/>
                <w:sz w:val="26"/>
                <w:szCs w:val="26"/>
              </w:rPr>
              <w:t xml:space="preserve">Врахування різних зовнішніх факторів впливу </w:t>
            </w:r>
          </w:p>
        </w:tc>
        <w:tc>
          <w:tcPr>
            <w:tcW w:w="919" w:type="dxa"/>
            <w:vAlign w:val="center"/>
          </w:tcPr>
          <w:p w:rsidR="00913512" w:rsidRPr="00913512" w:rsidRDefault="001E1D4E" w:rsidP="00A27795">
            <w:pPr>
              <w:pStyle w:val="ab"/>
              <w:spacing w:line="360" w:lineRule="auto"/>
              <w:jc w:val="center"/>
              <w:rPr>
                <w:rFonts w:cs="Times New Roman"/>
                <w:sz w:val="26"/>
                <w:szCs w:val="26"/>
              </w:rPr>
            </w:pPr>
            <w:r>
              <w:rPr>
                <w:rFonts w:cs="Times New Roman"/>
                <w:sz w:val="26"/>
                <w:szCs w:val="26"/>
              </w:rPr>
              <w:t>20</w:t>
            </w:r>
          </w:p>
        </w:tc>
        <w:tc>
          <w:tcPr>
            <w:tcW w:w="592" w:type="dxa"/>
            <w:vAlign w:val="center"/>
          </w:tcPr>
          <w:p w:rsidR="00913512" w:rsidRPr="00913512" w:rsidRDefault="00913512" w:rsidP="00A27795">
            <w:pPr>
              <w:pStyle w:val="ab"/>
              <w:spacing w:line="360" w:lineRule="auto"/>
              <w:jc w:val="center"/>
              <w:rPr>
                <w:rFonts w:cs="Times New Roman"/>
                <w:sz w:val="26"/>
                <w:szCs w:val="26"/>
              </w:rPr>
            </w:pPr>
          </w:p>
        </w:tc>
        <w:tc>
          <w:tcPr>
            <w:tcW w:w="592" w:type="dxa"/>
            <w:vAlign w:val="center"/>
          </w:tcPr>
          <w:p w:rsidR="00913512" w:rsidRPr="00913512" w:rsidRDefault="00913512" w:rsidP="00A27795">
            <w:pPr>
              <w:pStyle w:val="ab"/>
              <w:spacing w:line="360" w:lineRule="auto"/>
              <w:jc w:val="center"/>
              <w:rPr>
                <w:rFonts w:cs="Times New Roman"/>
                <w:sz w:val="26"/>
                <w:szCs w:val="26"/>
              </w:rPr>
            </w:pPr>
          </w:p>
        </w:tc>
        <w:tc>
          <w:tcPr>
            <w:tcW w:w="592" w:type="dxa"/>
            <w:vAlign w:val="center"/>
          </w:tcPr>
          <w:p w:rsidR="00913512" w:rsidRPr="00913512" w:rsidRDefault="00913512" w:rsidP="00A27795">
            <w:pPr>
              <w:pStyle w:val="ab"/>
              <w:spacing w:line="360" w:lineRule="auto"/>
              <w:jc w:val="center"/>
              <w:rPr>
                <w:rFonts w:cs="Times New Roman"/>
                <w:sz w:val="26"/>
                <w:szCs w:val="26"/>
              </w:rPr>
            </w:pPr>
          </w:p>
        </w:tc>
        <w:tc>
          <w:tcPr>
            <w:tcW w:w="592" w:type="dxa"/>
            <w:shd w:val="clear" w:color="auto" w:fill="D5DCE4" w:themeFill="text2" w:themeFillTint="33"/>
            <w:vAlign w:val="center"/>
          </w:tcPr>
          <w:p w:rsidR="00913512" w:rsidRPr="00913512" w:rsidRDefault="00913512" w:rsidP="00A27795">
            <w:pPr>
              <w:pStyle w:val="ab"/>
              <w:spacing w:line="360" w:lineRule="auto"/>
              <w:jc w:val="center"/>
              <w:rPr>
                <w:rFonts w:cs="Times New Roman"/>
                <w:sz w:val="26"/>
                <w:szCs w:val="26"/>
              </w:rPr>
            </w:pPr>
          </w:p>
        </w:tc>
        <w:tc>
          <w:tcPr>
            <w:tcW w:w="592" w:type="dxa"/>
            <w:vAlign w:val="center"/>
          </w:tcPr>
          <w:p w:rsidR="00913512" w:rsidRPr="00913512" w:rsidRDefault="00913512" w:rsidP="00A27795">
            <w:pPr>
              <w:pStyle w:val="ab"/>
              <w:spacing w:line="360" w:lineRule="auto"/>
              <w:jc w:val="center"/>
              <w:rPr>
                <w:rFonts w:cs="Times New Roman"/>
                <w:sz w:val="26"/>
                <w:szCs w:val="26"/>
              </w:rPr>
            </w:pPr>
          </w:p>
        </w:tc>
        <w:tc>
          <w:tcPr>
            <w:tcW w:w="592" w:type="dxa"/>
            <w:vAlign w:val="center"/>
          </w:tcPr>
          <w:p w:rsidR="00913512" w:rsidRPr="00913512" w:rsidRDefault="00913512" w:rsidP="00A27795">
            <w:pPr>
              <w:pStyle w:val="ab"/>
              <w:spacing w:line="360" w:lineRule="auto"/>
              <w:jc w:val="center"/>
              <w:rPr>
                <w:rFonts w:cs="Times New Roman"/>
                <w:sz w:val="26"/>
                <w:szCs w:val="26"/>
              </w:rPr>
            </w:pPr>
          </w:p>
        </w:tc>
        <w:tc>
          <w:tcPr>
            <w:tcW w:w="592" w:type="dxa"/>
            <w:vAlign w:val="center"/>
          </w:tcPr>
          <w:p w:rsidR="00913512" w:rsidRPr="00913512" w:rsidRDefault="001E1D4E" w:rsidP="00A27795">
            <w:pPr>
              <w:pStyle w:val="ab"/>
              <w:spacing w:line="360" w:lineRule="auto"/>
              <w:jc w:val="center"/>
              <w:rPr>
                <w:rFonts w:cs="Times New Roman"/>
                <w:sz w:val="26"/>
                <w:szCs w:val="26"/>
              </w:rPr>
            </w:pPr>
            <w:r>
              <w:rPr>
                <w:rFonts w:cs="Times New Roman"/>
                <w:sz w:val="26"/>
                <w:szCs w:val="26"/>
              </w:rPr>
              <w:t>+</w:t>
            </w:r>
            <w:r w:rsidR="00103789">
              <w:rPr>
                <w:rFonts w:cs="Times New Roman"/>
                <w:sz w:val="26"/>
                <w:szCs w:val="26"/>
              </w:rPr>
              <w:t>3</w:t>
            </w:r>
          </w:p>
        </w:tc>
      </w:tr>
      <w:tr w:rsidR="00913512" w:rsidRPr="00913512" w:rsidTr="00A27795">
        <w:tc>
          <w:tcPr>
            <w:tcW w:w="567" w:type="dxa"/>
          </w:tcPr>
          <w:p w:rsidR="00913512" w:rsidRPr="00913512" w:rsidRDefault="00913512" w:rsidP="00103789">
            <w:pPr>
              <w:pStyle w:val="ab"/>
              <w:spacing w:line="360" w:lineRule="auto"/>
              <w:jc w:val="center"/>
              <w:rPr>
                <w:rFonts w:cs="Times New Roman"/>
                <w:sz w:val="26"/>
                <w:szCs w:val="26"/>
              </w:rPr>
            </w:pPr>
            <w:r>
              <w:rPr>
                <w:rFonts w:cs="Times New Roman"/>
                <w:sz w:val="26"/>
                <w:szCs w:val="26"/>
              </w:rPr>
              <w:t>5.</w:t>
            </w:r>
          </w:p>
        </w:tc>
        <w:tc>
          <w:tcPr>
            <w:tcW w:w="4293" w:type="dxa"/>
          </w:tcPr>
          <w:p w:rsidR="00913512" w:rsidRPr="00913512" w:rsidRDefault="00913512" w:rsidP="00103789">
            <w:pPr>
              <w:pStyle w:val="ab"/>
              <w:spacing w:line="360" w:lineRule="auto"/>
              <w:rPr>
                <w:rFonts w:cs="Times New Roman"/>
                <w:sz w:val="26"/>
                <w:szCs w:val="26"/>
              </w:rPr>
            </w:pPr>
            <w:r>
              <w:rPr>
                <w:rFonts w:cs="Times New Roman"/>
                <w:sz w:val="26"/>
                <w:szCs w:val="26"/>
              </w:rPr>
              <w:t xml:space="preserve">Зручність використання </w:t>
            </w:r>
          </w:p>
        </w:tc>
        <w:tc>
          <w:tcPr>
            <w:tcW w:w="919" w:type="dxa"/>
            <w:vAlign w:val="center"/>
          </w:tcPr>
          <w:p w:rsidR="00913512" w:rsidRPr="00913512" w:rsidRDefault="001E1D4E" w:rsidP="00A27795">
            <w:pPr>
              <w:pStyle w:val="ab"/>
              <w:spacing w:line="360" w:lineRule="auto"/>
              <w:jc w:val="center"/>
              <w:rPr>
                <w:rFonts w:cs="Times New Roman"/>
                <w:sz w:val="26"/>
                <w:szCs w:val="26"/>
              </w:rPr>
            </w:pPr>
            <w:r>
              <w:rPr>
                <w:rFonts w:cs="Times New Roman"/>
                <w:sz w:val="26"/>
                <w:szCs w:val="26"/>
              </w:rPr>
              <w:t>19</w:t>
            </w:r>
          </w:p>
        </w:tc>
        <w:tc>
          <w:tcPr>
            <w:tcW w:w="592" w:type="dxa"/>
            <w:vAlign w:val="center"/>
          </w:tcPr>
          <w:p w:rsidR="00913512" w:rsidRPr="00913512" w:rsidRDefault="00913512" w:rsidP="00A27795">
            <w:pPr>
              <w:pStyle w:val="ab"/>
              <w:spacing w:line="360" w:lineRule="auto"/>
              <w:jc w:val="center"/>
              <w:rPr>
                <w:rFonts w:cs="Times New Roman"/>
                <w:sz w:val="26"/>
                <w:szCs w:val="26"/>
              </w:rPr>
            </w:pPr>
          </w:p>
        </w:tc>
        <w:tc>
          <w:tcPr>
            <w:tcW w:w="592" w:type="dxa"/>
            <w:vAlign w:val="center"/>
          </w:tcPr>
          <w:p w:rsidR="00913512" w:rsidRPr="00913512" w:rsidRDefault="00913512" w:rsidP="00A27795">
            <w:pPr>
              <w:pStyle w:val="ab"/>
              <w:spacing w:line="360" w:lineRule="auto"/>
              <w:jc w:val="center"/>
              <w:rPr>
                <w:rFonts w:cs="Times New Roman"/>
                <w:sz w:val="26"/>
                <w:szCs w:val="26"/>
              </w:rPr>
            </w:pPr>
          </w:p>
        </w:tc>
        <w:tc>
          <w:tcPr>
            <w:tcW w:w="592" w:type="dxa"/>
            <w:vAlign w:val="center"/>
          </w:tcPr>
          <w:p w:rsidR="00913512" w:rsidRPr="00913512" w:rsidRDefault="00913512" w:rsidP="00A27795">
            <w:pPr>
              <w:pStyle w:val="ab"/>
              <w:spacing w:line="360" w:lineRule="auto"/>
              <w:jc w:val="center"/>
              <w:rPr>
                <w:rFonts w:cs="Times New Roman"/>
                <w:sz w:val="26"/>
                <w:szCs w:val="26"/>
              </w:rPr>
            </w:pPr>
          </w:p>
        </w:tc>
        <w:tc>
          <w:tcPr>
            <w:tcW w:w="592" w:type="dxa"/>
            <w:shd w:val="clear" w:color="auto" w:fill="D5DCE4" w:themeFill="text2" w:themeFillTint="33"/>
            <w:vAlign w:val="center"/>
          </w:tcPr>
          <w:p w:rsidR="00913512" w:rsidRPr="00913512" w:rsidRDefault="00913512" w:rsidP="00A27795">
            <w:pPr>
              <w:pStyle w:val="ab"/>
              <w:spacing w:line="360" w:lineRule="auto"/>
              <w:jc w:val="center"/>
              <w:rPr>
                <w:rFonts w:cs="Times New Roman"/>
                <w:sz w:val="26"/>
                <w:szCs w:val="26"/>
              </w:rPr>
            </w:pPr>
          </w:p>
        </w:tc>
        <w:tc>
          <w:tcPr>
            <w:tcW w:w="592" w:type="dxa"/>
            <w:vAlign w:val="center"/>
          </w:tcPr>
          <w:p w:rsidR="00913512" w:rsidRPr="00913512" w:rsidRDefault="00913512" w:rsidP="00A27795">
            <w:pPr>
              <w:pStyle w:val="ab"/>
              <w:spacing w:line="360" w:lineRule="auto"/>
              <w:jc w:val="center"/>
              <w:rPr>
                <w:rFonts w:cs="Times New Roman"/>
                <w:sz w:val="26"/>
                <w:szCs w:val="26"/>
              </w:rPr>
            </w:pPr>
          </w:p>
        </w:tc>
        <w:tc>
          <w:tcPr>
            <w:tcW w:w="592" w:type="dxa"/>
            <w:vAlign w:val="center"/>
          </w:tcPr>
          <w:p w:rsidR="00913512" w:rsidRPr="00913512" w:rsidRDefault="001E1D4E" w:rsidP="00A27795">
            <w:pPr>
              <w:pStyle w:val="ab"/>
              <w:spacing w:line="360" w:lineRule="auto"/>
              <w:jc w:val="center"/>
              <w:rPr>
                <w:rFonts w:cs="Times New Roman"/>
                <w:sz w:val="26"/>
                <w:szCs w:val="26"/>
              </w:rPr>
            </w:pPr>
            <w:r>
              <w:rPr>
                <w:rFonts w:cs="Times New Roman"/>
                <w:sz w:val="26"/>
                <w:szCs w:val="26"/>
              </w:rPr>
              <w:t>+</w:t>
            </w:r>
            <w:r w:rsidR="00103789">
              <w:rPr>
                <w:rFonts w:cs="Times New Roman"/>
                <w:sz w:val="26"/>
                <w:szCs w:val="26"/>
              </w:rPr>
              <w:t>2</w:t>
            </w:r>
          </w:p>
        </w:tc>
        <w:tc>
          <w:tcPr>
            <w:tcW w:w="592" w:type="dxa"/>
            <w:vAlign w:val="center"/>
          </w:tcPr>
          <w:p w:rsidR="00913512" w:rsidRPr="00913512" w:rsidRDefault="00913512" w:rsidP="00A27795">
            <w:pPr>
              <w:pStyle w:val="ab"/>
              <w:spacing w:line="360" w:lineRule="auto"/>
              <w:jc w:val="center"/>
              <w:rPr>
                <w:rFonts w:cs="Times New Roman"/>
                <w:sz w:val="26"/>
                <w:szCs w:val="26"/>
              </w:rPr>
            </w:pPr>
          </w:p>
        </w:tc>
      </w:tr>
    </w:tbl>
    <w:p w:rsidR="00913512" w:rsidRDefault="00913512" w:rsidP="00913512">
      <w:pPr>
        <w:spacing w:line="360" w:lineRule="auto"/>
        <w:ind w:firstLine="709"/>
        <w:jc w:val="both"/>
        <w:rPr>
          <w:sz w:val="28"/>
          <w:szCs w:val="28"/>
          <w:lang w:val="ru-RU"/>
        </w:rPr>
      </w:pPr>
    </w:p>
    <w:p w:rsidR="001E1D4E" w:rsidRPr="00103789" w:rsidRDefault="001E1D4E" w:rsidP="00913512">
      <w:pPr>
        <w:spacing w:line="360" w:lineRule="auto"/>
        <w:ind w:firstLine="709"/>
        <w:jc w:val="both"/>
        <w:rPr>
          <w:sz w:val="28"/>
          <w:szCs w:val="28"/>
          <w:lang w:val="ru-RU"/>
        </w:rPr>
      </w:pPr>
      <w:r>
        <w:rPr>
          <w:sz w:val="28"/>
          <w:szCs w:val="28"/>
          <w:lang w:val="uk-UA"/>
        </w:rPr>
        <w:t xml:space="preserve">Завершальним етапом є складання </w:t>
      </w:r>
      <w:r w:rsidRPr="001E1D4E">
        <w:rPr>
          <w:sz w:val="28"/>
          <w:szCs w:val="28"/>
          <w:lang w:val="uk-UA"/>
        </w:rPr>
        <w:t>SWOT-аналізу</w:t>
      </w:r>
      <w:r w:rsidR="00103789">
        <w:rPr>
          <w:sz w:val="28"/>
          <w:szCs w:val="28"/>
          <w:lang w:val="uk-UA"/>
        </w:rPr>
        <w:t xml:space="preserve"> на основі проаналізованих вище даних</w:t>
      </w:r>
      <w:r w:rsidR="00103789" w:rsidRPr="00103789">
        <w:rPr>
          <w:sz w:val="28"/>
          <w:szCs w:val="28"/>
          <w:lang w:val="ru-RU"/>
        </w:rPr>
        <w:t xml:space="preserve"> (</w:t>
      </w:r>
      <w:r w:rsidR="00103789" w:rsidRPr="00103789">
        <w:rPr>
          <w:sz w:val="28"/>
          <w:szCs w:val="28"/>
          <w:lang w:val="uk-UA"/>
        </w:rPr>
        <w:t>таблиця</w:t>
      </w:r>
      <w:r w:rsidR="00103789">
        <w:rPr>
          <w:sz w:val="28"/>
          <w:szCs w:val="28"/>
          <w:lang w:val="ru-RU"/>
        </w:rPr>
        <w:t xml:space="preserve"> 4.10)</w:t>
      </w:r>
      <w:r w:rsidR="00103789">
        <w:rPr>
          <w:sz w:val="28"/>
          <w:szCs w:val="28"/>
          <w:lang w:val="uk-UA"/>
        </w:rPr>
        <w:t xml:space="preserve">. Перелік загроз та можливостей випливає із відповідних факторів, що наведені у таблицях 4.5-4.6. </w:t>
      </w:r>
    </w:p>
    <w:p w:rsidR="00103789" w:rsidRDefault="00103789" w:rsidP="00103789">
      <w:pPr>
        <w:spacing w:line="360" w:lineRule="auto"/>
        <w:ind w:firstLine="709"/>
        <w:jc w:val="both"/>
        <w:rPr>
          <w:sz w:val="28"/>
          <w:szCs w:val="28"/>
          <w:lang w:val="uk-UA"/>
        </w:rPr>
      </w:pPr>
      <w:r>
        <w:rPr>
          <w:sz w:val="28"/>
          <w:szCs w:val="28"/>
          <w:lang w:val="uk-UA"/>
        </w:rPr>
        <w:t xml:space="preserve">Таблиця 4.10 – </w:t>
      </w:r>
      <w:r w:rsidRPr="00103789">
        <w:rPr>
          <w:sz w:val="28"/>
          <w:szCs w:val="28"/>
          <w:lang w:val="uk-UA"/>
        </w:rPr>
        <w:t>SWOT- аналіз стартап-проекту</w:t>
      </w:r>
    </w:p>
    <w:tbl>
      <w:tblPr>
        <w:tblStyle w:val="a4"/>
        <w:tblW w:w="10093" w:type="dxa"/>
        <w:tblInd w:w="108" w:type="dxa"/>
        <w:tblLook w:val="01E0"/>
      </w:tblPr>
      <w:tblGrid>
        <w:gridCol w:w="5416"/>
        <w:gridCol w:w="4677"/>
      </w:tblGrid>
      <w:tr w:rsidR="00103789" w:rsidRPr="00791713" w:rsidTr="00EB2869">
        <w:trPr>
          <w:trHeight w:val="660"/>
        </w:trPr>
        <w:tc>
          <w:tcPr>
            <w:tcW w:w="5416" w:type="dxa"/>
          </w:tcPr>
          <w:p w:rsidR="00103789" w:rsidRDefault="00103789" w:rsidP="00D825D5">
            <w:pPr>
              <w:pStyle w:val="ab"/>
              <w:spacing w:line="360" w:lineRule="auto"/>
              <w:jc w:val="both"/>
              <w:rPr>
                <w:rFonts w:cs="Times New Roman"/>
                <w:b/>
                <w:sz w:val="26"/>
                <w:szCs w:val="26"/>
              </w:rPr>
            </w:pPr>
            <w:r w:rsidRPr="00A27795">
              <w:rPr>
                <w:rFonts w:cs="Times New Roman"/>
                <w:b/>
                <w:sz w:val="26"/>
                <w:szCs w:val="26"/>
              </w:rPr>
              <w:t>Сильні сторони:</w:t>
            </w:r>
          </w:p>
          <w:p w:rsidR="00A27795" w:rsidRDefault="00A27795" w:rsidP="00D825D5">
            <w:pPr>
              <w:pStyle w:val="ab"/>
              <w:spacing w:line="360" w:lineRule="auto"/>
              <w:jc w:val="both"/>
              <w:rPr>
                <w:rFonts w:cs="Times New Roman"/>
                <w:sz w:val="26"/>
                <w:szCs w:val="26"/>
              </w:rPr>
            </w:pPr>
            <w:r w:rsidRPr="00A27795">
              <w:rPr>
                <w:rFonts w:cs="Times New Roman"/>
                <w:sz w:val="26"/>
                <w:szCs w:val="26"/>
              </w:rPr>
              <w:t>1.</w:t>
            </w:r>
            <w:r>
              <w:rPr>
                <w:rFonts w:cs="Times New Roman"/>
                <w:sz w:val="26"/>
                <w:szCs w:val="26"/>
              </w:rPr>
              <w:t xml:space="preserve"> Моделювання та демонстрація руху транспорту</w:t>
            </w:r>
          </w:p>
          <w:p w:rsidR="00A27795" w:rsidRDefault="00A27795" w:rsidP="00D825D5">
            <w:pPr>
              <w:pStyle w:val="ab"/>
              <w:spacing w:line="360" w:lineRule="auto"/>
              <w:jc w:val="both"/>
              <w:rPr>
                <w:rFonts w:cs="Times New Roman"/>
                <w:sz w:val="26"/>
                <w:szCs w:val="26"/>
              </w:rPr>
            </w:pPr>
            <w:r>
              <w:rPr>
                <w:rFonts w:cs="Times New Roman"/>
                <w:sz w:val="26"/>
                <w:szCs w:val="26"/>
              </w:rPr>
              <w:t>2. Можливість налаштування світлофорів</w:t>
            </w:r>
          </w:p>
          <w:p w:rsidR="00A27795" w:rsidRDefault="00A27795" w:rsidP="00D825D5">
            <w:pPr>
              <w:pStyle w:val="ab"/>
              <w:spacing w:line="360" w:lineRule="auto"/>
              <w:jc w:val="both"/>
              <w:rPr>
                <w:rFonts w:cs="Times New Roman"/>
                <w:sz w:val="26"/>
                <w:szCs w:val="26"/>
              </w:rPr>
            </w:pPr>
            <w:r>
              <w:rPr>
                <w:rFonts w:cs="Times New Roman"/>
                <w:sz w:val="26"/>
                <w:szCs w:val="26"/>
              </w:rPr>
              <w:t>3. Врахування різних зовнішніх факторів впливу</w:t>
            </w:r>
          </w:p>
          <w:p w:rsidR="00A27795" w:rsidRPr="00A27795" w:rsidRDefault="00A27795" w:rsidP="00D825D5">
            <w:pPr>
              <w:pStyle w:val="ab"/>
              <w:spacing w:line="360" w:lineRule="auto"/>
              <w:jc w:val="both"/>
              <w:rPr>
                <w:rFonts w:cs="Times New Roman"/>
                <w:sz w:val="26"/>
                <w:szCs w:val="26"/>
              </w:rPr>
            </w:pPr>
            <w:r>
              <w:rPr>
                <w:rFonts w:cs="Times New Roman"/>
                <w:sz w:val="26"/>
                <w:szCs w:val="26"/>
              </w:rPr>
              <w:t>4. Зручність використання</w:t>
            </w:r>
          </w:p>
        </w:tc>
        <w:tc>
          <w:tcPr>
            <w:tcW w:w="4677" w:type="dxa"/>
          </w:tcPr>
          <w:p w:rsidR="00103789" w:rsidRDefault="00103789" w:rsidP="00D825D5">
            <w:pPr>
              <w:pStyle w:val="ab"/>
              <w:spacing w:line="360" w:lineRule="auto"/>
              <w:jc w:val="both"/>
              <w:rPr>
                <w:rFonts w:cs="Times New Roman"/>
                <w:b/>
                <w:sz w:val="26"/>
                <w:szCs w:val="26"/>
              </w:rPr>
            </w:pPr>
            <w:r w:rsidRPr="00A27795">
              <w:rPr>
                <w:rFonts w:cs="Times New Roman"/>
                <w:b/>
                <w:sz w:val="26"/>
                <w:szCs w:val="26"/>
              </w:rPr>
              <w:t>Слабкі сторони:</w:t>
            </w:r>
          </w:p>
          <w:p w:rsidR="00A27795" w:rsidRDefault="00A27795" w:rsidP="00D825D5">
            <w:pPr>
              <w:pStyle w:val="ab"/>
              <w:spacing w:line="360" w:lineRule="auto"/>
              <w:jc w:val="both"/>
              <w:rPr>
                <w:rFonts w:cs="Times New Roman"/>
                <w:sz w:val="26"/>
                <w:szCs w:val="26"/>
              </w:rPr>
            </w:pPr>
            <w:r>
              <w:rPr>
                <w:rFonts w:cs="Times New Roman"/>
                <w:sz w:val="26"/>
                <w:szCs w:val="26"/>
              </w:rPr>
              <w:t xml:space="preserve">1. </w:t>
            </w:r>
            <w:r w:rsidRPr="00ED6688">
              <w:rPr>
                <w:rFonts w:cs="Times New Roman"/>
                <w:sz w:val="26"/>
                <w:szCs w:val="26"/>
              </w:rPr>
              <w:t>Статистика</w:t>
            </w:r>
          </w:p>
          <w:p w:rsidR="00ED6688" w:rsidRDefault="00ED6688" w:rsidP="00D825D5">
            <w:pPr>
              <w:pStyle w:val="ab"/>
              <w:spacing w:line="360" w:lineRule="auto"/>
              <w:jc w:val="both"/>
              <w:rPr>
                <w:rFonts w:cs="Times New Roman"/>
                <w:sz w:val="26"/>
                <w:szCs w:val="26"/>
              </w:rPr>
            </w:pPr>
            <w:r>
              <w:rPr>
                <w:rFonts w:cs="Times New Roman"/>
                <w:sz w:val="26"/>
                <w:szCs w:val="26"/>
              </w:rPr>
              <w:t>2. Відсутність можливості керування маршрутами</w:t>
            </w:r>
          </w:p>
          <w:p w:rsidR="00A27795" w:rsidRPr="00A27795" w:rsidRDefault="00ED6688" w:rsidP="00D825D5">
            <w:pPr>
              <w:pStyle w:val="ab"/>
              <w:spacing w:line="360" w:lineRule="auto"/>
              <w:jc w:val="both"/>
              <w:rPr>
                <w:rFonts w:cs="Times New Roman"/>
                <w:sz w:val="26"/>
                <w:szCs w:val="26"/>
              </w:rPr>
            </w:pPr>
            <w:r>
              <w:rPr>
                <w:rFonts w:cs="Times New Roman"/>
                <w:sz w:val="26"/>
                <w:szCs w:val="26"/>
              </w:rPr>
              <w:t xml:space="preserve">3. Відсутність громадського транспорту у системі </w:t>
            </w:r>
          </w:p>
        </w:tc>
      </w:tr>
      <w:tr w:rsidR="00103789" w:rsidRPr="00791713" w:rsidTr="00EB2869">
        <w:trPr>
          <w:trHeight w:val="574"/>
        </w:trPr>
        <w:tc>
          <w:tcPr>
            <w:tcW w:w="5416" w:type="dxa"/>
          </w:tcPr>
          <w:p w:rsidR="00103789" w:rsidRDefault="00103789" w:rsidP="00D825D5">
            <w:pPr>
              <w:pStyle w:val="ab"/>
              <w:spacing w:line="360" w:lineRule="auto"/>
              <w:jc w:val="both"/>
              <w:rPr>
                <w:rFonts w:cs="Times New Roman"/>
                <w:b/>
                <w:sz w:val="26"/>
                <w:szCs w:val="26"/>
              </w:rPr>
            </w:pPr>
            <w:r w:rsidRPr="00A27795">
              <w:rPr>
                <w:rFonts w:cs="Times New Roman"/>
                <w:b/>
                <w:sz w:val="26"/>
                <w:szCs w:val="26"/>
              </w:rPr>
              <w:t>Можливості:</w:t>
            </w:r>
          </w:p>
          <w:p w:rsidR="00B574B5" w:rsidRDefault="00B574B5" w:rsidP="00D825D5">
            <w:pPr>
              <w:pStyle w:val="ab"/>
              <w:spacing w:line="360" w:lineRule="auto"/>
              <w:jc w:val="both"/>
              <w:rPr>
                <w:rFonts w:cs="Times New Roman"/>
                <w:sz w:val="26"/>
                <w:szCs w:val="26"/>
              </w:rPr>
            </w:pPr>
            <w:r>
              <w:rPr>
                <w:rFonts w:cs="Times New Roman"/>
                <w:sz w:val="26"/>
                <w:szCs w:val="26"/>
              </w:rPr>
              <w:t xml:space="preserve">1. </w:t>
            </w:r>
            <w:r w:rsidR="003E3DDE">
              <w:rPr>
                <w:rFonts w:cs="Times New Roman"/>
                <w:sz w:val="26"/>
                <w:szCs w:val="26"/>
              </w:rPr>
              <w:t>Заохочення користувачів інших систем-аналогів переходити на даний проект завдяки низки його переваг</w:t>
            </w:r>
          </w:p>
          <w:p w:rsidR="006B1D94" w:rsidRDefault="003E3DDE" w:rsidP="00D825D5">
            <w:pPr>
              <w:pStyle w:val="ab"/>
              <w:spacing w:line="360" w:lineRule="auto"/>
              <w:jc w:val="both"/>
              <w:rPr>
                <w:rFonts w:cs="Times New Roman"/>
                <w:sz w:val="26"/>
                <w:szCs w:val="26"/>
              </w:rPr>
            </w:pPr>
            <w:r>
              <w:rPr>
                <w:rFonts w:cs="Times New Roman"/>
                <w:sz w:val="26"/>
                <w:szCs w:val="26"/>
              </w:rPr>
              <w:t xml:space="preserve">2. Покриття </w:t>
            </w:r>
            <w:r w:rsidR="00EB2869">
              <w:rPr>
                <w:rFonts w:cs="Times New Roman"/>
                <w:sz w:val="26"/>
                <w:szCs w:val="26"/>
              </w:rPr>
              <w:t>більшої сфери застосування даного проекту порівняно з його аналогами</w:t>
            </w:r>
          </w:p>
          <w:p w:rsidR="00EB2869" w:rsidRPr="00B574B5" w:rsidRDefault="00EB2869" w:rsidP="00D825D5">
            <w:pPr>
              <w:pStyle w:val="ab"/>
              <w:spacing w:line="360" w:lineRule="auto"/>
              <w:jc w:val="both"/>
              <w:rPr>
                <w:rFonts w:cs="Times New Roman"/>
                <w:sz w:val="26"/>
                <w:szCs w:val="26"/>
              </w:rPr>
            </w:pPr>
            <w:r>
              <w:rPr>
                <w:rFonts w:cs="Times New Roman"/>
                <w:sz w:val="26"/>
                <w:szCs w:val="26"/>
              </w:rPr>
              <w:t xml:space="preserve">3. Підвищення попиту на ринку </w:t>
            </w:r>
            <w:r w:rsidRPr="00EB2869">
              <w:rPr>
                <w:rFonts w:cs="Times New Roman"/>
                <w:sz w:val="26"/>
                <w:szCs w:val="26"/>
              </w:rPr>
              <w:t xml:space="preserve">моделювання тривимірного руху </w:t>
            </w:r>
          </w:p>
        </w:tc>
        <w:tc>
          <w:tcPr>
            <w:tcW w:w="4677" w:type="dxa"/>
          </w:tcPr>
          <w:p w:rsidR="00103789" w:rsidRDefault="00103789" w:rsidP="00D825D5">
            <w:pPr>
              <w:pStyle w:val="ab"/>
              <w:spacing w:line="360" w:lineRule="auto"/>
              <w:jc w:val="both"/>
              <w:rPr>
                <w:rFonts w:cs="Times New Roman"/>
                <w:b/>
                <w:sz w:val="26"/>
                <w:szCs w:val="26"/>
              </w:rPr>
            </w:pPr>
            <w:r w:rsidRPr="00A27795">
              <w:rPr>
                <w:rFonts w:cs="Times New Roman"/>
                <w:b/>
                <w:sz w:val="26"/>
                <w:szCs w:val="26"/>
              </w:rPr>
              <w:t>Загрози:</w:t>
            </w:r>
          </w:p>
          <w:p w:rsidR="00D825D5" w:rsidRDefault="00D825D5" w:rsidP="00D825D5">
            <w:pPr>
              <w:pStyle w:val="ab"/>
              <w:spacing w:line="360" w:lineRule="auto"/>
              <w:jc w:val="both"/>
              <w:rPr>
                <w:rFonts w:cs="Times New Roman"/>
                <w:sz w:val="26"/>
                <w:szCs w:val="26"/>
              </w:rPr>
            </w:pPr>
            <w:r w:rsidRPr="00D825D5">
              <w:rPr>
                <w:rFonts w:cs="Times New Roman"/>
                <w:sz w:val="26"/>
                <w:szCs w:val="26"/>
              </w:rPr>
              <w:t xml:space="preserve">1. </w:t>
            </w:r>
            <w:r>
              <w:rPr>
                <w:rFonts w:cs="Times New Roman"/>
                <w:sz w:val="26"/>
                <w:szCs w:val="26"/>
              </w:rPr>
              <w:t xml:space="preserve">Стартап-проект залишиться непоміченим для користувачів після виходу на ринок  </w:t>
            </w:r>
          </w:p>
          <w:p w:rsidR="00D825D5" w:rsidRDefault="00D825D5" w:rsidP="00D825D5">
            <w:pPr>
              <w:pStyle w:val="ab"/>
              <w:spacing w:line="360" w:lineRule="auto"/>
              <w:jc w:val="both"/>
              <w:rPr>
                <w:rFonts w:cs="Times New Roman"/>
                <w:sz w:val="26"/>
                <w:szCs w:val="26"/>
              </w:rPr>
            </w:pPr>
            <w:r>
              <w:rPr>
                <w:rFonts w:cs="Times New Roman"/>
                <w:sz w:val="26"/>
                <w:szCs w:val="26"/>
              </w:rPr>
              <w:t>2. Відсутність потреби у використанні подібної системи через маленькі обсяги робіт, що виконуються компаніями</w:t>
            </w:r>
          </w:p>
          <w:p w:rsidR="00D825D5" w:rsidRPr="00D825D5" w:rsidRDefault="00ED6688" w:rsidP="00D825D5">
            <w:pPr>
              <w:pStyle w:val="ab"/>
              <w:spacing w:line="360" w:lineRule="auto"/>
              <w:jc w:val="both"/>
              <w:rPr>
                <w:rFonts w:cs="Times New Roman"/>
                <w:sz w:val="26"/>
                <w:szCs w:val="26"/>
              </w:rPr>
            </w:pPr>
            <w:r>
              <w:rPr>
                <w:rFonts w:cs="Times New Roman"/>
                <w:sz w:val="26"/>
                <w:szCs w:val="26"/>
              </w:rPr>
              <w:t>3. Незадоволення потреб користувачів через невідповідність системи їх вимогам</w:t>
            </w:r>
          </w:p>
        </w:tc>
      </w:tr>
    </w:tbl>
    <w:p w:rsidR="00D93772" w:rsidRPr="00D93772" w:rsidRDefault="00D93772" w:rsidP="00D93772">
      <w:pPr>
        <w:rPr>
          <w:sz w:val="28"/>
          <w:szCs w:val="28"/>
          <w:lang w:val="uk-UA"/>
        </w:rPr>
      </w:pPr>
    </w:p>
    <w:p w:rsidR="00D067CD" w:rsidRPr="00D93772" w:rsidRDefault="00D93772" w:rsidP="00D93772">
      <w:pPr>
        <w:pStyle w:val="2"/>
        <w:spacing w:before="0" w:line="360" w:lineRule="auto"/>
        <w:ind w:firstLine="709"/>
        <w:rPr>
          <w:rFonts w:ascii="Times New Roman" w:hAnsi="Times New Roman" w:cs="Times New Roman"/>
          <w:b/>
          <w:color w:val="000000" w:themeColor="text1"/>
          <w:sz w:val="32"/>
          <w:szCs w:val="32"/>
          <w:lang w:val="uk-UA"/>
        </w:rPr>
      </w:pPr>
      <w:bookmarkStart w:id="40" w:name="_Toc531905543"/>
      <w:r>
        <w:rPr>
          <w:rFonts w:ascii="Times New Roman" w:hAnsi="Times New Roman" w:cs="Times New Roman"/>
          <w:b/>
          <w:color w:val="000000" w:themeColor="text1"/>
          <w:sz w:val="32"/>
          <w:szCs w:val="32"/>
          <w:lang w:val="uk-UA"/>
        </w:rPr>
        <w:t xml:space="preserve">4.4 </w:t>
      </w:r>
      <w:r w:rsidR="00D067CD" w:rsidRPr="00D93772">
        <w:rPr>
          <w:rFonts w:ascii="Times New Roman" w:hAnsi="Times New Roman" w:cs="Times New Roman"/>
          <w:b/>
          <w:color w:val="000000" w:themeColor="text1"/>
          <w:sz w:val="32"/>
          <w:szCs w:val="32"/>
          <w:lang w:val="uk-UA"/>
        </w:rPr>
        <w:t>Розроблення ринкової стратегії проекту</w:t>
      </w:r>
      <w:bookmarkEnd w:id="40"/>
    </w:p>
    <w:p w:rsidR="00C60FC5" w:rsidRDefault="008226DD" w:rsidP="006B1D94">
      <w:pPr>
        <w:spacing w:line="360" w:lineRule="auto"/>
        <w:ind w:firstLine="709"/>
        <w:jc w:val="both"/>
        <w:rPr>
          <w:sz w:val="28"/>
          <w:szCs w:val="32"/>
          <w:lang w:val="uk-UA"/>
        </w:rPr>
      </w:pPr>
      <w:r>
        <w:rPr>
          <w:sz w:val="28"/>
          <w:szCs w:val="32"/>
          <w:lang w:val="uk-UA"/>
        </w:rPr>
        <w:t>Перш за все визначимо цільові групи (сегменти) клієнтів та їх характеристики (таблиця 4.11).</w:t>
      </w:r>
    </w:p>
    <w:p w:rsidR="008226DD" w:rsidRDefault="008226DD" w:rsidP="008226DD">
      <w:pPr>
        <w:spacing w:line="360" w:lineRule="auto"/>
        <w:ind w:firstLine="709"/>
        <w:jc w:val="both"/>
        <w:rPr>
          <w:sz w:val="28"/>
          <w:szCs w:val="28"/>
          <w:lang w:val="uk-UA"/>
        </w:rPr>
      </w:pPr>
      <w:r>
        <w:rPr>
          <w:sz w:val="28"/>
          <w:szCs w:val="28"/>
          <w:lang w:val="uk-UA"/>
        </w:rPr>
        <w:t xml:space="preserve">Таблиця 4.11 – </w:t>
      </w:r>
      <w:r w:rsidRPr="008226DD">
        <w:rPr>
          <w:sz w:val="28"/>
          <w:szCs w:val="28"/>
          <w:lang w:val="uk-UA"/>
        </w:rPr>
        <w:t>Вибір цільових груп потенційних споживачів</w:t>
      </w:r>
    </w:p>
    <w:tbl>
      <w:tblPr>
        <w:tblStyle w:val="a4"/>
        <w:tblW w:w="10093" w:type="dxa"/>
        <w:tblInd w:w="108" w:type="dxa"/>
        <w:tblLayout w:type="fixed"/>
        <w:tblLook w:val="00A0"/>
      </w:tblPr>
      <w:tblGrid>
        <w:gridCol w:w="596"/>
        <w:gridCol w:w="2268"/>
        <w:gridCol w:w="1701"/>
        <w:gridCol w:w="1985"/>
        <w:gridCol w:w="2126"/>
        <w:gridCol w:w="1417"/>
      </w:tblGrid>
      <w:tr w:rsidR="00264EA6" w:rsidRPr="008226DD" w:rsidTr="00264EA6">
        <w:tc>
          <w:tcPr>
            <w:tcW w:w="596" w:type="dxa"/>
            <w:vAlign w:val="center"/>
          </w:tcPr>
          <w:p w:rsidR="008226DD" w:rsidRPr="008226DD" w:rsidRDefault="008226DD" w:rsidP="008226DD">
            <w:pPr>
              <w:pStyle w:val="ab"/>
              <w:spacing w:line="360" w:lineRule="auto"/>
              <w:jc w:val="center"/>
              <w:rPr>
                <w:rFonts w:cs="Times New Roman"/>
                <w:b/>
                <w:sz w:val="26"/>
                <w:szCs w:val="26"/>
              </w:rPr>
            </w:pPr>
            <w:r w:rsidRPr="008226DD">
              <w:rPr>
                <w:rFonts w:cs="Times New Roman"/>
                <w:b/>
                <w:sz w:val="26"/>
                <w:szCs w:val="26"/>
              </w:rPr>
              <w:t>№ п/п</w:t>
            </w:r>
          </w:p>
        </w:tc>
        <w:tc>
          <w:tcPr>
            <w:tcW w:w="2268" w:type="dxa"/>
            <w:vAlign w:val="center"/>
          </w:tcPr>
          <w:p w:rsidR="008226DD" w:rsidRPr="008226DD" w:rsidRDefault="008226DD" w:rsidP="008226DD">
            <w:pPr>
              <w:pStyle w:val="ab"/>
              <w:spacing w:line="360" w:lineRule="auto"/>
              <w:jc w:val="center"/>
              <w:rPr>
                <w:rFonts w:cs="Times New Roman"/>
                <w:b/>
                <w:sz w:val="26"/>
                <w:szCs w:val="26"/>
              </w:rPr>
            </w:pPr>
            <w:r w:rsidRPr="008226DD">
              <w:rPr>
                <w:rFonts w:cs="Times New Roman"/>
                <w:b/>
                <w:sz w:val="26"/>
                <w:szCs w:val="26"/>
              </w:rPr>
              <w:t xml:space="preserve">Опис профілю </w:t>
            </w:r>
            <w:r>
              <w:rPr>
                <w:rFonts w:cs="Times New Roman"/>
                <w:b/>
                <w:sz w:val="26"/>
                <w:szCs w:val="26"/>
              </w:rPr>
              <w:t>сегменту</w:t>
            </w:r>
            <w:r w:rsidRPr="008226DD">
              <w:rPr>
                <w:rFonts w:cs="Times New Roman"/>
                <w:b/>
                <w:sz w:val="26"/>
                <w:szCs w:val="26"/>
              </w:rPr>
              <w:t xml:space="preserve"> потенційних клієнтів</w:t>
            </w:r>
          </w:p>
        </w:tc>
        <w:tc>
          <w:tcPr>
            <w:tcW w:w="1701" w:type="dxa"/>
            <w:vAlign w:val="center"/>
          </w:tcPr>
          <w:p w:rsidR="008226DD" w:rsidRPr="008226DD" w:rsidRDefault="008226DD" w:rsidP="008226DD">
            <w:pPr>
              <w:pStyle w:val="ab"/>
              <w:spacing w:line="360" w:lineRule="auto"/>
              <w:jc w:val="center"/>
              <w:rPr>
                <w:rFonts w:cs="Times New Roman"/>
                <w:b/>
                <w:sz w:val="26"/>
                <w:szCs w:val="26"/>
              </w:rPr>
            </w:pPr>
            <w:r w:rsidRPr="008226DD">
              <w:rPr>
                <w:rFonts w:cs="Times New Roman"/>
                <w:b/>
                <w:sz w:val="26"/>
                <w:szCs w:val="26"/>
              </w:rPr>
              <w:t>Готовність споживачів сприйняти продукт</w:t>
            </w:r>
          </w:p>
        </w:tc>
        <w:tc>
          <w:tcPr>
            <w:tcW w:w="1985" w:type="dxa"/>
            <w:vAlign w:val="center"/>
          </w:tcPr>
          <w:p w:rsidR="008226DD" w:rsidRPr="008226DD" w:rsidRDefault="008226DD" w:rsidP="008226DD">
            <w:pPr>
              <w:pStyle w:val="ab"/>
              <w:spacing w:line="360" w:lineRule="auto"/>
              <w:jc w:val="center"/>
              <w:rPr>
                <w:rFonts w:cs="Times New Roman"/>
                <w:b/>
                <w:sz w:val="26"/>
                <w:szCs w:val="26"/>
              </w:rPr>
            </w:pPr>
            <w:r w:rsidRPr="008226DD">
              <w:rPr>
                <w:rFonts w:cs="Times New Roman"/>
                <w:b/>
                <w:sz w:val="26"/>
                <w:szCs w:val="26"/>
              </w:rPr>
              <w:t>Орі</w:t>
            </w:r>
            <w:r>
              <w:rPr>
                <w:rFonts w:cs="Times New Roman"/>
                <w:b/>
                <w:sz w:val="26"/>
                <w:szCs w:val="26"/>
              </w:rPr>
              <w:t xml:space="preserve">єнтовний попит в межах цільового </w:t>
            </w:r>
            <w:r w:rsidRPr="008226DD">
              <w:rPr>
                <w:rFonts w:cs="Times New Roman"/>
                <w:b/>
                <w:sz w:val="26"/>
                <w:szCs w:val="26"/>
              </w:rPr>
              <w:t>сегменту</w:t>
            </w:r>
          </w:p>
        </w:tc>
        <w:tc>
          <w:tcPr>
            <w:tcW w:w="2126" w:type="dxa"/>
            <w:vAlign w:val="center"/>
          </w:tcPr>
          <w:p w:rsidR="008226DD" w:rsidRPr="008226DD" w:rsidRDefault="008226DD" w:rsidP="008226DD">
            <w:pPr>
              <w:pStyle w:val="ab"/>
              <w:spacing w:line="360" w:lineRule="auto"/>
              <w:jc w:val="center"/>
              <w:rPr>
                <w:rFonts w:cs="Times New Roman"/>
                <w:b/>
                <w:sz w:val="26"/>
                <w:szCs w:val="26"/>
              </w:rPr>
            </w:pPr>
            <w:r w:rsidRPr="008226DD">
              <w:rPr>
                <w:rFonts w:cs="Times New Roman"/>
                <w:b/>
                <w:sz w:val="26"/>
                <w:szCs w:val="26"/>
              </w:rPr>
              <w:t>Інтенсивність конкуренції в сегменті</w:t>
            </w:r>
          </w:p>
        </w:tc>
        <w:tc>
          <w:tcPr>
            <w:tcW w:w="1417" w:type="dxa"/>
            <w:vAlign w:val="center"/>
          </w:tcPr>
          <w:p w:rsidR="008226DD" w:rsidRPr="008226DD" w:rsidRDefault="008226DD" w:rsidP="008226DD">
            <w:pPr>
              <w:pStyle w:val="ab"/>
              <w:spacing w:line="360" w:lineRule="auto"/>
              <w:jc w:val="center"/>
              <w:rPr>
                <w:rFonts w:cs="Times New Roman"/>
                <w:b/>
                <w:sz w:val="26"/>
                <w:szCs w:val="26"/>
              </w:rPr>
            </w:pPr>
            <w:r w:rsidRPr="008226DD">
              <w:rPr>
                <w:rFonts w:cs="Times New Roman"/>
                <w:b/>
                <w:sz w:val="26"/>
                <w:szCs w:val="26"/>
              </w:rPr>
              <w:t>Простота входу у сегмент</w:t>
            </w:r>
          </w:p>
        </w:tc>
      </w:tr>
      <w:tr w:rsidR="00264EA6" w:rsidRPr="008226DD" w:rsidTr="00264EA6">
        <w:tc>
          <w:tcPr>
            <w:tcW w:w="596" w:type="dxa"/>
          </w:tcPr>
          <w:p w:rsidR="008226DD" w:rsidRPr="008226DD" w:rsidRDefault="008226DD" w:rsidP="008226DD">
            <w:pPr>
              <w:pStyle w:val="ab"/>
              <w:spacing w:line="360" w:lineRule="auto"/>
              <w:jc w:val="center"/>
              <w:rPr>
                <w:rFonts w:cs="Times New Roman"/>
                <w:sz w:val="26"/>
                <w:szCs w:val="26"/>
              </w:rPr>
            </w:pPr>
            <w:r>
              <w:rPr>
                <w:rFonts w:cs="Times New Roman"/>
                <w:sz w:val="26"/>
                <w:szCs w:val="26"/>
              </w:rPr>
              <w:lastRenderedPageBreak/>
              <w:t>1.</w:t>
            </w:r>
          </w:p>
        </w:tc>
        <w:tc>
          <w:tcPr>
            <w:tcW w:w="2268" w:type="dxa"/>
          </w:tcPr>
          <w:p w:rsidR="008226DD" w:rsidRPr="008226DD" w:rsidRDefault="008226DD" w:rsidP="008226DD">
            <w:pPr>
              <w:pStyle w:val="ab"/>
              <w:spacing w:line="360" w:lineRule="auto"/>
              <w:jc w:val="both"/>
              <w:rPr>
                <w:rFonts w:cs="Times New Roman"/>
                <w:sz w:val="26"/>
                <w:szCs w:val="26"/>
              </w:rPr>
            </w:pPr>
            <w:r>
              <w:rPr>
                <w:rFonts w:cs="Times New Roman"/>
                <w:sz w:val="26"/>
                <w:szCs w:val="26"/>
              </w:rPr>
              <w:t>К</w:t>
            </w:r>
            <w:r w:rsidRPr="00B43430">
              <w:rPr>
                <w:rFonts w:cs="Times New Roman"/>
                <w:sz w:val="26"/>
                <w:szCs w:val="26"/>
              </w:rPr>
              <w:t xml:space="preserve">омпанії, які займаються будівництвом доріг </w:t>
            </w:r>
            <w:r>
              <w:rPr>
                <w:rFonts w:cs="Times New Roman"/>
                <w:sz w:val="26"/>
                <w:szCs w:val="26"/>
              </w:rPr>
              <w:t xml:space="preserve"> </w:t>
            </w:r>
          </w:p>
        </w:tc>
        <w:tc>
          <w:tcPr>
            <w:tcW w:w="1701" w:type="dxa"/>
          </w:tcPr>
          <w:p w:rsidR="008226DD" w:rsidRPr="008226DD" w:rsidRDefault="00C60FC5" w:rsidP="00C60FC5">
            <w:pPr>
              <w:pStyle w:val="ab"/>
              <w:spacing w:line="360" w:lineRule="auto"/>
              <w:jc w:val="center"/>
              <w:rPr>
                <w:rFonts w:cs="Times New Roman"/>
                <w:sz w:val="26"/>
                <w:szCs w:val="26"/>
              </w:rPr>
            </w:pPr>
            <w:r>
              <w:rPr>
                <w:rFonts w:cs="Times New Roman"/>
                <w:sz w:val="26"/>
                <w:szCs w:val="26"/>
              </w:rPr>
              <w:t>Рівень готовності середній</w:t>
            </w:r>
          </w:p>
        </w:tc>
        <w:tc>
          <w:tcPr>
            <w:tcW w:w="1985" w:type="dxa"/>
          </w:tcPr>
          <w:p w:rsidR="008226DD" w:rsidRPr="008226DD" w:rsidRDefault="00264EA6" w:rsidP="00264EA6">
            <w:pPr>
              <w:pStyle w:val="ab"/>
              <w:spacing w:line="360" w:lineRule="auto"/>
              <w:jc w:val="center"/>
              <w:rPr>
                <w:rFonts w:cs="Times New Roman"/>
                <w:sz w:val="26"/>
                <w:szCs w:val="26"/>
              </w:rPr>
            </w:pPr>
            <w:r>
              <w:rPr>
                <w:rFonts w:cs="Times New Roman"/>
                <w:sz w:val="26"/>
                <w:szCs w:val="26"/>
              </w:rPr>
              <w:t>Високий рівень попиту</w:t>
            </w:r>
          </w:p>
        </w:tc>
        <w:tc>
          <w:tcPr>
            <w:tcW w:w="2126" w:type="dxa"/>
          </w:tcPr>
          <w:p w:rsidR="008226DD" w:rsidRPr="008226DD" w:rsidRDefault="00264EA6" w:rsidP="00264EA6">
            <w:pPr>
              <w:pStyle w:val="ab"/>
              <w:spacing w:line="360" w:lineRule="auto"/>
              <w:jc w:val="center"/>
              <w:rPr>
                <w:rFonts w:cs="Times New Roman"/>
                <w:sz w:val="26"/>
                <w:szCs w:val="26"/>
              </w:rPr>
            </w:pPr>
            <w:r>
              <w:rPr>
                <w:rFonts w:cs="Times New Roman"/>
                <w:sz w:val="26"/>
                <w:szCs w:val="26"/>
              </w:rPr>
              <w:t>Інтенсивність конкуренції вище середнього</w:t>
            </w:r>
          </w:p>
        </w:tc>
        <w:tc>
          <w:tcPr>
            <w:tcW w:w="1417" w:type="dxa"/>
          </w:tcPr>
          <w:p w:rsidR="008226DD" w:rsidRPr="008226DD" w:rsidRDefault="00264EA6" w:rsidP="00264EA6">
            <w:pPr>
              <w:pStyle w:val="ab"/>
              <w:spacing w:line="360" w:lineRule="auto"/>
              <w:jc w:val="center"/>
              <w:rPr>
                <w:rFonts w:cs="Times New Roman"/>
                <w:sz w:val="26"/>
                <w:szCs w:val="26"/>
              </w:rPr>
            </w:pPr>
            <w:r>
              <w:rPr>
                <w:rFonts w:cs="Times New Roman"/>
                <w:sz w:val="26"/>
                <w:szCs w:val="26"/>
              </w:rPr>
              <w:t>Складний вхід</w:t>
            </w:r>
          </w:p>
        </w:tc>
      </w:tr>
    </w:tbl>
    <w:p w:rsidR="00A46245" w:rsidRDefault="00A46245"/>
    <w:p w:rsidR="00A46245" w:rsidRDefault="00A46245" w:rsidP="00A46245">
      <w:pPr>
        <w:spacing w:line="360" w:lineRule="auto"/>
        <w:jc w:val="right"/>
        <w:rPr>
          <w:sz w:val="28"/>
          <w:szCs w:val="28"/>
          <w:lang w:val="uk-UA"/>
        </w:rPr>
      </w:pPr>
      <w:r>
        <w:rPr>
          <w:sz w:val="28"/>
          <w:szCs w:val="28"/>
          <w:lang w:val="uk-UA"/>
        </w:rPr>
        <w:t>Продовження таблиці 4.11</w:t>
      </w:r>
    </w:p>
    <w:tbl>
      <w:tblPr>
        <w:tblStyle w:val="a4"/>
        <w:tblW w:w="10093" w:type="dxa"/>
        <w:tblInd w:w="108" w:type="dxa"/>
        <w:tblLayout w:type="fixed"/>
        <w:tblLook w:val="04A0"/>
      </w:tblPr>
      <w:tblGrid>
        <w:gridCol w:w="596"/>
        <w:gridCol w:w="2268"/>
        <w:gridCol w:w="1701"/>
        <w:gridCol w:w="1985"/>
        <w:gridCol w:w="2126"/>
        <w:gridCol w:w="1417"/>
      </w:tblGrid>
      <w:tr w:rsidR="00A46245" w:rsidRPr="008226DD" w:rsidTr="00A46245">
        <w:tc>
          <w:tcPr>
            <w:tcW w:w="596" w:type="dxa"/>
          </w:tcPr>
          <w:p w:rsidR="00A46245" w:rsidRPr="008226DD" w:rsidRDefault="00A46245" w:rsidP="00A46245">
            <w:pPr>
              <w:pStyle w:val="ab"/>
              <w:spacing w:line="360" w:lineRule="auto"/>
              <w:jc w:val="center"/>
              <w:rPr>
                <w:rFonts w:cs="Times New Roman"/>
                <w:b/>
                <w:sz w:val="26"/>
                <w:szCs w:val="26"/>
              </w:rPr>
            </w:pPr>
            <w:r>
              <w:rPr>
                <w:rFonts w:cs="Times New Roman"/>
                <w:b/>
                <w:sz w:val="26"/>
                <w:szCs w:val="26"/>
              </w:rPr>
              <w:t>1</w:t>
            </w:r>
          </w:p>
        </w:tc>
        <w:tc>
          <w:tcPr>
            <w:tcW w:w="2268" w:type="dxa"/>
          </w:tcPr>
          <w:p w:rsidR="00A46245" w:rsidRPr="008226DD" w:rsidRDefault="00A46245" w:rsidP="00A46245">
            <w:pPr>
              <w:pStyle w:val="ab"/>
              <w:spacing w:line="360" w:lineRule="auto"/>
              <w:jc w:val="center"/>
              <w:rPr>
                <w:rFonts w:cs="Times New Roman"/>
                <w:b/>
                <w:sz w:val="26"/>
                <w:szCs w:val="26"/>
              </w:rPr>
            </w:pPr>
            <w:r>
              <w:rPr>
                <w:rFonts w:cs="Times New Roman"/>
                <w:b/>
                <w:sz w:val="26"/>
                <w:szCs w:val="26"/>
              </w:rPr>
              <w:t>2</w:t>
            </w:r>
          </w:p>
        </w:tc>
        <w:tc>
          <w:tcPr>
            <w:tcW w:w="1701" w:type="dxa"/>
          </w:tcPr>
          <w:p w:rsidR="00A46245" w:rsidRPr="008226DD" w:rsidRDefault="00A46245" w:rsidP="00A46245">
            <w:pPr>
              <w:pStyle w:val="ab"/>
              <w:spacing w:line="360" w:lineRule="auto"/>
              <w:jc w:val="center"/>
              <w:rPr>
                <w:rFonts w:cs="Times New Roman"/>
                <w:b/>
                <w:sz w:val="26"/>
                <w:szCs w:val="26"/>
              </w:rPr>
            </w:pPr>
            <w:r>
              <w:rPr>
                <w:rFonts w:cs="Times New Roman"/>
                <w:b/>
                <w:sz w:val="26"/>
                <w:szCs w:val="26"/>
              </w:rPr>
              <w:t>3</w:t>
            </w:r>
          </w:p>
        </w:tc>
        <w:tc>
          <w:tcPr>
            <w:tcW w:w="1985" w:type="dxa"/>
          </w:tcPr>
          <w:p w:rsidR="00A46245" w:rsidRPr="008226DD" w:rsidRDefault="00A46245" w:rsidP="00A46245">
            <w:pPr>
              <w:pStyle w:val="ab"/>
              <w:spacing w:line="360" w:lineRule="auto"/>
              <w:jc w:val="center"/>
              <w:rPr>
                <w:rFonts w:cs="Times New Roman"/>
                <w:b/>
                <w:sz w:val="26"/>
                <w:szCs w:val="26"/>
              </w:rPr>
            </w:pPr>
            <w:r>
              <w:rPr>
                <w:rFonts w:cs="Times New Roman"/>
                <w:b/>
                <w:sz w:val="26"/>
                <w:szCs w:val="26"/>
              </w:rPr>
              <w:t>4</w:t>
            </w:r>
          </w:p>
        </w:tc>
        <w:tc>
          <w:tcPr>
            <w:tcW w:w="2126" w:type="dxa"/>
          </w:tcPr>
          <w:p w:rsidR="00A46245" w:rsidRPr="008226DD" w:rsidRDefault="00A46245" w:rsidP="00A46245">
            <w:pPr>
              <w:pStyle w:val="ab"/>
              <w:spacing w:line="360" w:lineRule="auto"/>
              <w:jc w:val="center"/>
              <w:rPr>
                <w:rFonts w:cs="Times New Roman"/>
                <w:b/>
                <w:sz w:val="26"/>
                <w:szCs w:val="26"/>
              </w:rPr>
            </w:pPr>
            <w:r>
              <w:rPr>
                <w:rFonts w:cs="Times New Roman"/>
                <w:b/>
                <w:sz w:val="26"/>
                <w:szCs w:val="26"/>
              </w:rPr>
              <w:t>5</w:t>
            </w:r>
          </w:p>
        </w:tc>
        <w:tc>
          <w:tcPr>
            <w:tcW w:w="1417" w:type="dxa"/>
          </w:tcPr>
          <w:p w:rsidR="00A46245" w:rsidRPr="008226DD" w:rsidRDefault="00A46245" w:rsidP="00A46245">
            <w:pPr>
              <w:pStyle w:val="ab"/>
              <w:spacing w:line="360" w:lineRule="auto"/>
              <w:jc w:val="center"/>
              <w:rPr>
                <w:rFonts w:cs="Times New Roman"/>
                <w:b/>
                <w:sz w:val="26"/>
                <w:szCs w:val="26"/>
              </w:rPr>
            </w:pPr>
            <w:r>
              <w:rPr>
                <w:rFonts w:cs="Times New Roman"/>
                <w:b/>
                <w:sz w:val="26"/>
                <w:szCs w:val="26"/>
              </w:rPr>
              <w:t>6</w:t>
            </w:r>
          </w:p>
        </w:tc>
      </w:tr>
      <w:tr w:rsidR="00264EA6" w:rsidRPr="008226DD" w:rsidTr="00A46245">
        <w:tblPrEx>
          <w:tblLook w:val="00A0"/>
        </w:tblPrEx>
        <w:tc>
          <w:tcPr>
            <w:tcW w:w="596" w:type="dxa"/>
          </w:tcPr>
          <w:p w:rsidR="008226DD" w:rsidRPr="008226DD" w:rsidRDefault="008226DD" w:rsidP="008226DD">
            <w:pPr>
              <w:pStyle w:val="ab"/>
              <w:spacing w:line="360" w:lineRule="auto"/>
              <w:jc w:val="center"/>
              <w:rPr>
                <w:rFonts w:cs="Times New Roman"/>
                <w:sz w:val="26"/>
                <w:szCs w:val="26"/>
              </w:rPr>
            </w:pPr>
            <w:r>
              <w:rPr>
                <w:rFonts w:cs="Times New Roman"/>
                <w:sz w:val="26"/>
                <w:szCs w:val="26"/>
              </w:rPr>
              <w:t>2.</w:t>
            </w:r>
          </w:p>
        </w:tc>
        <w:tc>
          <w:tcPr>
            <w:tcW w:w="2268" w:type="dxa"/>
          </w:tcPr>
          <w:p w:rsidR="008226DD" w:rsidRPr="008226DD" w:rsidRDefault="008226DD" w:rsidP="008226DD">
            <w:pPr>
              <w:pStyle w:val="ab"/>
              <w:spacing w:line="360" w:lineRule="auto"/>
              <w:jc w:val="both"/>
              <w:rPr>
                <w:rFonts w:cs="Times New Roman"/>
                <w:sz w:val="26"/>
                <w:szCs w:val="26"/>
              </w:rPr>
            </w:pPr>
            <w:r>
              <w:rPr>
                <w:rFonts w:cs="Times New Roman"/>
                <w:sz w:val="26"/>
                <w:szCs w:val="26"/>
              </w:rPr>
              <w:t>Компанії</w:t>
            </w:r>
            <w:r w:rsidRPr="00BE42AD">
              <w:rPr>
                <w:rFonts w:cs="Times New Roman"/>
                <w:sz w:val="26"/>
                <w:szCs w:val="26"/>
              </w:rPr>
              <w:t>, які займаються дослідженням проблем транспортного руху</w:t>
            </w:r>
          </w:p>
        </w:tc>
        <w:tc>
          <w:tcPr>
            <w:tcW w:w="1701" w:type="dxa"/>
          </w:tcPr>
          <w:p w:rsidR="008226DD" w:rsidRPr="008226DD" w:rsidRDefault="00C60FC5" w:rsidP="00C60FC5">
            <w:pPr>
              <w:pStyle w:val="ab"/>
              <w:spacing w:line="360" w:lineRule="auto"/>
              <w:jc w:val="center"/>
              <w:rPr>
                <w:rFonts w:cs="Times New Roman"/>
                <w:sz w:val="26"/>
                <w:szCs w:val="26"/>
              </w:rPr>
            </w:pPr>
            <w:r>
              <w:rPr>
                <w:rFonts w:cs="Times New Roman"/>
                <w:sz w:val="26"/>
                <w:szCs w:val="26"/>
              </w:rPr>
              <w:t>Рівень готовності високий</w:t>
            </w:r>
          </w:p>
        </w:tc>
        <w:tc>
          <w:tcPr>
            <w:tcW w:w="1985" w:type="dxa"/>
          </w:tcPr>
          <w:p w:rsidR="008226DD" w:rsidRPr="008226DD" w:rsidRDefault="00C60FC5" w:rsidP="00DF338D">
            <w:pPr>
              <w:pStyle w:val="ab"/>
              <w:spacing w:line="360" w:lineRule="auto"/>
              <w:jc w:val="center"/>
              <w:rPr>
                <w:rFonts w:cs="Times New Roman"/>
                <w:sz w:val="26"/>
                <w:szCs w:val="26"/>
              </w:rPr>
            </w:pPr>
            <w:r>
              <w:rPr>
                <w:rFonts w:cs="Times New Roman"/>
                <w:sz w:val="26"/>
                <w:szCs w:val="26"/>
              </w:rPr>
              <w:t>Високий рівень попиту</w:t>
            </w:r>
          </w:p>
        </w:tc>
        <w:tc>
          <w:tcPr>
            <w:tcW w:w="2126" w:type="dxa"/>
          </w:tcPr>
          <w:p w:rsidR="008226DD" w:rsidRPr="008226DD" w:rsidRDefault="00264EA6" w:rsidP="00264EA6">
            <w:pPr>
              <w:pStyle w:val="ab"/>
              <w:spacing w:line="360" w:lineRule="auto"/>
              <w:jc w:val="center"/>
              <w:rPr>
                <w:rFonts w:cs="Times New Roman"/>
                <w:sz w:val="26"/>
                <w:szCs w:val="26"/>
              </w:rPr>
            </w:pPr>
            <w:r>
              <w:rPr>
                <w:rFonts w:cs="Times New Roman"/>
                <w:sz w:val="26"/>
                <w:szCs w:val="26"/>
              </w:rPr>
              <w:t>Інтенсивність конкуренції середня</w:t>
            </w:r>
          </w:p>
        </w:tc>
        <w:tc>
          <w:tcPr>
            <w:tcW w:w="1417" w:type="dxa"/>
          </w:tcPr>
          <w:p w:rsidR="008226DD" w:rsidRPr="008226DD" w:rsidRDefault="00264EA6" w:rsidP="00264EA6">
            <w:pPr>
              <w:pStyle w:val="ab"/>
              <w:spacing w:line="360" w:lineRule="auto"/>
              <w:jc w:val="center"/>
              <w:rPr>
                <w:rFonts w:cs="Times New Roman"/>
                <w:sz w:val="26"/>
                <w:szCs w:val="26"/>
              </w:rPr>
            </w:pPr>
            <w:r>
              <w:rPr>
                <w:rFonts w:cs="Times New Roman"/>
                <w:sz w:val="26"/>
                <w:szCs w:val="26"/>
              </w:rPr>
              <w:t>Складний вхід</w:t>
            </w:r>
          </w:p>
        </w:tc>
      </w:tr>
      <w:tr w:rsidR="00264EA6" w:rsidRPr="008226DD" w:rsidTr="00A46245">
        <w:tblPrEx>
          <w:tblLook w:val="00A0"/>
        </w:tblPrEx>
        <w:tc>
          <w:tcPr>
            <w:tcW w:w="596" w:type="dxa"/>
          </w:tcPr>
          <w:p w:rsidR="008226DD" w:rsidRPr="008226DD" w:rsidRDefault="008226DD" w:rsidP="008226DD">
            <w:pPr>
              <w:pStyle w:val="ab"/>
              <w:spacing w:line="360" w:lineRule="auto"/>
              <w:jc w:val="center"/>
              <w:rPr>
                <w:rFonts w:cs="Times New Roman"/>
                <w:sz w:val="26"/>
                <w:szCs w:val="26"/>
              </w:rPr>
            </w:pPr>
            <w:r>
              <w:rPr>
                <w:rFonts w:cs="Times New Roman"/>
                <w:sz w:val="26"/>
                <w:szCs w:val="26"/>
              </w:rPr>
              <w:t>3.</w:t>
            </w:r>
          </w:p>
        </w:tc>
        <w:tc>
          <w:tcPr>
            <w:tcW w:w="2268" w:type="dxa"/>
          </w:tcPr>
          <w:p w:rsidR="008226DD" w:rsidRPr="008226DD" w:rsidRDefault="008226DD" w:rsidP="00264EA6">
            <w:pPr>
              <w:pStyle w:val="ab"/>
              <w:spacing w:line="360" w:lineRule="auto"/>
              <w:jc w:val="both"/>
              <w:rPr>
                <w:rFonts w:cs="Times New Roman"/>
                <w:sz w:val="26"/>
                <w:szCs w:val="26"/>
              </w:rPr>
            </w:pPr>
            <w:r>
              <w:rPr>
                <w:rFonts w:cs="Times New Roman"/>
                <w:sz w:val="26"/>
                <w:szCs w:val="26"/>
              </w:rPr>
              <w:t>Компанії, які займаються створенням дорожніх мереж та їх аналізом</w:t>
            </w:r>
          </w:p>
        </w:tc>
        <w:tc>
          <w:tcPr>
            <w:tcW w:w="1701" w:type="dxa"/>
          </w:tcPr>
          <w:p w:rsidR="008226DD" w:rsidRPr="008226DD" w:rsidRDefault="00C60FC5" w:rsidP="00C60FC5">
            <w:pPr>
              <w:pStyle w:val="ab"/>
              <w:spacing w:line="360" w:lineRule="auto"/>
              <w:jc w:val="center"/>
              <w:rPr>
                <w:rFonts w:cs="Times New Roman"/>
                <w:sz w:val="26"/>
                <w:szCs w:val="26"/>
              </w:rPr>
            </w:pPr>
            <w:r>
              <w:rPr>
                <w:rFonts w:cs="Times New Roman"/>
                <w:sz w:val="26"/>
                <w:szCs w:val="26"/>
              </w:rPr>
              <w:t>Рівень готовності високий</w:t>
            </w:r>
          </w:p>
        </w:tc>
        <w:tc>
          <w:tcPr>
            <w:tcW w:w="1985" w:type="dxa"/>
          </w:tcPr>
          <w:p w:rsidR="008226DD" w:rsidRPr="008226DD" w:rsidRDefault="00C60FC5" w:rsidP="00DF338D">
            <w:pPr>
              <w:pStyle w:val="ab"/>
              <w:spacing w:line="360" w:lineRule="auto"/>
              <w:jc w:val="center"/>
              <w:rPr>
                <w:rFonts w:cs="Times New Roman"/>
                <w:sz w:val="26"/>
                <w:szCs w:val="26"/>
              </w:rPr>
            </w:pPr>
            <w:r>
              <w:rPr>
                <w:rFonts w:cs="Times New Roman"/>
                <w:sz w:val="26"/>
                <w:szCs w:val="26"/>
              </w:rPr>
              <w:t>Високий рівень попиту</w:t>
            </w:r>
          </w:p>
        </w:tc>
        <w:tc>
          <w:tcPr>
            <w:tcW w:w="2126" w:type="dxa"/>
          </w:tcPr>
          <w:p w:rsidR="008226DD" w:rsidRPr="008226DD" w:rsidRDefault="00264EA6" w:rsidP="00264EA6">
            <w:pPr>
              <w:pStyle w:val="ab"/>
              <w:spacing w:line="360" w:lineRule="auto"/>
              <w:jc w:val="center"/>
              <w:rPr>
                <w:rFonts w:cs="Times New Roman"/>
                <w:sz w:val="26"/>
                <w:szCs w:val="26"/>
              </w:rPr>
            </w:pPr>
            <w:r>
              <w:rPr>
                <w:rFonts w:cs="Times New Roman"/>
                <w:sz w:val="26"/>
                <w:szCs w:val="26"/>
              </w:rPr>
              <w:t>Інтенсивність конкуренції висока</w:t>
            </w:r>
          </w:p>
        </w:tc>
        <w:tc>
          <w:tcPr>
            <w:tcW w:w="1417" w:type="dxa"/>
          </w:tcPr>
          <w:p w:rsidR="008226DD" w:rsidRPr="008226DD" w:rsidRDefault="00264EA6" w:rsidP="00264EA6">
            <w:pPr>
              <w:pStyle w:val="ab"/>
              <w:spacing w:line="360" w:lineRule="auto"/>
              <w:jc w:val="center"/>
              <w:rPr>
                <w:rFonts w:cs="Times New Roman"/>
                <w:sz w:val="26"/>
                <w:szCs w:val="26"/>
              </w:rPr>
            </w:pPr>
            <w:r>
              <w:rPr>
                <w:rFonts w:cs="Times New Roman"/>
                <w:sz w:val="26"/>
                <w:szCs w:val="26"/>
              </w:rPr>
              <w:t>Складний вхід</w:t>
            </w:r>
          </w:p>
        </w:tc>
      </w:tr>
    </w:tbl>
    <w:p w:rsidR="008226DD" w:rsidRDefault="008226DD" w:rsidP="008226DD">
      <w:pPr>
        <w:spacing w:line="360" w:lineRule="auto"/>
        <w:ind w:firstLine="709"/>
        <w:jc w:val="both"/>
        <w:rPr>
          <w:sz w:val="28"/>
          <w:szCs w:val="28"/>
          <w:lang w:val="uk-UA"/>
        </w:rPr>
      </w:pPr>
    </w:p>
    <w:p w:rsidR="00C067EB" w:rsidRDefault="00B30212" w:rsidP="008226DD">
      <w:pPr>
        <w:spacing w:line="360" w:lineRule="auto"/>
        <w:ind w:firstLine="709"/>
        <w:jc w:val="both"/>
        <w:rPr>
          <w:sz w:val="28"/>
          <w:szCs w:val="28"/>
          <w:lang w:val="uk-UA"/>
        </w:rPr>
      </w:pPr>
      <w:r>
        <w:rPr>
          <w:sz w:val="28"/>
          <w:szCs w:val="28"/>
          <w:lang w:val="uk-UA"/>
        </w:rPr>
        <w:t xml:space="preserve">Після аналізу таблиці 4.11 було вирішено обрати всі три цільові сегменти для подальшого пропонування їм стартап-проекту після </w:t>
      </w:r>
      <w:r w:rsidR="006B1D94">
        <w:rPr>
          <w:sz w:val="28"/>
          <w:szCs w:val="28"/>
          <w:lang w:val="uk-UA"/>
        </w:rPr>
        <w:t xml:space="preserve">його </w:t>
      </w:r>
      <w:r>
        <w:rPr>
          <w:sz w:val="28"/>
          <w:szCs w:val="28"/>
          <w:lang w:val="uk-UA"/>
        </w:rPr>
        <w:t>виходу на ринок.</w:t>
      </w:r>
      <w:r w:rsidR="006B1D94">
        <w:rPr>
          <w:sz w:val="28"/>
          <w:szCs w:val="28"/>
          <w:lang w:val="uk-UA"/>
        </w:rPr>
        <w:t xml:space="preserve"> Так як проект співвідноситься</w:t>
      </w:r>
      <w:r>
        <w:rPr>
          <w:sz w:val="28"/>
          <w:szCs w:val="28"/>
          <w:lang w:val="uk-UA"/>
        </w:rPr>
        <w:t xml:space="preserve"> з усім ринком </w:t>
      </w:r>
      <w:r w:rsidRPr="00B30212">
        <w:rPr>
          <w:sz w:val="28"/>
          <w:szCs w:val="28"/>
          <w:lang w:val="uk-UA"/>
        </w:rPr>
        <w:t>моделювання тривимірного руху</w:t>
      </w:r>
      <w:r>
        <w:rPr>
          <w:sz w:val="28"/>
          <w:szCs w:val="28"/>
          <w:lang w:val="uk-UA"/>
        </w:rPr>
        <w:t xml:space="preserve">, то за стратегію охоплення ринку було взято масовий маркетинг, оскільки для всіх сегментів пропонується єдиний стандартизований програмний продукт. </w:t>
      </w:r>
    </w:p>
    <w:p w:rsidR="00B30212" w:rsidRDefault="004E1D56" w:rsidP="008226DD">
      <w:pPr>
        <w:spacing w:line="360" w:lineRule="auto"/>
        <w:ind w:firstLine="709"/>
        <w:jc w:val="both"/>
        <w:rPr>
          <w:sz w:val="28"/>
          <w:szCs w:val="32"/>
          <w:lang w:val="uk-UA"/>
        </w:rPr>
      </w:pPr>
      <w:r>
        <w:rPr>
          <w:sz w:val="28"/>
          <w:szCs w:val="28"/>
          <w:lang w:val="uk-UA"/>
        </w:rPr>
        <w:t xml:space="preserve">Далі визначимо </w:t>
      </w:r>
      <w:r w:rsidR="00C067EB">
        <w:rPr>
          <w:sz w:val="28"/>
          <w:szCs w:val="28"/>
          <w:lang w:val="uk-UA"/>
        </w:rPr>
        <w:t xml:space="preserve">базову стратегію розвитку стартап-проекту. </w:t>
      </w:r>
      <w:r w:rsidR="00973DE2">
        <w:rPr>
          <w:sz w:val="28"/>
          <w:szCs w:val="28"/>
          <w:lang w:val="uk-UA"/>
        </w:rPr>
        <w:t xml:space="preserve">Зважаючи на вже обрану стратегію охоплення ринку та на основні </w:t>
      </w:r>
      <w:r w:rsidR="00973DE2" w:rsidRPr="00973DE2">
        <w:rPr>
          <w:sz w:val="28"/>
          <w:szCs w:val="28"/>
          <w:lang w:val="uk-UA"/>
        </w:rPr>
        <w:t>конкурентоспроможні</w:t>
      </w:r>
      <w:r w:rsidR="00973DE2">
        <w:rPr>
          <w:sz w:val="28"/>
          <w:szCs w:val="28"/>
          <w:lang w:val="uk-UA"/>
        </w:rPr>
        <w:t xml:space="preserve"> переваги даного проекту, було вирішено визначити базову стратегію розвитку як стратегію диференціації. Така стратегія </w:t>
      </w:r>
      <w:r w:rsidR="00973DE2" w:rsidRPr="00973DE2">
        <w:rPr>
          <w:sz w:val="28"/>
          <w:szCs w:val="28"/>
          <w:lang w:val="uk-UA"/>
        </w:rPr>
        <w:t xml:space="preserve">передбачає надання </w:t>
      </w:r>
      <w:r w:rsidR="00973DE2">
        <w:rPr>
          <w:sz w:val="28"/>
          <w:szCs w:val="28"/>
          <w:lang w:val="uk-UA"/>
        </w:rPr>
        <w:t>проекту</w:t>
      </w:r>
      <w:r w:rsidR="00973DE2" w:rsidRPr="00973DE2">
        <w:rPr>
          <w:sz w:val="28"/>
          <w:szCs w:val="28"/>
          <w:lang w:val="uk-UA"/>
        </w:rPr>
        <w:t xml:space="preserve"> важливих відмітних властив</w:t>
      </w:r>
      <w:r w:rsidR="00973DE2">
        <w:rPr>
          <w:sz w:val="28"/>
          <w:szCs w:val="28"/>
          <w:lang w:val="uk-UA"/>
        </w:rPr>
        <w:t>остей, які зроблять систему відмінною</w:t>
      </w:r>
      <w:r w:rsidR="00973DE2" w:rsidRPr="00973DE2">
        <w:rPr>
          <w:sz w:val="28"/>
          <w:szCs w:val="28"/>
          <w:lang w:val="uk-UA"/>
        </w:rPr>
        <w:t xml:space="preserve"> від</w:t>
      </w:r>
      <w:r w:rsidR="00973DE2">
        <w:rPr>
          <w:sz w:val="28"/>
          <w:szCs w:val="28"/>
          <w:lang w:val="uk-UA"/>
        </w:rPr>
        <w:t xml:space="preserve"> систем-аналогів</w:t>
      </w:r>
      <w:r w:rsidR="00973DE2" w:rsidRPr="00973DE2">
        <w:rPr>
          <w:sz w:val="28"/>
          <w:szCs w:val="28"/>
          <w:lang w:val="uk-UA"/>
        </w:rPr>
        <w:t>.</w:t>
      </w:r>
      <w:r w:rsidR="00973DE2">
        <w:rPr>
          <w:sz w:val="28"/>
          <w:szCs w:val="28"/>
          <w:lang w:val="uk-UA"/>
        </w:rPr>
        <w:t xml:space="preserve"> Такими властивостями для </w:t>
      </w:r>
      <w:r w:rsidR="00973DE2">
        <w:rPr>
          <w:sz w:val="28"/>
          <w:szCs w:val="32"/>
          <w:lang w:val="uk-UA"/>
        </w:rPr>
        <w:t xml:space="preserve">системи </w:t>
      </w:r>
      <w:r w:rsidR="00973DE2" w:rsidRPr="009B03AD">
        <w:rPr>
          <w:sz w:val="28"/>
          <w:szCs w:val="32"/>
          <w:lang w:val="uk-UA"/>
        </w:rPr>
        <w:t>моделювання тривимірного транспортного руху</w:t>
      </w:r>
      <w:r w:rsidR="00973DE2">
        <w:rPr>
          <w:sz w:val="28"/>
          <w:szCs w:val="32"/>
          <w:lang w:val="uk-UA"/>
        </w:rPr>
        <w:t xml:space="preserve"> є, перш за все, ф</w:t>
      </w:r>
      <w:r w:rsidR="00973DE2" w:rsidRPr="00973DE2">
        <w:rPr>
          <w:sz w:val="28"/>
          <w:szCs w:val="32"/>
          <w:lang w:val="uk-UA"/>
        </w:rPr>
        <w:t>ункціональні переваги</w:t>
      </w:r>
      <w:r w:rsidR="00973DE2">
        <w:rPr>
          <w:sz w:val="28"/>
          <w:szCs w:val="32"/>
          <w:lang w:val="uk-UA"/>
        </w:rPr>
        <w:t>, тобто п</w:t>
      </w:r>
      <w:r w:rsidR="00973DE2" w:rsidRPr="00973DE2">
        <w:rPr>
          <w:sz w:val="28"/>
          <w:szCs w:val="32"/>
          <w:lang w:val="uk-UA"/>
        </w:rPr>
        <w:t xml:space="preserve">окращений та розширений функціонал </w:t>
      </w:r>
      <w:r w:rsidR="00973DE2" w:rsidRPr="00973DE2">
        <w:rPr>
          <w:sz w:val="28"/>
          <w:szCs w:val="32"/>
          <w:lang w:val="uk-UA"/>
        </w:rPr>
        <w:lastRenderedPageBreak/>
        <w:t>системи</w:t>
      </w:r>
      <w:r w:rsidR="00973DE2">
        <w:rPr>
          <w:sz w:val="28"/>
          <w:szCs w:val="32"/>
          <w:lang w:val="uk-UA"/>
        </w:rPr>
        <w:t xml:space="preserve">, а також </w:t>
      </w:r>
      <w:r w:rsidR="00973DE2">
        <w:rPr>
          <w:sz w:val="28"/>
          <w:szCs w:val="32"/>
          <w:lang w:val="uk-UA"/>
        </w:rPr>
        <w:tab/>
        <w:t>з</w:t>
      </w:r>
      <w:r w:rsidR="006B1D94">
        <w:rPr>
          <w:sz w:val="28"/>
          <w:szCs w:val="32"/>
          <w:lang w:val="uk-UA"/>
        </w:rPr>
        <w:t xml:space="preserve">ручність </w:t>
      </w:r>
      <w:r w:rsidR="00973DE2" w:rsidRPr="00973DE2">
        <w:rPr>
          <w:sz w:val="28"/>
          <w:szCs w:val="32"/>
          <w:lang w:val="uk-UA"/>
        </w:rPr>
        <w:t>використання</w:t>
      </w:r>
      <w:r w:rsidR="00973DE2">
        <w:rPr>
          <w:sz w:val="28"/>
          <w:szCs w:val="32"/>
          <w:lang w:val="uk-UA"/>
        </w:rPr>
        <w:t xml:space="preserve">, яка досягається завдяки якісній візуалізації та автоматизованості </w:t>
      </w:r>
      <w:r w:rsidR="00B40546">
        <w:rPr>
          <w:sz w:val="28"/>
          <w:szCs w:val="32"/>
          <w:lang w:val="uk-UA"/>
        </w:rPr>
        <w:t xml:space="preserve">процесів. </w:t>
      </w:r>
      <w:r w:rsidR="00B40546" w:rsidRPr="00B40546">
        <w:rPr>
          <w:sz w:val="28"/>
          <w:szCs w:val="32"/>
          <w:lang w:val="uk-UA"/>
        </w:rPr>
        <w:t>Реалізація функціоналу, який відсутній в аналогічних системах, та покращення роботи вже існуючого</w:t>
      </w:r>
      <w:r w:rsidR="00B40546">
        <w:rPr>
          <w:sz w:val="28"/>
          <w:szCs w:val="32"/>
          <w:lang w:val="uk-UA"/>
        </w:rPr>
        <w:t xml:space="preserve"> допоможе знизити</w:t>
      </w:r>
      <w:r w:rsidR="00B40546" w:rsidRPr="00B40546">
        <w:rPr>
          <w:sz w:val="28"/>
          <w:szCs w:val="32"/>
          <w:lang w:val="uk-UA"/>
        </w:rPr>
        <w:t xml:space="preserve"> ступінь замінності </w:t>
      </w:r>
      <w:r w:rsidR="00B40546">
        <w:rPr>
          <w:sz w:val="28"/>
          <w:szCs w:val="32"/>
          <w:lang w:val="uk-UA"/>
        </w:rPr>
        <w:t>продукту.</w:t>
      </w:r>
    </w:p>
    <w:p w:rsidR="00D60568" w:rsidRDefault="00CF49F1" w:rsidP="00CF49F1">
      <w:pPr>
        <w:spacing w:line="360" w:lineRule="auto"/>
        <w:ind w:firstLine="709"/>
        <w:jc w:val="both"/>
        <w:rPr>
          <w:sz w:val="28"/>
          <w:szCs w:val="28"/>
          <w:lang w:val="uk-UA"/>
        </w:rPr>
      </w:pPr>
      <w:r>
        <w:rPr>
          <w:sz w:val="28"/>
          <w:szCs w:val="28"/>
          <w:lang w:val="uk-UA"/>
        </w:rPr>
        <w:t>На наступному кроці виберемо найбільш підходящу стратегію</w:t>
      </w:r>
      <w:r w:rsidRPr="00CF49F1">
        <w:rPr>
          <w:sz w:val="28"/>
          <w:szCs w:val="28"/>
          <w:lang w:val="uk-UA"/>
        </w:rPr>
        <w:t xml:space="preserve"> конкурентної поведінки</w:t>
      </w:r>
      <w:r>
        <w:rPr>
          <w:sz w:val="28"/>
          <w:szCs w:val="28"/>
          <w:lang w:val="uk-UA"/>
        </w:rPr>
        <w:t xml:space="preserve"> (таблиця 4.12).</w:t>
      </w:r>
    </w:p>
    <w:p w:rsidR="00E42A19" w:rsidRPr="00E42A19" w:rsidRDefault="00E42A19" w:rsidP="00E42A19">
      <w:pPr>
        <w:spacing w:line="360" w:lineRule="auto"/>
        <w:ind w:firstLine="709"/>
        <w:jc w:val="both"/>
        <w:rPr>
          <w:sz w:val="28"/>
          <w:szCs w:val="28"/>
          <w:lang w:val="ru-RU"/>
        </w:rPr>
      </w:pPr>
      <w:r>
        <w:rPr>
          <w:sz w:val="28"/>
          <w:szCs w:val="28"/>
          <w:lang w:val="uk-UA"/>
        </w:rPr>
        <w:t xml:space="preserve">Таблиця 4.12 – </w:t>
      </w:r>
      <w:r w:rsidRPr="00E42A19">
        <w:rPr>
          <w:sz w:val="28"/>
          <w:szCs w:val="28"/>
          <w:lang w:val="uk-UA"/>
        </w:rPr>
        <w:t>Визначення базової стратегії конкурентної поведінки</w:t>
      </w:r>
    </w:p>
    <w:tbl>
      <w:tblPr>
        <w:tblStyle w:val="a4"/>
        <w:tblW w:w="10206" w:type="dxa"/>
        <w:tblInd w:w="-5" w:type="dxa"/>
        <w:tblLook w:val="00A0"/>
      </w:tblPr>
      <w:tblGrid>
        <w:gridCol w:w="2436"/>
        <w:gridCol w:w="2526"/>
        <w:gridCol w:w="3402"/>
        <w:gridCol w:w="1842"/>
      </w:tblGrid>
      <w:tr w:rsidR="00E42A19" w:rsidRPr="00E42A19" w:rsidTr="007903D6">
        <w:tc>
          <w:tcPr>
            <w:tcW w:w="2436" w:type="dxa"/>
            <w:vAlign w:val="center"/>
          </w:tcPr>
          <w:p w:rsidR="00E42A19" w:rsidRPr="00E42A19" w:rsidRDefault="00E42A19" w:rsidP="00E42A19">
            <w:pPr>
              <w:pStyle w:val="ab"/>
              <w:spacing w:line="360" w:lineRule="auto"/>
              <w:jc w:val="center"/>
              <w:rPr>
                <w:rFonts w:cs="Times New Roman"/>
                <w:b/>
                <w:sz w:val="26"/>
                <w:szCs w:val="26"/>
              </w:rPr>
            </w:pPr>
            <w:r w:rsidRPr="00E42A19">
              <w:rPr>
                <w:rFonts w:cs="Times New Roman"/>
                <w:b/>
                <w:sz w:val="26"/>
                <w:szCs w:val="26"/>
              </w:rPr>
              <w:t>Чи є проект «першопрохідцем» на ринку?</w:t>
            </w:r>
          </w:p>
        </w:tc>
        <w:tc>
          <w:tcPr>
            <w:tcW w:w="2526" w:type="dxa"/>
            <w:vAlign w:val="center"/>
          </w:tcPr>
          <w:p w:rsidR="00E42A19" w:rsidRPr="00E42A19" w:rsidRDefault="00E42A19" w:rsidP="00E42A19">
            <w:pPr>
              <w:pStyle w:val="ab"/>
              <w:spacing w:line="360" w:lineRule="auto"/>
              <w:jc w:val="center"/>
              <w:rPr>
                <w:rFonts w:cs="Times New Roman"/>
                <w:b/>
                <w:sz w:val="26"/>
                <w:szCs w:val="26"/>
              </w:rPr>
            </w:pPr>
            <w:r w:rsidRPr="00E42A19">
              <w:rPr>
                <w:rFonts w:cs="Times New Roman"/>
                <w:b/>
                <w:sz w:val="26"/>
                <w:szCs w:val="26"/>
              </w:rPr>
              <w:t>Чи буде компанія шукати нових споживачів, або забирати існуючих у конкурентів?</w:t>
            </w:r>
          </w:p>
        </w:tc>
        <w:tc>
          <w:tcPr>
            <w:tcW w:w="3402" w:type="dxa"/>
            <w:vAlign w:val="center"/>
          </w:tcPr>
          <w:p w:rsidR="00E42A19" w:rsidRPr="00E42A19" w:rsidRDefault="00E42A19" w:rsidP="00E42A19">
            <w:pPr>
              <w:pStyle w:val="ab"/>
              <w:spacing w:line="360" w:lineRule="auto"/>
              <w:jc w:val="center"/>
              <w:rPr>
                <w:rFonts w:cs="Times New Roman"/>
                <w:b/>
                <w:sz w:val="26"/>
                <w:szCs w:val="26"/>
              </w:rPr>
            </w:pPr>
            <w:r w:rsidRPr="00E42A19">
              <w:rPr>
                <w:rFonts w:cs="Times New Roman"/>
                <w:b/>
                <w:sz w:val="26"/>
                <w:szCs w:val="26"/>
              </w:rPr>
              <w:t>Чи буде компанія копіювати основні характеристики товару конкурента, і які?</w:t>
            </w:r>
          </w:p>
        </w:tc>
        <w:tc>
          <w:tcPr>
            <w:tcW w:w="1842" w:type="dxa"/>
            <w:vAlign w:val="center"/>
          </w:tcPr>
          <w:p w:rsidR="00E42A19" w:rsidRPr="00E42A19" w:rsidRDefault="00E42A19" w:rsidP="00E42A19">
            <w:pPr>
              <w:pStyle w:val="ab"/>
              <w:spacing w:line="360" w:lineRule="auto"/>
              <w:jc w:val="center"/>
              <w:rPr>
                <w:rFonts w:cs="Times New Roman"/>
                <w:b/>
                <w:sz w:val="26"/>
                <w:szCs w:val="26"/>
              </w:rPr>
            </w:pPr>
            <w:r w:rsidRPr="00E42A19">
              <w:rPr>
                <w:rFonts w:cs="Times New Roman"/>
                <w:b/>
                <w:sz w:val="26"/>
                <w:szCs w:val="26"/>
              </w:rPr>
              <w:t>С</w:t>
            </w:r>
            <w:r>
              <w:rPr>
                <w:rFonts w:cs="Times New Roman"/>
                <w:b/>
                <w:sz w:val="26"/>
                <w:szCs w:val="26"/>
              </w:rPr>
              <w:t>тратегія конкурентної поведінки</w:t>
            </w:r>
          </w:p>
        </w:tc>
      </w:tr>
      <w:tr w:rsidR="00E42A19" w:rsidRPr="00791713" w:rsidTr="007903D6">
        <w:tc>
          <w:tcPr>
            <w:tcW w:w="2436" w:type="dxa"/>
          </w:tcPr>
          <w:p w:rsidR="00E42A19" w:rsidRPr="00E42A19" w:rsidRDefault="0069006D" w:rsidP="0069006D">
            <w:pPr>
              <w:pStyle w:val="ab"/>
              <w:spacing w:line="360" w:lineRule="auto"/>
              <w:jc w:val="both"/>
              <w:rPr>
                <w:rFonts w:cs="Times New Roman"/>
                <w:sz w:val="26"/>
                <w:szCs w:val="26"/>
              </w:rPr>
            </w:pPr>
            <w:r>
              <w:rPr>
                <w:rFonts w:cs="Times New Roman"/>
                <w:sz w:val="26"/>
                <w:szCs w:val="26"/>
              </w:rPr>
              <w:t xml:space="preserve">Проект не є </w:t>
            </w:r>
            <w:r w:rsidRPr="0069006D">
              <w:rPr>
                <w:rFonts w:cs="Times New Roman"/>
                <w:sz w:val="26"/>
                <w:szCs w:val="26"/>
              </w:rPr>
              <w:t>«першопрохідцем» на ринку</w:t>
            </w:r>
            <w:r>
              <w:rPr>
                <w:rFonts w:cs="Times New Roman"/>
                <w:sz w:val="26"/>
                <w:szCs w:val="26"/>
              </w:rPr>
              <w:t>. Вище вже  були розглянуті його основні конкуренти, що пропонують схожі системи-аналоги та які  вже деякий час існують на ринку.</w:t>
            </w:r>
          </w:p>
        </w:tc>
        <w:tc>
          <w:tcPr>
            <w:tcW w:w="2526" w:type="dxa"/>
          </w:tcPr>
          <w:p w:rsidR="00E42A19" w:rsidRPr="00E42A19" w:rsidRDefault="0069006D" w:rsidP="007903D6">
            <w:pPr>
              <w:pStyle w:val="ab"/>
              <w:spacing w:line="360" w:lineRule="auto"/>
              <w:jc w:val="both"/>
              <w:rPr>
                <w:rFonts w:cs="Times New Roman"/>
                <w:sz w:val="26"/>
                <w:szCs w:val="26"/>
              </w:rPr>
            </w:pPr>
            <w:r>
              <w:rPr>
                <w:rFonts w:cs="Times New Roman"/>
                <w:sz w:val="26"/>
                <w:szCs w:val="26"/>
              </w:rPr>
              <w:t>Після виходу проекту на ринок планується забирати існуючих користувачів у своїх конкурентів. Це відповідає обраній стратегії</w:t>
            </w:r>
            <w:r w:rsidRPr="0069006D">
              <w:rPr>
                <w:rFonts w:cs="Times New Roman"/>
                <w:sz w:val="26"/>
                <w:szCs w:val="26"/>
              </w:rPr>
              <w:t xml:space="preserve"> охоплення ринку</w:t>
            </w:r>
            <w:r>
              <w:rPr>
                <w:rFonts w:cs="Times New Roman"/>
                <w:sz w:val="26"/>
                <w:szCs w:val="26"/>
              </w:rPr>
              <w:t xml:space="preserve">, в результаті якої користувачі, потреби яких незадоволені існуючими на ринку продуктами, матимуть систему з покращеним </w:t>
            </w:r>
            <w:r w:rsidRPr="0069006D">
              <w:rPr>
                <w:rFonts w:cs="Times New Roman"/>
                <w:sz w:val="26"/>
                <w:szCs w:val="26"/>
              </w:rPr>
              <w:t>функціонал</w:t>
            </w:r>
            <w:r w:rsidR="007903D6">
              <w:rPr>
                <w:rFonts w:cs="Times New Roman"/>
                <w:sz w:val="26"/>
                <w:szCs w:val="26"/>
              </w:rPr>
              <w:t xml:space="preserve">ом та розширеними можливостями, які </w:t>
            </w:r>
            <w:r w:rsidR="007903D6">
              <w:rPr>
                <w:rFonts w:cs="Times New Roman"/>
                <w:sz w:val="26"/>
                <w:szCs w:val="26"/>
              </w:rPr>
              <w:lastRenderedPageBreak/>
              <w:t xml:space="preserve">раніше не були доступні їм у використанні. </w:t>
            </w:r>
          </w:p>
        </w:tc>
        <w:tc>
          <w:tcPr>
            <w:tcW w:w="3402" w:type="dxa"/>
          </w:tcPr>
          <w:p w:rsidR="00E42A19" w:rsidRPr="00E42A19" w:rsidRDefault="007903D6" w:rsidP="007903D6">
            <w:pPr>
              <w:pStyle w:val="ab"/>
              <w:spacing w:line="360" w:lineRule="auto"/>
              <w:jc w:val="both"/>
              <w:rPr>
                <w:rFonts w:cs="Times New Roman"/>
                <w:sz w:val="26"/>
                <w:szCs w:val="26"/>
              </w:rPr>
            </w:pPr>
            <w:r>
              <w:rPr>
                <w:rFonts w:cs="Times New Roman"/>
                <w:sz w:val="26"/>
                <w:szCs w:val="26"/>
              </w:rPr>
              <w:lastRenderedPageBreak/>
              <w:t xml:space="preserve">Так, система буде включати в себе ряд характеристик, що присутні у продуктах конкурентів. Наприклад, зміну погодних умов під час моделювання та створення імітації руху пішоходів. Проте цей функціонал є базовим та має бути присутнім у будь-якій системі для забезпечення повноти її роботи. Таким чином, функціонал подібній до того, що пропонується у даному проекті, можна побачити у низки різних конкурентів, проте немає системи, яка б поєднувала у собі одразу всі необхідні </w:t>
            </w:r>
            <w:r>
              <w:rPr>
                <w:rFonts w:cs="Times New Roman"/>
                <w:sz w:val="26"/>
                <w:szCs w:val="26"/>
              </w:rPr>
              <w:lastRenderedPageBreak/>
              <w:t xml:space="preserve">функції, на що і націлений стартап-проект. </w:t>
            </w:r>
          </w:p>
        </w:tc>
        <w:tc>
          <w:tcPr>
            <w:tcW w:w="1842" w:type="dxa"/>
          </w:tcPr>
          <w:p w:rsidR="00E42A19" w:rsidRPr="00E42A19" w:rsidRDefault="003F20A6" w:rsidP="00292E76">
            <w:pPr>
              <w:pStyle w:val="ab"/>
              <w:spacing w:line="360" w:lineRule="auto"/>
              <w:jc w:val="both"/>
              <w:rPr>
                <w:rFonts w:cs="Times New Roman"/>
                <w:sz w:val="26"/>
                <w:szCs w:val="26"/>
              </w:rPr>
            </w:pPr>
            <w:r>
              <w:rPr>
                <w:rFonts w:cs="Times New Roman"/>
                <w:sz w:val="26"/>
                <w:szCs w:val="26"/>
              </w:rPr>
              <w:lastRenderedPageBreak/>
              <w:t xml:space="preserve">Було обрано стратегію </w:t>
            </w:r>
            <w:r w:rsidRPr="003F20A6">
              <w:rPr>
                <w:rFonts w:cs="Times New Roman"/>
                <w:sz w:val="26"/>
                <w:szCs w:val="26"/>
              </w:rPr>
              <w:t>наслідування лідеру</w:t>
            </w:r>
            <w:r>
              <w:rPr>
                <w:rFonts w:cs="Times New Roman"/>
                <w:sz w:val="26"/>
                <w:szCs w:val="26"/>
              </w:rPr>
              <w:t xml:space="preserve">. Вона </w:t>
            </w:r>
            <w:r w:rsidRPr="003F20A6">
              <w:rPr>
                <w:rFonts w:cs="Times New Roman"/>
                <w:sz w:val="26"/>
                <w:szCs w:val="26"/>
              </w:rPr>
              <w:t>найчастіше має місце</w:t>
            </w:r>
            <w:r>
              <w:rPr>
                <w:rFonts w:cs="Times New Roman"/>
                <w:sz w:val="26"/>
                <w:szCs w:val="26"/>
              </w:rPr>
              <w:t xml:space="preserve"> саме</w:t>
            </w:r>
            <w:r w:rsidRPr="003F20A6">
              <w:rPr>
                <w:rFonts w:cs="Times New Roman"/>
                <w:sz w:val="26"/>
                <w:szCs w:val="26"/>
              </w:rPr>
              <w:t xml:space="preserve"> у випадку олігополії</w:t>
            </w:r>
            <w:r w:rsidR="00292E76">
              <w:rPr>
                <w:rFonts w:cs="Times New Roman"/>
                <w:sz w:val="26"/>
                <w:szCs w:val="26"/>
              </w:rPr>
              <w:t xml:space="preserve">. </w:t>
            </w:r>
            <w:r w:rsidR="00292E76" w:rsidRPr="00292E76">
              <w:rPr>
                <w:rFonts w:cs="Times New Roman"/>
                <w:sz w:val="26"/>
                <w:szCs w:val="26"/>
              </w:rPr>
              <w:t xml:space="preserve">Вибір такої стратегії </w:t>
            </w:r>
            <w:r w:rsidR="00292E76">
              <w:rPr>
                <w:rFonts w:cs="Times New Roman"/>
                <w:sz w:val="26"/>
                <w:szCs w:val="26"/>
              </w:rPr>
              <w:t xml:space="preserve">також </w:t>
            </w:r>
            <w:r w:rsidR="00292E76" w:rsidRPr="00292E76">
              <w:rPr>
                <w:rFonts w:cs="Times New Roman"/>
                <w:sz w:val="26"/>
                <w:szCs w:val="26"/>
              </w:rPr>
              <w:t xml:space="preserve">обумовлений </w:t>
            </w:r>
            <w:r w:rsidR="00292E76">
              <w:rPr>
                <w:rFonts w:cs="Times New Roman"/>
                <w:sz w:val="26"/>
                <w:szCs w:val="26"/>
              </w:rPr>
              <w:t>перевагою ло</w:t>
            </w:r>
            <w:r w:rsidR="00292E76" w:rsidRPr="00292E76">
              <w:rPr>
                <w:rFonts w:cs="Times New Roman"/>
                <w:sz w:val="26"/>
                <w:szCs w:val="26"/>
              </w:rPr>
              <w:t>калізації</w:t>
            </w:r>
            <w:r w:rsidR="00292E76">
              <w:rPr>
                <w:rFonts w:cs="Times New Roman"/>
                <w:sz w:val="26"/>
                <w:szCs w:val="26"/>
              </w:rPr>
              <w:t xml:space="preserve"> та кращим знанням ринку, оскільки </w:t>
            </w:r>
            <w:r w:rsidR="00292E76">
              <w:rPr>
                <w:rFonts w:cs="Times New Roman"/>
                <w:sz w:val="26"/>
                <w:szCs w:val="26"/>
              </w:rPr>
              <w:lastRenderedPageBreak/>
              <w:t>проект орієнтується саме на український ринок.</w:t>
            </w:r>
          </w:p>
        </w:tc>
      </w:tr>
    </w:tbl>
    <w:p w:rsidR="0053636A" w:rsidRDefault="0053636A" w:rsidP="003E7A6E">
      <w:pPr>
        <w:spacing w:line="360" w:lineRule="auto"/>
        <w:jc w:val="both"/>
        <w:rPr>
          <w:sz w:val="28"/>
          <w:szCs w:val="28"/>
          <w:lang w:val="uk-UA"/>
        </w:rPr>
      </w:pPr>
    </w:p>
    <w:p w:rsidR="009447F1" w:rsidRDefault="0053636A" w:rsidP="0053636A">
      <w:pPr>
        <w:spacing w:line="360" w:lineRule="auto"/>
        <w:ind w:firstLine="720"/>
        <w:jc w:val="both"/>
        <w:rPr>
          <w:sz w:val="28"/>
          <w:szCs w:val="28"/>
          <w:lang w:val="uk-UA"/>
        </w:rPr>
      </w:pPr>
      <w:r>
        <w:rPr>
          <w:sz w:val="28"/>
          <w:szCs w:val="28"/>
          <w:lang w:val="uk-UA"/>
        </w:rPr>
        <w:t>Враховуючи</w:t>
      </w:r>
      <w:r w:rsidR="009B381A" w:rsidRPr="009B381A">
        <w:rPr>
          <w:sz w:val="28"/>
          <w:szCs w:val="28"/>
          <w:lang w:val="uk-UA"/>
        </w:rPr>
        <w:t xml:space="preserve"> вимог</w:t>
      </w:r>
      <w:r>
        <w:rPr>
          <w:sz w:val="28"/>
          <w:szCs w:val="28"/>
          <w:lang w:val="uk-UA"/>
        </w:rPr>
        <w:t>и</w:t>
      </w:r>
      <w:r w:rsidR="009B381A" w:rsidRPr="009B381A">
        <w:rPr>
          <w:sz w:val="28"/>
          <w:szCs w:val="28"/>
          <w:lang w:val="uk-UA"/>
        </w:rPr>
        <w:t xml:space="preserve"> </w:t>
      </w:r>
      <w:r>
        <w:rPr>
          <w:sz w:val="28"/>
          <w:szCs w:val="28"/>
          <w:lang w:val="uk-UA"/>
        </w:rPr>
        <w:t>потенційних користувачів ринку</w:t>
      </w:r>
      <w:r w:rsidR="009B381A" w:rsidRPr="009B381A">
        <w:rPr>
          <w:sz w:val="28"/>
          <w:szCs w:val="28"/>
          <w:lang w:val="uk-UA"/>
        </w:rPr>
        <w:t xml:space="preserve"> </w:t>
      </w:r>
      <w:r w:rsidRPr="00B30212">
        <w:rPr>
          <w:sz w:val="28"/>
          <w:szCs w:val="28"/>
          <w:lang w:val="uk-UA"/>
        </w:rPr>
        <w:t>моделювання тривимірного руху</w:t>
      </w:r>
      <w:r w:rsidRPr="009B381A">
        <w:rPr>
          <w:sz w:val="28"/>
          <w:szCs w:val="28"/>
          <w:lang w:val="uk-UA"/>
        </w:rPr>
        <w:t xml:space="preserve"> </w:t>
      </w:r>
      <w:r w:rsidR="009B381A" w:rsidRPr="009B381A">
        <w:rPr>
          <w:sz w:val="28"/>
          <w:szCs w:val="28"/>
          <w:lang w:val="uk-UA"/>
        </w:rPr>
        <w:t xml:space="preserve">до </w:t>
      </w:r>
      <w:r>
        <w:rPr>
          <w:sz w:val="28"/>
          <w:szCs w:val="28"/>
          <w:lang w:val="uk-UA"/>
        </w:rPr>
        <w:t>ста</w:t>
      </w:r>
      <w:r w:rsidR="009B381A" w:rsidRPr="009B381A">
        <w:rPr>
          <w:sz w:val="28"/>
          <w:szCs w:val="28"/>
          <w:lang w:val="uk-UA"/>
        </w:rPr>
        <w:t>ртап-</w:t>
      </w:r>
      <w:r>
        <w:rPr>
          <w:sz w:val="28"/>
          <w:szCs w:val="28"/>
          <w:lang w:val="uk-UA"/>
        </w:rPr>
        <w:t>проекту (таблиця 4.4</w:t>
      </w:r>
      <w:r w:rsidR="009B381A" w:rsidRPr="009B381A">
        <w:rPr>
          <w:sz w:val="28"/>
          <w:szCs w:val="28"/>
          <w:lang w:val="uk-UA"/>
        </w:rPr>
        <w:t>)</w:t>
      </w:r>
      <w:r>
        <w:rPr>
          <w:sz w:val="28"/>
          <w:szCs w:val="28"/>
          <w:lang w:val="uk-UA"/>
        </w:rPr>
        <w:t xml:space="preserve">, а також в залежності від базової стратегії розвитку </w:t>
      </w:r>
      <w:r w:rsidR="009B381A" w:rsidRPr="009B381A">
        <w:rPr>
          <w:sz w:val="28"/>
          <w:szCs w:val="28"/>
          <w:lang w:val="uk-UA"/>
        </w:rPr>
        <w:t>та</w:t>
      </w:r>
      <w:r>
        <w:rPr>
          <w:sz w:val="28"/>
          <w:szCs w:val="28"/>
          <w:lang w:val="uk-UA"/>
        </w:rPr>
        <w:t xml:space="preserve"> стратегії конкурентної поведін</w:t>
      </w:r>
      <w:r w:rsidR="009B381A" w:rsidRPr="009B381A">
        <w:rPr>
          <w:sz w:val="28"/>
          <w:szCs w:val="28"/>
          <w:lang w:val="uk-UA"/>
        </w:rPr>
        <w:t>ки (</w:t>
      </w:r>
      <w:r>
        <w:rPr>
          <w:sz w:val="28"/>
          <w:szCs w:val="28"/>
          <w:lang w:val="uk-UA"/>
        </w:rPr>
        <w:t>таблиця 4.12</w:t>
      </w:r>
      <w:r w:rsidR="009B381A" w:rsidRPr="009B381A">
        <w:rPr>
          <w:sz w:val="28"/>
          <w:szCs w:val="28"/>
          <w:lang w:val="uk-UA"/>
        </w:rPr>
        <w:t xml:space="preserve">) </w:t>
      </w:r>
      <w:r>
        <w:rPr>
          <w:sz w:val="28"/>
          <w:szCs w:val="28"/>
          <w:lang w:val="uk-UA"/>
        </w:rPr>
        <w:t>було розроблено</w:t>
      </w:r>
      <w:r w:rsidR="009B381A" w:rsidRPr="009B381A">
        <w:rPr>
          <w:sz w:val="28"/>
          <w:szCs w:val="28"/>
          <w:lang w:val="uk-UA"/>
        </w:rPr>
        <w:t xml:space="preserve"> стратегі</w:t>
      </w:r>
      <w:r>
        <w:rPr>
          <w:sz w:val="28"/>
          <w:szCs w:val="28"/>
          <w:lang w:val="uk-UA"/>
        </w:rPr>
        <w:t>ю</w:t>
      </w:r>
      <w:r w:rsidR="009B381A" w:rsidRPr="009B381A">
        <w:rPr>
          <w:sz w:val="28"/>
          <w:szCs w:val="28"/>
          <w:lang w:val="uk-UA"/>
        </w:rPr>
        <w:t xml:space="preserve"> позиціонування (</w:t>
      </w:r>
      <w:r>
        <w:rPr>
          <w:sz w:val="28"/>
          <w:szCs w:val="28"/>
          <w:lang w:val="uk-UA"/>
        </w:rPr>
        <w:t xml:space="preserve">таблиця 4.13), яка </w:t>
      </w:r>
      <w:r w:rsidR="009B381A" w:rsidRPr="009B381A">
        <w:rPr>
          <w:sz w:val="28"/>
          <w:szCs w:val="28"/>
          <w:lang w:val="uk-UA"/>
        </w:rPr>
        <w:t xml:space="preserve">полягає у  формуванні </w:t>
      </w:r>
      <w:r>
        <w:rPr>
          <w:sz w:val="28"/>
          <w:szCs w:val="28"/>
          <w:lang w:val="uk-UA"/>
        </w:rPr>
        <w:t>певних асоціацій</w:t>
      </w:r>
      <w:r w:rsidR="009B381A" w:rsidRPr="009B381A">
        <w:rPr>
          <w:sz w:val="28"/>
          <w:szCs w:val="28"/>
          <w:lang w:val="uk-UA"/>
        </w:rPr>
        <w:t xml:space="preserve">, за яким </w:t>
      </w:r>
      <w:r>
        <w:rPr>
          <w:sz w:val="28"/>
          <w:szCs w:val="28"/>
          <w:lang w:val="uk-UA"/>
        </w:rPr>
        <w:t>користувачі</w:t>
      </w:r>
      <w:r w:rsidR="009B381A" w:rsidRPr="009B381A">
        <w:rPr>
          <w:sz w:val="28"/>
          <w:szCs w:val="28"/>
          <w:lang w:val="uk-UA"/>
        </w:rPr>
        <w:t xml:space="preserve"> мають ідентифікувати </w:t>
      </w:r>
      <w:r>
        <w:rPr>
          <w:sz w:val="28"/>
          <w:szCs w:val="28"/>
          <w:lang w:val="uk-UA"/>
        </w:rPr>
        <w:t>даний стартап-проект</w:t>
      </w:r>
      <w:r w:rsidR="009B381A" w:rsidRPr="009B381A">
        <w:rPr>
          <w:sz w:val="28"/>
          <w:szCs w:val="28"/>
          <w:lang w:val="uk-UA"/>
        </w:rPr>
        <w:t>.</w:t>
      </w:r>
    </w:p>
    <w:p w:rsidR="0053636A" w:rsidRDefault="0053636A" w:rsidP="0053636A">
      <w:pPr>
        <w:spacing w:line="360" w:lineRule="auto"/>
        <w:ind w:firstLine="709"/>
        <w:jc w:val="both"/>
        <w:rPr>
          <w:sz w:val="28"/>
          <w:szCs w:val="28"/>
          <w:lang w:val="uk-UA"/>
        </w:rPr>
      </w:pPr>
      <w:r>
        <w:rPr>
          <w:sz w:val="28"/>
          <w:szCs w:val="28"/>
          <w:lang w:val="uk-UA"/>
        </w:rPr>
        <w:t xml:space="preserve">Таблиця 4.13 – </w:t>
      </w:r>
      <w:r w:rsidRPr="0053636A">
        <w:rPr>
          <w:sz w:val="28"/>
          <w:szCs w:val="28"/>
          <w:lang w:val="uk-UA"/>
        </w:rPr>
        <w:t>Визначення стратегії позиціонування</w:t>
      </w:r>
    </w:p>
    <w:tbl>
      <w:tblPr>
        <w:tblStyle w:val="a4"/>
        <w:tblW w:w="10093" w:type="dxa"/>
        <w:tblInd w:w="108" w:type="dxa"/>
        <w:tblLayout w:type="fixed"/>
        <w:tblLook w:val="00A0"/>
      </w:tblPr>
      <w:tblGrid>
        <w:gridCol w:w="2722"/>
        <w:gridCol w:w="1985"/>
        <w:gridCol w:w="2126"/>
        <w:gridCol w:w="3260"/>
      </w:tblGrid>
      <w:tr w:rsidR="00EB7C30" w:rsidRPr="00791713" w:rsidTr="00EB7C30">
        <w:tc>
          <w:tcPr>
            <w:tcW w:w="2722" w:type="dxa"/>
            <w:vAlign w:val="center"/>
          </w:tcPr>
          <w:p w:rsidR="001369DC" w:rsidRPr="0053636A" w:rsidRDefault="00C91A71" w:rsidP="001369DC">
            <w:pPr>
              <w:pStyle w:val="ab"/>
              <w:spacing w:line="360" w:lineRule="auto"/>
              <w:jc w:val="center"/>
              <w:rPr>
                <w:rFonts w:cs="Times New Roman"/>
                <w:b/>
                <w:sz w:val="26"/>
                <w:szCs w:val="26"/>
              </w:rPr>
            </w:pPr>
            <w:r>
              <w:rPr>
                <w:rFonts w:cs="Times New Roman"/>
                <w:b/>
                <w:sz w:val="26"/>
                <w:szCs w:val="26"/>
              </w:rPr>
              <w:t>Головні в</w:t>
            </w:r>
            <w:r w:rsidR="001369DC" w:rsidRPr="0053636A">
              <w:rPr>
                <w:rFonts w:cs="Times New Roman"/>
                <w:b/>
                <w:sz w:val="26"/>
                <w:szCs w:val="26"/>
              </w:rPr>
              <w:t xml:space="preserve">имоги до </w:t>
            </w:r>
            <w:r w:rsidR="001369DC">
              <w:rPr>
                <w:rFonts w:cs="Times New Roman"/>
                <w:b/>
                <w:sz w:val="26"/>
                <w:szCs w:val="26"/>
              </w:rPr>
              <w:t>проекту</w:t>
            </w:r>
            <w:r w:rsidR="001369DC" w:rsidRPr="0053636A">
              <w:rPr>
                <w:rFonts w:cs="Times New Roman"/>
                <w:b/>
                <w:sz w:val="26"/>
                <w:szCs w:val="26"/>
              </w:rPr>
              <w:t xml:space="preserve"> цільової аудиторії</w:t>
            </w:r>
          </w:p>
        </w:tc>
        <w:tc>
          <w:tcPr>
            <w:tcW w:w="1985" w:type="dxa"/>
            <w:vAlign w:val="center"/>
          </w:tcPr>
          <w:p w:rsidR="001369DC" w:rsidRPr="0053636A" w:rsidRDefault="001369DC" w:rsidP="0053636A">
            <w:pPr>
              <w:pStyle w:val="ab"/>
              <w:spacing w:line="360" w:lineRule="auto"/>
              <w:jc w:val="center"/>
              <w:rPr>
                <w:rFonts w:cs="Times New Roman"/>
                <w:b/>
                <w:sz w:val="26"/>
                <w:szCs w:val="26"/>
              </w:rPr>
            </w:pPr>
            <w:r w:rsidRPr="0053636A">
              <w:rPr>
                <w:rFonts w:cs="Times New Roman"/>
                <w:b/>
                <w:sz w:val="26"/>
                <w:szCs w:val="26"/>
              </w:rPr>
              <w:t>Базова стратегія розвитку</w:t>
            </w:r>
          </w:p>
        </w:tc>
        <w:tc>
          <w:tcPr>
            <w:tcW w:w="2126" w:type="dxa"/>
            <w:vAlign w:val="center"/>
          </w:tcPr>
          <w:p w:rsidR="001369DC" w:rsidRPr="0053636A" w:rsidRDefault="001369DC" w:rsidP="001369DC">
            <w:pPr>
              <w:pStyle w:val="ab"/>
              <w:spacing w:line="360" w:lineRule="auto"/>
              <w:jc w:val="center"/>
              <w:rPr>
                <w:rFonts w:cs="Times New Roman"/>
                <w:b/>
                <w:sz w:val="26"/>
                <w:szCs w:val="26"/>
              </w:rPr>
            </w:pPr>
            <w:r w:rsidRPr="0053636A">
              <w:rPr>
                <w:rFonts w:cs="Times New Roman"/>
                <w:b/>
                <w:sz w:val="26"/>
                <w:szCs w:val="26"/>
              </w:rPr>
              <w:t>Ключові конкуренто</w:t>
            </w:r>
            <w:r w:rsidR="00C91A71">
              <w:rPr>
                <w:rFonts w:cs="Times New Roman"/>
                <w:b/>
                <w:sz w:val="26"/>
                <w:szCs w:val="26"/>
              </w:rPr>
              <w:t>-</w:t>
            </w:r>
            <w:r w:rsidRPr="0053636A">
              <w:rPr>
                <w:rFonts w:cs="Times New Roman"/>
                <w:b/>
                <w:sz w:val="26"/>
                <w:szCs w:val="26"/>
              </w:rPr>
              <w:t>спромо</w:t>
            </w:r>
            <w:r w:rsidR="00C91A71">
              <w:rPr>
                <w:rFonts w:cs="Times New Roman"/>
                <w:b/>
                <w:sz w:val="26"/>
                <w:szCs w:val="26"/>
              </w:rPr>
              <w:softHyphen/>
            </w:r>
            <w:r w:rsidRPr="0053636A">
              <w:rPr>
                <w:rFonts w:cs="Times New Roman"/>
                <w:b/>
                <w:sz w:val="26"/>
                <w:szCs w:val="26"/>
              </w:rPr>
              <w:t>жні позиції проекту</w:t>
            </w:r>
          </w:p>
        </w:tc>
        <w:tc>
          <w:tcPr>
            <w:tcW w:w="3260" w:type="dxa"/>
            <w:vAlign w:val="center"/>
          </w:tcPr>
          <w:p w:rsidR="001369DC" w:rsidRPr="0053636A" w:rsidRDefault="001369DC" w:rsidP="001369DC">
            <w:pPr>
              <w:pStyle w:val="ab"/>
              <w:spacing w:line="360" w:lineRule="auto"/>
              <w:jc w:val="center"/>
              <w:rPr>
                <w:rFonts w:cs="Times New Roman"/>
                <w:b/>
                <w:sz w:val="26"/>
                <w:szCs w:val="26"/>
              </w:rPr>
            </w:pPr>
            <w:r>
              <w:rPr>
                <w:rFonts w:cs="Times New Roman"/>
                <w:b/>
                <w:sz w:val="26"/>
                <w:szCs w:val="26"/>
              </w:rPr>
              <w:t>Асоціації</w:t>
            </w:r>
            <w:r w:rsidRPr="0053636A">
              <w:rPr>
                <w:rFonts w:cs="Times New Roman"/>
                <w:b/>
                <w:sz w:val="26"/>
                <w:szCs w:val="26"/>
              </w:rPr>
              <w:t>, які форму</w:t>
            </w:r>
            <w:r>
              <w:rPr>
                <w:rFonts w:cs="Times New Roman"/>
                <w:b/>
                <w:sz w:val="26"/>
                <w:szCs w:val="26"/>
              </w:rPr>
              <w:t>ють</w:t>
            </w:r>
            <w:r w:rsidRPr="0053636A">
              <w:rPr>
                <w:rFonts w:cs="Times New Roman"/>
                <w:b/>
                <w:sz w:val="26"/>
                <w:szCs w:val="26"/>
              </w:rPr>
              <w:t xml:space="preserve"> комплексну позицію </w:t>
            </w:r>
            <w:r>
              <w:rPr>
                <w:rFonts w:cs="Times New Roman"/>
                <w:b/>
                <w:sz w:val="26"/>
                <w:szCs w:val="26"/>
              </w:rPr>
              <w:t>проекту</w:t>
            </w:r>
          </w:p>
        </w:tc>
      </w:tr>
      <w:tr w:rsidR="00EB7C30" w:rsidRPr="00791713" w:rsidTr="00EB7C30">
        <w:tc>
          <w:tcPr>
            <w:tcW w:w="2722" w:type="dxa"/>
          </w:tcPr>
          <w:p w:rsidR="00B141A9" w:rsidRDefault="00B141A9" w:rsidP="00B141A9">
            <w:pPr>
              <w:pStyle w:val="ab"/>
              <w:spacing w:line="360" w:lineRule="auto"/>
              <w:jc w:val="both"/>
              <w:rPr>
                <w:rFonts w:cs="Times New Roman"/>
                <w:sz w:val="26"/>
                <w:szCs w:val="26"/>
              </w:rPr>
            </w:pPr>
            <w:r>
              <w:rPr>
                <w:rFonts w:cs="Times New Roman"/>
                <w:sz w:val="26"/>
                <w:szCs w:val="26"/>
              </w:rPr>
              <w:t>1. Візуалізація процесу побудови дорожньої мережі</w:t>
            </w:r>
          </w:p>
          <w:p w:rsidR="006B1D94" w:rsidRDefault="00C91A71" w:rsidP="00B141A9">
            <w:pPr>
              <w:pStyle w:val="ab"/>
              <w:spacing w:line="360" w:lineRule="auto"/>
              <w:jc w:val="both"/>
              <w:rPr>
                <w:rFonts w:cs="Times New Roman"/>
                <w:sz w:val="26"/>
                <w:szCs w:val="26"/>
              </w:rPr>
            </w:pPr>
            <w:r>
              <w:rPr>
                <w:rFonts w:cs="Times New Roman"/>
                <w:sz w:val="26"/>
                <w:szCs w:val="26"/>
              </w:rPr>
              <w:t>2</w:t>
            </w:r>
            <w:r w:rsidR="00B141A9">
              <w:rPr>
                <w:rFonts w:cs="Times New Roman"/>
                <w:sz w:val="26"/>
                <w:szCs w:val="26"/>
              </w:rPr>
              <w:t>. Простота використання системи</w:t>
            </w:r>
          </w:p>
          <w:p w:rsidR="00B141A9" w:rsidRDefault="00C91A71" w:rsidP="00B141A9">
            <w:pPr>
              <w:pStyle w:val="ab"/>
              <w:spacing w:line="360" w:lineRule="auto"/>
              <w:jc w:val="both"/>
              <w:rPr>
                <w:rFonts w:cs="Times New Roman"/>
                <w:sz w:val="26"/>
                <w:szCs w:val="26"/>
              </w:rPr>
            </w:pPr>
            <w:r>
              <w:rPr>
                <w:rFonts w:cs="Times New Roman"/>
                <w:sz w:val="26"/>
                <w:szCs w:val="26"/>
              </w:rPr>
              <w:t>3</w:t>
            </w:r>
            <w:r w:rsidR="00B141A9">
              <w:rPr>
                <w:rFonts w:cs="Times New Roman"/>
                <w:sz w:val="26"/>
                <w:szCs w:val="26"/>
              </w:rPr>
              <w:t>. Задоволення сучасних потреб ринку</w:t>
            </w:r>
          </w:p>
          <w:p w:rsidR="00B141A9" w:rsidRPr="0053636A" w:rsidRDefault="006B1D94" w:rsidP="00B141A9">
            <w:pPr>
              <w:pStyle w:val="ab"/>
              <w:spacing w:line="360" w:lineRule="auto"/>
              <w:jc w:val="both"/>
              <w:rPr>
                <w:rFonts w:cs="Times New Roman"/>
                <w:sz w:val="26"/>
                <w:szCs w:val="26"/>
              </w:rPr>
            </w:pPr>
            <w:r>
              <w:rPr>
                <w:rFonts w:cs="Times New Roman"/>
                <w:sz w:val="26"/>
                <w:szCs w:val="26"/>
              </w:rPr>
              <w:t>4</w:t>
            </w:r>
            <w:r w:rsidR="00B141A9">
              <w:rPr>
                <w:rFonts w:cs="Times New Roman"/>
                <w:sz w:val="26"/>
                <w:szCs w:val="26"/>
              </w:rPr>
              <w:t>. Якомога більша автоматизованість процесу</w:t>
            </w:r>
            <w:r>
              <w:rPr>
                <w:rFonts w:cs="Times New Roman"/>
                <w:sz w:val="26"/>
                <w:szCs w:val="26"/>
              </w:rPr>
              <w:t xml:space="preserve"> створення дорожньої мережі та </w:t>
            </w:r>
            <w:r w:rsidR="00B141A9">
              <w:rPr>
                <w:rFonts w:cs="Times New Roman"/>
                <w:sz w:val="26"/>
                <w:szCs w:val="26"/>
              </w:rPr>
              <w:t>ведення її параметрів</w:t>
            </w:r>
          </w:p>
        </w:tc>
        <w:tc>
          <w:tcPr>
            <w:tcW w:w="1985" w:type="dxa"/>
          </w:tcPr>
          <w:p w:rsidR="00B141A9" w:rsidRPr="0053636A" w:rsidRDefault="00B141A9" w:rsidP="006B1D94">
            <w:pPr>
              <w:pStyle w:val="ab"/>
              <w:spacing w:line="360" w:lineRule="auto"/>
              <w:jc w:val="both"/>
              <w:rPr>
                <w:rFonts w:cs="Times New Roman"/>
                <w:sz w:val="26"/>
                <w:szCs w:val="26"/>
              </w:rPr>
            </w:pPr>
            <w:r>
              <w:rPr>
                <w:rFonts w:cs="Times New Roman"/>
                <w:sz w:val="26"/>
                <w:szCs w:val="26"/>
              </w:rPr>
              <w:t>Стратегія</w:t>
            </w:r>
            <w:r w:rsidRPr="00B141A9">
              <w:rPr>
                <w:rFonts w:cs="Times New Roman"/>
                <w:sz w:val="26"/>
                <w:szCs w:val="26"/>
              </w:rPr>
              <w:t xml:space="preserve"> диференціації</w:t>
            </w:r>
            <w:r>
              <w:rPr>
                <w:rFonts w:cs="Times New Roman"/>
                <w:sz w:val="26"/>
                <w:szCs w:val="26"/>
              </w:rPr>
              <w:t>, що спирається на</w:t>
            </w:r>
            <w:r w:rsidR="006B1D94">
              <w:rPr>
                <w:rFonts w:cs="Times New Roman"/>
                <w:sz w:val="26"/>
                <w:szCs w:val="26"/>
              </w:rPr>
              <w:t xml:space="preserve"> надання проекту важливих </w:t>
            </w:r>
            <w:r w:rsidRPr="00B141A9">
              <w:rPr>
                <w:rFonts w:cs="Times New Roman"/>
                <w:sz w:val="26"/>
                <w:szCs w:val="26"/>
              </w:rPr>
              <w:t>властивостей</w:t>
            </w:r>
            <w:r w:rsidR="006B1D94">
              <w:rPr>
                <w:rFonts w:cs="Times New Roman"/>
                <w:sz w:val="26"/>
                <w:szCs w:val="26"/>
              </w:rPr>
              <w:t xml:space="preserve"> та переваг</w:t>
            </w:r>
            <w:r w:rsidRPr="00B141A9">
              <w:rPr>
                <w:rFonts w:cs="Times New Roman"/>
                <w:sz w:val="26"/>
                <w:szCs w:val="26"/>
              </w:rPr>
              <w:t>, які зроблять систему відмінною від систем-аналогів</w:t>
            </w:r>
          </w:p>
        </w:tc>
        <w:tc>
          <w:tcPr>
            <w:tcW w:w="2126" w:type="dxa"/>
          </w:tcPr>
          <w:p w:rsidR="00B141A9" w:rsidRDefault="00B141A9" w:rsidP="00B141A9">
            <w:pPr>
              <w:pStyle w:val="ab"/>
              <w:spacing w:line="360" w:lineRule="auto"/>
              <w:jc w:val="both"/>
              <w:rPr>
                <w:rFonts w:cs="Times New Roman"/>
                <w:sz w:val="26"/>
                <w:szCs w:val="26"/>
              </w:rPr>
            </w:pPr>
            <w:r>
              <w:rPr>
                <w:rFonts w:cs="Times New Roman"/>
                <w:sz w:val="26"/>
                <w:szCs w:val="26"/>
              </w:rPr>
              <w:t>1. Моделювання та демонстрація транспортного</w:t>
            </w:r>
          </w:p>
          <w:p w:rsidR="00B141A9" w:rsidRDefault="00B141A9" w:rsidP="00B141A9">
            <w:pPr>
              <w:pStyle w:val="ab"/>
              <w:spacing w:line="360" w:lineRule="auto"/>
              <w:jc w:val="both"/>
              <w:rPr>
                <w:rFonts w:cs="Times New Roman"/>
                <w:sz w:val="26"/>
                <w:szCs w:val="26"/>
              </w:rPr>
            </w:pPr>
            <w:r>
              <w:rPr>
                <w:rFonts w:cs="Times New Roman"/>
                <w:sz w:val="26"/>
                <w:szCs w:val="26"/>
              </w:rPr>
              <w:t>руху</w:t>
            </w:r>
          </w:p>
          <w:p w:rsidR="00B141A9" w:rsidRDefault="00B141A9" w:rsidP="00B141A9">
            <w:pPr>
              <w:pStyle w:val="ab"/>
              <w:spacing w:line="360" w:lineRule="auto"/>
              <w:jc w:val="both"/>
              <w:rPr>
                <w:rFonts w:cs="Times New Roman"/>
                <w:sz w:val="26"/>
                <w:szCs w:val="26"/>
              </w:rPr>
            </w:pPr>
            <w:r>
              <w:rPr>
                <w:rFonts w:cs="Times New Roman"/>
                <w:sz w:val="26"/>
                <w:szCs w:val="26"/>
              </w:rPr>
              <w:t>2. Статистика</w:t>
            </w:r>
          </w:p>
          <w:p w:rsidR="006B1D94" w:rsidRDefault="00B141A9" w:rsidP="00B141A9">
            <w:pPr>
              <w:pStyle w:val="ab"/>
              <w:spacing w:line="360" w:lineRule="auto"/>
              <w:jc w:val="both"/>
              <w:rPr>
                <w:rFonts w:cs="Times New Roman"/>
                <w:sz w:val="26"/>
                <w:szCs w:val="26"/>
              </w:rPr>
            </w:pPr>
            <w:r>
              <w:rPr>
                <w:rFonts w:cs="Times New Roman"/>
                <w:sz w:val="26"/>
                <w:szCs w:val="26"/>
              </w:rPr>
              <w:t>3. Налаштування світлофорів</w:t>
            </w:r>
          </w:p>
          <w:p w:rsidR="00B141A9" w:rsidRDefault="00B141A9" w:rsidP="00B141A9">
            <w:pPr>
              <w:pStyle w:val="ab"/>
              <w:spacing w:line="360" w:lineRule="auto"/>
              <w:jc w:val="both"/>
              <w:rPr>
                <w:rFonts w:cs="Times New Roman"/>
                <w:sz w:val="26"/>
                <w:szCs w:val="26"/>
              </w:rPr>
            </w:pPr>
            <w:r>
              <w:rPr>
                <w:rFonts w:cs="Times New Roman"/>
                <w:sz w:val="26"/>
                <w:szCs w:val="26"/>
              </w:rPr>
              <w:t>4. Врахування різних зовнішніх факторів впливу</w:t>
            </w:r>
          </w:p>
          <w:p w:rsidR="00B141A9" w:rsidRPr="0053636A" w:rsidRDefault="00B141A9" w:rsidP="00B141A9">
            <w:pPr>
              <w:pStyle w:val="ab"/>
              <w:spacing w:line="360" w:lineRule="auto"/>
              <w:jc w:val="both"/>
              <w:rPr>
                <w:rFonts w:cs="Times New Roman"/>
                <w:sz w:val="26"/>
                <w:szCs w:val="26"/>
              </w:rPr>
            </w:pPr>
            <w:r>
              <w:rPr>
                <w:rFonts w:cs="Times New Roman"/>
                <w:sz w:val="26"/>
                <w:szCs w:val="26"/>
              </w:rPr>
              <w:t>5. Зручність використання</w:t>
            </w:r>
          </w:p>
        </w:tc>
        <w:tc>
          <w:tcPr>
            <w:tcW w:w="3260" w:type="dxa"/>
          </w:tcPr>
          <w:p w:rsidR="00B141A9" w:rsidRDefault="00B141A9" w:rsidP="00B141A9">
            <w:pPr>
              <w:pStyle w:val="ab"/>
              <w:spacing w:line="360" w:lineRule="auto"/>
              <w:jc w:val="both"/>
              <w:rPr>
                <w:rFonts w:cs="Times New Roman"/>
                <w:sz w:val="26"/>
                <w:szCs w:val="26"/>
              </w:rPr>
            </w:pPr>
            <w:r>
              <w:rPr>
                <w:rFonts w:cs="Times New Roman"/>
                <w:sz w:val="26"/>
                <w:szCs w:val="26"/>
              </w:rPr>
              <w:t xml:space="preserve">1. </w:t>
            </w:r>
            <w:r w:rsidR="00EB7C30">
              <w:rPr>
                <w:rFonts w:cs="Times New Roman"/>
                <w:sz w:val="26"/>
                <w:szCs w:val="26"/>
              </w:rPr>
              <w:t xml:space="preserve">Підвищення якості візуалізації і моделювання завдяки використанню сучасних </w:t>
            </w:r>
            <w:r w:rsidR="00EB7C30" w:rsidRPr="00EB7C30">
              <w:rPr>
                <w:rFonts w:cs="Times New Roman"/>
                <w:sz w:val="26"/>
                <w:szCs w:val="26"/>
              </w:rPr>
              <w:t>3</w:t>
            </w:r>
            <w:r w:rsidR="00EB7C30">
              <w:rPr>
                <w:rFonts w:cs="Times New Roman"/>
                <w:sz w:val="26"/>
                <w:szCs w:val="26"/>
                <w:lang w:val="en-US"/>
              </w:rPr>
              <w:t>D</w:t>
            </w:r>
            <w:r w:rsidR="00EB7C30" w:rsidRPr="00EB7C30">
              <w:rPr>
                <w:rFonts w:cs="Times New Roman"/>
                <w:sz w:val="26"/>
                <w:szCs w:val="26"/>
              </w:rPr>
              <w:t xml:space="preserve"> </w:t>
            </w:r>
            <w:r w:rsidR="00EB7C30">
              <w:rPr>
                <w:rFonts w:cs="Times New Roman"/>
                <w:sz w:val="26"/>
                <w:szCs w:val="26"/>
              </w:rPr>
              <w:t>технологій</w:t>
            </w:r>
          </w:p>
          <w:p w:rsidR="00EB7C30" w:rsidRDefault="00EB7C30" w:rsidP="00B141A9">
            <w:pPr>
              <w:pStyle w:val="ab"/>
              <w:spacing w:line="360" w:lineRule="auto"/>
              <w:jc w:val="both"/>
              <w:rPr>
                <w:rFonts w:cs="Times New Roman"/>
                <w:sz w:val="26"/>
                <w:szCs w:val="26"/>
              </w:rPr>
            </w:pPr>
            <w:r>
              <w:rPr>
                <w:rFonts w:cs="Times New Roman"/>
                <w:sz w:val="26"/>
                <w:szCs w:val="26"/>
              </w:rPr>
              <w:t xml:space="preserve">2. Автоматизовані методи вирішення проблем транспортного руху та спрощення налаштування системи </w:t>
            </w:r>
          </w:p>
          <w:p w:rsidR="00EB7C30" w:rsidRPr="00EB7C30" w:rsidRDefault="00EB7C30" w:rsidP="00B141A9">
            <w:pPr>
              <w:pStyle w:val="ab"/>
              <w:spacing w:line="360" w:lineRule="auto"/>
              <w:jc w:val="both"/>
              <w:rPr>
                <w:rFonts w:cs="Times New Roman"/>
                <w:sz w:val="26"/>
                <w:szCs w:val="26"/>
              </w:rPr>
            </w:pPr>
            <w:r>
              <w:rPr>
                <w:rFonts w:cs="Times New Roman"/>
                <w:sz w:val="26"/>
                <w:szCs w:val="26"/>
              </w:rPr>
              <w:t>3. Збільшення доступного функціоналу, що не представлений у повному обсязі в жодній іншій аналогічній системі</w:t>
            </w:r>
          </w:p>
        </w:tc>
      </w:tr>
    </w:tbl>
    <w:p w:rsidR="0053636A" w:rsidRPr="00B141A9" w:rsidRDefault="0053636A" w:rsidP="0053636A">
      <w:pPr>
        <w:spacing w:line="360" w:lineRule="auto"/>
        <w:ind w:firstLine="709"/>
        <w:jc w:val="both"/>
        <w:rPr>
          <w:sz w:val="28"/>
          <w:szCs w:val="28"/>
          <w:lang w:val="uk-UA"/>
        </w:rPr>
      </w:pPr>
    </w:p>
    <w:p w:rsidR="0053636A" w:rsidRDefault="0053636A" w:rsidP="0053636A">
      <w:pPr>
        <w:spacing w:line="360" w:lineRule="auto"/>
        <w:ind w:firstLine="709"/>
        <w:jc w:val="both"/>
        <w:rPr>
          <w:sz w:val="28"/>
          <w:szCs w:val="28"/>
          <w:lang w:val="uk-UA"/>
        </w:rPr>
      </w:pPr>
      <w:r w:rsidRPr="0053636A">
        <w:rPr>
          <w:sz w:val="28"/>
          <w:szCs w:val="28"/>
          <w:lang w:val="uk-UA"/>
        </w:rPr>
        <w:lastRenderedPageBreak/>
        <w:t xml:space="preserve">Таким чином, в результаті </w:t>
      </w:r>
      <w:r>
        <w:rPr>
          <w:sz w:val="28"/>
          <w:szCs w:val="28"/>
          <w:lang w:val="uk-UA"/>
        </w:rPr>
        <w:t>проведеного у даному розділі аналізу було визначено усі необхідні</w:t>
      </w:r>
      <w:r w:rsidRPr="0053636A">
        <w:rPr>
          <w:sz w:val="28"/>
          <w:szCs w:val="28"/>
          <w:lang w:val="uk-UA"/>
        </w:rPr>
        <w:t xml:space="preserve"> напрями роботи </w:t>
      </w:r>
      <w:r>
        <w:rPr>
          <w:sz w:val="28"/>
          <w:szCs w:val="28"/>
          <w:lang w:val="uk-UA"/>
        </w:rPr>
        <w:t xml:space="preserve">системи </w:t>
      </w:r>
      <w:r w:rsidRPr="009B03AD">
        <w:rPr>
          <w:sz w:val="28"/>
          <w:szCs w:val="32"/>
          <w:lang w:val="uk-UA"/>
        </w:rPr>
        <w:t>моделювання тривимірного транспортного руху</w:t>
      </w:r>
      <w:r>
        <w:rPr>
          <w:sz w:val="28"/>
          <w:szCs w:val="28"/>
          <w:lang w:val="uk-UA"/>
        </w:rPr>
        <w:t xml:space="preserve"> в ринковому середовищі</w:t>
      </w:r>
      <w:r w:rsidRPr="0053636A">
        <w:rPr>
          <w:sz w:val="28"/>
          <w:szCs w:val="28"/>
          <w:lang w:val="uk-UA"/>
        </w:rPr>
        <w:t>.</w:t>
      </w:r>
    </w:p>
    <w:p w:rsidR="006B1D94" w:rsidRPr="00D93772" w:rsidRDefault="00D93772" w:rsidP="00D93772">
      <w:pPr>
        <w:pStyle w:val="2"/>
        <w:spacing w:before="0" w:line="360" w:lineRule="auto"/>
        <w:ind w:firstLine="709"/>
        <w:rPr>
          <w:rFonts w:ascii="Times New Roman" w:hAnsi="Times New Roman" w:cs="Times New Roman"/>
          <w:b/>
          <w:color w:val="000000" w:themeColor="text1"/>
          <w:sz w:val="32"/>
          <w:szCs w:val="32"/>
          <w:lang w:val="uk-UA"/>
        </w:rPr>
      </w:pPr>
      <w:bookmarkStart w:id="41" w:name="_Toc531905544"/>
      <w:r>
        <w:rPr>
          <w:rFonts w:ascii="Times New Roman" w:hAnsi="Times New Roman" w:cs="Times New Roman"/>
          <w:b/>
          <w:color w:val="000000" w:themeColor="text1"/>
          <w:sz w:val="32"/>
          <w:szCs w:val="32"/>
          <w:lang w:val="uk-UA"/>
        </w:rPr>
        <w:t xml:space="preserve">4.5 </w:t>
      </w:r>
      <w:r w:rsidR="009526FB" w:rsidRPr="00D93772">
        <w:rPr>
          <w:rFonts w:ascii="Times New Roman" w:hAnsi="Times New Roman" w:cs="Times New Roman"/>
          <w:b/>
          <w:color w:val="000000" w:themeColor="text1"/>
          <w:sz w:val="32"/>
          <w:szCs w:val="32"/>
          <w:lang w:val="uk-UA"/>
        </w:rPr>
        <w:t>Розроблення маркетингової програми стартап-проекту</w:t>
      </w:r>
      <w:bookmarkEnd w:id="41"/>
    </w:p>
    <w:p w:rsidR="00F477D0" w:rsidRDefault="00E72E29" w:rsidP="00E72E29">
      <w:pPr>
        <w:spacing w:line="360" w:lineRule="auto"/>
        <w:ind w:firstLine="709"/>
        <w:jc w:val="both"/>
        <w:rPr>
          <w:sz w:val="28"/>
          <w:szCs w:val="28"/>
          <w:lang w:val="uk-UA"/>
        </w:rPr>
      </w:pPr>
      <w:r w:rsidRPr="00E72E29">
        <w:rPr>
          <w:sz w:val="28"/>
          <w:szCs w:val="28"/>
          <w:lang w:val="uk-UA"/>
        </w:rPr>
        <w:t>Підсумуємо результати аналізу конкурентоспроможності товару</w:t>
      </w:r>
      <w:r w:rsidR="00CE26D1">
        <w:rPr>
          <w:sz w:val="28"/>
          <w:szCs w:val="28"/>
          <w:lang w:val="uk-UA"/>
        </w:rPr>
        <w:t>, який бу</w:t>
      </w:r>
      <w:r>
        <w:rPr>
          <w:sz w:val="28"/>
          <w:szCs w:val="28"/>
          <w:lang w:val="uk-UA"/>
        </w:rPr>
        <w:t>ло наведено у попередньому розділі 4.4</w:t>
      </w:r>
      <w:r w:rsidRPr="00E72E29">
        <w:rPr>
          <w:sz w:val="28"/>
          <w:szCs w:val="28"/>
          <w:lang w:val="uk-UA"/>
        </w:rPr>
        <w:t>.</w:t>
      </w:r>
      <w:r>
        <w:rPr>
          <w:sz w:val="28"/>
          <w:szCs w:val="28"/>
          <w:lang w:val="uk-UA"/>
        </w:rPr>
        <w:t xml:space="preserve"> Це допоможе сформувати маркетингову концепцію проекту. Ключові переваги концепції наведено у таблиці 4.14.</w:t>
      </w:r>
    </w:p>
    <w:p w:rsidR="00E72E29" w:rsidRDefault="00E72E29" w:rsidP="00E72E29">
      <w:pPr>
        <w:spacing w:line="360" w:lineRule="auto"/>
        <w:ind w:firstLine="709"/>
        <w:jc w:val="both"/>
        <w:rPr>
          <w:sz w:val="28"/>
          <w:szCs w:val="28"/>
          <w:lang w:val="uk-UA"/>
        </w:rPr>
      </w:pPr>
      <w:r>
        <w:rPr>
          <w:sz w:val="28"/>
          <w:szCs w:val="28"/>
          <w:lang w:val="uk-UA"/>
        </w:rPr>
        <w:t xml:space="preserve">Таблиця 4.14 – </w:t>
      </w:r>
      <w:r w:rsidRPr="00E72E29">
        <w:rPr>
          <w:sz w:val="28"/>
          <w:szCs w:val="28"/>
          <w:lang w:val="uk-UA"/>
        </w:rPr>
        <w:t>Визначення ключових переваг концепції потенційного товару</w:t>
      </w:r>
    </w:p>
    <w:tbl>
      <w:tblPr>
        <w:tblStyle w:val="a4"/>
        <w:tblW w:w="10093" w:type="dxa"/>
        <w:tblInd w:w="108" w:type="dxa"/>
        <w:tblLook w:val="00A0"/>
      </w:tblPr>
      <w:tblGrid>
        <w:gridCol w:w="589"/>
        <w:gridCol w:w="2133"/>
        <w:gridCol w:w="3261"/>
        <w:gridCol w:w="4110"/>
      </w:tblGrid>
      <w:tr w:rsidR="00E72E29" w:rsidRPr="00E72E29" w:rsidTr="001B7D9E">
        <w:tc>
          <w:tcPr>
            <w:tcW w:w="589" w:type="dxa"/>
            <w:vAlign w:val="center"/>
          </w:tcPr>
          <w:p w:rsidR="00E72E29" w:rsidRPr="00E72E29" w:rsidRDefault="00E72E29" w:rsidP="00E72E29">
            <w:pPr>
              <w:pStyle w:val="ab"/>
              <w:spacing w:line="360" w:lineRule="auto"/>
              <w:jc w:val="center"/>
              <w:rPr>
                <w:rFonts w:cs="Times New Roman"/>
                <w:b/>
                <w:sz w:val="26"/>
                <w:szCs w:val="26"/>
              </w:rPr>
            </w:pPr>
            <w:r w:rsidRPr="00E72E29">
              <w:rPr>
                <w:rFonts w:cs="Times New Roman"/>
                <w:b/>
                <w:sz w:val="26"/>
                <w:szCs w:val="26"/>
              </w:rPr>
              <w:t>№ п/п</w:t>
            </w:r>
          </w:p>
        </w:tc>
        <w:tc>
          <w:tcPr>
            <w:tcW w:w="2133" w:type="dxa"/>
            <w:vAlign w:val="center"/>
          </w:tcPr>
          <w:p w:rsidR="00E72E29" w:rsidRPr="00E72E29" w:rsidRDefault="00E72E29" w:rsidP="00E72E29">
            <w:pPr>
              <w:pStyle w:val="ab"/>
              <w:spacing w:line="360" w:lineRule="auto"/>
              <w:jc w:val="center"/>
              <w:rPr>
                <w:rFonts w:cs="Times New Roman"/>
                <w:b/>
                <w:sz w:val="26"/>
                <w:szCs w:val="26"/>
              </w:rPr>
            </w:pPr>
            <w:r w:rsidRPr="00E72E29">
              <w:rPr>
                <w:rFonts w:cs="Times New Roman"/>
                <w:b/>
                <w:sz w:val="26"/>
                <w:szCs w:val="26"/>
              </w:rPr>
              <w:t>Потреба</w:t>
            </w:r>
          </w:p>
        </w:tc>
        <w:tc>
          <w:tcPr>
            <w:tcW w:w="3261" w:type="dxa"/>
            <w:vAlign w:val="center"/>
          </w:tcPr>
          <w:p w:rsidR="00E72E29" w:rsidRPr="00E72E29" w:rsidRDefault="00E72E29" w:rsidP="00E72E29">
            <w:pPr>
              <w:pStyle w:val="ab"/>
              <w:spacing w:line="360" w:lineRule="auto"/>
              <w:jc w:val="center"/>
              <w:rPr>
                <w:rFonts w:cs="Times New Roman"/>
                <w:b/>
                <w:sz w:val="26"/>
                <w:szCs w:val="26"/>
              </w:rPr>
            </w:pPr>
            <w:r w:rsidRPr="00E72E29">
              <w:rPr>
                <w:rFonts w:cs="Times New Roman"/>
                <w:b/>
                <w:sz w:val="26"/>
                <w:szCs w:val="26"/>
              </w:rPr>
              <w:t>Вигода, яку пропонує товар</w:t>
            </w:r>
          </w:p>
        </w:tc>
        <w:tc>
          <w:tcPr>
            <w:tcW w:w="4110" w:type="dxa"/>
            <w:vAlign w:val="center"/>
          </w:tcPr>
          <w:p w:rsidR="00E72E29" w:rsidRPr="00E72E29" w:rsidRDefault="00E72E29" w:rsidP="00E72E29">
            <w:pPr>
              <w:pStyle w:val="ab"/>
              <w:spacing w:line="360" w:lineRule="auto"/>
              <w:jc w:val="center"/>
              <w:rPr>
                <w:rFonts w:cs="Times New Roman"/>
                <w:b/>
                <w:sz w:val="26"/>
                <w:szCs w:val="26"/>
              </w:rPr>
            </w:pPr>
            <w:r w:rsidRPr="00E72E29">
              <w:rPr>
                <w:rFonts w:cs="Times New Roman"/>
                <w:b/>
                <w:sz w:val="26"/>
                <w:szCs w:val="26"/>
              </w:rPr>
              <w:t xml:space="preserve">Ключові </w:t>
            </w:r>
            <w:r>
              <w:rPr>
                <w:rFonts w:cs="Times New Roman"/>
                <w:b/>
                <w:sz w:val="26"/>
                <w:szCs w:val="26"/>
              </w:rPr>
              <w:t>переваги перед конкурентами</w:t>
            </w:r>
          </w:p>
        </w:tc>
      </w:tr>
      <w:tr w:rsidR="00E72E29" w:rsidRPr="00791713" w:rsidTr="001B7D9E">
        <w:tc>
          <w:tcPr>
            <w:tcW w:w="589" w:type="dxa"/>
          </w:tcPr>
          <w:p w:rsidR="00E72E29" w:rsidRPr="00E72E29" w:rsidRDefault="00E72E29" w:rsidP="00E72E29">
            <w:pPr>
              <w:pStyle w:val="ab"/>
              <w:spacing w:line="360" w:lineRule="auto"/>
              <w:rPr>
                <w:rFonts w:cs="Times New Roman"/>
                <w:sz w:val="26"/>
                <w:szCs w:val="26"/>
              </w:rPr>
            </w:pPr>
            <w:r>
              <w:rPr>
                <w:rFonts w:cs="Times New Roman"/>
                <w:sz w:val="26"/>
                <w:szCs w:val="26"/>
              </w:rPr>
              <w:t>1.</w:t>
            </w:r>
          </w:p>
        </w:tc>
        <w:tc>
          <w:tcPr>
            <w:tcW w:w="2133" w:type="dxa"/>
          </w:tcPr>
          <w:p w:rsidR="00E72E29" w:rsidRPr="00E72E29" w:rsidRDefault="00E72E29" w:rsidP="00C92E61">
            <w:pPr>
              <w:pStyle w:val="ab"/>
              <w:spacing w:line="360" w:lineRule="auto"/>
              <w:jc w:val="both"/>
              <w:rPr>
                <w:rFonts w:cs="Times New Roman"/>
                <w:sz w:val="26"/>
                <w:szCs w:val="26"/>
              </w:rPr>
            </w:pPr>
            <w:r>
              <w:rPr>
                <w:rFonts w:cs="Times New Roman"/>
                <w:sz w:val="26"/>
                <w:szCs w:val="26"/>
              </w:rPr>
              <w:t>Розширення дорожньої мережі</w:t>
            </w:r>
          </w:p>
        </w:tc>
        <w:tc>
          <w:tcPr>
            <w:tcW w:w="3261" w:type="dxa"/>
          </w:tcPr>
          <w:p w:rsidR="00E72E29" w:rsidRPr="00E72E29" w:rsidRDefault="001B7D9E" w:rsidP="001B7D9E">
            <w:pPr>
              <w:pStyle w:val="ab"/>
              <w:spacing w:line="360" w:lineRule="auto"/>
              <w:jc w:val="both"/>
              <w:rPr>
                <w:rFonts w:cs="Times New Roman"/>
                <w:sz w:val="26"/>
                <w:szCs w:val="26"/>
              </w:rPr>
            </w:pPr>
            <w:r>
              <w:rPr>
                <w:rFonts w:cs="Times New Roman"/>
                <w:sz w:val="26"/>
                <w:szCs w:val="26"/>
              </w:rPr>
              <w:t>Визначення кращого проектного</w:t>
            </w:r>
            <w:r w:rsidRPr="001B7D9E">
              <w:rPr>
                <w:rFonts w:cs="Times New Roman"/>
                <w:sz w:val="26"/>
                <w:szCs w:val="26"/>
              </w:rPr>
              <w:t xml:space="preserve"> рішення при вдосконаленні існуючої транспортної мережі </w:t>
            </w:r>
          </w:p>
        </w:tc>
        <w:tc>
          <w:tcPr>
            <w:tcW w:w="4110" w:type="dxa"/>
          </w:tcPr>
          <w:p w:rsidR="00E72E29" w:rsidRPr="001B7D9E" w:rsidRDefault="001B7D9E" w:rsidP="001B7D9E">
            <w:pPr>
              <w:pStyle w:val="ab"/>
              <w:spacing w:line="360" w:lineRule="auto"/>
              <w:jc w:val="both"/>
              <w:rPr>
                <w:rFonts w:cs="Times New Roman"/>
                <w:sz w:val="26"/>
                <w:szCs w:val="26"/>
              </w:rPr>
            </w:pPr>
            <w:r>
              <w:rPr>
                <w:rFonts w:cs="Times New Roman"/>
                <w:sz w:val="26"/>
                <w:szCs w:val="26"/>
              </w:rPr>
              <w:t xml:space="preserve">Демонстрація руху транспортних засобів на нових ділянках доріг та </w:t>
            </w:r>
            <w:r w:rsidRPr="001B7D9E">
              <w:rPr>
                <w:rFonts w:cs="Times New Roman"/>
                <w:sz w:val="26"/>
                <w:szCs w:val="26"/>
              </w:rPr>
              <w:t>оцінка результативності</w:t>
            </w:r>
            <w:r>
              <w:rPr>
                <w:rFonts w:cs="Times New Roman"/>
                <w:sz w:val="26"/>
                <w:szCs w:val="26"/>
              </w:rPr>
              <w:t xml:space="preserve"> прийнятих рішень</w:t>
            </w:r>
          </w:p>
        </w:tc>
      </w:tr>
      <w:tr w:rsidR="00E72E29" w:rsidRPr="00791713" w:rsidTr="001B7D9E">
        <w:tc>
          <w:tcPr>
            <w:tcW w:w="589" w:type="dxa"/>
          </w:tcPr>
          <w:p w:rsidR="00E72E29" w:rsidRDefault="00E72E29" w:rsidP="00E72E29">
            <w:pPr>
              <w:pStyle w:val="ab"/>
              <w:spacing w:line="360" w:lineRule="auto"/>
              <w:rPr>
                <w:rFonts w:cs="Times New Roman"/>
                <w:sz w:val="26"/>
                <w:szCs w:val="26"/>
              </w:rPr>
            </w:pPr>
            <w:r>
              <w:rPr>
                <w:rFonts w:cs="Times New Roman"/>
                <w:sz w:val="26"/>
                <w:szCs w:val="26"/>
              </w:rPr>
              <w:t>2.</w:t>
            </w:r>
          </w:p>
        </w:tc>
        <w:tc>
          <w:tcPr>
            <w:tcW w:w="2133" w:type="dxa"/>
          </w:tcPr>
          <w:p w:rsidR="00E72E29" w:rsidRDefault="00E72E29" w:rsidP="00C92E61">
            <w:pPr>
              <w:pStyle w:val="ab"/>
              <w:spacing w:line="360" w:lineRule="auto"/>
              <w:jc w:val="both"/>
              <w:rPr>
                <w:rFonts w:cs="Times New Roman"/>
                <w:sz w:val="26"/>
                <w:szCs w:val="26"/>
              </w:rPr>
            </w:pPr>
            <w:r>
              <w:rPr>
                <w:rFonts w:cs="Times New Roman"/>
                <w:sz w:val="26"/>
                <w:szCs w:val="26"/>
              </w:rPr>
              <w:t>Зменшення рівня аварійності на дорогах</w:t>
            </w:r>
          </w:p>
        </w:tc>
        <w:tc>
          <w:tcPr>
            <w:tcW w:w="3261" w:type="dxa"/>
          </w:tcPr>
          <w:p w:rsidR="00E72E29" w:rsidRPr="00E72E29" w:rsidRDefault="001B7D9E" w:rsidP="001B7D9E">
            <w:pPr>
              <w:pStyle w:val="ab"/>
              <w:spacing w:line="360" w:lineRule="auto"/>
              <w:jc w:val="both"/>
              <w:rPr>
                <w:rFonts w:cs="Times New Roman"/>
                <w:sz w:val="26"/>
                <w:szCs w:val="26"/>
              </w:rPr>
            </w:pPr>
            <w:r>
              <w:rPr>
                <w:rFonts w:cs="Times New Roman"/>
                <w:sz w:val="26"/>
                <w:szCs w:val="26"/>
              </w:rPr>
              <w:t>П</w:t>
            </w:r>
            <w:r w:rsidRPr="001B7D9E">
              <w:rPr>
                <w:rFonts w:cs="Times New Roman"/>
                <w:sz w:val="26"/>
                <w:szCs w:val="26"/>
              </w:rPr>
              <w:t xml:space="preserve">рогноз </w:t>
            </w:r>
            <w:r>
              <w:rPr>
                <w:rFonts w:cs="Times New Roman"/>
                <w:sz w:val="26"/>
                <w:szCs w:val="26"/>
              </w:rPr>
              <w:t>руху транспорту по дорогам з аварійними ділянками</w:t>
            </w:r>
          </w:p>
        </w:tc>
        <w:tc>
          <w:tcPr>
            <w:tcW w:w="4110" w:type="dxa"/>
          </w:tcPr>
          <w:p w:rsidR="00E72E29" w:rsidRPr="00E72E29" w:rsidRDefault="001B7D9E" w:rsidP="001B7D9E">
            <w:pPr>
              <w:pStyle w:val="ab"/>
              <w:spacing w:line="360" w:lineRule="auto"/>
              <w:jc w:val="both"/>
              <w:rPr>
                <w:rFonts w:cs="Times New Roman"/>
                <w:sz w:val="26"/>
                <w:szCs w:val="26"/>
              </w:rPr>
            </w:pPr>
            <w:r>
              <w:rPr>
                <w:rFonts w:cs="Times New Roman"/>
                <w:sz w:val="26"/>
                <w:szCs w:val="26"/>
              </w:rPr>
              <w:t>Обґрунтування причин виникнення аварійних ситуацій та визначення можливих рішень для їх уникнення</w:t>
            </w:r>
          </w:p>
        </w:tc>
      </w:tr>
      <w:tr w:rsidR="00E72E29" w:rsidRPr="00791713" w:rsidTr="001B7D9E">
        <w:tc>
          <w:tcPr>
            <w:tcW w:w="589" w:type="dxa"/>
          </w:tcPr>
          <w:p w:rsidR="00E72E29" w:rsidRDefault="00E72E29" w:rsidP="00E72E29">
            <w:pPr>
              <w:pStyle w:val="ab"/>
              <w:spacing w:line="360" w:lineRule="auto"/>
              <w:rPr>
                <w:rFonts w:cs="Times New Roman"/>
                <w:sz w:val="26"/>
                <w:szCs w:val="26"/>
              </w:rPr>
            </w:pPr>
            <w:r>
              <w:rPr>
                <w:rFonts w:cs="Times New Roman"/>
                <w:sz w:val="26"/>
                <w:szCs w:val="26"/>
              </w:rPr>
              <w:t>3.</w:t>
            </w:r>
          </w:p>
        </w:tc>
        <w:tc>
          <w:tcPr>
            <w:tcW w:w="2133" w:type="dxa"/>
          </w:tcPr>
          <w:p w:rsidR="00E72E29" w:rsidRDefault="00E72E29" w:rsidP="00C92E61">
            <w:pPr>
              <w:pStyle w:val="ab"/>
              <w:spacing w:line="360" w:lineRule="auto"/>
              <w:jc w:val="both"/>
              <w:rPr>
                <w:rFonts w:cs="Times New Roman"/>
                <w:sz w:val="26"/>
                <w:szCs w:val="26"/>
              </w:rPr>
            </w:pPr>
            <w:r>
              <w:rPr>
                <w:rFonts w:cs="Times New Roman"/>
                <w:sz w:val="26"/>
                <w:szCs w:val="26"/>
              </w:rPr>
              <w:t xml:space="preserve">Створення нової ділянки дорожньої мережі </w:t>
            </w:r>
          </w:p>
        </w:tc>
        <w:tc>
          <w:tcPr>
            <w:tcW w:w="3261" w:type="dxa"/>
          </w:tcPr>
          <w:p w:rsidR="00E72E29" w:rsidRPr="00E72E29" w:rsidRDefault="001B7D9E" w:rsidP="001B7D9E">
            <w:pPr>
              <w:pStyle w:val="ab"/>
              <w:spacing w:line="360" w:lineRule="auto"/>
              <w:jc w:val="both"/>
              <w:rPr>
                <w:rFonts w:cs="Times New Roman"/>
                <w:sz w:val="26"/>
                <w:szCs w:val="26"/>
              </w:rPr>
            </w:pPr>
            <w:r>
              <w:rPr>
                <w:rFonts w:cs="Times New Roman"/>
                <w:sz w:val="26"/>
                <w:szCs w:val="26"/>
              </w:rPr>
              <w:t>Визначення кращого</w:t>
            </w:r>
            <w:r w:rsidRPr="001B7D9E">
              <w:rPr>
                <w:rFonts w:cs="Times New Roman"/>
                <w:sz w:val="26"/>
                <w:szCs w:val="26"/>
              </w:rPr>
              <w:t xml:space="preserve"> </w:t>
            </w:r>
            <w:r>
              <w:rPr>
                <w:rFonts w:cs="Times New Roman"/>
                <w:sz w:val="26"/>
                <w:szCs w:val="26"/>
              </w:rPr>
              <w:t xml:space="preserve">проектного </w:t>
            </w:r>
            <w:r w:rsidRPr="001B7D9E">
              <w:rPr>
                <w:rFonts w:cs="Times New Roman"/>
                <w:sz w:val="26"/>
                <w:szCs w:val="26"/>
              </w:rPr>
              <w:t xml:space="preserve">рішення при </w:t>
            </w:r>
            <w:r>
              <w:rPr>
                <w:rFonts w:cs="Times New Roman"/>
                <w:sz w:val="26"/>
                <w:szCs w:val="26"/>
              </w:rPr>
              <w:t>будівництві нових доріг</w:t>
            </w:r>
          </w:p>
        </w:tc>
        <w:tc>
          <w:tcPr>
            <w:tcW w:w="4110" w:type="dxa"/>
          </w:tcPr>
          <w:p w:rsidR="00E72E29" w:rsidRPr="00E72E29" w:rsidRDefault="001B7D9E" w:rsidP="001B7D9E">
            <w:pPr>
              <w:pStyle w:val="ab"/>
              <w:spacing w:line="360" w:lineRule="auto"/>
              <w:jc w:val="both"/>
              <w:rPr>
                <w:rFonts w:cs="Times New Roman"/>
                <w:sz w:val="26"/>
                <w:szCs w:val="26"/>
              </w:rPr>
            </w:pPr>
            <w:r>
              <w:rPr>
                <w:rFonts w:cs="Times New Roman"/>
                <w:sz w:val="26"/>
                <w:szCs w:val="26"/>
              </w:rPr>
              <w:t>Демонстрація руху транспортних засобів на нових ділянках доріг та визначення ефективності прийнятих</w:t>
            </w:r>
            <w:r w:rsidRPr="001B7D9E">
              <w:rPr>
                <w:rFonts w:cs="Times New Roman"/>
                <w:sz w:val="26"/>
                <w:szCs w:val="26"/>
              </w:rPr>
              <w:t xml:space="preserve"> рішень </w:t>
            </w:r>
            <w:r>
              <w:rPr>
                <w:rFonts w:cs="Times New Roman"/>
                <w:sz w:val="26"/>
                <w:szCs w:val="26"/>
              </w:rPr>
              <w:t>перед початком їх безпосереднього впровадження на практиці</w:t>
            </w:r>
          </w:p>
        </w:tc>
      </w:tr>
      <w:tr w:rsidR="00E72E29" w:rsidRPr="00791713" w:rsidTr="001B7D9E">
        <w:tc>
          <w:tcPr>
            <w:tcW w:w="589" w:type="dxa"/>
          </w:tcPr>
          <w:p w:rsidR="00E72E29" w:rsidRDefault="00E72E29" w:rsidP="00E72E29">
            <w:pPr>
              <w:pStyle w:val="ab"/>
              <w:spacing w:line="360" w:lineRule="auto"/>
              <w:rPr>
                <w:rFonts w:cs="Times New Roman"/>
                <w:sz w:val="26"/>
                <w:szCs w:val="26"/>
              </w:rPr>
            </w:pPr>
            <w:r w:rsidRPr="00B43430">
              <w:rPr>
                <w:rFonts w:cs="Times New Roman"/>
                <w:sz w:val="26"/>
                <w:szCs w:val="26"/>
              </w:rPr>
              <w:t>4.</w:t>
            </w:r>
          </w:p>
        </w:tc>
        <w:tc>
          <w:tcPr>
            <w:tcW w:w="2133" w:type="dxa"/>
          </w:tcPr>
          <w:p w:rsidR="00E72E29" w:rsidRDefault="00E72E29" w:rsidP="00C92E61">
            <w:pPr>
              <w:pStyle w:val="ab"/>
              <w:spacing w:line="360" w:lineRule="auto"/>
              <w:jc w:val="both"/>
              <w:rPr>
                <w:rFonts w:cs="Times New Roman"/>
                <w:sz w:val="26"/>
                <w:szCs w:val="26"/>
              </w:rPr>
            </w:pPr>
            <w:r>
              <w:rPr>
                <w:rFonts w:cs="Times New Roman"/>
                <w:sz w:val="26"/>
                <w:szCs w:val="26"/>
              </w:rPr>
              <w:t>Додавання</w:t>
            </w:r>
            <w:r w:rsidRPr="00137B5D">
              <w:rPr>
                <w:rFonts w:cs="Times New Roman"/>
                <w:sz w:val="26"/>
                <w:szCs w:val="26"/>
              </w:rPr>
              <w:t xml:space="preserve"> нових елементів </w:t>
            </w:r>
            <w:r>
              <w:rPr>
                <w:rFonts w:cs="Times New Roman"/>
                <w:sz w:val="26"/>
                <w:szCs w:val="26"/>
              </w:rPr>
              <w:t xml:space="preserve">дорожньої мережі </w:t>
            </w:r>
            <w:r w:rsidRPr="00137B5D">
              <w:rPr>
                <w:rFonts w:cs="Times New Roman"/>
                <w:sz w:val="26"/>
                <w:szCs w:val="26"/>
              </w:rPr>
              <w:t>(стоянки, об’їзду</w:t>
            </w:r>
            <w:r>
              <w:rPr>
                <w:rFonts w:cs="Times New Roman"/>
                <w:sz w:val="26"/>
                <w:szCs w:val="26"/>
              </w:rPr>
              <w:t xml:space="preserve"> тощо</w:t>
            </w:r>
            <w:r w:rsidRPr="00137B5D">
              <w:rPr>
                <w:rFonts w:cs="Times New Roman"/>
                <w:sz w:val="26"/>
                <w:szCs w:val="26"/>
              </w:rPr>
              <w:t>).</w:t>
            </w:r>
          </w:p>
        </w:tc>
        <w:tc>
          <w:tcPr>
            <w:tcW w:w="3261" w:type="dxa"/>
          </w:tcPr>
          <w:p w:rsidR="00E72E29" w:rsidRPr="00E72E29" w:rsidRDefault="001B7D9E" w:rsidP="001B7D9E">
            <w:pPr>
              <w:pStyle w:val="ab"/>
              <w:spacing w:line="360" w:lineRule="auto"/>
              <w:jc w:val="both"/>
              <w:rPr>
                <w:rFonts w:cs="Times New Roman"/>
                <w:sz w:val="26"/>
                <w:szCs w:val="26"/>
              </w:rPr>
            </w:pPr>
            <w:r>
              <w:rPr>
                <w:rFonts w:cs="Times New Roman"/>
                <w:sz w:val="26"/>
                <w:szCs w:val="26"/>
              </w:rPr>
              <w:t>Аналіз перерозподілу транспортного</w:t>
            </w:r>
            <w:r w:rsidRPr="001B7D9E">
              <w:rPr>
                <w:rFonts w:cs="Times New Roman"/>
                <w:sz w:val="26"/>
                <w:szCs w:val="26"/>
              </w:rPr>
              <w:t xml:space="preserve"> </w:t>
            </w:r>
            <w:r>
              <w:rPr>
                <w:rFonts w:cs="Times New Roman"/>
                <w:sz w:val="26"/>
                <w:szCs w:val="26"/>
              </w:rPr>
              <w:t>руху</w:t>
            </w:r>
            <w:r w:rsidRPr="001B7D9E">
              <w:rPr>
                <w:rFonts w:cs="Times New Roman"/>
                <w:sz w:val="26"/>
                <w:szCs w:val="26"/>
              </w:rPr>
              <w:t xml:space="preserve"> при зміні схем</w:t>
            </w:r>
            <w:r>
              <w:rPr>
                <w:rFonts w:cs="Times New Roman"/>
                <w:sz w:val="26"/>
                <w:szCs w:val="26"/>
              </w:rPr>
              <w:t>и</w:t>
            </w:r>
            <w:r w:rsidRPr="001B7D9E">
              <w:rPr>
                <w:rFonts w:cs="Times New Roman"/>
                <w:sz w:val="26"/>
                <w:szCs w:val="26"/>
              </w:rPr>
              <w:t xml:space="preserve"> </w:t>
            </w:r>
            <w:r>
              <w:rPr>
                <w:rFonts w:cs="Times New Roman"/>
                <w:sz w:val="26"/>
                <w:szCs w:val="26"/>
              </w:rPr>
              <w:t>дорожньої мережі</w:t>
            </w:r>
          </w:p>
        </w:tc>
        <w:tc>
          <w:tcPr>
            <w:tcW w:w="4110" w:type="dxa"/>
          </w:tcPr>
          <w:p w:rsidR="00E72E29" w:rsidRPr="00E72E29" w:rsidRDefault="00570AB2" w:rsidP="00C92E61">
            <w:pPr>
              <w:pStyle w:val="ab"/>
              <w:spacing w:line="360" w:lineRule="auto"/>
              <w:jc w:val="both"/>
              <w:rPr>
                <w:rFonts w:cs="Times New Roman"/>
                <w:sz w:val="26"/>
                <w:szCs w:val="26"/>
              </w:rPr>
            </w:pPr>
            <w:r>
              <w:rPr>
                <w:rFonts w:cs="Times New Roman"/>
                <w:sz w:val="26"/>
                <w:szCs w:val="26"/>
              </w:rPr>
              <w:t>З</w:t>
            </w:r>
            <w:r w:rsidRPr="00570AB2">
              <w:rPr>
                <w:rFonts w:cs="Times New Roman"/>
                <w:sz w:val="26"/>
                <w:szCs w:val="26"/>
              </w:rPr>
              <w:t xml:space="preserve">находження оптимальних довжин фаз світлофорів для різних типів </w:t>
            </w:r>
            <w:r>
              <w:rPr>
                <w:rFonts w:cs="Times New Roman"/>
                <w:sz w:val="26"/>
                <w:szCs w:val="26"/>
              </w:rPr>
              <w:t>завантаженості дорожньої мережі</w:t>
            </w:r>
          </w:p>
        </w:tc>
      </w:tr>
      <w:tr w:rsidR="00E72E29" w:rsidRPr="00791713" w:rsidTr="001B7D9E">
        <w:tc>
          <w:tcPr>
            <w:tcW w:w="589" w:type="dxa"/>
          </w:tcPr>
          <w:p w:rsidR="00E72E29" w:rsidRPr="00B43430" w:rsidRDefault="00E72E29" w:rsidP="00E72E29">
            <w:pPr>
              <w:pStyle w:val="ab"/>
              <w:spacing w:line="360" w:lineRule="auto"/>
              <w:rPr>
                <w:rFonts w:cs="Times New Roman"/>
                <w:sz w:val="26"/>
                <w:szCs w:val="26"/>
              </w:rPr>
            </w:pPr>
            <w:r>
              <w:rPr>
                <w:rFonts w:cs="Times New Roman"/>
                <w:sz w:val="26"/>
                <w:szCs w:val="26"/>
                <w:lang w:val="ru-RU"/>
              </w:rPr>
              <w:t>5.</w:t>
            </w:r>
          </w:p>
        </w:tc>
        <w:tc>
          <w:tcPr>
            <w:tcW w:w="2133" w:type="dxa"/>
          </w:tcPr>
          <w:p w:rsidR="00E72E29" w:rsidRDefault="00C92E61" w:rsidP="00C92E61">
            <w:pPr>
              <w:pStyle w:val="ab"/>
              <w:spacing w:line="360" w:lineRule="auto"/>
              <w:jc w:val="both"/>
              <w:rPr>
                <w:rFonts w:cs="Times New Roman"/>
                <w:sz w:val="26"/>
                <w:szCs w:val="26"/>
              </w:rPr>
            </w:pPr>
            <w:r>
              <w:rPr>
                <w:rFonts w:cs="Times New Roman"/>
                <w:sz w:val="26"/>
                <w:szCs w:val="26"/>
              </w:rPr>
              <w:t xml:space="preserve">Визначення зовнішніх </w:t>
            </w:r>
            <w:r>
              <w:rPr>
                <w:rFonts w:cs="Times New Roman"/>
                <w:sz w:val="26"/>
                <w:szCs w:val="26"/>
              </w:rPr>
              <w:lastRenderedPageBreak/>
              <w:t>факторів впливу на транспортний рух</w:t>
            </w:r>
          </w:p>
        </w:tc>
        <w:tc>
          <w:tcPr>
            <w:tcW w:w="3261" w:type="dxa"/>
          </w:tcPr>
          <w:p w:rsidR="00E72E29" w:rsidRPr="00E72E29" w:rsidRDefault="00C92E61" w:rsidP="00C92E61">
            <w:pPr>
              <w:pStyle w:val="ab"/>
              <w:spacing w:line="360" w:lineRule="auto"/>
              <w:jc w:val="both"/>
              <w:rPr>
                <w:rFonts w:cs="Times New Roman"/>
                <w:sz w:val="26"/>
                <w:szCs w:val="26"/>
              </w:rPr>
            </w:pPr>
            <w:r>
              <w:rPr>
                <w:rFonts w:cs="Times New Roman"/>
                <w:sz w:val="26"/>
                <w:szCs w:val="26"/>
              </w:rPr>
              <w:lastRenderedPageBreak/>
              <w:t>Збір статистичних відомостей</w:t>
            </w:r>
          </w:p>
        </w:tc>
        <w:tc>
          <w:tcPr>
            <w:tcW w:w="4110" w:type="dxa"/>
          </w:tcPr>
          <w:p w:rsidR="00E72E29" w:rsidRPr="00E72E29" w:rsidRDefault="00C92E61" w:rsidP="00C92E61">
            <w:pPr>
              <w:pStyle w:val="ab"/>
              <w:spacing w:line="360" w:lineRule="auto"/>
              <w:jc w:val="both"/>
              <w:rPr>
                <w:rFonts w:cs="Times New Roman"/>
                <w:sz w:val="26"/>
                <w:szCs w:val="26"/>
              </w:rPr>
            </w:pPr>
            <w:r>
              <w:rPr>
                <w:rFonts w:cs="Times New Roman"/>
                <w:sz w:val="26"/>
                <w:szCs w:val="26"/>
              </w:rPr>
              <w:t xml:space="preserve">Визначення статистичних даних та залежностей транспортного </w:t>
            </w:r>
            <w:r>
              <w:rPr>
                <w:rFonts w:cs="Times New Roman"/>
                <w:sz w:val="26"/>
                <w:szCs w:val="26"/>
              </w:rPr>
              <w:lastRenderedPageBreak/>
              <w:t>руху від таких факторів, як час доби, погодні умови, рух пішоходів</w:t>
            </w:r>
          </w:p>
        </w:tc>
      </w:tr>
    </w:tbl>
    <w:p w:rsidR="0053636A" w:rsidRDefault="0053636A" w:rsidP="0053636A">
      <w:pPr>
        <w:spacing w:line="360" w:lineRule="auto"/>
        <w:jc w:val="both"/>
        <w:rPr>
          <w:sz w:val="28"/>
          <w:szCs w:val="28"/>
          <w:lang w:val="ru-RU"/>
        </w:rPr>
      </w:pPr>
    </w:p>
    <w:p w:rsidR="00650240" w:rsidRDefault="00AF2341" w:rsidP="00AF2341">
      <w:pPr>
        <w:spacing w:line="360" w:lineRule="auto"/>
        <w:ind w:firstLine="720"/>
        <w:jc w:val="both"/>
        <w:rPr>
          <w:sz w:val="28"/>
          <w:szCs w:val="28"/>
          <w:lang w:val="uk-UA"/>
        </w:rPr>
      </w:pPr>
      <w:r w:rsidRPr="00AF2341">
        <w:rPr>
          <w:sz w:val="28"/>
          <w:szCs w:val="28"/>
          <w:lang w:val="uk-UA"/>
        </w:rPr>
        <w:t>У таблиці</w:t>
      </w:r>
      <w:r>
        <w:rPr>
          <w:sz w:val="28"/>
          <w:szCs w:val="28"/>
          <w:lang w:val="uk-UA"/>
        </w:rPr>
        <w:t xml:space="preserve"> 4.15 уточнимо ідею</w:t>
      </w:r>
      <w:r w:rsidRPr="00AF2341">
        <w:rPr>
          <w:sz w:val="28"/>
          <w:szCs w:val="28"/>
          <w:lang w:val="uk-UA"/>
        </w:rPr>
        <w:t xml:space="preserve"> </w:t>
      </w:r>
      <w:r>
        <w:rPr>
          <w:sz w:val="28"/>
          <w:szCs w:val="28"/>
          <w:lang w:val="uk-UA"/>
        </w:rPr>
        <w:t>стартап-проекту</w:t>
      </w:r>
      <w:r w:rsidRPr="00AF2341">
        <w:rPr>
          <w:sz w:val="28"/>
          <w:szCs w:val="28"/>
          <w:lang w:val="uk-UA"/>
        </w:rPr>
        <w:t xml:space="preserve">, його </w:t>
      </w:r>
      <w:r>
        <w:rPr>
          <w:sz w:val="28"/>
          <w:szCs w:val="28"/>
          <w:lang w:val="uk-UA"/>
        </w:rPr>
        <w:t>основні складові та особли</w:t>
      </w:r>
      <w:r w:rsidRPr="00AF2341">
        <w:rPr>
          <w:sz w:val="28"/>
          <w:szCs w:val="28"/>
          <w:lang w:val="uk-UA"/>
        </w:rPr>
        <w:t xml:space="preserve">вості процесу його </w:t>
      </w:r>
      <w:r>
        <w:rPr>
          <w:sz w:val="28"/>
          <w:szCs w:val="28"/>
          <w:lang w:val="uk-UA"/>
        </w:rPr>
        <w:t xml:space="preserve">реалізації. </w:t>
      </w:r>
    </w:p>
    <w:p w:rsidR="00AF2341" w:rsidRDefault="00AF2341" w:rsidP="00AF2341">
      <w:pPr>
        <w:spacing w:line="360" w:lineRule="auto"/>
        <w:ind w:firstLine="709"/>
        <w:jc w:val="both"/>
        <w:rPr>
          <w:sz w:val="28"/>
          <w:szCs w:val="28"/>
          <w:lang w:val="uk-UA"/>
        </w:rPr>
      </w:pPr>
      <w:r>
        <w:rPr>
          <w:sz w:val="28"/>
          <w:szCs w:val="28"/>
          <w:lang w:val="uk-UA"/>
        </w:rPr>
        <w:t xml:space="preserve">Таблиця 4.15 – </w:t>
      </w:r>
      <w:r w:rsidRPr="00AF2341">
        <w:rPr>
          <w:sz w:val="28"/>
          <w:szCs w:val="28"/>
          <w:lang w:val="uk-UA"/>
        </w:rPr>
        <w:t>Опис рівнів моделі товару</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0"/>
        <w:gridCol w:w="4820"/>
        <w:gridCol w:w="3543"/>
      </w:tblGrid>
      <w:tr w:rsidR="00AF2341" w:rsidRPr="00AF2341" w:rsidTr="00AF2341">
        <w:tc>
          <w:tcPr>
            <w:tcW w:w="1730" w:type="dxa"/>
            <w:vAlign w:val="center"/>
          </w:tcPr>
          <w:p w:rsidR="00AF2341" w:rsidRPr="00AF2341" w:rsidRDefault="00AF2341" w:rsidP="00AF2341">
            <w:pPr>
              <w:pStyle w:val="ab"/>
              <w:spacing w:line="360" w:lineRule="auto"/>
              <w:jc w:val="center"/>
              <w:rPr>
                <w:rFonts w:cs="Times New Roman"/>
                <w:b/>
                <w:sz w:val="26"/>
                <w:szCs w:val="26"/>
              </w:rPr>
            </w:pPr>
            <w:r w:rsidRPr="00AF2341">
              <w:rPr>
                <w:rFonts w:cs="Times New Roman"/>
                <w:b/>
                <w:sz w:val="26"/>
                <w:szCs w:val="26"/>
              </w:rPr>
              <w:t>Рівні товару</w:t>
            </w:r>
          </w:p>
        </w:tc>
        <w:tc>
          <w:tcPr>
            <w:tcW w:w="8363" w:type="dxa"/>
            <w:gridSpan w:val="2"/>
            <w:vAlign w:val="center"/>
          </w:tcPr>
          <w:p w:rsidR="00AF2341" w:rsidRPr="00AF2341" w:rsidRDefault="00AF2341" w:rsidP="00AF2341">
            <w:pPr>
              <w:pStyle w:val="ab"/>
              <w:spacing w:line="360" w:lineRule="auto"/>
              <w:jc w:val="center"/>
              <w:rPr>
                <w:rFonts w:cs="Times New Roman"/>
                <w:b/>
                <w:sz w:val="26"/>
                <w:szCs w:val="26"/>
              </w:rPr>
            </w:pPr>
            <w:r w:rsidRPr="00AF2341">
              <w:rPr>
                <w:rFonts w:cs="Times New Roman"/>
                <w:b/>
                <w:sz w:val="26"/>
                <w:szCs w:val="26"/>
              </w:rPr>
              <w:t>Сутність та складові</w:t>
            </w:r>
          </w:p>
        </w:tc>
      </w:tr>
      <w:tr w:rsidR="00AF2341" w:rsidRPr="00791713" w:rsidTr="00AF2341">
        <w:tc>
          <w:tcPr>
            <w:tcW w:w="1730" w:type="dxa"/>
          </w:tcPr>
          <w:p w:rsidR="00AF2341" w:rsidRPr="00AF2341" w:rsidRDefault="00AF2341" w:rsidP="00AF2341">
            <w:pPr>
              <w:pStyle w:val="ab"/>
              <w:spacing w:line="360" w:lineRule="auto"/>
              <w:jc w:val="both"/>
              <w:rPr>
                <w:rFonts w:cs="Times New Roman"/>
                <w:i/>
                <w:sz w:val="26"/>
                <w:szCs w:val="26"/>
              </w:rPr>
            </w:pPr>
            <w:r w:rsidRPr="00AF2341">
              <w:rPr>
                <w:rFonts w:cs="Times New Roman"/>
                <w:i/>
                <w:sz w:val="26"/>
                <w:szCs w:val="26"/>
              </w:rPr>
              <w:t>Товар за задумом</w:t>
            </w:r>
          </w:p>
        </w:tc>
        <w:tc>
          <w:tcPr>
            <w:tcW w:w="8363" w:type="dxa"/>
            <w:gridSpan w:val="2"/>
          </w:tcPr>
          <w:p w:rsidR="00AF2341" w:rsidRPr="00AF2341" w:rsidRDefault="00AF2341" w:rsidP="00912955">
            <w:pPr>
              <w:pStyle w:val="ab"/>
              <w:spacing w:line="360" w:lineRule="auto"/>
              <w:jc w:val="both"/>
              <w:rPr>
                <w:rFonts w:cs="Times New Roman"/>
                <w:sz w:val="26"/>
                <w:szCs w:val="26"/>
              </w:rPr>
            </w:pPr>
            <w:r>
              <w:rPr>
                <w:rFonts w:cs="Times New Roman"/>
                <w:sz w:val="26"/>
                <w:szCs w:val="26"/>
              </w:rPr>
              <w:t xml:space="preserve">Проект націлений на </w:t>
            </w:r>
            <w:r w:rsidRPr="00AF2341">
              <w:rPr>
                <w:rFonts w:cs="Times New Roman"/>
                <w:sz w:val="26"/>
                <w:szCs w:val="26"/>
              </w:rPr>
              <w:t xml:space="preserve">покращення процесу тривимірного моделювання транспортного руху при </w:t>
            </w:r>
            <w:r w:rsidR="00912955">
              <w:rPr>
                <w:rFonts w:cs="Times New Roman"/>
                <w:sz w:val="26"/>
                <w:szCs w:val="26"/>
              </w:rPr>
              <w:t>вдосконаленні</w:t>
            </w:r>
            <w:r w:rsidRPr="00AF2341">
              <w:rPr>
                <w:rFonts w:cs="Times New Roman"/>
                <w:sz w:val="26"/>
                <w:szCs w:val="26"/>
              </w:rPr>
              <w:t xml:space="preserve"> </w:t>
            </w:r>
            <w:r w:rsidR="00912955">
              <w:rPr>
                <w:rFonts w:cs="Times New Roman"/>
                <w:sz w:val="26"/>
                <w:szCs w:val="26"/>
              </w:rPr>
              <w:t>в</w:t>
            </w:r>
            <w:r w:rsidRPr="00AF2341">
              <w:rPr>
                <w:rFonts w:cs="Times New Roman"/>
                <w:sz w:val="26"/>
                <w:szCs w:val="26"/>
              </w:rPr>
              <w:t xml:space="preserve">же існуючих транспортних </w:t>
            </w:r>
            <w:r w:rsidR="00912955">
              <w:rPr>
                <w:rFonts w:cs="Times New Roman"/>
                <w:sz w:val="26"/>
                <w:szCs w:val="26"/>
              </w:rPr>
              <w:t>мереж та створенні</w:t>
            </w:r>
            <w:r w:rsidRPr="00AF2341">
              <w:rPr>
                <w:rFonts w:cs="Times New Roman"/>
                <w:sz w:val="26"/>
                <w:szCs w:val="26"/>
              </w:rPr>
              <w:t xml:space="preserve"> нових, а також </w:t>
            </w:r>
            <w:r w:rsidR="00912955">
              <w:rPr>
                <w:rFonts w:cs="Times New Roman"/>
                <w:sz w:val="26"/>
                <w:szCs w:val="26"/>
              </w:rPr>
              <w:t xml:space="preserve">на </w:t>
            </w:r>
            <w:r w:rsidRPr="00AF2341">
              <w:rPr>
                <w:rFonts w:cs="Times New Roman"/>
                <w:sz w:val="26"/>
                <w:szCs w:val="26"/>
              </w:rPr>
              <w:t>зменшення збитковості за рахунок виявлення неефективних рішень та ву</w:t>
            </w:r>
            <w:r w:rsidR="00912955">
              <w:rPr>
                <w:rFonts w:cs="Times New Roman"/>
                <w:sz w:val="26"/>
                <w:szCs w:val="26"/>
              </w:rPr>
              <w:t>зьких місць транспортної мережі</w:t>
            </w:r>
          </w:p>
        </w:tc>
      </w:tr>
      <w:tr w:rsidR="00912955" w:rsidRPr="00AF2341" w:rsidTr="00912955">
        <w:tc>
          <w:tcPr>
            <w:tcW w:w="1730" w:type="dxa"/>
            <w:vMerge w:val="restart"/>
          </w:tcPr>
          <w:p w:rsidR="00912955" w:rsidRPr="00AF2341" w:rsidRDefault="00912955" w:rsidP="00AF2341">
            <w:pPr>
              <w:pStyle w:val="ab"/>
              <w:spacing w:line="360" w:lineRule="auto"/>
              <w:jc w:val="both"/>
              <w:rPr>
                <w:rFonts w:cs="Times New Roman"/>
                <w:i/>
                <w:sz w:val="26"/>
                <w:szCs w:val="26"/>
              </w:rPr>
            </w:pPr>
            <w:r w:rsidRPr="00AF2341">
              <w:rPr>
                <w:rFonts w:cs="Times New Roman"/>
                <w:i/>
                <w:sz w:val="26"/>
                <w:szCs w:val="26"/>
              </w:rPr>
              <w:t>Товар у реальному виконанні</w:t>
            </w:r>
          </w:p>
        </w:tc>
        <w:tc>
          <w:tcPr>
            <w:tcW w:w="4820" w:type="dxa"/>
          </w:tcPr>
          <w:p w:rsidR="00912955" w:rsidRPr="00AF2341" w:rsidRDefault="00912955" w:rsidP="00AF2341">
            <w:pPr>
              <w:pStyle w:val="ab"/>
              <w:spacing w:line="360" w:lineRule="auto"/>
              <w:jc w:val="center"/>
              <w:rPr>
                <w:rFonts w:cs="Times New Roman"/>
                <w:i/>
                <w:sz w:val="26"/>
                <w:szCs w:val="26"/>
              </w:rPr>
            </w:pPr>
            <w:r>
              <w:rPr>
                <w:rFonts w:cs="Times New Roman"/>
                <w:i/>
                <w:sz w:val="26"/>
                <w:szCs w:val="26"/>
              </w:rPr>
              <w:t>Х</w:t>
            </w:r>
            <w:r w:rsidRPr="00AF2341">
              <w:rPr>
                <w:rFonts w:cs="Times New Roman"/>
                <w:i/>
                <w:sz w:val="26"/>
                <w:szCs w:val="26"/>
              </w:rPr>
              <w:t>арактеристики</w:t>
            </w:r>
          </w:p>
        </w:tc>
        <w:tc>
          <w:tcPr>
            <w:tcW w:w="3543" w:type="dxa"/>
          </w:tcPr>
          <w:p w:rsidR="00912955" w:rsidRPr="00AF2341" w:rsidRDefault="00912955" w:rsidP="00AF2341">
            <w:pPr>
              <w:pStyle w:val="ab"/>
              <w:spacing w:line="360" w:lineRule="auto"/>
              <w:jc w:val="center"/>
              <w:rPr>
                <w:rFonts w:cs="Times New Roman"/>
                <w:i/>
                <w:sz w:val="26"/>
                <w:szCs w:val="26"/>
              </w:rPr>
            </w:pPr>
            <w:r>
              <w:rPr>
                <w:rFonts w:cs="Times New Roman"/>
                <w:i/>
                <w:sz w:val="26"/>
                <w:szCs w:val="26"/>
              </w:rPr>
              <w:t>Параметри</w:t>
            </w:r>
          </w:p>
        </w:tc>
      </w:tr>
      <w:tr w:rsidR="00912955" w:rsidRPr="00912955" w:rsidTr="00912955">
        <w:tc>
          <w:tcPr>
            <w:tcW w:w="1730" w:type="dxa"/>
            <w:vMerge/>
          </w:tcPr>
          <w:p w:rsidR="00912955" w:rsidRPr="00AF2341" w:rsidRDefault="00912955" w:rsidP="00AF2341">
            <w:pPr>
              <w:pStyle w:val="ab"/>
              <w:spacing w:line="360" w:lineRule="auto"/>
              <w:rPr>
                <w:rFonts w:cs="Times New Roman"/>
                <w:sz w:val="26"/>
                <w:szCs w:val="26"/>
              </w:rPr>
            </w:pPr>
          </w:p>
        </w:tc>
        <w:tc>
          <w:tcPr>
            <w:tcW w:w="4820" w:type="dxa"/>
          </w:tcPr>
          <w:p w:rsidR="00912955" w:rsidRPr="00AF2341" w:rsidRDefault="00912955" w:rsidP="00912955">
            <w:pPr>
              <w:pStyle w:val="ab"/>
              <w:spacing w:line="360" w:lineRule="auto"/>
              <w:jc w:val="both"/>
              <w:rPr>
                <w:rFonts w:cs="Times New Roman"/>
                <w:sz w:val="26"/>
                <w:szCs w:val="26"/>
              </w:rPr>
            </w:pPr>
            <w:r>
              <w:rPr>
                <w:rFonts w:cs="Times New Roman"/>
                <w:sz w:val="26"/>
                <w:szCs w:val="26"/>
              </w:rPr>
              <w:t>1. Сумісність з операційними системами</w:t>
            </w:r>
          </w:p>
        </w:tc>
        <w:tc>
          <w:tcPr>
            <w:tcW w:w="3543" w:type="dxa"/>
          </w:tcPr>
          <w:p w:rsidR="00912955" w:rsidRPr="00AF2341" w:rsidRDefault="00912955" w:rsidP="00912955">
            <w:pPr>
              <w:pStyle w:val="ab"/>
              <w:spacing w:line="360" w:lineRule="auto"/>
              <w:jc w:val="both"/>
              <w:rPr>
                <w:rFonts w:cs="Times New Roman"/>
                <w:sz w:val="26"/>
                <w:szCs w:val="26"/>
              </w:rPr>
            </w:pPr>
            <w:r w:rsidRPr="00912955">
              <w:rPr>
                <w:rFonts w:cs="Times New Roman"/>
                <w:sz w:val="26"/>
                <w:szCs w:val="26"/>
              </w:rPr>
              <w:t>macOS, Linux, Windows 10</w:t>
            </w:r>
          </w:p>
        </w:tc>
      </w:tr>
      <w:tr w:rsidR="00912955" w:rsidRPr="00912955" w:rsidTr="00912955">
        <w:trPr>
          <w:trHeight w:val="456"/>
        </w:trPr>
        <w:tc>
          <w:tcPr>
            <w:tcW w:w="1730" w:type="dxa"/>
            <w:vMerge/>
          </w:tcPr>
          <w:p w:rsidR="00912955" w:rsidRPr="00AF2341" w:rsidRDefault="00912955" w:rsidP="00AF2341">
            <w:pPr>
              <w:pStyle w:val="ab"/>
              <w:spacing w:line="360" w:lineRule="auto"/>
              <w:rPr>
                <w:rFonts w:cs="Times New Roman"/>
                <w:sz w:val="26"/>
                <w:szCs w:val="26"/>
              </w:rPr>
            </w:pPr>
          </w:p>
        </w:tc>
        <w:tc>
          <w:tcPr>
            <w:tcW w:w="4820" w:type="dxa"/>
          </w:tcPr>
          <w:p w:rsidR="00912955" w:rsidRPr="00912955" w:rsidRDefault="00912955" w:rsidP="00912955">
            <w:pPr>
              <w:pStyle w:val="ab"/>
              <w:spacing w:line="360" w:lineRule="auto"/>
              <w:jc w:val="both"/>
              <w:rPr>
                <w:rFonts w:cs="Times New Roman"/>
                <w:sz w:val="26"/>
                <w:szCs w:val="26"/>
              </w:rPr>
            </w:pPr>
            <w:r w:rsidRPr="00912955">
              <w:rPr>
                <w:rFonts w:cs="Times New Roman"/>
                <w:sz w:val="26"/>
                <w:szCs w:val="26"/>
              </w:rPr>
              <w:t xml:space="preserve">2. </w:t>
            </w:r>
            <w:r>
              <w:rPr>
                <w:rFonts w:cs="Times New Roman"/>
                <w:sz w:val="26"/>
                <w:szCs w:val="26"/>
              </w:rPr>
              <w:t>Необхідна в</w:t>
            </w:r>
            <w:r w:rsidRPr="00912955">
              <w:rPr>
                <w:rFonts w:cs="Times New Roman"/>
                <w:sz w:val="26"/>
                <w:szCs w:val="26"/>
              </w:rPr>
              <w:t>ідеокарта</w:t>
            </w:r>
          </w:p>
        </w:tc>
        <w:tc>
          <w:tcPr>
            <w:tcW w:w="3543" w:type="dxa"/>
          </w:tcPr>
          <w:p w:rsidR="00912955" w:rsidRPr="00912955" w:rsidRDefault="00912955" w:rsidP="00912955">
            <w:pPr>
              <w:pStyle w:val="ab"/>
              <w:spacing w:line="360" w:lineRule="auto"/>
              <w:jc w:val="both"/>
              <w:rPr>
                <w:rFonts w:cs="Times New Roman"/>
                <w:sz w:val="26"/>
                <w:szCs w:val="26"/>
              </w:rPr>
            </w:pPr>
            <w:r>
              <w:rPr>
                <w:rFonts w:cs="Times New Roman"/>
                <w:sz w:val="26"/>
                <w:szCs w:val="26"/>
              </w:rPr>
              <w:t>З підтримкою</w:t>
            </w:r>
            <w:r w:rsidRPr="00912955">
              <w:rPr>
                <w:rFonts w:cs="Times New Roman"/>
                <w:sz w:val="26"/>
                <w:szCs w:val="26"/>
              </w:rPr>
              <w:t xml:space="preserve"> DX10 та shader model 4.0</w:t>
            </w:r>
          </w:p>
        </w:tc>
      </w:tr>
      <w:tr w:rsidR="00912955" w:rsidRPr="00912955" w:rsidTr="00912955">
        <w:trPr>
          <w:trHeight w:val="456"/>
        </w:trPr>
        <w:tc>
          <w:tcPr>
            <w:tcW w:w="1730" w:type="dxa"/>
            <w:vMerge/>
          </w:tcPr>
          <w:p w:rsidR="00912955" w:rsidRPr="00AF2341" w:rsidRDefault="00912955" w:rsidP="00AF2341">
            <w:pPr>
              <w:pStyle w:val="ab"/>
              <w:spacing w:line="360" w:lineRule="auto"/>
              <w:rPr>
                <w:rFonts w:cs="Times New Roman"/>
                <w:sz w:val="26"/>
                <w:szCs w:val="26"/>
              </w:rPr>
            </w:pPr>
          </w:p>
        </w:tc>
        <w:tc>
          <w:tcPr>
            <w:tcW w:w="4820" w:type="dxa"/>
          </w:tcPr>
          <w:p w:rsidR="00912955" w:rsidRPr="00912955" w:rsidRDefault="00912955" w:rsidP="00912955">
            <w:pPr>
              <w:pStyle w:val="ab"/>
              <w:spacing w:line="360" w:lineRule="auto"/>
              <w:jc w:val="both"/>
              <w:rPr>
                <w:rFonts w:cs="Times New Roman"/>
                <w:sz w:val="26"/>
                <w:szCs w:val="26"/>
              </w:rPr>
            </w:pPr>
            <w:r>
              <w:rPr>
                <w:rFonts w:cs="Times New Roman"/>
                <w:sz w:val="26"/>
                <w:szCs w:val="26"/>
              </w:rPr>
              <w:t>3. Параметри п</w:t>
            </w:r>
            <w:r w:rsidRPr="00912955">
              <w:rPr>
                <w:rFonts w:cs="Times New Roman"/>
                <w:sz w:val="26"/>
                <w:szCs w:val="26"/>
              </w:rPr>
              <w:t>роцесор</w:t>
            </w:r>
            <w:r>
              <w:rPr>
                <w:rFonts w:cs="Times New Roman"/>
                <w:sz w:val="26"/>
                <w:szCs w:val="26"/>
              </w:rPr>
              <w:t>а</w:t>
            </w:r>
          </w:p>
        </w:tc>
        <w:tc>
          <w:tcPr>
            <w:tcW w:w="3543" w:type="dxa"/>
          </w:tcPr>
          <w:p w:rsidR="00912955" w:rsidRPr="00912955" w:rsidRDefault="00912955" w:rsidP="00912955">
            <w:pPr>
              <w:pStyle w:val="ab"/>
              <w:spacing w:line="360" w:lineRule="auto"/>
              <w:jc w:val="both"/>
              <w:rPr>
                <w:rFonts w:cs="Times New Roman"/>
                <w:sz w:val="26"/>
                <w:szCs w:val="26"/>
              </w:rPr>
            </w:pPr>
            <w:r w:rsidRPr="00912955">
              <w:rPr>
                <w:rFonts w:cs="Times New Roman"/>
                <w:sz w:val="26"/>
                <w:szCs w:val="26"/>
              </w:rPr>
              <w:t>Intel Core i5-2500K @ 2.3 GHz</w:t>
            </w:r>
          </w:p>
        </w:tc>
      </w:tr>
      <w:tr w:rsidR="00912955" w:rsidRPr="00912955" w:rsidTr="00912955">
        <w:trPr>
          <w:trHeight w:val="456"/>
        </w:trPr>
        <w:tc>
          <w:tcPr>
            <w:tcW w:w="1730" w:type="dxa"/>
            <w:vMerge/>
          </w:tcPr>
          <w:p w:rsidR="00912955" w:rsidRPr="00AF2341" w:rsidRDefault="00912955" w:rsidP="00AF2341">
            <w:pPr>
              <w:pStyle w:val="ab"/>
              <w:spacing w:line="360" w:lineRule="auto"/>
              <w:rPr>
                <w:rFonts w:cs="Times New Roman"/>
                <w:sz w:val="26"/>
                <w:szCs w:val="26"/>
              </w:rPr>
            </w:pPr>
          </w:p>
        </w:tc>
        <w:tc>
          <w:tcPr>
            <w:tcW w:w="4820" w:type="dxa"/>
          </w:tcPr>
          <w:p w:rsidR="00912955" w:rsidRPr="00912955" w:rsidRDefault="00912955" w:rsidP="00912955">
            <w:pPr>
              <w:pStyle w:val="ab"/>
              <w:spacing w:line="360" w:lineRule="auto"/>
              <w:jc w:val="both"/>
              <w:rPr>
                <w:rFonts w:cs="Times New Roman"/>
                <w:sz w:val="26"/>
                <w:szCs w:val="26"/>
                <w:lang w:val="ru-RU"/>
              </w:rPr>
            </w:pPr>
            <w:r>
              <w:rPr>
                <w:rFonts w:cs="Times New Roman"/>
                <w:sz w:val="26"/>
                <w:szCs w:val="26"/>
              </w:rPr>
              <w:t xml:space="preserve">4. </w:t>
            </w:r>
            <w:r w:rsidRPr="00912955">
              <w:rPr>
                <w:rFonts w:cs="Times New Roman"/>
                <w:sz w:val="26"/>
                <w:szCs w:val="26"/>
              </w:rPr>
              <w:t>Об'єм оперативної пам'яті</w:t>
            </w:r>
          </w:p>
        </w:tc>
        <w:tc>
          <w:tcPr>
            <w:tcW w:w="3543" w:type="dxa"/>
          </w:tcPr>
          <w:p w:rsidR="00912955" w:rsidRPr="00912955" w:rsidRDefault="00912955" w:rsidP="00912955">
            <w:pPr>
              <w:pStyle w:val="ab"/>
              <w:spacing w:line="360" w:lineRule="auto"/>
              <w:jc w:val="both"/>
              <w:rPr>
                <w:rFonts w:cs="Times New Roman"/>
                <w:sz w:val="26"/>
                <w:szCs w:val="26"/>
              </w:rPr>
            </w:pPr>
            <w:r w:rsidRPr="00912955">
              <w:rPr>
                <w:rFonts w:cs="Times New Roman"/>
                <w:sz w:val="26"/>
                <w:szCs w:val="26"/>
              </w:rPr>
              <w:t>6GB</w:t>
            </w:r>
          </w:p>
        </w:tc>
      </w:tr>
      <w:tr w:rsidR="00912955" w:rsidRPr="00912955" w:rsidTr="00912955">
        <w:trPr>
          <w:trHeight w:val="199"/>
        </w:trPr>
        <w:tc>
          <w:tcPr>
            <w:tcW w:w="1730" w:type="dxa"/>
            <w:vMerge/>
          </w:tcPr>
          <w:p w:rsidR="00912955" w:rsidRPr="00AF2341" w:rsidRDefault="00912955" w:rsidP="00AF2341">
            <w:pPr>
              <w:pStyle w:val="ab"/>
              <w:spacing w:line="360" w:lineRule="auto"/>
              <w:rPr>
                <w:rFonts w:cs="Times New Roman"/>
                <w:sz w:val="26"/>
                <w:szCs w:val="26"/>
              </w:rPr>
            </w:pPr>
          </w:p>
        </w:tc>
        <w:tc>
          <w:tcPr>
            <w:tcW w:w="4820" w:type="dxa"/>
          </w:tcPr>
          <w:p w:rsidR="00912955" w:rsidRPr="00912955" w:rsidRDefault="00912955" w:rsidP="00912955">
            <w:pPr>
              <w:pStyle w:val="ab"/>
              <w:spacing w:line="360" w:lineRule="auto"/>
              <w:jc w:val="both"/>
              <w:rPr>
                <w:rFonts w:cs="Times New Roman"/>
                <w:sz w:val="26"/>
                <w:szCs w:val="26"/>
              </w:rPr>
            </w:pPr>
            <w:r>
              <w:rPr>
                <w:rFonts w:cs="Times New Roman"/>
                <w:sz w:val="26"/>
                <w:szCs w:val="26"/>
                <w:lang w:val="ru-RU"/>
              </w:rPr>
              <w:t xml:space="preserve">5. </w:t>
            </w:r>
            <w:r w:rsidRPr="00912955">
              <w:rPr>
                <w:rFonts w:cs="Times New Roman"/>
                <w:sz w:val="26"/>
                <w:szCs w:val="26"/>
              </w:rPr>
              <w:t xml:space="preserve">Об'єм пам’яті </w:t>
            </w:r>
            <w:r>
              <w:rPr>
                <w:rFonts w:cs="Times New Roman"/>
                <w:sz w:val="26"/>
                <w:szCs w:val="26"/>
              </w:rPr>
              <w:t>жорсткого</w:t>
            </w:r>
            <w:r w:rsidRPr="00912955">
              <w:rPr>
                <w:rFonts w:cs="Times New Roman"/>
                <w:sz w:val="26"/>
                <w:szCs w:val="26"/>
              </w:rPr>
              <w:t xml:space="preserve"> диску</w:t>
            </w:r>
          </w:p>
        </w:tc>
        <w:tc>
          <w:tcPr>
            <w:tcW w:w="3543" w:type="dxa"/>
          </w:tcPr>
          <w:p w:rsidR="00912955" w:rsidRPr="00912955" w:rsidRDefault="00912955" w:rsidP="00912955">
            <w:pPr>
              <w:pStyle w:val="ab"/>
              <w:spacing w:line="360" w:lineRule="auto"/>
              <w:jc w:val="both"/>
              <w:rPr>
                <w:rFonts w:cs="Times New Roman"/>
                <w:sz w:val="26"/>
                <w:szCs w:val="26"/>
              </w:rPr>
            </w:pPr>
            <w:r w:rsidRPr="00912955">
              <w:rPr>
                <w:rFonts w:cs="Times New Roman"/>
                <w:sz w:val="26"/>
                <w:szCs w:val="26"/>
              </w:rPr>
              <w:t>2GB</w:t>
            </w:r>
          </w:p>
        </w:tc>
      </w:tr>
      <w:tr w:rsidR="00912955" w:rsidRPr="00AF2341" w:rsidTr="00AF2341">
        <w:tc>
          <w:tcPr>
            <w:tcW w:w="1730" w:type="dxa"/>
            <w:vMerge/>
          </w:tcPr>
          <w:p w:rsidR="00912955" w:rsidRPr="00AF2341" w:rsidRDefault="00912955" w:rsidP="00AF2341">
            <w:pPr>
              <w:pStyle w:val="ab"/>
              <w:spacing w:line="360" w:lineRule="auto"/>
              <w:rPr>
                <w:rFonts w:cs="Times New Roman"/>
                <w:sz w:val="26"/>
                <w:szCs w:val="26"/>
              </w:rPr>
            </w:pPr>
          </w:p>
        </w:tc>
        <w:tc>
          <w:tcPr>
            <w:tcW w:w="8363" w:type="dxa"/>
            <w:gridSpan w:val="2"/>
          </w:tcPr>
          <w:p w:rsidR="00912955" w:rsidRPr="00AF2341" w:rsidRDefault="00912955" w:rsidP="003E6B18">
            <w:pPr>
              <w:pStyle w:val="ab"/>
              <w:spacing w:line="360" w:lineRule="auto"/>
              <w:jc w:val="both"/>
              <w:rPr>
                <w:rFonts w:cs="Times New Roman"/>
                <w:sz w:val="26"/>
                <w:szCs w:val="26"/>
              </w:rPr>
            </w:pPr>
            <w:r w:rsidRPr="00AF2341">
              <w:rPr>
                <w:rFonts w:cs="Times New Roman"/>
                <w:i/>
                <w:sz w:val="26"/>
                <w:szCs w:val="26"/>
              </w:rPr>
              <w:t>Якість:</w:t>
            </w:r>
            <w:r w:rsidRPr="00AF2341">
              <w:rPr>
                <w:rFonts w:cs="Times New Roman"/>
                <w:sz w:val="26"/>
                <w:szCs w:val="26"/>
              </w:rPr>
              <w:t xml:space="preserve"> </w:t>
            </w:r>
            <w:r w:rsidRPr="00912955">
              <w:rPr>
                <w:rFonts w:cs="Times New Roman"/>
                <w:sz w:val="26"/>
                <w:szCs w:val="26"/>
              </w:rPr>
              <w:t xml:space="preserve">Тестування програмного </w:t>
            </w:r>
            <w:r>
              <w:rPr>
                <w:rFonts w:cs="Times New Roman"/>
                <w:sz w:val="26"/>
                <w:szCs w:val="26"/>
                <w:lang w:val="ru-RU"/>
              </w:rPr>
              <w:t>продукту</w:t>
            </w:r>
            <w:r w:rsidR="00022291">
              <w:rPr>
                <w:rFonts w:cs="Times New Roman"/>
                <w:sz w:val="26"/>
                <w:szCs w:val="26"/>
              </w:rPr>
              <w:t xml:space="preserve"> проводилося на комп’</w:t>
            </w:r>
            <w:r w:rsidRPr="00912955">
              <w:rPr>
                <w:rFonts w:cs="Times New Roman"/>
                <w:sz w:val="26"/>
                <w:szCs w:val="26"/>
              </w:rPr>
              <w:t xml:space="preserve">ютері із вище зазначеними характеристиками. Під час тестування проводилося моделювання транспортного потоку у розмірі 400 машин на 40-ка кілометровій транспортній мережі. За період тестування </w:t>
            </w:r>
            <w:r w:rsidR="003E6B18" w:rsidRPr="003E6B18">
              <w:rPr>
                <w:rFonts w:cs="Times New Roman"/>
                <w:sz w:val="26"/>
                <w:szCs w:val="26"/>
              </w:rPr>
              <w:t>жодних недоліків не виявлено</w:t>
            </w:r>
            <w:r w:rsidRPr="003E6B18">
              <w:rPr>
                <w:rFonts w:cs="Times New Roman"/>
                <w:sz w:val="26"/>
                <w:szCs w:val="26"/>
              </w:rPr>
              <w:t>.</w:t>
            </w:r>
          </w:p>
        </w:tc>
      </w:tr>
      <w:tr w:rsidR="00912955" w:rsidRPr="00791713" w:rsidTr="00AF2341">
        <w:tc>
          <w:tcPr>
            <w:tcW w:w="1730" w:type="dxa"/>
            <w:vMerge/>
          </w:tcPr>
          <w:p w:rsidR="00912955" w:rsidRPr="00AF2341" w:rsidRDefault="00912955" w:rsidP="00AF2341">
            <w:pPr>
              <w:pStyle w:val="ab"/>
              <w:spacing w:line="360" w:lineRule="auto"/>
              <w:rPr>
                <w:rFonts w:cs="Times New Roman"/>
                <w:sz w:val="26"/>
                <w:szCs w:val="26"/>
              </w:rPr>
            </w:pPr>
          </w:p>
        </w:tc>
        <w:tc>
          <w:tcPr>
            <w:tcW w:w="8363" w:type="dxa"/>
            <w:gridSpan w:val="2"/>
          </w:tcPr>
          <w:p w:rsidR="00912955" w:rsidRPr="003E6B18" w:rsidRDefault="00912955" w:rsidP="003E6B18">
            <w:pPr>
              <w:pStyle w:val="ab"/>
              <w:spacing w:line="360" w:lineRule="auto"/>
              <w:jc w:val="both"/>
              <w:rPr>
                <w:rFonts w:cs="Times New Roman"/>
                <w:sz w:val="26"/>
                <w:szCs w:val="26"/>
                <w:lang w:val="ru-RU"/>
              </w:rPr>
            </w:pPr>
            <w:r w:rsidRPr="00AF2341">
              <w:rPr>
                <w:rFonts w:cs="Times New Roman"/>
                <w:i/>
                <w:sz w:val="26"/>
                <w:szCs w:val="26"/>
              </w:rPr>
              <w:t>Пакування:</w:t>
            </w:r>
            <w:r w:rsidR="003E6B18">
              <w:rPr>
                <w:rFonts w:cs="Times New Roman"/>
                <w:i/>
                <w:sz w:val="26"/>
                <w:szCs w:val="26"/>
              </w:rPr>
              <w:t xml:space="preserve"> </w:t>
            </w:r>
            <w:r w:rsidR="003E6B18">
              <w:rPr>
                <w:rFonts w:cs="Times New Roman"/>
                <w:sz w:val="26"/>
                <w:szCs w:val="26"/>
              </w:rPr>
              <w:t xml:space="preserve">Для користувачів продукт буде сформований </w:t>
            </w:r>
            <w:r w:rsidR="003E6B18" w:rsidRPr="003E6B18">
              <w:rPr>
                <w:rFonts w:cs="Times New Roman"/>
                <w:sz w:val="26"/>
                <w:szCs w:val="26"/>
              </w:rPr>
              <w:t>у вигляді виконуваного файлу</w:t>
            </w:r>
          </w:p>
        </w:tc>
      </w:tr>
      <w:tr w:rsidR="00912955" w:rsidRPr="00791713" w:rsidTr="00AF2341">
        <w:tc>
          <w:tcPr>
            <w:tcW w:w="1730" w:type="dxa"/>
            <w:vMerge/>
          </w:tcPr>
          <w:p w:rsidR="00912955" w:rsidRPr="00AF2341" w:rsidRDefault="00912955" w:rsidP="00AF2341">
            <w:pPr>
              <w:pStyle w:val="ab"/>
              <w:spacing w:line="360" w:lineRule="auto"/>
              <w:rPr>
                <w:rFonts w:cs="Times New Roman"/>
                <w:sz w:val="26"/>
                <w:szCs w:val="26"/>
              </w:rPr>
            </w:pPr>
          </w:p>
        </w:tc>
        <w:tc>
          <w:tcPr>
            <w:tcW w:w="8363" w:type="dxa"/>
            <w:gridSpan w:val="2"/>
          </w:tcPr>
          <w:p w:rsidR="00912955" w:rsidRPr="00AF2341" w:rsidRDefault="00912955" w:rsidP="003E6B18">
            <w:pPr>
              <w:pStyle w:val="ab"/>
              <w:spacing w:line="360" w:lineRule="auto"/>
              <w:jc w:val="both"/>
              <w:rPr>
                <w:rFonts w:cs="Times New Roman"/>
                <w:sz w:val="26"/>
                <w:szCs w:val="26"/>
              </w:rPr>
            </w:pPr>
            <w:r w:rsidRPr="00AF2341">
              <w:rPr>
                <w:rFonts w:cs="Times New Roman"/>
                <w:i/>
                <w:sz w:val="26"/>
                <w:szCs w:val="26"/>
              </w:rPr>
              <w:t>Марка:</w:t>
            </w:r>
            <w:r w:rsidRPr="00AF2341">
              <w:rPr>
                <w:rFonts w:cs="Times New Roman"/>
                <w:sz w:val="26"/>
                <w:szCs w:val="26"/>
              </w:rPr>
              <w:t xml:space="preserve"> </w:t>
            </w:r>
            <w:r w:rsidR="003E6B18">
              <w:rPr>
                <w:rFonts w:cs="Times New Roman"/>
                <w:sz w:val="26"/>
                <w:szCs w:val="26"/>
              </w:rPr>
              <w:t xml:space="preserve">Стартап-проект «Система </w:t>
            </w:r>
            <w:r w:rsidR="003E6B18" w:rsidRPr="003E6B18">
              <w:rPr>
                <w:rFonts w:cs="Times New Roman"/>
                <w:sz w:val="26"/>
                <w:szCs w:val="26"/>
              </w:rPr>
              <w:t>моделювання тривимірного транспортного руху</w:t>
            </w:r>
            <w:r w:rsidR="003E6B18">
              <w:rPr>
                <w:rFonts w:cs="Times New Roman"/>
                <w:sz w:val="26"/>
                <w:szCs w:val="26"/>
              </w:rPr>
              <w:t>»</w:t>
            </w:r>
          </w:p>
        </w:tc>
      </w:tr>
      <w:tr w:rsidR="00AF2341" w:rsidRPr="00791713" w:rsidTr="00AF2341">
        <w:tc>
          <w:tcPr>
            <w:tcW w:w="10093" w:type="dxa"/>
            <w:gridSpan w:val="3"/>
          </w:tcPr>
          <w:p w:rsidR="00AF2341" w:rsidRPr="00AF2341" w:rsidRDefault="00AF2341" w:rsidP="003E6B18">
            <w:pPr>
              <w:pStyle w:val="ab"/>
              <w:spacing w:line="360" w:lineRule="auto"/>
              <w:jc w:val="both"/>
              <w:rPr>
                <w:rFonts w:cs="Times New Roman"/>
                <w:sz w:val="26"/>
                <w:szCs w:val="26"/>
              </w:rPr>
            </w:pPr>
            <w:r w:rsidRPr="003E6B18">
              <w:rPr>
                <w:rFonts w:cs="Times New Roman"/>
                <w:i/>
                <w:sz w:val="26"/>
                <w:szCs w:val="26"/>
              </w:rPr>
              <w:t>За рахунок чого потенційний товар буде захищено від копіювання:</w:t>
            </w:r>
            <w:r w:rsidR="003E6B18">
              <w:rPr>
                <w:rFonts w:cs="Times New Roman"/>
                <w:sz w:val="26"/>
                <w:szCs w:val="26"/>
              </w:rPr>
              <w:t xml:space="preserve"> </w:t>
            </w:r>
            <w:r w:rsidR="003E6B18" w:rsidRPr="003E6B18">
              <w:rPr>
                <w:rFonts w:cs="Times New Roman"/>
                <w:sz w:val="26"/>
                <w:szCs w:val="26"/>
              </w:rPr>
              <w:t xml:space="preserve">За рахунок захисту прав на інтелектуальну </w:t>
            </w:r>
            <w:r w:rsidR="003E6B18">
              <w:rPr>
                <w:rFonts w:cs="Times New Roman"/>
                <w:sz w:val="26"/>
                <w:szCs w:val="26"/>
              </w:rPr>
              <w:t>власність</w:t>
            </w:r>
            <w:r w:rsidR="003E6B18" w:rsidRPr="003E6B18">
              <w:rPr>
                <w:rFonts w:cs="Times New Roman"/>
                <w:sz w:val="26"/>
                <w:szCs w:val="26"/>
              </w:rPr>
              <w:t xml:space="preserve">. Також вихідний код програмного продукту буде </w:t>
            </w:r>
            <w:r w:rsidR="003E6B18" w:rsidRPr="003E6B18">
              <w:rPr>
                <w:rFonts w:cs="Times New Roman"/>
                <w:sz w:val="26"/>
                <w:szCs w:val="26"/>
              </w:rPr>
              <w:lastRenderedPageBreak/>
              <w:t>захищено шляхом компіляції його у бай</w:t>
            </w:r>
            <w:r w:rsidR="003E6B18">
              <w:rPr>
                <w:rFonts w:cs="Times New Roman"/>
                <w:sz w:val="26"/>
                <w:szCs w:val="26"/>
              </w:rPr>
              <w:t>т-</w:t>
            </w:r>
            <w:r w:rsidR="003E6B18" w:rsidRPr="003E6B18">
              <w:rPr>
                <w:rFonts w:cs="Times New Roman"/>
                <w:sz w:val="26"/>
                <w:szCs w:val="26"/>
              </w:rPr>
              <w:t>код, що унеможливить його використання у власних цілях.</w:t>
            </w:r>
          </w:p>
        </w:tc>
      </w:tr>
    </w:tbl>
    <w:p w:rsidR="00AF2341" w:rsidRPr="00AF2341" w:rsidRDefault="00AF2341" w:rsidP="00AF2341">
      <w:pPr>
        <w:spacing w:line="360" w:lineRule="auto"/>
        <w:jc w:val="both"/>
        <w:rPr>
          <w:sz w:val="28"/>
          <w:szCs w:val="28"/>
          <w:lang w:val="ru-RU"/>
        </w:rPr>
      </w:pPr>
    </w:p>
    <w:p w:rsidR="00AF2341" w:rsidRDefault="003E6B18" w:rsidP="00AF2341">
      <w:pPr>
        <w:spacing w:line="360" w:lineRule="auto"/>
        <w:ind w:firstLine="720"/>
        <w:jc w:val="both"/>
        <w:rPr>
          <w:sz w:val="28"/>
          <w:szCs w:val="28"/>
          <w:lang w:val="uk-UA"/>
        </w:rPr>
      </w:pPr>
      <w:r>
        <w:rPr>
          <w:sz w:val="28"/>
          <w:szCs w:val="28"/>
          <w:lang w:val="uk-UA"/>
        </w:rPr>
        <w:t xml:space="preserve">Визначимо попередні цінові показники на пропонований продукт для потенційних користувачів у таблиці 4.16. </w:t>
      </w:r>
      <w:r w:rsidR="004623DE">
        <w:rPr>
          <w:sz w:val="28"/>
          <w:szCs w:val="28"/>
          <w:lang w:val="uk-UA"/>
        </w:rPr>
        <w:t>О</w:t>
      </w:r>
      <w:r w:rsidR="004623DE" w:rsidRPr="004623DE">
        <w:rPr>
          <w:sz w:val="28"/>
          <w:szCs w:val="28"/>
          <w:lang w:val="uk-UA"/>
        </w:rPr>
        <w:t xml:space="preserve">статочне </w:t>
      </w:r>
      <w:r w:rsidR="004623DE">
        <w:rPr>
          <w:sz w:val="28"/>
          <w:szCs w:val="28"/>
          <w:lang w:val="uk-UA"/>
        </w:rPr>
        <w:t>встановлення цін</w:t>
      </w:r>
      <w:r w:rsidR="004623DE" w:rsidRPr="004623DE">
        <w:rPr>
          <w:sz w:val="28"/>
          <w:szCs w:val="28"/>
          <w:lang w:val="uk-UA"/>
        </w:rPr>
        <w:t xml:space="preserve"> </w:t>
      </w:r>
      <w:r w:rsidR="004623DE">
        <w:rPr>
          <w:sz w:val="28"/>
          <w:szCs w:val="28"/>
          <w:lang w:val="uk-UA"/>
        </w:rPr>
        <w:t xml:space="preserve">виходить за межі </w:t>
      </w:r>
      <w:r w:rsidR="004623DE" w:rsidRPr="004623DE">
        <w:rPr>
          <w:sz w:val="28"/>
          <w:szCs w:val="28"/>
          <w:lang w:val="uk-UA"/>
        </w:rPr>
        <w:t>маркетингового аналізу стартап</w:t>
      </w:r>
      <w:r w:rsidR="004623DE">
        <w:rPr>
          <w:sz w:val="28"/>
          <w:szCs w:val="28"/>
          <w:lang w:val="uk-UA"/>
        </w:rPr>
        <w:t>-проекту та відбувається</w:t>
      </w:r>
      <w:r w:rsidR="004623DE" w:rsidRPr="004623DE">
        <w:rPr>
          <w:sz w:val="28"/>
          <w:szCs w:val="28"/>
          <w:lang w:val="uk-UA"/>
        </w:rPr>
        <w:t xml:space="preserve"> під час</w:t>
      </w:r>
      <w:r w:rsidR="004623DE">
        <w:rPr>
          <w:sz w:val="28"/>
          <w:szCs w:val="28"/>
          <w:lang w:val="uk-UA"/>
        </w:rPr>
        <w:t xml:space="preserve"> фінансово-економічного аналізу. </w:t>
      </w:r>
    </w:p>
    <w:p w:rsidR="004623DE" w:rsidRDefault="004623DE" w:rsidP="004623DE">
      <w:pPr>
        <w:spacing w:line="360" w:lineRule="auto"/>
        <w:ind w:firstLine="709"/>
        <w:jc w:val="both"/>
        <w:rPr>
          <w:sz w:val="28"/>
          <w:szCs w:val="28"/>
          <w:lang w:val="uk-UA"/>
        </w:rPr>
      </w:pPr>
      <w:r>
        <w:rPr>
          <w:sz w:val="28"/>
          <w:szCs w:val="28"/>
          <w:lang w:val="uk-UA"/>
        </w:rPr>
        <w:t xml:space="preserve">Таблиця 4.16 – </w:t>
      </w:r>
      <w:r w:rsidRPr="004623DE">
        <w:rPr>
          <w:sz w:val="28"/>
          <w:szCs w:val="28"/>
          <w:lang w:val="uk-UA"/>
        </w:rPr>
        <w:t>Визначення меж встановлення ціни</w:t>
      </w:r>
    </w:p>
    <w:tbl>
      <w:tblPr>
        <w:tblStyle w:val="a4"/>
        <w:tblW w:w="10093" w:type="dxa"/>
        <w:tblInd w:w="108" w:type="dxa"/>
        <w:tblLook w:val="00A0"/>
      </w:tblPr>
      <w:tblGrid>
        <w:gridCol w:w="1872"/>
        <w:gridCol w:w="1843"/>
        <w:gridCol w:w="3685"/>
        <w:gridCol w:w="2693"/>
      </w:tblGrid>
      <w:tr w:rsidR="004623DE" w:rsidRPr="00791713" w:rsidTr="005045D4">
        <w:tc>
          <w:tcPr>
            <w:tcW w:w="1872" w:type="dxa"/>
            <w:vAlign w:val="center"/>
          </w:tcPr>
          <w:p w:rsidR="004623DE" w:rsidRPr="004623DE" w:rsidRDefault="004623DE" w:rsidP="004623DE">
            <w:pPr>
              <w:pStyle w:val="ab"/>
              <w:spacing w:line="360" w:lineRule="auto"/>
              <w:jc w:val="center"/>
              <w:rPr>
                <w:rFonts w:cs="Times New Roman"/>
                <w:b/>
                <w:sz w:val="26"/>
                <w:szCs w:val="26"/>
              </w:rPr>
            </w:pPr>
            <w:r w:rsidRPr="004623DE">
              <w:rPr>
                <w:rFonts w:cs="Times New Roman"/>
                <w:b/>
                <w:sz w:val="26"/>
                <w:szCs w:val="26"/>
              </w:rPr>
              <w:t xml:space="preserve">Рівень цін на </w:t>
            </w:r>
            <w:r>
              <w:rPr>
                <w:rFonts w:cs="Times New Roman"/>
                <w:b/>
                <w:sz w:val="26"/>
                <w:szCs w:val="26"/>
              </w:rPr>
              <w:t>продукти</w:t>
            </w:r>
            <w:r w:rsidRPr="004623DE">
              <w:rPr>
                <w:rFonts w:cs="Times New Roman"/>
                <w:b/>
                <w:sz w:val="26"/>
                <w:szCs w:val="26"/>
              </w:rPr>
              <w:t>-замінники</w:t>
            </w:r>
          </w:p>
        </w:tc>
        <w:tc>
          <w:tcPr>
            <w:tcW w:w="1843" w:type="dxa"/>
            <w:vAlign w:val="center"/>
          </w:tcPr>
          <w:p w:rsidR="004623DE" w:rsidRPr="004623DE" w:rsidRDefault="004623DE" w:rsidP="004623DE">
            <w:pPr>
              <w:pStyle w:val="ab"/>
              <w:spacing w:line="360" w:lineRule="auto"/>
              <w:jc w:val="center"/>
              <w:rPr>
                <w:rFonts w:cs="Times New Roman"/>
                <w:b/>
                <w:sz w:val="26"/>
                <w:szCs w:val="26"/>
              </w:rPr>
            </w:pPr>
            <w:r w:rsidRPr="004623DE">
              <w:rPr>
                <w:rFonts w:cs="Times New Roman"/>
                <w:b/>
                <w:sz w:val="26"/>
                <w:szCs w:val="26"/>
              </w:rPr>
              <w:t xml:space="preserve">Рівень цін на </w:t>
            </w:r>
            <w:r>
              <w:rPr>
                <w:rFonts w:cs="Times New Roman"/>
                <w:b/>
                <w:sz w:val="26"/>
                <w:szCs w:val="26"/>
              </w:rPr>
              <w:t>продукти</w:t>
            </w:r>
            <w:r w:rsidRPr="004623DE">
              <w:rPr>
                <w:rFonts w:cs="Times New Roman"/>
                <w:b/>
                <w:sz w:val="26"/>
                <w:szCs w:val="26"/>
              </w:rPr>
              <w:t>-аналоги</w:t>
            </w:r>
          </w:p>
        </w:tc>
        <w:tc>
          <w:tcPr>
            <w:tcW w:w="3685" w:type="dxa"/>
            <w:vAlign w:val="center"/>
          </w:tcPr>
          <w:p w:rsidR="004623DE" w:rsidRPr="004623DE" w:rsidRDefault="004623DE" w:rsidP="004623DE">
            <w:pPr>
              <w:pStyle w:val="ab"/>
              <w:spacing w:line="360" w:lineRule="auto"/>
              <w:jc w:val="center"/>
              <w:rPr>
                <w:rFonts w:cs="Times New Roman"/>
                <w:b/>
                <w:sz w:val="26"/>
                <w:szCs w:val="26"/>
              </w:rPr>
            </w:pPr>
            <w:r w:rsidRPr="004623DE">
              <w:rPr>
                <w:rFonts w:cs="Times New Roman"/>
                <w:b/>
                <w:sz w:val="26"/>
                <w:szCs w:val="26"/>
              </w:rPr>
              <w:t xml:space="preserve">Рівень доходів цільової групи </w:t>
            </w:r>
            <w:r>
              <w:rPr>
                <w:rFonts w:cs="Times New Roman"/>
                <w:b/>
                <w:sz w:val="26"/>
                <w:szCs w:val="26"/>
              </w:rPr>
              <w:t>користувачів</w:t>
            </w:r>
          </w:p>
        </w:tc>
        <w:tc>
          <w:tcPr>
            <w:tcW w:w="2693" w:type="dxa"/>
            <w:vAlign w:val="center"/>
          </w:tcPr>
          <w:p w:rsidR="004623DE" w:rsidRPr="004623DE" w:rsidRDefault="004623DE" w:rsidP="004623DE">
            <w:pPr>
              <w:pStyle w:val="ab"/>
              <w:spacing w:line="360" w:lineRule="auto"/>
              <w:jc w:val="center"/>
              <w:rPr>
                <w:rFonts w:cs="Times New Roman"/>
                <w:b/>
                <w:sz w:val="26"/>
                <w:szCs w:val="26"/>
              </w:rPr>
            </w:pPr>
            <w:r w:rsidRPr="004623DE">
              <w:rPr>
                <w:rFonts w:cs="Times New Roman"/>
                <w:b/>
                <w:sz w:val="26"/>
                <w:szCs w:val="26"/>
              </w:rPr>
              <w:t xml:space="preserve">Верхня та нижня межі встановлення ціни на </w:t>
            </w:r>
            <w:r>
              <w:rPr>
                <w:rFonts w:cs="Times New Roman"/>
                <w:b/>
                <w:sz w:val="26"/>
                <w:szCs w:val="26"/>
              </w:rPr>
              <w:t>продукт</w:t>
            </w:r>
          </w:p>
        </w:tc>
      </w:tr>
      <w:tr w:rsidR="004623DE" w:rsidRPr="00791713" w:rsidTr="005045D4">
        <w:tc>
          <w:tcPr>
            <w:tcW w:w="1872" w:type="dxa"/>
            <w:vAlign w:val="center"/>
          </w:tcPr>
          <w:p w:rsidR="004623DE" w:rsidRPr="004623DE" w:rsidRDefault="004623DE" w:rsidP="005045D4">
            <w:pPr>
              <w:pStyle w:val="ab"/>
              <w:spacing w:line="360" w:lineRule="auto"/>
              <w:jc w:val="center"/>
              <w:rPr>
                <w:rFonts w:cs="Times New Roman"/>
                <w:sz w:val="26"/>
                <w:szCs w:val="26"/>
              </w:rPr>
            </w:pPr>
            <w:r>
              <w:rPr>
                <w:rFonts w:cs="Times New Roman"/>
                <w:sz w:val="26"/>
                <w:szCs w:val="26"/>
              </w:rPr>
              <w:t>Продукти-замінники відсутні</w:t>
            </w:r>
          </w:p>
        </w:tc>
        <w:tc>
          <w:tcPr>
            <w:tcW w:w="1843" w:type="dxa"/>
            <w:vAlign w:val="center"/>
          </w:tcPr>
          <w:p w:rsidR="004623DE" w:rsidRPr="004623DE" w:rsidRDefault="005045D4" w:rsidP="005045D4">
            <w:pPr>
              <w:pStyle w:val="ab"/>
              <w:spacing w:line="360" w:lineRule="auto"/>
              <w:jc w:val="both"/>
              <w:rPr>
                <w:rFonts w:cs="Times New Roman"/>
                <w:sz w:val="26"/>
                <w:szCs w:val="26"/>
              </w:rPr>
            </w:pPr>
            <w:r>
              <w:rPr>
                <w:rFonts w:cs="Times New Roman"/>
                <w:sz w:val="26"/>
                <w:szCs w:val="26"/>
              </w:rPr>
              <w:t xml:space="preserve">Від 350 € до </w:t>
            </w:r>
            <w:r w:rsidR="004623DE">
              <w:rPr>
                <w:rFonts w:cs="Times New Roman"/>
                <w:sz w:val="26"/>
                <w:szCs w:val="26"/>
              </w:rPr>
              <w:t>900 €</w:t>
            </w:r>
            <w:r>
              <w:rPr>
                <w:rFonts w:cs="Times New Roman"/>
                <w:sz w:val="26"/>
                <w:szCs w:val="26"/>
              </w:rPr>
              <w:t xml:space="preserve"> в місяць в </w:t>
            </w:r>
            <w:r w:rsidR="004623DE">
              <w:rPr>
                <w:rFonts w:cs="Times New Roman"/>
                <w:sz w:val="26"/>
                <w:szCs w:val="26"/>
              </w:rPr>
              <w:t>залежності від терміну користування</w:t>
            </w:r>
          </w:p>
        </w:tc>
        <w:tc>
          <w:tcPr>
            <w:tcW w:w="3685" w:type="dxa"/>
            <w:vAlign w:val="center"/>
          </w:tcPr>
          <w:p w:rsidR="004623DE" w:rsidRPr="005045D4" w:rsidRDefault="005045D4" w:rsidP="005045D4">
            <w:pPr>
              <w:pStyle w:val="ab"/>
              <w:spacing w:line="360" w:lineRule="auto"/>
              <w:jc w:val="both"/>
              <w:rPr>
                <w:rFonts w:cs="Times New Roman"/>
                <w:sz w:val="26"/>
                <w:szCs w:val="26"/>
              </w:rPr>
            </w:pPr>
            <w:r w:rsidRPr="005045D4">
              <w:rPr>
                <w:rFonts w:cs="Times New Roman"/>
                <w:sz w:val="26"/>
                <w:szCs w:val="26"/>
              </w:rPr>
              <w:t xml:space="preserve">Від </w:t>
            </w:r>
            <w:r>
              <w:rPr>
                <w:rFonts w:cs="Times New Roman"/>
                <w:sz w:val="26"/>
                <w:szCs w:val="26"/>
              </w:rPr>
              <w:t>100 000 грн до 3-4 млн грн в залежності від структурного підрозділу, до якого відноситься компанія, та обсягів виконуваних робіт</w:t>
            </w:r>
          </w:p>
        </w:tc>
        <w:tc>
          <w:tcPr>
            <w:tcW w:w="2693" w:type="dxa"/>
            <w:vAlign w:val="center"/>
          </w:tcPr>
          <w:p w:rsidR="004623DE" w:rsidRPr="004623DE" w:rsidRDefault="005045D4" w:rsidP="005045D4">
            <w:pPr>
              <w:pStyle w:val="ab"/>
              <w:spacing w:line="360" w:lineRule="auto"/>
              <w:jc w:val="both"/>
              <w:rPr>
                <w:rFonts w:cs="Times New Roman"/>
                <w:sz w:val="26"/>
                <w:szCs w:val="26"/>
              </w:rPr>
            </w:pPr>
            <w:r>
              <w:rPr>
                <w:rFonts w:cs="Times New Roman"/>
                <w:sz w:val="26"/>
                <w:szCs w:val="26"/>
              </w:rPr>
              <w:t>Від 50 € до 125 € в місяць в залежності від терміну користування</w:t>
            </w:r>
          </w:p>
        </w:tc>
      </w:tr>
    </w:tbl>
    <w:p w:rsidR="004623DE" w:rsidRPr="004623DE" w:rsidRDefault="004623DE" w:rsidP="004623DE">
      <w:pPr>
        <w:spacing w:line="360" w:lineRule="auto"/>
        <w:jc w:val="both"/>
        <w:rPr>
          <w:sz w:val="28"/>
          <w:szCs w:val="28"/>
          <w:lang w:val="ru-RU"/>
        </w:rPr>
      </w:pPr>
    </w:p>
    <w:p w:rsidR="004623DE" w:rsidRDefault="005045D4" w:rsidP="00AF2341">
      <w:pPr>
        <w:spacing w:line="360" w:lineRule="auto"/>
        <w:ind w:firstLine="720"/>
        <w:jc w:val="both"/>
        <w:rPr>
          <w:sz w:val="28"/>
          <w:szCs w:val="28"/>
          <w:lang w:val="uk-UA"/>
        </w:rPr>
      </w:pPr>
      <w:r w:rsidRPr="005045D4">
        <w:rPr>
          <w:sz w:val="28"/>
          <w:szCs w:val="28"/>
          <w:lang w:val="uk-UA"/>
        </w:rPr>
        <w:t xml:space="preserve">Як </w:t>
      </w:r>
      <w:r>
        <w:rPr>
          <w:sz w:val="28"/>
          <w:szCs w:val="28"/>
          <w:lang w:val="uk-UA"/>
        </w:rPr>
        <w:t xml:space="preserve">бачимо, вартість місячного користування системою </w:t>
      </w:r>
      <w:r w:rsidRPr="005045D4">
        <w:rPr>
          <w:sz w:val="28"/>
          <w:szCs w:val="28"/>
          <w:lang w:val="uk-UA"/>
        </w:rPr>
        <w:t>моделювання тривимірного транспортного руху</w:t>
      </w:r>
      <w:r>
        <w:rPr>
          <w:sz w:val="28"/>
          <w:szCs w:val="28"/>
          <w:lang w:val="uk-UA"/>
        </w:rPr>
        <w:t xml:space="preserve"> порівняно з аналогічними системами досить низька. Це обумовлено орієнтуванням на український ринок, в той час як продукти-аналоги зосереджені на європейському ринку, та новою і ще невідомою на ринку торгівельною маркою задля приваблення більшої кількості користувачів на початкових етапах впровадження.  </w:t>
      </w:r>
    </w:p>
    <w:p w:rsidR="003007F0" w:rsidRDefault="00F839A7" w:rsidP="00AF2341">
      <w:pPr>
        <w:spacing w:line="360" w:lineRule="auto"/>
        <w:ind w:firstLine="720"/>
        <w:jc w:val="both"/>
        <w:rPr>
          <w:sz w:val="28"/>
          <w:szCs w:val="28"/>
          <w:lang w:val="uk-UA"/>
        </w:rPr>
      </w:pPr>
      <w:r>
        <w:rPr>
          <w:sz w:val="28"/>
          <w:szCs w:val="28"/>
          <w:lang w:val="uk-UA"/>
        </w:rPr>
        <w:t xml:space="preserve">Останнім кроком маркетингового аналізу </w:t>
      </w:r>
      <w:r w:rsidRPr="00F839A7">
        <w:rPr>
          <w:sz w:val="28"/>
          <w:szCs w:val="28"/>
          <w:lang w:val="uk-UA"/>
        </w:rPr>
        <w:t>є розроблення концепції маркетингових комунікацій</w:t>
      </w:r>
      <w:r>
        <w:rPr>
          <w:sz w:val="28"/>
          <w:szCs w:val="28"/>
          <w:lang w:val="uk-UA"/>
        </w:rPr>
        <w:t>, що і відображено у таблиці 4.17.</w:t>
      </w:r>
    </w:p>
    <w:p w:rsidR="00F839A7" w:rsidRDefault="00F839A7" w:rsidP="00F839A7">
      <w:pPr>
        <w:spacing w:line="360" w:lineRule="auto"/>
        <w:ind w:firstLine="709"/>
        <w:jc w:val="both"/>
        <w:rPr>
          <w:sz w:val="28"/>
          <w:szCs w:val="28"/>
          <w:lang w:val="uk-UA"/>
        </w:rPr>
      </w:pPr>
      <w:r>
        <w:rPr>
          <w:sz w:val="28"/>
          <w:szCs w:val="28"/>
          <w:lang w:val="uk-UA"/>
        </w:rPr>
        <w:t xml:space="preserve">Таблиця 4.17 – </w:t>
      </w:r>
      <w:r w:rsidRPr="00F839A7">
        <w:rPr>
          <w:sz w:val="28"/>
          <w:szCs w:val="28"/>
          <w:lang w:val="uk-UA"/>
        </w:rPr>
        <w:t>Концепція маркетингових комунікацій</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81"/>
        <w:gridCol w:w="1701"/>
        <w:gridCol w:w="2126"/>
        <w:gridCol w:w="2126"/>
        <w:gridCol w:w="1701"/>
      </w:tblGrid>
      <w:tr w:rsidR="00662487" w:rsidRPr="00F839A7" w:rsidTr="00AE5FB6">
        <w:tc>
          <w:tcPr>
            <w:tcW w:w="2581" w:type="dxa"/>
            <w:vAlign w:val="center"/>
          </w:tcPr>
          <w:p w:rsidR="00F839A7" w:rsidRPr="00F839A7" w:rsidRDefault="00F839A7" w:rsidP="00F839A7">
            <w:pPr>
              <w:pStyle w:val="ab"/>
              <w:spacing w:line="360" w:lineRule="auto"/>
              <w:jc w:val="center"/>
              <w:rPr>
                <w:rFonts w:cs="Times New Roman"/>
                <w:b/>
                <w:sz w:val="26"/>
                <w:szCs w:val="26"/>
              </w:rPr>
            </w:pPr>
            <w:r w:rsidRPr="00F839A7">
              <w:rPr>
                <w:rFonts w:cs="Times New Roman"/>
                <w:b/>
                <w:sz w:val="26"/>
                <w:szCs w:val="26"/>
              </w:rPr>
              <w:t>Специфіка поведінки цільових клієнтів</w:t>
            </w:r>
          </w:p>
        </w:tc>
        <w:tc>
          <w:tcPr>
            <w:tcW w:w="1701" w:type="dxa"/>
            <w:vAlign w:val="center"/>
          </w:tcPr>
          <w:p w:rsidR="00F839A7" w:rsidRPr="00F839A7" w:rsidRDefault="00F839A7" w:rsidP="00AE5FB6">
            <w:pPr>
              <w:pStyle w:val="ab"/>
              <w:spacing w:line="360" w:lineRule="auto"/>
              <w:jc w:val="center"/>
              <w:rPr>
                <w:rFonts w:cs="Times New Roman"/>
                <w:b/>
                <w:sz w:val="26"/>
                <w:szCs w:val="26"/>
              </w:rPr>
            </w:pPr>
            <w:r w:rsidRPr="00F839A7">
              <w:rPr>
                <w:rFonts w:cs="Times New Roman"/>
                <w:b/>
                <w:sz w:val="26"/>
                <w:szCs w:val="26"/>
              </w:rPr>
              <w:t>Канали комуніка</w:t>
            </w:r>
            <w:r w:rsidR="00AE5FB6">
              <w:rPr>
                <w:rFonts w:cs="Times New Roman"/>
                <w:b/>
                <w:sz w:val="26"/>
                <w:szCs w:val="26"/>
              </w:rPr>
              <w:softHyphen/>
            </w:r>
            <w:r w:rsidRPr="00F839A7">
              <w:rPr>
                <w:rFonts w:cs="Times New Roman"/>
                <w:b/>
                <w:sz w:val="26"/>
                <w:szCs w:val="26"/>
              </w:rPr>
              <w:t>цій, якими користу</w:t>
            </w:r>
            <w:r w:rsidR="00AE5FB6">
              <w:rPr>
                <w:rFonts w:cs="Times New Roman"/>
                <w:b/>
                <w:sz w:val="26"/>
                <w:szCs w:val="26"/>
              </w:rPr>
              <w:softHyphen/>
            </w:r>
            <w:r w:rsidRPr="00F839A7">
              <w:rPr>
                <w:rFonts w:cs="Times New Roman"/>
                <w:b/>
                <w:sz w:val="26"/>
                <w:szCs w:val="26"/>
              </w:rPr>
              <w:t xml:space="preserve">ються </w:t>
            </w:r>
            <w:r w:rsidRPr="00F839A7">
              <w:rPr>
                <w:rFonts w:cs="Times New Roman"/>
                <w:b/>
                <w:sz w:val="26"/>
                <w:szCs w:val="26"/>
              </w:rPr>
              <w:lastRenderedPageBreak/>
              <w:t>клієнти</w:t>
            </w:r>
          </w:p>
        </w:tc>
        <w:tc>
          <w:tcPr>
            <w:tcW w:w="2126" w:type="dxa"/>
            <w:vAlign w:val="center"/>
          </w:tcPr>
          <w:p w:rsidR="00F839A7" w:rsidRPr="00F839A7" w:rsidRDefault="00F839A7" w:rsidP="00F839A7">
            <w:pPr>
              <w:pStyle w:val="ab"/>
              <w:spacing w:line="360" w:lineRule="auto"/>
              <w:jc w:val="center"/>
              <w:rPr>
                <w:rFonts w:cs="Times New Roman"/>
                <w:b/>
                <w:sz w:val="26"/>
                <w:szCs w:val="26"/>
              </w:rPr>
            </w:pPr>
            <w:r w:rsidRPr="00F839A7">
              <w:rPr>
                <w:rFonts w:cs="Times New Roman"/>
                <w:b/>
                <w:sz w:val="26"/>
                <w:szCs w:val="26"/>
              </w:rPr>
              <w:lastRenderedPageBreak/>
              <w:t>Ключові позиції, обрані для позиціонування</w:t>
            </w:r>
          </w:p>
        </w:tc>
        <w:tc>
          <w:tcPr>
            <w:tcW w:w="2126" w:type="dxa"/>
            <w:vAlign w:val="center"/>
          </w:tcPr>
          <w:p w:rsidR="00F839A7" w:rsidRPr="00F839A7" w:rsidRDefault="00F839A7" w:rsidP="00F839A7">
            <w:pPr>
              <w:pStyle w:val="ab"/>
              <w:spacing w:line="360" w:lineRule="auto"/>
              <w:jc w:val="center"/>
              <w:rPr>
                <w:rFonts w:cs="Times New Roman"/>
                <w:b/>
                <w:sz w:val="26"/>
                <w:szCs w:val="26"/>
              </w:rPr>
            </w:pPr>
            <w:r w:rsidRPr="00F839A7">
              <w:rPr>
                <w:rFonts w:cs="Times New Roman"/>
                <w:b/>
                <w:sz w:val="26"/>
                <w:szCs w:val="26"/>
              </w:rPr>
              <w:t>Завдання рекламного повідомлення</w:t>
            </w:r>
          </w:p>
        </w:tc>
        <w:tc>
          <w:tcPr>
            <w:tcW w:w="1701" w:type="dxa"/>
            <w:vAlign w:val="center"/>
          </w:tcPr>
          <w:p w:rsidR="00F839A7" w:rsidRPr="00F839A7" w:rsidRDefault="00F839A7" w:rsidP="00F839A7">
            <w:pPr>
              <w:pStyle w:val="ab"/>
              <w:spacing w:line="360" w:lineRule="auto"/>
              <w:jc w:val="center"/>
              <w:rPr>
                <w:rFonts w:cs="Times New Roman"/>
                <w:b/>
                <w:sz w:val="26"/>
                <w:szCs w:val="26"/>
              </w:rPr>
            </w:pPr>
            <w:r w:rsidRPr="00F839A7">
              <w:rPr>
                <w:rFonts w:cs="Times New Roman"/>
                <w:b/>
                <w:sz w:val="26"/>
                <w:szCs w:val="26"/>
              </w:rPr>
              <w:t>Концепція рекламного звернення</w:t>
            </w:r>
          </w:p>
        </w:tc>
      </w:tr>
      <w:tr w:rsidR="00662487" w:rsidRPr="00AF2BA6" w:rsidTr="00173CB9">
        <w:trPr>
          <w:trHeight w:val="493"/>
        </w:trPr>
        <w:tc>
          <w:tcPr>
            <w:tcW w:w="2581" w:type="dxa"/>
          </w:tcPr>
          <w:p w:rsidR="00F839A7" w:rsidRPr="00F839A7" w:rsidRDefault="00662487" w:rsidP="00F51B9E">
            <w:pPr>
              <w:pStyle w:val="ab"/>
              <w:spacing w:line="360" w:lineRule="auto"/>
              <w:jc w:val="both"/>
              <w:rPr>
                <w:rFonts w:cs="Times New Roman"/>
                <w:sz w:val="26"/>
                <w:szCs w:val="26"/>
              </w:rPr>
            </w:pPr>
            <w:r>
              <w:rPr>
                <w:rFonts w:cs="Times New Roman"/>
                <w:sz w:val="26"/>
                <w:szCs w:val="26"/>
              </w:rPr>
              <w:lastRenderedPageBreak/>
              <w:t xml:space="preserve">Потенційні користувачі використовують </w:t>
            </w:r>
          </w:p>
        </w:tc>
        <w:tc>
          <w:tcPr>
            <w:tcW w:w="1701" w:type="dxa"/>
          </w:tcPr>
          <w:p w:rsidR="00500497" w:rsidRPr="00F839A7" w:rsidRDefault="00F51B9E" w:rsidP="00500497">
            <w:pPr>
              <w:pStyle w:val="ab"/>
              <w:spacing w:line="360" w:lineRule="auto"/>
              <w:jc w:val="both"/>
              <w:rPr>
                <w:rFonts w:cs="Times New Roman"/>
                <w:sz w:val="26"/>
                <w:szCs w:val="26"/>
              </w:rPr>
            </w:pPr>
            <w:r>
              <w:rPr>
                <w:rFonts w:cs="Times New Roman"/>
                <w:sz w:val="26"/>
                <w:szCs w:val="26"/>
              </w:rPr>
              <w:t xml:space="preserve">1. </w:t>
            </w:r>
            <w:r w:rsidRPr="00F51B9E">
              <w:rPr>
                <w:rFonts w:cs="Times New Roman"/>
                <w:sz w:val="26"/>
                <w:szCs w:val="26"/>
              </w:rPr>
              <w:t>Елект</w:t>
            </w:r>
            <w:r w:rsidR="00AE5FB6">
              <w:rPr>
                <w:rFonts w:cs="Times New Roman"/>
                <w:sz w:val="26"/>
                <w:szCs w:val="26"/>
              </w:rPr>
              <w:softHyphen/>
            </w:r>
            <w:r w:rsidRPr="00F51B9E">
              <w:rPr>
                <w:rFonts w:cs="Times New Roman"/>
                <w:sz w:val="26"/>
                <w:szCs w:val="26"/>
              </w:rPr>
              <w:t>рон</w:t>
            </w:r>
            <w:r w:rsidR="00767DEF">
              <w:rPr>
                <w:rFonts w:cs="Times New Roman"/>
                <w:sz w:val="26"/>
                <w:szCs w:val="26"/>
              </w:rPr>
              <w:t>н</w:t>
            </w:r>
            <w:r w:rsidRPr="00F51B9E">
              <w:rPr>
                <w:rFonts w:cs="Times New Roman"/>
                <w:sz w:val="26"/>
                <w:szCs w:val="26"/>
              </w:rPr>
              <w:t>а комунікація</w:t>
            </w:r>
            <w:r>
              <w:rPr>
                <w:rFonts w:cs="Times New Roman"/>
                <w:sz w:val="26"/>
                <w:szCs w:val="26"/>
              </w:rPr>
              <w:t>:</w:t>
            </w:r>
            <w:r w:rsidR="00500497">
              <w:rPr>
                <w:rFonts w:cs="Times New Roman"/>
                <w:sz w:val="26"/>
                <w:szCs w:val="26"/>
              </w:rPr>
              <w:t xml:space="preserve"> е</w:t>
            </w:r>
            <w:r w:rsidR="00500497" w:rsidRPr="00500497">
              <w:rPr>
                <w:rFonts w:cs="Times New Roman"/>
                <w:sz w:val="26"/>
                <w:szCs w:val="26"/>
              </w:rPr>
              <w:t xml:space="preserve">лектронна </w:t>
            </w:r>
          </w:p>
        </w:tc>
        <w:tc>
          <w:tcPr>
            <w:tcW w:w="2126" w:type="dxa"/>
          </w:tcPr>
          <w:p w:rsidR="00F839A7" w:rsidRPr="00F839A7" w:rsidRDefault="00F51B9E" w:rsidP="00F51B9E">
            <w:pPr>
              <w:pStyle w:val="ab"/>
              <w:spacing w:line="360" w:lineRule="auto"/>
              <w:jc w:val="both"/>
              <w:rPr>
                <w:rFonts w:cs="Times New Roman"/>
                <w:sz w:val="26"/>
                <w:szCs w:val="26"/>
              </w:rPr>
            </w:pPr>
            <w:r>
              <w:rPr>
                <w:rFonts w:cs="Times New Roman"/>
                <w:sz w:val="26"/>
                <w:szCs w:val="26"/>
              </w:rPr>
              <w:t xml:space="preserve">1. Підвищення якості візуалізації і </w:t>
            </w:r>
          </w:p>
        </w:tc>
        <w:tc>
          <w:tcPr>
            <w:tcW w:w="2126" w:type="dxa"/>
          </w:tcPr>
          <w:p w:rsidR="00A41F58" w:rsidRPr="00F839A7" w:rsidRDefault="005E2A43" w:rsidP="00F51B9E">
            <w:pPr>
              <w:pStyle w:val="ab"/>
              <w:spacing w:line="360" w:lineRule="auto"/>
              <w:jc w:val="both"/>
              <w:rPr>
                <w:rFonts w:cs="Times New Roman"/>
                <w:sz w:val="26"/>
                <w:szCs w:val="26"/>
              </w:rPr>
            </w:pPr>
            <w:r>
              <w:rPr>
                <w:rFonts w:cs="Times New Roman"/>
                <w:sz w:val="26"/>
                <w:szCs w:val="26"/>
              </w:rPr>
              <w:t xml:space="preserve">1. Поширення відомостей щодо сервісу, що надається  </w:t>
            </w:r>
          </w:p>
        </w:tc>
        <w:tc>
          <w:tcPr>
            <w:tcW w:w="1701" w:type="dxa"/>
          </w:tcPr>
          <w:p w:rsidR="00AC279E" w:rsidRPr="00AC279E" w:rsidRDefault="00AC279E" w:rsidP="00F51B9E">
            <w:pPr>
              <w:pStyle w:val="ab"/>
              <w:spacing w:line="360" w:lineRule="auto"/>
              <w:jc w:val="both"/>
              <w:rPr>
                <w:rFonts w:cs="Times New Roman"/>
                <w:sz w:val="26"/>
                <w:szCs w:val="26"/>
              </w:rPr>
            </w:pPr>
            <w:r>
              <w:rPr>
                <w:rFonts w:cs="Times New Roman"/>
                <w:sz w:val="26"/>
                <w:szCs w:val="26"/>
              </w:rPr>
              <w:t>1. Донесення</w:t>
            </w:r>
            <w:r w:rsidR="00022291">
              <w:rPr>
                <w:rFonts w:cs="Times New Roman"/>
                <w:sz w:val="26"/>
                <w:szCs w:val="26"/>
              </w:rPr>
              <w:t xml:space="preserve"> до користувачів</w:t>
            </w:r>
            <w:r>
              <w:rPr>
                <w:rFonts w:cs="Times New Roman"/>
                <w:sz w:val="26"/>
                <w:szCs w:val="26"/>
              </w:rPr>
              <w:t xml:space="preserve"> </w:t>
            </w:r>
          </w:p>
        </w:tc>
      </w:tr>
    </w:tbl>
    <w:p w:rsidR="00173CB9" w:rsidRDefault="000266C3" w:rsidP="000266C3">
      <w:pPr>
        <w:spacing w:line="360" w:lineRule="auto"/>
        <w:jc w:val="right"/>
        <w:rPr>
          <w:sz w:val="28"/>
          <w:szCs w:val="28"/>
          <w:lang w:val="uk-UA"/>
        </w:rPr>
      </w:pPr>
      <w:r w:rsidRPr="000266C3">
        <w:rPr>
          <w:sz w:val="28"/>
          <w:szCs w:val="28"/>
          <w:lang w:val="uk-UA"/>
        </w:rPr>
        <w:t>Продовження таблиці 4.17</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81"/>
        <w:gridCol w:w="1701"/>
        <w:gridCol w:w="2126"/>
        <w:gridCol w:w="2126"/>
        <w:gridCol w:w="1701"/>
      </w:tblGrid>
      <w:tr w:rsidR="00035C17" w:rsidRPr="00F839A7" w:rsidTr="008C3B36">
        <w:tc>
          <w:tcPr>
            <w:tcW w:w="2581" w:type="dxa"/>
            <w:vAlign w:val="center"/>
          </w:tcPr>
          <w:p w:rsidR="00035C17" w:rsidRPr="00F839A7" w:rsidRDefault="00035C17" w:rsidP="008C3B36">
            <w:pPr>
              <w:pStyle w:val="ab"/>
              <w:spacing w:line="360" w:lineRule="auto"/>
              <w:jc w:val="center"/>
              <w:rPr>
                <w:rFonts w:cs="Times New Roman"/>
                <w:b/>
                <w:sz w:val="26"/>
                <w:szCs w:val="26"/>
              </w:rPr>
            </w:pPr>
            <w:r>
              <w:rPr>
                <w:rFonts w:cs="Times New Roman"/>
                <w:b/>
                <w:sz w:val="26"/>
                <w:szCs w:val="26"/>
              </w:rPr>
              <w:t>1</w:t>
            </w:r>
          </w:p>
        </w:tc>
        <w:tc>
          <w:tcPr>
            <w:tcW w:w="1701" w:type="dxa"/>
            <w:vAlign w:val="center"/>
          </w:tcPr>
          <w:p w:rsidR="00035C17" w:rsidRPr="00F839A7" w:rsidRDefault="00035C17" w:rsidP="008C3B36">
            <w:pPr>
              <w:pStyle w:val="ab"/>
              <w:spacing w:line="360" w:lineRule="auto"/>
              <w:jc w:val="center"/>
              <w:rPr>
                <w:rFonts w:cs="Times New Roman"/>
                <w:b/>
                <w:sz w:val="26"/>
                <w:szCs w:val="26"/>
              </w:rPr>
            </w:pPr>
            <w:r>
              <w:rPr>
                <w:rFonts w:cs="Times New Roman"/>
                <w:b/>
                <w:sz w:val="26"/>
                <w:szCs w:val="26"/>
              </w:rPr>
              <w:t>2</w:t>
            </w:r>
          </w:p>
        </w:tc>
        <w:tc>
          <w:tcPr>
            <w:tcW w:w="2126" w:type="dxa"/>
            <w:vAlign w:val="center"/>
          </w:tcPr>
          <w:p w:rsidR="00035C17" w:rsidRPr="00F839A7" w:rsidRDefault="00035C17" w:rsidP="008C3B36">
            <w:pPr>
              <w:pStyle w:val="ab"/>
              <w:spacing w:line="360" w:lineRule="auto"/>
              <w:jc w:val="center"/>
              <w:rPr>
                <w:rFonts w:cs="Times New Roman"/>
                <w:b/>
                <w:sz w:val="26"/>
                <w:szCs w:val="26"/>
              </w:rPr>
            </w:pPr>
            <w:r>
              <w:rPr>
                <w:rFonts w:cs="Times New Roman"/>
                <w:b/>
                <w:sz w:val="26"/>
                <w:szCs w:val="26"/>
              </w:rPr>
              <w:t>3</w:t>
            </w:r>
          </w:p>
        </w:tc>
        <w:tc>
          <w:tcPr>
            <w:tcW w:w="2126" w:type="dxa"/>
            <w:vAlign w:val="center"/>
          </w:tcPr>
          <w:p w:rsidR="00035C17" w:rsidRPr="00F839A7" w:rsidRDefault="00035C17" w:rsidP="008C3B36">
            <w:pPr>
              <w:pStyle w:val="ab"/>
              <w:spacing w:line="360" w:lineRule="auto"/>
              <w:jc w:val="center"/>
              <w:rPr>
                <w:rFonts w:cs="Times New Roman"/>
                <w:b/>
                <w:sz w:val="26"/>
                <w:szCs w:val="26"/>
              </w:rPr>
            </w:pPr>
            <w:r>
              <w:rPr>
                <w:rFonts w:cs="Times New Roman"/>
                <w:b/>
                <w:sz w:val="26"/>
                <w:szCs w:val="26"/>
              </w:rPr>
              <w:t>4</w:t>
            </w:r>
          </w:p>
        </w:tc>
        <w:tc>
          <w:tcPr>
            <w:tcW w:w="1701" w:type="dxa"/>
            <w:vAlign w:val="center"/>
          </w:tcPr>
          <w:p w:rsidR="00035C17" w:rsidRPr="00653951" w:rsidRDefault="00035C17" w:rsidP="008C3B36">
            <w:pPr>
              <w:pStyle w:val="ab"/>
              <w:spacing w:line="360" w:lineRule="auto"/>
              <w:jc w:val="center"/>
              <w:rPr>
                <w:rFonts w:cs="Times New Roman"/>
                <w:b/>
                <w:sz w:val="26"/>
                <w:szCs w:val="26"/>
                <w:lang w:val="en-US"/>
              </w:rPr>
            </w:pPr>
            <w:r>
              <w:rPr>
                <w:rFonts w:cs="Times New Roman"/>
                <w:b/>
                <w:sz w:val="26"/>
                <w:szCs w:val="26"/>
              </w:rPr>
              <w:t>5</w:t>
            </w:r>
          </w:p>
        </w:tc>
      </w:tr>
      <w:tr w:rsidR="00173CB9" w:rsidRPr="00791713" w:rsidTr="00AE5FB6">
        <w:trPr>
          <w:trHeight w:val="11160"/>
        </w:trPr>
        <w:tc>
          <w:tcPr>
            <w:tcW w:w="2581" w:type="dxa"/>
          </w:tcPr>
          <w:p w:rsidR="00173CB9" w:rsidRDefault="00173CB9" w:rsidP="00F51B9E">
            <w:pPr>
              <w:pStyle w:val="ab"/>
              <w:spacing w:line="360" w:lineRule="auto"/>
              <w:jc w:val="both"/>
              <w:rPr>
                <w:rFonts w:cs="Times New Roman"/>
                <w:sz w:val="26"/>
                <w:szCs w:val="26"/>
              </w:rPr>
            </w:pPr>
            <w:r>
              <w:rPr>
                <w:rFonts w:cs="Times New Roman"/>
                <w:sz w:val="26"/>
                <w:szCs w:val="26"/>
              </w:rPr>
              <w:t xml:space="preserve"> візуалізацію процесу побудови або зміни дорожньої мережі </w:t>
            </w:r>
            <w:r w:rsidRPr="00767DEF">
              <w:rPr>
                <w:rFonts w:cs="Times New Roman"/>
                <w:sz w:val="26"/>
                <w:szCs w:val="26"/>
              </w:rPr>
              <w:t>на етапі прийняття рішень</w:t>
            </w:r>
            <w:r>
              <w:rPr>
                <w:rFonts w:cs="Times New Roman"/>
                <w:sz w:val="26"/>
                <w:szCs w:val="26"/>
              </w:rPr>
              <w:t xml:space="preserve">. Вони потребують простого і зручного у використанні інструменту, який не потребує додаткових знань у сфері програмного забезпечення, крім відомостей щодо інструкції користувача. Користувачі при моделюванні враховують сучасні потреби середовища, вплив зовнішніх факторів та потребують автоматизованості керування </w:t>
            </w:r>
            <w:r>
              <w:rPr>
                <w:rFonts w:cs="Times New Roman"/>
                <w:sz w:val="26"/>
                <w:szCs w:val="26"/>
              </w:rPr>
              <w:lastRenderedPageBreak/>
              <w:t>процесами моделювання.</w:t>
            </w:r>
          </w:p>
        </w:tc>
        <w:tc>
          <w:tcPr>
            <w:tcW w:w="1701" w:type="dxa"/>
          </w:tcPr>
          <w:p w:rsidR="00173CB9" w:rsidRDefault="00173CB9" w:rsidP="00173CB9">
            <w:pPr>
              <w:pStyle w:val="ab"/>
              <w:spacing w:line="360" w:lineRule="auto"/>
              <w:jc w:val="both"/>
              <w:rPr>
                <w:rFonts w:cs="Times New Roman"/>
                <w:sz w:val="26"/>
                <w:szCs w:val="26"/>
              </w:rPr>
            </w:pPr>
            <w:r w:rsidRPr="00500497">
              <w:rPr>
                <w:rFonts w:cs="Times New Roman"/>
                <w:sz w:val="26"/>
                <w:szCs w:val="26"/>
              </w:rPr>
              <w:lastRenderedPageBreak/>
              <w:t>пошта</w:t>
            </w:r>
            <w:r>
              <w:rPr>
                <w:rFonts w:cs="Times New Roman"/>
                <w:sz w:val="26"/>
                <w:szCs w:val="26"/>
              </w:rPr>
              <w:t>, факс</w:t>
            </w:r>
          </w:p>
          <w:p w:rsidR="00173CB9" w:rsidRDefault="00173CB9" w:rsidP="00173CB9">
            <w:pPr>
              <w:pStyle w:val="ab"/>
              <w:spacing w:line="360" w:lineRule="auto"/>
              <w:jc w:val="both"/>
              <w:rPr>
                <w:rFonts w:cs="Times New Roman"/>
                <w:sz w:val="26"/>
                <w:szCs w:val="26"/>
              </w:rPr>
            </w:pPr>
            <w:r>
              <w:rPr>
                <w:rFonts w:cs="Times New Roman"/>
                <w:sz w:val="26"/>
                <w:szCs w:val="26"/>
              </w:rPr>
              <w:t xml:space="preserve">2. Усна комунікація: </w:t>
            </w:r>
            <w:r w:rsidRPr="00500497">
              <w:rPr>
                <w:rFonts w:cs="Times New Roman"/>
                <w:sz w:val="26"/>
                <w:szCs w:val="26"/>
              </w:rPr>
              <w:t xml:space="preserve">телефонні розмови, публічні виступи, </w:t>
            </w:r>
            <w:r>
              <w:rPr>
                <w:rFonts w:cs="Times New Roman"/>
                <w:sz w:val="26"/>
                <w:szCs w:val="26"/>
              </w:rPr>
              <w:t xml:space="preserve">особисте </w:t>
            </w:r>
            <w:r w:rsidRPr="00500497">
              <w:rPr>
                <w:rFonts w:cs="Times New Roman"/>
                <w:sz w:val="26"/>
                <w:szCs w:val="26"/>
              </w:rPr>
              <w:t>спілкування</w:t>
            </w:r>
          </w:p>
          <w:p w:rsidR="00173CB9" w:rsidRDefault="00173CB9" w:rsidP="00173CB9">
            <w:pPr>
              <w:pStyle w:val="ab"/>
              <w:spacing w:line="360" w:lineRule="auto"/>
              <w:jc w:val="both"/>
              <w:rPr>
                <w:rFonts w:cs="Times New Roman"/>
                <w:sz w:val="26"/>
                <w:szCs w:val="26"/>
              </w:rPr>
            </w:pPr>
            <w:r>
              <w:rPr>
                <w:rFonts w:cs="Times New Roman"/>
                <w:sz w:val="26"/>
                <w:szCs w:val="26"/>
              </w:rPr>
              <w:t>3. Письмова комунікація: пошта, оголошення</w:t>
            </w:r>
          </w:p>
        </w:tc>
        <w:tc>
          <w:tcPr>
            <w:tcW w:w="2126" w:type="dxa"/>
          </w:tcPr>
          <w:p w:rsidR="00173CB9" w:rsidRDefault="00173CB9" w:rsidP="00173CB9">
            <w:pPr>
              <w:pStyle w:val="ab"/>
              <w:spacing w:line="360" w:lineRule="auto"/>
              <w:jc w:val="both"/>
              <w:rPr>
                <w:rFonts w:cs="Times New Roman"/>
                <w:sz w:val="26"/>
                <w:szCs w:val="26"/>
              </w:rPr>
            </w:pPr>
            <w:r>
              <w:rPr>
                <w:rFonts w:cs="Times New Roman"/>
                <w:sz w:val="26"/>
                <w:szCs w:val="26"/>
              </w:rPr>
              <w:t xml:space="preserve">моделювання завдяки використанню сучасних </w:t>
            </w:r>
            <w:r w:rsidRPr="00EB7C30">
              <w:rPr>
                <w:rFonts w:cs="Times New Roman"/>
                <w:sz w:val="26"/>
                <w:szCs w:val="26"/>
              </w:rPr>
              <w:t>3</w:t>
            </w:r>
            <w:r>
              <w:rPr>
                <w:rFonts w:cs="Times New Roman"/>
                <w:sz w:val="26"/>
                <w:szCs w:val="26"/>
                <w:lang w:val="en-US"/>
              </w:rPr>
              <w:t>D</w:t>
            </w:r>
            <w:r w:rsidRPr="00EB7C30">
              <w:rPr>
                <w:rFonts w:cs="Times New Roman"/>
                <w:sz w:val="26"/>
                <w:szCs w:val="26"/>
              </w:rPr>
              <w:t xml:space="preserve"> </w:t>
            </w:r>
            <w:r>
              <w:rPr>
                <w:rFonts w:cs="Times New Roman"/>
                <w:sz w:val="26"/>
                <w:szCs w:val="26"/>
              </w:rPr>
              <w:t>технологій</w:t>
            </w:r>
          </w:p>
          <w:p w:rsidR="00173CB9" w:rsidRDefault="00173CB9" w:rsidP="00173CB9">
            <w:pPr>
              <w:pStyle w:val="ab"/>
              <w:spacing w:line="360" w:lineRule="auto"/>
              <w:jc w:val="both"/>
              <w:rPr>
                <w:rFonts w:cs="Times New Roman"/>
                <w:sz w:val="26"/>
                <w:szCs w:val="26"/>
              </w:rPr>
            </w:pPr>
            <w:r>
              <w:rPr>
                <w:rFonts w:cs="Times New Roman"/>
                <w:sz w:val="26"/>
                <w:szCs w:val="26"/>
              </w:rPr>
              <w:t>2. Автоматизо</w:t>
            </w:r>
            <w:r>
              <w:rPr>
                <w:rFonts w:cs="Times New Roman"/>
                <w:sz w:val="26"/>
                <w:szCs w:val="26"/>
              </w:rPr>
              <w:softHyphen/>
              <w:t xml:space="preserve">вані методи вирішення проблем транспортного руху та спрощення налаштування системи </w:t>
            </w:r>
          </w:p>
          <w:p w:rsidR="00173CB9" w:rsidRDefault="00173CB9" w:rsidP="00173CB9">
            <w:pPr>
              <w:pStyle w:val="ab"/>
              <w:spacing w:line="360" w:lineRule="auto"/>
              <w:jc w:val="both"/>
              <w:rPr>
                <w:rFonts w:cs="Times New Roman"/>
                <w:sz w:val="26"/>
                <w:szCs w:val="26"/>
              </w:rPr>
            </w:pPr>
            <w:r>
              <w:rPr>
                <w:rFonts w:cs="Times New Roman"/>
                <w:sz w:val="26"/>
                <w:szCs w:val="26"/>
              </w:rPr>
              <w:t>3. Збільшення доступного функціоналу, що не представлений у повному обсязі в жодній іншій аналогічній системі</w:t>
            </w:r>
          </w:p>
        </w:tc>
        <w:tc>
          <w:tcPr>
            <w:tcW w:w="2126" w:type="dxa"/>
          </w:tcPr>
          <w:p w:rsidR="00173CB9" w:rsidRDefault="00173CB9" w:rsidP="00173CB9">
            <w:pPr>
              <w:pStyle w:val="ab"/>
              <w:spacing w:line="360" w:lineRule="auto"/>
              <w:jc w:val="both"/>
              <w:rPr>
                <w:rFonts w:cs="Times New Roman"/>
                <w:sz w:val="26"/>
                <w:szCs w:val="26"/>
              </w:rPr>
            </w:pPr>
            <w:r>
              <w:rPr>
                <w:rFonts w:cs="Times New Roman"/>
                <w:sz w:val="26"/>
                <w:szCs w:val="26"/>
              </w:rPr>
              <w:t xml:space="preserve">продуктом </w:t>
            </w:r>
          </w:p>
          <w:p w:rsidR="00173CB9" w:rsidRDefault="00173CB9" w:rsidP="00173CB9">
            <w:pPr>
              <w:pStyle w:val="ab"/>
              <w:spacing w:line="360" w:lineRule="auto"/>
              <w:jc w:val="both"/>
              <w:rPr>
                <w:rFonts w:cs="Times New Roman"/>
                <w:sz w:val="26"/>
                <w:szCs w:val="26"/>
              </w:rPr>
            </w:pPr>
            <w:r>
              <w:rPr>
                <w:rFonts w:cs="Times New Roman"/>
                <w:sz w:val="26"/>
                <w:szCs w:val="26"/>
              </w:rPr>
              <w:t xml:space="preserve">2. Інформування потенційних користувачів щодо переваг </w:t>
            </w:r>
            <w:r w:rsidRPr="005E2A43">
              <w:rPr>
                <w:rFonts w:cs="Times New Roman"/>
                <w:sz w:val="26"/>
                <w:szCs w:val="26"/>
              </w:rPr>
              <w:t>рекламованого</w:t>
            </w:r>
            <w:r>
              <w:rPr>
                <w:rFonts w:cs="Times New Roman"/>
                <w:sz w:val="26"/>
                <w:szCs w:val="26"/>
              </w:rPr>
              <w:t xml:space="preserve"> стартап-проекту</w:t>
            </w:r>
          </w:p>
          <w:p w:rsidR="00173CB9" w:rsidRDefault="00173CB9" w:rsidP="00173CB9">
            <w:pPr>
              <w:pStyle w:val="ab"/>
              <w:spacing w:line="360" w:lineRule="auto"/>
              <w:jc w:val="both"/>
              <w:rPr>
                <w:rFonts w:cs="Times New Roman"/>
                <w:sz w:val="26"/>
                <w:szCs w:val="26"/>
              </w:rPr>
            </w:pPr>
            <w:r>
              <w:rPr>
                <w:rFonts w:cs="Times New Roman"/>
                <w:sz w:val="26"/>
                <w:szCs w:val="26"/>
              </w:rPr>
              <w:t>3. Пошук вигідних каналів збуту для подальшого продажу проекту</w:t>
            </w:r>
          </w:p>
          <w:p w:rsidR="00173CB9" w:rsidRDefault="00173CB9" w:rsidP="00173CB9">
            <w:pPr>
              <w:pStyle w:val="ab"/>
              <w:spacing w:line="360" w:lineRule="auto"/>
              <w:jc w:val="both"/>
              <w:rPr>
                <w:rFonts w:cs="Times New Roman"/>
                <w:sz w:val="26"/>
                <w:szCs w:val="26"/>
              </w:rPr>
            </w:pPr>
            <w:r>
              <w:rPr>
                <w:rFonts w:cs="Times New Roman"/>
                <w:sz w:val="26"/>
                <w:szCs w:val="26"/>
              </w:rPr>
              <w:t>4. Залучення більшої кількості клієнтів</w:t>
            </w:r>
          </w:p>
          <w:p w:rsidR="00173CB9" w:rsidRDefault="00173CB9" w:rsidP="00173CB9">
            <w:pPr>
              <w:pStyle w:val="ab"/>
              <w:spacing w:line="360" w:lineRule="auto"/>
              <w:jc w:val="both"/>
              <w:rPr>
                <w:rFonts w:cs="Times New Roman"/>
                <w:sz w:val="26"/>
                <w:szCs w:val="26"/>
              </w:rPr>
            </w:pPr>
            <w:r>
              <w:rPr>
                <w:rFonts w:cs="Times New Roman"/>
                <w:sz w:val="26"/>
                <w:szCs w:val="26"/>
              </w:rPr>
              <w:t>5. Створення позитивного іміджу продукту серед потенційних користувачів</w:t>
            </w:r>
          </w:p>
          <w:p w:rsidR="00173CB9" w:rsidRDefault="00173CB9" w:rsidP="00173CB9">
            <w:pPr>
              <w:pStyle w:val="ab"/>
              <w:spacing w:line="360" w:lineRule="auto"/>
              <w:jc w:val="both"/>
              <w:rPr>
                <w:rFonts w:cs="Times New Roman"/>
                <w:sz w:val="26"/>
                <w:szCs w:val="26"/>
              </w:rPr>
            </w:pPr>
          </w:p>
          <w:p w:rsidR="00173CB9" w:rsidRDefault="00173CB9" w:rsidP="00A41F58">
            <w:pPr>
              <w:pStyle w:val="ab"/>
              <w:spacing w:line="360" w:lineRule="auto"/>
              <w:jc w:val="both"/>
              <w:rPr>
                <w:rFonts w:cs="Times New Roman"/>
                <w:sz w:val="26"/>
                <w:szCs w:val="26"/>
              </w:rPr>
            </w:pPr>
          </w:p>
        </w:tc>
        <w:tc>
          <w:tcPr>
            <w:tcW w:w="1701" w:type="dxa"/>
          </w:tcPr>
          <w:p w:rsidR="00173CB9" w:rsidRDefault="00173CB9" w:rsidP="00173CB9">
            <w:pPr>
              <w:pStyle w:val="ab"/>
              <w:spacing w:line="360" w:lineRule="auto"/>
              <w:jc w:val="both"/>
              <w:rPr>
                <w:rFonts w:cs="Times New Roman"/>
                <w:sz w:val="26"/>
                <w:szCs w:val="26"/>
              </w:rPr>
            </w:pPr>
            <w:r>
              <w:rPr>
                <w:rFonts w:cs="Times New Roman"/>
                <w:sz w:val="26"/>
                <w:szCs w:val="26"/>
              </w:rPr>
              <w:t>пропозиції продукту стосовно об’єднання всіх необхідних функцій в межах однієї програми за невелику оплату</w:t>
            </w:r>
          </w:p>
          <w:p w:rsidR="00173CB9" w:rsidRDefault="00173CB9" w:rsidP="00173CB9">
            <w:pPr>
              <w:pStyle w:val="ab"/>
              <w:spacing w:line="360" w:lineRule="auto"/>
              <w:jc w:val="both"/>
              <w:rPr>
                <w:rFonts w:cs="Times New Roman"/>
                <w:sz w:val="26"/>
                <w:szCs w:val="26"/>
              </w:rPr>
            </w:pPr>
            <w:r>
              <w:rPr>
                <w:rFonts w:cs="Times New Roman"/>
                <w:sz w:val="26"/>
                <w:szCs w:val="26"/>
              </w:rPr>
              <w:t>2. Представ</w:t>
            </w:r>
            <w:r>
              <w:rPr>
                <w:rFonts w:cs="Times New Roman"/>
                <w:sz w:val="26"/>
                <w:szCs w:val="26"/>
              </w:rPr>
              <w:softHyphen/>
              <w:t>лення всіх вигід від викорис</w:t>
            </w:r>
            <w:r>
              <w:rPr>
                <w:rFonts w:cs="Times New Roman"/>
                <w:sz w:val="26"/>
                <w:szCs w:val="26"/>
              </w:rPr>
              <w:softHyphen/>
              <w:t xml:space="preserve">тан-ня продукту </w:t>
            </w:r>
          </w:p>
          <w:p w:rsidR="00173CB9" w:rsidRDefault="00173CB9" w:rsidP="00173CB9">
            <w:pPr>
              <w:pStyle w:val="ab"/>
              <w:spacing w:line="360" w:lineRule="auto"/>
              <w:jc w:val="both"/>
              <w:rPr>
                <w:rFonts w:cs="Times New Roman"/>
                <w:sz w:val="26"/>
                <w:szCs w:val="26"/>
              </w:rPr>
            </w:pPr>
            <w:r>
              <w:rPr>
                <w:rFonts w:cs="Times New Roman"/>
                <w:sz w:val="26"/>
                <w:szCs w:val="26"/>
              </w:rPr>
              <w:t>3. Підкрес</w:t>
            </w:r>
            <w:r>
              <w:rPr>
                <w:rFonts w:cs="Times New Roman"/>
                <w:sz w:val="26"/>
                <w:szCs w:val="26"/>
              </w:rPr>
              <w:softHyphen/>
              <w:t>лення переваг у зручності користуван-ня продуктом</w:t>
            </w:r>
          </w:p>
        </w:tc>
      </w:tr>
    </w:tbl>
    <w:p w:rsidR="00F839A7" w:rsidRDefault="00F839A7" w:rsidP="00F839A7">
      <w:pPr>
        <w:spacing w:line="360" w:lineRule="auto"/>
        <w:jc w:val="both"/>
        <w:rPr>
          <w:sz w:val="28"/>
          <w:szCs w:val="28"/>
          <w:lang w:val="uk-UA"/>
        </w:rPr>
      </w:pPr>
    </w:p>
    <w:p w:rsidR="00D13E3B" w:rsidRPr="00826153" w:rsidRDefault="00D13E3B" w:rsidP="00D13E3B">
      <w:pPr>
        <w:pStyle w:val="2"/>
        <w:spacing w:before="0" w:line="360" w:lineRule="auto"/>
        <w:ind w:firstLine="709"/>
        <w:rPr>
          <w:rFonts w:ascii="Times New Roman" w:hAnsi="Times New Roman" w:cs="Times New Roman"/>
          <w:b/>
          <w:color w:val="000000" w:themeColor="text1"/>
          <w:sz w:val="32"/>
          <w:szCs w:val="32"/>
          <w:lang w:val="uk-UA"/>
        </w:rPr>
      </w:pPr>
      <w:bookmarkStart w:id="42" w:name="_Toc531905545"/>
      <w:r w:rsidRPr="00826153">
        <w:rPr>
          <w:rFonts w:ascii="Times New Roman" w:hAnsi="Times New Roman" w:cs="Times New Roman"/>
          <w:b/>
          <w:color w:val="000000" w:themeColor="text1"/>
          <w:sz w:val="32"/>
          <w:szCs w:val="32"/>
          <w:lang w:val="uk-UA"/>
        </w:rPr>
        <w:t>Висновки</w:t>
      </w:r>
      <w:bookmarkEnd w:id="42"/>
    </w:p>
    <w:p w:rsidR="00742AB0" w:rsidRPr="001745A4" w:rsidRDefault="00742AB0" w:rsidP="001745A4">
      <w:pPr>
        <w:pStyle w:val="a3"/>
        <w:spacing w:line="360" w:lineRule="auto"/>
        <w:ind w:left="0" w:firstLine="792"/>
        <w:jc w:val="both"/>
        <w:rPr>
          <w:sz w:val="28"/>
          <w:szCs w:val="32"/>
          <w:lang w:val="uk-UA"/>
        </w:rPr>
      </w:pPr>
      <w:r>
        <w:rPr>
          <w:sz w:val="28"/>
          <w:szCs w:val="32"/>
          <w:lang w:val="uk-UA"/>
        </w:rPr>
        <w:t xml:space="preserve">В результаті проведення маркетингового дослідження </w:t>
      </w:r>
      <w:r w:rsidR="00C0729B">
        <w:rPr>
          <w:sz w:val="28"/>
          <w:szCs w:val="32"/>
          <w:lang w:val="uk-UA"/>
        </w:rPr>
        <w:t xml:space="preserve">та оцінки перспектив </w:t>
      </w:r>
      <w:r>
        <w:rPr>
          <w:sz w:val="28"/>
          <w:szCs w:val="32"/>
          <w:lang w:val="uk-UA"/>
        </w:rPr>
        <w:t>стартап-проекту «</w:t>
      </w:r>
      <w:r w:rsidRPr="00742AB0">
        <w:rPr>
          <w:sz w:val="28"/>
          <w:szCs w:val="32"/>
          <w:lang w:val="uk-UA"/>
        </w:rPr>
        <w:t>Система моделювання тривимірного транспортного руху</w:t>
      </w:r>
      <w:r>
        <w:rPr>
          <w:sz w:val="28"/>
          <w:szCs w:val="32"/>
          <w:lang w:val="uk-UA"/>
        </w:rPr>
        <w:t>» було прийнято рішення про ринкову комерціалізацію</w:t>
      </w:r>
      <w:r w:rsidRPr="00742AB0">
        <w:rPr>
          <w:sz w:val="28"/>
          <w:szCs w:val="32"/>
          <w:lang w:val="uk-UA"/>
        </w:rPr>
        <w:t xml:space="preserve"> проекту</w:t>
      </w:r>
      <w:r>
        <w:rPr>
          <w:sz w:val="28"/>
          <w:szCs w:val="32"/>
          <w:lang w:val="uk-UA"/>
        </w:rPr>
        <w:t xml:space="preserve">, </w:t>
      </w:r>
      <w:r w:rsidR="00AE5FB6">
        <w:rPr>
          <w:sz w:val="28"/>
          <w:szCs w:val="32"/>
          <w:lang w:val="uk-UA"/>
        </w:rPr>
        <w:t>оскільки наявний попит у цільових сегментах</w:t>
      </w:r>
      <w:r w:rsidR="004774BE">
        <w:rPr>
          <w:sz w:val="28"/>
          <w:szCs w:val="32"/>
          <w:lang w:val="uk-UA"/>
        </w:rPr>
        <w:t>, на які орієнтується стартап-проект, та динаміка</w:t>
      </w:r>
      <w:r w:rsidR="00AE5FB6">
        <w:rPr>
          <w:sz w:val="28"/>
          <w:szCs w:val="32"/>
          <w:lang w:val="uk-UA"/>
        </w:rPr>
        <w:t xml:space="preserve"> ринку на сьогоднішній час зростає. З огляду на головні конкурентоспромо</w:t>
      </w:r>
      <w:r w:rsidR="00AE5FB6" w:rsidRPr="00AE5FB6">
        <w:rPr>
          <w:sz w:val="28"/>
          <w:szCs w:val="32"/>
          <w:lang w:val="uk-UA"/>
        </w:rPr>
        <w:t xml:space="preserve">жні позиції </w:t>
      </w:r>
      <w:r w:rsidR="00AE5FB6" w:rsidRPr="00AE5FB6">
        <w:rPr>
          <w:sz w:val="28"/>
          <w:szCs w:val="32"/>
          <w:lang w:val="uk-UA"/>
        </w:rPr>
        <w:lastRenderedPageBreak/>
        <w:t>проекту</w:t>
      </w:r>
      <w:r w:rsidR="001745A4">
        <w:rPr>
          <w:sz w:val="28"/>
          <w:szCs w:val="32"/>
          <w:lang w:val="uk-UA"/>
        </w:rPr>
        <w:t>, такі як м</w:t>
      </w:r>
      <w:r w:rsidR="001745A4" w:rsidRPr="001745A4">
        <w:rPr>
          <w:sz w:val="28"/>
          <w:szCs w:val="32"/>
          <w:lang w:val="uk-UA"/>
        </w:rPr>
        <w:t>оделювання та демонстрація транспортного</w:t>
      </w:r>
      <w:r w:rsidR="001745A4">
        <w:rPr>
          <w:sz w:val="28"/>
          <w:szCs w:val="32"/>
          <w:lang w:val="uk-UA"/>
        </w:rPr>
        <w:t xml:space="preserve"> </w:t>
      </w:r>
      <w:r w:rsidR="001745A4" w:rsidRPr="001745A4">
        <w:rPr>
          <w:sz w:val="28"/>
          <w:szCs w:val="32"/>
          <w:lang w:val="uk-UA"/>
        </w:rPr>
        <w:t>руху</w:t>
      </w:r>
      <w:r w:rsidR="001745A4">
        <w:rPr>
          <w:sz w:val="28"/>
          <w:szCs w:val="32"/>
          <w:lang w:val="uk-UA"/>
        </w:rPr>
        <w:t>, збір статистичних даних, в</w:t>
      </w:r>
      <w:r w:rsidR="001745A4" w:rsidRPr="001745A4">
        <w:rPr>
          <w:sz w:val="28"/>
          <w:szCs w:val="32"/>
          <w:lang w:val="uk-UA"/>
        </w:rPr>
        <w:t xml:space="preserve">рахування </w:t>
      </w:r>
      <w:r w:rsidR="001745A4">
        <w:rPr>
          <w:sz w:val="28"/>
          <w:szCs w:val="32"/>
          <w:lang w:val="uk-UA"/>
        </w:rPr>
        <w:t>зовнішніх факторів впливу та з</w:t>
      </w:r>
      <w:r w:rsidR="001745A4" w:rsidRPr="001745A4">
        <w:rPr>
          <w:sz w:val="28"/>
          <w:szCs w:val="32"/>
          <w:lang w:val="uk-UA"/>
        </w:rPr>
        <w:t>ручність використання</w:t>
      </w:r>
      <w:r w:rsidR="001745A4">
        <w:rPr>
          <w:sz w:val="28"/>
          <w:szCs w:val="32"/>
          <w:lang w:val="uk-UA"/>
        </w:rPr>
        <w:t>,</w:t>
      </w:r>
      <w:r w:rsidR="004774BE">
        <w:rPr>
          <w:sz w:val="28"/>
          <w:szCs w:val="32"/>
          <w:lang w:val="uk-UA"/>
        </w:rPr>
        <w:t xml:space="preserve"> зроблено висновок про наявні перспективи для впровадження продукту на український ринок </w:t>
      </w:r>
      <w:r w:rsidR="004774BE" w:rsidRPr="00D60568">
        <w:rPr>
          <w:sz w:val="28"/>
          <w:szCs w:val="32"/>
          <w:lang w:val="uk-UA"/>
        </w:rPr>
        <w:t>моделювання тривимірного руху</w:t>
      </w:r>
      <w:r w:rsidR="004774BE">
        <w:rPr>
          <w:sz w:val="28"/>
          <w:szCs w:val="32"/>
          <w:lang w:val="uk-UA"/>
        </w:rPr>
        <w:t xml:space="preserve">, незважаючи на досить складний вхід та інтенсивність конкуренції. </w:t>
      </w:r>
      <w:r w:rsidR="00C0729B">
        <w:rPr>
          <w:sz w:val="28"/>
          <w:szCs w:val="32"/>
          <w:lang w:val="uk-UA"/>
        </w:rPr>
        <w:t>Було проаналізовано основні</w:t>
      </w:r>
      <w:r w:rsidR="00C0729B" w:rsidRPr="00C0729B">
        <w:rPr>
          <w:sz w:val="28"/>
          <w:szCs w:val="32"/>
          <w:lang w:val="uk-UA"/>
        </w:rPr>
        <w:t xml:space="preserve"> груп</w:t>
      </w:r>
      <w:r w:rsidR="00C0729B">
        <w:rPr>
          <w:sz w:val="28"/>
          <w:szCs w:val="32"/>
          <w:lang w:val="uk-UA"/>
        </w:rPr>
        <w:t>и</w:t>
      </w:r>
      <w:r w:rsidR="00C0729B" w:rsidRPr="00C0729B">
        <w:rPr>
          <w:sz w:val="28"/>
          <w:szCs w:val="32"/>
          <w:lang w:val="uk-UA"/>
        </w:rPr>
        <w:t xml:space="preserve"> ринкових факторі</w:t>
      </w:r>
      <w:r w:rsidR="00C0729B">
        <w:rPr>
          <w:sz w:val="28"/>
          <w:szCs w:val="32"/>
          <w:lang w:val="uk-UA"/>
        </w:rPr>
        <w:t xml:space="preserve">в, що впливають на формування можливостей та загроз при </w:t>
      </w:r>
      <w:r w:rsidR="00C0729B" w:rsidRPr="00C0729B">
        <w:rPr>
          <w:sz w:val="28"/>
          <w:szCs w:val="32"/>
          <w:lang w:val="uk-UA"/>
        </w:rPr>
        <w:t xml:space="preserve">реалізації </w:t>
      </w:r>
      <w:r w:rsidR="00C0729B">
        <w:rPr>
          <w:sz w:val="28"/>
          <w:szCs w:val="32"/>
          <w:lang w:val="uk-UA"/>
        </w:rPr>
        <w:t xml:space="preserve">продукту. </w:t>
      </w:r>
      <w:r w:rsidR="004774BE">
        <w:rPr>
          <w:sz w:val="28"/>
          <w:szCs w:val="32"/>
          <w:lang w:val="uk-UA"/>
        </w:rPr>
        <w:t>Тому подальша розробка системи</w:t>
      </w:r>
      <w:r w:rsidR="004774BE" w:rsidRPr="00742AB0">
        <w:rPr>
          <w:sz w:val="28"/>
          <w:szCs w:val="32"/>
          <w:lang w:val="uk-UA"/>
        </w:rPr>
        <w:t xml:space="preserve"> моделювання тривимірного транспортного руху</w:t>
      </w:r>
      <w:r w:rsidR="004774BE">
        <w:rPr>
          <w:sz w:val="28"/>
          <w:szCs w:val="32"/>
          <w:lang w:val="uk-UA"/>
        </w:rPr>
        <w:t xml:space="preserve"> є доцільною, а всі необхідні для цього </w:t>
      </w:r>
      <w:r w:rsidR="001745A4">
        <w:rPr>
          <w:sz w:val="28"/>
          <w:szCs w:val="32"/>
          <w:lang w:val="uk-UA"/>
        </w:rPr>
        <w:t>технології</w:t>
      </w:r>
      <w:r w:rsidR="004774BE">
        <w:rPr>
          <w:sz w:val="28"/>
          <w:szCs w:val="32"/>
          <w:lang w:val="uk-UA"/>
        </w:rPr>
        <w:t xml:space="preserve"> наявні. </w:t>
      </w:r>
    </w:p>
    <w:p w:rsidR="006250F7" w:rsidRDefault="006250F7">
      <w:pPr>
        <w:rPr>
          <w:sz w:val="28"/>
          <w:szCs w:val="28"/>
          <w:lang w:val="ru-RU"/>
        </w:rPr>
      </w:pPr>
      <w:r>
        <w:rPr>
          <w:sz w:val="28"/>
          <w:szCs w:val="28"/>
          <w:lang w:val="ru-RU"/>
        </w:rPr>
        <w:br w:type="page"/>
      </w:r>
    </w:p>
    <w:p w:rsidR="0015209A" w:rsidRPr="0015209A" w:rsidRDefault="0015209A" w:rsidP="0015209A">
      <w:pPr>
        <w:pStyle w:val="1"/>
        <w:spacing w:before="0" w:line="360" w:lineRule="auto"/>
        <w:jc w:val="center"/>
        <w:rPr>
          <w:rFonts w:ascii="Times New Roman" w:hAnsi="Times New Roman" w:cs="Times New Roman"/>
          <w:b/>
          <w:color w:val="000000" w:themeColor="text1"/>
          <w:lang w:val="uk-UA"/>
        </w:rPr>
      </w:pPr>
      <w:bookmarkStart w:id="43" w:name="_Toc531905546"/>
      <w:r w:rsidRPr="0015209A">
        <w:rPr>
          <w:rFonts w:ascii="Times New Roman" w:hAnsi="Times New Roman" w:cs="Times New Roman"/>
          <w:b/>
          <w:color w:val="000000" w:themeColor="text1"/>
          <w:lang w:val="uk-UA"/>
        </w:rPr>
        <w:lastRenderedPageBreak/>
        <w:t>ВИСНОВКИ</w:t>
      </w:r>
      <w:bookmarkEnd w:id="43"/>
    </w:p>
    <w:p w:rsidR="0015209A" w:rsidRDefault="0015209A" w:rsidP="0015209A">
      <w:pPr>
        <w:suppressAutoHyphens/>
        <w:spacing w:line="360" w:lineRule="auto"/>
        <w:jc w:val="both"/>
        <w:rPr>
          <w:sz w:val="28"/>
          <w:szCs w:val="28"/>
          <w:lang w:val="uk-UA"/>
        </w:rPr>
      </w:pPr>
      <w:r>
        <w:rPr>
          <w:color w:val="00000A"/>
          <w:sz w:val="28"/>
          <w:szCs w:val="32"/>
          <w:lang w:val="uk-UA"/>
        </w:rPr>
        <w:tab/>
      </w:r>
      <w:r w:rsidRPr="00CF2EE1">
        <w:rPr>
          <w:color w:val="00000A"/>
          <w:sz w:val="28"/>
          <w:szCs w:val="32"/>
          <w:lang w:val="uk-UA"/>
        </w:rPr>
        <w:t>Магістерська дисертація присвячена</w:t>
      </w:r>
      <w:r>
        <w:rPr>
          <w:color w:val="00000A"/>
          <w:sz w:val="28"/>
          <w:szCs w:val="32"/>
          <w:lang w:val="uk-UA"/>
        </w:rPr>
        <w:t xml:space="preserve"> тривимірному моделюванню транспортного руху. Метою дослідження є </w:t>
      </w:r>
      <w:r>
        <w:rPr>
          <w:sz w:val="28"/>
          <w:szCs w:val="28"/>
          <w:lang w:val="uk-UA"/>
        </w:rPr>
        <w:t xml:space="preserve">підвищення якості та ефективності виконання процесів побудови дорожньої мережі, її нових частин та вдосконалення вже функціонуючої у реальному житті мережі, а також зменшення збитковості цих процесів за рахунок виявлення неефективних проектних рішень та вузьких місць транспортної мережі ще на етапі моделювання. Серед завдань, що були сформульовані для реалізації мети, можна виокремити три головних, а саме: </w:t>
      </w:r>
      <w:r w:rsidRPr="005B209E">
        <w:rPr>
          <w:sz w:val="28"/>
          <w:szCs w:val="28"/>
          <w:lang w:val="uk-UA"/>
        </w:rPr>
        <w:t>виявити необхідний функціона</w:t>
      </w:r>
      <w:r>
        <w:rPr>
          <w:sz w:val="28"/>
          <w:szCs w:val="28"/>
          <w:lang w:val="uk-UA"/>
        </w:rPr>
        <w:t>л для повноцінного моделювання, п</w:t>
      </w:r>
      <w:r w:rsidRPr="005B209E">
        <w:rPr>
          <w:sz w:val="28"/>
          <w:szCs w:val="28"/>
          <w:lang w:val="uk-UA"/>
        </w:rPr>
        <w:t xml:space="preserve">роаналізувати існуючі </w:t>
      </w:r>
      <w:r>
        <w:rPr>
          <w:sz w:val="28"/>
          <w:szCs w:val="28"/>
          <w:lang w:val="uk-UA"/>
        </w:rPr>
        <w:t>моделі</w:t>
      </w:r>
      <w:r w:rsidRPr="005B209E">
        <w:rPr>
          <w:sz w:val="28"/>
          <w:szCs w:val="28"/>
          <w:lang w:val="uk-UA"/>
        </w:rPr>
        <w:t>, які імітують поводження</w:t>
      </w:r>
      <w:r>
        <w:rPr>
          <w:sz w:val="28"/>
          <w:szCs w:val="28"/>
          <w:lang w:val="uk-UA"/>
        </w:rPr>
        <w:t xml:space="preserve"> транспортного засобу на дорозі, </w:t>
      </w:r>
      <w:r w:rsidRPr="005B209E">
        <w:rPr>
          <w:sz w:val="28"/>
          <w:szCs w:val="28"/>
          <w:lang w:val="uk-UA"/>
        </w:rPr>
        <w:t>р</w:t>
      </w:r>
      <w:r>
        <w:rPr>
          <w:sz w:val="28"/>
          <w:szCs w:val="28"/>
          <w:lang w:val="uk-UA"/>
        </w:rPr>
        <w:t xml:space="preserve">озробити програмне забезпечення. </w:t>
      </w:r>
    </w:p>
    <w:p w:rsidR="0015209A" w:rsidRDefault="0015209A" w:rsidP="0015209A">
      <w:pPr>
        <w:spacing w:line="360" w:lineRule="auto"/>
        <w:jc w:val="both"/>
        <w:rPr>
          <w:sz w:val="28"/>
          <w:szCs w:val="28"/>
          <w:lang w:val="uk-UA"/>
        </w:rPr>
      </w:pPr>
      <w:r>
        <w:rPr>
          <w:sz w:val="28"/>
          <w:szCs w:val="28"/>
          <w:lang w:val="uk-UA"/>
        </w:rPr>
        <w:tab/>
        <w:t xml:space="preserve">У першому розділі дисертації наведено всю значущу інформацію щодо розроблюваної системи моделювання тривимірного транспортного руху та особливостей галузі, в якій вона повинна застосовуватися. Також було виокремлено основні групи користувачів, для яких призначена система, та описано функції, які вони можуть у ній виконувати. На основі проаналізованої інформації було сформульовано призначення системи та мету її </w:t>
      </w:r>
      <w:r w:rsidRPr="00075CFF">
        <w:rPr>
          <w:sz w:val="28"/>
          <w:szCs w:val="28"/>
          <w:lang w:val="uk-UA"/>
        </w:rPr>
        <w:t xml:space="preserve">створення, </w:t>
      </w:r>
      <w:r>
        <w:rPr>
          <w:sz w:val="28"/>
          <w:szCs w:val="28"/>
          <w:lang w:val="uk-UA"/>
        </w:rPr>
        <w:t>а також задачі, які необхідно вирішити під час проведення дослідження. У даному розділі міститься інформація стосовно структури ключових об’єктів, що використовуються у системі</w:t>
      </w:r>
      <w:r w:rsidRPr="009376A7">
        <w:rPr>
          <w:sz w:val="28"/>
          <w:szCs w:val="28"/>
          <w:lang w:val="uk-UA"/>
        </w:rPr>
        <w:t xml:space="preserve"> </w:t>
      </w:r>
      <w:r>
        <w:rPr>
          <w:sz w:val="28"/>
          <w:szCs w:val="28"/>
          <w:lang w:val="uk-UA"/>
        </w:rPr>
        <w:t>для збереження вхідних та вихідних даних.</w:t>
      </w:r>
    </w:p>
    <w:p w:rsidR="0015209A" w:rsidRDefault="0015209A" w:rsidP="0015209A">
      <w:pPr>
        <w:spacing w:line="360" w:lineRule="auto"/>
        <w:jc w:val="both"/>
        <w:rPr>
          <w:sz w:val="28"/>
          <w:szCs w:val="28"/>
          <w:lang w:val="uk-UA"/>
        </w:rPr>
      </w:pPr>
      <w:r>
        <w:rPr>
          <w:sz w:val="28"/>
          <w:szCs w:val="28"/>
          <w:lang w:val="uk-UA"/>
        </w:rPr>
        <w:tab/>
        <w:t>Другий розділ, що стосується моделей та методів моделювання, охоплює аналіз м</w:t>
      </w:r>
      <w:r>
        <w:rPr>
          <w:sz w:val="28"/>
          <w:szCs w:val="28"/>
          <w:lang w:val="uk-UA" w:eastAsia="ru-RU"/>
        </w:rPr>
        <w:t>оделей</w:t>
      </w:r>
      <w:r w:rsidRPr="003140D3">
        <w:rPr>
          <w:sz w:val="28"/>
          <w:szCs w:val="28"/>
          <w:lang w:val="uk-UA" w:eastAsia="ru-RU"/>
        </w:rPr>
        <w:t xml:space="preserve"> іміт</w:t>
      </w:r>
      <w:r>
        <w:rPr>
          <w:sz w:val="28"/>
          <w:szCs w:val="28"/>
          <w:lang w:val="uk-UA" w:eastAsia="ru-RU"/>
        </w:rPr>
        <w:t>ації</w:t>
      </w:r>
      <w:r w:rsidRPr="003140D3">
        <w:rPr>
          <w:sz w:val="28"/>
          <w:szCs w:val="28"/>
          <w:lang w:val="uk-UA" w:eastAsia="ru-RU"/>
        </w:rPr>
        <w:t xml:space="preserve"> </w:t>
      </w:r>
      <w:r>
        <w:rPr>
          <w:sz w:val="28"/>
          <w:szCs w:val="28"/>
          <w:lang w:val="uk-UA" w:eastAsia="ru-RU"/>
        </w:rPr>
        <w:t>транспортного руху</w:t>
      </w:r>
      <w:r w:rsidRPr="0022095B">
        <w:rPr>
          <w:sz w:val="28"/>
          <w:szCs w:val="28"/>
          <w:lang w:val="uk-UA"/>
        </w:rPr>
        <w:t xml:space="preserve"> з зазначеними перевагами та недоліками </w:t>
      </w:r>
      <w:r>
        <w:rPr>
          <w:sz w:val="28"/>
          <w:szCs w:val="28"/>
          <w:lang w:val="uk-UA"/>
        </w:rPr>
        <w:t>кожної</w:t>
      </w:r>
      <w:r w:rsidRPr="0022095B">
        <w:rPr>
          <w:sz w:val="28"/>
          <w:szCs w:val="28"/>
          <w:lang w:val="uk-UA"/>
        </w:rPr>
        <w:t xml:space="preserve"> з них.</w:t>
      </w:r>
      <w:r>
        <w:rPr>
          <w:sz w:val="28"/>
          <w:szCs w:val="28"/>
          <w:lang w:val="uk-UA"/>
        </w:rPr>
        <w:t xml:space="preserve"> До переліку таких моделей увійшли м</w:t>
      </w:r>
      <w:r w:rsidRPr="0022095B">
        <w:rPr>
          <w:sz w:val="28"/>
          <w:szCs w:val="28"/>
          <w:lang w:val="uk-UA"/>
        </w:rPr>
        <w:t>одель слідування за лідером</w:t>
      </w:r>
      <w:r>
        <w:rPr>
          <w:sz w:val="28"/>
          <w:szCs w:val="28"/>
          <w:lang w:val="uk-UA"/>
        </w:rPr>
        <w:t xml:space="preserve">, </w:t>
      </w:r>
      <w:r>
        <w:rPr>
          <w:color w:val="000000" w:themeColor="text1"/>
          <w:sz w:val="28"/>
          <w:szCs w:val="28"/>
          <w:lang w:val="uk-UA"/>
        </w:rPr>
        <w:t>м</w:t>
      </w:r>
      <w:r w:rsidRPr="00D34AC5">
        <w:rPr>
          <w:color w:val="000000" w:themeColor="text1"/>
          <w:sz w:val="28"/>
          <w:szCs w:val="28"/>
          <w:lang w:val="uk-UA"/>
        </w:rPr>
        <w:t xml:space="preserve">одель оптимальної швидкості, </w:t>
      </w:r>
      <w:r>
        <w:rPr>
          <w:color w:val="000000" w:themeColor="text1"/>
          <w:sz w:val="28"/>
          <w:szCs w:val="28"/>
          <w:lang w:val="uk-UA"/>
        </w:rPr>
        <w:t>м</w:t>
      </w:r>
      <w:r w:rsidRPr="00D34AC5">
        <w:rPr>
          <w:color w:val="000000" w:themeColor="text1"/>
          <w:sz w:val="28"/>
          <w:szCs w:val="28"/>
          <w:lang w:val="uk-UA"/>
        </w:rPr>
        <w:t xml:space="preserve">одель розумного водія, </w:t>
      </w:r>
      <w:r>
        <w:rPr>
          <w:color w:val="000000" w:themeColor="text1"/>
          <w:sz w:val="28"/>
          <w:szCs w:val="28"/>
          <w:lang w:val="uk-UA"/>
        </w:rPr>
        <w:t>м</w:t>
      </w:r>
      <w:r w:rsidRPr="00D34AC5">
        <w:rPr>
          <w:color w:val="000000" w:themeColor="text1"/>
          <w:sz w:val="28"/>
          <w:szCs w:val="28"/>
          <w:lang w:val="uk-UA"/>
        </w:rPr>
        <w:t xml:space="preserve">одель Нагеля-Шрекенберга, </w:t>
      </w:r>
      <w:r>
        <w:rPr>
          <w:color w:val="000000" w:themeColor="text1"/>
          <w:sz w:val="28"/>
          <w:szCs w:val="28"/>
          <w:lang w:val="uk-UA"/>
        </w:rPr>
        <w:t>м</w:t>
      </w:r>
      <w:r w:rsidRPr="00D34AC5">
        <w:rPr>
          <w:color w:val="000000" w:themeColor="text1"/>
          <w:sz w:val="28"/>
          <w:szCs w:val="28"/>
          <w:lang w:val="uk-UA"/>
        </w:rPr>
        <w:t xml:space="preserve">одель Відемана, </w:t>
      </w:r>
      <w:r>
        <w:rPr>
          <w:color w:val="000000" w:themeColor="text1"/>
          <w:sz w:val="28"/>
          <w:szCs w:val="28"/>
          <w:lang w:val="uk-UA"/>
        </w:rPr>
        <w:t>к</w:t>
      </w:r>
      <w:r w:rsidRPr="00D34AC5">
        <w:rPr>
          <w:color w:val="000000" w:themeColor="text1"/>
          <w:sz w:val="28"/>
          <w:szCs w:val="28"/>
          <w:lang w:val="uk-UA"/>
        </w:rPr>
        <w:t xml:space="preserve">інематична модель, </w:t>
      </w:r>
      <w:r>
        <w:rPr>
          <w:color w:val="000000" w:themeColor="text1"/>
          <w:sz w:val="28"/>
          <w:szCs w:val="28"/>
          <w:lang w:val="uk-UA"/>
        </w:rPr>
        <w:t>і</w:t>
      </w:r>
      <w:r w:rsidRPr="00D34AC5">
        <w:rPr>
          <w:color w:val="000000" w:themeColor="text1"/>
          <w:sz w:val="28"/>
          <w:szCs w:val="28"/>
          <w:lang w:val="uk-UA"/>
        </w:rPr>
        <w:t xml:space="preserve">мовірнісна модель </w:t>
      </w:r>
      <w:r w:rsidR="00997855">
        <w:rPr>
          <w:color w:val="000000" w:themeColor="text1"/>
          <w:sz w:val="28"/>
          <w:szCs w:val="28"/>
          <w:lang w:val="uk-UA"/>
        </w:rPr>
        <w:t>Бандо</w:t>
      </w:r>
      <w:r w:rsidRPr="00D34AC5">
        <w:rPr>
          <w:color w:val="000000" w:themeColor="text1"/>
          <w:sz w:val="28"/>
          <w:szCs w:val="28"/>
          <w:lang w:val="uk-UA"/>
        </w:rPr>
        <w:t xml:space="preserve">, </w:t>
      </w:r>
      <w:r>
        <w:rPr>
          <w:color w:val="000000" w:themeColor="text1"/>
          <w:sz w:val="28"/>
          <w:szCs w:val="28"/>
          <w:lang w:val="uk-UA"/>
        </w:rPr>
        <w:t>і</w:t>
      </w:r>
      <w:r w:rsidRPr="00D34AC5">
        <w:rPr>
          <w:color w:val="000000" w:themeColor="text1"/>
          <w:sz w:val="28"/>
          <w:szCs w:val="28"/>
          <w:lang w:val="uk-UA"/>
        </w:rPr>
        <w:t xml:space="preserve">мовірнісна модель GAZIS, </w:t>
      </w:r>
      <w:r>
        <w:rPr>
          <w:color w:val="000000" w:themeColor="text1"/>
          <w:sz w:val="28"/>
          <w:szCs w:val="28"/>
          <w:lang w:val="uk-UA"/>
        </w:rPr>
        <w:t>і</w:t>
      </w:r>
      <w:r w:rsidRPr="00D34AC5">
        <w:rPr>
          <w:color w:val="000000" w:themeColor="text1"/>
          <w:sz w:val="28"/>
          <w:szCs w:val="28"/>
          <w:lang w:val="uk-UA"/>
        </w:rPr>
        <w:t xml:space="preserve">мовірнісна модель зміни смуги руху </w:t>
      </w:r>
      <w:r w:rsidR="0075165F">
        <w:rPr>
          <w:color w:val="000000" w:themeColor="text1"/>
          <w:sz w:val="28"/>
          <w:szCs w:val="28"/>
          <w:lang w:val="uk-UA"/>
        </w:rPr>
        <w:t>Спарман</w:t>
      </w:r>
      <w:r>
        <w:rPr>
          <w:color w:val="000000" w:themeColor="text1"/>
          <w:sz w:val="28"/>
          <w:szCs w:val="28"/>
          <w:lang w:val="uk-UA"/>
        </w:rPr>
        <w:t xml:space="preserve"> та і</w:t>
      </w:r>
      <w:r w:rsidRPr="00D34AC5">
        <w:rPr>
          <w:color w:val="000000" w:themeColor="text1"/>
          <w:sz w:val="28"/>
          <w:szCs w:val="28"/>
          <w:lang w:val="uk-UA"/>
        </w:rPr>
        <w:t xml:space="preserve">мовірнісна модель зміни смуги руху </w:t>
      </w:r>
      <w:r w:rsidR="0075165F">
        <w:rPr>
          <w:color w:val="000000" w:themeColor="text1"/>
          <w:sz w:val="28"/>
          <w:szCs w:val="28"/>
          <w:lang w:val="uk-UA"/>
        </w:rPr>
        <w:t>Тейс</w:t>
      </w:r>
      <w:r w:rsidRPr="00D34AC5">
        <w:rPr>
          <w:color w:val="000000" w:themeColor="text1"/>
          <w:sz w:val="28"/>
          <w:szCs w:val="28"/>
          <w:lang w:val="uk-UA"/>
        </w:rPr>
        <w:t>.</w:t>
      </w:r>
      <w:r>
        <w:rPr>
          <w:color w:val="000000" w:themeColor="text1"/>
          <w:sz w:val="28"/>
          <w:szCs w:val="28"/>
          <w:lang w:val="uk-UA"/>
        </w:rPr>
        <w:t xml:space="preserve"> </w:t>
      </w:r>
      <w:r w:rsidRPr="001E6C80">
        <w:rPr>
          <w:color w:val="000000" w:themeColor="text1"/>
          <w:sz w:val="28"/>
          <w:szCs w:val="28"/>
          <w:lang w:val="uk-UA"/>
        </w:rPr>
        <w:t xml:space="preserve">Було </w:t>
      </w:r>
      <w:r>
        <w:rPr>
          <w:color w:val="000000" w:themeColor="text1"/>
          <w:sz w:val="28"/>
          <w:szCs w:val="28"/>
          <w:lang w:val="uk-UA"/>
        </w:rPr>
        <w:t xml:space="preserve">описано змістовну постановку задачі та відповідну їй </w:t>
      </w:r>
      <w:r w:rsidRPr="009A5239">
        <w:rPr>
          <w:sz w:val="28"/>
          <w:szCs w:val="28"/>
          <w:lang w:val="uk-UA"/>
        </w:rPr>
        <w:t xml:space="preserve">імітаційну модель </w:t>
      </w:r>
      <w:r>
        <w:rPr>
          <w:sz w:val="28"/>
          <w:szCs w:val="28"/>
          <w:lang w:val="uk-UA"/>
        </w:rPr>
        <w:t>для кращого наочного та зрозумілого представлення</w:t>
      </w:r>
      <w:r w:rsidRPr="009A5239">
        <w:rPr>
          <w:sz w:val="28"/>
          <w:szCs w:val="28"/>
          <w:lang w:val="uk-UA"/>
        </w:rPr>
        <w:t xml:space="preserve"> системи</w:t>
      </w:r>
      <w:r>
        <w:rPr>
          <w:sz w:val="28"/>
          <w:szCs w:val="28"/>
          <w:lang w:val="uk-UA"/>
        </w:rPr>
        <w:t xml:space="preserve"> моделювання тривимірного транспортного руху. </w:t>
      </w:r>
      <w:r>
        <w:rPr>
          <w:color w:val="000000" w:themeColor="text1"/>
          <w:sz w:val="28"/>
          <w:szCs w:val="28"/>
          <w:lang w:val="uk-UA"/>
        </w:rPr>
        <w:t xml:space="preserve">Найбільшу увагу було приділено розгляду моделі </w:t>
      </w:r>
      <w:r w:rsidRPr="00D34AC5">
        <w:rPr>
          <w:color w:val="000000" w:themeColor="text1"/>
          <w:sz w:val="28"/>
          <w:szCs w:val="28"/>
          <w:lang w:val="uk-UA"/>
        </w:rPr>
        <w:t>Відемана</w:t>
      </w:r>
      <w:r>
        <w:rPr>
          <w:color w:val="000000" w:themeColor="text1"/>
          <w:sz w:val="28"/>
          <w:szCs w:val="28"/>
          <w:lang w:val="uk-UA"/>
        </w:rPr>
        <w:t xml:space="preserve"> та моделі </w:t>
      </w:r>
      <w:r w:rsidRPr="00D34AC5">
        <w:rPr>
          <w:color w:val="000000" w:themeColor="text1"/>
          <w:sz w:val="28"/>
          <w:szCs w:val="28"/>
          <w:lang w:val="uk-UA"/>
        </w:rPr>
        <w:t xml:space="preserve">зміни смуги руху </w:t>
      </w:r>
      <w:r w:rsidR="00BC02E8">
        <w:rPr>
          <w:color w:val="000000" w:themeColor="text1"/>
          <w:sz w:val="28"/>
          <w:szCs w:val="28"/>
          <w:lang w:val="uk-UA"/>
        </w:rPr>
        <w:lastRenderedPageBreak/>
        <w:t>Спарман</w:t>
      </w:r>
      <w:r>
        <w:rPr>
          <w:color w:val="000000" w:themeColor="text1"/>
          <w:sz w:val="28"/>
          <w:szCs w:val="28"/>
          <w:lang w:val="uk-UA"/>
        </w:rPr>
        <w:t xml:space="preserve">, які в подальшому були взяті за основу для розробки власного </w:t>
      </w:r>
      <w:r w:rsidRPr="00D551CF">
        <w:rPr>
          <w:sz w:val="28"/>
          <w:szCs w:val="28"/>
          <w:lang w:val="uk-UA"/>
        </w:rPr>
        <w:t>алгоритм</w:t>
      </w:r>
      <w:r>
        <w:rPr>
          <w:sz w:val="28"/>
          <w:szCs w:val="28"/>
          <w:lang w:val="uk-UA"/>
        </w:rPr>
        <w:t>у імітації руху транспортних засобів. Особливістю ро</w:t>
      </w:r>
      <w:r w:rsidR="0075165F">
        <w:rPr>
          <w:sz w:val="28"/>
          <w:szCs w:val="28"/>
          <w:lang w:val="uk-UA"/>
        </w:rPr>
        <w:t>з</w:t>
      </w:r>
      <w:r>
        <w:rPr>
          <w:sz w:val="28"/>
          <w:szCs w:val="28"/>
          <w:lang w:val="uk-UA"/>
        </w:rPr>
        <w:t xml:space="preserve">робленого алгоритму є те, що він </w:t>
      </w:r>
      <w:r w:rsidRPr="00D551CF">
        <w:rPr>
          <w:sz w:val="28"/>
          <w:szCs w:val="28"/>
          <w:lang w:val="uk-UA"/>
        </w:rPr>
        <w:t>деталізує мод</w:t>
      </w:r>
      <w:r>
        <w:rPr>
          <w:sz w:val="28"/>
          <w:szCs w:val="28"/>
          <w:lang w:val="uk-UA"/>
        </w:rPr>
        <w:t>ель імітації руху транспортних засобів</w:t>
      </w:r>
      <w:r w:rsidRPr="00D551CF">
        <w:rPr>
          <w:sz w:val="28"/>
          <w:szCs w:val="28"/>
          <w:lang w:val="uk-UA"/>
        </w:rPr>
        <w:t xml:space="preserve"> та дає змогу враховувати </w:t>
      </w:r>
      <w:r>
        <w:rPr>
          <w:sz w:val="28"/>
          <w:szCs w:val="28"/>
          <w:lang w:val="uk-UA"/>
        </w:rPr>
        <w:t>різні</w:t>
      </w:r>
      <w:r w:rsidRPr="00D551CF">
        <w:rPr>
          <w:sz w:val="28"/>
          <w:szCs w:val="28"/>
          <w:lang w:val="uk-UA"/>
        </w:rPr>
        <w:t xml:space="preserve"> параметри</w:t>
      </w:r>
      <w:r>
        <w:rPr>
          <w:sz w:val="28"/>
          <w:szCs w:val="28"/>
          <w:lang w:val="uk-UA"/>
        </w:rPr>
        <w:t xml:space="preserve"> моделювання (наприклад, </w:t>
      </w:r>
      <w:r w:rsidRPr="00D551CF">
        <w:rPr>
          <w:sz w:val="28"/>
          <w:szCs w:val="28"/>
          <w:lang w:val="uk-UA"/>
        </w:rPr>
        <w:t>сигнали світлофору, погодні умови, час доби, обмеження швидкості</w:t>
      </w:r>
      <w:r>
        <w:rPr>
          <w:sz w:val="28"/>
          <w:szCs w:val="28"/>
          <w:lang w:val="uk-UA"/>
        </w:rPr>
        <w:t xml:space="preserve"> та ін.). </w:t>
      </w:r>
      <w:r w:rsidRPr="00D551CF">
        <w:rPr>
          <w:sz w:val="28"/>
          <w:szCs w:val="28"/>
          <w:lang w:val="uk-UA"/>
        </w:rPr>
        <w:t xml:space="preserve">Також у алгоритмі було вдосконалено </w:t>
      </w:r>
      <w:r>
        <w:rPr>
          <w:sz w:val="28"/>
          <w:szCs w:val="28"/>
          <w:lang w:val="uk-UA"/>
        </w:rPr>
        <w:t>процес</w:t>
      </w:r>
      <w:r w:rsidRPr="00D551CF">
        <w:rPr>
          <w:sz w:val="28"/>
          <w:szCs w:val="28"/>
          <w:lang w:val="uk-UA"/>
        </w:rPr>
        <w:t xml:space="preserve"> </w:t>
      </w:r>
      <w:r>
        <w:rPr>
          <w:sz w:val="28"/>
          <w:szCs w:val="28"/>
          <w:lang w:val="uk-UA"/>
        </w:rPr>
        <w:t xml:space="preserve">перебудови транспортних засобів з однієї </w:t>
      </w:r>
      <w:r w:rsidRPr="00D551CF">
        <w:rPr>
          <w:sz w:val="28"/>
          <w:szCs w:val="28"/>
          <w:lang w:val="uk-UA"/>
        </w:rPr>
        <w:t>смуги руху</w:t>
      </w:r>
      <w:r>
        <w:rPr>
          <w:sz w:val="28"/>
          <w:szCs w:val="28"/>
          <w:lang w:val="uk-UA"/>
        </w:rPr>
        <w:t xml:space="preserve"> до іншої таким чином, щоб при цьому враховувати </w:t>
      </w:r>
      <w:r w:rsidRPr="00D551CF">
        <w:rPr>
          <w:sz w:val="28"/>
          <w:szCs w:val="28"/>
          <w:lang w:val="uk-UA"/>
        </w:rPr>
        <w:t>дії інших</w:t>
      </w:r>
      <w:r>
        <w:rPr>
          <w:sz w:val="28"/>
          <w:szCs w:val="28"/>
          <w:lang w:val="uk-UA"/>
        </w:rPr>
        <w:t xml:space="preserve"> найближчих</w:t>
      </w:r>
      <w:r w:rsidRPr="00D551CF">
        <w:rPr>
          <w:sz w:val="28"/>
          <w:szCs w:val="28"/>
          <w:lang w:val="uk-UA"/>
        </w:rPr>
        <w:t xml:space="preserve"> </w:t>
      </w:r>
      <w:r>
        <w:rPr>
          <w:sz w:val="28"/>
          <w:szCs w:val="28"/>
          <w:lang w:val="uk-UA"/>
        </w:rPr>
        <w:t>автомобілів, а також безпосередньо здійснювати обгін</w:t>
      </w:r>
      <w:r w:rsidRPr="00D551CF">
        <w:rPr>
          <w:sz w:val="28"/>
          <w:szCs w:val="28"/>
          <w:lang w:val="uk-UA"/>
        </w:rPr>
        <w:t xml:space="preserve"> передуюч</w:t>
      </w:r>
      <w:r>
        <w:rPr>
          <w:sz w:val="28"/>
          <w:szCs w:val="28"/>
          <w:lang w:val="uk-UA"/>
        </w:rPr>
        <w:t>ого транспорту. У даному розділі міститься</w:t>
      </w:r>
      <w:r w:rsidRPr="00DB6A7E">
        <w:rPr>
          <w:sz w:val="28"/>
          <w:szCs w:val="28"/>
          <w:lang w:val="uk-UA"/>
        </w:rPr>
        <w:t xml:space="preserve"> опис проведення </w:t>
      </w:r>
      <w:r>
        <w:rPr>
          <w:sz w:val="28"/>
          <w:szCs w:val="28"/>
          <w:lang w:val="uk-UA"/>
        </w:rPr>
        <w:t xml:space="preserve">експериментів з використанням системи моделювання тривимірного транспортного руху при різних початкових параметрах та </w:t>
      </w:r>
      <w:r w:rsidRPr="00DB6A7E">
        <w:rPr>
          <w:sz w:val="28"/>
          <w:szCs w:val="28"/>
          <w:lang w:val="uk-UA"/>
        </w:rPr>
        <w:t>аналіз отриманих результатів</w:t>
      </w:r>
      <w:r>
        <w:rPr>
          <w:sz w:val="28"/>
          <w:szCs w:val="28"/>
          <w:lang w:val="uk-UA"/>
        </w:rPr>
        <w:t xml:space="preserve">. </w:t>
      </w:r>
    </w:p>
    <w:p w:rsidR="0015209A" w:rsidRDefault="0015209A" w:rsidP="0015209A">
      <w:pPr>
        <w:spacing w:line="360" w:lineRule="auto"/>
        <w:jc w:val="both"/>
        <w:rPr>
          <w:sz w:val="28"/>
          <w:szCs w:val="28"/>
          <w:lang w:val="uk-UA"/>
        </w:rPr>
      </w:pPr>
      <w:r>
        <w:rPr>
          <w:sz w:val="28"/>
          <w:szCs w:val="28"/>
          <w:lang w:val="uk-UA"/>
        </w:rPr>
        <w:tab/>
        <w:t>У третьому розділі наведено опис програмного та технічного забезпечення системи, що необхідно для практичної реалізації запропонованого алгоритму. Основними програмними засобами розробки, що використовуються для тривимірного моделювання, було обрано сучасний кросплатформений</w:t>
      </w:r>
      <w:r w:rsidRPr="00FE4220">
        <w:rPr>
          <w:sz w:val="28"/>
          <w:szCs w:val="28"/>
          <w:lang w:val="uk-UA"/>
        </w:rPr>
        <w:t xml:space="preserve"> </w:t>
      </w:r>
      <w:r>
        <w:rPr>
          <w:sz w:val="28"/>
          <w:szCs w:val="28"/>
          <w:lang w:val="uk-UA"/>
        </w:rPr>
        <w:t xml:space="preserve">ігровий рушій </w:t>
      </w:r>
      <w:r>
        <w:rPr>
          <w:sz w:val="28"/>
          <w:szCs w:val="28"/>
        </w:rPr>
        <w:t>Unity</w:t>
      </w:r>
      <w:r w:rsidRPr="004F0E4D">
        <w:rPr>
          <w:sz w:val="28"/>
          <w:szCs w:val="28"/>
          <w:lang w:val="uk-UA"/>
        </w:rPr>
        <w:t>3</w:t>
      </w:r>
      <w:r>
        <w:rPr>
          <w:sz w:val="28"/>
          <w:szCs w:val="28"/>
        </w:rPr>
        <w:t>D</w:t>
      </w:r>
      <w:r>
        <w:rPr>
          <w:sz w:val="28"/>
          <w:szCs w:val="28"/>
          <w:lang w:val="uk-UA"/>
        </w:rPr>
        <w:t xml:space="preserve">, </w:t>
      </w:r>
      <w:r w:rsidRPr="00F24348">
        <w:rPr>
          <w:sz w:val="28"/>
          <w:szCs w:val="28"/>
          <w:lang w:val="uk-UA"/>
        </w:rPr>
        <w:t>мов</w:t>
      </w:r>
      <w:r>
        <w:rPr>
          <w:sz w:val="28"/>
          <w:szCs w:val="28"/>
          <w:lang w:val="uk-UA"/>
        </w:rPr>
        <w:t>у</w:t>
      </w:r>
      <w:r w:rsidRPr="004F0E4D">
        <w:rPr>
          <w:sz w:val="28"/>
          <w:szCs w:val="28"/>
          <w:lang w:val="uk-UA"/>
        </w:rPr>
        <w:t xml:space="preserve"> </w:t>
      </w:r>
      <w:r w:rsidRPr="00F24348">
        <w:rPr>
          <w:sz w:val="28"/>
          <w:szCs w:val="28"/>
          <w:lang w:val="uk-UA"/>
        </w:rPr>
        <w:t>програмування</w:t>
      </w:r>
      <w:r w:rsidRPr="004F0E4D">
        <w:rPr>
          <w:sz w:val="28"/>
          <w:szCs w:val="28"/>
          <w:lang w:val="uk-UA"/>
        </w:rPr>
        <w:t xml:space="preserve"> </w:t>
      </w:r>
      <w:r>
        <w:rPr>
          <w:sz w:val="28"/>
          <w:szCs w:val="28"/>
        </w:rPr>
        <w:t>C</w:t>
      </w:r>
      <w:r w:rsidRPr="004F0E4D">
        <w:rPr>
          <w:sz w:val="28"/>
          <w:szCs w:val="28"/>
          <w:lang w:val="uk-UA"/>
        </w:rPr>
        <w:t>#</w:t>
      </w:r>
      <w:r>
        <w:rPr>
          <w:sz w:val="28"/>
          <w:szCs w:val="28"/>
          <w:lang w:val="uk-UA"/>
        </w:rPr>
        <w:t xml:space="preserve"> та програмне забезпечення </w:t>
      </w:r>
      <w:r w:rsidRPr="0044585F">
        <w:rPr>
          <w:sz w:val="28"/>
          <w:szCs w:val="28"/>
        </w:rPr>
        <w:t>Blender</w:t>
      </w:r>
      <w:r>
        <w:rPr>
          <w:sz w:val="28"/>
          <w:szCs w:val="28"/>
          <w:lang w:val="uk-UA"/>
        </w:rPr>
        <w:t xml:space="preserve"> для створення </w:t>
      </w:r>
      <w:r w:rsidRPr="0044585F">
        <w:rPr>
          <w:sz w:val="28"/>
          <w:szCs w:val="28"/>
          <w:lang w:val="ru-RU"/>
        </w:rPr>
        <w:t>3</w:t>
      </w:r>
      <w:r>
        <w:rPr>
          <w:sz w:val="28"/>
          <w:szCs w:val="28"/>
        </w:rPr>
        <w:t>D</w:t>
      </w:r>
      <w:r w:rsidRPr="0044585F">
        <w:rPr>
          <w:sz w:val="28"/>
          <w:szCs w:val="28"/>
          <w:lang w:val="ru-RU"/>
        </w:rPr>
        <w:t xml:space="preserve"> </w:t>
      </w:r>
      <w:r>
        <w:rPr>
          <w:sz w:val="28"/>
          <w:szCs w:val="28"/>
          <w:lang w:val="uk-UA"/>
        </w:rPr>
        <w:t xml:space="preserve">моделей, що використовується у системі для побудови частин дорожньої мережі. </w:t>
      </w:r>
      <w:r w:rsidRPr="00C41A9B">
        <w:rPr>
          <w:sz w:val="28"/>
          <w:szCs w:val="28"/>
          <w:lang w:val="uk-UA"/>
        </w:rPr>
        <w:t>Unity3D</w:t>
      </w:r>
      <w:r>
        <w:rPr>
          <w:sz w:val="28"/>
          <w:szCs w:val="28"/>
          <w:lang w:val="uk-UA"/>
        </w:rPr>
        <w:t xml:space="preserve"> </w:t>
      </w:r>
      <w:r w:rsidRPr="00C41A9B">
        <w:rPr>
          <w:sz w:val="28"/>
          <w:szCs w:val="28"/>
          <w:lang w:val="uk-UA"/>
        </w:rPr>
        <w:t>надає весь необ</w:t>
      </w:r>
      <w:r>
        <w:rPr>
          <w:sz w:val="28"/>
          <w:szCs w:val="28"/>
          <w:lang w:val="uk-UA"/>
        </w:rPr>
        <w:t>хідний функціонал для реалізації</w:t>
      </w:r>
      <w:r w:rsidRPr="00C41A9B">
        <w:rPr>
          <w:sz w:val="28"/>
          <w:szCs w:val="28"/>
          <w:lang w:val="uk-UA"/>
        </w:rPr>
        <w:t xml:space="preserve"> високояк</w:t>
      </w:r>
      <w:r>
        <w:rPr>
          <w:sz w:val="28"/>
          <w:szCs w:val="28"/>
          <w:lang w:val="uk-UA"/>
        </w:rPr>
        <w:t xml:space="preserve">існого тривимірного моделювання, оскільки має </w:t>
      </w:r>
      <w:r w:rsidRPr="00C41A9B">
        <w:rPr>
          <w:sz w:val="28"/>
          <w:szCs w:val="28"/>
          <w:lang w:val="uk-UA"/>
        </w:rPr>
        <w:t xml:space="preserve">великий набір вбудованих інструментів для відтворення механіки руху транспортних засобів, навколишнього середовища, а також </w:t>
      </w:r>
      <w:r>
        <w:rPr>
          <w:sz w:val="28"/>
          <w:szCs w:val="28"/>
          <w:lang w:val="uk-UA"/>
        </w:rPr>
        <w:t xml:space="preserve">має </w:t>
      </w:r>
      <w:r w:rsidRPr="00C41A9B">
        <w:rPr>
          <w:sz w:val="28"/>
          <w:szCs w:val="28"/>
          <w:lang w:val="uk-UA"/>
        </w:rPr>
        <w:t>можливість розроб</w:t>
      </w:r>
      <w:r>
        <w:rPr>
          <w:sz w:val="28"/>
          <w:szCs w:val="28"/>
          <w:lang w:val="uk-UA"/>
        </w:rPr>
        <w:t xml:space="preserve">ки власних механік та скриптів </w:t>
      </w:r>
      <w:r w:rsidRPr="00C41A9B">
        <w:rPr>
          <w:sz w:val="28"/>
          <w:szCs w:val="28"/>
          <w:lang w:val="uk-UA"/>
        </w:rPr>
        <w:t>на основі мови C#.</w:t>
      </w:r>
      <w:r>
        <w:rPr>
          <w:sz w:val="28"/>
          <w:szCs w:val="28"/>
          <w:lang w:val="uk-UA"/>
        </w:rPr>
        <w:t xml:space="preserve"> </w:t>
      </w:r>
      <w:r w:rsidRPr="005B604F">
        <w:rPr>
          <w:sz w:val="28"/>
          <w:szCs w:val="28"/>
          <w:lang w:val="uk-UA"/>
        </w:rPr>
        <w:t xml:space="preserve">Оскільки мікромоделювання є </w:t>
      </w:r>
      <w:r w:rsidR="003A265C" w:rsidRPr="005B604F">
        <w:rPr>
          <w:sz w:val="28"/>
          <w:szCs w:val="28"/>
          <w:lang w:val="uk-UA"/>
        </w:rPr>
        <w:t>ресурс</w:t>
      </w:r>
      <w:r w:rsidR="003A265C">
        <w:rPr>
          <w:sz w:val="28"/>
          <w:szCs w:val="28"/>
          <w:lang w:val="uk-UA"/>
        </w:rPr>
        <w:t>номісткою</w:t>
      </w:r>
      <w:r w:rsidRPr="005B604F">
        <w:rPr>
          <w:sz w:val="28"/>
          <w:szCs w:val="28"/>
          <w:lang w:val="uk-UA"/>
        </w:rPr>
        <w:t xml:space="preserve"> задачею, то у запропонованому програмному засобі реалізовано багатопоточність.</w:t>
      </w:r>
      <w:r>
        <w:rPr>
          <w:sz w:val="28"/>
          <w:szCs w:val="28"/>
          <w:lang w:val="uk-UA"/>
        </w:rPr>
        <w:t xml:space="preserve"> Було наведено архітектуру програмного забезпечення, а точніше структуру компонентів та структуру класів програмного продукту. У розділі міститься детальна специфікація функцій системи моделювання тривимірного транспортного руху із вхідними параметрами та описом їх призначення. Також було розроблено інструкцію користувача для того, щоб зрозуміло пояснити користувачам як саме використовувати систему.</w:t>
      </w:r>
    </w:p>
    <w:p w:rsidR="0015209A" w:rsidRPr="000A4103" w:rsidRDefault="0015209A" w:rsidP="0015209A">
      <w:pPr>
        <w:spacing w:line="360" w:lineRule="auto"/>
        <w:jc w:val="both"/>
        <w:rPr>
          <w:sz w:val="28"/>
          <w:szCs w:val="32"/>
          <w:lang w:val="uk-UA"/>
        </w:rPr>
      </w:pPr>
      <w:r>
        <w:rPr>
          <w:sz w:val="28"/>
          <w:szCs w:val="28"/>
          <w:lang w:val="uk-UA"/>
        </w:rPr>
        <w:lastRenderedPageBreak/>
        <w:tab/>
        <w:t xml:space="preserve">Четвертий розділ пов’язаний із проведенням </w:t>
      </w:r>
      <w:r>
        <w:rPr>
          <w:sz w:val="28"/>
          <w:szCs w:val="32"/>
          <w:lang w:val="uk-UA"/>
        </w:rPr>
        <w:t xml:space="preserve">маркетингового дослідження як частини розробки стартап-проекту програмного продукту. </w:t>
      </w:r>
      <w:r w:rsidRPr="009620E6">
        <w:rPr>
          <w:sz w:val="28"/>
          <w:szCs w:val="32"/>
          <w:lang w:val="uk-UA"/>
        </w:rPr>
        <w:t>З огляду на головні кон</w:t>
      </w:r>
      <w:r>
        <w:rPr>
          <w:sz w:val="28"/>
          <w:szCs w:val="32"/>
          <w:lang w:val="uk-UA"/>
        </w:rPr>
        <w:t xml:space="preserve">курентоспроможні переваги системи </w:t>
      </w:r>
      <w:r>
        <w:rPr>
          <w:sz w:val="28"/>
          <w:szCs w:val="28"/>
          <w:lang w:val="uk-UA"/>
        </w:rPr>
        <w:t xml:space="preserve">моделювання тривимірного транспортного руху було </w:t>
      </w:r>
      <w:r>
        <w:rPr>
          <w:sz w:val="28"/>
          <w:szCs w:val="32"/>
          <w:lang w:val="uk-UA"/>
        </w:rPr>
        <w:t xml:space="preserve">зроблено висновок, що </w:t>
      </w:r>
      <w:r w:rsidRPr="009620E6">
        <w:rPr>
          <w:sz w:val="28"/>
          <w:szCs w:val="32"/>
          <w:lang w:val="uk-UA"/>
        </w:rPr>
        <w:t>перспективи для впровадження пр</w:t>
      </w:r>
      <w:r>
        <w:rPr>
          <w:sz w:val="28"/>
          <w:szCs w:val="32"/>
          <w:lang w:val="uk-UA"/>
        </w:rPr>
        <w:t>одукту на український ринок існують</w:t>
      </w:r>
      <w:r w:rsidRPr="009620E6">
        <w:rPr>
          <w:sz w:val="28"/>
          <w:szCs w:val="32"/>
          <w:lang w:val="uk-UA"/>
        </w:rPr>
        <w:t xml:space="preserve">, </w:t>
      </w:r>
      <w:r>
        <w:rPr>
          <w:sz w:val="28"/>
          <w:szCs w:val="32"/>
          <w:lang w:val="uk-UA"/>
        </w:rPr>
        <w:t>навіть незважаючи на достатньо</w:t>
      </w:r>
      <w:r w:rsidRPr="009620E6">
        <w:rPr>
          <w:sz w:val="28"/>
          <w:szCs w:val="32"/>
          <w:lang w:val="uk-UA"/>
        </w:rPr>
        <w:t xml:space="preserve"> складний вхід та</w:t>
      </w:r>
      <w:r>
        <w:rPr>
          <w:sz w:val="28"/>
          <w:szCs w:val="32"/>
          <w:lang w:val="uk-UA"/>
        </w:rPr>
        <w:t xml:space="preserve"> високу конкуренцію. Також б</w:t>
      </w:r>
      <w:r w:rsidRPr="009620E6">
        <w:rPr>
          <w:sz w:val="28"/>
          <w:szCs w:val="32"/>
          <w:lang w:val="uk-UA"/>
        </w:rPr>
        <w:t>уло проаналізовано основні групи ринкових факторів</w:t>
      </w:r>
      <w:r>
        <w:rPr>
          <w:sz w:val="28"/>
          <w:szCs w:val="32"/>
          <w:lang w:val="uk-UA"/>
        </w:rPr>
        <w:t xml:space="preserve"> можливостей та загроз. З урахуванням всіх отриманих даних зроблено висновок, що подальше впровадження </w:t>
      </w:r>
      <w:r w:rsidRPr="009620E6">
        <w:rPr>
          <w:sz w:val="28"/>
          <w:szCs w:val="32"/>
          <w:lang w:val="uk-UA"/>
        </w:rPr>
        <w:t xml:space="preserve">системи </w:t>
      </w:r>
      <w:r>
        <w:rPr>
          <w:sz w:val="28"/>
          <w:szCs w:val="32"/>
          <w:lang w:val="uk-UA"/>
        </w:rPr>
        <w:t>у практику сучасного світу є доцільним</w:t>
      </w:r>
      <w:r w:rsidRPr="009620E6">
        <w:rPr>
          <w:sz w:val="28"/>
          <w:szCs w:val="32"/>
          <w:lang w:val="uk-UA"/>
        </w:rPr>
        <w:t>.</w:t>
      </w:r>
    </w:p>
    <w:p w:rsidR="0015209A" w:rsidRDefault="0015209A" w:rsidP="0015209A">
      <w:pPr>
        <w:spacing w:line="360" w:lineRule="auto"/>
        <w:jc w:val="both"/>
        <w:rPr>
          <w:b/>
          <w:sz w:val="28"/>
          <w:szCs w:val="28"/>
          <w:lang w:val="uk-UA"/>
        </w:rPr>
      </w:pPr>
      <w:r>
        <w:rPr>
          <w:sz w:val="28"/>
          <w:szCs w:val="32"/>
          <w:lang w:val="uk-UA"/>
        </w:rPr>
        <w:tab/>
        <w:t xml:space="preserve">Виходячи з продемонстрованих результатів виконаної роботи, що наведені вище, можна зробити висновок про те, що під час роботи над магістерською дисертацією було реалізовано поставлені завдання та досягнуто мети дослідження. </w:t>
      </w:r>
      <w:r>
        <w:rPr>
          <w:sz w:val="28"/>
          <w:szCs w:val="28"/>
          <w:lang w:val="uk-UA"/>
        </w:rPr>
        <w:t>Система моделювання тривимірного транспортного руху поєднує</w:t>
      </w:r>
      <w:r w:rsidRPr="004B1E98">
        <w:rPr>
          <w:sz w:val="28"/>
          <w:szCs w:val="28"/>
          <w:lang w:val="uk-UA"/>
        </w:rPr>
        <w:t xml:space="preserve"> у собі всі необхідні функції</w:t>
      </w:r>
      <w:r>
        <w:rPr>
          <w:sz w:val="28"/>
          <w:szCs w:val="28"/>
          <w:lang w:val="uk-UA"/>
        </w:rPr>
        <w:t xml:space="preserve"> для повноцінного моделювання дорожньої мережі та транспортних потоків, а також</w:t>
      </w:r>
      <w:r>
        <w:rPr>
          <w:sz w:val="28"/>
          <w:szCs w:val="32"/>
          <w:lang w:val="uk-UA"/>
        </w:rPr>
        <w:t xml:space="preserve"> на</w:t>
      </w:r>
      <w:r>
        <w:rPr>
          <w:sz w:val="28"/>
          <w:szCs w:val="28"/>
          <w:lang w:val="uk-UA"/>
        </w:rPr>
        <w:t>дає можливість аналізувати, вдосконалювати та знаходити ефективні рішення для вирішення тих чи інших транспортних проблем, тому є доцільним</w:t>
      </w:r>
      <w:r w:rsidRPr="00D551CF">
        <w:rPr>
          <w:sz w:val="28"/>
          <w:szCs w:val="28"/>
          <w:lang w:val="uk-UA"/>
        </w:rPr>
        <w:t xml:space="preserve"> </w:t>
      </w:r>
      <w:r>
        <w:rPr>
          <w:sz w:val="28"/>
          <w:szCs w:val="28"/>
          <w:lang w:val="uk-UA"/>
        </w:rPr>
        <w:t>використовувати дану системи як інструмент</w:t>
      </w:r>
      <w:r w:rsidRPr="00D551CF">
        <w:rPr>
          <w:sz w:val="28"/>
          <w:szCs w:val="28"/>
          <w:lang w:val="uk-UA"/>
        </w:rPr>
        <w:t xml:space="preserve"> моделювання транспортного руху, </w:t>
      </w:r>
      <w:r>
        <w:rPr>
          <w:sz w:val="28"/>
          <w:szCs w:val="28"/>
          <w:lang w:val="uk-UA"/>
        </w:rPr>
        <w:t>що</w:t>
      </w:r>
      <w:r w:rsidRPr="00D551CF">
        <w:rPr>
          <w:sz w:val="28"/>
          <w:szCs w:val="28"/>
          <w:lang w:val="uk-UA"/>
        </w:rPr>
        <w:t xml:space="preserve"> може мати широке практичне застосування та дозволить покращити процеси проектування транспортн</w:t>
      </w:r>
      <w:r w:rsidR="000A4103">
        <w:rPr>
          <w:sz w:val="28"/>
          <w:szCs w:val="28"/>
          <w:lang w:val="uk-UA"/>
        </w:rPr>
        <w:t>их</w:t>
      </w:r>
      <w:r w:rsidRPr="00D551CF">
        <w:rPr>
          <w:sz w:val="28"/>
          <w:szCs w:val="28"/>
          <w:lang w:val="uk-UA"/>
        </w:rPr>
        <w:t xml:space="preserve"> мереж.</w:t>
      </w:r>
      <w:r w:rsidRPr="00D551CF">
        <w:rPr>
          <w:b/>
          <w:sz w:val="28"/>
          <w:szCs w:val="28"/>
          <w:lang w:val="uk-UA"/>
        </w:rPr>
        <w:t xml:space="preserve"> </w:t>
      </w:r>
    </w:p>
    <w:p w:rsidR="00AF2BA6" w:rsidRPr="00A8537E" w:rsidRDefault="00AF2BA6" w:rsidP="00AF2BA6">
      <w:pPr>
        <w:spacing w:line="360" w:lineRule="auto"/>
        <w:ind w:firstLine="720"/>
        <w:jc w:val="both"/>
        <w:rPr>
          <w:sz w:val="28"/>
          <w:szCs w:val="32"/>
          <w:lang w:val="uk-UA"/>
        </w:rPr>
      </w:pPr>
      <w:r w:rsidRPr="00AF2BA6">
        <w:rPr>
          <w:sz w:val="28"/>
          <w:szCs w:val="32"/>
          <w:lang w:val="uk-UA"/>
        </w:rPr>
        <w:t>В результаті роботи над магістерською дисертацією було опубліковано тези «Аналіз дорожнього руху з використанням Unity 3D» на всеукраїнській науково-практичній конференції молодих вчених та студентів «Інформаційні системи та технології управління» (ІСТУ-2018) [</w:t>
      </w:r>
      <w:r w:rsidR="008950EC" w:rsidRPr="008950EC">
        <w:rPr>
          <w:sz w:val="28"/>
          <w:szCs w:val="32"/>
          <w:lang w:val="uk-UA"/>
        </w:rPr>
        <w:t>22</w:t>
      </w:r>
      <w:r w:rsidRPr="00AF2BA6">
        <w:rPr>
          <w:sz w:val="28"/>
          <w:szCs w:val="32"/>
          <w:lang w:val="uk-UA"/>
        </w:rPr>
        <w:t>] та буде опублікована стаття «Імітаційне моделювання дорожнього руху з використанням Unity 3D» у науково-технічному журналі «Математичні машини і системи».</w:t>
      </w:r>
    </w:p>
    <w:p w:rsidR="0015209A" w:rsidRPr="00AF2BA6" w:rsidRDefault="0015209A" w:rsidP="0015209A">
      <w:pPr>
        <w:spacing w:line="360" w:lineRule="auto"/>
        <w:jc w:val="both"/>
        <w:rPr>
          <w:sz w:val="28"/>
          <w:szCs w:val="32"/>
          <w:lang w:val="uk-UA"/>
        </w:rPr>
      </w:pPr>
    </w:p>
    <w:p w:rsidR="0015209A" w:rsidRPr="00AF2BA6" w:rsidRDefault="0015209A" w:rsidP="0015209A">
      <w:pPr>
        <w:rPr>
          <w:sz w:val="28"/>
          <w:szCs w:val="32"/>
          <w:lang w:val="uk-UA"/>
        </w:rPr>
      </w:pPr>
      <w:r w:rsidRPr="00AF2BA6">
        <w:rPr>
          <w:sz w:val="28"/>
          <w:szCs w:val="32"/>
          <w:lang w:val="uk-UA"/>
        </w:rPr>
        <w:br w:type="page"/>
      </w:r>
    </w:p>
    <w:p w:rsidR="0015209A" w:rsidRPr="0015209A" w:rsidRDefault="0015209A" w:rsidP="0015209A">
      <w:pPr>
        <w:pStyle w:val="1"/>
        <w:spacing w:before="0" w:line="360" w:lineRule="auto"/>
        <w:jc w:val="center"/>
        <w:rPr>
          <w:rFonts w:ascii="Times New Roman" w:hAnsi="Times New Roman" w:cs="Times New Roman"/>
          <w:b/>
          <w:color w:val="000000" w:themeColor="text1"/>
          <w:lang w:val="uk-UA"/>
        </w:rPr>
      </w:pPr>
      <w:bookmarkStart w:id="44" w:name="_Toc531905547"/>
      <w:r w:rsidRPr="0015209A">
        <w:rPr>
          <w:rFonts w:ascii="Times New Roman" w:hAnsi="Times New Roman" w:cs="Times New Roman"/>
          <w:b/>
          <w:color w:val="000000" w:themeColor="text1"/>
          <w:lang w:val="uk-UA"/>
        </w:rPr>
        <w:lastRenderedPageBreak/>
        <w:t>РЕКОМЕНДАЦІЇ</w:t>
      </w:r>
      <w:bookmarkEnd w:id="44"/>
    </w:p>
    <w:p w:rsidR="0015209A" w:rsidRDefault="0015209A" w:rsidP="0015209A">
      <w:pPr>
        <w:suppressAutoHyphens/>
        <w:spacing w:line="360" w:lineRule="auto"/>
        <w:jc w:val="both"/>
        <w:rPr>
          <w:sz w:val="28"/>
          <w:szCs w:val="28"/>
          <w:lang w:val="uk-UA"/>
        </w:rPr>
      </w:pPr>
      <w:r>
        <w:rPr>
          <w:b/>
          <w:color w:val="00000A"/>
          <w:sz w:val="28"/>
          <w:szCs w:val="32"/>
          <w:lang w:val="ru-RU"/>
        </w:rPr>
        <w:tab/>
      </w:r>
      <w:r>
        <w:rPr>
          <w:color w:val="00000A"/>
          <w:sz w:val="28"/>
          <w:szCs w:val="32"/>
          <w:lang w:val="uk-UA"/>
        </w:rPr>
        <w:t xml:space="preserve">Дослідження, проведене у даній магістерській дисертації, має перспективи для подальшого розвитку. Хоча система </w:t>
      </w:r>
      <w:r>
        <w:rPr>
          <w:sz w:val="28"/>
          <w:szCs w:val="28"/>
          <w:lang w:val="uk-UA"/>
        </w:rPr>
        <w:t xml:space="preserve">моделювання тривимірного транспортного руху переважає по кількості доступних можливостей аналогічні програмні продукти та має весь необхідний функціонал для проведення моделювання потоку транспорту, яке досить подібне до умов реального життя, проте існують можливі варіанти покращення даної системи. </w:t>
      </w:r>
    </w:p>
    <w:p w:rsidR="0015209A" w:rsidRDefault="0015209A" w:rsidP="0015209A">
      <w:pPr>
        <w:suppressAutoHyphens/>
        <w:spacing w:line="360" w:lineRule="auto"/>
        <w:jc w:val="both"/>
        <w:rPr>
          <w:sz w:val="28"/>
          <w:szCs w:val="28"/>
          <w:lang w:val="uk-UA"/>
        </w:rPr>
      </w:pPr>
      <w:r>
        <w:rPr>
          <w:sz w:val="28"/>
          <w:szCs w:val="28"/>
          <w:lang w:val="uk-UA"/>
        </w:rPr>
        <w:tab/>
        <w:t xml:space="preserve">Моделювання руху транспортних засобів у системі реалізовано таким чином, щоб враховувати якнайширший перелік дорожніх ситуацій, що зазвичай трапляються на реальних дорогах. Зокрема, розроблено алгоритм, що дозволяє одним автомобілям йти на обгін інших та змінювати смугу руху. Хоча транспортні засоби і взаємодіють між собою, проте вони не взаємодіють з дорожніми знаками, що керують рухом потоку транспорту вздовж дорожньої мережі. Врахування правил дорожнього руху дозволило б робити якіснішу симуляцію того, яким чином автомобілі пересуваються на тій чи іншій частині транспортної мережі, та ще більше б відповідало реальним умовам дорожнього руху. </w:t>
      </w:r>
    </w:p>
    <w:p w:rsidR="0015209A" w:rsidRDefault="0015209A" w:rsidP="0015209A">
      <w:pPr>
        <w:suppressAutoHyphens/>
        <w:spacing w:line="360" w:lineRule="auto"/>
        <w:jc w:val="both"/>
        <w:rPr>
          <w:sz w:val="28"/>
          <w:szCs w:val="28"/>
          <w:lang w:val="uk-UA"/>
        </w:rPr>
      </w:pPr>
      <w:r>
        <w:rPr>
          <w:sz w:val="28"/>
          <w:szCs w:val="28"/>
          <w:lang w:val="uk-UA"/>
        </w:rPr>
        <w:tab/>
        <w:t xml:space="preserve">Загалом транспортний рух залежить від різних станів дорожньої мережі. Тобто дороги можуть перекриватися для проїзду транспортних засобів у зв’язку із різними суспільними подіями, дорожніми роботами, аваріями тощо, а можуть обслуговуватися спеціалізованою дорожньою технікою, що також суттєво впливає на потік транспорту. Керування станами дорожньої мережі у реальному часі дозволить відслідковувати як змінюється транспортний рух в залежності від різних ситуацій, що можуть заплановано чи непередбачувано виникати на дорожній мережі. </w:t>
      </w:r>
    </w:p>
    <w:p w:rsidR="0015209A" w:rsidRDefault="0015209A" w:rsidP="0015209A">
      <w:pPr>
        <w:suppressAutoHyphens/>
        <w:spacing w:line="360" w:lineRule="auto"/>
        <w:jc w:val="both"/>
        <w:rPr>
          <w:sz w:val="28"/>
          <w:szCs w:val="28"/>
          <w:lang w:val="uk-UA"/>
        </w:rPr>
      </w:pPr>
      <w:r>
        <w:rPr>
          <w:sz w:val="28"/>
          <w:szCs w:val="28"/>
          <w:lang w:val="uk-UA"/>
        </w:rPr>
        <w:tab/>
        <w:t>Слід зазначити, що у системі транспортні засоби представлені лише одним видом – легковими автомобілями, тому для покращення процесу симуляції можливо додати у систему рух громадського транспорту та відповідні маршрутні зупинки.</w:t>
      </w:r>
    </w:p>
    <w:p w:rsidR="0015209A" w:rsidRDefault="0015209A" w:rsidP="0015209A">
      <w:pPr>
        <w:suppressAutoHyphens/>
        <w:spacing w:line="360" w:lineRule="auto"/>
        <w:jc w:val="both"/>
        <w:rPr>
          <w:sz w:val="28"/>
          <w:szCs w:val="28"/>
          <w:lang w:val="uk-UA"/>
        </w:rPr>
      </w:pPr>
      <w:r>
        <w:rPr>
          <w:sz w:val="28"/>
          <w:szCs w:val="28"/>
          <w:lang w:val="uk-UA"/>
        </w:rPr>
        <w:tab/>
        <w:t xml:space="preserve">Наразі у системі відбувається збір наступної статистичної інформації: максимальна довжина черги, </w:t>
      </w:r>
      <w:r w:rsidRPr="005F4E95">
        <w:rPr>
          <w:sz w:val="28"/>
          <w:szCs w:val="28"/>
          <w:lang w:val="uk-UA"/>
        </w:rPr>
        <w:t xml:space="preserve">інтенсивність надходження </w:t>
      </w:r>
      <w:r>
        <w:rPr>
          <w:sz w:val="28"/>
          <w:szCs w:val="28"/>
          <w:lang w:val="uk-UA"/>
        </w:rPr>
        <w:t>транспортних засобів</w:t>
      </w:r>
      <w:r w:rsidRPr="005F4E95">
        <w:rPr>
          <w:sz w:val="28"/>
          <w:szCs w:val="28"/>
          <w:lang w:val="uk-UA"/>
        </w:rPr>
        <w:t>, загальн</w:t>
      </w:r>
      <w:r>
        <w:rPr>
          <w:sz w:val="28"/>
          <w:szCs w:val="28"/>
          <w:lang w:val="uk-UA"/>
        </w:rPr>
        <w:t>а</w:t>
      </w:r>
      <w:r w:rsidRPr="005F4E95">
        <w:rPr>
          <w:sz w:val="28"/>
          <w:szCs w:val="28"/>
          <w:lang w:val="uk-UA"/>
        </w:rPr>
        <w:t xml:space="preserve"> кількість </w:t>
      </w:r>
      <w:r>
        <w:rPr>
          <w:sz w:val="28"/>
          <w:szCs w:val="28"/>
          <w:lang w:val="uk-UA"/>
        </w:rPr>
        <w:t>транспортних засобів</w:t>
      </w:r>
      <w:r w:rsidRPr="005F4E95">
        <w:rPr>
          <w:sz w:val="28"/>
          <w:szCs w:val="28"/>
          <w:lang w:val="uk-UA"/>
        </w:rPr>
        <w:t>, що брала участь у</w:t>
      </w:r>
      <w:r>
        <w:rPr>
          <w:sz w:val="28"/>
          <w:szCs w:val="28"/>
          <w:lang w:val="uk-UA"/>
        </w:rPr>
        <w:t xml:space="preserve"> процесі моделювання. </w:t>
      </w:r>
      <w:r>
        <w:rPr>
          <w:sz w:val="28"/>
          <w:szCs w:val="28"/>
          <w:lang w:val="uk-UA"/>
        </w:rPr>
        <w:lastRenderedPageBreak/>
        <w:t>Для того, щоб надавати кращу інформацію користувачам системи, є доцільним реалізувати детальнішу статистику. Важливими даними для подальшого аналізу транспортного руху є середньостатистична довжина черги, яка створювалася на</w:t>
      </w:r>
      <w:r w:rsidRPr="002B767D">
        <w:rPr>
          <w:sz w:val="28"/>
          <w:szCs w:val="28"/>
          <w:lang w:val="uk-UA"/>
        </w:rPr>
        <w:t xml:space="preserve"> певній</w:t>
      </w:r>
      <w:r>
        <w:rPr>
          <w:sz w:val="28"/>
          <w:szCs w:val="28"/>
          <w:lang w:val="uk-UA"/>
        </w:rPr>
        <w:t xml:space="preserve"> частині транспортної мережі, середня</w:t>
      </w:r>
      <w:r w:rsidRPr="002B767D">
        <w:rPr>
          <w:sz w:val="28"/>
          <w:szCs w:val="28"/>
          <w:lang w:val="uk-UA"/>
        </w:rPr>
        <w:t xml:space="preserve"> швидкість </w:t>
      </w:r>
      <w:r>
        <w:rPr>
          <w:sz w:val="28"/>
          <w:szCs w:val="28"/>
          <w:lang w:val="uk-UA"/>
        </w:rPr>
        <w:t>руху транспортних засобів</w:t>
      </w:r>
      <w:r w:rsidRPr="002B767D">
        <w:rPr>
          <w:sz w:val="28"/>
          <w:szCs w:val="28"/>
          <w:lang w:val="uk-UA"/>
        </w:rPr>
        <w:t xml:space="preserve"> та інтенсивність руху пішоходів</w:t>
      </w:r>
      <w:r>
        <w:rPr>
          <w:sz w:val="28"/>
          <w:szCs w:val="28"/>
          <w:lang w:val="uk-UA"/>
        </w:rPr>
        <w:t xml:space="preserve">. Для виявлення аварійно-небезпечних ділянок транспортної мережі потрібно збирати статистику по кількості зіткнень автомобілів між собою та автомобілів і пішоходів. Також може збиратися статистична інформація стосовно </w:t>
      </w:r>
      <w:r w:rsidRPr="002B767D">
        <w:rPr>
          <w:sz w:val="28"/>
          <w:szCs w:val="28"/>
          <w:lang w:val="uk-UA"/>
        </w:rPr>
        <w:t>тривалостей довжин фаз зеленого та червоного світла</w:t>
      </w:r>
      <w:r>
        <w:rPr>
          <w:sz w:val="28"/>
          <w:szCs w:val="28"/>
          <w:lang w:val="uk-UA"/>
        </w:rPr>
        <w:t xml:space="preserve"> світлофорів. М</w:t>
      </w:r>
      <w:r w:rsidRPr="002B767D">
        <w:rPr>
          <w:sz w:val="28"/>
          <w:szCs w:val="28"/>
          <w:lang w:val="uk-UA"/>
        </w:rPr>
        <w:t xml:space="preserve">аючи </w:t>
      </w:r>
      <w:r>
        <w:rPr>
          <w:sz w:val="28"/>
          <w:szCs w:val="28"/>
          <w:lang w:val="uk-UA"/>
        </w:rPr>
        <w:t xml:space="preserve"> таку </w:t>
      </w:r>
      <w:r w:rsidRPr="002B767D">
        <w:rPr>
          <w:sz w:val="28"/>
          <w:szCs w:val="28"/>
          <w:lang w:val="uk-UA"/>
        </w:rPr>
        <w:t>інформацію</w:t>
      </w:r>
      <w:r>
        <w:rPr>
          <w:sz w:val="28"/>
          <w:szCs w:val="28"/>
          <w:lang w:val="uk-UA"/>
        </w:rPr>
        <w:t xml:space="preserve"> можна</w:t>
      </w:r>
      <w:r w:rsidRPr="002B767D">
        <w:rPr>
          <w:sz w:val="28"/>
          <w:szCs w:val="28"/>
          <w:lang w:val="uk-UA"/>
        </w:rPr>
        <w:t xml:space="preserve"> змінювати</w:t>
      </w:r>
      <w:r>
        <w:rPr>
          <w:sz w:val="28"/>
          <w:szCs w:val="28"/>
          <w:lang w:val="uk-UA"/>
        </w:rPr>
        <w:t xml:space="preserve"> ці показники у системі</w:t>
      </w:r>
      <w:r w:rsidRPr="002B767D">
        <w:rPr>
          <w:sz w:val="28"/>
          <w:szCs w:val="28"/>
          <w:lang w:val="uk-UA"/>
        </w:rPr>
        <w:t xml:space="preserve"> та </w:t>
      </w:r>
      <w:r>
        <w:rPr>
          <w:sz w:val="28"/>
          <w:szCs w:val="28"/>
          <w:lang w:val="uk-UA"/>
        </w:rPr>
        <w:t>спостерігати</w:t>
      </w:r>
      <w:r w:rsidRPr="002B767D">
        <w:rPr>
          <w:sz w:val="28"/>
          <w:szCs w:val="28"/>
          <w:lang w:val="uk-UA"/>
        </w:rPr>
        <w:t xml:space="preserve"> як </w:t>
      </w:r>
      <w:r>
        <w:rPr>
          <w:sz w:val="28"/>
          <w:szCs w:val="28"/>
          <w:lang w:val="uk-UA"/>
        </w:rPr>
        <w:t xml:space="preserve">це впливає на </w:t>
      </w:r>
      <w:r w:rsidRPr="002B767D">
        <w:rPr>
          <w:sz w:val="28"/>
          <w:szCs w:val="28"/>
          <w:lang w:val="uk-UA"/>
        </w:rPr>
        <w:t>максимальн</w:t>
      </w:r>
      <w:r>
        <w:rPr>
          <w:sz w:val="28"/>
          <w:szCs w:val="28"/>
          <w:lang w:val="uk-UA"/>
        </w:rPr>
        <w:t>у довжину черги перед світлофором. В</w:t>
      </w:r>
      <w:r w:rsidRPr="002B767D">
        <w:rPr>
          <w:sz w:val="28"/>
          <w:szCs w:val="28"/>
          <w:lang w:val="uk-UA"/>
        </w:rPr>
        <w:t xml:space="preserve"> деяких випадках це</w:t>
      </w:r>
      <w:r>
        <w:rPr>
          <w:sz w:val="28"/>
          <w:szCs w:val="28"/>
          <w:lang w:val="uk-UA"/>
        </w:rPr>
        <w:t xml:space="preserve"> може допомогти зменшити довжину черги.</w:t>
      </w:r>
    </w:p>
    <w:p w:rsidR="0015209A" w:rsidRDefault="0015209A" w:rsidP="00C21B04">
      <w:pPr>
        <w:suppressAutoHyphens/>
        <w:spacing w:line="360" w:lineRule="auto"/>
        <w:jc w:val="both"/>
        <w:rPr>
          <w:sz w:val="28"/>
          <w:szCs w:val="28"/>
          <w:lang w:val="uk-UA"/>
        </w:rPr>
      </w:pPr>
      <w:r>
        <w:rPr>
          <w:sz w:val="28"/>
          <w:szCs w:val="28"/>
          <w:lang w:val="uk-UA"/>
        </w:rPr>
        <w:tab/>
        <w:t xml:space="preserve"> </w:t>
      </w:r>
      <w:r>
        <w:rPr>
          <w:sz w:val="28"/>
          <w:szCs w:val="28"/>
          <w:lang w:val="uk-UA"/>
        </w:rPr>
        <w:br w:type="page"/>
      </w:r>
    </w:p>
    <w:p w:rsidR="00F839A7" w:rsidRDefault="006250F7" w:rsidP="006250F7">
      <w:pPr>
        <w:pStyle w:val="1"/>
        <w:spacing w:before="0" w:line="360" w:lineRule="auto"/>
        <w:jc w:val="center"/>
        <w:rPr>
          <w:rFonts w:ascii="Times New Roman" w:hAnsi="Times New Roman" w:cs="Times New Roman"/>
          <w:b/>
          <w:color w:val="000000" w:themeColor="text1"/>
          <w:lang w:val="uk-UA"/>
        </w:rPr>
      </w:pPr>
      <w:bookmarkStart w:id="45" w:name="_Toc531905548"/>
      <w:r w:rsidRPr="006250F7">
        <w:rPr>
          <w:rFonts w:ascii="Times New Roman" w:hAnsi="Times New Roman" w:cs="Times New Roman"/>
          <w:b/>
          <w:color w:val="000000" w:themeColor="text1"/>
          <w:lang w:val="uk-UA"/>
        </w:rPr>
        <w:lastRenderedPageBreak/>
        <w:t>ПЕРЕЛІК ПОСИЛАНЬ</w:t>
      </w:r>
      <w:bookmarkEnd w:id="45"/>
    </w:p>
    <w:p w:rsidR="008F3A10" w:rsidRPr="00D57232" w:rsidRDefault="008950EC" w:rsidP="008F3A10">
      <w:pPr>
        <w:spacing w:line="360" w:lineRule="auto"/>
        <w:ind w:firstLine="720"/>
        <w:jc w:val="both"/>
        <w:rPr>
          <w:sz w:val="28"/>
          <w:szCs w:val="28"/>
          <w:lang w:val="uk-UA"/>
        </w:rPr>
      </w:pPr>
      <w:r w:rsidRPr="008950EC">
        <w:rPr>
          <w:sz w:val="28"/>
          <w:szCs w:val="28"/>
          <w:lang w:val="ru-RU"/>
        </w:rPr>
        <w:t>1</w:t>
      </w:r>
      <w:r w:rsidR="008F3A10" w:rsidRPr="00D57232">
        <w:rPr>
          <w:sz w:val="28"/>
          <w:szCs w:val="28"/>
          <w:lang w:val="uk-UA"/>
        </w:rPr>
        <w:t xml:space="preserve">. </w:t>
      </w:r>
      <w:r w:rsidR="008F3A10" w:rsidRPr="000D42BD">
        <w:rPr>
          <w:sz w:val="28"/>
          <w:szCs w:val="28"/>
          <w:lang w:val="uk-UA"/>
        </w:rPr>
        <w:t>Вулично-дорожня мережа міст</w:t>
      </w:r>
      <w:r w:rsidR="008F3A10">
        <w:rPr>
          <w:sz w:val="28"/>
          <w:szCs w:val="28"/>
          <w:lang w:val="uk-UA"/>
        </w:rPr>
        <w:t xml:space="preserve"> [Електронний ресурс]. –</w:t>
      </w:r>
      <w:r w:rsidR="008F3A10" w:rsidRPr="005A4F74">
        <w:rPr>
          <w:sz w:val="28"/>
          <w:szCs w:val="28"/>
          <w:lang w:val="uk-UA"/>
        </w:rPr>
        <w:t xml:space="preserve"> Режим доступу:</w:t>
      </w:r>
      <w:r w:rsidR="008F3A10">
        <w:rPr>
          <w:sz w:val="28"/>
          <w:szCs w:val="28"/>
          <w:lang w:val="uk-UA"/>
        </w:rPr>
        <w:t xml:space="preserve"> </w:t>
      </w:r>
      <w:r w:rsidR="008F3A10" w:rsidRPr="00DD2031">
        <w:rPr>
          <w:rStyle w:val="af1"/>
          <w:sz w:val="28"/>
          <w:szCs w:val="28"/>
          <w:lang w:val="uk-UA"/>
        </w:rPr>
        <w:t>https://stud.com.ua/96669/logistika/vulichno</w:t>
      </w:r>
      <w:r w:rsidR="008F3A10">
        <w:rPr>
          <w:rStyle w:val="af1"/>
          <w:sz w:val="28"/>
          <w:szCs w:val="28"/>
          <w:lang w:val="uk-UA"/>
        </w:rPr>
        <w:t>_dorozhnya_merezha_mist</w:t>
      </w:r>
    </w:p>
    <w:p w:rsidR="008F3A10" w:rsidRPr="000D42BD" w:rsidRDefault="008950EC" w:rsidP="008F3A10">
      <w:pPr>
        <w:spacing w:line="360" w:lineRule="auto"/>
        <w:ind w:firstLine="720"/>
        <w:jc w:val="both"/>
        <w:rPr>
          <w:color w:val="0563C1" w:themeColor="hyperlink"/>
          <w:sz w:val="28"/>
          <w:szCs w:val="28"/>
          <w:u w:val="single"/>
          <w:lang w:val="uk-UA"/>
        </w:rPr>
      </w:pPr>
      <w:r w:rsidRPr="008950EC">
        <w:rPr>
          <w:sz w:val="28"/>
          <w:szCs w:val="28"/>
          <w:lang w:val="ru-RU"/>
        </w:rPr>
        <w:t>2</w:t>
      </w:r>
      <w:r w:rsidR="008F3A10" w:rsidRPr="00D57232">
        <w:rPr>
          <w:sz w:val="28"/>
          <w:szCs w:val="28"/>
          <w:lang w:val="uk-UA"/>
        </w:rPr>
        <w:t>.</w:t>
      </w:r>
      <w:r w:rsidR="008F3A10" w:rsidRPr="000D42BD">
        <w:rPr>
          <w:lang w:val="ru-RU"/>
        </w:rPr>
        <w:t xml:space="preserve"> </w:t>
      </w:r>
      <w:r w:rsidR="008F3A10" w:rsidRPr="000D42BD">
        <w:rPr>
          <w:sz w:val="28"/>
          <w:szCs w:val="28"/>
          <w:lang w:val="ru-RU"/>
        </w:rPr>
        <w:t>Количество автомобилей в мире перевалило за миллиард</w:t>
      </w:r>
      <w:r w:rsidR="008F3A10">
        <w:rPr>
          <w:sz w:val="28"/>
          <w:szCs w:val="28"/>
          <w:lang w:val="uk-UA"/>
        </w:rPr>
        <w:t xml:space="preserve"> [Електронний ресурс]. – 2011. –</w:t>
      </w:r>
      <w:r w:rsidR="008F3A10" w:rsidRPr="005A4F74">
        <w:rPr>
          <w:sz w:val="28"/>
          <w:szCs w:val="28"/>
          <w:lang w:val="uk-UA"/>
        </w:rPr>
        <w:t xml:space="preserve"> Режим доступу:</w:t>
      </w:r>
      <w:r w:rsidR="008F3A10" w:rsidRPr="00D57232">
        <w:rPr>
          <w:sz w:val="28"/>
          <w:szCs w:val="28"/>
          <w:lang w:val="uk-UA"/>
        </w:rPr>
        <w:t xml:space="preserve"> </w:t>
      </w:r>
      <w:hyperlink r:id="rId24" w:history="1">
        <w:r w:rsidR="008F3A10" w:rsidRPr="00003784">
          <w:rPr>
            <w:rStyle w:val="af1"/>
            <w:sz w:val="28"/>
            <w:szCs w:val="28"/>
            <w:lang w:val="uk-UA"/>
          </w:rPr>
          <w:t>https://www.zr.ru/content/news/350201-kolichestvo_avtomobilej_v_mire_perevalilo_za_milliard/</w:t>
        </w:r>
      </w:hyperlink>
    </w:p>
    <w:p w:rsidR="008F3A10" w:rsidRDefault="008950EC" w:rsidP="008F3A10">
      <w:pPr>
        <w:spacing w:line="360" w:lineRule="auto"/>
        <w:ind w:firstLine="720"/>
        <w:jc w:val="both"/>
        <w:rPr>
          <w:rStyle w:val="af1"/>
          <w:sz w:val="28"/>
          <w:szCs w:val="28"/>
          <w:lang w:val="uk-UA"/>
        </w:rPr>
      </w:pPr>
      <w:r w:rsidRPr="008950EC">
        <w:rPr>
          <w:sz w:val="28"/>
          <w:szCs w:val="28"/>
          <w:lang w:val="ru-RU"/>
        </w:rPr>
        <w:t>3</w:t>
      </w:r>
      <w:r w:rsidR="008F3A10" w:rsidRPr="00E77E16">
        <w:rPr>
          <w:sz w:val="28"/>
          <w:szCs w:val="28"/>
          <w:lang w:val="uk-UA"/>
        </w:rPr>
        <w:t>.</w:t>
      </w:r>
      <w:r w:rsidR="008F3A10">
        <w:rPr>
          <w:sz w:val="28"/>
          <w:szCs w:val="28"/>
          <w:lang w:val="uk-UA"/>
        </w:rPr>
        <w:t xml:space="preserve"> </w:t>
      </w:r>
      <w:r w:rsidR="008F3A10" w:rsidRPr="000D42BD">
        <w:rPr>
          <w:sz w:val="28"/>
          <w:szCs w:val="28"/>
        </w:rPr>
        <w:t>Road</w:t>
      </w:r>
      <w:r w:rsidR="008F3A10" w:rsidRPr="000D42BD">
        <w:rPr>
          <w:sz w:val="28"/>
          <w:szCs w:val="28"/>
          <w:lang w:val="ru-RU"/>
        </w:rPr>
        <w:t xml:space="preserve"> </w:t>
      </w:r>
      <w:r w:rsidR="008F3A10" w:rsidRPr="000D42BD">
        <w:rPr>
          <w:sz w:val="28"/>
          <w:szCs w:val="28"/>
        </w:rPr>
        <w:t>network</w:t>
      </w:r>
      <w:r w:rsidR="008F3A10" w:rsidRPr="000D42BD">
        <w:rPr>
          <w:sz w:val="28"/>
          <w:szCs w:val="28"/>
          <w:lang w:val="ru-RU"/>
        </w:rPr>
        <w:t xml:space="preserve"> </w:t>
      </w:r>
      <w:r w:rsidR="008F3A10">
        <w:rPr>
          <w:sz w:val="28"/>
          <w:szCs w:val="28"/>
          <w:lang w:val="uk-UA"/>
        </w:rPr>
        <w:t>[Електронний ресурс]. –</w:t>
      </w:r>
      <w:r w:rsidR="008F3A10" w:rsidRPr="005A4F74">
        <w:rPr>
          <w:sz w:val="28"/>
          <w:szCs w:val="28"/>
          <w:lang w:val="uk-UA"/>
        </w:rPr>
        <w:t xml:space="preserve"> Режим доступу:</w:t>
      </w:r>
      <w:r w:rsidR="008F3A10" w:rsidRPr="000D42BD">
        <w:rPr>
          <w:sz w:val="28"/>
          <w:szCs w:val="28"/>
          <w:lang w:val="uk-UA"/>
        </w:rPr>
        <w:t xml:space="preserve"> </w:t>
      </w:r>
      <w:hyperlink r:id="rId25" w:history="1">
        <w:r w:rsidR="008F3A10" w:rsidRPr="00E77E16">
          <w:rPr>
            <w:rStyle w:val="af1"/>
            <w:sz w:val="28"/>
            <w:szCs w:val="28"/>
            <w:lang w:val="uk-UA"/>
          </w:rPr>
          <w:t>https://securipedia.eu/mediawiki/index.php/Road_network</w:t>
        </w:r>
      </w:hyperlink>
    </w:p>
    <w:p w:rsidR="008F3A10" w:rsidRPr="002118E0" w:rsidRDefault="008950EC" w:rsidP="008F3A10">
      <w:pPr>
        <w:spacing w:line="360" w:lineRule="auto"/>
        <w:ind w:firstLine="720"/>
        <w:jc w:val="both"/>
        <w:rPr>
          <w:sz w:val="28"/>
          <w:szCs w:val="28"/>
          <w:lang w:val="ru-RU"/>
        </w:rPr>
      </w:pPr>
      <w:r w:rsidRPr="008950EC">
        <w:rPr>
          <w:sz w:val="28"/>
          <w:szCs w:val="28"/>
          <w:lang w:val="ru-RU"/>
        </w:rPr>
        <w:t>4</w:t>
      </w:r>
      <w:r w:rsidR="008F3A10" w:rsidRPr="00D629D9">
        <w:rPr>
          <w:sz w:val="28"/>
          <w:szCs w:val="28"/>
          <w:lang w:val="uk-UA"/>
        </w:rPr>
        <w:t xml:space="preserve">. </w:t>
      </w:r>
      <w:r w:rsidR="008F3A10" w:rsidRPr="002118E0">
        <w:rPr>
          <w:sz w:val="28"/>
          <w:szCs w:val="28"/>
          <w:lang w:val="ru-RU"/>
        </w:rPr>
        <w:t>Потапова</w:t>
      </w:r>
      <w:r w:rsidR="008F3A10">
        <w:rPr>
          <w:sz w:val="28"/>
          <w:szCs w:val="28"/>
          <w:lang w:val="ru-RU"/>
        </w:rPr>
        <w:t xml:space="preserve"> И.А.</w:t>
      </w:r>
      <w:r w:rsidR="008F3A10" w:rsidRPr="002118E0">
        <w:rPr>
          <w:sz w:val="28"/>
          <w:szCs w:val="28"/>
          <w:lang w:val="ru-RU"/>
        </w:rPr>
        <w:t xml:space="preserve"> </w:t>
      </w:r>
      <w:r w:rsidR="008F3A10">
        <w:rPr>
          <w:sz w:val="28"/>
          <w:szCs w:val="28"/>
          <w:lang w:val="ru-RU"/>
        </w:rPr>
        <w:t>М</w:t>
      </w:r>
      <w:r w:rsidR="008F3A10" w:rsidRPr="002118E0">
        <w:rPr>
          <w:sz w:val="28"/>
          <w:szCs w:val="28"/>
          <w:lang w:val="ru-RU"/>
        </w:rPr>
        <w:t>етоды моделирования транспортного потока</w:t>
      </w:r>
      <w:r w:rsidR="008F3A10">
        <w:rPr>
          <w:sz w:val="28"/>
          <w:szCs w:val="28"/>
          <w:lang w:val="ru-RU"/>
        </w:rPr>
        <w:t xml:space="preserve"> [Текст] </w:t>
      </w:r>
      <w:r w:rsidR="008F3A10" w:rsidRPr="002118E0">
        <w:rPr>
          <w:sz w:val="28"/>
          <w:szCs w:val="28"/>
          <w:lang w:val="ru-RU"/>
        </w:rPr>
        <w:t xml:space="preserve">/ </w:t>
      </w:r>
      <w:r w:rsidR="008F3A10">
        <w:rPr>
          <w:sz w:val="28"/>
          <w:szCs w:val="28"/>
          <w:lang w:val="ru-RU"/>
        </w:rPr>
        <w:t xml:space="preserve">И.А. </w:t>
      </w:r>
      <w:r w:rsidR="008F3A10" w:rsidRPr="002118E0">
        <w:rPr>
          <w:sz w:val="28"/>
          <w:szCs w:val="28"/>
          <w:lang w:val="ru-RU"/>
        </w:rPr>
        <w:t>Потапова</w:t>
      </w:r>
      <w:r w:rsidR="008F3A10">
        <w:rPr>
          <w:sz w:val="28"/>
          <w:szCs w:val="28"/>
          <w:lang w:val="ru-RU"/>
        </w:rPr>
        <w:t xml:space="preserve">, </w:t>
      </w:r>
      <w:r w:rsidR="008F3A10" w:rsidRPr="002118E0">
        <w:rPr>
          <w:sz w:val="28"/>
          <w:szCs w:val="28"/>
          <w:lang w:val="ru-RU"/>
        </w:rPr>
        <w:t>И.Н</w:t>
      </w:r>
      <w:r w:rsidR="008F3A10">
        <w:rPr>
          <w:sz w:val="28"/>
          <w:szCs w:val="28"/>
          <w:lang w:val="ru-RU"/>
        </w:rPr>
        <w:t xml:space="preserve">. </w:t>
      </w:r>
      <w:r w:rsidR="008F3A10" w:rsidRPr="002118E0">
        <w:rPr>
          <w:sz w:val="28"/>
          <w:szCs w:val="28"/>
          <w:lang w:val="ru-RU"/>
        </w:rPr>
        <w:t>Бояршинова</w:t>
      </w:r>
      <w:r w:rsidR="008F3A10">
        <w:rPr>
          <w:sz w:val="28"/>
          <w:szCs w:val="28"/>
          <w:lang w:val="ru-RU"/>
        </w:rPr>
        <w:t xml:space="preserve">, </w:t>
      </w:r>
      <w:r w:rsidR="008F3A10" w:rsidRPr="002118E0">
        <w:rPr>
          <w:sz w:val="28"/>
          <w:szCs w:val="28"/>
          <w:lang w:val="ru-RU"/>
        </w:rPr>
        <w:t>Т.Р. Исмагилов</w:t>
      </w:r>
      <w:r w:rsidR="008F3A10">
        <w:rPr>
          <w:sz w:val="28"/>
          <w:szCs w:val="28"/>
          <w:lang w:val="ru-RU"/>
        </w:rPr>
        <w:t xml:space="preserve"> </w:t>
      </w:r>
      <w:r w:rsidR="008F3A10" w:rsidRPr="002118E0">
        <w:rPr>
          <w:sz w:val="28"/>
          <w:szCs w:val="28"/>
          <w:lang w:val="ru-RU"/>
        </w:rPr>
        <w:t>// Фундаментальные исследования.</w:t>
      </w:r>
      <w:r w:rsidR="008F3A10">
        <w:rPr>
          <w:sz w:val="28"/>
          <w:szCs w:val="28"/>
          <w:lang w:val="ru-RU"/>
        </w:rPr>
        <w:t xml:space="preserve"> – 2016. – № 10</w:t>
      </w:r>
      <w:r w:rsidR="008F3A10" w:rsidRPr="003138F5">
        <w:rPr>
          <w:sz w:val="28"/>
          <w:szCs w:val="28"/>
          <w:lang w:val="ru-RU"/>
        </w:rPr>
        <w:t xml:space="preserve"> (2)</w:t>
      </w:r>
      <w:r w:rsidR="008F3A10">
        <w:rPr>
          <w:sz w:val="28"/>
          <w:szCs w:val="28"/>
          <w:lang w:val="ru-RU"/>
        </w:rPr>
        <w:t>. – С. 338-342.</w:t>
      </w:r>
    </w:p>
    <w:p w:rsidR="008F3A10" w:rsidRDefault="008950EC" w:rsidP="008F3A10">
      <w:pPr>
        <w:spacing w:line="360" w:lineRule="auto"/>
        <w:ind w:firstLine="720"/>
        <w:jc w:val="both"/>
        <w:rPr>
          <w:sz w:val="28"/>
          <w:szCs w:val="28"/>
          <w:lang w:val="ru-RU"/>
        </w:rPr>
      </w:pPr>
      <w:r w:rsidRPr="008950EC">
        <w:rPr>
          <w:sz w:val="28"/>
          <w:szCs w:val="28"/>
          <w:lang w:val="ru-RU"/>
        </w:rPr>
        <w:t>5</w:t>
      </w:r>
      <w:r w:rsidR="008F3A10" w:rsidRPr="00D629D9">
        <w:rPr>
          <w:sz w:val="28"/>
          <w:szCs w:val="28"/>
          <w:lang w:val="uk-UA"/>
        </w:rPr>
        <w:t xml:space="preserve">. </w:t>
      </w:r>
      <w:r w:rsidR="008F3A10" w:rsidRPr="000F11A3">
        <w:rPr>
          <w:sz w:val="28"/>
          <w:szCs w:val="28"/>
          <w:lang w:val="uk-UA"/>
        </w:rPr>
        <w:t>Бекмагамбетов</w:t>
      </w:r>
      <w:r w:rsidR="008F3A10">
        <w:rPr>
          <w:sz w:val="28"/>
          <w:szCs w:val="28"/>
          <w:lang w:val="ru-RU"/>
        </w:rPr>
        <w:t xml:space="preserve"> </w:t>
      </w:r>
      <w:r w:rsidR="008F3A10" w:rsidRPr="000F11A3">
        <w:rPr>
          <w:sz w:val="28"/>
          <w:szCs w:val="28"/>
          <w:lang w:val="uk-UA"/>
        </w:rPr>
        <w:t>М.М.</w:t>
      </w:r>
      <w:r w:rsidR="008F3A10">
        <w:rPr>
          <w:sz w:val="28"/>
          <w:szCs w:val="28"/>
          <w:lang w:val="uk-UA"/>
        </w:rPr>
        <w:t xml:space="preserve"> </w:t>
      </w:r>
      <w:r w:rsidR="008F3A10">
        <w:rPr>
          <w:sz w:val="28"/>
          <w:lang w:val="ru-RU"/>
        </w:rPr>
        <w:t>А</w:t>
      </w:r>
      <w:r w:rsidR="008F3A10" w:rsidRPr="000F11A3">
        <w:rPr>
          <w:sz w:val="28"/>
          <w:lang w:val="ru-RU"/>
        </w:rPr>
        <w:t>нализ современных программных средств транспортного моделирования</w:t>
      </w:r>
      <w:r w:rsidR="008F3A10">
        <w:rPr>
          <w:sz w:val="28"/>
          <w:lang w:val="ru-RU"/>
        </w:rPr>
        <w:t xml:space="preserve"> </w:t>
      </w:r>
      <w:r w:rsidR="008F3A10">
        <w:rPr>
          <w:sz w:val="28"/>
          <w:szCs w:val="28"/>
          <w:lang w:val="ru-RU"/>
        </w:rPr>
        <w:t xml:space="preserve">[Текст] </w:t>
      </w:r>
      <w:r w:rsidR="008F3A10" w:rsidRPr="002118E0">
        <w:rPr>
          <w:sz w:val="28"/>
          <w:szCs w:val="28"/>
          <w:lang w:val="ru-RU"/>
        </w:rPr>
        <w:t xml:space="preserve">/ </w:t>
      </w:r>
      <w:r w:rsidR="008F3A10" w:rsidRPr="000F11A3">
        <w:rPr>
          <w:sz w:val="28"/>
          <w:szCs w:val="28"/>
          <w:lang w:val="uk-UA"/>
        </w:rPr>
        <w:t>М.М.</w:t>
      </w:r>
      <w:r w:rsidR="008F3A10">
        <w:rPr>
          <w:sz w:val="28"/>
          <w:szCs w:val="28"/>
          <w:lang w:val="ru-RU"/>
        </w:rPr>
        <w:t xml:space="preserve"> </w:t>
      </w:r>
      <w:r w:rsidR="008F3A10" w:rsidRPr="000F11A3">
        <w:rPr>
          <w:sz w:val="28"/>
          <w:szCs w:val="28"/>
          <w:lang w:val="uk-UA"/>
        </w:rPr>
        <w:t>Бекмагамбетов</w:t>
      </w:r>
      <w:r w:rsidR="008F3A10">
        <w:rPr>
          <w:sz w:val="28"/>
          <w:szCs w:val="28"/>
          <w:lang w:val="ru-RU"/>
        </w:rPr>
        <w:t xml:space="preserve">, </w:t>
      </w:r>
      <w:r w:rsidR="008F3A10" w:rsidRPr="000F11A3">
        <w:rPr>
          <w:sz w:val="28"/>
          <w:szCs w:val="28"/>
          <w:lang w:val="ru-RU"/>
        </w:rPr>
        <w:t>А</w:t>
      </w:r>
      <w:r w:rsidR="008F3A10">
        <w:rPr>
          <w:sz w:val="28"/>
          <w:szCs w:val="28"/>
          <w:lang w:val="ru-RU"/>
        </w:rPr>
        <w:t xml:space="preserve">.В. Кочетков </w:t>
      </w:r>
      <w:r w:rsidR="008F3A10" w:rsidRPr="002118E0">
        <w:rPr>
          <w:sz w:val="28"/>
          <w:szCs w:val="28"/>
          <w:lang w:val="ru-RU"/>
        </w:rPr>
        <w:t>//</w:t>
      </w:r>
      <w:r w:rsidR="008F3A10">
        <w:rPr>
          <w:sz w:val="28"/>
          <w:szCs w:val="28"/>
          <w:lang w:val="ru-RU"/>
        </w:rPr>
        <w:t xml:space="preserve"> Исследования, конструкции, технологии. – 2012. – № 6 (77). – С. 25-34.</w:t>
      </w:r>
    </w:p>
    <w:p w:rsidR="008F3A10" w:rsidRDefault="008950EC" w:rsidP="008F3A10">
      <w:pPr>
        <w:spacing w:line="360" w:lineRule="auto"/>
        <w:ind w:firstLine="720"/>
        <w:jc w:val="both"/>
        <w:rPr>
          <w:sz w:val="28"/>
          <w:szCs w:val="28"/>
          <w:lang w:val="uk-UA"/>
        </w:rPr>
      </w:pPr>
      <w:r w:rsidRPr="008950EC">
        <w:rPr>
          <w:sz w:val="28"/>
          <w:szCs w:val="28"/>
          <w:lang w:val="ru-RU"/>
        </w:rPr>
        <w:t>6</w:t>
      </w:r>
      <w:r w:rsidR="008F3A10" w:rsidRPr="00D629D9">
        <w:rPr>
          <w:sz w:val="28"/>
          <w:szCs w:val="28"/>
          <w:lang w:val="uk-UA"/>
        </w:rPr>
        <w:t>.</w:t>
      </w:r>
      <w:r w:rsidR="008F3A10" w:rsidRPr="005531B5">
        <w:rPr>
          <w:lang w:val="uk-UA"/>
        </w:rPr>
        <w:t xml:space="preserve"> </w:t>
      </w:r>
      <w:r w:rsidR="008F3A10" w:rsidRPr="00E0386B">
        <w:rPr>
          <w:sz w:val="28"/>
          <w:szCs w:val="28"/>
          <w:lang w:val="uk-UA"/>
        </w:rPr>
        <w:t>Бобровська Л.І</w:t>
      </w:r>
      <w:r w:rsidR="008F3A10">
        <w:rPr>
          <w:sz w:val="28"/>
          <w:szCs w:val="28"/>
          <w:lang w:val="uk-UA"/>
        </w:rPr>
        <w:t>. Автомобільні дороги в У</w:t>
      </w:r>
      <w:r w:rsidR="008F3A10" w:rsidRPr="00E0386B">
        <w:rPr>
          <w:sz w:val="28"/>
          <w:szCs w:val="28"/>
          <w:lang w:val="uk-UA"/>
        </w:rPr>
        <w:t>країні: стан і перспективи</w:t>
      </w:r>
      <w:r w:rsidR="008F3A10" w:rsidRPr="000F11A3">
        <w:rPr>
          <w:sz w:val="28"/>
          <w:szCs w:val="28"/>
          <w:lang w:val="uk-UA"/>
        </w:rPr>
        <w:t xml:space="preserve"> / </w:t>
      </w:r>
      <w:r w:rsidR="008F3A10" w:rsidRPr="00E0386B">
        <w:rPr>
          <w:sz w:val="28"/>
          <w:szCs w:val="28"/>
          <w:lang w:val="uk-UA"/>
        </w:rPr>
        <w:t>Л.І.</w:t>
      </w:r>
      <w:r w:rsidR="008F3A10">
        <w:rPr>
          <w:sz w:val="28"/>
          <w:szCs w:val="28"/>
          <w:lang w:val="uk-UA"/>
        </w:rPr>
        <w:t xml:space="preserve"> </w:t>
      </w:r>
      <w:r w:rsidR="008F3A10" w:rsidRPr="00E0386B">
        <w:rPr>
          <w:sz w:val="28"/>
          <w:szCs w:val="28"/>
          <w:lang w:val="uk-UA"/>
        </w:rPr>
        <w:t>Бобровська</w:t>
      </w:r>
      <w:r w:rsidR="008F3A10" w:rsidRPr="000F11A3">
        <w:rPr>
          <w:sz w:val="28"/>
          <w:szCs w:val="28"/>
          <w:lang w:val="uk-UA"/>
        </w:rPr>
        <w:t xml:space="preserve">, </w:t>
      </w:r>
      <w:r w:rsidR="008F3A10" w:rsidRPr="00E0386B">
        <w:rPr>
          <w:sz w:val="28"/>
          <w:szCs w:val="28"/>
          <w:lang w:val="uk-UA"/>
        </w:rPr>
        <w:t>О.О.</w:t>
      </w:r>
      <w:r w:rsidR="008F3A10">
        <w:rPr>
          <w:sz w:val="28"/>
          <w:szCs w:val="28"/>
          <w:lang w:val="uk-UA"/>
        </w:rPr>
        <w:t xml:space="preserve"> </w:t>
      </w:r>
      <w:r w:rsidR="008F3A10" w:rsidRPr="00E0386B">
        <w:rPr>
          <w:sz w:val="28"/>
          <w:szCs w:val="28"/>
          <w:lang w:val="uk-UA"/>
        </w:rPr>
        <w:t xml:space="preserve">Лагошна </w:t>
      </w:r>
      <w:r w:rsidR="008F3A10" w:rsidRPr="000F11A3">
        <w:rPr>
          <w:sz w:val="28"/>
          <w:szCs w:val="28"/>
          <w:lang w:val="uk-UA"/>
        </w:rPr>
        <w:t>/</w:t>
      </w:r>
      <w:r w:rsidR="008F3A10" w:rsidRPr="005531B5">
        <w:rPr>
          <w:sz w:val="28"/>
          <w:szCs w:val="28"/>
          <w:lang w:val="uk-UA"/>
        </w:rPr>
        <w:t>/</w:t>
      </w:r>
      <w:r w:rsidR="008F3A10" w:rsidRPr="000F11A3">
        <w:rPr>
          <w:sz w:val="28"/>
          <w:szCs w:val="28"/>
          <w:lang w:val="uk-UA"/>
        </w:rPr>
        <w:t xml:space="preserve"> </w:t>
      </w:r>
      <w:r w:rsidR="008F3A10" w:rsidRPr="00E0386B">
        <w:rPr>
          <w:sz w:val="28"/>
          <w:szCs w:val="28"/>
          <w:lang w:val="uk-UA"/>
        </w:rPr>
        <w:t>Матеріали V Всеукраїнської науково-технічної конференції студентів, аспірантів і молодих вчен</w:t>
      </w:r>
      <w:r w:rsidR="008F3A10">
        <w:rPr>
          <w:sz w:val="28"/>
          <w:szCs w:val="28"/>
          <w:lang w:val="uk-UA"/>
        </w:rPr>
        <w:t xml:space="preserve">их «Молодь: наука та інновації» </w:t>
      </w:r>
      <w:r w:rsidR="008F3A10" w:rsidRPr="000F11A3">
        <w:rPr>
          <w:sz w:val="28"/>
          <w:szCs w:val="28"/>
          <w:lang w:val="uk-UA"/>
        </w:rPr>
        <w:t xml:space="preserve">– м. </w:t>
      </w:r>
      <w:r w:rsidR="008F3A10">
        <w:rPr>
          <w:sz w:val="28"/>
          <w:szCs w:val="28"/>
          <w:lang w:val="uk-UA"/>
        </w:rPr>
        <w:t xml:space="preserve">Дніпро.: </w:t>
      </w:r>
      <w:r w:rsidR="008F3A10" w:rsidRPr="00E0386B">
        <w:rPr>
          <w:sz w:val="28"/>
          <w:szCs w:val="28"/>
          <w:lang w:val="uk-UA"/>
        </w:rPr>
        <w:t>Державний ВНЗ «Національний гірничий університет»</w:t>
      </w:r>
      <w:r w:rsidR="008F3A10" w:rsidRPr="000F11A3">
        <w:rPr>
          <w:sz w:val="28"/>
          <w:szCs w:val="28"/>
          <w:lang w:val="uk-UA"/>
        </w:rPr>
        <w:t xml:space="preserve">, </w:t>
      </w:r>
      <w:r w:rsidR="008F3A10">
        <w:rPr>
          <w:sz w:val="28"/>
          <w:szCs w:val="28"/>
          <w:lang w:val="uk-UA"/>
        </w:rPr>
        <w:t>2017</w:t>
      </w:r>
      <w:r w:rsidR="008F3A10" w:rsidRPr="000F11A3">
        <w:rPr>
          <w:sz w:val="28"/>
          <w:szCs w:val="28"/>
          <w:lang w:val="uk-UA"/>
        </w:rPr>
        <w:t xml:space="preserve"> р. – С.</w:t>
      </w:r>
      <w:r w:rsidR="008F3A10">
        <w:rPr>
          <w:sz w:val="28"/>
          <w:szCs w:val="28"/>
          <w:lang w:val="uk-UA"/>
        </w:rPr>
        <w:t xml:space="preserve"> 14-15</w:t>
      </w:r>
      <w:r w:rsidR="008F3A10" w:rsidRPr="000F11A3">
        <w:rPr>
          <w:sz w:val="28"/>
          <w:szCs w:val="28"/>
          <w:lang w:val="uk-UA"/>
        </w:rPr>
        <w:t>.</w:t>
      </w:r>
    </w:p>
    <w:p w:rsidR="008F3A10" w:rsidRDefault="008950EC" w:rsidP="008F3A10">
      <w:pPr>
        <w:spacing w:line="360" w:lineRule="auto"/>
        <w:ind w:firstLine="720"/>
        <w:jc w:val="both"/>
        <w:rPr>
          <w:sz w:val="28"/>
          <w:szCs w:val="28"/>
          <w:lang w:val="ru-RU"/>
        </w:rPr>
      </w:pPr>
      <w:r>
        <w:rPr>
          <w:sz w:val="28"/>
          <w:szCs w:val="28"/>
        </w:rPr>
        <w:t>7</w:t>
      </w:r>
      <w:r w:rsidR="008F3A10" w:rsidRPr="00D629D9">
        <w:rPr>
          <w:sz w:val="28"/>
          <w:szCs w:val="28"/>
          <w:lang w:val="uk-UA"/>
        </w:rPr>
        <w:t xml:space="preserve">. </w:t>
      </w:r>
      <w:r w:rsidR="008F3A10" w:rsidRPr="00E0386B">
        <w:rPr>
          <w:sz w:val="28"/>
          <w:szCs w:val="28"/>
        </w:rPr>
        <w:t>What is a Stimulation Model?</w:t>
      </w:r>
      <w:r w:rsidR="008F3A10">
        <w:rPr>
          <w:sz w:val="28"/>
          <w:szCs w:val="28"/>
        </w:rPr>
        <w:t xml:space="preserve"> </w:t>
      </w:r>
      <w:r w:rsidR="008F3A10">
        <w:rPr>
          <w:sz w:val="28"/>
          <w:szCs w:val="28"/>
          <w:lang w:val="uk-UA"/>
        </w:rPr>
        <w:t>[Електронний ресурс]. –</w:t>
      </w:r>
      <w:r w:rsidR="008F3A10" w:rsidRPr="005A4F74">
        <w:rPr>
          <w:sz w:val="28"/>
          <w:szCs w:val="28"/>
          <w:lang w:val="uk-UA"/>
        </w:rPr>
        <w:t xml:space="preserve"> Режим доступу:</w:t>
      </w:r>
      <w:r w:rsidR="008F3A10" w:rsidRPr="00E0386B">
        <w:rPr>
          <w:sz w:val="28"/>
          <w:szCs w:val="28"/>
          <w:lang w:val="ru-RU"/>
        </w:rPr>
        <w:t xml:space="preserve"> </w:t>
      </w:r>
      <w:hyperlink r:id="rId26" w:history="1">
        <w:r w:rsidR="008F3A10" w:rsidRPr="00F93837">
          <w:rPr>
            <w:rStyle w:val="af1"/>
            <w:sz w:val="28"/>
            <w:szCs w:val="28"/>
          </w:rPr>
          <w:t>http</w:t>
        </w:r>
        <w:r w:rsidR="008F3A10" w:rsidRPr="00F93837">
          <w:rPr>
            <w:rStyle w:val="af1"/>
            <w:sz w:val="28"/>
            <w:szCs w:val="28"/>
            <w:lang w:val="ru-RU"/>
          </w:rPr>
          <w:t>://</w:t>
        </w:r>
        <w:r w:rsidR="008F3A10" w:rsidRPr="00F93837">
          <w:rPr>
            <w:rStyle w:val="af1"/>
            <w:sz w:val="28"/>
            <w:szCs w:val="28"/>
          </w:rPr>
          <w:t>olap</w:t>
        </w:r>
        <w:r w:rsidR="008F3A10" w:rsidRPr="00F93837">
          <w:rPr>
            <w:rStyle w:val="af1"/>
            <w:sz w:val="28"/>
            <w:szCs w:val="28"/>
            <w:lang w:val="ru-RU"/>
          </w:rPr>
          <w:t>.</w:t>
        </w:r>
        <w:r w:rsidR="008F3A10" w:rsidRPr="00F93837">
          <w:rPr>
            <w:rStyle w:val="af1"/>
            <w:sz w:val="28"/>
            <w:szCs w:val="28"/>
          </w:rPr>
          <w:t>com</w:t>
        </w:r>
        <w:r w:rsidR="008F3A10" w:rsidRPr="00F93837">
          <w:rPr>
            <w:rStyle w:val="af1"/>
            <w:sz w:val="28"/>
            <w:szCs w:val="28"/>
            <w:lang w:val="ru-RU"/>
          </w:rPr>
          <w:t>/</w:t>
        </w:r>
        <w:r w:rsidR="008F3A10" w:rsidRPr="00F93837">
          <w:rPr>
            <w:rStyle w:val="af1"/>
            <w:sz w:val="28"/>
            <w:szCs w:val="28"/>
          </w:rPr>
          <w:t>learn</w:t>
        </w:r>
        <w:r w:rsidR="008F3A10" w:rsidRPr="00F93837">
          <w:rPr>
            <w:rStyle w:val="af1"/>
            <w:sz w:val="28"/>
            <w:szCs w:val="28"/>
            <w:lang w:val="ru-RU"/>
          </w:rPr>
          <w:t>-</w:t>
        </w:r>
        <w:r w:rsidR="008F3A10" w:rsidRPr="00F93837">
          <w:rPr>
            <w:rStyle w:val="af1"/>
            <w:sz w:val="28"/>
            <w:szCs w:val="28"/>
          </w:rPr>
          <w:t>bi</w:t>
        </w:r>
        <w:r w:rsidR="008F3A10" w:rsidRPr="00F93837">
          <w:rPr>
            <w:rStyle w:val="af1"/>
            <w:sz w:val="28"/>
            <w:szCs w:val="28"/>
            <w:lang w:val="ru-RU"/>
          </w:rPr>
          <w:t>-</w:t>
        </w:r>
        <w:r w:rsidR="008F3A10" w:rsidRPr="00F93837">
          <w:rPr>
            <w:rStyle w:val="af1"/>
            <w:sz w:val="28"/>
            <w:szCs w:val="28"/>
          </w:rPr>
          <w:t>olap</w:t>
        </w:r>
        <w:r w:rsidR="008F3A10" w:rsidRPr="00F93837">
          <w:rPr>
            <w:rStyle w:val="af1"/>
            <w:sz w:val="28"/>
            <w:szCs w:val="28"/>
            <w:lang w:val="ru-RU"/>
          </w:rPr>
          <w:t>/</w:t>
        </w:r>
        <w:r w:rsidR="008F3A10" w:rsidRPr="00F93837">
          <w:rPr>
            <w:rStyle w:val="af1"/>
            <w:sz w:val="28"/>
            <w:szCs w:val="28"/>
          </w:rPr>
          <w:t>olap</w:t>
        </w:r>
        <w:r w:rsidR="008F3A10" w:rsidRPr="00F93837">
          <w:rPr>
            <w:rStyle w:val="af1"/>
            <w:sz w:val="28"/>
            <w:szCs w:val="28"/>
            <w:lang w:val="ru-RU"/>
          </w:rPr>
          <w:t>-</w:t>
        </w:r>
        <w:r w:rsidR="008F3A10" w:rsidRPr="00F93837">
          <w:rPr>
            <w:rStyle w:val="af1"/>
            <w:sz w:val="28"/>
            <w:szCs w:val="28"/>
          </w:rPr>
          <w:t>bi</w:t>
        </w:r>
        <w:r w:rsidR="008F3A10" w:rsidRPr="00F93837">
          <w:rPr>
            <w:rStyle w:val="af1"/>
            <w:sz w:val="28"/>
            <w:szCs w:val="28"/>
            <w:lang w:val="ru-RU"/>
          </w:rPr>
          <w:t>-</w:t>
        </w:r>
        <w:r w:rsidR="008F3A10" w:rsidRPr="00F93837">
          <w:rPr>
            <w:rStyle w:val="af1"/>
            <w:sz w:val="28"/>
            <w:szCs w:val="28"/>
          </w:rPr>
          <w:t>definitions</w:t>
        </w:r>
        <w:r w:rsidR="008F3A10" w:rsidRPr="00F93837">
          <w:rPr>
            <w:rStyle w:val="af1"/>
            <w:sz w:val="28"/>
            <w:szCs w:val="28"/>
            <w:lang w:val="ru-RU"/>
          </w:rPr>
          <w:t>/</w:t>
        </w:r>
        <w:r w:rsidR="008F3A10" w:rsidRPr="00F93837">
          <w:rPr>
            <w:rStyle w:val="af1"/>
            <w:sz w:val="28"/>
            <w:szCs w:val="28"/>
          </w:rPr>
          <w:t>simulation</w:t>
        </w:r>
        <w:r w:rsidR="008F3A10" w:rsidRPr="00F93837">
          <w:rPr>
            <w:rStyle w:val="af1"/>
            <w:sz w:val="28"/>
            <w:szCs w:val="28"/>
            <w:lang w:val="ru-RU"/>
          </w:rPr>
          <w:t>-</w:t>
        </w:r>
        <w:r w:rsidR="008F3A10" w:rsidRPr="00F93837">
          <w:rPr>
            <w:rStyle w:val="af1"/>
            <w:sz w:val="28"/>
            <w:szCs w:val="28"/>
          </w:rPr>
          <w:t>models</w:t>
        </w:r>
        <w:r w:rsidR="008F3A10" w:rsidRPr="00F93837">
          <w:rPr>
            <w:rStyle w:val="af1"/>
            <w:sz w:val="28"/>
            <w:szCs w:val="28"/>
            <w:lang w:val="ru-RU"/>
          </w:rPr>
          <w:t>/</w:t>
        </w:r>
      </w:hyperlink>
    </w:p>
    <w:p w:rsidR="008F3A10" w:rsidRDefault="008950EC" w:rsidP="008F3A10">
      <w:pPr>
        <w:spacing w:line="360" w:lineRule="auto"/>
        <w:ind w:firstLine="720"/>
        <w:jc w:val="both"/>
        <w:rPr>
          <w:sz w:val="28"/>
          <w:szCs w:val="28"/>
          <w:lang w:val="uk-UA"/>
        </w:rPr>
      </w:pPr>
      <w:r w:rsidRPr="008950EC">
        <w:rPr>
          <w:sz w:val="28"/>
          <w:szCs w:val="28"/>
          <w:lang w:val="ru-RU"/>
        </w:rPr>
        <w:t>8</w:t>
      </w:r>
      <w:r w:rsidR="008F3A10" w:rsidRPr="00D629D9">
        <w:rPr>
          <w:sz w:val="28"/>
          <w:szCs w:val="28"/>
          <w:lang w:val="uk-UA"/>
        </w:rPr>
        <w:t xml:space="preserve">. </w:t>
      </w:r>
      <w:r w:rsidR="008F3A10" w:rsidRPr="00EE5C6C">
        <w:rPr>
          <w:sz w:val="28"/>
          <w:szCs w:val="28"/>
          <w:lang w:val="ru-RU"/>
        </w:rPr>
        <w:t>Достоинства и недостатки имитационного моделирования</w:t>
      </w:r>
      <w:r w:rsidR="008F3A10">
        <w:rPr>
          <w:sz w:val="28"/>
          <w:szCs w:val="28"/>
          <w:lang w:val="ru-RU"/>
        </w:rPr>
        <w:t xml:space="preserve"> </w:t>
      </w:r>
      <w:r w:rsidR="008F3A10">
        <w:rPr>
          <w:sz w:val="28"/>
          <w:szCs w:val="28"/>
          <w:lang w:val="uk-UA"/>
        </w:rPr>
        <w:t>–</w:t>
      </w:r>
      <w:r w:rsidR="008F3A10" w:rsidRPr="005A4F74">
        <w:rPr>
          <w:sz w:val="28"/>
          <w:szCs w:val="28"/>
          <w:lang w:val="uk-UA"/>
        </w:rPr>
        <w:t xml:space="preserve"> </w:t>
      </w:r>
      <w:r w:rsidR="008F3A10">
        <w:rPr>
          <w:sz w:val="28"/>
          <w:szCs w:val="28"/>
          <w:lang w:val="ru-RU"/>
        </w:rPr>
        <w:t>И</w:t>
      </w:r>
      <w:r w:rsidR="008F3A10" w:rsidRPr="00EE5C6C">
        <w:rPr>
          <w:sz w:val="28"/>
          <w:szCs w:val="28"/>
          <w:lang w:val="ru-RU"/>
        </w:rPr>
        <w:t>нформационно-образовательный сайт</w:t>
      </w:r>
      <w:r w:rsidR="008F3A10">
        <w:rPr>
          <w:sz w:val="28"/>
          <w:szCs w:val="28"/>
          <w:lang w:val="ru-RU"/>
        </w:rPr>
        <w:t xml:space="preserve"> </w:t>
      </w:r>
      <w:r w:rsidR="008F3A10">
        <w:rPr>
          <w:sz w:val="28"/>
          <w:szCs w:val="28"/>
          <w:lang w:val="uk-UA"/>
        </w:rPr>
        <w:t>[Електронний ресурс]. –</w:t>
      </w:r>
      <w:r w:rsidR="008F3A10" w:rsidRPr="005A4F74">
        <w:rPr>
          <w:sz w:val="28"/>
          <w:szCs w:val="28"/>
          <w:lang w:val="uk-UA"/>
        </w:rPr>
        <w:t xml:space="preserve"> Режим доступу:</w:t>
      </w:r>
      <w:r w:rsidR="008F3A10">
        <w:rPr>
          <w:sz w:val="28"/>
          <w:szCs w:val="28"/>
          <w:lang w:val="uk-UA"/>
        </w:rPr>
        <w:t xml:space="preserve"> </w:t>
      </w:r>
      <w:hyperlink r:id="rId27" w:history="1">
        <w:r w:rsidR="008F3A10" w:rsidRPr="00F93837">
          <w:rPr>
            <w:rStyle w:val="af1"/>
            <w:sz w:val="28"/>
            <w:szCs w:val="28"/>
            <w:lang w:val="uk-UA"/>
          </w:rPr>
          <w:t>http://info-tehnologii.ru/IMIT_MOD/DOS_IM_MOD/index.html</w:t>
        </w:r>
      </w:hyperlink>
    </w:p>
    <w:p w:rsidR="008F3A10" w:rsidRDefault="008950EC" w:rsidP="008F3A10">
      <w:pPr>
        <w:spacing w:line="360" w:lineRule="auto"/>
        <w:ind w:firstLine="720"/>
        <w:jc w:val="both"/>
        <w:rPr>
          <w:sz w:val="28"/>
          <w:szCs w:val="28"/>
          <w:lang w:val="uk-UA"/>
        </w:rPr>
      </w:pPr>
      <w:r w:rsidRPr="008950EC">
        <w:rPr>
          <w:sz w:val="28"/>
          <w:szCs w:val="28"/>
          <w:lang w:val="ru-RU"/>
        </w:rPr>
        <w:t>9</w:t>
      </w:r>
      <w:r w:rsidR="008F3A10" w:rsidRPr="00D629D9">
        <w:rPr>
          <w:sz w:val="28"/>
          <w:szCs w:val="28"/>
          <w:lang w:val="uk-UA"/>
        </w:rPr>
        <w:t xml:space="preserve">. </w:t>
      </w:r>
      <w:r w:rsidR="008F3A10" w:rsidRPr="00EE5C6C">
        <w:rPr>
          <w:sz w:val="28"/>
          <w:szCs w:val="28"/>
          <w:lang w:val="uk-UA"/>
        </w:rPr>
        <w:t>Плюсы и минусы имитационного моделирования</w:t>
      </w:r>
      <w:r w:rsidR="008F3A10">
        <w:rPr>
          <w:sz w:val="28"/>
          <w:szCs w:val="28"/>
          <w:lang w:val="uk-UA"/>
        </w:rPr>
        <w:t xml:space="preserve"> </w:t>
      </w:r>
      <w:r w:rsidR="008F3A10" w:rsidRPr="00DD2031">
        <w:rPr>
          <w:sz w:val="28"/>
          <w:szCs w:val="28"/>
          <w:lang w:val="ru-RU"/>
        </w:rPr>
        <w:t>новости</w:t>
      </w:r>
      <w:r w:rsidR="008F3A10">
        <w:rPr>
          <w:sz w:val="28"/>
          <w:szCs w:val="28"/>
          <w:lang w:val="uk-UA"/>
        </w:rPr>
        <w:t xml:space="preserve"> [Електронний ресурс]. – 2010. –</w:t>
      </w:r>
      <w:r w:rsidR="008F3A10" w:rsidRPr="005A4F74">
        <w:rPr>
          <w:sz w:val="28"/>
          <w:szCs w:val="28"/>
          <w:lang w:val="uk-UA"/>
        </w:rPr>
        <w:t xml:space="preserve"> Режим доступу:</w:t>
      </w:r>
      <w:r w:rsidR="008F3A10">
        <w:rPr>
          <w:sz w:val="28"/>
          <w:szCs w:val="28"/>
          <w:lang w:val="uk-UA"/>
        </w:rPr>
        <w:t xml:space="preserve"> </w:t>
      </w:r>
      <w:hyperlink r:id="rId28" w:history="1">
        <w:r w:rsidR="008F3A10" w:rsidRPr="00F93837">
          <w:rPr>
            <w:rStyle w:val="af1"/>
            <w:sz w:val="28"/>
            <w:szCs w:val="28"/>
            <w:lang w:val="uk-UA"/>
          </w:rPr>
          <w:t>https://all4study.ru/modelirovanie/plyusy-i-minusy-imitacionnogo-modelirovaniya.html</w:t>
        </w:r>
      </w:hyperlink>
    </w:p>
    <w:p w:rsidR="008F3A10" w:rsidRDefault="008F3A10" w:rsidP="008F3A10">
      <w:pPr>
        <w:spacing w:line="360" w:lineRule="auto"/>
        <w:ind w:firstLine="720"/>
        <w:jc w:val="both"/>
        <w:rPr>
          <w:bCs/>
          <w:sz w:val="28"/>
          <w:szCs w:val="28"/>
          <w:lang w:eastAsia="ru-RU"/>
        </w:rPr>
      </w:pPr>
      <w:r>
        <w:rPr>
          <w:sz w:val="28"/>
          <w:szCs w:val="28"/>
        </w:rPr>
        <w:t>1</w:t>
      </w:r>
      <w:r w:rsidR="008950EC">
        <w:rPr>
          <w:sz w:val="28"/>
          <w:szCs w:val="28"/>
        </w:rPr>
        <w:t>0</w:t>
      </w:r>
      <w:r>
        <w:rPr>
          <w:sz w:val="28"/>
          <w:szCs w:val="28"/>
          <w:lang w:val="uk-UA"/>
        </w:rPr>
        <w:t>.</w:t>
      </w:r>
      <w:r>
        <w:rPr>
          <w:sz w:val="28"/>
          <w:szCs w:val="28"/>
        </w:rPr>
        <w:t xml:space="preserve"> </w:t>
      </w:r>
      <w:r w:rsidRPr="00EE5C6C">
        <w:rPr>
          <w:sz w:val="28"/>
          <w:szCs w:val="28"/>
        </w:rPr>
        <w:t xml:space="preserve">Martin Treiber. </w:t>
      </w:r>
      <w:r w:rsidRPr="00FD1721">
        <w:rPr>
          <w:bCs/>
          <w:sz w:val="28"/>
          <w:szCs w:val="28"/>
          <w:lang w:eastAsia="ru-RU"/>
        </w:rPr>
        <w:t>Congested traffic states in empirical observations and microscopic simulations</w:t>
      </w:r>
      <w:r>
        <w:rPr>
          <w:bCs/>
          <w:sz w:val="28"/>
          <w:szCs w:val="28"/>
          <w:lang w:eastAsia="ru-RU"/>
        </w:rPr>
        <w:t xml:space="preserve"> </w:t>
      </w:r>
      <w:r w:rsidRPr="00EE5C6C">
        <w:rPr>
          <w:bCs/>
          <w:sz w:val="28"/>
          <w:szCs w:val="28"/>
          <w:lang w:eastAsia="ru-RU"/>
        </w:rPr>
        <w:t>[Текст]</w:t>
      </w:r>
      <w:r>
        <w:rPr>
          <w:bCs/>
          <w:sz w:val="28"/>
          <w:szCs w:val="28"/>
          <w:lang w:eastAsia="ru-RU"/>
        </w:rPr>
        <w:t xml:space="preserve"> / </w:t>
      </w:r>
      <w:r w:rsidRPr="000E3230">
        <w:rPr>
          <w:bCs/>
          <w:sz w:val="28"/>
          <w:szCs w:val="28"/>
          <w:lang w:eastAsia="ru-RU"/>
        </w:rPr>
        <w:t>Martin Treiber, Ansgar Hennecke, Dirk Helbing</w:t>
      </w:r>
      <w:r>
        <w:rPr>
          <w:bCs/>
          <w:sz w:val="28"/>
          <w:szCs w:val="28"/>
          <w:lang w:eastAsia="ru-RU"/>
        </w:rPr>
        <w:t xml:space="preserve"> </w:t>
      </w:r>
      <w:r w:rsidRPr="00FD1721">
        <w:rPr>
          <w:bCs/>
          <w:sz w:val="28"/>
          <w:szCs w:val="28"/>
          <w:lang w:eastAsia="ru-RU"/>
        </w:rPr>
        <w:t>//</w:t>
      </w:r>
      <w:r>
        <w:rPr>
          <w:bCs/>
          <w:sz w:val="28"/>
          <w:szCs w:val="28"/>
          <w:lang w:eastAsia="ru-RU"/>
        </w:rPr>
        <w:t xml:space="preserve"> </w:t>
      </w:r>
      <w:r w:rsidRPr="000E3230">
        <w:rPr>
          <w:bCs/>
          <w:sz w:val="28"/>
          <w:szCs w:val="28"/>
          <w:lang w:eastAsia="ru-RU"/>
        </w:rPr>
        <w:t>Physical Review E</w:t>
      </w:r>
      <w:r>
        <w:rPr>
          <w:bCs/>
          <w:sz w:val="28"/>
          <w:szCs w:val="28"/>
          <w:lang w:eastAsia="ru-RU"/>
        </w:rPr>
        <w:t xml:space="preserve">., Vol. 62. – 2000. – </w:t>
      </w:r>
      <w:r w:rsidRPr="006C5049">
        <w:rPr>
          <w:bCs/>
          <w:sz w:val="28"/>
          <w:szCs w:val="28"/>
          <w:lang w:eastAsia="ru-RU"/>
        </w:rPr>
        <w:t>№ 2.</w:t>
      </w:r>
      <w:r>
        <w:rPr>
          <w:bCs/>
          <w:sz w:val="28"/>
          <w:szCs w:val="28"/>
          <w:lang w:eastAsia="ru-RU"/>
        </w:rPr>
        <w:t xml:space="preserve"> – pp. 1805-</w:t>
      </w:r>
      <w:r w:rsidRPr="000E3230">
        <w:rPr>
          <w:bCs/>
          <w:sz w:val="28"/>
          <w:szCs w:val="28"/>
          <w:lang w:eastAsia="ru-RU"/>
        </w:rPr>
        <w:t>18</w:t>
      </w:r>
      <w:r>
        <w:rPr>
          <w:bCs/>
          <w:sz w:val="28"/>
          <w:szCs w:val="28"/>
          <w:lang w:eastAsia="ru-RU"/>
        </w:rPr>
        <w:t>24</w:t>
      </w:r>
      <w:r w:rsidRPr="000E3230">
        <w:rPr>
          <w:bCs/>
          <w:sz w:val="28"/>
          <w:szCs w:val="28"/>
          <w:lang w:eastAsia="ru-RU"/>
        </w:rPr>
        <w:t>.</w:t>
      </w:r>
    </w:p>
    <w:p w:rsidR="008F3A10" w:rsidRDefault="008F3A10" w:rsidP="008F3A10">
      <w:pPr>
        <w:spacing w:line="360" w:lineRule="auto"/>
        <w:ind w:firstLine="720"/>
        <w:jc w:val="both"/>
        <w:rPr>
          <w:sz w:val="28"/>
          <w:szCs w:val="28"/>
          <w:lang w:val="uk-UA"/>
        </w:rPr>
      </w:pPr>
      <w:r>
        <w:rPr>
          <w:sz w:val="28"/>
          <w:szCs w:val="28"/>
          <w:lang w:val="uk-UA"/>
        </w:rPr>
        <w:t>1</w:t>
      </w:r>
      <w:r w:rsidR="008950EC" w:rsidRPr="008950EC">
        <w:rPr>
          <w:sz w:val="28"/>
          <w:szCs w:val="28"/>
          <w:lang w:val="ru-RU"/>
        </w:rPr>
        <w:t>1</w:t>
      </w:r>
      <w:r>
        <w:rPr>
          <w:sz w:val="28"/>
          <w:szCs w:val="28"/>
          <w:lang w:val="uk-UA"/>
        </w:rPr>
        <w:t>.</w:t>
      </w:r>
      <w:r w:rsidRPr="00EB7B8E">
        <w:rPr>
          <w:sz w:val="28"/>
          <w:szCs w:val="28"/>
          <w:lang w:val="uk-UA"/>
        </w:rPr>
        <w:t xml:space="preserve"> </w:t>
      </w:r>
      <w:r>
        <w:rPr>
          <w:sz w:val="28"/>
          <w:szCs w:val="28"/>
          <w:lang w:val="uk-UA"/>
        </w:rPr>
        <w:t xml:space="preserve">Швецов В.И. </w:t>
      </w:r>
      <w:r w:rsidRPr="000E3230">
        <w:rPr>
          <w:sz w:val="28"/>
          <w:szCs w:val="28"/>
          <w:lang w:val="uk-UA"/>
        </w:rPr>
        <w:t>Математическое</w:t>
      </w:r>
      <w:r>
        <w:rPr>
          <w:sz w:val="28"/>
          <w:szCs w:val="28"/>
          <w:lang w:val="uk-UA"/>
        </w:rPr>
        <w:t xml:space="preserve"> </w:t>
      </w:r>
      <w:r w:rsidRPr="000E3230">
        <w:rPr>
          <w:sz w:val="28"/>
          <w:szCs w:val="28"/>
          <w:lang w:val="uk-UA"/>
        </w:rPr>
        <w:t>моделирование</w:t>
      </w:r>
      <w:r>
        <w:rPr>
          <w:sz w:val="28"/>
          <w:szCs w:val="28"/>
          <w:lang w:val="uk-UA"/>
        </w:rPr>
        <w:t xml:space="preserve"> </w:t>
      </w:r>
      <w:r w:rsidRPr="000E3230">
        <w:rPr>
          <w:sz w:val="28"/>
          <w:szCs w:val="28"/>
          <w:lang w:val="uk-UA"/>
        </w:rPr>
        <w:t>транспортных</w:t>
      </w:r>
      <w:r>
        <w:rPr>
          <w:sz w:val="28"/>
          <w:szCs w:val="28"/>
          <w:lang w:val="uk-UA"/>
        </w:rPr>
        <w:t xml:space="preserve"> </w:t>
      </w:r>
      <w:r w:rsidRPr="000E3230">
        <w:rPr>
          <w:sz w:val="28"/>
          <w:szCs w:val="28"/>
          <w:lang w:val="uk-UA"/>
        </w:rPr>
        <w:t>потоков</w:t>
      </w:r>
      <w:r>
        <w:rPr>
          <w:sz w:val="28"/>
          <w:szCs w:val="28"/>
          <w:lang w:val="uk-UA"/>
        </w:rPr>
        <w:t xml:space="preserve"> </w:t>
      </w:r>
      <w:r w:rsidRPr="007D4676">
        <w:rPr>
          <w:bCs/>
          <w:sz w:val="28"/>
          <w:szCs w:val="28"/>
          <w:lang w:val="ru-RU" w:eastAsia="ru-RU"/>
        </w:rPr>
        <w:t>[Текст] /</w:t>
      </w:r>
      <w:r>
        <w:rPr>
          <w:bCs/>
          <w:sz w:val="28"/>
          <w:szCs w:val="28"/>
          <w:lang w:val="ru-RU" w:eastAsia="ru-RU"/>
        </w:rPr>
        <w:t xml:space="preserve"> В. И. Швецов </w:t>
      </w:r>
      <w:r w:rsidRPr="007D4676">
        <w:rPr>
          <w:bCs/>
          <w:sz w:val="28"/>
          <w:szCs w:val="28"/>
          <w:lang w:val="ru-RU" w:eastAsia="ru-RU"/>
        </w:rPr>
        <w:t>//</w:t>
      </w:r>
      <w:r>
        <w:rPr>
          <w:bCs/>
          <w:sz w:val="28"/>
          <w:szCs w:val="28"/>
          <w:lang w:val="ru-RU" w:eastAsia="ru-RU"/>
        </w:rPr>
        <w:t xml:space="preserve"> г. Москва.: </w:t>
      </w:r>
      <w:r w:rsidRPr="007D4676">
        <w:rPr>
          <w:bCs/>
          <w:sz w:val="28"/>
          <w:szCs w:val="28"/>
          <w:lang w:val="ru-RU" w:eastAsia="ru-RU"/>
        </w:rPr>
        <w:t>Институт системного анализа</w:t>
      </w:r>
      <w:r>
        <w:rPr>
          <w:bCs/>
          <w:sz w:val="28"/>
          <w:szCs w:val="28"/>
          <w:lang w:val="ru-RU" w:eastAsia="ru-RU"/>
        </w:rPr>
        <w:t xml:space="preserve">, 2003 г. </w:t>
      </w:r>
      <w:r w:rsidRPr="000F11A3">
        <w:rPr>
          <w:sz w:val="28"/>
          <w:szCs w:val="28"/>
          <w:lang w:val="uk-UA"/>
        </w:rPr>
        <w:t>– С.</w:t>
      </w:r>
      <w:r>
        <w:rPr>
          <w:sz w:val="28"/>
          <w:szCs w:val="28"/>
          <w:lang w:val="uk-UA"/>
        </w:rPr>
        <w:t xml:space="preserve"> 1-52</w:t>
      </w:r>
      <w:r w:rsidRPr="000F11A3">
        <w:rPr>
          <w:sz w:val="28"/>
          <w:szCs w:val="28"/>
          <w:lang w:val="uk-UA"/>
        </w:rPr>
        <w:t>.</w:t>
      </w:r>
    </w:p>
    <w:p w:rsidR="008F3A10" w:rsidRDefault="008F3A10" w:rsidP="008F3A10">
      <w:pPr>
        <w:spacing w:line="360" w:lineRule="auto"/>
        <w:ind w:firstLine="720"/>
        <w:jc w:val="both"/>
        <w:rPr>
          <w:sz w:val="28"/>
          <w:lang w:val="ru-RU"/>
        </w:rPr>
      </w:pPr>
      <w:r>
        <w:rPr>
          <w:sz w:val="28"/>
          <w:szCs w:val="28"/>
          <w:lang w:val="uk-UA"/>
        </w:rPr>
        <w:t>1</w:t>
      </w:r>
      <w:r w:rsidR="008950EC" w:rsidRPr="008950EC">
        <w:rPr>
          <w:sz w:val="28"/>
          <w:szCs w:val="28"/>
          <w:lang w:val="ru-RU"/>
        </w:rPr>
        <w:t>2</w:t>
      </w:r>
      <w:r>
        <w:rPr>
          <w:sz w:val="28"/>
          <w:szCs w:val="28"/>
          <w:lang w:val="uk-UA"/>
        </w:rPr>
        <w:t>.</w:t>
      </w:r>
      <w:r w:rsidRPr="00BB533A">
        <w:rPr>
          <w:lang w:val="uk-UA"/>
        </w:rPr>
        <w:t xml:space="preserve"> </w:t>
      </w:r>
      <w:r w:rsidRPr="00244460">
        <w:rPr>
          <w:sz w:val="28"/>
          <w:lang w:val="uk-UA"/>
        </w:rPr>
        <w:t>Кравченко</w:t>
      </w:r>
      <w:r>
        <w:rPr>
          <w:sz w:val="28"/>
          <w:lang w:val="uk-UA"/>
        </w:rPr>
        <w:t xml:space="preserve"> П.</w:t>
      </w:r>
      <w:r w:rsidRPr="00244460">
        <w:rPr>
          <w:sz w:val="28"/>
          <w:lang w:val="uk-UA"/>
        </w:rPr>
        <w:t>С.</w:t>
      </w:r>
      <w:r>
        <w:rPr>
          <w:sz w:val="28"/>
          <w:lang w:val="uk-UA"/>
        </w:rPr>
        <w:t xml:space="preserve"> М</w:t>
      </w:r>
      <w:r w:rsidRPr="00244460">
        <w:rPr>
          <w:sz w:val="28"/>
          <w:lang w:val="uk-UA"/>
        </w:rPr>
        <w:t>икроскопические математические</w:t>
      </w:r>
      <w:r>
        <w:rPr>
          <w:sz w:val="28"/>
          <w:lang w:val="uk-UA"/>
        </w:rPr>
        <w:t xml:space="preserve"> м</w:t>
      </w:r>
      <w:r w:rsidRPr="00244460">
        <w:rPr>
          <w:sz w:val="28"/>
          <w:lang w:val="uk-UA"/>
        </w:rPr>
        <w:t>одели транспортных потоков</w:t>
      </w:r>
      <w:r>
        <w:rPr>
          <w:sz w:val="28"/>
          <w:lang w:val="uk-UA"/>
        </w:rPr>
        <w:t xml:space="preserve"> </w:t>
      </w:r>
      <w:r w:rsidRPr="007D4676">
        <w:rPr>
          <w:bCs/>
          <w:sz w:val="28"/>
          <w:szCs w:val="28"/>
          <w:lang w:val="ru-RU" w:eastAsia="ru-RU"/>
        </w:rPr>
        <w:t>[Текст] /</w:t>
      </w:r>
      <w:r>
        <w:rPr>
          <w:bCs/>
          <w:sz w:val="28"/>
          <w:szCs w:val="28"/>
          <w:lang w:val="ru-RU" w:eastAsia="ru-RU"/>
        </w:rPr>
        <w:t xml:space="preserve"> </w:t>
      </w:r>
      <w:r w:rsidRPr="00244460">
        <w:rPr>
          <w:bCs/>
          <w:sz w:val="28"/>
          <w:szCs w:val="28"/>
          <w:lang w:val="ru-RU" w:eastAsia="ru-RU"/>
        </w:rPr>
        <w:t>П.</w:t>
      </w:r>
      <w:r>
        <w:rPr>
          <w:bCs/>
          <w:sz w:val="28"/>
          <w:szCs w:val="28"/>
          <w:lang w:val="ru-RU" w:eastAsia="ru-RU"/>
        </w:rPr>
        <w:t>С. Кравченко, Г.</w:t>
      </w:r>
      <w:r w:rsidRPr="00244460">
        <w:rPr>
          <w:bCs/>
          <w:sz w:val="28"/>
          <w:szCs w:val="28"/>
          <w:lang w:val="ru-RU" w:eastAsia="ru-RU"/>
        </w:rPr>
        <w:t>А. Омарова</w:t>
      </w:r>
      <w:r>
        <w:rPr>
          <w:bCs/>
          <w:sz w:val="28"/>
          <w:szCs w:val="28"/>
          <w:lang w:val="ru-RU" w:eastAsia="ru-RU"/>
        </w:rPr>
        <w:t xml:space="preserve"> </w:t>
      </w:r>
      <w:r w:rsidRPr="007D4676">
        <w:rPr>
          <w:bCs/>
          <w:sz w:val="28"/>
          <w:szCs w:val="28"/>
          <w:lang w:val="ru-RU" w:eastAsia="ru-RU"/>
        </w:rPr>
        <w:t>//</w:t>
      </w:r>
      <w:r>
        <w:rPr>
          <w:bCs/>
          <w:sz w:val="28"/>
          <w:szCs w:val="28"/>
          <w:lang w:val="ru-RU" w:eastAsia="ru-RU"/>
        </w:rPr>
        <w:t xml:space="preserve"> </w:t>
      </w:r>
      <w:r w:rsidRPr="00244460">
        <w:rPr>
          <w:bCs/>
          <w:sz w:val="28"/>
          <w:szCs w:val="28"/>
          <w:lang w:val="ru-RU" w:eastAsia="ru-RU"/>
        </w:rPr>
        <w:t>Проблемы информатики</w:t>
      </w:r>
      <w:r>
        <w:rPr>
          <w:bCs/>
          <w:sz w:val="28"/>
          <w:szCs w:val="28"/>
          <w:lang w:val="ru-RU" w:eastAsia="ru-RU"/>
        </w:rPr>
        <w:t xml:space="preserve">. – </w:t>
      </w:r>
      <w:r w:rsidRPr="00244460">
        <w:rPr>
          <w:bCs/>
          <w:sz w:val="28"/>
          <w:szCs w:val="28"/>
          <w:lang w:val="ru-RU" w:eastAsia="ru-RU"/>
        </w:rPr>
        <w:t>201</w:t>
      </w:r>
      <w:r>
        <w:rPr>
          <w:bCs/>
          <w:sz w:val="28"/>
          <w:szCs w:val="28"/>
          <w:lang w:val="ru-RU" w:eastAsia="ru-RU"/>
        </w:rPr>
        <w:t>4</w:t>
      </w:r>
      <w:r w:rsidRPr="00244460">
        <w:rPr>
          <w:bCs/>
          <w:sz w:val="28"/>
          <w:szCs w:val="28"/>
          <w:lang w:val="ru-RU" w:eastAsia="ru-RU"/>
        </w:rPr>
        <w:t>.</w:t>
      </w:r>
      <w:r>
        <w:rPr>
          <w:bCs/>
          <w:sz w:val="28"/>
          <w:szCs w:val="28"/>
          <w:lang w:val="ru-RU" w:eastAsia="ru-RU"/>
        </w:rPr>
        <w:t xml:space="preserve"> </w:t>
      </w:r>
      <w:r>
        <w:rPr>
          <w:sz w:val="28"/>
          <w:szCs w:val="28"/>
          <w:lang w:val="ru-RU"/>
        </w:rPr>
        <w:t>– № 1.</w:t>
      </w:r>
      <w:r>
        <w:rPr>
          <w:bCs/>
          <w:sz w:val="28"/>
          <w:szCs w:val="28"/>
          <w:lang w:val="ru-RU" w:eastAsia="ru-RU"/>
        </w:rPr>
        <w:t xml:space="preserve"> – С. 24-31</w:t>
      </w:r>
      <w:r w:rsidRPr="00244460">
        <w:rPr>
          <w:bCs/>
          <w:sz w:val="28"/>
          <w:szCs w:val="28"/>
          <w:lang w:val="ru-RU" w:eastAsia="ru-RU"/>
        </w:rPr>
        <w:t>.</w:t>
      </w:r>
    </w:p>
    <w:p w:rsidR="008F3A10" w:rsidRDefault="008F3A10" w:rsidP="008F3A10">
      <w:pPr>
        <w:spacing w:line="360" w:lineRule="auto"/>
        <w:ind w:firstLine="720"/>
        <w:jc w:val="both"/>
        <w:rPr>
          <w:sz w:val="28"/>
          <w:szCs w:val="28"/>
          <w:lang w:val="uk-UA"/>
        </w:rPr>
      </w:pPr>
      <w:r>
        <w:rPr>
          <w:sz w:val="28"/>
          <w:szCs w:val="28"/>
          <w:lang w:val="uk-UA" w:eastAsia="ru-RU"/>
        </w:rPr>
        <w:t>1</w:t>
      </w:r>
      <w:r w:rsidR="008950EC" w:rsidRPr="008950EC">
        <w:rPr>
          <w:sz w:val="28"/>
          <w:szCs w:val="28"/>
          <w:lang w:val="ru-RU" w:eastAsia="ru-RU"/>
        </w:rPr>
        <w:t>3</w:t>
      </w:r>
      <w:r>
        <w:rPr>
          <w:sz w:val="28"/>
          <w:szCs w:val="28"/>
          <w:lang w:val="uk-UA" w:eastAsia="ru-RU"/>
        </w:rPr>
        <w:t xml:space="preserve">. </w:t>
      </w:r>
      <w:r w:rsidRPr="00244460">
        <w:rPr>
          <w:sz w:val="28"/>
          <w:szCs w:val="28"/>
          <w:lang w:val="uk-UA" w:eastAsia="ru-RU"/>
        </w:rPr>
        <w:t>Борисова Н.Е.</w:t>
      </w:r>
      <w:r>
        <w:rPr>
          <w:sz w:val="28"/>
          <w:szCs w:val="28"/>
          <w:lang w:val="uk-UA" w:eastAsia="ru-RU"/>
        </w:rPr>
        <w:t xml:space="preserve"> </w:t>
      </w:r>
      <w:r w:rsidRPr="00244460">
        <w:rPr>
          <w:sz w:val="28"/>
          <w:szCs w:val="28"/>
          <w:lang w:val="uk-UA" w:eastAsia="ru-RU"/>
        </w:rPr>
        <w:t>Классификация моделей формализации транспортного потока в условиях горо</w:t>
      </w:r>
      <w:r>
        <w:rPr>
          <w:sz w:val="28"/>
          <w:szCs w:val="28"/>
          <w:lang w:val="uk-UA" w:eastAsia="ru-RU"/>
        </w:rPr>
        <w:t xml:space="preserve">да </w:t>
      </w:r>
      <w:r w:rsidRPr="007D4676">
        <w:rPr>
          <w:bCs/>
          <w:sz w:val="28"/>
          <w:szCs w:val="28"/>
          <w:lang w:val="ru-RU" w:eastAsia="ru-RU"/>
        </w:rPr>
        <w:t>[</w:t>
      </w:r>
      <w:r w:rsidRPr="00244460">
        <w:rPr>
          <w:sz w:val="28"/>
          <w:szCs w:val="28"/>
          <w:lang w:val="uk-UA" w:eastAsia="ru-RU"/>
        </w:rPr>
        <w:t>Електронний ресурс] /</w:t>
      </w:r>
      <w:r>
        <w:rPr>
          <w:sz w:val="28"/>
          <w:szCs w:val="28"/>
          <w:lang w:val="uk-UA" w:eastAsia="ru-RU"/>
        </w:rPr>
        <w:t xml:space="preserve"> </w:t>
      </w:r>
      <w:r w:rsidRPr="00244460">
        <w:rPr>
          <w:sz w:val="28"/>
          <w:szCs w:val="28"/>
          <w:lang w:val="uk-UA" w:eastAsia="ru-RU"/>
        </w:rPr>
        <w:t>Н.Е.</w:t>
      </w:r>
      <w:r>
        <w:rPr>
          <w:sz w:val="28"/>
          <w:szCs w:val="28"/>
          <w:lang w:val="uk-UA" w:eastAsia="ru-RU"/>
        </w:rPr>
        <w:t xml:space="preserve"> </w:t>
      </w:r>
      <w:r w:rsidRPr="00244460">
        <w:rPr>
          <w:sz w:val="28"/>
          <w:szCs w:val="28"/>
          <w:lang w:val="uk-UA" w:eastAsia="ru-RU"/>
        </w:rPr>
        <w:t>Борисова</w:t>
      </w:r>
      <w:r>
        <w:rPr>
          <w:sz w:val="28"/>
          <w:szCs w:val="28"/>
          <w:lang w:val="uk-UA" w:eastAsia="ru-RU"/>
        </w:rPr>
        <w:t>, И.</w:t>
      </w:r>
      <w:r w:rsidRPr="0065659F">
        <w:rPr>
          <w:sz w:val="28"/>
          <w:szCs w:val="28"/>
          <w:lang w:val="uk-UA" w:eastAsia="ru-RU"/>
        </w:rPr>
        <w:t>В</w:t>
      </w:r>
      <w:r>
        <w:rPr>
          <w:sz w:val="28"/>
          <w:szCs w:val="28"/>
          <w:lang w:val="uk-UA" w:eastAsia="ru-RU"/>
        </w:rPr>
        <w:t xml:space="preserve">. </w:t>
      </w:r>
      <w:r w:rsidRPr="0065659F">
        <w:rPr>
          <w:sz w:val="28"/>
          <w:szCs w:val="28"/>
          <w:lang w:val="uk-UA" w:eastAsia="ru-RU"/>
        </w:rPr>
        <w:t xml:space="preserve">Рудаков </w:t>
      </w:r>
      <w:r w:rsidRPr="007D4676">
        <w:rPr>
          <w:bCs/>
          <w:sz w:val="28"/>
          <w:szCs w:val="28"/>
          <w:lang w:val="ru-RU" w:eastAsia="ru-RU"/>
        </w:rPr>
        <w:t>//</w:t>
      </w:r>
      <w:r>
        <w:rPr>
          <w:bCs/>
          <w:sz w:val="28"/>
          <w:szCs w:val="28"/>
          <w:lang w:val="ru-RU" w:eastAsia="ru-RU"/>
        </w:rPr>
        <w:t xml:space="preserve"> Молодежный научно-технический вестник. – </w:t>
      </w:r>
      <w:r w:rsidRPr="000F11A3">
        <w:rPr>
          <w:sz w:val="28"/>
          <w:szCs w:val="28"/>
          <w:lang w:val="uk-UA"/>
        </w:rPr>
        <w:t xml:space="preserve">м. </w:t>
      </w:r>
      <w:r>
        <w:rPr>
          <w:sz w:val="28"/>
          <w:szCs w:val="28"/>
          <w:lang w:val="uk-UA"/>
        </w:rPr>
        <w:t xml:space="preserve">Москва.: </w:t>
      </w:r>
      <w:r w:rsidRPr="0065659F">
        <w:rPr>
          <w:sz w:val="28"/>
          <w:szCs w:val="28"/>
          <w:lang w:val="uk-UA"/>
        </w:rPr>
        <w:t>ФГБОУ ВПО</w:t>
      </w:r>
      <w:r>
        <w:rPr>
          <w:sz w:val="28"/>
          <w:szCs w:val="28"/>
          <w:lang w:val="uk-UA"/>
        </w:rPr>
        <w:t xml:space="preserve"> «МГТУ им. Н.Э. Баумана», Ф</w:t>
      </w:r>
      <w:r w:rsidRPr="0065659F">
        <w:rPr>
          <w:sz w:val="28"/>
          <w:szCs w:val="28"/>
          <w:lang w:val="uk-UA"/>
        </w:rPr>
        <w:t>С77-51038</w:t>
      </w:r>
      <w:r>
        <w:rPr>
          <w:sz w:val="28"/>
          <w:szCs w:val="28"/>
          <w:lang w:val="uk-UA"/>
        </w:rPr>
        <w:t xml:space="preserve">. – </w:t>
      </w:r>
      <w:r w:rsidRPr="005A4F74">
        <w:rPr>
          <w:sz w:val="28"/>
          <w:szCs w:val="28"/>
          <w:lang w:val="uk-UA"/>
        </w:rPr>
        <w:t>Режим доступу:</w:t>
      </w:r>
      <w:r>
        <w:rPr>
          <w:sz w:val="28"/>
          <w:szCs w:val="28"/>
          <w:lang w:val="uk-UA"/>
        </w:rPr>
        <w:t xml:space="preserve"> </w:t>
      </w:r>
      <w:hyperlink r:id="rId29" w:history="1">
        <w:r w:rsidRPr="00F93837">
          <w:rPr>
            <w:rStyle w:val="af1"/>
            <w:sz w:val="28"/>
            <w:szCs w:val="28"/>
            <w:lang w:val="uk-UA"/>
          </w:rPr>
          <w:t>https://docplayer.ru/38530922-Klassifikaciya-modeley-formalizacii-transportnogo-potoka-v-usloviyah-goroda.html</w:t>
        </w:r>
      </w:hyperlink>
      <w:r>
        <w:rPr>
          <w:sz w:val="28"/>
          <w:szCs w:val="28"/>
          <w:lang w:val="uk-UA"/>
        </w:rPr>
        <w:t xml:space="preserve"> </w:t>
      </w:r>
    </w:p>
    <w:p w:rsidR="008F3A10" w:rsidRPr="003138F5" w:rsidRDefault="008F3A10" w:rsidP="008F3A10">
      <w:pPr>
        <w:spacing w:line="360" w:lineRule="auto"/>
        <w:ind w:firstLine="720"/>
        <w:jc w:val="both"/>
        <w:rPr>
          <w:sz w:val="28"/>
          <w:szCs w:val="28"/>
          <w:highlight w:val="yellow"/>
        </w:rPr>
      </w:pPr>
      <w:r>
        <w:rPr>
          <w:sz w:val="28"/>
          <w:szCs w:val="28"/>
        </w:rPr>
        <w:t>1</w:t>
      </w:r>
      <w:r w:rsidR="008950EC">
        <w:rPr>
          <w:sz w:val="28"/>
          <w:szCs w:val="28"/>
        </w:rPr>
        <w:t>4</w:t>
      </w:r>
      <w:r>
        <w:rPr>
          <w:sz w:val="28"/>
          <w:szCs w:val="28"/>
          <w:lang w:val="uk-UA"/>
        </w:rPr>
        <w:t>.</w:t>
      </w:r>
      <w:r w:rsidRPr="00EB7B8E">
        <w:rPr>
          <w:sz w:val="28"/>
          <w:szCs w:val="28"/>
        </w:rPr>
        <w:t xml:space="preserve"> Nagel K. A cellular automaton model for freeway traffic</w:t>
      </w:r>
      <w:r>
        <w:rPr>
          <w:sz w:val="28"/>
          <w:szCs w:val="28"/>
        </w:rPr>
        <w:t xml:space="preserve"> </w:t>
      </w:r>
      <w:r w:rsidRPr="0065659F">
        <w:rPr>
          <w:bCs/>
          <w:sz w:val="28"/>
          <w:szCs w:val="28"/>
          <w:lang w:eastAsia="ru-RU"/>
        </w:rPr>
        <w:t>[</w:t>
      </w:r>
      <w:r w:rsidRPr="007D4676">
        <w:rPr>
          <w:bCs/>
          <w:sz w:val="28"/>
          <w:szCs w:val="28"/>
          <w:lang w:val="ru-RU" w:eastAsia="ru-RU"/>
        </w:rPr>
        <w:t>Текст</w:t>
      </w:r>
      <w:r w:rsidRPr="0065659F">
        <w:rPr>
          <w:bCs/>
          <w:sz w:val="28"/>
          <w:szCs w:val="28"/>
          <w:lang w:eastAsia="ru-RU"/>
        </w:rPr>
        <w:t>]</w:t>
      </w:r>
      <w:r w:rsidRPr="00EB7B8E">
        <w:rPr>
          <w:sz w:val="28"/>
          <w:szCs w:val="28"/>
        </w:rPr>
        <w:t xml:space="preserve"> </w:t>
      </w:r>
      <w:r>
        <w:rPr>
          <w:sz w:val="28"/>
          <w:szCs w:val="28"/>
        </w:rPr>
        <w:t xml:space="preserve">/ </w:t>
      </w:r>
      <w:r w:rsidRPr="00EB7B8E">
        <w:rPr>
          <w:sz w:val="28"/>
          <w:szCs w:val="28"/>
        </w:rPr>
        <w:t>K</w:t>
      </w:r>
      <w:r>
        <w:rPr>
          <w:sz w:val="28"/>
          <w:szCs w:val="28"/>
        </w:rPr>
        <w:t xml:space="preserve">. Nagel, </w:t>
      </w:r>
      <w:r w:rsidRPr="00EB7B8E">
        <w:rPr>
          <w:sz w:val="28"/>
          <w:szCs w:val="28"/>
        </w:rPr>
        <w:t>M. Schreckenberg //</w:t>
      </w:r>
      <w:r>
        <w:rPr>
          <w:sz w:val="28"/>
          <w:szCs w:val="28"/>
        </w:rPr>
        <w:t xml:space="preserve"> J. Phys. I</w:t>
      </w:r>
      <w:r w:rsidRPr="003138F5">
        <w:rPr>
          <w:sz w:val="28"/>
          <w:szCs w:val="28"/>
        </w:rPr>
        <w:t xml:space="preserve"> </w:t>
      </w:r>
      <w:r>
        <w:rPr>
          <w:sz w:val="28"/>
          <w:szCs w:val="28"/>
        </w:rPr>
        <w:t>France</w:t>
      </w:r>
      <w:r w:rsidRPr="003138F5">
        <w:rPr>
          <w:sz w:val="28"/>
          <w:szCs w:val="28"/>
        </w:rPr>
        <w:t xml:space="preserve">., </w:t>
      </w:r>
      <w:r>
        <w:rPr>
          <w:sz w:val="28"/>
          <w:szCs w:val="28"/>
        </w:rPr>
        <w:t>Vol</w:t>
      </w:r>
      <w:r w:rsidRPr="003138F5">
        <w:rPr>
          <w:sz w:val="28"/>
          <w:szCs w:val="28"/>
        </w:rPr>
        <w:t xml:space="preserve">. 2. </w:t>
      </w:r>
      <w:r w:rsidRPr="003138F5">
        <w:rPr>
          <w:bCs/>
          <w:sz w:val="28"/>
          <w:szCs w:val="28"/>
          <w:lang w:eastAsia="ru-RU"/>
        </w:rPr>
        <w:t xml:space="preserve">– </w:t>
      </w:r>
      <w:r w:rsidRPr="003138F5">
        <w:rPr>
          <w:sz w:val="28"/>
          <w:szCs w:val="28"/>
        </w:rPr>
        <w:t xml:space="preserve">1992. – № 12. </w:t>
      </w:r>
      <w:r w:rsidRPr="003138F5">
        <w:rPr>
          <w:bCs/>
          <w:sz w:val="28"/>
          <w:szCs w:val="28"/>
          <w:lang w:eastAsia="ru-RU"/>
        </w:rPr>
        <w:t xml:space="preserve">– </w:t>
      </w:r>
      <w:r>
        <w:rPr>
          <w:bCs/>
          <w:sz w:val="28"/>
          <w:szCs w:val="28"/>
          <w:lang w:eastAsia="ru-RU"/>
        </w:rPr>
        <w:t>p</w:t>
      </w:r>
      <w:r w:rsidRPr="00EB7B8E">
        <w:rPr>
          <w:sz w:val="28"/>
          <w:szCs w:val="28"/>
        </w:rPr>
        <w:t>p</w:t>
      </w:r>
      <w:r w:rsidRPr="003138F5">
        <w:rPr>
          <w:sz w:val="28"/>
          <w:szCs w:val="28"/>
        </w:rPr>
        <w:t>. 2221-2229.</w:t>
      </w:r>
    </w:p>
    <w:p w:rsidR="008F3A10" w:rsidRPr="00496590" w:rsidRDefault="008F3A10" w:rsidP="008F3A10">
      <w:pPr>
        <w:spacing w:line="360" w:lineRule="auto"/>
        <w:ind w:firstLine="720"/>
        <w:jc w:val="both"/>
        <w:rPr>
          <w:sz w:val="28"/>
        </w:rPr>
      </w:pPr>
      <w:r w:rsidRPr="00496590">
        <w:rPr>
          <w:sz w:val="28"/>
          <w:szCs w:val="28"/>
        </w:rPr>
        <w:t>1</w:t>
      </w:r>
      <w:r w:rsidR="008950EC" w:rsidRPr="00496590">
        <w:rPr>
          <w:sz w:val="28"/>
          <w:szCs w:val="28"/>
        </w:rPr>
        <w:t>5</w:t>
      </w:r>
      <w:r>
        <w:rPr>
          <w:sz w:val="28"/>
          <w:szCs w:val="28"/>
          <w:lang w:val="uk-UA"/>
        </w:rPr>
        <w:t>.</w:t>
      </w:r>
      <w:r w:rsidRPr="00496590">
        <w:rPr>
          <w:sz w:val="28"/>
          <w:szCs w:val="28"/>
        </w:rPr>
        <w:t xml:space="preserve"> </w:t>
      </w:r>
      <w:r w:rsidRPr="00D047F3">
        <w:rPr>
          <w:sz w:val="28"/>
          <w:szCs w:val="28"/>
          <w:lang w:val="ru-RU"/>
        </w:rPr>
        <w:t>Астапенко</w:t>
      </w:r>
      <w:r w:rsidRPr="00496590">
        <w:rPr>
          <w:sz w:val="28"/>
          <w:szCs w:val="28"/>
        </w:rPr>
        <w:t xml:space="preserve"> </w:t>
      </w:r>
      <w:r w:rsidRPr="00D047F3">
        <w:rPr>
          <w:sz w:val="28"/>
          <w:szCs w:val="28"/>
          <w:lang w:val="ru-RU"/>
        </w:rPr>
        <w:t>А</w:t>
      </w:r>
      <w:r w:rsidRPr="00496590">
        <w:rPr>
          <w:sz w:val="28"/>
          <w:szCs w:val="28"/>
        </w:rPr>
        <w:t>.</w:t>
      </w:r>
      <w:r w:rsidRPr="00D047F3">
        <w:rPr>
          <w:sz w:val="28"/>
          <w:szCs w:val="28"/>
          <w:lang w:val="ru-RU"/>
        </w:rPr>
        <w:t>В</w:t>
      </w:r>
      <w:r w:rsidRPr="00496590">
        <w:rPr>
          <w:sz w:val="28"/>
          <w:szCs w:val="28"/>
        </w:rPr>
        <w:t xml:space="preserve">. </w:t>
      </w:r>
      <w:r>
        <w:rPr>
          <w:sz w:val="28"/>
          <w:szCs w:val="28"/>
          <w:lang w:val="ru-RU"/>
        </w:rPr>
        <w:t>М</w:t>
      </w:r>
      <w:r w:rsidRPr="00D047F3">
        <w:rPr>
          <w:sz w:val="28"/>
          <w:szCs w:val="28"/>
          <w:lang w:val="ru-RU"/>
        </w:rPr>
        <w:t>етоды</w:t>
      </w:r>
      <w:r w:rsidRPr="00496590">
        <w:rPr>
          <w:sz w:val="28"/>
          <w:szCs w:val="28"/>
        </w:rPr>
        <w:t xml:space="preserve"> </w:t>
      </w:r>
      <w:r w:rsidRPr="00D047F3">
        <w:rPr>
          <w:sz w:val="28"/>
          <w:szCs w:val="28"/>
          <w:lang w:val="ru-RU"/>
        </w:rPr>
        <w:t>моделирования</w:t>
      </w:r>
      <w:r w:rsidRPr="00496590">
        <w:rPr>
          <w:sz w:val="28"/>
          <w:szCs w:val="28"/>
        </w:rPr>
        <w:t xml:space="preserve"> </w:t>
      </w:r>
      <w:r w:rsidRPr="00D047F3">
        <w:rPr>
          <w:sz w:val="28"/>
          <w:szCs w:val="28"/>
          <w:lang w:val="ru-RU"/>
        </w:rPr>
        <w:t>транспортных</w:t>
      </w:r>
      <w:r w:rsidRPr="00496590">
        <w:rPr>
          <w:sz w:val="28"/>
          <w:szCs w:val="28"/>
        </w:rPr>
        <w:t xml:space="preserve"> </w:t>
      </w:r>
      <w:r w:rsidRPr="00D047F3">
        <w:rPr>
          <w:sz w:val="28"/>
          <w:szCs w:val="28"/>
          <w:lang w:val="ru-RU"/>
        </w:rPr>
        <w:t>потоков</w:t>
      </w:r>
      <w:r w:rsidRPr="00D047F3">
        <w:rPr>
          <w:sz w:val="28"/>
          <w:szCs w:val="28"/>
          <w:lang w:val="uk-UA"/>
        </w:rPr>
        <w:t xml:space="preserve"> </w:t>
      </w:r>
      <w:r w:rsidRPr="00496590">
        <w:rPr>
          <w:bCs/>
          <w:sz w:val="28"/>
          <w:szCs w:val="28"/>
          <w:lang w:eastAsia="ru-RU"/>
        </w:rPr>
        <w:t>[</w:t>
      </w:r>
      <w:r w:rsidRPr="007D4676">
        <w:rPr>
          <w:bCs/>
          <w:sz w:val="28"/>
          <w:szCs w:val="28"/>
          <w:lang w:val="ru-RU" w:eastAsia="ru-RU"/>
        </w:rPr>
        <w:t>Текст</w:t>
      </w:r>
      <w:r w:rsidRPr="00496590">
        <w:rPr>
          <w:bCs/>
          <w:sz w:val="28"/>
          <w:szCs w:val="28"/>
          <w:lang w:eastAsia="ru-RU"/>
        </w:rPr>
        <w:t xml:space="preserve">] / </w:t>
      </w:r>
      <w:r w:rsidRPr="00D047F3">
        <w:rPr>
          <w:bCs/>
          <w:sz w:val="28"/>
          <w:szCs w:val="28"/>
          <w:lang w:val="ru-RU" w:eastAsia="ru-RU"/>
        </w:rPr>
        <w:t>А</w:t>
      </w:r>
      <w:r w:rsidRPr="00496590">
        <w:rPr>
          <w:bCs/>
          <w:sz w:val="28"/>
          <w:szCs w:val="28"/>
          <w:lang w:eastAsia="ru-RU"/>
        </w:rPr>
        <w:t>.</w:t>
      </w:r>
      <w:r w:rsidRPr="00D047F3">
        <w:rPr>
          <w:bCs/>
          <w:sz w:val="28"/>
          <w:szCs w:val="28"/>
          <w:lang w:val="ru-RU" w:eastAsia="ru-RU"/>
        </w:rPr>
        <w:t>В</w:t>
      </w:r>
      <w:r w:rsidRPr="00496590">
        <w:rPr>
          <w:bCs/>
          <w:sz w:val="28"/>
          <w:szCs w:val="28"/>
          <w:lang w:eastAsia="ru-RU"/>
        </w:rPr>
        <w:t xml:space="preserve">. </w:t>
      </w:r>
      <w:r w:rsidRPr="00D047F3">
        <w:rPr>
          <w:bCs/>
          <w:sz w:val="28"/>
          <w:szCs w:val="28"/>
          <w:lang w:val="ru-RU" w:eastAsia="ru-RU"/>
        </w:rPr>
        <w:t>Аста</w:t>
      </w:r>
      <w:r>
        <w:rPr>
          <w:bCs/>
          <w:sz w:val="28"/>
          <w:szCs w:val="28"/>
          <w:lang w:val="ru-RU" w:eastAsia="ru-RU"/>
        </w:rPr>
        <w:t>пенко</w:t>
      </w:r>
      <w:r w:rsidRPr="00496590">
        <w:rPr>
          <w:bCs/>
          <w:sz w:val="28"/>
          <w:szCs w:val="28"/>
          <w:lang w:eastAsia="ru-RU"/>
        </w:rPr>
        <w:t xml:space="preserve">, </w:t>
      </w:r>
      <w:r>
        <w:rPr>
          <w:bCs/>
          <w:sz w:val="28"/>
          <w:szCs w:val="28"/>
          <w:lang w:val="ru-RU" w:eastAsia="ru-RU"/>
        </w:rPr>
        <w:t>В</w:t>
      </w:r>
      <w:r w:rsidRPr="00496590">
        <w:rPr>
          <w:bCs/>
          <w:sz w:val="28"/>
          <w:szCs w:val="28"/>
          <w:lang w:eastAsia="ru-RU"/>
        </w:rPr>
        <w:t>.</w:t>
      </w:r>
      <w:r>
        <w:rPr>
          <w:bCs/>
          <w:sz w:val="28"/>
          <w:szCs w:val="28"/>
          <w:lang w:val="ru-RU" w:eastAsia="ru-RU"/>
        </w:rPr>
        <w:t>Л</w:t>
      </w:r>
      <w:r w:rsidRPr="00496590">
        <w:rPr>
          <w:bCs/>
          <w:sz w:val="28"/>
          <w:szCs w:val="28"/>
          <w:lang w:eastAsia="ru-RU"/>
        </w:rPr>
        <w:t xml:space="preserve">. </w:t>
      </w:r>
      <w:r>
        <w:rPr>
          <w:bCs/>
          <w:sz w:val="28"/>
          <w:szCs w:val="28"/>
          <w:lang w:val="ru-RU" w:eastAsia="ru-RU"/>
        </w:rPr>
        <w:t>Швецов</w:t>
      </w:r>
      <w:r w:rsidRPr="00496590">
        <w:rPr>
          <w:bCs/>
          <w:sz w:val="28"/>
          <w:szCs w:val="28"/>
          <w:lang w:eastAsia="ru-RU"/>
        </w:rPr>
        <w:t xml:space="preserve">, </w:t>
      </w:r>
      <w:r>
        <w:rPr>
          <w:bCs/>
          <w:sz w:val="28"/>
          <w:szCs w:val="28"/>
          <w:lang w:val="ru-RU" w:eastAsia="ru-RU"/>
        </w:rPr>
        <w:t>Н</w:t>
      </w:r>
      <w:r w:rsidRPr="00496590">
        <w:rPr>
          <w:bCs/>
          <w:sz w:val="28"/>
          <w:szCs w:val="28"/>
          <w:lang w:eastAsia="ru-RU"/>
        </w:rPr>
        <w:t>.</w:t>
      </w:r>
      <w:r>
        <w:rPr>
          <w:bCs/>
          <w:sz w:val="28"/>
          <w:szCs w:val="28"/>
          <w:lang w:val="ru-RU" w:eastAsia="ru-RU"/>
        </w:rPr>
        <w:t>Н</w:t>
      </w:r>
      <w:r w:rsidRPr="00496590">
        <w:rPr>
          <w:bCs/>
          <w:sz w:val="28"/>
          <w:szCs w:val="28"/>
          <w:lang w:eastAsia="ru-RU"/>
        </w:rPr>
        <w:t xml:space="preserve">. </w:t>
      </w:r>
      <w:r>
        <w:rPr>
          <w:bCs/>
          <w:sz w:val="28"/>
          <w:szCs w:val="28"/>
          <w:lang w:val="ru-RU" w:eastAsia="ru-RU"/>
        </w:rPr>
        <w:t>Осетрин</w:t>
      </w:r>
      <w:r w:rsidRPr="00496590">
        <w:rPr>
          <w:bCs/>
          <w:sz w:val="28"/>
          <w:szCs w:val="28"/>
          <w:lang w:eastAsia="ru-RU"/>
        </w:rPr>
        <w:t xml:space="preserve">, </w:t>
      </w:r>
      <w:r>
        <w:rPr>
          <w:bCs/>
          <w:sz w:val="28"/>
          <w:szCs w:val="28"/>
          <w:lang w:val="ru-RU" w:eastAsia="ru-RU"/>
        </w:rPr>
        <w:t>Д</w:t>
      </w:r>
      <w:r w:rsidRPr="00496590">
        <w:rPr>
          <w:bCs/>
          <w:sz w:val="28"/>
          <w:szCs w:val="28"/>
          <w:lang w:eastAsia="ru-RU"/>
        </w:rPr>
        <w:t>.</w:t>
      </w:r>
      <w:r>
        <w:rPr>
          <w:bCs/>
          <w:sz w:val="28"/>
          <w:szCs w:val="28"/>
          <w:lang w:val="ru-RU" w:eastAsia="ru-RU"/>
        </w:rPr>
        <w:t>А</w:t>
      </w:r>
      <w:r w:rsidRPr="00496590">
        <w:rPr>
          <w:bCs/>
          <w:sz w:val="28"/>
          <w:szCs w:val="28"/>
          <w:lang w:eastAsia="ru-RU"/>
        </w:rPr>
        <w:t xml:space="preserve">. </w:t>
      </w:r>
      <w:r>
        <w:rPr>
          <w:bCs/>
          <w:sz w:val="28"/>
          <w:szCs w:val="28"/>
          <w:lang w:val="ru-RU" w:eastAsia="ru-RU"/>
        </w:rPr>
        <w:t>Беспалов</w:t>
      </w:r>
      <w:r w:rsidRPr="00496590">
        <w:rPr>
          <w:bCs/>
          <w:sz w:val="28"/>
          <w:szCs w:val="28"/>
          <w:lang w:eastAsia="ru-RU"/>
        </w:rPr>
        <w:t xml:space="preserve"> // </w:t>
      </w:r>
      <w:r w:rsidRPr="00D047F3">
        <w:rPr>
          <w:bCs/>
          <w:sz w:val="28"/>
          <w:szCs w:val="28"/>
          <w:lang w:val="ru-RU" w:eastAsia="ru-RU"/>
        </w:rPr>
        <w:t>Містобудування</w:t>
      </w:r>
      <w:r w:rsidRPr="00496590">
        <w:rPr>
          <w:bCs/>
          <w:sz w:val="28"/>
          <w:szCs w:val="28"/>
          <w:lang w:eastAsia="ru-RU"/>
        </w:rPr>
        <w:t xml:space="preserve"> </w:t>
      </w:r>
      <w:r w:rsidRPr="00D047F3">
        <w:rPr>
          <w:bCs/>
          <w:sz w:val="28"/>
          <w:szCs w:val="28"/>
          <w:lang w:val="ru-RU" w:eastAsia="ru-RU"/>
        </w:rPr>
        <w:t>та</w:t>
      </w:r>
      <w:r w:rsidRPr="00496590">
        <w:rPr>
          <w:bCs/>
          <w:sz w:val="28"/>
          <w:szCs w:val="28"/>
          <w:lang w:eastAsia="ru-RU"/>
        </w:rPr>
        <w:t xml:space="preserve"> </w:t>
      </w:r>
      <w:r w:rsidRPr="00D047F3">
        <w:rPr>
          <w:bCs/>
          <w:sz w:val="28"/>
          <w:szCs w:val="28"/>
          <w:lang w:val="ru-RU" w:eastAsia="ru-RU"/>
        </w:rPr>
        <w:t>територіальне</w:t>
      </w:r>
      <w:r w:rsidRPr="00496590">
        <w:rPr>
          <w:bCs/>
          <w:sz w:val="28"/>
          <w:szCs w:val="28"/>
          <w:lang w:eastAsia="ru-RU"/>
        </w:rPr>
        <w:t xml:space="preserve"> </w:t>
      </w:r>
      <w:r w:rsidRPr="00D047F3">
        <w:rPr>
          <w:bCs/>
          <w:sz w:val="28"/>
          <w:szCs w:val="28"/>
          <w:lang w:val="ru-RU" w:eastAsia="ru-RU"/>
        </w:rPr>
        <w:t>планування</w:t>
      </w:r>
      <w:r w:rsidRPr="00496590">
        <w:rPr>
          <w:bCs/>
          <w:sz w:val="28"/>
          <w:szCs w:val="28"/>
          <w:lang w:eastAsia="ru-RU"/>
        </w:rPr>
        <w:t xml:space="preserve">. – 2012. </w:t>
      </w:r>
      <w:r w:rsidRPr="00496590">
        <w:rPr>
          <w:sz w:val="28"/>
          <w:szCs w:val="28"/>
        </w:rPr>
        <w:t>– № 43.</w:t>
      </w:r>
      <w:r w:rsidRPr="00496590">
        <w:rPr>
          <w:bCs/>
          <w:sz w:val="28"/>
          <w:szCs w:val="28"/>
          <w:lang w:eastAsia="ru-RU"/>
        </w:rPr>
        <w:t xml:space="preserve"> – </w:t>
      </w:r>
      <w:r>
        <w:rPr>
          <w:bCs/>
          <w:sz w:val="28"/>
          <w:szCs w:val="28"/>
          <w:lang w:val="ru-RU" w:eastAsia="ru-RU"/>
        </w:rPr>
        <w:t>С</w:t>
      </w:r>
      <w:r w:rsidRPr="00496590">
        <w:rPr>
          <w:bCs/>
          <w:sz w:val="28"/>
          <w:szCs w:val="28"/>
          <w:lang w:eastAsia="ru-RU"/>
        </w:rPr>
        <w:t>. 3-10.</w:t>
      </w:r>
    </w:p>
    <w:p w:rsidR="008F3A10" w:rsidRDefault="008F3A10" w:rsidP="008F3A10">
      <w:pPr>
        <w:spacing w:line="360" w:lineRule="auto"/>
        <w:ind w:firstLine="720"/>
        <w:jc w:val="both"/>
        <w:rPr>
          <w:bCs/>
          <w:sz w:val="28"/>
          <w:szCs w:val="28"/>
          <w:lang w:eastAsia="ru-RU"/>
        </w:rPr>
      </w:pPr>
      <w:r>
        <w:rPr>
          <w:sz w:val="28"/>
          <w:szCs w:val="28"/>
          <w:lang w:val="uk-UA"/>
        </w:rPr>
        <w:t>1</w:t>
      </w:r>
      <w:r w:rsidR="008950EC">
        <w:rPr>
          <w:sz w:val="28"/>
          <w:szCs w:val="28"/>
        </w:rPr>
        <w:t>6</w:t>
      </w:r>
      <w:r>
        <w:rPr>
          <w:sz w:val="28"/>
          <w:szCs w:val="28"/>
          <w:lang w:val="uk-UA"/>
        </w:rPr>
        <w:t>.</w:t>
      </w:r>
      <w:r w:rsidRPr="00EB7B8E">
        <w:rPr>
          <w:sz w:val="28"/>
          <w:szCs w:val="28"/>
          <w:lang w:val="uk-UA"/>
        </w:rPr>
        <w:t xml:space="preserve"> </w:t>
      </w:r>
      <w:r w:rsidRPr="00EB7B8E">
        <w:rPr>
          <w:sz w:val="28"/>
          <w:szCs w:val="28"/>
          <w:lang w:eastAsia="ru-RU"/>
        </w:rPr>
        <w:t>Bando</w:t>
      </w:r>
      <w:r w:rsidRPr="00D047F3">
        <w:rPr>
          <w:sz w:val="28"/>
          <w:szCs w:val="28"/>
          <w:lang w:eastAsia="ru-RU"/>
        </w:rPr>
        <w:t xml:space="preserve"> </w:t>
      </w:r>
      <w:r w:rsidRPr="00EB7B8E">
        <w:rPr>
          <w:sz w:val="28"/>
          <w:szCs w:val="28"/>
          <w:lang w:eastAsia="ru-RU"/>
        </w:rPr>
        <w:t>M</w:t>
      </w:r>
      <w:r w:rsidRPr="00EB7B8E">
        <w:rPr>
          <w:sz w:val="28"/>
          <w:szCs w:val="28"/>
          <w:lang w:val="uk-UA" w:eastAsia="ru-RU"/>
        </w:rPr>
        <w:t>.</w:t>
      </w:r>
      <w:r>
        <w:rPr>
          <w:sz w:val="28"/>
          <w:szCs w:val="28"/>
          <w:lang w:val="uk-UA" w:eastAsia="ru-RU"/>
        </w:rPr>
        <w:t xml:space="preserve"> </w:t>
      </w:r>
      <w:r w:rsidRPr="006C5049">
        <w:rPr>
          <w:sz w:val="28"/>
          <w:szCs w:val="28"/>
          <w:lang w:eastAsia="ru-RU"/>
        </w:rPr>
        <w:t>Dynamical model of traffic congestion and numerical simulation</w:t>
      </w:r>
      <w:r>
        <w:rPr>
          <w:sz w:val="28"/>
          <w:szCs w:val="28"/>
          <w:lang w:val="uk-UA" w:eastAsia="ru-RU"/>
        </w:rPr>
        <w:t xml:space="preserve"> </w:t>
      </w:r>
      <w:r w:rsidRPr="00D047F3">
        <w:rPr>
          <w:bCs/>
          <w:sz w:val="28"/>
          <w:szCs w:val="28"/>
          <w:lang w:eastAsia="ru-RU"/>
        </w:rPr>
        <w:t>[</w:t>
      </w:r>
      <w:r w:rsidRPr="007D4676">
        <w:rPr>
          <w:bCs/>
          <w:sz w:val="28"/>
          <w:szCs w:val="28"/>
          <w:lang w:val="ru-RU" w:eastAsia="ru-RU"/>
        </w:rPr>
        <w:t>Текст</w:t>
      </w:r>
      <w:r w:rsidRPr="00D047F3">
        <w:rPr>
          <w:bCs/>
          <w:sz w:val="28"/>
          <w:szCs w:val="28"/>
          <w:lang w:eastAsia="ru-RU"/>
        </w:rPr>
        <w:t xml:space="preserve">] / M. Bando, K. Hasebe, A. Nakayama, A. Shibata, and Y. Sugiyama </w:t>
      </w:r>
      <w:r>
        <w:rPr>
          <w:bCs/>
          <w:sz w:val="28"/>
          <w:szCs w:val="28"/>
          <w:lang w:eastAsia="ru-RU"/>
        </w:rPr>
        <w:t xml:space="preserve">// </w:t>
      </w:r>
      <w:r w:rsidRPr="000E3230">
        <w:rPr>
          <w:bCs/>
          <w:sz w:val="28"/>
          <w:szCs w:val="28"/>
          <w:lang w:eastAsia="ru-RU"/>
        </w:rPr>
        <w:t>Physical Review E</w:t>
      </w:r>
      <w:r>
        <w:rPr>
          <w:bCs/>
          <w:sz w:val="28"/>
          <w:szCs w:val="28"/>
          <w:lang w:eastAsia="ru-RU"/>
        </w:rPr>
        <w:t xml:space="preserve">., Vol. 51. – 1995. – № 2. – pp. </w:t>
      </w:r>
      <w:r w:rsidRPr="00EB7B8E">
        <w:rPr>
          <w:sz w:val="28"/>
          <w:szCs w:val="28"/>
          <w:lang w:eastAsia="ru-RU"/>
        </w:rPr>
        <w:t>1035</w:t>
      </w:r>
      <w:r>
        <w:rPr>
          <w:sz w:val="28"/>
          <w:szCs w:val="28"/>
          <w:lang w:eastAsia="ru-RU"/>
        </w:rPr>
        <w:t>-1042</w:t>
      </w:r>
      <w:r w:rsidRPr="000E3230">
        <w:rPr>
          <w:bCs/>
          <w:sz w:val="28"/>
          <w:szCs w:val="28"/>
          <w:lang w:eastAsia="ru-RU"/>
        </w:rPr>
        <w:t>.</w:t>
      </w:r>
    </w:p>
    <w:p w:rsidR="008F3A10" w:rsidRDefault="008950EC" w:rsidP="008F3A10">
      <w:pPr>
        <w:spacing w:line="360" w:lineRule="auto"/>
        <w:ind w:firstLine="720"/>
        <w:jc w:val="both"/>
        <w:rPr>
          <w:bCs/>
          <w:sz w:val="28"/>
          <w:szCs w:val="28"/>
          <w:lang w:eastAsia="ru-RU"/>
        </w:rPr>
      </w:pPr>
      <w:r>
        <w:rPr>
          <w:sz w:val="28"/>
          <w:szCs w:val="28"/>
        </w:rPr>
        <w:t>17</w:t>
      </w:r>
      <w:r w:rsidR="008F3A10">
        <w:rPr>
          <w:sz w:val="28"/>
          <w:szCs w:val="28"/>
          <w:lang w:val="uk-UA"/>
        </w:rPr>
        <w:t>.</w:t>
      </w:r>
      <w:r w:rsidR="008F3A10" w:rsidRPr="00EB7B8E">
        <w:rPr>
          <w:sz w:val="28"/>
          <w:szCs w:val="28"/>
          <w:lang w:val="uk-UA"/>
        </w:rPr>
        <w:t xml:space="preserve"> </w:t>
      </w:r>
      <w:r w:rsidR="008F3A10" w:rsidRPr="00EB7B8E">
        <w:rPr>
          <w:sz w:val="28"/>
          <w:szCs w:val="28"/>
        </w:rPr>
        <w:t>Bando</w:t>
      </w:r>
      <w:r w:rsidR="008F3A10">
        <w:rPr>
          <w:sz w:val="28"/>
          <w:szCs w:val="28"/>
        </w:rPr>
        <w:t xml:space="preserve"> </w:t>
      </w:r>
      <w:r w:rsidR="008F3A10" w:rsidRPr="00EB7B8E">
        <w:rPr>
          <w:sz w:val="28"/>
          <w:szCs w:val="28"/>
        </w:rPr>
        <w:t>M.</w:t>
      </w:r>
      <w:r w:rsidR="008F3A10">
        <w:rPr>
          <w:sz w:val="28"/>
          <w:szCs w:val="28"/>
        </w:rPr>
        <w:t xml:space="preserve"> P</w:t>
      </w:r>
      <w:r w:rsidR="008F3A10" w:rsidRPr="006C5049">
        <w:rPr>
          <w:sz w:val="28"/>
          <w:szCs w:val="28"/>
        </w:rPr>
        <w:t>henomenologica</w:t>
      </w:r>
      <w:r w:rsidR="008F3A10">
        <w:rPr>
          <w:sz w:val="28"/>
          <w:szCs w:val="28"/>
        </w:rPr>
        <w:t>l study of dynamical model of tr</w:t>
      </w:r>
      <w:r w:rsidR="008F3A10" w:rsidRPr="006C5049">
        <w:rPr>
          <w:sz w:val="28"/>
          <w:szCs w:val="28"/>
        </w:rPr>
        <w:t>affic flow</w:t>
      </w:r>
      <w:r w:rsidR="008F3A10">
        <w:rPr>
          <w:sz w:val="28"/>
          <w:szCs w:val="28"/>
        </w:rPr>
        <w:t xml:space="preserve"> </w:t>
      </w:r>
      <w:r w:rsidR="008F3A10" w:rsidRPr="00D047F3">
        <w:rPr>
          <w:bCs/>
          <w:sz w:val="28"/>
          <w:szCs w:val="28"/>
          <w:lang w:eastAsia="ru-RU"/>
        </w:rPr>
        <w:t>[</w:t>
      </w:r>
      <w:r w:rsidR="008F3A10" w:rsidRPr="007D4676">
        <w:rPr>
          <w:bCs/>
          <w:sz w:val="28"/>
          <w:szCs w:val="28"/>
          <w:lang w:val="ru-RU" w:eastAsia="ru-RU"/>
        </w:rPr>
        <w:t>Текст</w:t>
      </w:r>
      <w:r w:rsidR="008F3A10" w:rsidRPr="00D047F3">
        <w:rPr>
          <w:bCs/>
          <w:sz w:val="28"/>
          <w:szCs w:val="28"/>
          <w:lang w:eastAsia="ru-RU"/>
        </w:rPr>
        <w:t>] /</w:t>
      </w:r>
      <w:r w:rsidR="008F3A10">
        <w:rPr>
          <w:sz w:val="28"/>
          <w:szCs w:val="28"/>
        </w:rPr>
        <w:t xml:space="preserve"> </w:t>
      </w:r>
      <w:r w:rsidR="008F3A10" w:rsidRPr="00EB7B8E">
        <w:rPr>
          <w:sz w:val="28"/>
          <w:szCs w:val="28"/>
        </w:rPr>
        <w:t>M. Bando, K. Hasebe, K. Nakanishi, A. Nakayama, A. Shibata, Y. Sugiyama</w:t>
      </w:r>
      <w:r w:rsidR="008F3A10">
        <w:rPr>
          <w:sz w:val="28"/>
          <w:szCs w:val="28"/>
        </w:rPr>
        <w:t xml:space="preserve"> </w:t>
      </w:r>
      <w:r w:rsidR="008F3A10">
        <w:rPr>
          <w:bCs/>
          <w:sz w:val="28"/>
          <w:szCs w:val="28"/>
          <w:lang w:eastAsia="ru-RU"/>
        </w:rPr>
        <w:t xml:space="preserve">// </w:t>
      </w:r>
      <w:r w:rsidR="008F3A10">
        <w:rPr>
          <w:sz w:val="28"/>
          <w:szCs w:val="28"/>
        </w:rPr>
        <w:t>J. Phys. I France.</w:t>
      </w:r>
      <w:r w:rsidR="008F3A10">
        <w:rPr>
          <w:bCs/>
          <w:sz w:val="28"/>
          <w:szCs w:val="28"/>
          <w:lang w:eastAsia="ru-RU"/>
        </w:rPr>
        <w:t xml:space="preserve">, Vol. 5. – 1995. – № 11. – pp. </w:t>
      </w:r>
      <w:r w:rsidR="008F3A10">
        <w:rPr>
          <w:sz w:val="28"/>
          <w:szCs w:val="28"/>
          <w:lang w:eastAsia="ru-RU"/>
        </w:rPr>
        <w:t>1389-1399</w:t>
      </w:r>
      <w:r w:rsidR="008F3A10" w:rsidRPr="000E3230">
        <w:rPr>
          <w:bCs/>
          <w:sz w:val="28"/>
          <w:szCs w:val="28"/>
          <w:lang w:eastAsia="ru-RU"/>
        </w:rPr>
        <w:t>.</w:t>
      </w:r>
    </w:p>
    <w:p w:rsidR="008F3A10" w:rsidRDefault="008950EC" w:rsidP="008F3A10">
      <w:pPr>
        <w:spacing w:line="360" w:lineRule="auto"/>
        <w:ind w:firstLine="720"/>
        <w:jc w:val="both"/>
        <w:rPr>
          <w:bCs/>
          <w:sz w:val="28"/>
          <w:szCs w:val="28"/>
          <w:lang w:eastAsia="ru-RU"/>
        </w:rPr>
      </w:pPr>
      <w:r>
        <w:rPr>
          <w:sz w:val="28"/>
          <w:szCs w:val="28"/>
        </w:rPr>
        <w:t>18</w:t>
      </w:r>
      <w:r w:rsidR="008F3A10">
        <w:rPr>
          <w:sz w:val="28"/>
          <w:szCs w:val="28"/>
          <w:lang w:val="uk-UA"/>
        </w:rPr>
        <w:t>.</w:t>
      </w:r>
      <w:r w:rsidR="008F3A10" w:rsidRPr="00EB7B8E">
        <w:rPr>
          <w:sz w:val="28"/>
          <w:szCs w:val="28"/>
        </w:rPr>
        <w:t xml:space="preserve"> Helbing D</w:t>
      </w:r>
      <w:r w:rsidR="008F3A10">
        <w:rPr>
          <w:sz w:val="28"/>
          <w:szCs w:val="28"/>
        </w:rPr>
        <w:t xml:space="preserve">. </w:t>
      </w:r>
      <w:r w:rsidR="008F3A10" w:rsidRPr="00EB7B8E">
        <w:rPr>
          <w:sz w:val="28"/>
          <w:szCs w:val="28"/>
        </w:rPr>
        <w:t xml:space="preserve">Cellular automata simulating experimental properties of traffic flow </w:t>
      </w:r>
      <w:r w:rsidR="008F3A10" w:rsidRPr="00D047F3">
        <w:rPr>
          <w:bCs/>
          <w:sz w:val="28"/>
          <w:szCs w:val="28"/>
          <w:lang w:eastAsia="ru-RU"/>
        </w:rPr>
        <w:t>[</w:t>
      </w:r>
      <w:r w:rsidR="008F3A10" w:rsidRPr="007D4676">
        <w:rPr>
          <w:bCs/>
          <w:sz w:val="28"/>
          <w:szCs w:val="28"/>
          <w:lang w:val="ru-RU" w:eastAsia="ru-RU"/>
        </w:rPr>
        <w:t>Текст</w:t>
      </w:r>
      <w:r w:rsidR="008F3A10" w:rsidRPr="00D047F3">
        <w:rPr>
          <w:bCs/>
          <w:sz w:val="28"/>
          <w:szCs w:val="28"/>
          <w:lang w:eastAsia="ru-RU"/>
        </w:rPr>
        <w:t xml:space="preserve">] </w:t>
      </w:r>
      <w:r w:rsidR="008F3A10">
        <w:rPr>
          <w:sz w:val="28"/>
          <w:szCs w:val="28"/>
        </w:rPr>
        <w:t xml:space="preserve">/ </w:t>
      </w:r>
      <w:r w:rsidR="008F3A10" w:rsidRPr="00EB7B8E">
        <w:rPr>
          <w:sz w:val="28"/>
          <w:szCs w:val="28"/>
        </w:rPr>
        <w:t>D</w:t>
      </w:r>
      <w:r w:rsidR="008F3A10">
        <w:rPr>
          <w:sz w:val="28"/>
          <w:szCs w:val="28"/>
        </w:rPr>
        <w:t xml:space="preserve">. </w:t>
      </w:r>
      <w:r w:rsidR="008F3A10" w:rsidRPr="00EB7B8E">
        <w:rPr>
          <w:sz w:val="28"/>
          <w:szCs w:val="28"/>
        </w:rPr>
        <w:t xml:space="preserve">Helbing, M. Schreckenberg // </w:t>
      </w:r>
      <w:r w:rsidR="008F3A10" w:rsidRPr="000E3230">
        <w:rPr>
          <w:bCs/>
          <w:sz w:val="28"/>
          <w:szCs w:val="28"/>
          <w:lang w:eastAsia="ru-RU"/>
        </w:rPr>
        <w:t>Physical Review E</w:t>
      </w:r>
      <w:r w:rsidR="008F3A10">
        <w:rPr>
          <w:bCs/>
          <w:sz w:val="28"/>
          <w:szCs w:val="28"/>
          <w:lang w:eastAsia="ru-RU"/>
        </w:rPr>
        <w:t xml:space="preserve">., Vol. 59. – 1999. – № 3. – pp. </w:t>
      </w:r>
      <w:r w:rsidR="008F3A10">
        <w:rPr>
          <w:sz w:val="28"/>
          <w:szCs w:val="28"/>
          <w:lang w:eastAsia="ru-RU"/>
        </w:rPr>
        <w:t>2505-2508</w:t>
      </w:r>
      <w:r w:rsidR="008F3A10" w:rsidRPr="000E3230">
        <w:rPr>
          <w:bCs/>
          <w:sz w:val="28"/>
          <w:szCs w:val="28"/>
          <w:lang w:eastAsia="ru-RU"/>
        </w:rPr>
        <w:t>.</w:t>
      </w:r>
    </w:p>
    <w:p w:rsidR="008F3A10" w:rsidRDefault="008950EC" w:rsidP="008F3A10">
      <w:pPr>
        <w:spacing w:line="360" w:lineRule="auto"/>
        <w:ind w:firstLine="720"/>
        <w:jc w:val="both"/>
        <w:rPr>
          <w:sz w:val="28"/>
          <w:szCs w:val="28"/>
        </w:rPr>
      </w:pPr>
      <w:r>
        <w:rPr>
          <w:sz w:val="28"/>
          <w:szCs w:val="28"/>
        </w:rPr>
        <w:t>19</w:t>
      </w:r>
      <w:r w:rsidR="008F3A10">
        <w:rPr>
          <w:sz w:val="28"/>
          <w:szCs w:val="28"/>
          <w:lang w:val="uk-UA"/>
        </w:rPr>
        <w:t>.</w:t>
      </w:r>
      <w:r w:rsidR="008F3A10" w:rsidRPr="001C1AAD">
        <w:rPr>
          <w:sz w:val="28"/>
          <w:szCs w:val="28"/>
        </w:rPr>
        <w:t xml:space="preserve"> </w:t>
      </w:r>
      <w:r w:rsidR="008F3A10" w:rsidRPr="008C2307">
        <w:rPr>
          <w:sz w:val="28"/>
          <w:szCs w:val="28"/>
        </w:rPr>
        <w:t>Unity User Manual (2018.2)</w:t>
      </w:r>
      <w:r w:rsidR="008F3A10">
        <w:rPr>
          <w:sz w:val="28"/>
          <w:szCs w:val="28"/>
        </w:rPr>
        <w:t xml:space="preserve"> – Unity documentation </w:t>
      </w:r>
      <w:r w:rsidR="008F3A10">
        <w:rPr>
          <w:sz w:val="28"/>
          <w:szCs w:val="28"/>
          <w:lang w:val="uk-UA"/>
        </w:rPr>
        <w:t>[Електронний ресурс]. –</w:t>
      </w:r>
      <w:r w:rsidR="008F3A10" w:rsidRPr="005A4F74">
        <w:rPr>
          <w:sz w:val="28"/>
          <w:szCs w:val="28"/>
          <w:lang w:val="uk-UA"/>
        </w:rPr>
        <w:t xml:space="preserve"> Режим доступу:</w:t>
      </w:r>
      <w:r w:rsidR="008F3A10">
        <w:rPr>
          <w:sz w:val="28"/>
          <w:szCs w:val="28"/>
        </w:rPr>
        <w:t xml:space="preserve"> </w:t>
      </w:r>
      <w:hyperlink r:id="rId30" w:history="1">
        <w:r w:rsidR="008F3A10" w:rsidRPr="00F93837">
          <w:rPr>
            <w:rStyle w:val="af1"/>
            <w:sz w:val="28"/>
            <w:szCs w:val="28"/>
          </w:rPr>
          <w:t>https://docs.unity3d.com/Manual/index.html</w:t>
        </w:r>
      </w:hyperlink>
    </w:p>
    <w:p w:rsidR="008F3A10" w:rsidRDefault="008F3A10" w:rsidP="008F3A10">
      <w:pPr>
        <w:spacing w:line="360" w:lineRule="auto"/>
        <w:ind w:firstLine="720"/>
        <w:jc w:val="both"/>
        <w:rPr>
          <w:sz w:val="28"/>
          <w:szCs w:val="28"/>
        </w:rPr>
      </w:pPr>
      <w:r>
        <w:rPr>
          <w:sz w:val="28"/>
          <w:szCs w:val="28"/>
        </w:rPr>
        <w:t>2</w:t>
      </w:r>
      <w:r w:rsidR="008950EC">
        <w:rPr>
          <w:sz w:val="28"/>
          <w:szCs w:val="28"/>
        </w:rPr>
        <w:t>0</w:t>
      </w:r>
      <w:r w:rsidRPr="008C2307">
        <w:rPr>
          <w:sz w:val="28"/>
          <w:szCs w:val="28"/>
        </w:rPr>
        <w:t>. Blender Reference Manual</w:t>
      </w:r>
      <w:r>
        <w:rPr>
          <w:sz w:val="28"/>
          <w:szCs w:val="28"/>
        </w:rPr>
        <w:t xml:space="preserve"> </w:t>
      </w:r>
      <w:r>
        <w:rPr>
          <w:sz w:val="28"/>
          <w:szCs w:val="28"/>
          <w:lang w:val="uk-UA"/>
        </w:rPr>
        <w:t>[Електронний ресурс]. –</w:t>
      </w:r>
      <w:r w:rsidRPr="005A4F74">
        <w:rPr>
          <w:sz w:val="28"/>
          <w:szCs w:val="28"/>
          <w:lang w:val="uk-UA"/>
        </w:rPr>
        <w:t xml:space="preserve"> Режим доступу:</w:t>
      </w:r>
      <w:r>
        <w:rPr>
          <w:sz w:val="28"/>
          <w:szCs w:val="28"/>
        </w:rPr>
        <w:t xml:space="preserve"> </w:t>
      </w:r>
      <w:hyperlink r:id="rId31" w:history="1">
        <w:r w:rsidRPr="00F93837">
          <w:rPr>
            <w:rStyle w:val="af1"/>
            <w:sz w:val="28"/>
            <w:szCs w:val="28"/>
          </w:rPr>
          <w:t>https://docs.blender.org/manual/en/latest/index.html</w:t>
        </w:r>
      </w:hyperlink>
    </w:p>
    <w:p w:rsidR="008F3A10" w:rsidRDefault="008F3A10" w:rsidP="008F3A10">
      <w:pPr>
        <w:spacing w:line="360" w:lineRule="auto"/>
        <w:ind w:firstLine="720"/>
        <w:jc w:val="both"/>
        <w:rPr>
          <w:rStyle w:val="af1"/>
          <w:sz w:val="28"/>
          <w:szCs w:val="28"/>
        </w:rPr>
      </w:pPr>
      <w:r>
        <w:rPr>
          <w:sz w:val="28"/>
          <w:szCs w:val="28"/>
          <w:lang w:val="uk-UA"/>
        </w:rPr>
        <w:t>2</w:t>
      </w:r>
      <w:r w:rsidR="008950EC">
        <w:rPr>
          <w:sz w:val="28"/>
          <w:szCs w:val="28"/>
        </w:rPr>
        <w:t>1</w:t>
      </w:r>
      <w:r>
        <w:rPr>
          <w:sz w:val="28"/>
          <w:szCs w:val="28"/>
        </w:rPr>
        <w:t>.</w:t>
      </w:r>
      <w:r w:rsidRPr="00EB7B8E">
        <w:rPr>
          <w:sz w:val="28"/>
          <w:szCs w:val="28"/>
          <w:lang w:val="uk-UA"/>
        </w:rPr>
        <w:t xml:space="preserve"> </w:t>
      </w:r>
      <w:r w:rsidRPr="008C2307">
        <w:rPr>
          <w:sz w:val="28"/>
          <w:szCs w:val="28"/>
          <w:lang w:val="uk-UA"/>
        </w:rPr>
        <w:t>MonoBehaviour</w:t>
      </w:r>
      <w:r>
        <w:rPr>
          <w:sz w:val="28"/>
          <w:szCs w:val="28"/>
        </w:rPr>
        <w:t xml:space="preserve"> – Unity documentation </w:t>
      </w:r>
      <w:r>
        <w:rPr>
          <w:sz w:val="28"/>
          <w:szCs w:val="28"/>
          <w:lang w:val="uk-UA"/>
        </w:rPr>
        <w:t>[Електронний ресурс]. –</w:t>
      </w:r>
      <w:r w:rsidRPr="005A4F74">
        <w:rPr>
          <w:sz w:val="28"/>
          <w:szCs w:val="28"/>
          <w:lang w:val="uk-UA"/>
        </w:rPr>
        <w:t xml:space="preserve"> Режим доступу:</w:t>
      </w:r>
      <w:r>
        <w:rPr>
          <w:sz w:val="28"/>
          <w:szCs w:val="28"/>
        </w:rPr>
        <w:t xml:space="preserve"> </w:t>
      </w:r>
      <w:hyperlink r:id="rId32" w:history="1">
        <w:r w:rsidRPr="00F93837">
          <w:rPr>
            <w:rStyle w:val="af1"/>
            <w:sz w:val="28"/>
            <w:szCs w:val="28"/>
          </w:rPr>
          <w:t>https://docs.unity3d.com/ScriptReference/MonoBehaviour.html</w:t>
        </w:r>
      </w:hyperlink>
    </w:p>
    <w:p w:rsidR="008950EC" w:rsidRPr="00B31D30" w:rsidRDefault="008950EC" w:rsidP="008950EC">
      <w:pPr>
        <w:spacing w:line="360" w:lineRule="auto"/>
        <w:ind w:firstLine="720"/>
        <w:jc w:val="both"/>
        <w:rPr>
          <w:rStyle w:val="af1"/>
          <w:sz w:val="28"/>
          <w:szCs w:val="28"/>
          <w:lang w:val="ru-RU"/>
        </w:rPr>
      </w:pPr>
      <w:r>
        <w:rPr>
          <w:sz w:val="28"/>
          <w:szCs w:val="28"/>
        </w:rPr>
        <w:t>22</w:t>
      </w:r>
      <w:r w:rsidRPr="00D57232">
        <w:rPr>
          <w:sz w:val="28"/>
          <w:szCs w:val="28"/>
          <w:lang w:val="uk-UA"/>
        </w:rPr>
        <w:t>.</w:t>
      </w:r>
      <w:r>
        <w:rPr>
          <w:sz w:val="28"/>
          <w:szCs w:val="28"/>
          <w:lang w:val="uk-UA"/>
        </w:rPr>
        <w:t xml:space="preserve"> Ящук С.М, Стеценко</w:t>
      </w:r>
      <w:r w:rsidRPr="0008299F">
        <w:rPr>
          <w:sz w:val="28"/>
          <w:szCs w:val="28"/>
          <w:lang w:val="uk-UA"/>
        </w:rPr>
        <w:t xml:space="preserve"> І.В.</w:t>
      </w:r>
      <w:r>
        <w:rPr>
          <w:sz w:val="28"/>
          <w:szCs w:val="28"/>
          <w:lang w:val="uk-UA"/>
        </w:rPr>
        <w:t xml:space="preserve"> А</w:t>
      </w:r>
      <w:r w:rsidRPr="0008299F">
        <w:rPr>
          <w:sz w:val="28"/>
          <w:szCs w:val="28"/>
          <w:lang w:val="uk-UA"/>
        </w:rPr>
        <w:t>наліз д</w:t>
      </w:r>
      <w:r>
        <w:rPr>
          <w:sz w:val="28"/>
          <w:szCs w:val="28"/>
          <w:lang w:val="uk-UA"/>
        </w:rPr>
        <w:t xml:space="preserve">орожнього руху з використанням Unity 3D </w:t>
      </w:r>
      <w:r w:rsidRPr="001176F4">
        <w:rPr>
          <w:sz w:val="28"/>
          <w:szCs w:val="28"/>
          <w:lang w:val="uk-UA"/>
        </w:rPr>
        <w:t xml:space="preserve">/ </w:t>
      </w:r>
      <w:r>
        <w:rPr>
          <w:sz w:val="28"/>
          <w:szCs w:val="28"/>
          <w:lang w:val="uk-UA"/>
        </w:rPr>
        <w:t xml:space="preserve">С.М. Ящук, І.В. Стеценко </w:t>
      </w:r>
      <w:r w:rsidRPr="001176F4">
        <w:rPr>
          <w:sz w:val="28"/>
          <w:szCs w:val="28"/>
          <w:lang w:val="uk-UA"/>
        </w:rPr>
        <w:t>/ Всеукраїнська науково-практична конференція молодих вчених та студентів «Інформаційні системи та технології управління» (ІСТУ-2018) – м. Київ.: НТУУ «КПІ ім. Ігоря Сікорського», 29-30 грудня 201</w:t>
      </w:r>
      <w:r>
        <w:rPr>
          <w:sz w:val="28"/>
          <w:szCs w:val="28"/>
          <w:lang w:val="uk-UA"/>
        </w:rPr>
        <w:t>8 р.</w:t>
      </w:r>
      <w:r w:rsidR="00AA3649" w:rsidRPr="00B31D30">
        <w:rPr>
          <w:sz w:val="28"/>
          <w:szCs w:val="28"/>
          <w:lang w:val="ru-RU"/>
        </w:rPr>
        <w:t xml:space="preserve"> – </w:t>
      </w:r>
      <w:r w:rsidR="00AA3649">
        <w:rPr>
          <w:sz w:val="28"/>
          <w:szCs w:val="28"/>
        </w:rPr>
        <w:t>C</w:t>
      </w:r>
      <w:r w:rsidR="00AA3649" w:rsidRPr="00B31D30">
        <w:rPr>
          <w:sz w:val="28"/>
          <w:szCs w:val="28"/>
          <w:lang w:val="ru-RU"/>
        </w:rPr>
        <w:t>.181-185</w:t>
      </w:r>
      <w:r w:rsidR="00AA3649">
        <w:rPr>
          <w:sz w:val="28"/>
          <w:szCs w:val="28"/>
          <w:lang w:val="uk-UA"/>
        </w:rPr>
        <w:t>.</w:t>
      </w:r>
    </w:p>
    <w:p w:rsidR="008950EC" w:rsidRPr="00B31D30" w:rsidRDefault="008950EC" w:rsidP="008F3A10">
      <w:pPr>
        <w:spacing w:line="360" w:lineRule="auto"/>
        <w:ind w:firstLine="720"/>
        <w:jc w:val="both"/>
        <w:rPr>
          <w:sz w:val="28"/>
          <w:szCs w:val="28"/>
          <w:lang w:val="ru-RU"/>
        </w:rPr>
      </w:pPr>
    </w:p>
    <w:p w:rsidR="00B808B4" w:rsidRDefault="00B808B4">
      <w:pPr>
        <w:rPr>
          <w:lang w:val="uk-UA"/>
        </w:rPr>
      </w:pPr>
      <w:r>
        <w:rPr>
          <w:lang w:val="uk-UA"/>
        </w:rPr>
        <w:br w:type="page"/>
      </w:r>
    </w:p>
    <w:p w:rsidR="005B4D99" w:rsidRDefault="005B4D99" w:rsidP="00B3337F">
      <w:pPr>
        <w:pStyle w:val="1"/>
        <w:spacing w:before="0" w:line="360" w:lineRule="auto"/>
        <w:jc w:val="center"/>
        <w:rPr>
          <w:rFonts w:ascii="Times New Roman" w:hAnsi="Times New Roman" w:cs="Times New Roman"/>
          <w:b/>
          <w:color w:val="000000" w:themeColor="text1"/>
          <w:lang w:val="uk-UA"/>
        </w:rPr>
      </w:pPr>
    </w:p>
    <w:p w:rsidR="005B4D99" w:rsidRDefault="005B4D99" w:rsidP="00B3337F">
      <w:pPr>
        <w:pStyle w:val="1"/>
        <w:spacing w:before="0" w:line="360" w:lineRule="auto"/>
        <w:jc w:val="center"/>
        <w:rPr>
          <w:rFonts w:ascii="Times New Roman" w:hAnsi="Times New Roman" w:cs="Times New Roman"/>
          <w:b/>
          <w:color w:val="000000" w:themeColor="text1"/>
          <w:lang w:val="uk-UA"/>
        </w:rPr>
      </w:pPr>
    </w:p>
    <w:p w:rsidR="005B4D99" w:rsidRDefault="005B4D99" w:rsidP="00B3337F">
      <w:pPr>
        <w:pStyle w:val="1"/>
        <w:spacing w:before="0" w:line="360" w:lineRule="auto"/>
        <w:jc w:val="center"/>
        <w:rPr>
          <w:rFonts w:ascii="Times New Roman" w:hAnsi="Times New Roman" w:cs="Times New Roman"/>
          <w:b/>
          <w:color w:val="000000" w:themeColor="text1"/>
          <w:lang w:val="uk-UA"/>
        </w:rPr>
      </w:pPr>
    </w:p>
    <w:p w:rsidR="005B4D99" w:rsidRDefault="005B4D99" w:rsidP="00B3337F">
      <w:pPr>
        <w:pStyle w:val="1"/>
        <w:spacing w:before="0" w:line="360" w:lineRule="auto"/>
        <w:jc w:val="center"/>
        <w:rPr>
          <w:rFonts w:ascii="Times New Roman" w:hAnsi="Times New Roman" w:cs="Times New Roman"/>
          <w:b/>
          <w:color w:val="000000" w:themeColor="text1"/>
          <w:lang w:val="uk-UA"/>
        </w:rPr>
      </w:pPr>
    </w:p>
    <w:p w:rsidR="005B4D99" w:rsidRDefault="005B4D99" w:rsidP="00B3337F">
      <w:pPr>
        <w:pStyle w:val="1"/>
        <w:spacing w:before="0" w:line="360" w:lineRule="auto"/>
        <w:jc w:val="center"/>
        <w:rPr>
          <w:rFonts w:ascii="Times New Roman" w:hAnsi="Times New Roman" w:cs="Times New Roman"/>
          <w:b/>
          <w:color w:val="000000" w:themeColor="text1"/>
          <w:lang w:val="uk-UA"/>
        </w:rPr>
      </w:pPr>
    </w:p>
    <w:p w:rsidR="005B4D99" w:rsidRDefault="005B4D99" w:rsidP="005B4D99">
      <w:pPr>
        <w:rPr>
          <w:lang w:val="uk-UA"/>
        </w:rPr>
      </w:pPr>
    </w:p>
    <w:p w:rsidR="005B4D99" w:rsidRDefault="005B4D99" w:rsidP="005B4D99">
      <w:pPr>
        <w:rPr>
          <w:lang w:val="uk-UA"/>
        </w:rPr>
      </w:pPr>
    </w:p>
    <w:p w:rsidR="005B4D99" w:rsidRPr="005B4D99" w:rsidRDefault="005B4D99" w:rsidP="005B4D99">
      <w:pPr>
        <w:rPr>
          <w:lang w:val="uk-UA"/>
        </w:rPr>
      </w:pPr>
    </w:p>
    <w:p w:rsidR="005B4D99" w:rsidRDefault="005B4D99" w:rsidP="00B3337F">
      <w:pPr>
        <w:pStyle w:val="1"/>
        <w:spacing w:before="0" w:line="360" w:lineRule="auto"/>
        <w:jc w:val="center"/>
        <w:rPr>
          <w:rFonts w:ascii="Times New Roman" w:hAnsi="Times New Roman" w:cs="Times New Roman"/>
          <w:b/>
          <w:color w:val="000000" w:themeColor="text1"/>
          <w:lang w:val="uk-UA"/>
        </w:rPr>
      </w:pPr>
    </w:p>
    <w:p w:rsidR="005B4D99" w:rsidRPr="005B4D99" w:rsidRDefault="005B4D99" w:rsidP="005B4D99">
      <w:pPr>
        <w:rPr>
          <w:lang w:val="uk-UA"/>
        </w:rPr>
      </w:pPr>
    </w:p>
    <w:p w:rsidR="005B4D99" w:rsidRDefault="005B4D99" w:rsidP="00B3337F">
      <w:pPr>
        <w:pStyle w:val="1"/>
        <w:spacing w:before="0" w:line="360" w:lineRule="auto"/>
        <w:jc w:val="center"/>
        <w:rPr>
          <w:rFonts w:ascii="Times New Roman" w:hAnsi="Times New Roman" w:cs="Times New Roman"/>
          <w:b/>
          <w:color w:val="000000" w:themeColor="text1"/>
          <w:lang w:val="uk-UA"/>
        </w:rPr>
      </w:pPr>
    </w:p>
    <w:p w:rsidR="005B4D99" w:rsidRPr="005B4D99" w:rsidRDefault="005B4D99" w:rsidP="005B4D99">
      <w:pPr>
        <w:rPr>
          <w:lang w:val="uk-UA"/>
        </w:rPr>
      </w:pPr>
    </w:p>
    <w:p w:rsidR="00B3337F" w:rsidRPr="005B4D99" w:rsidRDefault="00FA2EF9" w:rsidP="005B4D99">
      <w:pPr>
        <w:pStyle w:val="1"/>
        <w:spacing w:before="0" w:line="360" w:lineRule="auto"/>
        <w:jc w:val="center"/>
        <w:rPr>
          <w:rFonts w:ascii="Times New Roman" w:hAnsi="Times New Roman" w:cs="Times New Roman"/>
          <w:color w:val="000000" w:themeColor="text1"/>
          <w:lang w:val="uk-UA"/>
        </w:rPr>
      </w:pPr>
      <w:bookmarkStart w:id="46" w:name="_Toc531905549"/>
      <w:r w:rsidRPr="005B4D99">
        <w:rPr>
          <w:rFonts w:ascii="Times New Roman" w:hAnsi="Times New Roman" w:cs="Times New Roman"/>
          <w:color w:val="000000" w:themeColor="text1"/>
          <w:lang w:val="uk-UA"/>
        </w:rPr>
        <w:t>ДОДАТОК А</w:t>
      </w:r>
      <w:bookmarkEnd w:id="46"/>
    </w:p>
    <w:p w:rsidR="0053338F" w:rsidRPr="005B4D99" w:rsidRDefault="0053338F" w:rsidP="0053338F">
      <w:pPr>
        <w:rPr>
          <w:lang w:val="uk-UA"/>
        </w:rPr>
      </w:pPr>
    </w:p>
    <w:p w:rsidR="0053338F" w:rsidRPr="005B4D99" w:rsidRDefault="0053338F" w:rsidP="0053338F">
      <w:pPr>
        <w:rPr>
          <w:lang w:val="uk-UA"/>
        </w:rPr>
      </w:pPr>
    </w:p>
    <w:p w:rsidR="0053338F" w:rsidRPr="005B4D99" w:rsidRDefault="0053338F" w:rsidP="0053338F">
      <w:pPr>
        <w:rPr>
          <w:lang w:val="uk-UA"/>
        </w:rPr>
      </w:pPr>
    </w:p>
    <w:p w:rsidR="0053338F" w:rsidRPr="005B4D99" w:rsidRDefault="0053338F" w:rsidP="00D44974">
      <w:pPr>
        <w:rPr>
          <w:lang w:val="uk-UA"/>
        </w:rPr>
      </w:pPr>
    </w:p>
    <w:p w:rsidR="0053338F" w:rsidRPr="005B4D99" w:rsidRDefault="0053338F" w:rsidP="0053338F">
      <w:pPr>
        <w:jc w:val="center"/>
        <w:rPr>
          <w:sz w:val="32"/>
          <w:lang w:val="uk-UA"/>
        </w:rPr>
      </w:pPr>
      <w:r w:rsidRPr="005B4D99">
        <w:rPr>
          <w:sz w:val="32"/>
          <w:lang w:val="uk-UA"/>
        </w:rPr>
        <w:t>Графічний матеріал</w:t>
      </w:r>
    </w:p>
    <w:p w:rsidR="00AB0BB5" w:rsidRDefault="00AB0BB5" w:rsidP="00AB0BB5">
      <w:pPr>
        <w:rPr>
          <w:sz w:val="32"/>
          <w:lang w:val="uk-UA"/>
        </w:rPr>
      </w:pPr>
    </w:p>
    <w:p w:rsidR="005F5FD9" w:rsidRDefault="005F5FD9" w:rsidP="00AB0BB5">
      <w:pPr>
        <w:rPr>
          <w:sz w:val="32"/>
          <w:lang w:val="uk-UA"/>
        </w:rPr>
      </w:pPr>
    </w:p>
    <w:p w:rsidR="000D5B70" w:rsidRPr="002F42CE" w:rsidRDefault="000D5B70" w:rsidP="002F42CE">
      <w:pPr>
        <w:rPr>
          <w:sz w:val="32"/>
          <w:lang w:val="uk-UA"/>
        </w:rPr>
      </w:pPr>
      <w:bookmarkStart w:id="47" w:name="_GoBack"/>
      <w:bookmarkEnd w:id="47"/>
    </w:p>
    <w:p w:rsidR="000D5B70" w:rsidRDefault="000D5B70" w:rsidP="00AB0BB5">
      <w:pPr>
        <w:rPr>
          <w:sz w:val="32"/>
          <w:lang w:val="uk-UA"/>
        </w:rPr>
      </w:pPr>
    </w:p>
    <w:p w:rsidR="000D5B70" w:rsidRDefault="000D5B70" w:rsidP="00AB0BB5">
      <w:pPr>
        <w:rPr>
          <w:sz w:val="32"/>
          <w:lang w:val="uk-UA"/>
        </w:rPr>
      </w:pPr>
    </w:p>
    <w:p w:rsidR="000D5B70" w:rsidRDefault="000D5B70" w:rsidP="00AB0BB5">
      <w:pPr>
        <w:rPr>
          <w:sz w:val="32"/>
          <w:lang w:val="uk-UA"/>
        </w:rPr>
      </w:pPr>
    </w:p>
    <w:p w:rsidR="000D5B70" w:rsidRDefault="000D5B70" w:rsidP="00AB0BB5">
      <w:pPr>
        <w:rPr>
          <w:sz w:val="32"/>
          <w:lang w:val="uk-UA"/>
        </w:rPr>
      </w:pPr>
    </w:p>
    <w:p w:rsidR="000D5B70" w:rsidRDefault="000D5B70" w:rsidP="00AB0BB5">
      <w:pPr>
        <w:rPr>
          <w:sz w:val="32"/>
          <w:lang w:val="uk-UA"/>
        </w:rPr>
      </w:pPr>
    </w:p>
    <w:p w:rsidR="000D5B70" w:rsidRDefault="000D5B70" w:rsidP="00AB0BB5">
      <w:pPr>
        <w:rPr>
          <w:sz w:val="32"/>
          <w:lang w:val="uk-UA"/>
        </w:rPr>
      </w:pPr>
    </w:p>
    <w:p w:rsidR="000D5B70" w:rsidRDefault="000D5B70" w:rsidP="00AB0BB5">
      <w:pPr>
        <w:rPr>
          <w:sz w:val="32"/>
          <w:lang w:val="uk-UA"/>
        </w:rPr>
      </w:pPr>
    </w:p>
    <w:p w:rsidR="000D5B70" w:rsidRDefault="000D5B70" w:rsidP="00AB0BB5">
      <w:pPr>
        <w:rPr>
          <w:sz w:val="32"/>
          <w:lang w:val="uk-UA"/>
        </w:rPr>
      </w:pPr>
    </w:p>
    <w:p w:rsidR="000D5B70" w:rsidRDefault="000D5B70" w:rsidP="00AB0BB5">
      <w:pPr>
        <w:rPr>
          <w:sz w:val="32"/>
          <w:lang w:val="uk-UA"/>
        </w:rPr>
      </w:pPr>
    </w:p>
    <w:p w:rsidR="000D5B70" w:rsidRDefault="000D5B70" w:rsidP="00AB0BB5">
      <w:pPr>
        <w:rPr>
          <w:sz w:val="32"/>
          <w:lang w:val="uk-UA"/>
        </w:rPr>
      </w:pPr>
    </w:p>
    <w:p w:rsidR="000D5B70" w:rsidRDefault="000D5B70" w:rsidP="00AB0BB5">
      <w:pPr>
        <w:rPr>
          <w:sz w:val="32"/>
          <w:lang w:val="uk-UA"/>
        </w:rPr>
      </w:pPr>
    </w:p>
    <w:p w:rsidR="000D5B70" w:rsidRDefault="000D5B70" w:rsidP="00AB0BB5">
      <w:pPr>
        <w:rPr>
          <w:sz w:val="32"/>
          <w:lang w:val="uk-UA"/>
        </w:rPr>
      </w:pPr>
    </w:p>
    <w:p w:rsidR="000D5B70" w:rsidRDefault="000D5B70" w:rsidP="00AB0BB5">
      <w:pPr>
        <w:rPr>
          <w:sz w:val="32"/>
          <w:lang w:val="uk-UA"/>
        </w:rPr>
      </w:pPr>
    </w:p>
    <w:p w:rsidR="000D5B70" w:rsidRDefault="000D5B70" w:rsidP="00AB0BB5">
      <w:pPr>
        <w:rPr>
          <w:sz w:val="32"/>
          <w:lang w:val="uk-UA"/>
        </w:rPr>
      </w:pPr>
    </w:p>
    <w:p w:rsidR="000D5B70" w:rsidRDefault="000D5B70" w:rsidP="00AB0BB5">
      <w:pPr>
        <w:rPr>
          <w:sz w:val="32"/>
          <w:lang w:val="uk-UA"/>
        </w:rPr>
      </w:pPr>
    </w:p>
    <w:p w:rsidR="00E32957" w:rsidRPr="0053338F" w:rsidRDefault="00E32957" w:rsidP="00AB0BB5">
      <w:pPr>
        <w:rPr>
          <w:sz w:val="32"/>
          <w:lang w:val="uk-UA"/>
        </w:rPr>
      </w:pPr>
    </w:p>
    <w:sectPr w:rsidR="00E32957" w:rsidRPr="0053338F" w:rsidSect="00931532">
      <w:headerReference w:type="even" r:id="rId33"/>
      <w:headerReference w:type="default" r:id="rId34"/>
      <w:pgSz w:w="11900" w:h="16840" w:code="9"/>
      <w:pgMar w:top="1134" w:right="567" w:bottom="1134" w:left="1134"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31D" w:rsidRDefault="000E731D" w:rsidP="000B67CB">
      <w:r>
        <w:separator/>
      </w:r>
    </w:p>
  </w:endnote>
  <w:endnote w:type="continuationSeparator" w:id="0">
    <w:p w:rsidR="000E731D" w:rsidRDefault="000E731D" w:rsidP="000B67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Calibri"/>
    <w:charset w:val="00"/>
    <w:family w:val="swiss"/>
    <w:pitch w:val="variable"/>
    <w:sig w:usb0="00000001" w:usb1="4000207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Menlo">
    <w:altName w:val="DejaVu Sans Mono"/>
    <w:charset w:val="00"/>
    <w:family w:val="modern"/>
    <w:pitch w:val="fixed"/>
    <w:sig w:usb0="00000000" w:usb1="D200F9FB" w:usb2="02000028" w:usb3="00000000" w:csb0="000001DF"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31D" w:rsidRDefault="000E731D" w:rsidP="000B67CB">
      <w:r>
        <w:separator/>
      </w:r>
    </w:p>
  </w:footnote>
  <w:footnote w:type="continuationSeparator" w:id="0">
    <w:p w:rsidR="000E731D" w:rsidRDefault="000E731D" w:rsidP="000B67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8"/>
      </w:rPr>
      <w:id w:val="-609348477"/>
      <w:docPartObj>
        <w:docPartGallery w:val="Page Numbers (Top of Page)"/>
        <w:docPartUnique/>
      </w:docPartObj>
    </w:sdtPr>
    <w:sdtContent>
      <w:p w:rsidR="00B31D30" w:rsidRDefault="004C5359" w:rsidP="000B67CB">
        <w:pPr>
          <w:pStyle w:val="a6"/>
          <w:framePr w:wrap="none" w:vAnchor="text" w:hAnchor="margin" w:xAlign="right" w:y="1"/>
          <w:rPr>
            <w:rStyle w:val="a8"/>
          </w:rPr>
        </w:pPr>
        <w:r>
          <w:rPr>
            <w:rStyle w:val="a8"/>
          </w:rPr>
          <w:fldChar w:fldCharType="begin"/>
        </w:r>
        <w:r w:rsidR="00B31D30">
          <w:rPr>
            <w:rStyle w:val="a8"/>
          </w:rPr>
          <w:instrText xml:space="preserve"> PAGE </w:instrText>
        </w:r>
        <w:r>
          <w:rPr>
            <w:rStyle w:val="a8"/>
          </w:rPr>
          <w:fldChar w:fldCharType="end"/>
        </w:r>
      </w:p>
    </w:sdtContent>
  </w:sdt>
  <w:p w:rsidR="00B31D30" w:rsidRDefault="00B31D30" w:rsidP="000B67CB">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8"/>
      </w:rPr>
      <w:id w:val="1675224869"/>
      <w:docPartObj>
        <w:docPartGallery w:val="Page Numbers (Top of Page)"/>
        <w:docPartUnique/>
      </w:docPartObj>
    </w:sdtPr>
    <w:sdtContent>
      <w:p w:rsidR="00B31D30" w:rsidRDefault="004C5359" w:rsidP="00A558A8">
        <w:pPr>
          <w:pStyle w:val="a6"/>
          <w:framePr w:wrap="none" w:vAnchor="text" w:hAnchor="margin" w:xAlign="right" w:y="1"/>
          <w:rPr>
            <w:rStyle w:val="a8"/>
          </w:rPr>
        </w:pPr>
        <w:r w:rsidRPr="002B2433">
          <w:rPr>
            <w:rStyle w:val="a8"/>
          </w:rPr>
          <w:fldChar w:fldCharType="begin"/>
        </w:r>
        <w:r w:rsidR="00B31D30" w:rsidRPr="002B2433">
          <w:rPr>
            <w:rStyle w:val="a8"/>
          </w:rPr>
          <w:instrText xml:space="preserve"> PAGE </w:instrText>
        </w:r>
        <w:r w:rsidRPr="002B2433">
          <w:rPr>
            <w:rStyle w:val="a8"/>
          </w:rPr>
          <w:fldChar w:fldCharType="separate"/>
        </w:r>
        <w:r w:rsidR="00791713">
          <w:rPr>
            <w:rStyle w:val="a8"/>
            <w:noProof/>
          </w:rPr>
          <w:t>5</w:t>
        </w:r>
        <w:r w:rsidRPr="002B2433">
          <w:rPr>
            <w:rStyle w:val="a8"/>
          </w:rPr>
          <w:fldChar w:fldCharType="end"/>
        </w:r>
      </w:p>
    </w:sdtContent>
  </w:sdt>
  <w:p w:rsidR="00B31D30" w:rsidRDefault="00B31D30" w:rsidP="000B67CB">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C29A2"/>
    <w:multiLevelType w:val="hybridMultilevel"/>
    <w:tmpl w:val="E1481EE0"/>
    <w:lvl w:ilvl="0" w:tplc="53E864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3AB585A"/>
    <w:multiLevelType w:val="multilevel"/>
    <w:tmpl w:val="512ECBA4"/>
    <w:lvl w:ilvl="0">
      <w:start w:val="1"/>
      <w:numFmt w:val="decimal"/>
      <w:lvlText w:val="%1."/>
      <w:lvlJc w:val="left"/>
      <w:pPr>
        <w:ind w:left="360" w:hanging="360"/>
      </w:pPr>
      <w:rPr>
        <w:rFonts w:hint="default"/>
        <w:b/>
        <w:sz w:val="32"/>
        <w:szCs w:val="32"/>
      </w:rPr>
    </w:lvl>
    <w:lvl w:ilvl="1">
      <w:start w:val="1"/>
      <w:numFmt w:val="decimal"/>
      <w:lvlText w:val="%1.%2."/>
      <w:lvlJc w:val="left"/>
      <w:pPr>
        <w:ind w:left="792" w:hanging="432"/>
      </w:pPr>
      <w:rPr>
        <w:b/>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3EA5180"/>
    <w:multiLevelType w:val="hybridMultilevel"/>
    <w:tmpl w:val="D1C60FBE"/>
    <w:lvl w:ilvl="0" w:tplc="FFFFFFFF">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2711F"/>
    <w:multiLevelType w:val="hybridMultilevel"/>
    <w:tmpl w:val="294A81F0"/>
    <w:lvl w:ilvl="0" w:tplc="00000003">
      <w:start w:val="3"/>
      <w:numFmt w:val="bullet"/>
      <w:lvlText w:val="–"/>
      <w:lvlJc w:val="left"/>
      <w:pPr>
        <w:ind w:left="1429" w:hanging="360"/>
      </w:pPr>
      <w:rPr>
        <w:rFonts w:ascii="Times New Roman" w:hAnsi="Times New Roman" w:cs="Times New Roman"/>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0B0B5DFB"/>
    <w:multiLevelType w:val="hybridMultilevel"/>
    <w:tmpl w:val="71B813F0"/>
    <w:lvl w:ilvl="0" w:tplc="53E864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0AC3EB7"/>
    <w:multiLevelType w:val="multilevel"/>
    <w:tmpl w:val="512ECBA4"/>
    <w:lvl w:ilvl="0">
      <w:start w:val="1"/>
      <w:numFmt w:val="decimal"/>
      <w:lvlText w:val="%1."/>
      <w:lvlJc w:val="left"/>
      <w:pPr>
        <w:ind w:left="360" w:hanging="360"/>
      </w:pPr>
      <w:rPr>
        <w:rFonts w:hint="default"/>
        <w:b/>
        <w:sz w:val="32"/>
        <w:szCs w:val="32"/>
      </w:rPr>
    </w:lvl>
    <w:lvl w:ilvl="1">
      <w:start w:val="1"/>
      <w:numFmt w:val="decimal"/>
      <w:lvlText w:val="%1.%2."/>
      <w:lvlJc w:val="left"/>
      <w:pPr>
        <w:ind w:left="792" w:hanging="432"/>
      </w:pPr>
      <w:rPr>
        <w:b/>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80D6E7C"/>
    <w:multiLevelType w:val="hybridMultilevel"/>
    <w:tmpl w:val="DC7615FE"/>
    <w:lvl w:ilvl="0" w:tplc="00000003">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1FD60A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38A0CE1"/>
    <w:multiLevelType w:val="hybridMultilevel"/>
    <w:tmpl w:val="7AA47002"/>
    <w:lvl w:ilvl="0" w:tplc="04190017">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nsid w:val="27E10F3F"/>
    <w:multiLevelType w:val="multilevel"/>
    <w:tmpl w:val="1B42FFA6"/>
    <w:lvl w:ilvl="0">
      <w:start w:val="1"/>
      <w:numFmt w:val="decimal"/>
      <w:lvlText w:val="%1."/>
      <w:lvlJc w:val="left"/>
      <w:pPr>
        <w:ind w:left="360" w:hanging="360"/>
      </w:pPr>
      <w:rPr>
        <w:rFonts w:ascii="Times New Roman" w:eastAsiaTheme="majorEastAsia" w:hAnsi="Times New Roman" w:cs="Times New Roman"/>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9BE21EE"/>
    <w:multiLevelType w:val="multilevel"/>
    <w:tmpl w:val="E346A9E0"/>
    <w:lvl w:ilvl="0">
      <w:start w:val="1"/>
      <w:numFmt w:val="decimal"/>
      <w:lvlText w:val="%1)"/>
      <w:lvlJc w:val="left"/>
      <w:pPr>
        <w:ind w:left="1429" w:hanging="360"/>
      </w:pPr>
    </w:lvl>
    <w:lvl w:ilvl="1">
      <w:start w:val="1"/>
      <w:numFmt w:val="lowerLetter"/>
      <w:lvlText w:val="%2)"/>
      <w:lvlJc w:val="left"/>
      <w:pPr>
        <w:ind w:left="2149" w:hanging="360"/>
      </w:pPr>
      <w:rPr>
        <w:rFonts w:hint="default"/>
      </w:r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nsid w:val="2A221766"/>
    <w:multiLevelType w:val="multilevel"/>
    <w:tmpl w:val="A2D2F3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B190782"/>
    <w:multiLevelType w:val="multilevel"/>
    <w:tmpl w:val="C2E67720"/>
    <w:lvl w:ilvl="0">
      <w:start w:val="1"/>
      <w:numFmt w:val="decimal"/>
      <w:lvlText w:val="%1)"/>
      <w:lvlJc w:val="left"/>
      <w:pPr>
        <w:ind w:left="1429" w:hanging="360"/>
      </w:pPr>
    </w:lvl>
    <w:lvl w:ilvl="1">
      <w:start w:val="1"/>
      <w:numFmt w:val="russianLower"/>
      <w:lvlText w:val="%2)"/>
      <w:lvlJc w:val="left"/>
      <w:pPr>
        <w:ind w:left="2149" w:hanging="360"/>
      </w:pPr>
      <w:rPr>
        <w:rFonts w:hint="default"/>
      </w:r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nsid w:val="2D0433C8"/>
    <w:multiLevelType w:val="multilevel"/>
    <w:tmpl w:val="0409001F"/>
    <w:lvl w:ilvl="0">
      <w:start w:val="1"/>
      <w:numFmt w:val="decimal"/>
      <w:lvlText w:val="%1."/>
      <w:lvlJc w:val="left"/>
      <w:pPr>
        <w:ind w:left="360" w:hanging="360"/>
      </w:pPr>
      <w:rPr>
        <w:rFonts w:hint="default"/>
        <w:b/>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0A67AF4"/>
    <w:multiLevelType w:val="hybridMultilevel"/>
    <w:tmpl w:val="A6F0F072"/>
    <w:lvl w:ilvl="0" w:tplc="04090011">
      <w:start w:val="1"/>
      <w:numFmt w:val="decimal"/>
      <w:lvlText w:val="%1)"/>
      <w:lvlJc w:val="left"/>
      <w:pPr>
        <w:ind w:left="1429" w:hanging="360"/>
      </w:pPr>
    </w:lvl>
    <w:lvl w:ilvl="1" w:tplc="9CB8E226">
      <w:start w:val="1"/>
      <w:numFmt w:val="russianLower"/>
      <w:lvlText w:val="%2)"/>
      <w:lvlJc w:val="left"/>
      <w:pPr>
        <w:ind w:left="2149" w:hanging="360"/>
      </w:pPr>
      <w:rPr>
        <w:rFonts w:hint="default"/>
      </w:rPr>
    </w:lvl>
    <w:lvl w:ilvl="2" w:tplc="04090011">
      <w:start w:val="1"/>
      <w:numFmt w:val="decimal"/>
      <w:lvlText w:val="%3)"/>
      <w:lvlJc w:val="left"/>
      <w:pPr>
        <w:ind w:left="3049" w:hanging="36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32D54186"/>
    <w:multiLevelType w:val="multilevel"/>
    <w:tmpl w:val="512ECBA4"/>
    <w:lvl w:ilvl="0">
      <w:start w:val="1"/>
      <w:numFmt w:val="decimal"/>
      <w:lvlText w:val="%1."/>
      <w:lvlJc w:val="left"/>
      <w:pPr>
        <w:ind w:left="360" w:hanging="360"/>
      </w:pPr>
      <w:rPr>
        <w:rFonts w:hint="default"/>
        <w:b/>
        <w:sz w:val="32"/>
        <w:szCs w:val="32"/>
      </w:rPr>
    </w:lvl>
    <w:lvl w:ilvl="1">
      <w:start w:val="1"/>
      <w:numFmt w:val="decimal"/>
      <w:lvlText w:val="%1.%2."/>
      <w:lvlJc w:val="left"/>
      <w:pPr>
        <w:ind w:left="792" w:hanging="432"/>
      </w:pPr>
      <w:rPr>
        <w:b/>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86671DB"/>
    <w:multiLevelType w:val="hybridMultilevel"/>
    <w:tmpl w:val="7422CA14"/>
    <w:lvl w:ilvl="0" w:tplc="00000003">
      <w:start w:val="3"/>
      <w:numFmt w:val="bullet"/>
      <w:lvlText w:val="–"/>
      <w:lvlJc w:val="left"/>
      <w:pPr>
        <w:ind w:left="795" w:hanging="360"/>
      </w:pPr>
      <w:rPr>
        <w:rFonts w:ascii="Times New Roman" w:hAnsi="Times New Roman" w:cs="Times New Roman"/>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7">
    <w:nsid w:val="3C652DAF"/>
    <w:multiLevelType w:val="multilevel"/>
    <w:tmpl w:val="C2E67720"/>
    <w:lvl w:ilvl="0">
      <w:start w:val="1"/>
      <w:numFmt w:val="decimal"/>
      <w:lvlText w:val="%1)"/>
      <w:lvlJc w:val="left"/>
      <w:pPr>
        <w:ind w:left="1429" w:hanging="360"/>
      </w:pPr>
    </w:lvl>
    <w:lvl w:ilvl="1">
      <w:start w:val="1"/>
      <w:numFmt w:val="russianLower"/>
      <w:lvlText w:val="%2)"/>
      <w:lvlJc w:val="left"/>
      <w:pPr>
        <w:ind w:left="2149" w:hanging="360"/>
      </w:pPr>
      <w:rPr>
        <w:rFonts w:hint="default"/>
      </w:r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3F683AA0"/>
    <w:multiLevelType w:val="multilevel"/>
    <w:tmpl w:val="512ECBA4"/>
    <w:lvl w:ilvl="0">
      <w:start w:val="1"/>
      <w:numFmt w:val="decimal"/>
      <w:lvlText w:val="%1."/>
      <w:lvlJc w:val="left"/>
      <w:pPr>
        <w:ind w:left="360" w:hanging="360"/>
      </w:pPr>
      <w:rPr>
        <w:rFonts w:hint="default"/>
        <w:b/>
        <w:sz w:val="32"/>
        <w:szCs w:val="32"/>
      </w:rPr>
    </w:lvl>
    <w:lvl w:ilvl="1">
      <w:start w:val="1"/>
      <w:numFmt w:val="decimal"/>
      <w:lvlText w:val="%1.%2."/>
      <w:lvlJc w:val="left"/>
      <w:pPr>
        <w:ind w:left="792" w:hanging="432"/>
      </w:pPr>
      <w:rPr>
        <w:b/>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F997FF1"/>
    <w:multiLevelType w:val="hybridMultilevel"/>
    <w:tmpl w:val="07F20C72"/>
    <w:lvl w:ilvl="0" w:tplc="FFFFFFFF">
      <w:start w:val="3"/>
      <w:numFmt w:val="bullet"/>
      <w:lvlText w:val="–"/>
      <w:lvlJc w:val="left"/>
      <w:pPr>
        <w:ind w:left="2487" w:hanging="360"/>
      </w:pPr>
      <w:rPr>
        <w:rFonts w:ascii="Times New Roman" w:eastAsia="Times New Roman" w:hAnsi="Times New Roman" w:cs="Times New Roman"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0">
    <w:nsid w:val="43D873D5"/>
    <w:multiLevelType w:val="multilevel"/>
    <w:tmpl w:val="3B14F212"/>
    <w:lvl w:ilvl="0">
      <w:start w:val="1"/>
      <w:numFmt w:val="decimal"/>
      <w:lvlText w:val="%1"/>
      <w:lvlJc w:val="left"/>
      <w:pPr>
        <w:ind w:left="360" w:hanging="360"/>
      </w:pPr>
      <w:rPr>
        <w:rFonts w:ascii="Times New Roman" w:eastAsiaTheme="majorEastAsia" w:hAnsi="Times New Roman" w:cs="Times New Roman"/>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4786069"/>
    <w:multiLevelType w:val="hybridMultilevel"/>
    <w:tmpl w:val="E31AF1C8"/>
    <w:lvl w:ilvl="0" w:tplc="FFFFFFFF">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307408"/>
    <w:multiLevelType w:val="multilevel"/>
    <w:tmpl w:val="A01E29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AC06640"/>
    <w:multiLevelType w:val="hybridMultilevel"/>
    <w:tmpl w:val="3D425828"/>
    <w:lvl w:ilvl="0" w:tplc="04090011">
      <w:start w:val="1"/>
      <w:numFmt w:val="decimal"/>
      <w:lvlText w:val="%1)"/>
      <w:lvlJc w:val="left"/>
      <w:pPr>
        <w:ind w:left="1429" w:hanging="360"/>
      </w:pPr>
    </w:lvl>
    <w:lvl w:ilvl="1" w:tplc="9CB8E226">
      <w:start w:val="1"/>
      <w:numFmt w:val="russianLower"/>
      <w:lvlText w:val="%2)"/>
      <w:lvlJc w:val="left"/>
      <w:pPr>
        <w:ind w:left="2149" w:hanging="360"/>
      </w:pPr>
      <w:rPr>
        <w:rFonts w:hint="default"/>
      </w:rPr>
    </w:lvl>
    <w:lvl w:ilvl="2" w:tplc="04090011">
      <w:start w:val="1"/>
      <w:numFmt w:val="decimal"/>
      <w:lvlText w:val="%3)"/>
      <w:lvlJc w:val="left"/>
      <w:pPr>
        <w:ind w:left="3049" w:hanging="36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nsid w:val="4ECF27F5"/>
    <w:multiLevelType w:val="multilevel"/>
    <w:tmpl w:val="A2D2F3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1B55148"/>
    <w:multiLevelType w:val="hybridMultilevel"/>
    <w:tmpl w:val="A6F0F072"/>
    <w:lvl w:ilvl="0" w:tplc="04090011">
      <w:start w:val="1"/>
      <w:numFmt w:val="decimal"/>
      <w:lvlText w:val="%1)"/>
      <w:lvlJc w:val="left"/>
      <w:pPr>
        <w:ind w:left="1429" w:hanging="360"/>
      </w:pPr>
    </w:lvl>
    <w:lvl w:ilvl="1" w:tplc="9CB8E226">
      <w:start w:val="1"/>
      <w:numFmt w:val="russianLower"/>
      <w:lvlText w:val="%2)"/>
      <w:lvlJc w:val="left"/>
      <w:pPr>
        <w:ind w:left="2149" w:hanging="360"/>
      </w:pPr>
      <w:rPr>
        <w:rFonts w:hint="default"/>
      </w:rPr>
    </w:lvl>
    <w:lvl w:ilvl="2" w:tplc="04090011">
      <w:start w:val="1"/>
      <w:numFmt w:val="decimal"/>
      <w:lvlText w:val="%3)"/>
      <w:lvlJc w:val="left"/>
      <w:pPr>
        <w:ind w:left="3049" w:hanging="36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nsid w:val="52C10468"/>
    <w:multiLevelType w:val="hybridMultilevel"/>
    <w:tmpl w:val="5762DC92"/>
    <w:lvl w:ilvl="0" w:tplc="FFFFFFFF">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0C1EC7"/>
    <w:multiLevelType w:val="multilevel"/>
    <w:tmpl w:val="E346A9E0"/>
    <w:lvl w:ilvl="0">
      <w:start w:val="1"/>
      <w:numFmt w:val="decimal"/>
      <w:lvlText w:val="%1)"/>
      <w:lvlJc w:val="left"/>
      <w:pPr>
        <w:ind w:left="1429" w:hanging="360"/>
      </w:pPr>
    </w:lvl>
    <w:lvl w:ilvl="1">
      <w:start w:val="1"/>
      <w:numFmt w:val="lowerLetter"/>
      <w:lvlText w:val="%2)"/>
      <w:lvlJc w:val="left"/>
      <w:pPr>
        <w:ind w:left="2149" w:hanging="360"/>
      </w:pPr>
      <w:rPr>
        <w:rFonts w:hint="default"/>
      </w:r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nsid w:val="59567D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3B8461D"/>
    <w:multiLevelType w:val="hybridMultilevel"/>
    <w:tmpl w:val="C7360EBC"/>
    <w:lvl w:ilvl="0" w:tplc="9CB8E226">
      <w:start w:val="1"/>
      <w:numFmt w:val="russianLower"/>
      <w:lvlText w:val="%1)"/>
      <w:lvlJc w:val="left"/>
      <w:pPr>
        <w:ind w:left="1429" w:hanging="360"/>
      </w:pPr>
      <w:rPr>
        <w:rFonts w:hint="default"/>
      </w:rPr>
    </w:lvl>
    <w:lvl w:ilvl="1" w:tplc="04090011">
      <w:start w:val="1"/>
      <w:numFmt w:val="decimal"/>
      <w:lvlText w:val="%2)"/>
      <w:lvlJc w:val="left"/>
      <w:pPr>
        <w:ind w:left="2149" w:hanging="360"/>
      </w:pPr>
      <w:rPr>
        <w:rFonts w:hint="default"/>
      </w:rPr>
    </w:lvl>
    <w:lvl w:ilvl="2" w:tplc="04090011">
      <w:start w:val="1"/>
      <w:numFmt w:val="decimal"/>
      <w:lvlText w:val="%3)"/>
      <w:lvlJc w:val="left"/>
      <w:pPr>
        <w:ind w:left="3049" w:hanging="36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nsid w:val="685305F8"/>
    <w:multiLevelType w:val="hybridMultilevel"/>
    <w:tmpl w:val="334E8DA6"/>
    <w:lvl w:ilvl="0" w:tplc="FFFFFFFF">
      <w:start w:val="3"/>
      <w:numFmt w:val="bullet"/>
      <w:lvlText w:val="–"/>
      <w:lvlJc w:val="left"/>
      <w:pPr>
        <w:ind w:left="1429" w:hanging="360"/>
      </w:pPr>
      <w:rPr>
        <w:rFonts w:ascii="Times New Roman" w:eastAsia="Times New Roman" w:hAnsi="Times New Roman" w:cs="Times New Roman"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73781E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5423BEE"/>
    <w:multiLevelType w:val="hybridMultilevel"/>
    <w:tmpl w:val="3D425828"/>
    <w:lvl w:ilvl="0" w:tplc="04090011">
      <w:start w:val="1"/>
      <w:numFmt w:val="decimal"/>
      <w:lvlText w:val="%1)"/>
      <w:lvlJc w:val="left"/>
      <w:pPr>
        <w:ind w:left="1429" w:hanging="360"/>
      </w:pPr>
    </w:lvl>
    <w:lvl w:ilvl="1" w:tplc="9CB8E226">
      <w:start w:val="1"/>
      <w:numFmt w:val="russianLower"/>
      <w:lvlText w:val="%2)"/>
      <w:lvlJc w:val="left"/>
      <w:pPr>
        <w:ind w:left="2149" w:hanging="360"/>
      </w:pPr>
      <w:rPr>
        <w:rFonts w:hint="default"/>
      </w:rPr>
    </w:lvl>
    <w:lvl w:ilvl="2" w:tplc="04090011">
      <w:start w:val="1"/>
      <w:numFmt w:val="decimal"/>
      <w:lvlText w:val="%3)"/>
      <w:lvlJc w:val="left"/>
      <w:pPr>
        <w:ind w:left="3049" w:hanging="36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nsid w:val="76CE0448"/>
    <w:multiLevelType w:val="hybridMultilevel"/>
    <w:tmpl w:val="D4BCC882"/>
    <w:lvl w:ilvl="0" w:tplc="FFFFFFFF">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30372E"/>
    <w:multiLevelType w:val="multilevel"/>
    <w:tmpl w:val="0409001F"/>
    <w:lvl w:ilvl="0">
      <w:start w:val="1"/>
      <w:numFmt w:val="decimal"/>
      <w:lvlText w:val="%1."/>
      <w:lvlJc w:val="left"/>
      <w:pPr>
        <w:ind w:left="360" w:hanging="360"/>
      </w:pPr>
      <w:rPr>
        <w:rFonts w:hint="default"/>
        <w:b/>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FB10DBB"/>
    <w:multiLevelType w:val="hybridMultilevel"/>
    <w:tmpl w:val="BCB885A2"/>
    <w:lvl w:ilvl="0" w:tplc="FFFFFFFF">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7"/>
  </w:num>
  <w:num w:numId="4">
    <w:abstractNumId w:val="31"/>
  </w:num>
  <w:num w:numId="5">
    <w:abstractNumId w:val="6"/>
  </w:num>
  <w:num w:numId="6">
    <w:abstractNumId w:val="16"/>
  </w:num>
  <w:num w:numId="7">
    <w:abstractNumId w:val="3"/>
  </w:num>
  <w:num w:numId="8">
    <w:abstractNumId w:val="19"/>
  </w:num>
  <w:num w:numId="9">
    <w:abstractNumId w:val="29"/>
  </w:num>
  <w:num w:numId="10">
    <w:abstractNumId w:val="11"/>
  </w:num>
  <w:num w:numId="11">
    <w:abstractNumId w:val="24"/>
  </w:num>
  <w:num w:numId="12">
    <w:abstractNumId w:val="22"/>
  </w:num>
  <w:num w:numId="13">
    <w:abstractNumId w:val="8"/>
  </w:num>
  <w:num w:numId="14">
    <w:abstractNumId w:val="27"/>
  </w:num>
  <w:num w:numId="15">
    <w:abstractNumId w:val="10"/>
  </w:num>
  <w:num w:numId="16">
    <w:abstractNumId w:val="12"/>
  </w:num>
  <w:num w:numId="17">
    <w:abstractNumId w:val="17"/>
  </w:num>
  <w:num w:numId="18">
    <w:abstractNumId w:val="25"/>
  </w:num>
  <w:num w:numId="19">
    <w:abstractNumId w:val="23"/>
  </w:num>
  <w:num w:numId="20">
    <w:abstractNumId w:val="32"/>
  </w:num>
  <w:num w:numId="21">
    <w:abstractNumId w:val="14"/>
  </w:num>
  <w:num w:numId="22">
    <w:abstractNumId w:val="30"/>
  </w:num>
  <w:num w:numId="23">
    <w:abstractNumId w:val="26"/>
  </w:num>
  <w:num w:numId="24">
    <w:abstractNumId w:val="2"/>
  </w:num>
  <w:num w:numId="25">
    <w:abstractNumId w:val="21"/>
  </w:num>
  <w:num w:numId="26">
    <w:abstractNumId w:val="33"/>
  </w:num>
  <w:num w:numId="27">
    <w:abstractNumId w:val="35"/>
  </w:num>
  <w:num w:numId="28">
    <w:abstractNumId w:val="34"/>
  </w:num>
  <w:num w:numId="29">
    <w:abstractNumId w:val="13"/>
  </w:num>
  <w:num w:numId="30">
    <w:abstractNumId w:val="28"/>
  </w:num>
  <w:num w:numId="31">
    <w:abstractNumId w:val="15"/>
  </w:num>
  <w:num w:numId="32">
    <w:abstractNumId w:val="1"/>
  </w:num>
  <w:num w:numId="33">
    <w:abstractNumId w:val="5"/>
  </w:num>
  <w:num w:numId="34">
    <w:abstractNumId w:val="4"/>
  </w:num>
  <w:num w:numId="35">
    <w:abstractNumId w:val="0"/>
  </w:num>
  <w:num w:numId="3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3"/>
  <w:defaultTabStop w:val="720"/>
  <w:characterSpacingControl w:val="doNotCompress"/>
  <w:footnotePr>
    <w:footnote w:id="-1"/>
    <w:footnote w:id="0"/>
  </w:footnotePr>
  <w:endnotePr>
    <w:endnote w:id="-1"/>
    <w:endnote w:id="0"/>
  </w:endnotePr>
  <w:compat/>
  <w:rsids>
    <w:rsidRoot w:val="00F06A20"/>
    <w:rsid w:val="000131A2"/>
    <w:rsid w:val="00016073"/>
    <w:rsid w:val="000171A9"/>
    <w:rsid w:val="00017509"/>
    <w:rsid w:val="00017EFE"/>
    <w:rsid w:val="00022291"/>
    <w:rsid w:val="0002261B"/>
    <w:rsid w:val="0002514B"/>
    <w:rsid w:val="000266C3"/>
    <w:rsid w:val="00031412"/>
    <w:rsid w:val="000314E9"/>
    <w:rsid w:val="000321C2"/>
    <w:rsid w:val="0003275F"/>
    <w:rsid w:val="00032839"/>
    <w:rsid w:val="00033291"/>
    <w:rsid w:val="00033411"/>
    <w:rsid w:val="00035C17"/>
    <w:rsid w:val="00041489"/>
    <w:rsid w:val="00041F77"/>
    <w:rsid w:val="00045947"/>
    <w:rsid w:val="00045B0C"/>
    <w:rsid w:val="000472C0"/>
    <w:rsid w:val="00047C4F"/>
    <w:rsid w:val="00050D74"/>
    <w:rsid w:val="00054D0D"/>
    <w:rsid w:val="00057BB2"/>
    <w:rsid w:val="0006067A"/>
    <w:rsid w:val="000612CB"/>
    <w:rsid w:val="000621EF"/>
    <w:rsid w:val="00064682"/>
    <w:rsid w:val="00067FED"/>
    <w:rsid w:val="00071320"/>
    <w:rsid w:val="000753EE"/>
    <w:rsid w:val="000763CF"/>
    <w:rsid w:val="00083401"/>
    <w:rsid w:val="0008706A"/>
    <w:rsid w:val="0009016F"/>
    <w:rsid w:val="00090F4F"/>
    <w:rsid w:val="0009146B"/>
    <w:rsid w:val="000932F4"/>
    <w:rsid w:val="00094B0F"/>
    <w:rsid w:val="000A3899"/>
    <w:rsid w:val="000A4103"/>
    <w:rsid w:val="000A6C8C"/>
    <w:rsid w:val="000B2070"/>
    <w:rsid w:val="000B3FD9"/>
    <w:rsid w:val="000B67CB"/>
    <w:rsid w:val="000B74AC"/>
    <w:rsid w:val="000B755A"/>
    <w:rsid w:val="000C1317"/>
    <w:rsid w:val="000C29D3"/>
    <w:rsid w:val="000C3D82"/>
    <w:rsid w:val="000C40C0"/>
    <w:rsid w:val="000C41C1"/>
    <w:rsid w:val="000C6552"/>
    <w:rsid w:val="000C6D96"/>
    <w:rsid w:val="000C7905"/>
    <w:rsid w:val="000D068E"/>
    <w:rsid w:val="000D433A"/>
    <w:rsid w:val="000D4B95"/>
    <w:rsid w:val="000D575F"/>
    <w:rsid w:val="000D5B70"/>
    <w:rsid w:val="000D7A05"/>
    <w:rsid w:val="000E1F8A"/>
    <w:rsid w:val="000E5312"/>
    <w:rsid w:val="000E566B"/>
    <w:rsid w:val="000E6F51"/>
    <w:rsid w:val="000E731D"/>
    <w:rsid w:val="000F0939"/>
    <w:rsid w:val="000F2988"/>
    <w:rsid w:val="000F6756"/>
    <w:rsid w:val="00100451"/>
    <w:rsid w:val="00100B31"/>
    <w:rsid w:val="00103789"/>
    <w:rsid w:val="001047EB"/>
    <w:rsid w:val="001061CE"/>
    <w:rsid w:val="00110746"/>
    <w:rsid w:val="00111E8F"/>
    <w:rsid w:val="00114AC3"/>
    <w:rsid w:val="00114F9D"/>
    <w:rsid w:val="0011502D"/>
    <w:rsid w:val="00122CB8"/>
    <w:rsid w:val="00122D29"/>
    <w:rsid w:val="00122F2D"/>
    <w:rsid w:val="001238CE"/>
    <w:rsid w:val="00123DBF"/>
    <w:rsid w:val="001243BD"/>
    <w:rsid w:val="001243F3"/>
    <w:rsid w:val="00127B29"/>
    <w:rsid w:val="0013031D"/>
    <w:rsid w:val="00131BA6"/>
    <w:rsid w:val="00132DED"/>
    <w:rsid w:val="00133264"/>
    <w:rsid w:val="00133C07"/>
    <w:rsid w:val="001343E5"/>
    <w:rsid w:val="0013591A"/>
    <w:rsid w:val="00135ED2"/>
    <w:rsid w:val="001369DC"/>
    <w:rsid w:val="0013789D"/>
    <w:rsid w:val="00137B5D"/>
    <w:rsid w:val="00142082"/>
    <w:rsid w:val="0014407E"/>
    <w:rsid w:val="001446E2"/>
    <w:rsid w:val="00144BA5"/>
    <w:rsid w:val="0014547F"/>
    <w:rsid w:val="0014656C"/>
    <w:rsid w:val="0015209A"/>
    <w:rsid w:val="0015223E"/>
    <w:rsid w:val="00156EFF"/>
    <w:rsid w:val="00160C44"/>
    <w:rsid w:val="001616AD"/>
    <w:rsid w:val="00161EEC"/>
    <w:rsid w:val="00162DC8"/>
    <w:rsid w:val="00170769"/>
    <w:rsid w:val="00170AEF"/>
    <w:rsid w:val="001712C2"/>
    <w:rsid w:val="001717BD"/>
    <w:rsid w:val="0017284D"/>
    <w:rsid w:val="00172F71"/>
    <w:rsid w:val="00173C35"/>
    <w:rsid w:val="00173CB9"/>
    <w:rsid w:val="001745A4"/>
    <w:rsid w:val="0018010D"/>
    <w:rsid w:val="001822C7"/>
    <w:rsid w:val="00183668"/>
    <w:rsid w:val="00186A66"/>
    <w:rsid w:val="001870FA"/>
    <w:rsid w:val="00191E36"/>
    <w:rsid w:val="001932F2"/>
    <w:rsid w:val="00194AF4"/>
    <w:rsid w:val="001979C3"/>
    <w:rsid w:val="001A0B1C"/>
    <w:rsid w:val="001A3422"/>
    <w:rsid w:val="001A6E1A"/>
    <w:rsid w:val="001A7D1D"/>
    <w:rsid w:val="001B067D"/>
    <w:rsid w:val="001B2B22"/>
    <w:rsid w:val="001B2FC3"/>
    <w:rsid w:val="001B4F96"/>
    <w:rsid w:val="001B5370"/>
    <w:rsid w:val="001B77D2"/>
    <w:rsid w:val="001B7901"/>
    <w:rsid w:val="001B7D9E"/>
    <w:rsid w:val="001C025C"/>
    <w:rsid w:val="001C570F"/>
    <w:rsid w:val="001C60B0"/>
    <w:rsid w:val="001C69D4"/>
    <w:rsid w:val="001D349C"/>
    <w:rsid w:val="001D3E45"/>
    <w:rsid w:val="001D51DC"/>
    <w:rsid w:val="001D7446"/>
    <w:rsid w:val="001D7626"/>
    <w:rsid w:val="001E14DC"/>
    <w:rsid w:val="001E1D4E"/>
    <w:rsid w:val="001E43E9"/>
    <w:rsid w:val="001E5ED8"/>
    <w:rsid w:val="001F1003"/>
    <w:rsid w:val="001F6A57"/>
    <w:rsid w:val="00200CCA"/>
    <w:rsid w:val="00202BA5"/>
    <w:rsid w:val="00204BB4"/>
    <w:rsid w:val="002072A9"/>
    <w:rsid w:val="0020761C"/>
    <w:rsid w:val="00207D75"/>
    <w:rsid w:val="0021322F"/>
    <w:rsid w:val="002156D6"/>
    <w:rsid w:val="0021772A"/>
    <w:rsid w:val="002177FB"/>
    <w:rsid w:val="00217CDD"/>
    <w:rsid w:val="00221E49"/>
    <w:rsid w:val="00221F52"/>
    <w:rsid w:val="00222EEE"/>
    <w:rsid w:val="00222F9B"/>
    <w:rsid w:val="002234FA"/>
    <w:rsid w:val="00225218"/>
    <w:rsid w:val="00225617"/>
    <w:rsid w:val="00231A26"/>
    <w:rsid w:val="00234E41"/>
    <w:rsid w:val="002352D0"/>
    <w:rsid w:val="00236756"/>
    <w:rsid w:val="00240960"/>
    <w:rsid w:val="002409D8"/>
    <w:rsid w:val="00242B1D"/>
    <w:rsid w:val="002444DF"/>
    <w:rsid w:val="00244603"/>
    <w:rsid w:val="002456EF"/>
    <w:rsid w:val="002461D8"/>
    <w:rsid w:val="00247AD9"/>
    <w:rsid w:val="00250345"/>
    <w:rsid w:val="00250EDA"/>
    <w:rsid w:val="00251426"/>
    <w:rsid w:val="002529C1"/>
    <w:rsid w:val="002535CF"/>
    <w:rsid w:val="0025378E"/>
    <w:rsid w:val="00253C1B"/>
    <w:rsid w:val="00256CC6"/>
    <w:rsid w:val="00261622"/>
    <w:rsid w:val="00262849"/>
    <w:rsid w:val="00264EA6"/>
    <w:rsid w:val="00265F1D"/>
    <w:rsid w:val="00271599"/>
    <w:rsid w:val="00274071"/>
    <w:rsid w:val="0027500A"/>
    <w:rsid w:val="0028383C"/>
    <w:rsid w:val="0028575D"/>
    <w:rsid w:val="00286394"/>
    <w:rsid w:val="00286D4F"/>
    <w:rsid w:val="00291485"/>
    <w:rsid w:val="00292E76"/>
    <w:rsid w:val="0029439E"/>
    <w:rsid w:val="00297020"/>
    <w:rsid w:val="002A2E65"/>
    <w:rsid w:val="002A37A7"/>
    <w:rsid w:val="002A4DE7"/>
    <w:rsid w:val="002A552D"/>
    <w:rsid w:val="002B2433"/>
    <w:rsid w:val="002B3985"/>
    <w:rsid w:val="002B442F"/>
    <w:rsid w:val="002C16BB"/>
    <w:rsid w:val="002C1E9B"/>
    <w:rsid w:val="002C3594"/>
    <w:rsid w:val="002C3A02"/>
    <w:rsid w:val="002C480A"/>
    <w:rsid w:val="002C4FA7"/>
    <w:rsid w:val="002C6668"/>
    <w:rsid w:val="002D0897"/>
    <w:rsid w:val="002D09A4"/>
    <w:rsid w:val="002D3242"/>
    <w:rsid w:val="002D493F"/>
    <w:rsid w:val="002D7337"/>
    <w:rsid w:val="002E03BF"/>
    <w:rsid w:val="002E1B20"/>
    <w:rsid w:val="002E3655"/>
    <w:rsid w:val="002E6E46"/>
    <w:rsid w:val="002F1C75"/>
    <w:rsid w:val="002F423B"/>
    <w:rsid w:val="002F42CE"/>
    <w:rsid w:val="002F435F"/>
    <w:rsid w:val="002F494A"/>
    <w:rsid w:val="002F6473"/>
    <w:rsid w:val="002F780D"/>
    <w:rsid w:val="003007F0"/>
    <w:rsid w:val="00300EAC"/>
    <w:rsid w:val="00300F49"/>
    <w:rsid w:val="00301B89"/>
    <w:rsid w:val="00302304"/>
    <w:rsid w:val="00305CD1"/>
    <w:rsid w:val="00311E67"/>
    <w:rsid w:val="00312A79"/>
    <w:rsid w:val="00312AF1"/>
    <w:rsid w:val="00313FC9"/>
    <w:rsid w:val="003140D3"/>
    <w:rsid w:val="00314677"/>
    <w:rsid w:val="0031471D"/>
    <w:rsid w:val="00314894"/>
    <w:rsid w:val="003155E1"/>
    <w:rsid w:val="00315D09"/>
    <w:rsid w:val="00316682"/>
    <w:rsid w:val="00317363"/>
    <w:rsid w:val="0032048E"/>
    <w:rsid w:val="003229A1"/>
    <w:rsid w:val="00322EDD"/>
    <w:rsid w:val="00323A4E"/>
    <w:rsid w:val="00323CB7"/>
    <w:rsid w:val="00324164"/>
    <w:rsid w:val="00324B6D"/>
    <w:rsid w:val="003323B2"/>
    <w:rsid w:val="003330A0"/>
    <w:rsid w:val="003330C8"/>
    <w:rsid w:val="0033317B"/>
    <w:rsid w:val="00341FEE"/>
    <w:rsid w:val="003424DC"/>
    <w:rsid w:val="00343E12"/>
    <w:rsid w:val="00346119"/>
    <w:rsid w:val="003471F6"/>
    <w:rsid w:val="00347D49"/>
    <w:rsid w:val="00347ECC"/>
    <w:rsid w:val="0035014B"/>
    <w:rsid w:val="00350884"/>
    <w:rsid w:val="00350C9A"/>
    <w:rsid w:val="00351F24"/>
    <w:rsid w:val="00352793"/>
    <w:rsid w:val="00355191"/>
    <w:rsid w:val="00357197"/>
    <w:rsid w:val="00361102"/>
    <w:rsid w:val="003620E0"/>
    <w:rsid w:val="003712ED"/>
    <w:rsid w:val="00371552"/>
    <w:rsid w:val="003722FB"/>
    <w:rsid w:val="00372840"/>
    <w:rsid w:val="00373B95"/>
    <w:rsid w:val="0037579B"/>
    <w:rsid w:val="00375B8F"/>
    <w:rsid w:val="003767E4"/>
    <w:rsid w:val="0038225C"/>
    <w:rsid w:val="00382D44"/>
    <w:rsid w:val="00382F22"/>
    <w:rsid w:val="00384FC9"/>
    <w:rsid w:val="00385097"/>
    <w:rsid w:val="00393BCF"/>
    <w:rsid w:val="00393C11"/>
    <w:rsid w:val="003954D8"/>
    <w:rsid w:val="003957B2"/>
    <w:rsid w:val="003A265C"/>
    <w:rsid w:val="003A77A2"/>
    <w:rsid w:val="003B0625"/>
    <w:rsid w:val="003B1C18"/>
    <w:rsid w:val="003B254A"/>
    <w:rsid w:val="003B35A1"/>
    <w:rsid w:val="003B363F"/>
    <w:rsid w:val="003B3F3F"/>
    <w:rsid w:val="003B4514"/>
    <w:rsid w:val="003B5626"/>
    <w:rsid w:val="003B5E12"/>
    <w:rsid w:val="003B6115"/>
    <w:rsid w:val="003B7684"/>
    <w:rsid w:val="003C17E6"/>
    <w:rsid w:val="003C54F7"/>
    <w:rsid w:val="003C5E8A"/>
    <w:rsid w:val="003C6B7F"/>
    <w:rsid w:val="003D2677"/>
    <w:rsid w:val="003D28F4"/>
    <w:rsid w:val="003D32A8"/>
    <w:rsid w:val="003D3300"/>
    <w:rsid w:val="003E019F"/>
    <w:rsid w:val="003E1C35"/>
    <w:rsid w:val="003E30E0"/>
    <w:rsid w:val="003E3A55"/>
    <w:rsid w:val="003E3B79"/>
    <w:rsid w:val="003E3DDE"/>
    <w:rsid w:val="003E45A3"/>
    <w:rsid w:val="003E481F"/>
    <w:rsid w:val="003E66F3"/>
    <w:rsid w:val="003E6732"/>
    <w:rsid w:val="003E6B18"/>
    <w:rsid w:val="003E7A6E"/>
    <w:rsid w:val="003F05D5"/>
    <w:rsid w:val="003F20A6"/>
    <w:rsid w:val="003F672E"/>
    <w:rsid w:val="00400BA5"/>
    <w:rsid w:val="0040412F"/>
    <w:rsid w:val="00404335"/>
    <w:rsid w:val="00406B4E"/>
    <w:rsid w:val="00411A6F"/>
    <w:rsid w:val="00412BED"/>
    <w:rsid w:val="00421F5D"/>
    <w:rsid w:val="00423982"/>
    <w:rsid w:val="00423C9E"/>
    <w:rsid w:val="00423EDE"/>
    <w:rsid w:val="00427505"/>
    <w:rsid w:val="00430EF5"/>
    <w:rsid w:val="004310CB"/>
    <w:rsid w:val="004328B3"/>
    <w:rsid w:val="00432F0C"/>
    <w:rsid w:val="00434799"/>
    <w:rsid w:val="00437AED"/>
    <w:rsid w:val="00440057"/>
    <w:rsid w:val="00440578"/>
    <w:rsid w:val="00440FD1"/>
    <w:rsid w:val="0044248A"/>
    <w:rsid w:val="0044585F"/>
    <w:rsid w:val="00446C33"/>
    <w:rsid w:val="00447AEC"/>
    <w:rsid w:val="00450E86"/>
    <w:rsid w:val="00452348"/>
    <w:rsid w:val="004546FE"/>
    <w:rsid w:val="00455783"/>
    <w:rsid w:val="0046009F"/>
    <w:rsid w:val="004623DE"/>
    <w:rsid w:val="0046241C"/>
    <w:rsid w:val="00462461"/>
    <w:rsid w:val="0046396F"/>
    <w:rsid w:val="00464559"/>
    <w:rsid w:val="004660E4"/>
    <w:rsid w:val="00466308"/>
    <w:rsid w:val="00466E89"/>
    <w:rsid w:val="00467E14"/>
    <w:rsid w:val="004712C0"/>
    <w:rsid w:val="00473585"/>
    <w:rsid w:val="00476F4B"/>
    <w:rsid w:val="004774BE"/>
    <w:rsid w:val="0048048D"/>
    <w:rsid w:val="004806F7"/>
    <w:rsid w:val="00482905"/>
    <w:rsid w:val="004843C3"/>
    <w:rsid w:val="00485E96"/>
    <w:rsid w:val="00486343"/>
    <w:rsid w:val="00492001"/>
    <w:rsid w:val="004930FA"/>
    <w:rsid w:val="004950A3"/>
    <w:rsid w:val="00496590"/>
    <w:rsid w:val="00496AF9"/>
    <w:rsid w:val="004977FA"/>
    <w:rsid w:val="00497F87"/>
    <w:rsid w:val="004A00D7"/>
    <w:rsid w:val="004A204B"/>
    <w:rsid w:val="004A3F84"/>
    <w:rsid w:val="004A7D3D"/>
    <w:rsid w:val="004B2068"/>
    <w:rsid w:val="004B37A0"/>
    <w:rsid w:val="004B51C8"/>
    <w:rsid w:val="004B554F"/>
    <w:rsid w:val="004B68FF"/>
    <w:rsid w:val="004B71B8"/>
    <w:rsid w:val="004C0135"/>
    <w:rsid w:val="004C1581"/>
    <w:rsid w:val="004C1754"/>
    <w:rsid w:val="004C1EA0"/>
    <w:rsid w:val="004C2169"/>
    <w:rsid w:val="004C2F99"/>
    <w:rsid w:val="004C41A2"/>
    <w:rsid w:val="004C48B3"/>
    <w:rsid w:val="004C5359"/>
    <w:rsid w:val="004C5850"/>
    <w:rsid w:val="004C5931"/>
    <w:rsid w:val="004C64D6"/>
    <w:rsid w:val="004D00C8"/>
    <w:rsid w:val="004D2E33"/>
    <w:rsid w:val="004D3CF6"/>
    <w:rsid w:val="004D5D94"/>
    <w:rsid w:val="004D7241"/>
    <w:rsid w:val="004D7C81"/>
    <w:rsid w:val="004E0104"/>
    <w:rsid w:val="004E0896"/>
    <w:rsid w:val="004E1D56"/>
    <w:rsid w:val="004E33C4"/>
    <w:rsid w:val="004E6C5F"/>
    <w:rsid w:val="004F05F1"/>
    <w:rsid w:val="004F0C8E"/>
    <w:rsid w:val="004F166B"/>
    <w:rsid w:val="004F38FF"/>
    <w:rsid w:val="004F3AF4"/>
    <w:rsid w:val="004F5493"/>
    <w:rsid w:val="004F5CF1"/>
    <w:rsid w:val="004F6F7D"/>
    <w:rsid w:val="00500497"/>
    <w:rsid w:val="005009EC"/>
    <w:rsid w:val="0050307D"/>
    <w:rsid w:val="005045D4"/>
    <w:rsid w:val="00504E7F"/>
    <w:rsid w:val="00505CB9"/>
    <w:rsid w:val="005062AC"/>
    <w:rsid w:val="00511A88"/>
    <w:rsid w:val="005164A6"/>
    <w:rsid w:val="00521EA3"/>
    <w:rsid w:val="00523AE7"/>
    <w:rsid w:val="00525156"/>
    <w:rsid w:val="00526749"/>
    <w:rsid w:val="00526A6A"/>
    <w:rsid w:val="005275BD"/>
    <w:rsid w:val="0052785D"/>
    <w:rsid w:val="0053338F"/>
    <w:rsid w:val="00534853"/>
    <w:rsid w:val="005358AC"/>
    <w:rsid w:val="00535B82"/>
    <w:rsid w:val="00535D25"/>
    <w:rsid w:val="0053636A"/>
    <w:rsid w:val="00536A5E"/>
    <w:rsid w:val="00537CAA"/>
    <w:rsid w:val="00542550"/>
    <w:rsid w:val="00543E54"/>
    <w:rsid w:val="005442A7"/>
    <w:rsid w:val="00546B60"/>
    <w:rsid w:val="00550B6B"/>
    <w:rsid w:val="005532A1"/>
    <w:rsid w:val="0055354C"/>
    <w:rsid w:val="00555549"/>
    <w:rsid w:val="005555C2"/>
    <w:rsid w:val="00562C28"/>
    <w:rsid w:val="00562C40"/>
    <w:rsid w:val="005630C8"/>
    <w:rsid w:val="0056367A"/>
    <w:rsid w:val="00563A4A"/>
    <w:rsid w:val="00565327"/>
    <w:rsid w:val="00570647"/>
    <w:rsid w:val="00570AB2"/>
    <w:rsid w:val="00571C13"/>
    <w:rsid w:val="0057227D"/>
    <w:rsid w:val="005751D5"/>
    <w:rsid w:val="00576274"/>
    <w:rsid w:val="0057640F"/>
    <w:rsid w:val="00577776"/>
    <w:rsid w:val="00577FDE"/>
    <w:rsid w:val="005806A2"/>
    <w:rsid w:val="00581C0A"/>
    <w:rsid w:val="00581D9B"/>
    <w:rsid w:val="00584484"/>
    <w:rsid w:val="005915D5"/>
    <w:rsid w:val="00591717"/>
    <w:rsid w:val="00593345"/>
    <w:rsid w:val="00593770"/>
    <w:rsid w:val="00594068"/>
    <w:rsid w:val="0059437F"/>
    <w:rsid w:val="00595BA2"/>
    <w:rsid w:val="00596CAA"/>
    <w:rsid w:val="005974FA"/>
    <w:rsid w:val="005975D4"/>
    <w:rsid w:val="005A1F39"/>
    <w:rsid w:val="005A47FA"/>
    <w:rsid w:val="005A570D"/>
    <w:rsid w:val="005B4509"/>
    <w:rsid w:val="005B4D99"/>
    <w:rsid w:val="005B5E5D"/>
    <w:rsid w:val="005B6B8A"/>
    <w:rsid w:val="005B7125"/>
    <w:rsid w:val="005C43BF"/>
    <w:rsid w:val="005C5DDE"/>
    <w:rsid w:val="005C61E7"/>
    <w:rsid w:val="005C77EA"/>
    <w:rsid w:val="005D264F"/>
    <w:rsid w:val="005D501E"/>
    <w:rsid w:val="005E257C"/>
    <w:rsid w:val="005E2A43"/>
    <w:rsid w:val="005E2F09"/>
    <w:rsid w:val="005E4219"/>
    <w:rsid w:val="005E47E8"/>
    <w:rsid w:val="005E6140"/>
    <w:rsid w:val="005E631B"/>
    <w:rsid w:val="005E7256"/>
    <w:rsid w:val="005E7B2F"/>
    <w:rsid w:val="005F0C0A"/>
    <w:rsid w:val="005F1869"/>
    <w:rsid w:val="005F196F"/>
    <w:rsid w:val="005F3405"/>
    <w:rsid w:val="005F5D8D"/>
    <w:rsid w:val="005F5FD9"/>
    <w:rsid w:val="005F63B1"/>
    <w:rsid w:val="005F66F2"/>
    <w:rsid w:val="0060498D"/>
    <w:rsid w:val="0061021C"/>
    <w:rsid w:val="0061128C"/>
    <w:rsid w:val="00611811"/>
    <w:rsid w:val="00614EC1"/>
    <w:rsid w:val="00616364"/>
    <w:rsid w:val="00616700"/>
    <w:rsid w:val="00617A72"/>
    <w:rsid w:val="00617AF4"/>
    <w:rsid w:val="0062074A"/>
    <w:rsid w:val="00620D3C"/>
    <w:rsid w:val="006220AC"/>
    <w:rsid w:val="006250F7"/>
    <w:rsid w:val="00625802"/>
    <w:rsid w:val="00626451"/>
    <w:rsid w:val="0062698F"/>
    <w:rsid w:val="00626B48"/>
    <w:rsid w:val="00631B04"/>
    <w:rsid w:val="006334D1"/>
    <w:rsid w:val="00633C2C"/>
    <w:rsid w:val="00633FEB"/>
    <w:rsid w:val="006370A7"/>
    <w:rsid w:val="00640003"/>
    <w:rsid w:val="00640ED4"/>
    <w:rsid w:val="0064346E"/>
    <w:rsid w:val="00647BDD"/>
    <w:rsid w:val="00647C35"/>
    <w:rsid w:val="00650240"/>
    <w:rsid w:val="00650578"/>
    <w:rsid w:val="00652A29"/>
    <w:rsid w:val="00653951"/>
    <w:rsid w:val="00656129"/>
    <w:rsid w:val="0065637B"/>
    <w:rsid w:val="0065674F"/>
    <w:rsid w:val="0066062C"/>
    <w:rsid w:val="00660AAB"/>
    <w:rsid w:val="00662487"/>
    <w:rsid w:val="0066322E"/>
    <w:rsid w:val="006643DE"/>
    <w:rsid w:val="00665003"/>
    <w:rsid w:val="006702F5"/>
    <w:rsid w:val="00673151"/>
    <w:rsid w:val="0067350F"/>
    <w:rsid w:val="00673D32"/>
    <w:rsid w:val="00674042"/>
    <w:rsid w:val="006750B0"/>
    <w:rsid w:val="006850B8"/>
    <w:rsid w:val="00685B67"/>
    <w:rsid w:val="006877EA"/>
    <w:rsid w:val="0069006D"/>
    <w:rsid w:val="0069007A"/>
    <w:rsid w:val="0069071A"/>
    <w:rsid w:val="006912D6"/>
    <w:rsid w:val="006922AD"/>
    <w:rsid w:val="00692F7B"/>
    <w:rsid w:val="006935CE"/>
    <w:rsid w:val="0069393A"/>
    <w:rsid w:val="00694786"/>
    <w:rsid w:val="00695196"/>
    <w:rsid w:val="006959BC"/>
    <w:rsid w:val="00695E58"/>
    <w:rsid w:val="00696C34"/>
    <w:rsid w:val="006976DF"/>
    <w:rsid w:val="006A15E8"/>
    <w:rsid w:val="006A2BA3"/>
    <w:rsid w:val="006A3709"/>
    <w:rsid w:val="006A38DC"/>
    <w:rsid w:val="006A3A1C"/>
    <w:rsid w:val="006A420C"/>
    <w:rsid w:val="006A6C62"/>
    <w:rsid w:val="006B09F5"/>
    <w:rsid w:val="006B1101"/>
    <w:rsid w:val="006B1183"/>
    <w:rsid w:val="006B160C"/>
    <w:rsid w:val="006B1D94"/>
    <w:rsid w:val="006B3055"/>
    <w:rsid w:val="006B3430"/>
    <w:rsid w:val="006B3F9B"/>
    <w:rsid w:val="006B4A31"/>
    <w:rsid w:val="006B57F2"/>
    <w:rsid w:val="006B6E6A"/>
    <w:rsid w:val="006C02EB"/>
    <w:rsid w:val="006C0796"/>
    <w:rsid w:val="006C1E23"/>
    <w:rsid w:val="006C4BEB"/>
    <w:rsid w:val="006D05B8"/>
    <w:rsid w:val="006D1338"/>
    <w:rsid w:val="006D2835"/>
    <w:rsid w:val="006D3327"/>
    <w:rsid w:val="006D401F"/>
    <w:rsid w:val="006D5FFF"/>
    <w:rsid w:val="006D61FA"/>
    <w:rsid w:val="006E07D6"/>
    <w:rsid w:val="006E0CD3"/>
    <w:rsid w:val="006E164C"/>
    <w:rsid w:val="006E19C2"/>
    <w:rsid w:val="006E1F32"/>
    <w:rsid w:val="006E21F8"/>
    <w:rsid w:val="006E3F5C"/>
    <w:rsid w:val="006E4885"/>
    <w:rsid w:val="006E4B8F"/>
    <w:rsid w:val="006E4E3B"/>
    <w:rsid w:val="006E6139"/>
    <w:rsid w:val="006E623E"/>
    <w:rsid w:val="006E6953"/>
    <w:rsid w:val="006F0865"/>
    <w:rsid w:val="006F120F"/>
    <w:rsid w:val="006F2B82"/>
    <w:rsid w:val="006F2E11"/>
    <w:rsid w:val="006F3B6B"/>
    <w:rsid w:val="006F4D71"/>
    <w:rsid w:val="00700127"/>
    <w:rsid w:val="007004BA"/>
    <w:rsid w:val="00700C7F"/>
    <w:rsid w:val="007017ED"/>
    <w:rsid w:val="007036E6"/>
    <w:rsid w:val="00703C21"/>
    <w:rsid w:val="00705B1C"/>
    <w:rsid w:val="00707CA5"/>
    <w:rsid w:val="00714C7D"/>
    <w:rsid w:val="00717586"/>
    <w:rsid w:val="00717E07"/>
    <w:rsid w:val="00722589"/>
    <w:rsid w:val="00722ABF"/>
    <w:rsid w:val="00724947"/>
    <w:rsid w:val="0072609D"/>
    <w:rsid w:val="007275D5"/>
    <w:rsid w:val="00727CB7"/>
    <w:rsid w:val="00730496"/>
    <w:rsid w:val="0073089C"/>
    <w:rsid w:val="0073120D"/>
    <w:rsid w:val="00734BB8"/>
    <w:rsid w:val="00735DB3"/>
    <w:rsid w:val="00735E34"/>
    <w:rsid w:val="007367AF"/>
    <w:rsid w:val="00736CD6"/>
    <w:rsid w:val="00741004"/>
    <w:rsid w:val="00741352"/>
    <w:rsid w:val="00742335"/>
    <w:rsid w:val="00742AB0"/>
    <w:rsid w:val="007434BA"/>
    <w:rsid w:val="00743501"/>
    <w:rsid w:val="007450A8"/>
    <w:rsid w:val="0074621D"/>
    <w:rsid w:val="007514FA"/>
    <w:rsid w:val="0075165F"/>
    <w:rsid w:val="0075334C"/>
    <w:rsid w:val="00754FF1"/>
    <w:rsid w:val="007557FC"/>
    <w:rsid w:val="00756C6E"/>
    <w:rsid w:val="00757694"/>
    <w:rsid w:val="00760128"/>
    <w:rsid w:val="007612F5"/>
    <w:rsid w:val="0076346B"/>
    <w:rsid w:val="00763854"/>
    <w:rsid w:val="00767DEF"/>
    <w:rsid w:val="00770576"/>
    <w:rsid w:val="00770AD6"/>
    <w:rsid w:val="00771111"/>
    <w:rsid w:val="00772551"/>
    <w:rsid w:val="00772DB6"/>
    <w:rsid w:val="007735D5"/>
    <w:rsid w:val="00775618"/>
    <w:rsid w:val="007813B4"/>
    <w:rsid w:val="00781A07"/>
    <w:rsid w:val="0078298D"/>
    <w:rsid w:val="00783661"/>
    <w:rsid w:val="00784561"/>
    <w:rsid w:val="00785BF9"/>
    <w:rsid w:val="00786C14"/>
    <w:rsid w:val="00786C20"/>
    <w:rsid w:val="00790115"/>
    <w:rsid w:val="007903D6"/>
    <w:rsid w:val="00791713"/>
    <w:rsid w:val="00791AC9"/>
    <w:rsid w:val="00792663"/>
    <w:rsid w:val="00792CA0"/>
    <w:rsid w:val="00792DC0"/>
    <w:rsid w:val="00793529"/>
    <w:rsid w:val="00793901"/>
    <w:rsid w:val="00794401"/>
    <w:rsid w:val="007971BB"/>
    <w:rsid w:val="007976D9"/>
    <w:rsid w:val="00797783"/>
    <w:rsid w:val="00797CC3"/>
    <w:rsid w:val="00797F42"/>
    <w:rsid w:val="007A0F7F"/>
    <w:rsid w:val="007A233F"/>
    <w:rsid w:val="007A34AD"/>
    <w:rsid w:val="007A5C1E"/>
    <w:rsid w:val="007A7DFE"/>
    <w:rsid w:val="007B1DBF"/>
    <w:rsid w:val="007B33B7"/>
    <w:rsid w:val="007B3865"/>
    <w:rsid w:val="007C0405"/>
    <w:rsid w:val="007C0701"/>
    <w:rsid w:val="007C2FCD"/>
    <w:rsid w:val="007C3C94"/>
    <w:rsid w:val="007D3ED4"/>
    <w:rsid w:val="007D527F"/>
    <w:rsid w:val="007D544E"/>
    <w:rsid w:val="007D57B6"/>
    <w:rsid w:val="007D6B53"/>
    <w:rsid w:val="007E03E9"/>
    <w:rsid w:val="007E0B4F"/>
    <w:rsid w:val="007E1BD8"/>
    <w:rsid w:val="007E24D8"/>
    <w:rsid w:val="007E657E"/>
    <w:rsid w:val="007F10E8"/>
    <w:rsid w:val="007F5B68"/>
    <w:rsid w:val="007F5C97"/>
    <w:rsid w:val="0080082E"/>
    <w:rsid w:val="00801507"/>
    <w:rsid w:val="00804EC2"/>
    <w:rsid w:val="008051F9"/>
    <w:rsid w:val="00806069"/>
    <w:rsid w:val="00806D1E"/>
    <w:rsid w:val="008072AF"/>
    <w:rsid w:val="008124F6"/>
    <w:rsid w:val="00814C5C"/>
    <w:rsid w:val="00814E87"/>
    <w:rsid w:val="00816075"/>
    <w:rsid w:val="008163A0"/>
    <w:rsid w:val="0081696B"/>
    <w:rsid w:val="00817EFA"/>
    <w:rsid w:val="00821284"/>
    <w:rsid w:val="0082134E"/>
    <w:rsid w:val="00821E72"/>
    <w:rsid w:val="008226DD"/>
    <w:rsid w:val="00823154"/>
    <w:rsid w:val="00825479"/>
    <w:rsid w:val="00825B21"/>
    <w:rsid w:val="00826153"/>
    <w:rsid w:val="008268B0"/>
    <w:rsid w:val="00826B57"/>
    <w:rsid w:val="008307B5"/>
    <w:rsid w:val="00831AFE"/>
    <w:rsid w:val="0083333C"/>
    <w:rsid w:val="00833F85"/>
    <w:rsid w:val="00834739"/>
    <w:rsid w:val="008376DE"/>
    <w:rsid w:val="008412BF"/>
    <w:rsid w:val="00841652"/>
    <w:rsid w:val="0084290A"/>
    <w:rsid w:val="008435C4"/>
    <w:rsid w:val="00845B89"/>
    <w:rsid w:val="00846FC6"/>
    <w:rsid w:val="00847159"/>
    <w:rsid w:val="00847ADC"/>
    <w:rsid w:val="0085065A"/>
    <w:rsid w:val="008508AC"/>
    <w:rsid w:val="00852745"/>
    <w:rsid w:val="00856589"/>
    <w:rsid w:val="00857CFF"/>
    <w:rsid w:val="00860762"/>
    <w:rsid w:val="0086172C"/>
    <w:rsid w:val="00863249"/>
    <w:rsid w:val="00864B69"/>
    <w:rsid w:val="00871171"/>
    <w:rsid w:val="008735D3"/>
    <w:rsid w:val="0087437D"/>
    <w:rsid w:val="00877C0C"/>
    <w:rsid w:val="00877DD1"/>
    <w:rsid w:val="00880A23"/>
    <w:rsid w:val="00880B68"/>
    <w:rsid w:val="0088206B"/>
    <w:rsid w:val="00884E26"/>
    <w:rsid w:val="00887369"/>
    <w:rsid w:val="008877BB"/>
    <w:rsid w:val="00890342"/>
    <w:rsid w:val="0089095F"/>
    <w:rsid w:val="008909DD"/>
    <w:rsid w:val="008913D5"/>
    <w:rsid w:val="008950EC"/>
    <w:rsid w:val="00895A62"/>
    <w:rsid w:val="008970A9"/>
    <w:rsid w:val="00897F89"/>
    <w:rsid w:val="008A2A3E"/>
    <w:rsid w:val="008A52D0"/>
    <w:rsid w:val="008A72CC"/>
    <w:rsid w:val="008B39A2"/>
    <w:rsid w:val="008B70AB"/>
    <w:rsid w:val="008C0B29"/>
    <w:rsid w:val="008C0F84"/>
    <w:rsid w:val="008C36E0"/>
    <w:rsid w:val="008C3B36"/>
    <w:rsid w:val="008C4A6A"/>
    <w:rsid w:val="008C572A"/>
    <w:rsid w:val="008C7E83"/>
    <w:rsid w:val="008D1264"/>
    <w:rsid w:val="008D1607"/>
    <w:rsid w:val="008D4377"/>
    <w:rsid w:val="008D545D"/>
    <w:rsid w:val="008D6C99"/>
    <w:rsid w:val="008E59C0"/>
    <w:rsid w:val="008E70E1"/>
    <w:rsid w:val="008F1953"/>
    <w:rsid w:val="008F34FD"/>
    <w:rsid w:val="008F3A10"/>
    <w:rsid w:val="009001F0"/>
    <w:rsid w:val="00901339"/>
    <w:rsid w:val="009018D1"/>
    <w:rsid w:val="009041D1"/>
    <w:rsid w:val="00904CC0"/>
    <w:rsid w:val="00907DC6"/>
    <w:rsid w:val="0091002D"/>
    <w:rsid w:val="00912955"/>
    <w:rsid w:val="009130E2"/>
    <w:rsid w:val="00913512"/>
    <w:rsid w:val="009137A1"/>
    <w:rsid w:val="00913D2C"/>
    <w:rsid w:val="00915115"/>
    <w:rsid w:val="009158FC"/>
    <w:rsid w:val="009178D9"/>
    <w:rsid w:val="00920573"/>
    <w:rsid w:val="00920A8A"/>
    <w:rsid w:val="00920B6D"/>
    <w:rsid w:val="00922B38"/>
    <w:rsid w:val="00922F4E"/>
    <w:rsid w:val="00923026"/>
    <w:rsid w:val="009255A5"/>
    <w:rsid w:val="00931532"/>
    <w:rsid w:val="00932A34"/>
    <w:rsid w:val="00932A86"/>
    <w:rsid w:val="00932C10"/>
    <w:rsid w:val="00932D82"/>
    <w:rsid w:val="009346DE"/>
    <w:rsid w:val="0094420E"/>
    <w:rsid w:val="0094439B"/>
    <w:rsid w:val="009447F1"/>
    <w:rsid w:val="00946652"/>
    <w:rsid w:val="00946A24"/>
    <w:rsid w:val="00950C34"/>
    <w:rsid w:val="00951897"/>
    <w:rsid w:val="00952258"/>
    <w:rsid w:val="009526FB"/>
    <w:rsid w:val="0095345F"/>
    <w:rsid w:val="00953837"/>
    <w:rsid w:val="00953AD5"/>
    <w:rsid w:val="00957CE6"/>
    <w:rsid w:val="00961C61"/>
    <w:rsid w:val="00964A2C"/>
    <w:rsid w:val="009675C7"/>
    <w:rsid w:val="00970385"/>
    <w:rsid w:val="00970ECF"/>
    <w:rsid w:val="00971029"/>
    <w:rsid w:val="00971909"/>
    <w:rsid w:val="009719E6"/>
    <w:rsid w:val="00973DE2"/>
    <w:rsid w:val="00975246"/>
    <w:rsid w:val="00975818"/>
    <w:rsid w:val="009802C5"/>
    <w:rsid w:val="009805D4"/>
    <w:rsid w:val="0098069A"/>
    <w:rsid w:val="009808BE"/>
    <w:rsid w:val="009819E0"/>
    <w:rsid w:val="00981C00"/>
    <w:rsid w:val="009844B5"/>
    <w:rsid w:val="00985682"/>
    <w:rsid w:val="00986650"/>
    <w:rsid w:val="00987A45"/>
    <w:rsid w:val="0099123F"/>
    <w:rsid w:val="0099366B"/>
    <w:rsid w:val="00994031"/>
    <w:rsid w:val="00994589"/>
    <w:rsid w:val="0099465F"/>
    <w:rsid w:val="009948B1"/>
    <w:rsid w:val="0099686A"/>
    <w:rsid w:val="00997855"/>
    <w:rsid w:val="009A5239"/>
    <w:rsid w:val="009A571B"/>
    <w:rsid w:val="009A58C0"/>
    <w:rsid w:val="009A62EB"/>
    <w:rsid w:val="009A6A63"/>
    <w:rsid w:val="009A7D07"/>
    <w:rsid w:val="009B03AD"/>
    <w:rsid w:val="009B11F2"/>
    <w:rsid w:val="009B1534"/>
    <w:rsid w:val="009B265D"/>
    <w:rsid w:val="009B381A"/>
    <w:rsid w:val="009B40D9"/>
    <w:rsid w:val="009B4587"/>
    <w:rsid w:val="009B45C5"/>
    <w:rsid w:val="009B59D2"/>
    <w:rsid w:val="009C3782"/>
    <w:rsid w:val="009C6E8E"/>
    <w:rsid w:val="009C7461"/>
    <w:rsid w:val="009D144C"/>
    <w:rsid w:val="009D1546"/>
    <w:rsid w:val="009D1D8E"/>
    <w:rsid w:val="009D3571"/>
    <w:rsid w:val="009D42BE"/>
    <w:rsid w:val="009E0E87"/>
    <w:rsid w:val="009E1CD6"/>
    <w:rsid w:val="009E2EDD"/>
    <w:rsid w:val="009E5D6B"/>
    <w:rsid w:val="009F04AA"/>
    <w:rsid w:val="009F13B9"/>
    <w:rsid w:val="009F6B36"/>
    <w:rsid w:val="00A04A77"/>
    <w:rsid w:val="00A063B0"/>
    <w:rsid w:val="00A11023"/>
    <w:rsid w:val="00A11347"/>
    <w:rsid w:val="00A13121"/>
    <w:rsid w:val="00A14605"/>
    <w:rsid w:val="00A14824"/>
    <w:rsid w:val="00A1566E"/>
    <w:rsid w:val="00A17A60"/>
    <w:rsid w:val="00A227C9"/>
    <w:rsid w:val="00A24D40"/>
    <w:rsid w:val="00A25912"/>
    <w:rsid w:val="00A27357"/>
    <w:rsid w:val="00A276BD"/>
    <w:rsid w:val="00A27795"/>
    <w:rsid w:val="00A31B38"/>
    <w:rsid w:val="00A36DB7"/>
    <w:rsid w:val="00A377AD"/>
    <w:rsid w:val="00A37FE6"/>
    <w:rsid w:val="00A41128"/>
    <w:rsid w:val="00A41F2C"/>
    <w:rsid w:val="00A41F58"/>
    <w:rsid w:val="00A42260"/>
    <w:rsid w:val="00A42A2B"/>
    <w:rsid w:val="00A43BC4"/>
    <w:rsid w:val="00A453DD"/>
    <w:rsid w:val="00A45E1E"/>
    <w:rsid w:val="00A46245"/>
    <w:rsid w:val="00A466AC"/>
    <w:rsid w:val="00A473F4"/>
    <w:rsid w:val="00A513C2"/>
    <w:rsid w:val="00A53BA5"/>
    <w:rsid w:val="00A558A8"/>
    <w:rsid w:val="00A561DD"/>
    <w:rsid w:val="00A56C66"/>
    <w:rsid w:val="00A5730D"/>
    <w:rsid w:val="00A60D81"/>
    <w:rsid w:val="00A640B7"/>
    <w:rsid w:val="00A64681"/>
    <w:rsid w:val="00A6717D"/>
    <w:rsid w:val="00A67449"/>
    <w:rsid w:val="00A71B8A"/>
    <w:rsid w:val="00A72595"/>
    <w:rsid w:val="00A74255"/>
    <w:rsid w:val="00A769B3"/>
    <w:rsid w:val="00A779EC"/>
    <w:rsid w:val="00A81B2E"/>
    <w:rsid w:val="00A90FB3"/>
    <w:rsid w:val="00A91565"/>
    <w:rsid w:val="00A921E0"/>
    <w:rsid w:val="00A94702"/>
    <w:rsid w:val="00A94A2E"/>
    <w:rsid w:val="00A94CD4"/>
    <w:rsid w:val="00A95AD1"/>
    <w:rsid w:val="00AA0A9B"/>
    <w:rsid w:val="00AA1289"/>
    <w:rsid w:val="00AA214E"/>
    <w:rsid w:val="00AA35CD"/>
    <w:rsid w:val="00AA3649"/>
    <w:rsid w:val="00AA3A63"/>
    <w:rsid w:val="00AA498E"/>
    <w:rsid w:val="00AA4E64"/>
    <w:rsid w:val="00AA596F"/>
    <w:rsid w:val="00AA65C0"/>
    <w:rsid w:val="00AA7824"/>
    <w:rsid w:val="00AB0BB5"/>
    <w:rsid w:val="00AB33D7"/>
    <w:rsid w:val="00AB4018"/>
    <w:rsid w:val="00AB51DF"/>
    <w:rsid w:val="00AB6B2E"/>
    <w:rsid w:val="00AB74EC"/>
    <w:rsid w:val="00AC279E"/>
    <w:rsid w:val="00AC4425"/>
    <w:rsid w:val="00AC444A"/>
    <w:rsid w:val="00AD48D6"/>
    <w:rsid w:val="00AD5D35"/>
    <w:rsid w:val="00AD6235"/>
    <w:rsid w:val="00AE1166"/>
    <w:rsid w:val="00AE152F"/>
    <w:rsid w:val="00AE2E2A"/>
    <w:rsid w:val="00AE58CE"/>
    <w:rsid w:val="00AE5FB6"/>
    <w:rsid w:val="00AF18F8"/>
    <w:rsid w:val="00AF2341"/>
    <w:rsid w:val="00AF2BA6"/>
    <w:rsid w:val="00AF4216"/>
    <w:rsid w:val="00AF44D4"/>
    <w:rsid w:val="00B00438"/>
    <w:rsid w:val="00B01990"/>
    <w:rsid w:val="00B0305A"/>
    <w:rsid w:val="00B05D31"/>
    <w:rsid w:val="00B105C4"/>
    <w:rsid w:val="00B141A9"/>
    <w:rsid w:val="00B15449"/>
    <w:rsid w:val="00B15717"/>
    <w:rsid w:val="00B1726F"/>
    <w:rsid w:val="00B20627"/>
    <w:rsid w:val="00B21722"/>
    <w:rsid w:val="00B22781"/>
    <w:rsid w:val="00B22C56"/>
    <w:rsid w:val="00B23FDF"/>
    <w:rsid w:val="00B24D48"/>
    <w:rsid w:val="00B25350"/>
    <w:rsid w:val="00B269BE"/>
    <w:rsid w:val="00B277A0"/>
    <w:rsid w:val="00B278E7"/>
    <w:rsid w:val="00B30212"/>
    <w:rsid w:val="00B31A82"/>
    <w:rsid w:val="00B31D30"/>
    <w:rsid w:val="00B31DD0"/>
    <w:rsid w:val="00B324F8"/>
    <w:rsid w:val="00B329A2"/>
    <w:rsid w:val="00B3337F"/>
    <w:rsid w:val="00B34952"/>
    <w:rsid w:val="00B35841"/>
    <w:rsid w:val="00B369DE"/>
    <w:rsid w:val="00B37030"/>
    <w:rsid w:val="00B377D4"/>
    <w:rsid w:val="00B37CAB"/>
    <w:rsid w:val="00B37FEF"/>
    <w:rsid w:val="00B40546"/>
    <w:rsid w:val="00B41A1B"/>
    <w:rsid w:val="00B41C91"/>
    <w:rsid w:val="00B42E7C"/>
    <w:rsid w:val="00B43430"/>
    <w:rsid w:val="00B51294"/>
    <w:rsid w:val="00B51847"/>
    <w:rsid w:val="00B51DB0"/>
    <w:rsid w:val="00B5303D"/>
    <w:rsid w:val="00B53143"/>
    <w:rsid w:val="00B5444E"/>
    <w:rsid w:val="00B54530"/>
    <w:rsid w:val="00B54A97"/>
    <w:rsid w:val="00B574B5"/>
    <w:rsid w:val="00B61A7F"/>
    <w:rsid w:val="00B627A4"/>
    <w:rsid w:val="00B639C5"/>
    <w:rsid w:val="00B63CFB"/>
    <w:rsid w:val="00B64181"/>
    <w:rsid w:val="00B65E24"/>
    <w:rsid w:val="00B70D98"/>
    <w:rsid w:val="00B71642"/>
    <w:rsid w:val="00B73F75"/>
    <w:rsid w:val="00B75F03"/>
    <w:rsid w:val="00B7791D"/>
    <w:rsid w:val="00B8022B"/>
    <w:rsid w:val="00B808B4"/>
    <w:rsid w:val="00B81FF5"/>
    <w:rsid w:val="00B82F61"/>
    <w:rsid w:val="00B8471A"/>
    <w:rsid w:val="00B84B4D"/>
    <w:rsid w:val="00B85D24"/>
    <w:rsid w:val="00B86F48"/>
    <w:rsid w:val="00B87964"/>
    <w:rsid w:val="00B8796B"/>
    <w:rsid w:val="00B91196"/>
    <w:rsid w:val="00B916EF"/>
    <w:rsid w:val="00BA29CB"/>
    <w:rsid w:val="00BA3166"/>
    <w:rsid w:val="00BA572F"/>
    <w:rsid w:val="00BA7459"/>
    <w:rsid w:val="00BA7B1E"/>
    <w:rsid w:val="00BB022B"/>
    <w:rsid w:val="00BB2A14"/>
    <w:rsid w:val="00BB2D19"/>
    <w:rsid w:val="00BB377E"/>
    <w:rsid w:val="00BB44B1"/>
    <w:rsid w:val="00BB4FC3"/>
    <w:rsid w:val="00BB71C7"/>
    <w:rsid w:val="00BC02E8"/>
    <w:rsid w:val="00BC28A2"/>
    <w:rsid w:val="00BC3A96"/>
    <w:rsid w:val="00BC3E65"/>
    <w:rsid w:val="00BC784D"/>
    <w:rsid w:val="00BC7C59"/>
    <w:rsid w:val="00BD40C5"/>
    <w:rsid w:val="00BD5782"/>
    <w:rsid w:val="00BD5896"/>
    <w:rsid w:val="00BD7207"/>
    <w:rsid w:val="00BD7652"/>
    <w:rsid w:val="00BE3528"/>
    <w:rsid w:val="00BE362B"/>
    <w:rsid w:val="00BE42AD"/>
    <w:rsid w:val="00BE5549"/>
    <w:rsid w:val="00BE7BD0"/>
    <w:rsid w:val="00BE7F9C"/>
    <w:rsid w:val="00BF17AE"/>
    <w:rsid w:val="00BF204C"/>
    <w:rsid w:val="00BF26F2"/>
    <w:rsid w:val="00BF314F"/>
    <w:rsid w:val="00BF3E7F"/>
    <w:rsid w:val="00BF41A0"/>
    <w:rsid w:val="00BF5237"/>
    <w:rsid w:val="00BF5F42"/>
    <w:rsid w:val="00C0034E"/>
    <w:rsid w:val="00C00945"/>
    <w:rsid w:val="00C00985"/>
    <w:rsid w:val="00C06520"/>
    <w:rsid w:val="00C067EB"/>
    <w:rsid w:val="00C0729B"/>
    <w:rsid w:val="00C0784F"/>
    <w:rsid w:val="00C07CF8"/>
    <w:rsid w:val="00C10D89"/>
    <w:rsid w:val="00C12917"/>
    <w:rsid w:val="00C13659"/>
    <w:rsid w:val="00C13846"/>
    <w:rsid w:val="00C1520D"/>
    <w:rsid w:val="00C1562F"/>
    <w:rsid w:val="00C1598C"/>
    <w:rsid w:val="00C21648"/>
    <w:rsid w:val="00C21B04"/>
    <w:rsid w:val="00C21DD1"/>
    <w:rsid w:val="00C25721"/>
    <w:rsid w:val="00C26533"/>
    <w:rsid w:val="00C26C33"/>
    <w:rsid w:val="00C26CD7"/>
    <w:rsid w:val="00C273EA"/>
    <w:rsid w:val="00C277B0"/>
    <w:rsid w:val="00C278DE"/>
    <w:rsid w:val="00C30D8D"/>
    <w:rsid w:val="00C345D0"/>
    <w:rsid w:val="00C3482C"/>
    <w:rsid w:val="00C34EBA"/>
    <w:rsid w:val="00C41D04"/>
    <w:rsid w:val="00C4334A"/>
    <w:rsid w:val="00C43CA6"/>
    <w:rsid w:val="00C47A2E"/>
    <w:rsid w:val="00C53573"/>
    <w:rsid w:val="00C54CB3"/>
    <w:rsid w:val="00C5578B"/>
    <w:rsid w:val="00C564B9"/>
    <w:rsid w:val="00C57947"/>
    <w:rsid w:val="00C60FC5"/>
    <w:rsid w:val="00C65A68"/>
    <w:rsid w:val="00C66B8B"/>
    <w:rsid w:val="00C7348C"/>
    <w:rsid w:val="00C753BB"/>
    <w:rsid w:val="00C75671"/>
    <w:rsid w:val="00C76109"/>
    <w:rsid w:val="00C762E6"/>
    <w:rsid w:val="00C77983"/>
    <w:rsid w:val="00C8128F"/>
    <w:rsid w:val="00C821C9"/>
    <w:rsid w:val="00C82AF7"/>
    <w:rsid w:val="00C83418"/>
    <w:rsid w:val="00C84011"/>
    <w:rsid w:val="00C84992"/>
    <w:rsid w:val="00C849E2"/>
    <w:rsid w:val="00C87655"/>
    <w:rsid w:val="00C8780C"/>
    <w:rsid w:val="00C87D88"/>
    <w:rsid w:val="00C90001"/>
    <w:rsid w:val="00C91A71"/>
    <w:rsid w:val="00C92E61"/>
    <w:rsid w:val="00C9442B"/>
    <w:rsid w:val="00C94E0D"/>
    <w:rsid w:val="00C96FD3"/>
    <w:rsid w:val="00CA0DCA"/>
    <w:rsid w:val="00CA298D"/>
    <w:rsid w:val="00CA2AAA"/>
    <w:rsid w:val="00CA3569"/>
    <w:rsid w:val="00CA5D6F"/>
    <w:rsid w:val="00CA66EF"/>
    <w:rsid w:val="00CA6C2D"/>
    <w:rsid w:val="00CB08AD"/>
    <w:rsid w:val="00CB214C"/>
    <w:rsid w:val="00CB2CC2"/>
    <w:rsid w:val="00CB4819"/>
    <w:rsid w:val="00CB79FD"/>
    <w:rsid w:val="00CC0D4C"/>
    <w:rsid w:val="00CC4C96"/>
    <w:rsid w:val="00CD0FDC"/>
    <w:rsid w:val="00CD1FFE"/>
    <w:rsid w:val="00CD530E"/>
    <w:rsid w:val="00CD5B77"/>
    <w:rsid w:val="00CD6F3E"/>
    <w:rsid w:val="00CE10C4"/>
    <w:rsid w:val="00CE1B69"/>
    <w:rsid w:val="00CE26D1"/>
    <w:rsid w:val="00CE4698"/>
    <w:rsid w:val="00CE4C72"/>
    <w:rsid w:val="00CE7182"/>
    <w:rsid w:val="00CE7F1B"/>
    <w:rsid w:val="00CF1691"/>
    <w:rsid w:val="00CF1DBC"/>
    <w:rsid w:val="00CF49F1"/>
    <w:rsid w:val="00CF54E1"/>
    <w:rsid w:val="00CF6077"/>
    <w:rsid w:val="00D00118"/>
    <w:rsid w:val="00D00AA1"/>
    <w:rsid w:val="00D02E7E"/>
    <w:rsid w:val="00D03E2D"/>
    <w:rsid w:val="00D0477F"/>
    <w:rsid w:val="00D04838"/>
    <w:rsid w:val="00D04A38"/>
    <w:rsid w:val="00D05E3A"/>
    <w:rsid w:val="00D067CD"/>
    <w:rsid w:val="00D10683"/>
    <w:rsid w:val="00D117F3"/>
    <w:rsid w:val="00D12B35"/>
    <w:rsid w:val="00D13E3B"/>
    <w:rsid w:val="00D16F21"/>
    <w:rsid w:val="00D2020C"/>
    <w:rsid w:val="00D20274"/>
    <w:rsid w:val="00D223B5"/>
    <w:rsid w:val="00D2297A"/>
    <w:rsid w:val="00D2338E"/>
    <w:rsid w:val="00D24672"/>
    <w:rsid w:val="00D24D21"/>
    <w:rsid w:val="00D267CD"/>
    <w:rsid w:val="00D2757A"/>
    <w:rsid w:val="00D30863"/>
    <w:rsid w:val="00D30A6C"/>
    <w:rsid w:val="00D318F6"/>
    <w:rsid w:val="00D31B71"/>
    <w:rsid w:val="00D31DBE"/>
    <w:rsid w:val="00D34D67"/>
    <w:rsid w:val="00D35158"/>
    <w:rsid w:val="00D35399"/>
    <w:rsid w:val="00D36BB5"/>
    <w:rsid w:val="00D36D3F"/>
    <w:rsid w:val="00D374EE"/>
    <w:rsid w:val="00D375A0"/>
    <w:rsid w:val="00D4006A"/>
    <w:rsid w:val="00D42F10"/>
    <w:rsid w:val="00D44974"/>
    <w:rsid w:val="00D44DE7"/>
    <w:rsid w:val="00D45822"/>
    <w:rsid w:val="00D4611B"/>
    <w:rsid w:val="00D47C7F"/>
    <w:rsid w:val="00D51AE2"/>
    <w:rsid w:val="00D53560"/>
    <w:rsid w:val="00D54531"/>
    <w:rsid w:val="00D551CF"/>
    <w:rsid w:val="00D57232"/>
    <w:rsid w:val="00D60568"/>
    <w:rsid w:val="00D622A1"/>
    <w:rsid w:val="00D6267B"/>
    <w:rsid w:val="00D629D9"/>
    <w:rsid w:val="00D635DB"/>
    <w:rsid w:val="00D63A51"/>
    <w:rsid w:val="00D67A3B"/>
    <w:rsid w:val="00D72A5E"/>
    <w:rsid w:val="00D7486F"/>
    <w:rsid w:val="00D7785E"/>
    <w:rsid w:val="00D80D1D"/>
    <w:rsid w:val="00D80D79"/>
    <w:rsid w:val="00D81F41"/>
    <w:rsid w:val="00D823D5"/>
    <w:rsid w:val="00D825D5"/>
    <w:rsid w:val="00D8798C"/>
    <w:rsid w:val="00D90AAA"/>
    <w:rsid w:val="00D92AE2"/>
    <w:rsid w:val="00D92EB2"/>
    <w:rsid w:val="00D93772"/>
    <w:rsid w:val="00D94ECD"/>
    <w:rsid w:val="00D94FB5"/>
    <w:rsid w:val="00D954FB"/>
    <w:rsid w:val="00D95833"/>
    <w:rsid w:val="00D96E6F"/>
    <w:rsid w:val="00D97BD7"/>
    <w:rsid w:val="00DA3267"/>
    <w:rsid w:val="00DB028B"/>
    <w:rsid w:val="00DB077A"/>
    <w:rsid w:val="00DB155B"/>
    <w:rsid w:val="00DB3DC6"/>
    <w:rsid w:val="00DB3F07"/>
    <w:rsid w:val="00DB4682"/>
    <w:rsid w:val="00DB5524"/>
    <w:rsid w:val="00DC132B"/>
    <w:rsid w:val="00DC16CF"/>
    <w:rsid w:val="00DC556F"/>
    <w:rsid w:val="00DD0B1E"/>
    <w:rsid w:val="00DD21B3"/>
    <w:rsid w:val="00DD246C"/>
    <w:rsid w:val="00DD3C21"/>
    <w:rsid w:val="00DD54D0"/>
    <w:rsid w:val="00DD57A0"/>
    <w:rsid w:val="00DE05FF"/>
    <w:rsid w:val="00DE3908"/>
    <w:rsid w:val="00DE409E"/>
    <w:rsid w:val="00DE5A93"/>
    <w:rsid w:val="00DF0BB7"/>
    <w:rsid w:val="00DF338D"/>
    <w:rsid w:val="00DF7B70"/>
    <w:rsid w:val="00E0330B"/>
    <w:rsid w:val="00E0372E"/>
    <w:rsid w:val="00E0573E"/>
    <w:rsid w:val="00E05804"/>
    <w:rsid w:val="00E13C6F"/>
    <w:rsid w:val="00E1448E"/>
    <w:rsid w:val="00E16C1B"/>
    <w:rsid w:val="00E2051F"/>
    <w:rsid w:val="00E20A10"/>
    <w:rsid w:val="00E23EB5"/>
    <w:rsid w:val="00E2434D"/>
    <w:rsid w:val="00E24B12"/>
    <w:rsid w:val="00E25845"/>
    <w:rsid w:val="00E26117"/>
    <w:rsid w:val="00E26743"/>
    <w:rsid w:val="00E32957"/>
    <w:rsid w:val="00E32EFF"/>
    <w:rsid w:val="00E340DF"/>
    <w:rsid w:val="00E34FC1"/>
    <w:rsid w:val="00E35963"/>
    <w:rsid w:val="00E361F0"/>
    <w:rsid w:val="00E40300"/>
    <w:rsid w:val="00E40844"/>
    <w:rsid w:val="00E42691"/>
    <w:rsid w:val="00E42A19"/>
    <w:rsid w:val="00E430B9"/>
    <w:rsid w:val="00E4323D"/>
    <w:rsid w:val="00E459D8"/>
    <w:rsid w:val="00E5080E"/>
    <w:rsid w:val="00E52DF2"/>
    <w:rsid w:val="00E56AB8"/>
    <w:rsid w:val="00E60F40"/>
    <w:rsid w:val="00E63625"/>
    <w:rsid w:val="00E67A8E"/>
    <w:rsid w:val="00E67B7C"/>
    <w:rsid w:val="00E709E3"/>
    <w:rsid w:val="00E711E7"/>
    <w:rsid w:val="00E7139F"/>
    <w:rsid w:val="00E724AD"/>
    <w:rsid w:val="00E72E29"/>
    <w:rsid w:val="00E74079"/>
    <w:rsid w:val="00E75F30"/>
    <w:rsid w:val="00E77E16"/>
    <w:rsid w:val="00E807CB"/>
    <w:rsid w:val="00E80C22"/>
    <w:rsid w:val="00E81B29"/>
    <w:rsid w:val="00E83D82"/>
    <w:rsid w:val="00E83E0C"/>
    <w:rsid w:val="00E85294"/>
    <w:rsid w:val="00E87632"/>
    <w:rsid w:val="00E87883"/>
    <w:rsid w:val="00E9021C"/>
    <w:rsid w:val="00E9048F"/>
    <w:rsid w:val="00E908B5"/>
    <w:rsid w:val="00E91D37"/>
    <w:rsid w:val="00E92334"/>
    <w:rsid w:val="00E94C34"/>
    <w:rsid w:val="00E95289"/>
    <w:rsid w:val="00E95370"/>
    <w:rsid w:val="00E95476"/>
    <w:rsid w:val="00E979DE"/>
    <w:rsid w:val="00EA0444"/>
    <w:rsid w:val="00EA07FB"/>
    <w:rsid w:val="00EA09B9"/>
    <w:rsid w:val="00EA0B9B"/>
    <w:rsid w:val="00EA1876"/>
    <w:rsid w:val="00EA4406"/>
    <w:rsid w:val="00EA67FF"/>
    <w:rsid w:val="00EA6A5D"/>
    <w:rsid w:val="00EA7218"/>
    <w:rsid w:val="00EB1C61"/>
    <w:rsid w:val="00EB2869"/>
    <w:rsid w:val="00EB3A98"/>
    <w:rsid w:val="00EB3B68"/>
    <w:rsid w:val="00EB511E"/>
    <w:rsid w:val="00EB7C30"/>
    <w:rsid w:val="00EC25FE"/>
    <w:rsid w:val="00EC2683"/>
    <w:rsid w:val="00EC2C78"/>
    <w:rsid w:val="00EC63F5"/>
    <w:rsid w:val="00EC6A79"/>
    <w:rsid w:val="00EC71F4"/>
    <w:rsid w:val="00ED117B"/>
    <w:rsid w:val="00ED256D"/>
    <w:rsid w:val="00ED5290"/>
    <w:rsid w:val="00ED57D7"/>
    <w:rsid w:val="00ED5AB2"/>
    <w:rsid w:val="00ED6688"/>
    <w:rsid w:val="00ED7185"/>
    <w:rsid w:val="00EE1C88"/>
    <w:rsid w:val="00EE76E4"/>
    <w:rsid w:val="00EE7F3D"/>
    <w:rsid w:val="00EF07A9"/>
    <w:rsid w:val="00EF2CDA"/>
    <w:rsid w:val="00EF5050"/>
    <w:rsid w:val="00EF5250"/>
    <w:rsid w:val="00EF52CC"/>
    <w:rsid w:val="00EF586F"/>
    <w:rsid w:val="00EF595E"/>
    <w:rsid w:val="00EF5E2C"/>
    <w:rsid w:val="00F010CD"/>
    <w:rsid w:val="00F02546"/>
    <w:rsid w:val="00F027B2"/>
    <w:rsid w:val="00F02C6C"/>
    <w:rsid w:val="00F0357E"/>
    <w:rsid w:val="00F06A20"/>
    <w:rsid w:val="00F0736A"/>
    <w:rsid w:val="00F07E64"/>
    <w:rsid w:val="00F10437"/>
    <w:rsid w:val="00F11011"/>
    <w:rsid w:val="00F13867"/>
    <w:rsid w:val="00F15016"/>
    <w:rsid w:val="00F16C3B"/>
    <w:rsid w:val="00F20BFB"/>
    <w:rsid w:val="00F20D07"/>
    <w:rsid w:val="00F21AA3"/>
    <w:rsid w:val="00F22133"/>
    <w:rsid w:val="00F2308F"/>
    <w:rsid w:val="00F237F6"/>
    <w:rsid w:val="00F24348"/>
    <w:rsid w:val="00F30843"/>
    <w:rsid w:val="00F30E76"/>
    <w:rsid w:val="00F31C94"/>
    <w:rsid w:val="00F3383D"/>
    <w:rsid w:val="00F35E65"/>
    <w:rsid w:val="00F40BA9"/>
    <w:rsid w:val="00F41299"/>
    <w:rsid w:val="00F467FE"/>
    <w:rsid w:val="00F477D0"/>
    <w:rsid w:val="00F519B5"/>
    <w:rsid w:val="00F51B9E"/>
    <w:rsid w:val="00F528EA"/>
    <w:rsid w:val="00F549A6"/>
    <w:rsid w:val="00F5638C"/>
    <w:rsid w:val="00F57D73"/>
    <w:rsid w:val="00F6301D"/>
    <w:rsid w:val="00F63F65"/>
    <w:rsid w:val="00F70754"/>
    <w:rsid w:val="00F7120F"/>
    <w:rsid w:val="00F7243D"/>
    <w:rsid w:val="00F726DE"/>
    <w:rsid w:val="00F727FB"/>
    <w:rsid w:val="00F736ED"/>
    <w:rsid w:val="00F7411B"/>
    <w:rsid w:val="00F74343"/>
    <w:rsid w:val="00F75C7B"/>
    <w:rsid w:val="00F839A7"/>
    <w:rsid w:val="00F86AD8"/>
    <w:rsid w:val="00F86C74"/>
    <w:rsid w:val="00F908CA"/>
    <w:rsid w:val="00F916E1"/>
    <w:rsid w:val="00F92295"/>
    <w:rsid w:val="00F929A2"/>
    <w:rsid w:val="00F931CA"/>
    <w:rsid w:val="00F96134"/>
    <w:rsid w:val="00F9707B"/>
    <w:rsid w:val="00F978D7"/>
    <w:rsid w:val="00FA019D"/>
    <w:rsid w:val="00FA183E"/>
    <w:rsid w:val="00FA2A46"/>
    <w:rsid w:val="00FA2EF9"/>
    <w:rsid w:val="00FA3582"/>
    <w:rsid w:val="00FA7AF6"/>
    <w:rsid w:val="00FB3E06"/>
    <w:rsid w:val="00FB3E8B"/>
    <w:rsid w:val="00FB5EBC"/>
    <w:rsid w:val="00FB7541"/>
    <w:rsid w:val="00FC1B21"/>
    <w:rsid w:val="00FC2379"/>
    <w:rsid w:val="00FC237E"/>
    <w:rsid w:val="00FC2EA0"/>
    <w:rsid w:val="00FC38DB"/>
    <w:rsid w:val="00FC3D36"/>
    <w:rsid w:val="00FC678B"/>
    <w:rsid w:val="00FC7630"/>
    <w:rsid w:val="00FD14E0"/>
    <w:rsid w:val="00FD1721"/>
    <w:rsid w:val="00FD68E0"/>
    <w:rsid w:val="00FD7D75"/>
    <w:rsid w:val="00FE0621"/>
    <w:rsid w:val="00FE4A72"/>
    <w:rsid w:val="00FE6536"/>
    <w:rsid w:val="00FE75DD"/>
    <w:rsid w:val="00FE78F5"/>
    <w:rsid w:val="00FF045D"/>
    <w:rsid w:val="00FF0666"/>
    <w:rsid w:val="00FF1D7E"/>
    <w:rsid w:val="00FF356A"/>
    <w:rsid w:val="00FF46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4E3B"/>
    <w:rPr>
      <w:rFonts w:ascii="Times New Roman" w:eastAsia="Times New Roman" w:hAnsi="Times New Roman" w:cs="Times New Roman"/>
    </w:rPr>
  </w:style>
  <w:style w:type="paragraph" w:styleId="1">
    <w:name w:val="heading 1"/>
    <w:basedOn w:val="a"/>
    <w:next w:val="a"/>
    <w:link w:val="10"/>
    <w:uiPriority w:val="9"/>
    <w:qFormat/>
    <w:rsid w:val="0093153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C4BE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6C4BEB"/>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623E"/>
    <w:pPr>
      <w:ind w:left="720"/>
      <w:contextualSpacing/>
    </w:pPr>
  </w:style>
  <w:style w:type="table" w:styleId="a4">
    <w:name w:val="Table Grid"/>
    <w:basedOn w:val="a1"/>
    <w:uiPriority w:val="99"/>
    <w:rsid w:val="003B56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Revision"/>
    <w:hidden/>
    <w:uiPriority w:val="99"/>
    <w:semiHidden/>
    <w:rsid w:val="00450E86"/>
  </w:style>
  <w:style w:type="paragraph" w:styleId="a6">
    <w:name w:val="header"/>
    <w:basedOn w:val="a"/>
    <w:link w:val="a7"/>
    <w:uiPriority w:val="99"/>
    <w:unhideWhenUsed/>
    <w:rsid w:val="000B67CB"/>
    <w:pPr>
      <w:tabs>
        <w:tab w:val="center" w:pos="4680"/>
        <w:tab w:val="right" w:pos="9360"/>
      </w:tabs>
    </w:pPr>
  </w:style>
  <w:style w:type="character" w:customStyle="1" w:styleId="a7">
    <w:name w:val="Верхний колонтитул Знак"/>
    <w:basedOn w:val="a0"/>
    <w:link w:val="a6"/>
    <w:uiPriority w:val="99"/>
    <w:rsid w:val="000B67CB"/>
  </w:style>
  <w:style w:type="character" w:styleId="a8">
    <w:name w:val="page number"/>
    <w:basedOn w:val="a0"/>
    <w:uiPriority w:val="99"/>
    <w:semiHidden/>
    <w:unhideWhenUsed/>
    <w:rsid w:val="000B67CB"/>
  </w:style>
  <w:style w:type="paragraph" w:styleId="a9">
    <w:name w:val="footer"/>
    <w:basedOn w:val="a"/>
    <w:link w:val="aa"/>
    <w:uiPriority w:val="99"/>
    <w:unhideWhenUsed/>
    <w:rsid w:val="000B67CB"/>
    <w:pPr>
      <w:tabs>
        <w:tab w:val="center" w:pos="4680"/>
        <w:tab w:val="right" w:pos="9360"/>
      </w:tabs>
    </w:pPr>
  </w:style>
  <w:style w:type="character" w:customStyle="1" w:styleId="aa">
    <w:name w:val="Нижний колонтитул Знак"/>
    <w:basedOn w:val="a0"/>
    <w:link w:val="a9"/>
    <w:uiPriority w:val="99"/>
    <w:rsid w:val="000B67CB"/>
  </w:style>
  <w:style w:type="paragraph" w:customStyle="1" w:styleId="ab">
    <w:name w:val="Текст таблиці"/>
    <w:basedOn w:val="a"/>
    <w:link w:val="ac"/>
    <w:qFormat/>
    <w:rsid w:val="00D60568"/>
    <w:pPr>
      <w:numPr>
        <w:ilvl w:val="12"/>
      </w:numPr>
    </w:pPr>
    <w:rPr>
      <w:rFonts w:cs="Bookman Old Style"/>
      <w:lang w:val="uk-UA" w:eastAsia="ru-RU"/>
    </w:rPr>
  </w:style>
  <w:style w:type="character" w:customStyle="1" w:styleId="ac">
    <w:name w:val="Текст таблиці Знак"/>
    <w:basedOn w:val="a0"/>
    <w:link w:val="ab"/>
    <w:rsid w:val="00D60568"/>
    <w:rPr>
      <w:rFonts w:eastAsia="Times New Roman" w:cs="Bookman Old Style"/>
      <w:lang w:val="uk-UA" w:eastAsia="ru-RU"/>
    </w:rPr>
  </w:style>
  <w:style w:type="paragraph" w:styleId="ad">
    <w:name w:val="caption"/>
    <w:basedOn w:val="a"/>
    <w:next w:val="a"/>
    <w:link w:val="ae"/>
    <w:unhideWhenUsed/>
    <w:qFormat/>
    <w:rsid w:val="007557FC"/>
    <w:pPr>
      <w:keepNext/>
      <w:numPr>
        <w:ilvl w:val="12"/>
      </w:numPr>
      <w:spacing w:before="240" w:after="120" w:line="264" w:lineRule="auto"/>
      <w:ind w:left="1843" w:hanging="1276"/>
    </w:pPr>
    <w:rPr>
      <w:rFonts w:cs="Bookman Old Style"/>
      <w:b/>
      <w:bCs/>
      <w:i/>
      <w:color w:val="44546A" w:themeColor="text2"/>
      <w:sz w:val="26"/>
      <w:szCs w:val="26"/>
      <w:lang w:val="uk-UA" w:eastAsia="ru-RU"/>
    </w:rPr>
  </w:style>
  <w:style w:type="character" w:customStyle="1" w:styleId="ae">
    <w:name w:val="Название объекта Знак"/>
    <w:basedOn w:val="a0"/>
    <w:link w:val="ad"/>
    <w:rsid w:val="007557FC"/>
    <w:rPr>
      <w:rFonts w:eastAsia="Times New Roman" w:cs="Bookman Old Style"/>
      <w:b/>
      <w:bCs/>
      <w:i/>
      <w:color w:val="44546A" w:themeColor="text2"/>
      <w:sz w:val="26"/>
      <w:szCs w:val="26"/>
      <w:lang w:val="uk-UA" w:eastAsia="ru-RU"/>
    </w:rPr>
  </w:style>
  <w:style w:type="paragraph" w:customStyle="1" w:styleId="af">
    <w:name w:val="Основной текст (мой)"/>
    <w:basedOn w:val="a"/>
    <w:rsid w:val="00D02E7E"/>
    <w:pPr>
      <w:suppressAutoHyphens/>
      <w:spacing w:line="360" w:lineRule="auto"/>
      <w:ind w:firstLine="539"/>
      <w:jc w:val="both"/>
    </w:pPr>
    <w:rPr>
      <w:sz w:val="28"/>
      <w:szCs w:val="20"/>
      <w:lang w:val="ru-RU" w:eastAsia="ru-RU"/>
    </w:rPr>
  </w:style>
  <w:style w:type="character" w:customStyle="1" w:styleId="10">
    <w:name w:val="Заголовок 1 Знак"/>
    <w:basedOn w:val="a0"/>
    <w:link w:val="1"/>
    <w:uiPriority w:val="9"/>
    <w:rsid w:val="00931532"/>
    <w:rPr>
      <w:rFonts w:asciiTheme="majorHAnsi" w:eastAsiaTheme="majorEastAsia" w:hAnsiTheme="majorHAnsi" w:cstheme="majorBidi"/>
      <w:color w:val="2F5496" w:themeColor="accent1" w:themeShade="BF"/>
      <w:sz w:val="32"/>
      <w:szCs w:val="32"/>
    </w:rPr>
  </w:style>
  <w:style w:type="paragraph" w:styleId="af0">
    <w:name w:val="TOC Heading"/>
    <w:basedOn w:val="1"/>
    <w:next w:val="a"/>
    <w:uiPriority w:val="39"/>
    <w:unhideWhenUsed/>
    <w:qFormat/>
    <w:rsid w:val="00931532"/>
    <w:pPr>
      <w:spacing w:before="480" w:line="276" w:lineRule="auto"/>
      <w:outlineLvl w:val="9"/>
    </w:pPr>
    <w:rPr>
      <w:b/>
      <w:bCs/>
      <w:sz w:val="28"/>
      <w:szCs w:val="28"/>
    </w:rPr>
  </w:style>
  <w:style w:type="paragraph" w:styleId="11">
    <w:name w:val="toc 1"/>
    <w:basedOn w:val="a"/>
    <w:next w:val="a"/>
    <w:autoRedefine/>
    <w:uiPriority w:val="39"/>
    <w:unhideWhenUsed/>
    <w:rsid w:val="00847ADC"/>
    <w:pPr>
      <w:tabs>
        <w:tab w:val="right" w:leader="dot" w:pos="10189"/>
      </w:tabs>
      <w:spacing w:line="360" w:lineRule="auto"/>
    </w:pPr>
    <w:rPr>
      <w:bCs/>
      <w:iCs/>
      <w:noProof/>
      <w:sz w:val="28"/>
      <w:szCs w:val="28"/>
      <w:lang w:val="uk-UA"/>
    </w:rPr>
  </w:style>
  <w:style w:type="paragraph" w:styleId="21">
    <w:name w:val="toc 2"/>
    <w:basedOn w:val="a"/>
    <w:next w:val="a"/>
    <w:autoRedefine/>
    <w:uiPriority w:val="39"/>
    <w:unhideWhenUsed/>
    <w:rsid w:val="00271599"/>
    <w:pPr>
      <w:tabs>
        <w:tab w:val="right" w:leader="dot" w:pos="10189"/>
      </w:tabs>
      <w:spacing w:line="360" w:lineRule="auto"/>
      <w:ind w:left="238"/>
    </w:pPr>
    <w:rPr>
      <w:bCs/>
      <w:noProof/>
      <w:sz w:val="28"/>
      <w:szCs w:val="28"/>
      <w:lang w:val="uk-UA"/>
    </w:rPr>
  </w:style>
  <w:style w:type="paragraph" w:styleId="31">
    <w:name w:val="toc 3"/>
    <w:basedOn w:val="a"/>
    <w:next w:val="a"/>
    <w:autoRedefine/>
    <w:uiPriority w:val="39"/>
    <w:unhideWhenUsed/>
    <w:rsid w:val="00931532"/>
    <w:pPr>
      <w:ind w:left="480"/>
    </w:pPr>
    <w:rPr>
      <w:rFonts w:cstheme="minorHAnsi"/>
      <w:sz w:val="20"/>
      <w:szCs w:val="20"/>
    </w:rPr>
  </w:style>
  <w:style w:type="paragraph" w:styleId="4">
    <w:name w:val="toc 4"/>
    <w:basedOn w:val="a"/>
    <w:next w:val="a"/>
    <w:autoRedefine/>
    <w:uiPriority w:val="39"/>
    <w:semiHidden/>
    <w:unhideWhenUsed/>
    <w:rsid w:val="00931532"/>
    <w:pPr>
      <w:ind w:left="720"/>
    </w:pPr>
    <w:rPr>
      <w:rFonts w:cstheme="minorHAnsi"/>
      <w:sz w:val="20"/>
      <w:szCs w:val="20"/>
    </w:rPr>
  </w:style>
  <w:style w:type="paragraph" w:styleId="5">
    <w:name w:val="toc 5"/>
    <w:basedOn w:val="a"/>
    <w:next w:val="a"/>
    <w:autoRedefine/>
    <w:uiPriority w:val="39"/>
    <w:semiHidden/>
    <w:unhideWhenUsed/>
    <w:rsid w:val="00931532"/>
    <w:pPr>
      <w:ind w:left="960"/>
    </w:pPr>
    <w:rPr>
      <w:rFonts w:cstheme="minorHAnsi"/>
      <w:sz w:val="20"/>
      <w:szCs w:val="20"/>
    </w:rPr>
  </w:style>
  <w:style w:type="paragraph" w:styleId="6">
    <w:name w:val="toc 6"/>
    <w:basedOn w:val="a"/>
    <w:next w:val="a"/>
    <w:autoRedefine/>
    <w:uiPriority w:val="39"/>
    <w:semiHidden/>
    <w:unhideWhenUsed/>
    <w:rsid w:val="00931532"/>
    <w:pPr>
      <w:ind w:left="1200"/>
    </w:pPr>
    <w:rPr>
      <w:rFonts w:cstheme="minorHAnsi"/>
      <w:sz w:val="20"/>
      <w:szCs w:val="20"/>
    </w:rPr>
  </w:style>
  <w:style w:type="paragraph" w:styleId="7">
    <w:name w:val="toc 7"/>
    <w:basedOn w:val="a"/>
    <w:next w:val="a"/>
    <w:autoRedefine/>
    <w:uiPriority w:val="39"/>
    <w:semiHidden/>
    <w:unhideWhenUsed/>
    <w:rsid w:val="00931532"/>
    <w:pPr>
      <w:ind w:left="1440"/>
    </w:pPr>
    <w:rPr>
      <w:rFonts w:cstheme="minorHAnsi"/>
      <w:sz w:val="20"/>
      <w:szCs w:val="20"/>
    </w:rPr>
  </w:style>
  <w:style w:type="paragraph" w:styleId="8">
    <w:name w:val="toc 8"/>
    <w:basedOn w:val="a"/>
    <w:next w:val="a"/>
    <w:autoRedefine/>
    <w:uiPriority w:val="39"/>
    <w:semiHidden/>
    <w:unhideWhenUsed/>
    <w:rsid w:val="00931532"/>
    <w:pPr>
      <w:ind w:left="1680"/>
    </w:pPr>
    <w:rPr>
      <w:rFonts w:cstheme="minorHAnsi"/>
      <w:sz w:val="20"/>
      <w:szCs w:val="20"/>
    </w:rPr>
  </w:style>
  <w:style w:type="paragraph" w:styleId="9">
    <w:name w:val="toc 9"/>
    <w:basedOn w:val="a"/>
    <w:next w:val="a"/>
    <w:autoRedefine/>
    <w:uiPriority w:val="39"/>
    <w:semiHidden/>
    <w:unhideWhenUsed/>
    <w:rsid w:val="00931532"/>
    <w:pPr>
      <w:ind w:left="1920"/>
    </w:pPr>
    <w:rPr>
      <w:rFonts w:cstheme="minorHAnsi"/>
      <w:sz w:val="20"/>
      <w:szCs w:val="20"/>
    </w:rPr>
  </w:style>
  <w:style w:type="character" w:styleId="af1">
    <w:name w:val="Hyperlink"/>
    <w:basedOn w:val="a0"/>
    <w:uiPriority w:val="99"/>
    <w:unhideWhenUsed/>
    <w:rsid w:val="0074621D"/>
    <w:rPr>
      <w:color w:val="0563C1" w:themeColor="hyperlink"/>
      <w:u w:val="single"/>
    </w:rPr>
  </w:style>
  <w:style w:type="character" w:customStyle="1" w:styleId="20">
    <w:name w:val="Заголовок 2 Знак"/>
    <w:basedOn w:val="a0"/>
    <w:link w:val="2"/>
    <w:uiPriority w:val="9"/>
    <w:rsid w:val="006C4BEB"/>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6C4BEB"/>
    <w:rPr>
      <w:rFonts w:asciiTheme="majorHAnsi" w:eastAsiaTheme="majorEastAsia" w:hAnsiTheme="majorHAnsi" w:cstheme="majorBidi"/>
      <w:color w:val="1F3763" w:themeColor="accent1" w:themeShade="7F"/>
    </w:rPr>
  </w:style>
  <w:style w:type="paragraph" w:styleId="af2">
    <w:name w:val="Normal (Web)"/>
    <w:basedOn w:val="a"/>
    <w:uiPriority w:val="99"/>
    <w:unhideWhenUsed/>
    <w:rsid w:val="006250F7"/>
    <w:pPr>
      <w:spacing w:before="100" w:beforeAutospacing="1" w:after="100" w:afterAutospacing="1"/>
    </w:pPr>
  </w:style>
  <w:style w:type="character" w:customStyle="1" w:styleId="UnresolvedMention">
    <w:name w:val="Unresolved Mention"/>
    <w:basedOn w:val="a0"/>
    <w:uiPriority w:val="99"/>
    <w:semiHidden/>
    <w:unhideWhenUsed/>
    <w:rsid w:val="00D57232"/>
    <w:rPr>
      <w:color w:val="605E5C"/>
      <w:shd w:val="clear" w:color="auto" w:fill="E1DFDD"/>
    </w:rPr>
  </w:style>
  <w:style w:type="character" w:styleId="af3">
    <w:name w:val="FollowedHyperlink"/>
    <w:basedOn w:val="a0"/>
    <w:uiPriority w:val="99"/>
    <w:semiHidden/>
    <w:unhideWhenUsed/>
    <w:rsid w:val="00D57232"/>
    <w:rPr>
      <w:color w:val="954F72" w:themeColor="followedHyperlink"/>
      <w:u w:val="single"/>
    </w:rPr>
  </w:style>
  <w:style w:type="character" w:styleId="af4">
    <w:name w:val="Placeholder Text"/>
    <w:basedOn w:val="a0"/>
    <w:uiPriority w:val="99"/>
    <w:semiHidden/>
    <w:rsid w:val="006D3327"/>
    <w:rPr>
      <w:color w:val="808080"/>
    </w:rPr>
  </w:style>
  <w:style w:type="character" w:customStyle="1" w:styleId="UnresolvedMention1">
    <w:name w:val="Unresolved Mention1"/>
    <w:basedOn w:val="a0"/>
    <w:uiPriority w:val="99"/>
    <w:semiHidden/>
    <w:unhideWhenUsed/>
    <w:rsid w:val="004C41A2"/>
    <w:rPr>
      <w:color w:val="605E5C"/>
      <w:shd w:val="clear" w:color="auto" w:fill="E1DFDD"/>
    </w:rPr>
  </w:style>
  <w:style w:type="paragraph" w:styleId="af5">
    <w:name w:val="Balloon Text"/>
    <w:basedOn w:val="a"/>
    <w:link w:val="af6"/>
    <w:uiPriority w:val="99"/>
    <w:semiHidden/>
    <w:unhideWhenUsed/>
    <w:rsid w:val="00791713"/>
    <w:rPr>
      <w:rFonts w:ascii="Tahoma" w:hAnsi="Tahoma" w:cs="Tahoma"/>
      <w:sz w:val="16"/>
      <w:szCs w:val="16"/>
    </w:rPr>
  </w:style>
  <w:style w:type="character" w:customStyle="1" w:styleId="af6">
    <w:name w:val="Текст выноски Знак"/>
    <w:basedOn w:val="a0"/>
    <w:link w:val="af5"/>
    <w:uiPriority w:val="99"/>
    <w:semiHidden/>
    <w:rsid w:val="007917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055689">
      <w:bodyDiv w:val="1"/>
      <w:marLeft w:val="0"/>
      <w:marRight w:val="0"/>
      <w:marTop w:val="0"/>
      <w:marBottom w:val="0"/>
      <w:divBdr>
        <w:top w:val="none" w:sz="0" w:space="0" w:color="auto"/>
        <w:left w:val="none" w:sz="0" w:space="0" w:color="auto"/>
        <w:bottom w:val="none" w:sz="0" w:space="0" w:color="auto"/>
        <w:right w:val="none" w:sz="0" w:space="0" w:color="auto"/>
      </w:divBdr>
    </w:div>
    <w:div w:id="29887856">
      <w:bodyDiv w:val="1"/>
      <w:marLeft w:val="0"/>
      <w:marRight w:val="0"/>
      <w:marTop w:val="0"/>
      <w:marBottom w:val="0"/>
      <w:divBdr>
        <w:top w:val="none" w:sz="0" w:space="0" w:color="auto"/>
        <w:left w:val="none" w:sz="0" w:space="0" w:color="auto"/>
        <w:bottom w:val="none" w:sz="0" w:space="0" w:color="auto"/>
        <w:right w:val="none" w:sz="0" w:space="0" w:color="auto"/>
      </w:divBdr>
    </w:div>
    <w:div w:id="30227077">
      <w:bodyDiv w:val="1"/>
      <w:marLeft w:val="0"/>
      <w:marRight w:val="0"/>
      <w:marTop w:val="0"/>
      <w:marBottom w:val="0"/>
      <w:divBdr>
        <w:top w:val="none" w:sz="0" w:space="0" w:color="auto"/>
        <w:left w:val="none" w:sz="0" w:space="0" w:color="auto"/>
        <w:bottom w:val="none" w:sz="0" w:space="0" w:color="auto"/>
        <w:right w:val="none" w:sz="0" w:space="0" w:color="auto"/>
      </w:divBdr>
    </w:div>
    <w:div w:id="46220739">
      <w:bodyDiv w:val="1"/>
      <w:marLeft w:val="0"/>
      <w:marRight w:val="0"/>
      <w:marTop w:val="0"/>
      <w:marBottom w:val="0"/>
      <w:divBdr>
        <w:top w:val="none" w:sz="0" w:space="0" w:color="auto"/>
        <w:left w:val="none" w:sz="0" w:space="0" w:color="auto"/>
        <w:bottom w:val="none" w:sz="0" w:space="0" w:color="auto"/>
        <w:right w:val="none" w:sz="0" w:space="0" w:color="auto"/>
      </w:divBdr>
    </w:div>
    <w:div w:id="68430948">
      <w:bodyDiv w:val="1"/>
      <w:marLeft w:val="0"/>
      <w:marRight w:val="0"/>
      <w:marTop w:val="0"/>
      <w:marBottom w:val="0"/>
      <w:divBdr>
        <w:top w:val="none" w:sz="0" w:space="0" w:color="auto"/>
        <w:left w:val="none" w:sz="0" w:space="0" w:color="auto"/>
        <w:bottom w:val="none" w:sz="0" w:space="0" w:color="auto"/>
        <w:right w:val="none" w:sz="0" w:space="0" w:color="auto"/>
      </w:divBdr>
    </w:div>
    <w:div w:id="70081677">
      <w:bodyDiv w:val="1"/>
      <w:marLeft w:val="0"/>
      <w:marRight w:val="0"/>
      <w:marTop w:val="0"/>
      <w:marBottom w:val="0"/>
      <w:divBdr>
        <w:top w:val="none" w:sz="0" w:space="0" w:color="auto"/>
        <w:left w:val="none" w:sz="0" w:space="0" w:color="auto"/>
        <w:bottom w:val="none" w:sz="0" w:space="0" w:color="auto"/>
        <w:right w:val="none" w:sz="0" w:space="0" w:color="auto"/>
      </w:divBdr>
    </w:div>
    <w:div w:id="85422693">
      <w:bodyDiv w:val="1"/>
      <w:marLeft w:val="0"/>
      <w:marRight w:val="0"/>
      <w:marTop w:val="0"/>
      <w:marBottom w:val="0"/>
      <w:divBdr>
        <w:top w:val="none" w:sz="0" w:space="0" w:color="auto"/>
        <w:left w:val="none" w:sz="0" w:space="0" w:color="auto"/>
        <w:bottom w:val="none" w:sz="0" w:space="0" w:color="auto"/>
        <w:right w:val="none" w:sz="0" w:space="0" w:color="auto"/>
      </w:divBdr>
    </w:div>
    <w:div w:id="91124193">
      <w:bodyDiv w:val="1"/>
      <w:marLeft w:val="0"/>
      <w:marRight w:val="0"/>
      <w:marTop w:val="0"/>
      <w:marBottom w:val="0"/>
      <w:divBdr>
        <w:top w:val="none" w:sz="0" w:space="0" w:color="auto"/>
        <w:left w:val="none" w:sz="0" w:space="0" w:color="auto"/>
        <w:bottom w:val="none" w:sz="0" w:space="0" w:color="auto"/>
        <w:right w:val="none" w:sz="0" w:space="0" w:color="auto"/>
      </w:divBdr>
    </w:div>
    <w:div w:id="94256970">
      <w:bodyDiv w:val="1"/>
      <w:marLeft w:val="0"/>
      <w:marRight w:val="0"/>
      <w:marTop w:val="0"/>
      <w:marBottom w:val="0"/>
      <w:divBdr>
        <w:top w:val="none" w:sz="0" w:space="0" w:color="auto"/>
        <w:left w:val="none" w:sz="0" w:space="0" w:color="auto"/>
        <w:bottom w:val="none" w:sz="0" w:space="0" w:color="auto"/>
        <w:right w:val="none" w:sz="0" w:space="0" w:color="auto"/>
      </w:divBdr>
    </w:div>
    <w:div w:id="100957251">
      <w:bodyDiv w:val="1"/>
      <w:marLeft w:val="0"/>
      <w:marRight w:val="0"/>
      <w:marTop w:val="0"/>
      <w:marBottom w:val="0"/>
      <w:divBdr>
        <w:top w:val="none" w:sz="0" w:space="0" w:color="auto"/>
        <w:left w:val="none" w:sz="0" w:space="0" w:color="auto"/>
        <w:bottom w:val="none" w:sz="0" w:space="0" w:color="auto"/>
        <w:right w:val="none" w:sz="0" w:space="0" w:color="auto"/>
      </w:divBdr>
    </w:div>
    <w:div w:id="116027369">
      <w:bodyDiv w:val="1"/>
      <w:marLeft w:val="0"/>
      <w:marRight w:val="0"/>
      <w:marTop w:val="0"/>
      <w:marBottom w:val="0"/>
      <w:divBdr>
        <w:top w:val="none" w:sz="0" w:space="0" w:color="auto"/>
        <w:left w:val="none" w:sz="0" w:space="0" w:color="auto"/>
        <w:bottom w:val="none" w:sz="0" w:space="0" w:color="auto"/>
        <w:right w:val="none" w:sz="0" w:space="0" w:color="auto"/>
      </w:divBdr>
    </w:div>
    <w:div w:id="117648042">
      <w:bodyDiv w:val="1"/>
      <w:marLeft w:val="0"/>
      <w:marRight w:val="0"/>
      <w:marTop w:val="0"/>
      <w:marBottom w:val="0"/>
      <w:divBdr>
        <w:top w:val="none" w:sz="0" w:space="0" w:color="auto"/>
        <w:left w:val="none" w:sz="0" w:space="0" w:color="auto"/>
        <w:bottom w:val="none" w:sz="0" w:space="0" w:color="auto"/>
        <w:right w:val="none" w:sz="0" w:space="0" w:color="auto"/>
      </w:divBdr>
    </w:div>
    <w:div w:id="140315051">
      <w:bodyDiv w:val="1"/>
      <w:marLeft w:val="0"/>
      <w:marRight w:val="0"/>
      <w:marTop w:val="0"/>
      <w:marBottom w:val="0"/>
      <w:divBdr>
        <w:top w:val="none" w:sz="0" w:space="0" w:color="auto"/>
        <w:left w:val="none" w:sz="0" w:space="0" w:color="auto"/>
        <w:bottom w:val="none" w:sz="0" w:space="0" w:color="auto"/>
        <w:right w:val="none" w:sz="0" w:space="0" w:color="auto"/>
      </w:divBdr>
    </w:div>
    <w:div w:id="152187252">
      <w:bodyDiv w:val="1"/>
      <w:marLeft w:val="0"/>
      <w:marRight w:val="0"/>
      <w:marTop w:val="0"/>
      <w:marBottom w:val="0"/>
      <w:divBdr>
        <w:top w:val="none" w:sz="0" w:space="0" w:color="auto"/>
        <w:left w:val="none" w:sz="0" w:space="0" w:color="auto"/>
        <w:bottom w:val="none" w:sz="0" w:space="0" w:color="auto"/>
        <w:right w:val="none" w:sz="0" w:space="0" w:color="auto"/>
      </w:divBdr>
    </w:div>
    <w:div w:id="173343090">
      <w:bodyDiv w:val="1"/>
      <w:marLeft w:val="0"/>
      <w:marRight w:val="0"/>
      <w:marTop w:val="0"/>
      <w:marBottom w:val="0"/>
      <w:divBdr>
        <w:top w:val="none" w:sz="0" w:space="0" w:color="auto"/>
        <w:left w:val="none" w:sz="0" w:space="0" w:color="auto"/>
        <w:bottom w:val="none" w:sz="0" w:space="0" w:color="auto"/>
        <w:right w:val="none" w:sz="0" w:space="0" w:color="auto"/>
      </w:divBdr>
    </w:div>
    <w:div w:id="187112357">
      <w:bodyDiv w:val="1"/>
      <w:marLeft w:val="0"/>
      <w:marRight w:val="0"/>
      <w:marTop w:val="0"/>
      <w:marBottom w:val="0"/>
      <w:divBdr>
        <w:top w:val="none" w:sz="0" w:space="0" w:color="auto"/>
        <w:left w:val="none" w:sz="0" w:space="0" w:color="auto"/>
        <w:bottom w:val="none" w:sz="0" w:space="0" w:color="auto"/>
        <w:right w:val="none" w:sz="0" w:space="0" w:color="auto"/>
      </w:divBdr>
    </w:div>
    <w:div w:id="197133182">
      <w:bodyDiv w:val="1"/>
      <w:marLeft w:val="0"/>
      <w:marRight w:val="0"/>
      <w:marTop w:val="0"/>
      <w:marBottom w:val="0"/>
      <w:divBdr>
        <w:top w:val="none" w:sz="0" w:space="0" w:color="auto"/>
        <w:left w:val="none" w:sz="0" w:space="0" w:color="auto"/>
        <w:bottom w:val="none" w:sz="0" w:space="0" w:color="auto"/>
        <w:right w:val="none" w:sz="0" w:space="0" w:color="auto"/>
      </w:divBdr>
    </w:div>
    <w:div w:id="214662734">
      <w:bodyDiv w:val="1"/>
      <w:marLeft w:val="0"/>
      <w:marRight w:val="0"/>
      <w:marTop w:val="0"/>
      <w:marBottom w:val="0"/>
      <w:divBdr>
        <w:top w:val="none" w:sz="0" w:space="0" w:color="auto"/>
        <w:left w:val="none" w:sz="0" w:space="0" w:color="auto"/>
        <w:bottom w:val="none" w:sz="0" w:space="0" w:color="auto"/>
        <w:right w:val="none" w:sz="0" w:space="0" w:color="auto"/>
      </w:divBdr>
    </w:div>
    <w:div w:id="214858280">
      <w:bodyDiv w:val="1"/>
      <w:marLeft w:val="0"/>
      <w:marRight w:val="0"/>
      <w:marTop w:val="0"/>
      <w:marBottom w:val="0"/>
      <w:divBdr>
        <w:top w:val="none" w:sz="0" w:space="0" w:color="auto"/>
        <w:left w:val="none" w:sz="0" w:space="0" w:color="auto"/>
        <w:bottom w:val="none" w:sz="0" w:space="0" w:color="auto"/>
        <w:right w:val="none" w:sz="0" w:space="0" w:color="auto"/>
      </w:divBdr>
    </w:div>
    <w:div w:id="215551735">
      <w:bodyDiv w:val="1"/>
      <w:marLeft w:val="0"/>
      <w:marRight w:val="0"/>
      <w:marTop w:val="0"/>
      <w:marBottom w:val="0"/>
      <w:divBdr>
        <w:top w:val="none" w:sz="0" w:space="0" w:color="auto"/>
        <w:left w:val="none" w:sz="0" w:space="0" w:color="auto"/>
        <w:bottom w:val="none" w:sz="0" w:space="0" w:color="auto"/>
        <w:right w:val="none" w:sz="0" w:space="0" w:color="auto"/>
      </w:divBdr>
    </w:div>
    <w:div w:id="228080438">
      <w:bodyDiv w:val="1"/>
      <w:marLeft w:val="0"/>
      <w:marRight w:val="0"/>
      <w:marTop w:val="0"/>
      <w:marBottom w:val="0"/>
      <w:divBdr>
        <w:top w:val="none" w:sz="0" w:space="0" w:color="auto"/>
        <w:left w:val="none" w:sz="0" w:space="0" w:color="auto"/>
        <w:bottom w:val="none" w:sz="0" w:space="0" w:color="auto"/>
        <w:right w:val="none" w:sz="0" w:space="0" w:color="auto"/>
      </w:divBdr>
    </w:div>
    <w:div w:id="233780133">
      <w:bodyDiv w:val="1"/>
      <w:marLeft w:val="0"/>
      <w:marRight w:val="0"/>
      <w:marTop w:val="0"/>
      <w:marBottom w:val="0"/>
      <w:divBdr>
        <w:top w:val="none" w:sz="0" w:space="0" w:color="auto"/>
        <w:left w:val="none" w:sz="0" w:space="0" w:color="auto"/>
        <w:bottom w:val="none" w:sz="0" w:space="0" w:color="auto"/>
        <w:right w:val="none" w:sz="0" w:space="0" w:color="auto"/>
      </w:divBdr>
      <w:divsChild>
        <w:div w:id="972053978">
          <w:marLeft w:val="0"/>
          <w:marRight w:val="0"/>
          <w:marTop w:val="0"/>
          <w:marBottom w:val="0"/>
          <w:divBdr>
            <w:top w:val="none" w:sz="0" w:space="0" w:color="auto"/>
            <w:left w:val="none" w:sz="0" w:space="0" w:color="auto"/>
            <w:bottom w:val="none" w:sz="0" w:space="0" w:color="auto"/>
            <w:right w:val="none" w:sz="0" w:space="0" w:color="auto"/>
          </w:divBdr>
          <w:divsChild>
            <w:div w:id="461076233">
              <w:marLeft w:val="0"/>
              <w:marRight w:val="0"/>
              <w:marTop w:val="0"/>
              <w:marBottom w:val="0"/>
              <w:divBdr>
                <w:top w:val="none" w:sz="0" w:space="0" w:color="auto"/>
                <w:left w:val="none" w:sz="0" w:space="0" w:color="auto"/>
                <w:bottom w:val="none" w:sz="0" w:space="0" w:color="auto"/>
                <w:right w:val="none" w:sz="0" w:space="0" w:color="auto"/>
              </w:divBdr>
              <w:divsChild>
                <w:div w:id="1157113219">
                  <w:marLeft w:val="0"/>
                  <w:marRight w:val="0"/>
                  <w:marTop w:val="0"/>
                  <w:marBottom w:val="0"/>
                  <w:divBdr>
                    <w:top w:val="none" w:sz="0" w:space="0" w:color="auto"/>
                    <w:left w:val="none" w:sz="0" w:space="0" w:color="auto"/>
                    <w:bottom w:val="none" w:sz="0" w:space="0" w:color="auto"/>
                    <w:right w:val="none" w:sz="0" w:space="0" w:color="auto"/>
                  </w:divBdr>
                  <w:divsChild>
                    <w:div w:id="90819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870426">
      <w:bodyDiv w:val="1"/>
      <w:marLeft w:val="0"/>
      <w:marRight w:val="0"/>
      <w:marTop w:val="0"/>
      <w:marBottom w:val="0"/>
      <w:divBdr>
        <w:top w:val="none" w:sz="0" w:space="0" w:color="auto"/>
        <w:left w:val="none" w:sz="0" w:space="0" w:color="auto"/>
        <w:bottom w:val="none" w:sz="0" w:space="0" w:color="auto"/>
        <w:right w:val="none" w:sz="0" w:space="0" w:color="auto"/>
      </w:divBdr>
    </w:div>
    <w:div w:id="248806487">
      <w:bodyDiv w:val="1"/>
      <w:marLeft w:val="0"/>
      <w:marRight w:val="0"/>
      <w:marTop w:val="0"/>
      <w:marBottom w:val="0"/>
      <w:divBdr>
        <w:top w:val="none" w:sz="0" w:space="0" w:color="auto"/>
        <w:left w:val="none" w:sz="0" w:space="0" w:color="auto"/>
        <w:bottom w:val="none" w:sz="0" w:space="0" w:color="auto"/>
        <w:right w:val="none" w:sz="0" w:space="0" w:color="auto"/>
      </w:divBdr>
    </w:div>
    <w:div w:id="250160642">
      <w:bodyDiv w:val="1"/>
      <w:marLeft w:val="0"/>
      <w:marRight w:val="0"/>
      <w:marTop w:val="0"/>
      <w:marBottom w:val="0"/>
      <w:divBdr>
        <w:top w:val="none" w:sz="0" w:space="0" w:color="auto"/>
        <w:left w:val="none" w:sz="0" w:space="0" w:color="auto"/>
        <w:bottom w:val="none" w:sz="0" w:space="0" w:color="auto"/>
        <w:right w:val="none" w:sz="0" w:space="0" w:color="auto"/>
      </w:divBdr>
    </w:div>
    <w:div w:id="252053793">
      <w:bodyDiv w:val="1"/>
      <w:marLeft w:val="0"/>
      <w:marRight w:val="0"/>
      <w:marTop w:val="0"/>
      <w:marBottom w:val="0"/>
      <w:divBdr>
        <w:top w:val="none" w:sz="0" w:space="0" w:color="auto"/>
        <w:left w:val="none" w:sz="0" w:space="0" w:color="auto"/>
        <w:bottom w:val="none" w:sz="0" w:space="0" w:color="auto"/>
        <w:right w:val="none" w:sz="0" w:space="0" w:color="auto"/>
      </w:divBdr>
      <w:divsChild>
        <w:div w:id="1613049606">
          <w:marLeft w:val="0"/>
          <w:marRight w:val="0"/>
          <w:marTop w:val="0"/>
          <w:marBottom w:val="0"/>
          <w:divBdr>
            <w:top w:val="none" w:sz="0" w:space="0" w:color="auto"/>
            <w:left w:val="none" w:sz="0" w:space="0" w:color="auto"/>
            <w:bottom w:val="none" w:sz="0" w:space="0" w:color="auto"/>
            <w:right w:val="none" w:sz="0" w:space="0" w:color="auto"/>
          </w:divBdr>
          <w:divsChild>
            <w:div w:id="406149876">
              <w:marLeft w:val="0"/>
              <w:marRight w:val="0"/>
              <w:marTop w:val="0"/>
              <w:marBottom w:val="0"/>
              <w:divBdr>
                <w:top w:val="none" w:sz="0" w:space="0" w:color="auto"/>
                <w:left w:val="none" w:sz="0" w:space="0" w:color="auto"/>
                <w:bottom w:val="none" w:sz="0" w:space="0" w:color="auto"/>
                <w:right w:val="none" w:sz="0" w:space="0" w:color="auto"/>
              </w:divBdr>
              <w:divsChild>
                <w:div w:id="1730105891">
                  <w:marLeft w:val="0"/>
                  <w:marRight w:val="0"/>
                  <w:marTop w:val="0"/>
                  <w:marBottom w:val="0"/>
                  <w:divBdr>
                    <w:top w:val="none" w:sz="0" w:space="0" w:color="auto"/>
                    <w:left w:val="none" w:sz="0" w:space="0" w:color="auto"/>
                    <w:bottom w:val="none" w:sz="0" w:space="0" w:color="auto"/>
                    <w:right w:val="none" w:sz="0" w:space="0" w:color="auto"/>
                  </w:divBdr>
                  <w:divsChild>
                    <w:div w:id="4274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631751">
      <w:bodyDiv w:val="1"/>
      <w:marLeft w:val="0"/>
      <w:marRight w:val="0"/>
      <w:marTop w:val="0"/>
      <w:marBottom w:val="0"/>
      <w:divBdr>
        <w:top w:val="none" w:sz="0" w:space="0" w:color="auto"/>
        <w:left w:val="none" w:sz="0" w:space="0" w:color="auto"/>
        <w:bottom w:val="none" w:sz="0" w:space="0" w:color="auto"/>
        <w:right w:val="none" w:sz="0" w:space="0" w:color="auto"/>
      </w:divBdr>
    </w:div>
    <w:div w:id="254830714">
      <w:bodyDiv w:val="1"/>
      <w:marLeft w:val="0"/>
      <w:marRight w:val="0"/>
      <w:marTop w:val="0"/>
      <w:marBottom w:val="0"/>
      <w:divBdr>
        <w:top w:val="none" w:sz="0" w:space="0" w:color="auto"/>
        <w:left w:val="none" w:sz="0" w:space="0" w:color="auto"/>
        <w:bottom w:val="none" w:sz="0" w:space="0" w:color="auto"/>
        <w:right w:val="none" w:sz="0" w:space="0" w:color="auto"/>
      </w:divBdr>
    </w:div>
    <w:div w:id="256259137">
      <w:bodyDiv w:val="1"/>
      <w:marLeft w:val="0"/>
      <w:marRight w:val="0"/>
      <w:marTop w:val="0"/>
      <w:marBottom w:val="0"/>
      <w:divBdr>
        <w:top w:val="none" w:sz="0" w:space="0" w:color="auto"/>
        <w:left w:val="none" w:sz="0" w:space="0" w:color="auto"/>
        <w:bottom w:val="none" w:sz="0" w:space="0" w:color="auto"/>
        <w:right w:val="none" w:sz="0" w:space="0" w:color="auto"/>
      </w:divBdr>
    </w:div>
    <w:div w:id="273948965">
      <w:bodyDiv w:val="1"/>
      <w:marLeft w:val="0"/>
      <w:marRight w:val="0"/>
      <w:marTop w:val="0"/>
      <w:marBottom w:val="0"/>
      <w:divBdr>
        <w:top w:val="none" w:sz="0" w:space="0" w:color="auto"/>
        <w:left w:val="none" w:sz="0" w:space="0" w:color="auto"/>
        <w:bottom w:val="none" w:sz="0" w:space="0" w:color="auto"/>
        <w:right w:val="none" w:sz="0" w:space="0" w:color="auto"/>
      </w:divBdr>
    </w:div>
    <w:div w:id="292832354">
      <w:bodyDiv w:val="1"/>
      <w:marLeft w:val="0"/>
      <w:marRight w:val="0"/>
      <w:marTop w:val="0"/>
      <w:marBottom w:val="0"/>
      <w:divBdr>
        <w:top w:val="none" w:sz="0" w:space="0" w:color="auto"/>
        <w:left w:val="none" w:sz="0" w:space="0" w:color="auto"/>
        <w:bottom w:val="none" w:sz="0" w:space="0" w:color="auto"/>
        <w:right w:val="none" w:sz="0" w:space="0" w:color="auto"/>
      </w:divBdr>
    </w:div>
    <w:div w:id="300769565">
      <w:bodyDiv w:val="1"/>
      <w:marLeft w:val="0"/>
      <w:marRight w:val="0"/>
      <w:marTop w:val="0"/>
      <w:marBottom w:val="0"/>
      <w:divBdr>
        <w:top w:val="none" w:sz="0" w:space="0" w:color="auto"/>
        <w:left w:val="none" w:sz="0" w:space="0" w:color="auto"/>
        <w:bottom w:val="none" w:sz="0" w:space="0" w:color="auto"/>
        <w:right w:val="none" w:sz="0" w:space="0" w:color="auto"/>
      </w:divBdr>
    </w:div>
    <w:div w:id="306013846">
      <w:bodyDiv w:val="1"/>
      <w:marLeft w:val="0"/>
      <w:marRight w:val="0"/>
      <w:marTop w:val="0"/>
      <w:marBottom w:val="0"/>
      <w:divBdr>
        <w:top w:val="none" w:sz="0" w:space="0" w:color="auto"/>
        <w:left w:val="none" w:sz="0" w:space="0" w:color="auto"/>
        <w:bottom w:val="none" w:sz="0" w:space="0" w:color="auto"/>
        <w:right w:val="none" w:sz="0" w:space="0" w:color="auto"/>
      </w:divBdr>
    </w:div>
    <w:div w:id="321549463">
      <w:bodyDiv w:val="1"/>
      <w:marLeft w:val="0"/>
      <w:marRight w:val="0"/>
      <w:marTop w:val="0"/>
      <w:marBottom w:val="0"/>
      <w:divBdr>
        <w:top w:val="none" w:sz="0" w:space="0" w:color="auto"/>
        <w:left w:val="none" w:sz="0" w:space="0" w:color="auto"/>
        <w:bottom w:val="none" w:sz="0" w:space="0" w:color="auto"/>
        <w:right w:val="none" w:sz="0" w:space="0" w:color="auto"/>
      </w:divBdr>
    </w:div>
    <w:div w:id="336462179">
      <w:bodyDiv w:val="1"/>
      <w:marLeft w:val="0"/>
      <w:marRight w:val="0"/>
      <w:marTop w:val="0"/>
      <w:marBottom w:val="0"/>
      <w:divBdr>
        <w:top w:val="none" w:sz="0" w:space="0" w:color="auto"/>
        <w:left w:val="none" w:sz="0" w:space="0" w:color="auto"/>
        <w:bottom w:val="none" w:sz="0" w:space="0" w:color="auto"/>
        <w:right w:val="none" w:sz="0" w:space="0" w:color="auto"/>
      </w:divBdr>
    </w:div>
    <w:div w:id="336808245">
      <w:bodyDiv w:val="1"/>
      <w:marLeft w:val="0"/>
      <w:marRight w:val="0"/>
      <w:marTop w:val="0"/>
      <w:marBottom w:val="0"/>
      <w:divBdr>
        <w:top w:val="none" w:sz="0" w:space="0" w:color="auto"/>
        <w:left w:val="none" w:sz="0" w:space="0" w:color="auto"/>
        <w:bottom w:val="none" w:sz="0" w:space="0" w:color="auto"/>
        <w:right w:val="none" w:sz="0" w:space="0" w:color="auto"/>
      </w:divBdr>
    </w:div>
    <w:div w:id="337776947">
      <w:bodyDiv w:val="1"/>
      <w:marLeft w:val="0"/>
      <w:marRight w:val="0"/>
      <w:marTop w:val="0"/>
      <w:marBottom w:val="0"/>
      <w:divBdr>
        <w:top w:val="none" w:sz="0" w:space="0" w:color="auto"/>
        <w:left w:val="none" w:sz="0" w:space="0" w:color="auto"/>
        <w:bottom w:val="none" w:sz="0" w:space="0" w:color="auto"/>
        <w:right w:val="none" w:sz="0" w:space="0" w:color="auto"/>
      </w:divBdr>
    </w:div>
    <w:div w:id="339963776">
      <w:bodyDiv w:val="1"/>
      <w:marLeft w:val="0"/>
      <w:marRight w:val="0"/>
      <w:marTop w:val="0"/>
      <w:marBottom w:val="0"/>
      <w:divBdr>
        <w:top w:val="none" w:sz="0" w:space="0" w:color="auto"/>
        <w:left w:val="none" w:sz="0" w:space="0" w:color="auto"/>
        <w:bottom w:val="none" w:sz="0" w:space="0" w:color="auto"/>
        <w:right w:val="none" w:sz="0" w:space="0" w:color="auto"/>
      </w:divBdr>
    </w:div>
    <w:div w:id="346643099">
      <w:bodyDiv w:val="1"/>
      <w:marLeft w:val="0"/>
      <w:marRight w:val="0"/>
      <w:marTop w:val="0"/>
      <w:marBottom w:val="0"/>
      <w:divBdr>
        <w:top w:val="none" w:sz="0" w:space="0" w:color="auto"/>
        <w:left w:val="none" w:sz="0" w:space="0" w:color="auto"/>
        <w:bottom w:val="none" w:sz="0" w:space="0" w:color="auto"/>
        <w:right w:val="none" w:sz="0" w:space="0" w:color="auto"/>
      </w:divBdr>
    </w:div>
    <w:div w:id="363674666">
      <w:bodyDiv w:val="1"/>
      <w:marLeft w:val="0"/>
      <w:marRight w:val="0"/>
      <w:marTop w:val="0"/>
      <w:marBottom w:val="0"/>
      <w:divBdr>
        <w:top w:val="none" w:sz="0" w:space="0" w:color="auto"/>
        <w:left w:val="none" w:sz="0" w:space="0" w:color="auto"/>
        <w:bottom w:val="none" w:sz="0" w:space="0" w:color="auto"/>
        <w:right w:val="none" w:sz="0" w:space="0" w:color="auto"/>
      </w:divBdr>
    </w:div>
    <w:div w:id="364644675">
      <w:bodyDiv w:val="1"/>
      <w:marLeft w:val="0"/>
      <w:marRight w:val="0"/>
      <w:marTop w:val="0"/>
      <w:marBottom w:val="0"/>
      <w:divBdr>
        <w:top w:val="none" w:sz="0" w:space="0" w:color="auto"/>
        <w:left w:val="none" w:sz="0" w:space="0" w:color="auto"/>
        <w:bottom w:val="none" w:sz="0" w:space="0" w:color="auto"/>
        <w:right w:val="none" w:sz="0" w:space="0" w:color="auto"/>
      </w:divBdr>
    </w:div>
    <w:div w:id="373698931">
      <w:bodyDiv w:val="1"/>
      <w:marLeft w:val="0"/>
      <w:marRight w:val="0"/>
      <w:marTop w:val="0"/>
      <w:marBottom w:val="0"/>
      <w:divBdr>
        <w:top w:val="none" w:sz="0" w:space="0" w:color="auto"/>
        <w:left w:val="none" w:sz="0" w:space="0" w:color="auto"/>
        <w:bottom w:val="none" w:sz="0" w:space="0" w:color="auto"/>
        <w:right w:val="none" w:sz="0" w:space="0" w:color="auto"/>
      </w:divBdr>
    </w:div>
    <w:div w:id="404035234">
      <w:bodyDiv w:val="1"/>
      <w:marLeft w:val="0"/>
      <w:marRight w:val="0"/>
      <w:marTop w:val="0"/>
      <w:marBottom w:val="0"/>
      <w:divBdr>
        <w:top w:val="none" w:sz="0" w:space="0" w:color="auto"/>
        <w:left w:val="none" w:sz="0" w:space="0" w:color="auto"/>
        <w:bottom w:val="none" w:sz="0" w:space="0" w:color="auto"/>
        <w:right w:val="none" w:sz="0" w:space="0" w:color="auto"/>
      </w:divBdr>
    </w:div>
    <w:div w:id="411242519">
      <w:bodyDiv w:val="1"/>
      <w:marLeft w:val="0"/>
      <w:marRight w:val="0"/>
      <w:marTop w:val="0"/>
      <w:marBottom w:val="0"/>
      <w:divBdr>
        <w:top w:val="none" w:sz="0" w:space="0" w:color="auto"/>
        <w:left w:val="none" w:sz="0" w:space="0" w:color="auto"/>
        <w:bottom w:val="none" w:sz="0" w:space="0" w:color="auto"/>
        <w:right w:val="none" w:sz="0" w:space="0" w:color="auto"/>
      </w:divBdr>
    </w:div>
    <w:div w:id="418720189">
      <w:bodyDiv w:val="1"/>
      <w:marLeft w:val="0"/>
      <w:marRight w:val="0"/>
      <w:marTop w:val="0"/>
      <w:marBottom w:val="0"/>
      <w:divBdr>
        <w:top w:val="none" w:sz="0" w:space="0" w:color="auto"/>
        <w:left w:val="none" w:sz="0" w:space="0" w:color="auto"/>
        <w:bottom w:val="none" w:sz="0" w:space="0" w:color="auto"/>
        <w:right w:val="none" w:sz="0" w:space="0" w:color="auto"/>
      </w:divBdr>
    </w:div>
    <w:div w:id="424572104">
      <w:bodyDiv w:val="1"/>
      <w:marLeft w:val="0"/>
      <w:marRight w:val="0"/>
      <w:marTop w:val="0"/>
      <w:marBottom w:val="0"/>
      <w:divBdr>
        <w:top w:val="none" w:sz="0" w:space="0" w:color="auto"/>
        <w:left w:val="none" w:sz="0" w:space="0" w:color="auto"/>
        <w:bottom w:val="none" w:sz="0" w:space="0" w:color="auto"/>
        <w:right w:val="none" w:sz="0" w:space="0" w:color="auto"/>
      </w:divBdr>
    </w:div>
    <w:div w:id="428088443">
      <w:bodyDiv w:val="1"/>
      <w:marLeft w:val="0"/>
      <w:marRight w:val="0"/>
      <w:marTop w:val="0"/>
      <w:marBottom w:val="0"/>
      <w:divBdr>
        <w:top w:val="none" w:sz="0" w:space="0" w:color="auto"/>
        <w:left w:val="none" w:sz="0" w:space="0" w:color="auto"/>
        <w:bottom w:val="none" w:sz="0" w:space="0" w:color="auto"/>
        <w:right w:val="none" w:sz="0" w:space="0" w:color="auto"/>
      </w:divBdr>
    </w:div>
    <w:div w:id="439960583">
      <w:bodyDiv w:val="1"/>
      <w:marLeft w:val="0"/>
      <w:marRight w:val="0"/>
      <w:marTop w:val="0"/>
      <w:marBottom w:val="0"/>
      <w:divBdr>
        <w:top w:val="none" w:sz="0" w:space="0" w:color="auto"/>
        <w:left w:val="none" w:sz="0" w:space="0" w:color="auto"/>
        <w:bottom w:val="none" w:sz="0" w:space="0" w:color="auto"/>
        <w:right w:val="none" w:sz="0" w:space="0" w:color="auto"/>
      </w:divBdr>
    </w:div>
    <w:div w:id="450175227">
      <w:bodyDiv w:val="1"/>
      <w:marLeft w:val="0"/>
      <w:marRight w:val="0"/>
      <w:marTop w:val="0"/>
      <w:marBottom w:val="0"/>
      <w:divBdr>
        <w:top w:val="none" w:sz="0" w:space="0" w:color="auto"/>
        <w:left w:val="none" w:sz="0" w:space="0" w:color="auto"/>
        <w:bottom w:val="none" w:sz="0" w:space="0" w:color="auto"/>
        <w:right w:val="none" w:sz="0" w:space="0" w:color="auto"/>
      </w:divBdr>
    </w:div>
    <w:div w:id="460729569">
      <w:bodyDiv w:val="1"/>
      <w:marLeft w:val="0"/>
      <w:marRight w:val="0"/>
      <w:marTop w:val="0"/>
      <w:marBottom w:val="0"/>
      <w:divBdr>
        <w:top w:val="none" w:sz="0" w:space="0" w:color="auto"/>
        <w:left w:val="none" w:sz="0" w:space="0" w:color="auto"/>
        <w:bottom w:val="none" w:sz="0" w:space="0" w:color="auto"/>
        <w:right w:val="none" w:sz="0" w:space="0" w:color="auto"/>
      </w:divBdr>
    </w:div>
    <w:div w:id="461383789">
      <w:bodyDiv w:val="1"/>
      <w:marLeft w:val="0"/>
      <w:marRight w:val="0"/>
      <w:marTop w:val="0"/>
      <w:marBottom w:val="0"/>
      <w:divBdr>
        <w:top w:val="none" w:sz="0" w:space="0" w:color="auto"/>
        <w:left w:val="none" w:sz="0" w:space="0" w:color="auto"/>
        <w:bottom w:val="none" w:sz="0" w:space="0" w:color="auto"/>
        <w:right w:val="none" w:sz="0" w:space="0" w:color="auto"/>
      </w:divBdr>
    </w:div>
    <w:div w:id="478765360">
      <w:bodyDiv w:val="1"/>
      <w:marLeft w:val="0"/>
      <w:marRight w:val="0"/>
      <w:marTop w:val="0"/>
      <w:marBottom w:val="0"/>
      <w:divBdr>
        <w:top w:val="none" w:sz="0" w:space="0" w:color="auto"/>
        <w:left w:val="none" w:sz="0" w:space="0" w:color="auto"/>
        <w:bottom w:val="none" w:sz="0" w:space="0" w:color="auto"/>
        <w:right w:val="none" w:sz="0" w:space="0" w:color="auto"/>
      </w:divBdr>
      <w:divsChild>
        <w:div w:id="2063627253">
          <w:marLeft w:val="0"/>
          <w:marRight w:val="0"/>
          <w:marTop w:val="0"/>
          <w:marBottom w:val="0"/>
          <w:divBdr>
            <w:top w:val="none" w:sz="0" w:space="0" w:color="auto"/>
            <w:left w:val="none" w:sz="0" w:space="0" w:color="auto"/>
            <w:bottom w:val="none" w:sz="0" w:space="0" w:color="auto"/>
            <w:right w:val="none" w:sz="0" w:space="0" w:color="auto"/>
          </w:divBdr>
          <w:divsChild>
            <w:div w:id="323121019">
              <w:marLeft w:val="0"/>
              <w:marRight w:val="0"/>
              <w:marTop w:val="0"/>
              <w:marBottom w:val="0"/>
              <w:divBdr>
                <w:top w:val="none" w:sz="0" w:space="0" w:color="auto"/>
                <w:left w:val="none" w:sz="0" w:space="0" w:color="auto"/>
                <w:bottom w:val="none" w:sz="0" w:space="0" w:color="auto"/>
                <w:right w:val="none" w:sz="0" w:space="0" w:color="auto"/>
              </w:divBdr>
              <w:divsChild>
                <w:div w:id="460071448">
                  <w:marLeft w:val="0"/>
                  <w:marRight w:val="0"/>
                  <w:marTop w:val="0"/>
                  <w:marBottom w:val="0"/>
                  <w:divBdr>
                    <w:top w:val="none" w:sz="0" w:space="0" w:color="auto"/>
                    <w:left w:val="none" w:sz="0" w:space="0" w:color="auto"/>
                    <w:bottom w:val="none" w:sz="0" w:space="0" w:color="auto"/>
                    <w:right w:val="none" w:sz="0" w:space="0" w:color="auto"/>
                  </w:divBdr>
                  <w:divsChild>
                    <w:div w:id="19674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02412">
      <w:bodyDiv w:val="1"/>
      <w:marLeft w:val="0"/>
      <w:marRight w:val="0"/>
      <w:marTop w:val="0"/>
      <w:marBottom w:val="0"/>
      <w:divBdr>
        <w:top w:val="none" w:sz="0" w:space="0" w:color="auto"/>
        <w:left w:val="none" w:sz="0" w:space="0" w:color="auto"/>
        <w:bottom w:val="none" w:sz="0" w:space="0" w:color="auto"/>
        <w:right w:val="none" w:sz="0" w:space="0" w:color="auto"/>
      </w:divBdr>
    </w:div>
    <w:div w:id="503666163">
      <w:bodyDiv w:val="1"/>
      <w:marLeft w:val="0"/>
      <w:marRight w:val="0"/>
      <w:marTop w:val="0"/>
      <w:marBottom w:val="0"/>
      <w:divBdr>
        <w:top w:val="none" w:sz="0" w:space="0" w:color="auto"/>
        <w:left w:val="none" w:sz="0" w:space="0" w:color="auto"/>
        <w:bottom w:val="none" w:sz="0" w:space="0" w:color="auto"/>
        <w:right w:val="none" w:sz="0" w:space="0" w:color="auto"/>
      </w:divBdr>
    </w:div>
    <w:div w:id="522595234">
      <w:bodyDiv w:val="1"/>
      <w:marLeft w:val="0"/>
      <w:marRight w:val="0"/>
      <w:marTop w:val="0"/>
      <w:marBottom w:val="0"/>
      <w:divBdr>
        <w:top w:val="none" w:sz="0" w:space="0" w:color="auto"/>
        <w:left w:val="none" w:sz="0" w:space="0" w:color="auto"/>
        <w:bottom w:val="none" w:sz="0" w:space="0" w:color="auto"/>
        <w:right w:val="none" w:sz="0" w:space="0" w:color="auto"/>
      </w:divBdr>
    </w:div>
    <w:div w:id="525951674">
      <w:bodyDiv w:val="1"/>
      <w:marLeft w:val="0"/>
      <w:marRight w:val="0"/>
      <w:marTop w:val="0"/>
      <w:marBottom w:val="0"/>
      <w:divBdr>
        <w:top w:val="none" w:sz="0" w:space="0" w:color="auto"/>
        <w:left w:val="none" w:sz="0" w:space="0" w:color="auto"/>
        <w:bottom w:val="none" w:sz="0" w:space="0" w:color="auto"/>
        <w:right w:val="none" w:sz="0" w:space="0" w:color="auto"/>
      </w:divBdr>
    </w:div>
    <w:div w:id="526212226">
      <w:bodyDiv w:val="1"/>
      <w:marLeft w:val="0"/>
      <w:marRight w:val="0"/>
      <w:marTop w:val="0"/>
      <w:marBottom w:val="0"/>
      <w:divBdr>
        <w:top w:val="none" w:sz="0" w:space="0" w:color="auto"/>
        <w:left w:val="none" w:sz="0" w:space="0" w:color="auto"/>
        <w:bottom w:val="none" w:sz="0" w:space="0" w:color="auto"/>
        <w:right w:val="none" w:sz="0" w:space="0" w:color="auto"/>
      </w:divBdr>
    </w:div>
    <w:div w:id="528301139">
      <w:bodyDiv w:val="1"/>
      <w:marLeft w:val="0"/>
      <w:marRight w:val="0"/>
      <w:marTop w:val="0"/>
      <w:marBottom w:val="0"/>
      <w:divBdr>
        <w:top w:val="none" w:sz="0" w:space="0" w:color="auto"/>
        <w:left w:val="none" w:sz="0" w:space="0" w:color="auto"/>
        <w:bottom w:val="none" w:sz="0" w:space="0" w:color="auto"/>
        <w:right w:val="none" w:sz="0" w:space="0" w:color="auto"/>
      </w:divBdr>
    </w:div>
    <w:div w:id="542597307">
      <w:bodyDiv w:val="1"/>
      <w:marLeft w:val="0"/>
      <w:marRight w:val="0"/>
      <w:marTop w:val="0"/>
      <w:marBottom w:val="0"/>
      <w:divBdr>
        <w:top w:val="none" w:sz="0" w:space="0" w:color="auto"/>
        <w:left w:val="none" w:sz="0" w:space="0" w:color="auto"/>
        <w:bottom w:val="none" w:sz="0" w:space="0" w:color="auto"/>
        <w:right w:val="none" w:sz="0" w:space="0" w:color="auto"/>
      </w:divBdr>
    </w:div>
    <w:div w:id="543056998">
      <w:bodyDiv w:val="1"/>
      <w:marLeft w:val="0"/>
      <w:marRight w:val="0"/>
      <w:marTop w:val="0"/>
      <w:marBottom w:val="0"/>
      <w:divBdr>
        <w:top w:val="none" w:sz="0" w:space="0" w:color="auto"/>
        <w:left w:val="none" w:sz="0" w:space="0" w:color="auto"/>
        <w:bottom w:val="none" w:sz="0" w:space="0" w:color="auto"/>
        <w:right w:val="none" w:sz="0" w:space="0" w:color="auto"/>
      </w:divBdr>
    </w:div>
    <w:div w:id="561672126">
      <w:bodyDiv w:val="1"/>
      <w:marLeft w:val="0"/>
      <w:marRight w:val="0"/>
      <w:marTop w:val="0"/>
      <w:marBottom w:val="0"/>
      <w:divBdr>
        <w:top w:val="none" w:sz="0" w:space="0" w:color="auto"/>
        <w:left w:val="none" w:sz="0" w:space="0" w:color="auto"/>
        <w:bottom w:val="none" w:sz="0" w:space="0" w:color="auto"/>
        <w:right w:val="none" w:sz="0" w:space="0" w:color="auto"/>
      </w:divBdr>
    </w:div>
    <w:div w:id="562106133">
      <w:bodyDiv w:val="1"/>
      <w:marLeft w:val="0"/>
      <w:marRight w:val="0"/>
      <w:marTop w:val="0"/>
      <w:marBottom w:val="0"/>
      <w:divBdr>
        <w:top w:val="none" w:sz="0" w:space="0" w:color="auto"/>
        <w:left w:val="none" w:sz="0" w:space="0" w:color="auto"/>
        <w:bottom w:val="none" w:sz="0" w:space="0" w:color="auto"/>
        <w:right w:val="none" w:sz="0" w:space="0" w:color="auto"/>
      </w:divBdr>
    </w:div>
    <w:div w:id="567495154">
      <w:bodyDiv w:val="1"/>
      <w:marLeft w:val="0"/>
      <w:marRight w:val="0"/>
      <w:marTop w:val="0"/>
      <w:marBottom w:val="0"/>
      <w:divBdr>
        <w:top w:val="none" w:sz="0" w:space="0" w:color="auto"/>
        <w:left w:val="none" w:sz="0" w:space="0" w:color="auto"/>
        <w:bottom w:val="none" w:sz="0" w:space="0" w:color="auto"/>
        <w:right w:val="none" w:sz="0" w:space="0" w:color="auto"/>
      </w:divBdr>
    </w:div>
    <w:div w:id="572812844">
      <w:bodyDiv w:val="1"/>
      <w:marLeft w:val="0"/>
      <w:marRight w:val="0"/>
      <w:marTop w:val="0"/>
      <w:marBottom w:val="0"/>
      <w:divBdr>
        <w:top w:val="none" w:sz="0" w:space="0" w:color="auto"/>
        <w:left w:val="none" w:sz="0" w:space="0" w:color="auto"/>
        <w:bottom w:val="none" w:sz="0" w:space="0" w:color="auto"/>
        <w:right w:val="none" w:sz="0" w:space="0" w:color="auto"/>
      </w:divBdr>
    </w:div>
    <w:div w:id="573052675">
      <w:bodyDiv w:val="1"/>
      <w:marLeft w:val="0"/>
      <w:marRight w:val="0"/>
      <w:marTop w:val="0"/>
      <w:marBottom w:val="0"/>
      <w:divBdr>
        <w:top w:val="none" w:sz="0" w:space="0" w:color="auto"/>
        <w:left w:val="none" w:sz="0" w:space="0" w:color="auto"/>
        <w:bottom w:val="none" w:sz="0" w:space="0" w:color="auto"/>
        <w:right w:val="none" w:sz="0" w:space="0" w:color="auto"/>
      </w:divBdr>
    </w:div>
    <w:div w:id="576869571">
      <w:bodyDiv w:val="1"/>
      <w:marLeft w:val="0"/>
      <w:marRight w:val="0"/>
      <w:marTop w:val="0"/>
      <w:marBottom w:val="0"/>
      <w:divBdr>
        <w:top w:val="none" w:sz="0" w:space="0" w:color="auto"/>
        <w:left w:val="none" w:sz="0" w:space="0" w:color="auto"/>
        <w:bottom w:val="none" w:sz="0" w:space="0" w:color="auto"/>
        <w:right w:val="none" w:sz="0" w:space="0" w:color="auto"/>
      </w:divBdr>
    </w:div>
    <w:div w:id="590088465">
      <w:bodyDiv w:val="1"/>
      <w:marLeft w:val="0"/>
      <w:marRight w:val="0"/>
      <w:marTop w:val="0"/>
      <w:marBottom w:val="0"/>
      <w:divBdr>
        <w:top w:val="none" w:sz="0" w:space="0" w:color="auto"/>
        <w:left w:val="none" w:sz="0" w:space="0" w:color="auto"/>
        <w:bottom w:val="none" w:sz="0" w:space="0" w:color="auto"/>
        <w:right w:val="none" w:sz="0" w:space="0" w:color="auto"/>
      </w:divBdr>
      <w:divsChild>
        <w:div w:id="2044556931">
          <w:marLeft w:val="0"/>
          <w:marRight w:val="0"/>
          <w:marTop w:val="0"/>
          <w:marBottom w:val="0"/>
          <w:divBdr>
            <w:top w:val="none" w:sz="0" w:space="0" w:color="auto"/>
            <w:left w:val="none" w:sz="0" w:space="0" w:color="auto"/>
            <w:bottom w:val="none" w:sz="0" w:space="0" w:color="auto"/>
            <w:right w:val="none" w:sz="0" w:space="0" w:color="auto"/>
          </w:divBdr>
          <w:divsChild>
            <w:div w:id="1185284239">
              <w:marLeft w:val="0"/>
              <w:marRight w:val="0"/>
              <w:marTop w:val="0"/>
              <w:marBottom w:val="0"/>
              <w:divBdr>
                <w:top w:val="none" w:sz="0" w:space="0" w:color="auto"/>
                <w:left w:val="none" w:sz="0" w:space="0" w:color="auto"/>
                <w:bottom w:val="none" w:sz="0" w:space="0" w:color="auto"/>
                <w:right w:val="none" w:sz="0" w:space="0" w:color="auto"/>
              </w:divBdr>
              <w:divsChild>
                <w:div w:id="391150572">
                  <w:marLeft w:val="0"/>
                  <w:marRight w:val="0"/>
                  <w:marTop w:val="0"/>
                  <w:marBottom w:val="0"/>
                  <w:divBdr>
                    <w:top w:val="none" w:sz="0" w:space="0" w:color="auto"/>
                    <w:left w:val="none" w:sz="0" w:space="0" w:color="auto"/>
                    <w:bottom w:val="none" w:sz="0" w:space="0" w:color="auto"/>
                    <w:right w:val="none" w:sz="0" w:space="0" w:color="auto"/>
                  </w:divBdr>
                  <w:divsChild>
                    <w:div w:id="42542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089810">
      <w:bodyDiv w:val="1"/>
      <w:marLeft w:val="0"/>
      <w:marRight w:val="0"/>
      <w:marTop w:val="0"/>
      <w:marBottom w:val="0"/>
      <w:divBdr>
        <w:top w:val="none" w:sz="0" w:space="0" w:color="auto"/>
        <w:left w:val="none" w:sz="0" w:space="0" w:color="auto"/>
        <w:bottom w:val="none" w:sz="0" w:space="0" w:color="auto"/>
        <w:right w:val="none" w:sz="0" w:space="0" w:color="auto"/>
      </w:divBdr>
    </w:div>
    <w:div w:id="597564625">
      <w:bodyDiv w:val="1"/>
      <w:marLeft w:val="0"/>
      <w:marRight w:val="0"/>
      <w:marTop w:val="0"/>
      <w:marBottom w:val="0"/>
      <w:divBdr>
        <w:top w:val="none" w:sz="0" w:space="0" w:color="auto"/>
        <w:left w:val="none" w:sz="0" w:space="0" w:color="auto"/>
        <w:bottom w:val="none" w:sz="0" w:space="0" w:color="auto"/>
        <w:right w:val="none" w:sz="0" w:space="0" w:color="auto"/>
      </w:divBdr>
    </w:div>
    <w:div w:id="607931055">
      <w:bodyDiv w:val="1"/>
      <w:marLeft w:val="0"/>
      <w:marRight w:val="0"/>
      <w:marTop w:val="0"/>
      <w:marBottom w:val="0"/>
      <w:divBdr>
        <w:top w:val="none" w:sz="0" w:space="0" w:color="auto"/>
        <w:left w:val="none" w:sz="0" w:space="0" w:color="auto"/>
        <w:bottom w:val="none" w:sz="0" w:space="0" w:color="auto"/>
        <w:right w:val="none" w:sz="0" w:space="0" w:color="auto"/>
      </w:divBdr>
    </w:div>
    <w:div w:id="623997565">
      <w:bodyDiv w:val="1"/>
      <w:marLeft w:val="0"/>
      <w:marRight w:val="0"/>
      <w:marTop w:val="0"/>
      <w:marBottom w:val="0"/>
      <w:divBdr>
        <w:top w:val="none" w:sz="0" w:space="0" w:color="auto"/>
        <w:left w:val="none" w:sz="0" w:space="0" w:color="auto"/>
        <w:bottom w:val="none" w:sz="0" w:space="0" w:color="auto"/>
        <w:right w:val="none" w:sz="0" w:space="0" w:color="auto"/>
      </w:divBdr>
    </w:div>
    <w:div w:id="626811145">
      <w:bodyDiv w:val="1"/>
      <w:marLeft w:val="0"/>
      <w:marRight w:val="0"/>
      <w:marTop w:val="0"/>
      <w:marBottom w:val="0"/>
      <w:divBdr>
        <w:top w:val="none" w:sz="0" w:space="0" w:color="auto"/>
        <w:left w:val="none" w:sz="0" w:space="0" w:color="auto"/>
        <w:bottom w:val="none" w:sz="0" w:space="0" w:color="auto"/>
        <w:right w:val="none" w:sz="0" w:space="0" w:color="auto"/>
      </w:divBdr>
    </w:div>
    <w:div w:id="630861609">
      <w:bodyDiv w:val="1"/>
      <w:marLeft w:val="0"/>
      <w:marRight w:val="0"/>
      <w:marTop w:val="0"/>
      <w:marBottom w:val="0"/>
      <w:divBdr>
        <w:top w:val="none" w:sz="0" w:space="0" w:color="auto"/>
        <w:left w:val="none" w:sz="0" w:space="0" w:color="auto"/>
        <w:bottom w:val="none" w:sz="0" w:space="0" w:color="auto"/>
        <w:right w:val="none" w:sz="0" w:space="0" w:color="auto"/>
      </w:divBdr>
    </w:div>
    <w:div w:id="637103571">
      <w:bodyDiv w:val="1"/>
      <w:marLeft w:val="0"/>
      <w:marRight w:val="0"/>
      <w:marTop w:val="0"/>
      <w:marBottom w:val="0"/>
      <w:divBdr>
        <w:top w:val="none" w:sz="0" w:space="0" w:color="auto"/>
        <w:left w:val="none" w:sz="0" w:space="0" w:color="auto"/>
        <w:bottom w:val="none" w:sz="0" w:space="0" w:color="auto"/>
        <w:right w:val="none" w:sz="0" w:space="0" w:color="auto"/>
      </w:divBdr>
    </w:div>
    <w:div w:id="648558490">
      <w:bodyDiv w:val="1"/>
      <w:marLeft w:val="0"/>
      <w:marRight w:val="0"/>
      <w:marTop w:val="0"/>
      <w:marBottom w:val="0"/>
      <w:divBdr>
        <w:top w:val="none" w:sz="0" w:space="0" w:color="auto"/>
        <w:left w:val="none" w:sz="0" w:space="0" w:color="auto"/>
        <w:bottom w:val="none" w:sz="0" w:space="0" w:color="auto"/>
        <w:right w:val="none" w:sz="0" w:space="0" w:color="auto"/>
      </w:divBdr>
    </w:div>
    <w:div w:id="648944353">
      <w:bodyDiv w:val="1"/>
      <w:marLeft w:val="0"/>
      <w:marRight w:val="0"/>
      <w:marTop w:val="0"/>
      <w:marBottom w:val="0"/>
      <w:divBdr>
        <w:top w:val="none" w:sz="0" w:space="0" w:color="auto"/>
        <w:left w:val="none" w:sz="0" w:space="0" w:color="auto"/>
        <w:bottom w:val="none" w:sz="0" w:space="0" w:color="auto"/>
        <w:right w:val="none" w:sz="0" w:space="0" w:color="auto"/>
      </w:divBdr>
    </w:div>
    <w:div w:id="650524344">
      <w:bodyDiv w:val="1"/>
      <w:marLeft w:val="0"/>
      <w:marRight w:val="0"/>
      <w:marTop w:val="0"/>
      <w:marBottom w:val="0"/>
      <w:divBdr>
        <w:top w:val="none" w:sz="0" w:space="0" w:color="auto"/>
        <w:left w:val="none" w:sz="0" w:space="0" w:color="auto"/>
        <w:bottom w:val="none" w:sz="0" w:space="0" w:color="auto"/>
        <w:right w:val="none" w:sz="0" w:space="0" w:color="auto"/>
      </w:divBdr>
      <w:divsChild>
        <w:div w:id="1685596437">
          <w:marLeft w:val="0"/>
          <w:marRight w:val="0"/>
          <w:marTop w:val="0"/>
          <w:marBottom w:val="0"/>
          <w:divBdr>
            <w:top w:val="none" w:sz="0" w:space="0" w:color="auto"/>
            <w:left w:val="none" w:sz="0" w:space="0" w:color="auto"/>
            <w:bottom w:val="none" w:sz="0" w:space="0" w:color="auto"/>
            <w:right w:val="none" w:sz="0" w:space="0" w:color="auto"/>
          </w:divBdr>
        </w:div>
        <w:div w:id="1993101904">
          <w:marLeft w:val="0"/>
          <w:marRight w:val="0"/>
          <w:marTop w:val="0"/>
          <w:marBottom w:val="0"/>
          <w:divBdr>
            <w:top w:val="none" w:sz="0" w:space="0" w:color="auto"/>
            <w:left w:val="none" w:sz="0" w:space="0" w:color="auto"/>
            <w:bottom w:val="none" w:sz="0" w:space="0" w:color="auto"/>
            <w:right w:val="none" w:sz="0" w:space="0" w:color="auto"/>
          </w:divBdr>
        </w:div>
      </w:divsChild>
    </w:div>
    <w:div w:id="678234731">
      <w:bodyDiv w:val="1"/>
      <w:marLeft w:val="0"/>
      <w:marRight w:val="0"/>
      <w:marTop w:val="0"/>
      <w:marBottom w:val="0"/>
      <w:divBdr>
        <w:top w:val="none" w:sz="0" w:space="0" w:color="auto"/>
        <w:left w:val="none" w:sz="0" w:space="0" w:color="auto"/>
        <w:bottom w:val="none" w:sz="0" w:space="0" w:color="auto"/>
        <w:right w:val="none" w:sz="0" w:space="0" w:color="auto"/>
      </w:divBdr>
    </w:div>
    <w:div w:id="679434990">
      <w:bodyDiv w:val="1"/>
      <w:marLeft w:val="0"/>
      <w:marRight w:val="0"/>
      <w:marTop w:val="0"/>
      <w:marBottom w:val="0"/>
      <w:divBdr>
        <w:top w:val="none" w:sz="0" w:space="0" w:color="auto"/>
        <w:left w:val="none" w:sz="0" w:space="0" w:color="auto"/>
        <w:bottom w:val="none" w:sz="0" w:space="0" w:color="auto"/>
        <w:right w:val="none" w:sz="0" w:space="0" w:color="auto"/>
      </w:divBdr>
    </w:div>
    <w:div w:id="679964004">
      <w:bodyDiv w:val="1"/>
      <w:marLeft w:val="0"/>
      <w:marRight w:val="0"/>
      <w:marTop w:val="0"/>
      <w:marBottom w:val="0"/>
      <w:divBdr>
        <w:top w:val="none" w:sz="0" w:space="0" w:color="auto"/>
        <w:left w:val="none" w:sz="0" w:space="0" w:color="auto"/>
        <w:bottom w:val="none" w:sz="0" w:space="0" w:color="auto"/>
        <w:right w:val="none" w:sz="0" w:space="0" w:color="auto"/>
      </w:divBdr>
    </w:div>
    <w:div w:id="683483497">
      <w:bodyDiv w:val="1"/>
      <w:marLeft w:val="0"/>
      <w:marRight w:val="0"/>
      <w:marTop w:val="0"/>
      <w:marBottom w:val="0"/>
      <w:divBdr>
        <w:top w:val="none" w:sz="0" w:space="0" w:color="auto"/>
        <w:left w:val="none" w:sz="0" w:space="0" w:color="auto"/>
        <w:bottom w:val="none" w:sz="0" w:space="0" w:color="auto"/>
        <w:right w:val="none" w:sz="0" w:space="0" w:color="auto"/>
      </w:divBdr>
    </w:div>
    <w:div w:id="701442848">
      <w:bodyDiv w:val="1"/>
      <w:marLeft w:val="0"/>
      <w:marRight w:val="0"/>
      <w:marTop w:val="0"/>
      <w:marBottom w:val="0"/>
      <w:divBdr>
        <w:top w:val="none" w:sz="0" w:space="0" w:color="auto"/>
        <w:left w:val="none" w:sz="0" w:space="0" w:color="auto"/>
        <w:bottom w:val="none" w:sz="0" w:space="0" w:color="auto"/>
        <w:right w:val="none" w:sz="0" w:space="0" w:color="auto"/>
      </w:divBdr>
    </w:div>
    <w:div w:id="717048010">
      <w:bodyDiv w:val="1"/>
      <w:marLeft w:val="0"/>
      <w:marRight w:val="0"/>
      <w:marTop w:val="0"/>
      <w:marBottom w:val="0"/>
      <w:divBdr>
        <w:top w:val="none" w:sz="0" w:space="0" w:color="auto"/>
        <w:left w:val="none" w:sz="0" w:space="0" w:color="auto"/>
        <w:bottom w:val="none" w:sz="0" w:space="0" w:color="auto"/>
        <w:right w:val="none" w:sz="0" w:space="0" w:color="auto"/>
      </w:divBdr>
    </w:div>
    <w:div w:id="722947203">
      <w:bodyDiv w:val="1"/>
      <w:marLeft w:val="0"/>
      <w:marRight w:val="0"/>
      <w:marTop w:val="0"/>
      <w:marBottom w:val="0"/>
      <w:divBdr>
        <w:top w:val="none" w:sz="0" w:space="0" w:color="auto"/>
        <w:left w:val="none" w:sz="0" w:space="0" w:color="auto"/>
        <w:bottom w:val="none" w:sz="0" w:space="0" w:color="auto"/>
        <w:right w:val="none" w:sz="0" w:space="0" w:color="auto"/>
      </w:divBdr>
      <w:divsChild>
        <w:div w:id="89081852">
          <w:marLeft w:val="0"/>
          <w:marRight w:val="0"/>
          <w:marTop w:val="0"/>
          <w:marBottom w:val="0"/>
          <w:divBdr>
            <w:top w:val="none" w:sz="0" w:space="0" w:color="auto"/>
            <w:left w:val="none" w:sz="0" w:space="0" w:color="auto"/>
            <w:bottom w:val="none" w:sz="0" w:space="0" w:color="auto"/>
            <w:right w:val="none" w:sz="0" w:space="0" w:color="auto"/>
          </w:divBdr>
          <w:divsChild>
            <w:div w:id="1638803999">
              <w:marLeft w:val="0"/>
              <w:marRight w:val="0"/>
              <w:marTop w:val="0"/>
              <w:marBottom w:val="0"/>
              <w:divBdr>
                <w:top w:val="none" w:sz="0" w:space="0" w:color="auto"/>
                <w:left w:val="none" w:sz="0" w:space="0" w:color="auto"/>
                <w:bottom w:val="none" w:sz="0" w:space="0" w:color="auto"/>
                <w:right w:val="none" w:sz="0" w:space="0" w:color="auto"/>
              </w:divBdr>
              <w:divsChild>
                <w:div w:id="143086126">
                  <w:marLeft w:val="0"/>
                  <w:marRight w:val="0"/>
                  <w:marTop w:val="0"/>
                  <w:marBottom w:val="0"/>
                  <w:divBdr>
                    <w:top w:val="none" w:sz="0" w:space="0" w:color="auto"/>
                    <w:left w:val="none" w:sz="0" w:space="0" w:color="auto"/>
                    <w:bottom w:val="none" w:sz="0" w:space="0" w:color="auto"/>
                    <w:right w:val="none" w:sz="0" w:space="0" w:color="auto"/>
                  </w:divBdr>
                  <w:divsChild>
                    <w:div w:id="71539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28578948">
      <w:bodyDiv w:val="1"/>
      <w:marLeft w:val="0"/>
      <w:marRight w:val="0"/>
      <w:marTop w:val="0"/>
      <w:marBottom w:val="0"/>
      <w:divBdr>
        <w:top w:val="none" w:sz="0" w:space="0" w:color="auto"/>
        <w:left w:val="none" w:sz="0" w:space="0" w:color="auto"/>
        <w:bottom w:val="none" w:sz="0" w:space="0" w:color="auto"/>
        <w:right w:val="none" w:sz="0" w:space="0" w:color="auto"/>
      </w:divBdr>
    </w:div>
    <w:div w:id="734549409">
      <w:bodyDiv w:val="1"/>
      <w:marLeft w:val="0"/>
      <w:marRight w:val="0"/>
      <w:marTop w:val="0"/>
      <w:marBottom w:val="0"/>
      <w:divBdr>
        <w:top w:val="none" w:sz="0" w:space="0" w:color="auto"/>
        <w:left w:val="none" w:sz="0" w:space="0" w:color="auto"/>
        <w:bottom w:val="none" w:sz="0" w:space="0" w:color="auto"/>
        <w:right w:val="none" w:sz="0" w:space="0" w:color="auto"/>
      </w:divBdr>
    </w:div>
    <w:div w:id="734820394">
      <w:bodyDiv w:val="1"/>
      <w:marLeft w:val="0"/>
      <w:marRight w:val="0"/>
      <w:marTop w:val="0"/>
      <w:marBottom w:val="0"/>
      <w:divBdr>
        <w:top w:val="none" w:sz="0" w:space="0" w:color="auto"/>
        <w:left w:val="none" w:sz="0" w:space="0" w:color="auto"/>
        <w:bottom w:val="none" w:sz="0" w:space="0" w:color="auto"/>
        <w:right w:val="none" w:sz="0" w:space="0" w:color="auto"/>
      </w:divBdr>
    </w:div>
    <w:div w:id="738599754">
      <w:bodyDiv w:val="1"/>
      <w:marLeft w:val="0"/>
      <w:marRight w:val="0"/>
      <w:marTop w:val="0"/>
      <w:marBottom w:val="0"/>
      <w:divBdr>
        <w:top w:val="none" w:sz="0" w:space="0" w:color="auto"/>
        <w:left w:val="none" w:sz="0" w:space="0" w:color="auto"/>
        <w:bottom w:val="none" w:sz="0" w:space="0" w:color="auto"/>
        <w:right w:val="none" w:sz="0" w:space="0" w:color="auto"/>
      </w:divBdr>
    </w:div>
    <w:div w:id="755787035">
      <w:bodyDiv w:val="1"/>
      <w:marLeft w:val="0"/>
      <w:marRight w:val="0"/>
      <w:marTop w:val="0"/>
      <w:marBottom w:val="0"/>
      <w:divBdr>
        <w:top w:val="none" w:sz="0" w:space="0" w:color="auto"/>
        <w:left w:val="none" w:sz="0" w:space="0" w:color="auto"/>
        <w:bottom w:val="none" w:sz="0" w:space="0" w:color="auto"/>
        <w:right w:val="none" w:sz="0" w:space="0" w:color="auto"/>
      </w:divBdr>
      <w:divsChild>
        <w:div w:id="2098212614">
          <w:marLeft w:val="0"/>
          <w:marRight w:val="0"/>
          <w:marTop w:val="0"/>
          <w:marBottom w:val="0"/>
          <w:divBdr>
            <w:top w:val="none" w:sz="0" w:space="0" w:color="auto"/>
            <w:left w:val="none" w:sz="0" w:space="0" w:color="auto"/>
            <w:bottom w:val="none" w:sz="0" w:space="0" w:color="auto"/>
            <w:right w:val="none" w:sz="0" w:space="0" w:color="auto"/>
          </w:divBdr>
          <w:divsChild>
            <w:div w:id="1340081152">
              <w:marLeft w:val="0"/>
              <w:marRight w:val="0"/>
              <w:marTop w:val="0"/>
              <w:marBottom w:val="0"/>
              <w:divBdr>
                <w:top w:val="none" w:sz="0" w:space="0" w:color="auto"/>
                <w:left w:val="none" w:sz="0" w:space="0" w:color="auto"/>
                <w:bottom w:val="none" w:sz="0" w:space="0" w:color="auto"/>
                <w:right w:val="none" w:sz="0" w:space="0" w:color="auto"/>
              </w:divBdr>
            </w:div>
          </w:divsChild>
        </w:div>
        <w:div w:id="452286721">
          <w:marLeft w:val="0"/>
          <w:marRight w:val="0"/>
          <w:marTop w:val="0"/>
          <w:marBottom w:val="0"/>
          <w:divBdr>
            <w:top w:val="none" w:sz="0" w:space="0" w:color="auto"/>
            <w:left w:val="none" w:sz="0" w:space="0" w:color="auto"/>
            <w:bottom w:val="none" w:sz="0" w:space="0" w:color="auto"/>
            <w:right w:val="none" w:sz="0" w:space="0" w:color="auto"/>
          </w:divBdr>
          <w:divsChild>
            <w:div w:id="1525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449362">
      <w:bodyDiv w:val="1"/>
      <w:marLeft w:val="0"/>
      <w:marRight w:val="0"/>
      <w:marTop w:val="0"/>
      <w:marBottom w:val="0"/>
      <w:divBdr>
        <w:top w:val="none" w:sz="0" w:space="0" w:color="auto"/>
        <w:left w:val="none" w:sz="0" w:space="0" w:color="auto"/>
        <w:bottom w:val="none" w:sz="0" w:space="0" w:color="auto"/>
        <w:right w:val="none" w:sz="0" w:space="0" w:color="auto"/>
      </w:divBdr>
    </w:div>
    <w:div w:id="760100729">
      <w:bodyDiv w:val="1"/>
      <w:marLeft w:val="0"/>
      <w:marRight w:val="0"/>
      <w:marTop w:val="0"/>
      <w:marBottom w:val="0"/>
      <w:divBdr>
        <w:top w:val="none" w:sz="0" w:space="0" w:color="auto"/>
        <w:left w:val="none" w:sz="0" w:space="0" w:color="auto"/>
        <w:bottom w:val="none" w:sz="0" w:space="0" w:color="auto"/>
        <w:right w:val="none" w:sz="0" w:space="0" w:color="auto"/>
      </w:divBdr>
    </w:div>
    <w:div w:id="768965496">
      <w:bodyDiv w:val="1"/>
      <w:marLeft w:val="0"/>
      <w:marRight w:val="0"/>
      <w:marTop w:val="0"/>
      <w:marBottom w:val="0"/>
      <w:divBdr>
        <w:top w:val="none" w:sz="0" w:space="0" w:color="auto"/>
        <w:left w:val="none" w:sz="0" w:space="0" w:color="auto"/>
        <w:bottom w:val="none" w:sz="0" w:space="0" w:color="auto"/>
        <w:right w:val="none" w:sz="0" w:space="0" w:color="auto"/>
      </w:divBdr>
    </w:div>
    <w:div w:id="772938385">
      <w:bodyDiv w:val="1"/>
      <w:marLeft w:val="0"/>
      <w:marRight w:val="0"/>
      <w:marTop w:val="0"/>
      <w:marBottom w:val="0"/>
      <w:divBdr>
        <w:top w:val="none" w:sz="0" w:space="0" w:color="auto"/>
        <w:left w:val="none" w:sz="0" w:space="0" w:color="auto"/>
        <w:bottom w:val="none" w:sz="0" w:space="0" w:color="auto"/>
        <w:right w:val="none" w:sz="0" w:space="0" w:color="auto"/>
      </w:divBdr>
    </w:div>
    <w:div w:id="774592845">
      <w:bodyDiv w:val="1"/>
      <w:marLeft w:val="0"/>
      <w:marRight w:val="0"/>
      <w:marTop w:val="0"/>
      <w:marBottom w:val="0"/>
      <w:divBdr>
        <w:top w:val="none" w:sz="0" w:space="0" w:color="auto"/>
        <w:left w:val="none" w:sz="0" w:space="0" w:color="auto"/>
        <w:bottom w:val="none" w:sz="0" w:space="0" w:color="auto"/>
        <w:right w:val="none" w:sz="0" w:space="0" w:color="auto"/>
      </w:divBdr>
    </w:div>
    <w:div w:id="802229853">
      <w:bodyDiv w:val="1"/>
      <w:marLeft w:val="0"/>
      <w:marRight w:val="0"/>
      <w:marTop w:val="0"/>
      <w:marBottom w:val="0"/>
      <w:divBdr>
        <w:top w:val="none" w:sz="0" w:space="0" w:color="auto"/>
        <w:left w:val="none" w:sz="0" w:space="0" w:color="auto"/>
        <w:bottom w:val="none" w:sz="0" w:space="0" w:color="auto"/>
        <w:right w:val="none" w:sz="0" w:space="0" w:color="auto"/>
      </w:divBdr>
    </w:div>
    <w:div w:id="805270393">
      <w:bodyDiv w:val="1"/>
      <w:marLeft w:val="0"/>
      <w:marRight w:val="0"/>
      <w:marTop w:val="0"/>
      <w:marBottom w:val="0"/>
      <w:divBdr>
        <w:top w:val="none" w:sz="0" w:space="0" w:color="auto"/>
        <w:left w:val="none" w:sz="0" w:space="0" w:color="auto"/>
        <w:bottom w:val="none" w:sz="0" w:space="0" w:color="auto"/>
        <w:right w:val="none" w:sz="0" w:space="0" w:color="auto"/>
      </w:divBdr>
    </w:div>
    <w:div w:id="805927674">
      <w:bodyDiv w:val="1"/>
      <w:marLeft w:val="0"/>
      <w:marRight w:val="0"/>
      <w:marTop w:val="0"/>
      <w:marBottom w:val="0"/>
      <w:divBdr>
        <w:top w:val="none" w:sz="0" w:space="0" w:color="auto"/>
        <w:left w:val="none" w:sz="0" w:space="0" w:color="auto"/>
        <w:bottom w:val="none" w:sz="0" w:space="0" w:color="auto"/>
        <w:right w:val="none" w:sz="0" w:space="0" w:color="auto"/>
      </w:divBdr>
      <w:divsChild>
        <w:div w:id="1583639087">
          <w:marLeft w:val="0"/>
          <w:marRight w:val="0"/>
          <w:marTop w:val="0"/>
          <w:marBottom w:val="0"/>
          <w:divBdr>
            <w:top w:val="none" w:sz="0" w:space="0" w:color="auto"/>
            <w:left w:val="none" w:sz="0" w:space="0" w:color="auto"/>
            <w:bottom w:val="none" w:sz="0" w:space="0" w:color="auto"/>
            <w:right w:val="none" w:sz="0" w:space="0" w:color="auto"/>
          </w:divBdr>
          <w:divsChild>
            <w:div w:id="277680568">
              <w:marLeft w:val="0"/>
              <w:marRight w:val="0"/>
              <w:marTop w:val="0"/>
              <w:marBottom w:val="0"/>
              <w:divBdr>
                <w:top w:val="none" w:sz="0" w:space="0" w:color="auto"/>
                <w:left w:val="none" w:sz="0" w:space="0" w:color="auto"/>
                <w:bottom w:val="none" w:sz="0" w:space="0" w:color="auto"/>
                <w:right w:val="none" w:sz="0" w:space="0" w:color="auto"/>
              </w:divBdr>
              <w:divsChild>
                <w:div w:id="703015742">
                  <w:marLeft w:val="0"/>
                  <w:marRight w:val="0"/>
                  <w:marTop w:val="0"/>
                  <w:marBottom w:val="0"/>
                  <w:divBdr>
                    <w:top w:val="none" w:sz="0" w:space="0" w:color="auto"/>
                    <w:left w:val="none" w:sz="0" w:space="0" w:color="auto"/>
                    <w:bottom w:val="none" w:sz="0" w:space="0" w:color="auto"/>
                    <w:right w:val="none" w:sz="0" w:space="0" w:color="auto"/>
                  </w:divBdr>
                  <w:divsChild>
                    <w:div w:id="163285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249131">
      <w:bodyDiv w:val="1"/>
      <w:marLeft w:val="0"/>
      <w:marRight w:val="0"/>
      <w:marTop w:val="0"/>
      <w:marBottom w:val="0"/>
      <w:divBdr>
        <w:top w:val="none" w:sz="0" w:space="0" w:color="auto"/>
        <w:left w:val="none" w:sz="0" w:space="0" w:color="auto"/>
        <w:bottom w:val="none" w:sz="0" w:space="0" w:color="auto"/>
        <w:right w:val="none" w:sz="0" w:space="0" w:color="auto"/>
      </w:divBdr>
    </w:div>
    <w:div w:id="836263261">
      <w:bodyDiv w:val="1"/>
      <w:marLeft w:val="0"/>
      <w:marRight w:val="0"/>
      <w:marTop w:val="0"/>
      <w:marBottom w:val="0"/>
      <w:divBdr>
        <w:top w:val="none" w:sz="0" w:space="0" w:color="auto"/>
        <w:left w:val="none" w:sz="0" w:space="0" w:color="auto"/>
        <w:bottom w:val="none" w:sz="0" w:space="0" w:color="auto"/>
        <w:right w:val="none" w:sz="0" w:space="0" w:color="auto"/>
      </w:divBdr>
    </w:div>
    <w:div w:id="836506616">
      <w:bodyDiv w:val="1"/>
      <w:marLeft w:val="0"/>
      <w:marRight w:val="0"/>
      <w:marTop w:val="0"/>
      <w:marBottom w:val="0"/>
      <w:divBdr>
        <w:top w:val="none" w:sz="0" w:space="0" w:color="auto"/>
        <w:left w:val="none" w:sz="0" w:space="0" w:color="auto"/>
        <w:bottom w:val="none" w:sz="0" w:space="0" w:color="auto"/>
        <w:right w:val="none" w:sz="0" w:space="0" w:color="auto"/>
      </w:divBdr>
    </w:div>
    <w:div w:id="873929225">
      <w:bodyDiv w:val="1"/>
      <w:marLeft w:val="0"/>
      <w:marRight w:val="0"/>
      <w:marTop w:val="0"/>
      <w:marBottom w:val="0"/>
      <w:divBdr>
        <w:top w:val="none" w:sz="0" w:space="0" w:color="auto"/>
        <w:left w:val="none" w:sz="0" w:space="0" w:color="auto"/>
        <w:bottom w:val="none" w:sz="0" w:space="0" w:color="auto"/>
        <w:right w:val="none" w:sz="0" w:space="0" w:color="auto"/>
      </w:divBdr>
    </w:div>
    <w:div w:id="878392369">
      <w:bodyDiv w:val="1"/>
      <w:marLeft w:val="0"/>
      <w:marRight w:val="0"/>
      <w:marTop w:val="0"/>
      <w:marBottom w:val="0"/>
      <w:divBdr>
        <w:top w:val="none" w:sz="0" w:space="0" w:color="auto"/>
        <w:left w:val="none" w:sz="0" w:space="0" w:color="auto"/>
        <w:bottom w:val="none" w:sz="0" w:space="0" w:color="auto"/>
        <w:right w:val="none" w:sz="0" w:space="0" w:color="auto"/>
      </w:divBdr>
    </w:div>
    <w:div w:id="881088436">
      <w:bodyDiv w:val="1"/>
      <w:marLeft w:val="0"/>
      <w:marRight w:val="0"/>
      <w:marTop w:val="0"/>
      <w:marBottom w:val="0"/>
      <w:divBdr>
        <w:top w:val="none" w:sz="0" w:space="0" w:color="auto"/>
        <w:left w:val="none" w:sz="0" w:space="0" w:color="auto"/>
        <w:bottom w:val="none" w:sz="0" w:space="0" w:color="auto"/>
        <w:right w:val="none" w:sz="0" w:space="0" w:color="auto"/>
      </w:divBdr>
    </w:div>
    <w:div w:id="882134725">
      <w:bodyDiv w:val="1"/>
      <w:marLeft w:val="0"/>
      <w:marRight w:val="0"/>
      <w:marTop w:val="0"/>
      <w:marBottom w:val="0"/>
      <w:divBdr>
        <w:top w:val="none" w:sz="0" w:space="0" w:color="auto"/>
        <w:left w:val="none" w:sz="0" w:space="0" w:color="auto"/>
        <w:bottom w:val="none" w:sz="0" w:space="0" w:color="auto"/>
        <w:right w:val="none" w:sz="0" w:space="0" w:color="auto"/>
      </w:divBdr>
    </w:div>
    <w:div w:id="886455312">
      <w:bodyDiv w:val="1"/>
      <w:marLeft w:val="0"/>
      <w:marRight w:val="0"/>
      <w:marTop w:val="0"/>
      <w:marBottom w:val="0"/>
      <w:divBdr>
        <w:top w:val="none" w:sz="0" w:space="0" w:color="auto"/>
        <w:left w:val="none" w:sz="0" w:space="0" w:color="auto"/>
        <w:bottom w:val="none" w:sz="0" w:space="0" w:color="auto"/>
        <w:right w:val="none" w:sz="0" w:space="0" w:color="auto"/>
      </w:divBdr>
    </w:div>
    <w:div w:id="910457478">
      <w:bodyDiv w:val="1"/>
      <w:marLeft w:val="0"/>
      <w:marRight w:val="0"/>
      <w:marTop w:val="0"/>
      <w:marBottom w:val="0"/>
      <w:divBdr>
        <w:top w:val="none" w:sz="0" w:space="0" w:color="auto"/>
        <w:left w:val="none" w:sz="0" w:space="0" w:color="auto"/>
        <w:bottom w:val="none" w:sz="0" w:space="0" w:color="auto"/>
        <w:right w:val="none" w:sz="0" w:space="0" w:color="auto"/>
      </w:divBdr>
    </w:div>
    <w:div w:id="947003595">
      <w:bodyDiv w:val="1"/>
      <w:marLeft w:val="0"/>
      <w:marRight w:val="0"/>
      <w:marTop w:val="0"/>
      <w:marBottom w:val="0"/>
      <w:divBdr>
        <w:top w:val="none" w:sz="0" w:space="0" w:color="auto"/>
        <w:left w:val="none" w:sz="0" w:space="0" w:color="auto"/>
        <w:bottom w:val="none" w:sz="0" w:space="0" w:color="auto"/>
        <w:right w:val="none" w:sz="0" w:space="0" w:color="auto"/>
      </w:divBdr>
    </w:div>
    <w:div w:id="967663683">
      <w:bodyDiv w:val="1"/>
      <w:marLeft w:val="0"/>
      <w:marRight w:val="0"/>
      <w:marTop w:val="0"/>
      <w:marBottom w:val="0"/>
      <w:divBdr>
        <w:top w:val="none" w:sz="0" w:space="0" w:color="auto"/>
        <w:left w:val="none" w:sz="0" w:space="0" w:color="auto"/>
        <w:bottom w:val="none" w:sz="0" w:space="0" w:color="auto"/>
        <w:right w:val="none" w:sz="0" w:space="0" w:color="auto"/>
      </w:divBdr>
    </w:div>
    <w:div w:id="968972866">
      <w:bodyDiv w:val="1"/>
      <w:marLeft w:val="0"/>
      <w:marRight w:val="0"/>
      <w:marTop w:val="0"/>
      <w:marBottom w:val="0"/>
      <w:divBdr>
        <w:top w:val="none" w:sz="0" w:space="0" w:color="auto"/>
        <w:left w:val="none" w:sz="0" w:space="0" w:color="auto"/>
        <w:bottom w:val="none" w:sz="0" w:space="0" w:color="auto"/>
        <w:right w:val="none" w:sz="0" w:space="0" w:color="auto"/>
      </w:divBdr>
    </w:div>
    <w:div w:id="976449682">
      <w:bodyDiv w:val="1"/>
      <w:marLeft w:val="0"/>
      <w:marRight w:val="0"/>
      <w:marTop w:val="0"/>
      <w:marBottom w:val="0"/>
      <w:divBdr>
        <w:top w:val="none" w:sz="0" w:space="0" w:color="auto"/>
        <w:left w:val="none" w:sz="0" w:space="0" w:color="auto"/>
        <w:bottom w:val="none" w:sz="0" w:space="0" w:color="auto"/>
        <w:right w:val="none" w:sz="0" w:space="0" w:color="auto"/>
      </w:divBdr>
    </w:div>
    <w:div w:id="1022053700">
      <w:bodyDiv w:val="1"/>
      <w:marLeft w:val="0"/>
      <w:marRight w:val="0"/>
      <w:marTop w:val="0"/>
      <w:marBottom w:val="0"/>
      <w:divBdr>
        <w:top w:val="none" w:sz="0" w:space="0" w:color="auto"/>
        <w:left w:val="none" w:sz="0" w:space="0" w:color="auto"/>
        <w:bottom w:val="none" w:sz="0" w:space="0" w:color="auto"/>
        <w:right w:val="none" w:sz="0" w:space="0" w:color="auto"/>
      </w:divBdr>
    </w:div>
    <w:div w:id="1022317067">
      <w:bodyDiv w:val="1"/>
      <w:marLeft w:val="0"/>
      <w:marRight w:val="0"/>
      <w:marTop w:val="0"/>
      <w:marBottom w:val="0"/>
      <w:divBdr>
        <w:top w:val="none" w:sz="0" w:space="0" w:color="auto"/>
        <w:left w:val="none" w:sz="0" w:space="0" w:color="auto"/>
        <w:bottom w:val="none" w:sz="0" w:space="0" w:color="auto"/>
        <w:right w:val="none" w:sz="0" w:space="0" w:color="auto"/>
      </w:divBdr>
    </w:div>
    <w:div w:id="1065101832">
      <w:bodyDiv w:val="1"/>
      <w:marLeft w:val="0"/>
      <w:marRight w:val="0"/>
      <w:marTop w:val="0"/>
      <w:marBottom w:val="0"/>
      <w:divBdr>
        <w:top w:val="none" w:sz="0" w:space="0" w:color="auto"/>
        <w:left w:val="none" w:sz="0" w:space="0" w:color="auto"/>
        <w:bottom w:val="none" w:sz="0" w:space="0" w:color="auto"/>
        <w:right w:val="none" w:sz="0" w:space="0" w:color="auto"/>
      </w:divBdr>
    </w:div>
    <w:div w:id="1074544567">
      <w:bodyDiv w:val="1"/>
      <w:marLeft w:val="0"/>
      <w:marRight w:val="0"/>
      <w:marTop w:val="0"/>
      <w:marBottom w:val="0"/>
      <w:divBdr>
        <w:top w:val="none" w:sz="0" w:space="0" w:color="auto"/>
        <w:left w:val="none" w:sz="0" w:space="0" w:color="auto"/>
        <w:bottom w:val="none" w:sz="0" w:space="0" w:color="auto"/>
        <w:right w:val="none" w:sz="0" w:space="0" w:color="auto"/>
      </w:divBdr>
    </w:div>
    <w:div w:id="1077247209">
      <w:bodyDiv w:val="1"/>
      <w:marLeft w:val="0"/>
      <w:marRight w:val="0"/>
      <w:marTop w:val="0"/>
      <w:marBottom w:val="0"/>
      <w:divBdr>
        <w:top w:val="none" w:sz="0" w:space="0" w:color="auto"/>
        <w:left w:val="none" w:sz="0" w:space="0" w:color="auto"/>
        <w:bottom w:val="none" w:sz="0" w:space="0" w:color="auto"/>
        <w:right w:val="none" w:sz="0" w:space="0" w:color="auto"/>
      </w:divBdr>
    </w:div>
    <w:div w:id="1080056069">
      <w:bodyDiv w:val="1"/>
      <w:marLeft w:val="0"/>
      <w:marRight w:val="0"/>
      <w:marTop w:val="0"/>
      <w:marBottom w:val="0"/>
      <w:divBdr>
        <w:top w:val="none" w:sz="0" w:space="0" w:color="auto"/>
        <w:left w:val="none" w:sz="0" w:space="0" w:color="auto"/>
        <w:bottom w:val="none" w:sz="0" w:space="0" w:color="auto"/>
        <w:right w:val="none" w:sz="0" w:space="0" w:color="auto"/>
      </w:divBdr>
    </w:div>
    <w:div w:id="1087113636">
      <w:bodyDiv w:val="1"/>
      <w:marLeft w:val="0"/>
      <w:marRight w:val="0"/>
      <w:marTop w:val="0"/>
      <w:marBottom w:val="0"/>
      <w:divBdr>
        <w:top w:val="none" w:sz="0" w:space="0" w:color="auto"/>
        <w:left w:val="none" w:sz="0" w:space="0" w:color="auto"/>
        <w:bottom w:val="none" w:sz="0" w:space="0" w:color="auto"/>
        <w:right w:val="none" w:sz="0" w:space="0" w:color="auto"/>
      </w:divBdr>
    </w:div>
    <w:div w:id="1089230306">
      <w:bodyDiv w:val="1"/>
      <w:marLeft w:val="0"/>
      <w:marRight w:val="0"/>
      <w:marTop w:val="0"/>
      <w:marBottom w:val="0"/>
      <w:divBdr>
        <w:top w:val="none" w:sz="0" w:space="0" w:color="auto"/>
        <w:left w:val="none" w:sz="0" w:space="0" w:color="auto"/>
        <w:bottom w:val="none" w:sz="0" w:space="0" w:color="auto"/>
        <w:right w:val="none" w:sz="0" w:space="0" w:color="auto"/>
      </w:divBdr>
    </w:div>
    <w:div w:id="1097990689">
      <w:bodyDiv w:val="1"/>
      <w:marLeft w:val="0"/>
      <w:marRight w:val="0"/>
      <w:marTop w:val="0"/>
      <w:marBottom w:val="0"/>
      <w:divBdr>
        <w:top w:val="none" w:sz="0" w:space="0" w:color="auto"/>
        <w:left w:val="none" w:sz="0" w:space="0" w:color="auto"/>
        <w:bottom w:val="none" w:sz="0" w:space="0" w:color="auto"/>
        <w:right w:val="none" w:sz="0" w:space="0" w:color="auto"/>
      </w:divBdr>
    </w:div>
    <w:div w:id="1110050545">
      <w:bodyDiv w:val="1"/>
      <w:marLeft w:val="0"/>
      <w:marRight w:val="0"/>
      <w:marTop w:val="0"/>
      <w:marBottom w:val="0"/>
      <w:divBdr>
        <w:top w:val="none" w:sz="0" w:space="0" w:color="auto"/>
        <w:left w:val="none" w:sz="0" w:space="0" w:color="auto"/>
        <w:bottom w:val="none" w:sz="0" w:space="0" w:color="auto"/>
        <w:right w:val="none" w:sz="0" w:space="0" w:color="auto"/>
      </w:divBdr>
    </w:div>
    <w:div w:id="1111170259">
      <w:bodyDiv w:val="1"/>
      <w:marLeft w:val="0"/>
      <w:marRight w:val="0"/>
      <w:marTop w:val="0"/>
      <w:marBottom w:val="0"/>
      <w:divBdr>
        <w:top w:val="none" w:sz="0" w:space="0" w:color="auto"/>
        <w:left w:val="none" w:sz="0" w:space="0" w:color="auto"/>
        <w:bottom w:val="none" w:sz="0" w:space="0" w:color="auto"/>
        <w:right w:val="none" w:sz="0" w:space="0" w:color="auto"/>
      </w:divBdr>
    </w:div>
    <w:div w:id="1116755062">
      <w:bodyDiv w:val="1"/>
      <w:marLeft w:val="0"/>
      <w:marRight w:val="0"/>
      <w:marTop w:val="0"/>
      <w:marBottom w:val="0"/>
      <w:divBdr>
        <w:top w:val="none" w:sz="0" w:space="0" w:color="auto"/>
        <w:left w:val="none" w:sz="0" w:space="0" w:color="auto"/>
        <w:bottom w:val="none" w:sz="0" w:space="0" w:color="auto"/>
        <w:right w:val="none" w:sz="0" w:space="0" w:color="auto"/>
      </w:divBdr>
    </w:div>
    <w:div w:id="1127240614">
      <w:bodyDiv w:val="1"/>
      <w:marLeft w:val="0"/>
      <w:marRight w:val="0"/>
      <w:marTop w:val="0"/>
      <w:marBottom w:val="0"/>
      <w:divBdr>
        <w:top w:val="none" w:sz="0" w:space="0" w:color="auto"/>
        <w:left w:val="none" w:sz="0" w:space="0" w:color="auto"/>
        <w:bottom w:val="none" w:sz="0" w:space="0" w:color="auto"/>
        <w:right w:val="none" w:sz="0" w:space="0" w:color="auto"/>
      </w:divBdr>
    </w:div>
    <w:div w:id="1131941321">
      <w:bodyDiv w:val="1"/>
      <w:marLeft w:val="0"/>
      <w:marRight w:val="0"/>
      <w:marTop w:val="0"/>
      <w:marBottom w:val="0"/>
      <w:divBdr>
        <w:top w:val="none" w:sz="0" w:space="0" w:color="auto"/>
        <w:left w:val="none" w:sz="0" w:space="0" w:color="auto"/>
        <w:bottom w:val="none" w:sz="0" w:space="0" w:color="auto"/>
        <w:right w:val="none" w:sz="0" w:space="0" w:color="auto"/>
      </w:divBdr>
    </w:div>
    <w:div w:id="1144272048">
      <w:bodyDiv w:val="1"/>
      <w:marLeft w:val="0"/>
      <w:marRight w:val="0"/>
      <w:marTop w:val="0"/>
      <w:marBottom w:val="0"/>
      <w:divBdr>
        <w:top w:val="none" w:sz="0" w:space="0" w:color="auto"/>
        <w:left w:val="none" w:sz="0" w:space="0" w:color="auto"/>
        <w:bottom w:val="none" w:sz="0" w:space="0" w:color="auto"/>
        <w:right w:val="none" w:sz="0" w:space="0" w:color="auto"/>
      </w:divBdr>
    </w:div>
    <w:div w:id="1144394928">
      <w:bodyDiv w:val="1"/>
      <w:marLeft w:val="0"/>
      <w:marRight w:val="0"/>
      <w:marTop w:val="0"/>
      <w:marBottom w:val="0"/>
      <w:divBdr>
        <w:top w:val="none" w:sz="0" w:space="0" w:color="auto"/>
        <w:left w:val="none" w:sz="0" w:space="0" w:color="auto"/>
        <w:bottom w:val="none" w:sz="0" w:space="0" w:color="auto"/>
        <w:right w:val="none" w:sz="0" w:space="0" w:color="auto"/>
      </w:divBdr>
    </w:div>
    <w:div w:id="1161774612">
      <w:bodyDiv w:val="1"/>
      <w:marLeft w:val="0"/>
      <w:marRight w:val="0"/>
      <w:marTop w:val="0"/>
      <w:marBottom w:val="0"/>
      <w:divBdr>
        <w:top w:val="none" w:sz="0" w:space="0" w:color="auto"/>
        <w:left w:val="none" w:sz="0" w:space="0" w:color="auto"/>
        <w:bottom w:val="none" w:sz="0" w:space="0" w:color="auto"/>
        <w:right w:val="none" w:sz="0" w:space="0" w:color="auto"/>
      </w:divBdr>
    </w:div>
    <w:div w:id="1167281691">
      <w:bodyDiv w:val="1"/>
      <w:marLeft w:val="0"/>
      <w:marRight w:val="0"/>
      <w:marTop w:val="0"/>
      <w:marBottom w:val="0"/>
      <w:divBdr>
        <w:top w:val="none" w:sz="0" w:space="0" w:color="auto"/>
        <w:left w:val="none" w:sz="0" w:space="0" w:color="auto"/>
        <w:bottom w:val="none" w:sz="0" w:space="0" w:color="auto"/>
        <w:right w:val="none" w:sz="0" w:space="0" w:color="auto"/>
      </w:divBdr>
    </w:div>
    <w:div w:id="1168206404">
      <w:bodyDiv w:val="1"/>
      <w:marLeft w:val="0"/>
      <w:marRight w:val="0"/>
      <w:marTop w:val="0"/>
      <w:marBottom w:val="0"/>
      <w:divBdr>
        <w:top w:val="none" w:sz="0" w:space="0" w:color="auto"/>
        <w:left w:val="none" w:sz="0" w:space="0" w:color="auto"/>
        <w:bottom w:val="none" w:sz="0" w:space="0" w:color="auto"/>
        <w:right w:val="none" w:sz="0" w:space="0" w:color="auto"/>
      </w:divBdr>
    </w:div>
    <w:div w:id="1173111129">
      <w:bodyDiv w:val="1"/>
      <w:marLeft w:val="0"/>
      <w:marRight w:val="0"/>
      <w:marTop w:val="0"/>
      <w:marBottom w:val="0"/>
      <w:divBdr>
        <w:top w:val="none" w:sz="0" w:space="0" w:color="auto"/>
        <w:left w:val="none" w:sz="0" w:space="0" w:color="auto"/>
        <w:bottom w:val="none" w:sz="0" w:space="0" w:color="auto"/>
        <w:right w:val="none" w:sz="0" w:space="0" w:color="auto"/>
      </w:divBdr>
    </w:div>
    <w:div w:id="1173761400">
      <w:bodyDiv w:val="1"/>
      <w:marLeft w:val="0"/>
      <w:marRight w:val="0"/>
      <w:marTop w:val="0"/>
      <w:marBottom w:val="0"/>
      <w:divBdr>
        <w:top w:val="none" w:sz="0" w:space="0" w:color="auto"/>
        <w:left w:val="none" w:sz="0" w:space="0" w:color="auto"/>
        <w:bottom w:val="none" w:sz="0" w:space="0" w:color="auto"/>
        <w:right w:val="none" w:sz="0" w:space="0" w:color="auto"/>
      </w:divBdr>
    </w:div>
    <w:div w:id="1181703843">
      <w:bodyDiv w:val="1"/>
      <w:marLeft w:val="0"/>
      <w:marRight w:val="0"/>
      <w:marTop w:val="0"/>
      <w:marBottom w:val="0"/>
      <w:divBdr>
        <w:top w:val="none" w:sz="0" w:space="0" w:color="auto"/>
        <w:left w:val="none" w:sz="0" w:space="0" w:color="auto"/>
        <w:bottom w:val="none" w:sz="0" w:space="0" w:color="auto"/>
        <w:right w:val="none" w:sz="0" w:space="0" w:color="auto"/>
      </w:divBdr>
      <w:divsChild>
        <w:div w:id="595557763">
          <w:marLeft w:val="0"/>
          <w:marRight w:val="0"/>
          <w:marTop w:val="0"/>
          <w:marBottom w:val="0"/>
          <w:divBdr>
            <w:top w:val="none" w:sz="0" w:space="0" w:color="auto"/>
            <w:left w:val="none" w:sz="0" w:space="0" w:color="auto"/>
            <w:bottom w:val="none" w:sz="0" w:space="0" w:color="auto"/>
            <w:right w:val="none" w:sz="0" w:space="0" w:color="auto"/>
          </w:divBdr>
          <w:divsChild>
            <w:div w:id="1948385344">
              <w:marLeft w:val="0"/>
              <w:marRight w:val="0"/>
              <w:marTop w:val="0"/>
              <w:marBottom w:val="0"/>
              <w:divBdr>
                <w:top w:val="none" w:sz="0" w:space="0" w:color="auto"/>
                <w:left w:val="none" w:sz="0" w:space="0" w:color="auto"/>
                <w:bottom w:val="none" w:sz="0" w:space="0" w:color="auto"/>
                <w:right w:val="none" w:sz="0" w:space="0" w:color="auto"/>
              </w:divBdr>
            </w:div>
          </w:divsChild>
        </w:div>
        <w:div w:id="1187674145">
          <w:marLeft w:val="0"/>
          <w:marRight w:val="0"/>
          <w:marTop w:val="0"/>
          <w:marBottom w:val="0"/>
          <w:divBdr>
            <w:top w:val="none" w:sz="0" w:space="0" w:color="auto"/>
            <w:left w:val="none" w:sz="0" w:space="0" w:color="auto"/>
            <w:bottom w:val="none" w:sz="0" w:space="0" w:color="auto"/>
            <w:right w:val="none" w:sz="0" w:space="0" w:color="auto"/>
          </w:divBdr>
          <w:divsChild>
            <w:div w:id="66100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13945">
      <w:bodyDiv w:val="1"/>
      <w:marLeft w:val="0"/>
      <w:marRight w:val="0"/>
      <w:marTop w:val="0"/>
      <w:marBottom w:val="0"/>
      <w:divBdr>
        <w:top w:val="none" w:sz="0" w:space="0" w:color="auto"/>
        <w:left w:val="none" w:sz="0" w:space="0" w:color="auto"/>
        <w:bottom w:val="none" w:sz="0" w:space="0" w:color="auto"/>
        <w:right w:val="none" w:sz="0" w:space="0" w:color="auto"/>
      </w:divBdr>
    </w:div>
    <w:div w:id="1189610074">
      <w:bodyDiv w:val="1"/>
      <w:marLeft w:val="0"/>
      <w:marRight w:val="0"/>
      <w:marTop w:val="0"/>
      <w:marBottom w:val="0"/>
      <w:divBdr>
        <w:top w:val="none" w:sz="0" w:space="0" w:color="auto"/>
        <w:left w:val="none" w:sz="0" w:space="0" w:color="auto"/>
        <w:bottom w:val="none" w:sz="0" w:space="0" w:color="auto"/>
        <w:right w:val="none" w:sz="0" w:space="0" w:color="auto"/>
      </w:divBdr>
    </w:div>
    <w:div w:id="1194146877">
      <w:bodyDiv w:val="1"/>
      <w:marLeft w:val="0"/>
      <w:marRight w:val="0"/>
      <w:marTop w:val="0"/>
      <w:marBottom w:val="0"/>
      <w:divBdr>
        <w:top w:val="none" w:sz="0" w:space="0" w:color="auto"/>
        <w:left w:val="none" w:sz="0" w:space="0" w:color="auto"/>
        <w:bottom w:val="none" w:sz="0" w:space="0" w:color="auto"/>
        <w:right w:val="none" w:sz="0" w:space="0" w:color="auto"/>
      </w:divBdr>
    </w:div>
    <w:div w:id="1195386176">
      <w:bodyDiv w:val="1"/>
      <w:marLeft w:val="0"/>
      <w:marRight w:val="0"/>
      <w:marTop w:val="0"/>
      <w:marBottom w:val="0"/>
      <w:divBdr>
        <w:top w:val="none" w:sz="0" w:space="0" w:color="auto"/>
        <w:left w:val="none" w:sz="0" w:space="0" w:color="auto"/>
        <w:bottom w:val="none" w:sz="0" w:space="0" w:color="auto"/>
        <w:right w:val="none" w:sz="0" w:space="0" w:color="auto"/>
      </w:divBdr>
    </w:div>
    <w:div w:id="1203398144">
      <w:bodyDiv w:val="1"/>
      <w:marLeft w:val="0"/>
      <w:marRight w:val="0"/>
      <w:marTop w:val="0"/>
      <w:marBottom w:val="0"/>
      <w:divBdr>
        <w:top w:val="none" w:sz="0" w:space="0" w:color="auto"/>
        <w:left w:val="none" w:sz="0" w:space="0" w:color="auto"/>
        <w:bottom w:val="none" w:sz="0" w:space="0" w:color="auto"/>
        <w:right w:val="none" w:sz="0" w:space="0" w:color="auto"/>
      </w:divBdr>
    </w:div>
    <w:div w:id="1211191347">
      <w:bodyDiv w:val="1"/>
      <w:marLeft w:val="0"/>
      <w:marRight w:val="0"/>
      <w:marTop w:val="0"/>
      <w:marBottom w:val="0"/>
      <w:divBdr>
        <w:top w:val="none" w:sz="0" w:space="0" w:color="auto"/>
        <w:left w:val="none" w:sz="0" w:space="0" w:color="auto"/>
        <w:bottom w:val="none" w:sz="0" w:space="0" w:color="auto"/>
        <w:right w:val="none" w:sz="0" w:space="0" w:color="auto"/>
      </w:divBdr>
    </w:div>
    <w:div w:id="1239558052">
      <w:bodyDiv w:val="1"/>
      <w:marLeft w:val="0"/>
      <w:marRight w:val="0"/>
      <w:marTop w:val="0"/>
      <w:marBottom w:val="0"/>
      <w:divBdr>
        <w:top w:val="none" w:sz="0" w:space="0" w:color="auto"/>
        <w:left w:val="none" w:sz="0" w:space="0" w:color="auto"/>
        <w:bottom w:val="none" w:sz="0" w:space="0" w:color="auto"/>
        <w:right w:val="none" w:sz="0" w:space="0" w:color="auto"/>
      </w:divBdr>
    </w:div>
    <w:div w:id="1249924999">
      <w:bodyDiv w:val="1"/>
      <w:marLeft w:val="0"/>
      <w:marRight w:val="0"/>
      <w:marTop w:val="0"/>
      <w:marBottom w:val="0"/>
      <w:divBdr>
        <w:top w:val="none" w:sz="0" w:space="0" w:color="auto"/>
        <w:left w:val="none" w:sz="0" w:space="0" w:color="auto"/>
        <w:bottom w:val="none" w:sz="0" w:space="0" w:color="auto"/>
        <w:right w:val="none" w:sz="0" w:space="0" w:color="auto"/>
      </w:divBdr>
    </w:div>
    <w:div w:id="1260799990">
      <w:bodyDiv w:val="1"/>
      <w:marLeft w:val="0"/>
      <w:marRight w:val="0"/>
      <w:marTop w:val="0"/>
      <w:marBottom w:val="0"/>
      <w:divBdr>
        <w:top w:val="none" w:sz="0" w:space="0" w:color="auto"/>
        <w:left w:val="none" w:sz="0" w:space="0" w:color="auto"/>
        <w:bottom w:val="none" w:sz="0" w:space="0" w:color="auto"/>
        <w:right w:val="none" w:sz="0" w:space="0" w:color="auto"/>
      </w:divBdr>
    </w:div>
    <w:div w:id="1279070763">
      <w:bodyDiv w:val="1"/>
      <w:marLeft w:val="0"/>
      <w:marRight w:val="0"/>
      <w:marTop w:val="0"/>
      <w:marBottom w:val="0"/>
      <w:divBdr>
        <w:top w:val="none" w:sz="0" w:space="0" w:color="auto"/>
        <w:left w:val="none" w:sz="0" w:space="0" w:color="auto"/>
        <w:bottom w:val="none" w:sz="0" w:space="0" w:color="auto"/>
        <w:right w:val="none" w:sz="0" w:space="0" w:color="auto"/>
      </w:divBdr>
    </w:div>
    <w:div w:id="1286542935">
      <w:bodyDiv w:val="1"/>
      <w:marLeft w:val="0"/>
      <w:marRight w:val="0"/>
      <w:marTop w:val="0"/>
      <w:marBottom w:val="0"/>
      <w:divBdr>
        <w:top w:val="none" w:sz="0" w:space="0" w:color="auto"/>
        <w:left w:val="none" w:sz="0" w:space="0" w:color="auto"/>
        <w:bottom w:val="none" w:sz="0" w:space="0" w:color="auto"/>
        <w:right w:val="none" w:sz="0" w:space="0" w:color="auto"/>
      </w:divBdr>
    </w:div>
    <w:div w:id="1286766370">
      <w:bodyDiv w:val="1"/>
      <w:marLeft w:val="0"/>
      <w:marRight w:val="0"/>
      <w:marTop w:val="0"/>
      <w:marBottom w:val="0"/>
      <w:divBdr>
        <w:top w:val="none" w:sz="0" w:space="0" w:color="auto"/>
        <w:left w:val="none" w:sz="0" w:space="0" w:color="auto"/>
        <w:bottom w:val="none" w:sz="0" w:space="0" w:color="auto"/>
        <w:right w:val="none" w:sz="0" w:space="0" w:color="auto"/>
      </w:divBdr>
    </w:div>
    <w:div w:id="1302418646">
      <w:bodyDiv w:val="1"/>
      <w:marLeft w:val="0"/>
      <w:marRight w:val="0"/>
      <w:marTop w:val="0"/>
      <w:marBottom w:val="0"/>
      <w:divBdr>
        <w:top w:val="none" w:sz="0" w:space="0" w:color="auto"/>
        <w:left w:val="none" w:sz="0" w:space="0" w:color="auto"/>
        <w:bottom w:val="none" w:sz="0" w:space="0" w:color="auto"/>
        <w:right w:val="none" w:sz="0" w:space="0" w:color="auto"/>
      </w:divBdr>
    </w:div>
    <w:div w:id="1323705298">
      <w:bodyDiv w:val="1"/>
      <w:marLeft w:val="0"/>
      <w:marRight w:val="0"/>
      <w:marTop w:val="0"/>
      <w:marBottom w:val="0"/>
      <w:divBdr>
        <w:top w:val="none" w:sz="0" w:space="0" w:color="auto"/>
        <w:left w:val="none" w:sz="0" w:space="0" w:color="auto"/>
        <w:bottom w:val="none" w:sz="0" w:space="0" w:color="auto"/>
        <w:right w:val="none" w:sz="0" w:space="0" w:color="auto"/>
      </w:divBdr>
    </w:div>
    <w:div w:id="1324506811">
      <w:bodyDiv w:val="1"/>
      <w:marLeft w:val="0"/>
      <w:marRight w:val="0"/>
      <w:marTop w:val="0"/>
      <w:marBottom w:val="0"/>
      <w:divBdr>
        <w:top w:val="none" w:sz="0" w:space="0" w:color="auto"/>
        <w:left w:val="none" w:sz="0" w:space="0" w:color="auto"/>
        <w:bottom w:val="none" w:sz="0" w:space="0" w:color="auto"/>
        <w:right w:val="none" w:sz="0" w:space="0" w:color="auto"/>
      </w:divBdr>
    </w:div>
    <w:div w:id="1341465733">
      <w:bodyDiv w:val="1"/>
      <w:marLeft w:val="0"/>
      <w:marRight w:val="0"/>
      <w:marTop w:val="0"/>
      <w:marBottom w:val="0"/>
      <w:divBdr>
        <w:top w:val="none" w:sz="0" w:space="0" w:color="auto"/>
        <w:left w:val="none" w:sz="0" w:space="0" w:color="auto"/>
        <w:bottom w:val="none" w:sz="0" w:space="0" w:color="auto"/>
        <w:right w:val="none" w:sz="0" w:space="0" w:color="auto"/>
      </w:divBdr>
    </w:div>
    <w:div w:id="1346713715">
      <w:bodyDiv w:val="1"/>
      <w:marLeft w:val="0"/>
      <w:marRight w:val="0"/>
      <w:marTop w:val="0"/>
      <w:marBottom w:val="0"/>
      <w:divBdr>
        <w:top w:val="none" w:sz="0" w:space="0" w:color="auto"/>
        <w:left w:val="none" w:sz="0" w:space="0" w:color="auto"/>
        <w:bottom w:val="none" w:sz="0" w:space="0" w:color="auto"/>
        <w:right w:val="none" w:sz="0" w:space="0" w:color="auto"/>
      </w:divBdr>
      <w:divsChild>
        <w:div w:id="1868712867">
          <w:marLeft w:val="0"/>
          <w:marRight w:val="0"/>
          <w:marTop w:val="0"/>
          <w:marBottom w:val="0"/>
          <w:divBdr>
            <w:top w:val="none" w:sz="0" w:space="0" w:color="auto"/>
            <w:left w:val="none" w:sz="0" w:space="0" w:color="auto"/>
            <w:bottom w:val="none" w:sz="0" w:space="0" w:color="auto"/>
            <w:right w:val="none" w:sz="0" w:space="0" w:color="auto"/>
          </w:divBdr>
          <w:divsChild>
            <w:div w:id="1868174457">
              <w:marLeft w:val="0"/>
              <w:marRight w:val="0"/>
              <w:marTop w:val="0"/>
              <w:marBottom w:val="0"/>
              <w:divBdr>
                <w:top w:val="none" w:sz="0" w:space="0" w:color="auto"/>
                <w:left w:val="none" w:sz="0" w:space="0" w:color="auto"/>
                <w:bottom w:val="none" w:sz="0" w:space="0" w:color="auto"/>
                <w:right w:val="none" w:sz="0" w:space="0" w:color="auto"/>
              </w:divBdr>
              <w:divsChild>
                <w:div w:id="697698864">
                  <w:marLeft w:val="0"/>
                  <w:marRight w:val="0"/>
                  <w:marTop w:val="0"/>
                  <w:marBottom w:val="0"/>
                  <w:divBdr>
                    <w:top w:val="none" w:sz="0" w:space="0" w:color="auto"/>
                    <w:left w:val="none" w:sz="0" w:space="0" w:color="auto"/>
                    <w:bottom w:val="none" w:sz="0" w:space="0" w:color="auto"/>
                    <w:right w:val="none" w:sz="0" w:space="0" w:color="auto"/>
                  </w:divBdr>
                  <w:divsChild>
                    <w:div w:id="98127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63091">
      <w:bodyDiv w:val="1"/>
      <w:marLeft w:val="0"/>
      <w:marRight w:val="0"/>
      <w:marTop w:val="0"/>
      <w:marBottom w:val="0"/>
      <w:divBdr>
        <w:top w:val="none" w:sz="0" w:space="0" w:color="auto"/>
        <w:left w:val="none" w:sz="0" w:space="0" w:color="auto"/>
        <w:bottom w:val="none" w:sz="0" w:space="0" w:color="auto"/>
        <w:right w:val="none" w:sz="0" w:space="0" w:color="auto"/>
      </w:divBdr>
    </w:div>
    <w:div w:id="1353342875">
      <w:bodyDiv w:val="1"/>
      <w:marLeft w:val="0"/>
      <w:marRight w:val="0"/>
      <w:marTop w:val="0"/>
      <w:marBottom w:val="0"/>
      <w:divBdr>
        <w:top w:val="none" w:sz="0" w:space="0" w:color="auto"/>
        <w:left w:val="none" w:sz="0" w:space="0" w:color="auto"/>
        <w:bottom w:val="none" w:sz="0" w:space="0" w:color="auto"/>
        <w:right w:val="none" w:sz="0" w:space="0" w:color="auto"/>
      </w:divBdr>
    </w:div>
    <w:div w:id="1353847705">
      <w:bodyDiv w:val="1"/>
      <w:marLeft w:val="0"/>
      <w:marRight w:val="0"/>
      <w:marTop w:val="0"/>
      <w:marBottom w:val="0"/>
      <w:divBdr>
        <w:top w:val="none" w:sz="0" w:space="0" w:color="auto"/>
        <w:left w:val="none" w:sz="0" w:space="0" w:color="auto"/>
        <w:bottom w:val="none" w:sz="0" w:space="0" w:color="auto"/>
        <w:right w:val="none" w:sz="0" w:space="0" w:color="auto"/>
      </w:divBdr>
    </w:div>
    <w:div w:id="1360397554">
      <w:bodyDiv w:val="1"/>
      <w:marLeft w:val="0"/>
      <w:marRight w:val="0"/>
      <w:marTop w:val="0"/>
      <w:marBottom w:val="0"/>
      <w:divBdr>
        <w:top w:val="none" w:sz="0" w:space="0" w:color="auto"/>
        <w:left w:val="none" w:sz="0" w:space="0" w:color="auto"/>
        <w:bottom w:val="none" w:sz="0" w:space="0" w:color="auto"/>
        <w:right w:val="none" w:sz="0" w:space="0" w:color="auto"/>
      </w:divBdr>
    </w:div>
    <w:div w:id="1370643553">
      <w:bodyDiv w:val="1"/>
      <w:marLeft w:val="0"/>
      <w:marRight w:val="0"/>
      <w:marTop w:val="0"/>
      <w:marBottom w:val="0"/>
      <w:divBdr>
        <w:top w:val="none" w:sz="0" w:space="0" w:color="auto"/>
        <w:left w:val="none" w:sz="0" w:space="0" w:color="auto"/>
        <w:bottom w:val="none" w:sz="0" w:space="0" w:color="auto"/>
        <w:right w:val="none" w:sz="0" w:space="0" w:color="auto"/>
      </w:divBdr>
    </w:div>
    <w:div w:id="1387140628">
      <w:bodyDiv w:val="1"/>
      <w:marLeft w:val="0"/>
      <w:marRight w:val="0"/>
      <w:marTop w:val="0"/>
      <w:marBottom w:val="0"/>
      <w:divBdr>
        <w:top w:val="none" w:sz="0" w:space="0" w:color="auto"/>
        <w:left w:val="none" w:sz="0" w:space="0" w:color="auto"/>
        <w:bottom w:val="none" w:sz="0" w:space="0" w:color="auto"/>
        <w:right w:val="none" w:sz="0" w:space="0" w:color="auto"/>
      </w:divBdr>
    </w:div>
    <w:div w:id="1390571188">
      <w:bodyDiv w:val="1"/>
      <w:marLeft w:val="0"/>
      <w:marRight w:val="0"/>
      <w:marTop w:val="0"/>
      <w:marBottom w:val="0"/>
      <w:divBdr>
        <w:top w:val="none" w:sz="0" w:space="0" w:color="auto"/>
        <w:left w:val="none" w:sz="0" w:space="0" w:color="auto"/>
        <w:bottom w:val="none" w:sz="0" w:space="0" w:color="auto"/>
        <w:right w:val="none" w:sz="0" w:space="0" w:color="auto"/>
      </w:divBdr>
    </w:div>
    <w:div w:id="1400438809">
      <w:bodyDiv w:val="1"/>
      <w:marLeft w:val="0"/>
      <w:marRight w:val="0"/>
      <w:marTop w:val="0"/>
      <w:marBottom w:val="0"/>
      <w:divBdr>
        <w:top w:val="none" w:sz="0" w:space="0" w:color="auto"/>
        <w:left w:val="none" w:sz="0" w:space="0" w:color="auto"/>
        <w:bottom w:val="none" w:sz="0" w:space="0" w:color="auto"/>
        <w:right w:val="none" w:sz="0" w:space="0" w:color="auto"/>
      </w:divBdr>
    </w:div>
    <w:div w:id="1409574756">
      <w:bodyDiv w:val="1"/>
      <w:marLeft w:val="0"/>
      <w:marRight w:val="0"/>
      <w:marTop w:val="0"/>
      <w:marBottom w:val="0"/>
      <w:divBdr>
        <w:top w:val="none" w:sz="0" w:space="0" w:color="auto"/>
        <w:left w:val="none" w:sz="0" w:space="0" w:color="auto"/>
        <w:bottom w:val="none" w:sz="0" w:space="0" w:color="auto"/>
        <w:right w:val="none" w:sz="0" w:space="0" w:color="auto"/>
      </w:divBdr>
    </w:div>
    <w:div w:id="1411660815">
      <w:bodyDiv w:val="1"/>
      <w:marLeft w:val="0"/>
      <w:marRight w:val="0"/>
      <w:marTop w:val="0"/>
      <w:marBottom w:val="0"/>
      <w:divBdr>
        <w:top w:val="none" w:sz="0" w:space="0" w:color="auto"/>
        <w:left w:val="none" w:sz="0" w:space="0" w:color="auto"/>
        <w:bottom w:val="none" w:sz="0" w:space="0" w:color="auto"/>
        <w:right w:val="none" w:sz="0" w:space="0" w:color="auto"/>
      </w:divBdr>
    </w:div>
    <w:div w:id="1420716373">
      <w:bodyDiv w:val="1"/>
      <w:marLeft w:val="0"/>
      <w:marRight w:val="0"/>
      <w:marTop w:val="0"/>
      <w:marBottom w:val="0"/>
      <w:divBdr>
        <w:top w:val="none" w:sz="0" w:space="0" w:color="auto"/>
        <w:left w:val="none" w:sz="0" w:space="0" w:color="auto"/>
        <w:bottom w:val="none" w:sz="0" w:space="0" w:color="auto"/>
        <w:right w:val="none" w:sz="0" w:space="0" w:color="auto"/>
      </w:divBdr>
    </w:div>
    <w:div w:id="1421760159">
      <w:bodyDiv w:val="1"/>
      <w:marLeft w:val="0"/>
      <w:marRight w:val="0"/>
      <w:marTop w:val="0"/>
      <w:marBottom w:val="0"/>
      <w:divBdr>
        <w:top w:val="none" w:sz="0" w:space="0" w:color="auto"/>
        <w:left w:val="none" w:sz="0" w:space="0" w:color="auto"/>
        <w:bottom w:val="none" w:sz="0" w:space="0" w:color="auto"/>
        <w:right w:val="none" w:sz="0" w:space="0" w:color="auto"/>
      </w:divBdr>
    </w:div>
    <w:div w:id="1426338155">
      <w:bodyDiv w:val="1"/>
      <w:marLeft w:val="0"/>
      <w:marRight w:val="0"/>
      <w:marTop w:val="0"/>
      <w:marBottom w:val="0"/>
      <w:divBdr>
        <w:top w:val="none" w:sz="0" w:space="0" w:color="auto"/>
        <w:left w:val="none" w:sz="0" w:space="0" w:color="auto"/>
        <w:bottom w:val="none" w:sz="0" w:space="0" w:color="auto"/>
        <w:right w:val="none" w:sz="0" w:space="0" w:color="auto"/>
      </w:divBdr>
    </w:div>
    <w:div w:id="1427076794">
      <w:bodyDiv w:val="1"/>
      <w:marLeft w:val="0"/>
      <w:marRight w:val="0"/>
      <w:marTop w:val="0"/>
      <w:marBottom w:val="0"/>
      <w:divBdr>
        <w:top w:val="none" w:sz="0" w:space="0" w:color="auto"/>
        <w:left w:val="none" w:sz="0" w:space="0" w:color="auto"/>
        <w:bottom w:val="none" w:sz="0" w:space="0" w:color="auto"/>
        <w:right w:val="none" w:sz="0" w:space="0" w:color="auto"/>
      </w:divBdr>
    </w:div>
    <w:div w:id="1430272245">
      <w:bodyDiv w:val="1"/>
      <w:marLeft w:val="0"/>
      <w:marRight w:val="0"/>
      <w:marTop w:val="0"/>
      <w:marBottom w:val="0"/>
      <w:divBdr>
        <w:top w:val="none" w:sz="0" w:space="0" w:color="auto"/>
        <w:left w:val="none" w:sz="0" w:space="0" w:color="auto"/>
        <w:bottom w:val="none" w:sz="0" w:space="0" w:color="auto"/>
        <w:right w:val="none" w:sz="0" w:space="0" w:color="auto"/>
      </w:divBdr>
    </w:div>
    <w:div w:id="1446576725">
      <w:bodyDiv w:val="1"/>
      <w:marLeft w:val="0"/>
      <w:marRight w:val="0"/>
      <w:marTop w:val="0"/>
      <w:marBottom w:val="0"/>
      <w:divBdr>
        <w:top w:val="none" w:sz="0" w:space="0" w:color="auto"/>
        <w:left w:val="none" w:sz="0" w:space="0" w:color="auto"/>
        <w:bottom w:val="none" w:sz="0" w:space="0" w:color="auto"/>
        <w:right w:val="none" w:sz="0" w:space="0" w:color="auto"/>
      </w:divBdr>
    </w:div>
    <w:div w:id="1451051512">
      <w:bodyDiv w:val="1"/>
      <w:marLeft w:val="0"/>
      <w:marRight w:val="0"/>
      <w:marTop w:val="0"/>
      <w:marBottom w:val="0"/>
      <w:divBdr>
        <w:top w:val="none" w:sz="0" w:space="0" w:color="auto"/>
        <w:left w:val="none" w:sz="0" w:space="0" w:color="auto"/>
        <w:bottom w:val="none" w:sz="0" w:space="0" w:color="auto"/>
        <w:right w:val="none" w:sz="0" w:space="0" w:color="auto"/>
      </w:divBdr>
    </w:div>
    <w:div w:id="1466384969">
      <w:bodyDiv w:val="1"/>
      <w:marLeft w:val="0"/>
      <w:marRight w:val="0"/>
      <w:marTop w:val="0"/>
      <w:marBottom w:val="0"/>
      <w:divBdr>
        <w:top w:val="none" w:sz="0" w:space="0" w:color="auto"/>
        <w:left w:val="none" w:sz="0" w:space="0" w:color="auto"/>
        <w:bottom w:val="none" w:sz="0" w:space="0" w:color="auto"/>
        <w:right w:val="none" w:sz="0" w:space="0" w:color="auto"/>
      </w:divBdr>
    </w:div>
    <w:div w:id="1468550196">
      <w:bodyDiv w:val="1"/>
      <w:marLeft w:val="0"/>
      <w:marRight w:val="0"/>
      <w:marTop w:val="0"/>
      <w:marBottom w:val="0"/>
      <w:divBdr>
        <w:top w:val="none" w:sz="0" w:space="0" w:color="auto"/>
        <w:left w:val="none" w:sz="0" w:space="0" w:color="auto"/>
        <w:bottom w:val="none" w:sz="0" w:space="0" w:color="auto"/>
        <w:right w:val="none" w:sz="0" w:space="0" w:color="auto"/>
      </w:divBdr>
    </w:div>
    <w:div w:id="1484202016">
      <w:bodyDiv w:val="1"/>
      <w:marLeft w:val="0"/>
      <w:marRight w:val="0"/>
      <w:marTop w:val="0"/>
      <w:marBottom w:val="0"/>
      <w:divBdr>
        <w:top w:val="none" w:sz="0" w:space="0" w:color="auto"/>
        <w:left w:val="none" w:sz="0" w:space="0" w:color="auto"/>
        <w:bottom w:val="none" w:sz="0" w:space="0" w:color="auto"/>
        <w:right w:val="none" w:sz="0" w:space="0" w:color="auto"/>
      </w:divBdr>
    </w:div>
    <w:div w:id="1495335055">
      <w:bodyDiv w:val="1"/>
      <w:marLeft w:val="0"/>
      <w:marRight w:val="0"/>
      <w:marTop w:val="0"/>
      <w:marBottom w:val="0"/>
      <w:divBdr>
        <w:top w:val="none" w:sz="0" w:space="0" w:color="auto"/>
        <w:left w:val="none" w:sz="0" w:space="0" w:color="auto"/>
        <w:bottom w:val="none" w:sz="0" w:space="0" w:color="auto"/>
        <w:right w:val="none" w:sz="0" w:space="0" w:color="auto"/>
      </w:divBdr>
    </w:div>
    <w:div w:id="1516072064">
      <w:bodyDiv w:val="1"/>
      <w:marLeft w:val="0"/>
      <w:marRight w:val="0"/>
      <w:marTop w:val="0"/>
      <w:marBottom w:val="0"/>
      <w:divBdr>
        <w:top w:val="none" w:sz="0" w:space="0" w:color="auto"/>
        <w:left w:val="none" w:sz="0" w:space="0" w:color="auto"/>
        <w:bottom w:val="none" w:sz="0" w:space="0" w:color="auto"/>
        <w:right w:val="none" w:sz="0" w:space="0" w:color="auto"/>
      </w:divBdr>
    </w:div>
    <w:div w:id="1518153050">
      <w:bodyDiv w:val="1"/>
      <w:marLeft w:val="0"/>
      <w:marRight w:val="0"/>
      <w:marTop w:val="0"/>
      <w:marBottom w:val="0"/>
      <w:divBdr>
        <w:top w:val="none" w:sz="0" w:space="0" w:color="auto"/>
        <w:left w:val="none" w:sz="0" w:space="0" w:color="auto"/>
        <w:bottom w:val="none" w:sz="0" w:space="0" w:color="auto"/>
        <w:right w:val="none" w:sz="0" w:space="0" w:color="auto"/>
      </w:divBdr>
    </w:div>
    <w:div w:id="1519929981">
      <w:bodyDiv w:val="1"/>
      <w:marLeft w:val="0"/>
      <w:marRight w:val="0"/>
      <w:marTop w:val="0"/>
      <w:marBottom w:val="0"/>
      <w:divBdr>
        <w:top w:val="none" w:sz="0" w:space="0" w:color="auto"/>
        <w:left w:val="none" w:sz="0" w:space="0" w:color="auto"/>
        <w:bottom w:val="none" w:sz="0" w:space="0" w:color="auto"/>
        <w:right w:val="none" w:sz="0" w:space="0" w:color="auto"/>
      </w:divBdr>
    </w:div>
    <w:div w:id="1528637789">
      <w:bodyDiv w:val="1"/>
      <w:marLeft w:val="0"/>
      <w:marRight w:val="0"/>
      <w:marTop w:val="0"/>
      <w:marBottom w:val="0"/>
      <w:divBdr>
        <w:top w:val="none" w:sz="0" w:space="0" w:color="auto"/>
        <w:left w:val="none" w:sz="0" w:space="0" w:color="auto"/>
        <w:bottom w:val="none" w:sz="0" w:space="0" w:color="auto"/>
        <w:right w:val="none" w:sz="0" w:space="0" w:color="auto"/>
      </w:divBdr>
    </w:div>
    <w:div w:id="1546526854">
      <w:bodyDiv w:val="1"/>
      <w:marLeft w:val="0"/>
      <w:marRight w:val="0"/>
      <w:marTop w:val="0"/>
      <w:marBottom w:val="0"/>
      <w:divBdr>
        <w:top w:val="none" w:sz="0" w:space="0" w:color="auto"/>
        <w:left w:val="none" w:sz="0" w:space="0" w:color="auto"/>
        <w:bottom w:val="none" w:sz="0" w:space="0" w:color="auto"/>
        <w:right w:val="none" w:sz="0" w:space="0" w:color="auto"/>
      </w:divBdr>
    </w:div>
    <w:div w:id="1549686273">
      <w:bodyDiv w:val="1"/>
      <w:marLeft w:val="0"/>
      <w:marRight w:val="0"/>
      <w:marTop w:val="0"/>
      <w:marBottom w:val="0"/>
      <w:divBdr>
        <w:top w:val="none" w:sz="0" w:space="0" w:color="auto"/>
        <w:left w:val="none" w:sz="0" w:space="0" w:color="auto"/>
        <w:bottom w:val="none" w:sz="0" w:space="0" w:color="auto"/>
        <w:right w:val="none" w:sz="0" w:space="0" w:color="auto"/>
      </w:divBdr>
    </w:div>
    <w:div w:id="1556156453">
      <w:bodyDiv w:val="1"/>
      <w:marLeft w:val="0"/>
      <w:marRight w:val="0"/>
      <w:marTop w:val="0"/>
      <w:marBottom w:val="0"/>
      <w:divBdr>
        <w:top w:val="none" w:sz="0" w:space="0" w:color="auto"/>
        <w:left w:val="none" w:sz="0" w:space="0" w:color="auto"/>
        <w:bottom w:val="none" w:sz="0" w:space="0" w:color="auto"/>
        <w:right w:val="none" w:sz="0" w:space="0" w:color="auto"/>
      </w:divBdr>
    </w:div>
    <w:div w:id="1557281446">
      <w:bodyDiv w:val="1"/>
      <w:marLeft w:val="0"/>
      <w:marRight w:val="0"/>
      <w:marTop w:val="0"/>
      <w:marBottom w:val="0"/>
      <w:divBdr>
        <w:top w:val="none" w:sz="0" w:space="0" w:color="auto"/>
        <w:left w:val="none" w:sz="0" w:space="0" w:color="auto"/>
        <w:bottom w:val="none" w:sz="0" w:space="0" w:color="auto"/>
        <w:right w:val="none" w:sz="0" w:space="0" w:color="auto"/>
      </w:divBdr>
    </w:div>
    <w:div w:id="1559366277">
      <w:bodyDiv w:val="1"/>
      <w:marLeft w:val="0"/>
      <w:marRight w:val="0"/>
      <w:marTop w:val="0"/>
      <w:marBottom w:val="0"/>
      <w:divBdr>
        <w:top w:val="none" w:sz="0" w:space="0" w:color="auto"/>
        <w:left w:val="none" w:sz="0" w:space="0" w:color="auto"/>
        <w:bottom w:val="none" w:sz="0" w:space="0" w:color="auto"/>
        <w:right w:val="none" w:sz="0" w:space="0" w:color="auto"/>
      </w:divBdr>
    </w:div>
    <w:div w:id="1560627539">
      <w:bodyDiv w:val="1"/>
      <w:marLeft w:val="0"/>
      <w:marRight w:val="0"/>
      <w:marTop w:val="0"/>
      <w:marBottom w:val="0"/>
      <w:divBdr>
        <w:top w:val="none" w:sz="0" w:space="0" w:color="auto"/>
        <w:left w:val="none" w:sz="0" w:space="0" w:color="auto"/>
        <w:bottom w:val="none" w:sz="0" w:space="0" w:color="auto"/>
        <w:right w:val="none" w:sz="0" w:space="0" w:color="auto"/>
      </w:divBdr>
    </w:div>
    <w:div w:id="1577393753">
      <w:bodyDiv w:val="1"/>
      <w:marLeft w:val="0"/>
      <w:marRight w:val="0"/>
      <w:marTop w:val="0"/>
      <w:marBottom w:val="0"/>
      <w:divBdr>
        <w:top w:val="none" w:sz="0" w:space="0" w:color="auto"/>
        <w:left w:val="none" w:sz="0" w:space="0" w:color="auto"/>
        <w:bottom w:val="none" w:sz="0" w:space="0" w:color="auto"/>
        <w:right w:val="none" w:sz="0" w:space="0" w:color="auto"/>
      </w:divBdr>
    </w:div>
    <w:div w:id="1581257836">
      <w:bodyDiv w:val="1"/>
      <w:marLeft w:val="0"/>
      <w:marRight w:val="0"/>
      <w:marTop w:val="0"/>
      <w:marBottom w:val="0"/>
      <w:divBdr>
        <w:top w:val="none" w:sz="0" w:space="0" w:color="auto"/>
        <w:left w:val="none" w:sz="0" w:space="0" w:color="auto"/>
        <w:bottom w:val="none" w:sz="0" w:space="0" w:color="auto"/>
        <w:right w:val="none" w:sz="0" w:space="0" w:color="auto"/>
      </w:divBdr>
    </w:div>
    <w:div w:id="1581669726">
      <w:bodyDiv w:val="1"/>
      <w:marLeft w:val="0"/>
      <w:marRight w:val="0"/>
      <w:marTop w:val="0"/>
      <w:marBottom w:val="0"/>
      <w:divBdr>
        <w:top w:val="none" w:sz="0" w:space="0" w:color="auto"/>
        <w:left w:val="none" w:sz="0" w:space="0" w:color="auto"/>
        <w:bottom w:val="none" w:sz="0" w:space="0" w:color="auto"/>
        <w:right w:val="none" w:sz="0" w:space="0" w:color="auto"/>
      </w:divBdr>
    </w:div>
    <w:div w:id="1584683320">
      <w:bodyDiv w:val="1"/>
      <w:marLeft w:val="0"/>
      <w:marRight w:val="0"/>
      <w:marTop w:val="0"/>
      <w:marBottom w:val="0"/>
      <w:divBdr>
        <w:top w:val="none" w:sz="0" w:space="0" w:color="auto"/>
        <w:left w:val="none" w:sz="0" w:space="0" w:color="auto"/>
        <w:bottom w:val="none" w:sz="0" w:space="0" w:color="auto"/>
        <w:right w:val="none" w:sz="0" w:space="0" w:color="auto"/>
      </w:divBdr>
    </w:div>
    <w:div w:id="1594512426">
      <w:bodyDiv w:val="1"/>
      <w:marLeft w:val="0"/>
      <w:marRight w:val="0"/>
      <w:marTop w:val="0"/>
      <w:marBottom w:val="0"/>
      <w:divBdr>
        <w:top w:val="none" w:sz="0" w:space="0" w:color="auto"/>
        <w:left w:val="none" w:sz="0" w:space="0" w:color="auto"/>
        <w:bottom w:val="none" w:sz="0" w:space="0" w:color="auto"/>
        <w:right w:val="none" w:sz="0" w:space="0" w:color="auto"/>
      </w:divBdr>
    </w:div>
    <w:div w:id="1612323408">
      <w:bodyDiv w:val="1"/>
      <w:marLeft w:val="0"/>
      <w:marRight w:val="0"/>
      <w:marTop w:val="0"/>
      <w:marBottom w:val="0"/>
      <w:divBdr>
        <w:top w:val="none" w:sz="0" w:space="0" w:color="auto"/>
        <w:left w:val="none" w:sz="0" w:space="0" w:color="auto"/>
        <w:bottom w:val="none" w:sz="0" w:space="0" w:color="auto"/>
        <w:right w:val="none" w:sz="0" w:space="0" w:color="auto"/>
      </w:divBdr>
    </w:div>
    <w:div w:id="1617908319">
      <w:bodyDiv w:val="1"/>
      <w:marLeft w:val="0"/>
      <w:marRight w:val="0"/>
      <w:marTop w:val="0"/>
      <w:marBottom w:val="0"/>
      <w:divBdr>
        <w:top w:val="none" w:sz="0" w:space="0" w:color="auto"/>
        <w:left w:val="none" w:sz="0" w:space="0" w:color="auto"/>
        <w:bottom w:val="none" w:sz="0" w:space="0" w:color="auto"/>
        <w:right w:val="none" w:sz="0" w:space="0" w:color="auto"/>
      </w:divBdr>
    </w:div>
    <w:div w:id="1630475309">
      <w:bodyDiv w:val="1"/>
      <w:marLeft w:val="0"/>
      <w:marRight w:val="0"/>
      <w:marTop w:val="0"/>
      <w:marBottom w:val="0"/>
      <w:divBdr>
        <w:top w:val="none" w:sz="0" w:space="0" w:color="auto"/>
        <w:left w:val="none" w:sz="0" w:space="0" w:color="auto"/>
        <w:bottom w:val="none" w:sz="0" w:space="0" w:color="auto"/>
        <w:right w:val="none" w:sz="0" w:space="0" w:color="auto"/>
      </w:divBdr>
      <w:divsChild>
        <w:div w:id="1784107170">
          <w:marLeft w:val="0"/>
          <w:marRight w:val="0"/>
          <w:marTop w:val="0"/>
          <w:marBottom w:val="0"/>
          <w:divBdr>
            <w:top w:val="none" w:sz="0" w:space="0" w:color="auto"/>
            <w:left w:val="none" w:sz="0" w:space="0" w:color="auto"/>
            <w:bottom w:val="none" w:sz="0" w:space="0" w:color="auto"/>
            <w:right w:val="none" w:sz="0" w:space="0" w:color="auto"/>
          </w:divBdr>
        </w:div>
        <w:div w:id="1926380714">
          <w:marLeft w:val="0"/>
          <w:marRight w:val="0"/>
          <w:marTop w:val="0"/>
          <w:marBottom w:val="0"/>
          <w:divBdr>
            <w:top w:val="none" w:sz="0" w:space="0" w:color="auto"/>
            <w:left w:val="none" w:sz="0" w:space="0" w:color="auto"/>
            <w:bottom w:val="none" w:sz="0" w:space="0" w:color="auto"/>
            <w:right w:val="none" w:sz="0" w:space="0" w:color="auto"/>
          </w:divBdr>
        </w:div>
        <w:div w:id="1562980586">
          <w:marLeft w:val="0"/>
          <w:marRight w:val="0"/>
          <w:marTop w:val="0"/>
          <w:marBottom w:val="0"/>
          <w:divBdr>
            <w:top w:val="none" w:sz="0" w:space="0" w:color="auto"/>
            <w:left w:val="none" w:sz="0" w:space="0" w:color="auto"/>
            <w:bottom w:val="none" w:sz="0" w:space="0" w:color="auto"/>
            <w:right w:val="none" w:sz="0" w:space="0" w:color="auto"/>
          </w:divBdr>
        </w:div>
        <w:div w:id="80952579">
          <w:marLeft w:val="0"/>
          <w:marRight w:val="0"/>
          <w:marTop w:val="0"/>
          <w:marBottom w:val="0"/>
          <w:divBdr>
            <w:top w:val="none" w:sz="0" w:space="0" w:color="auto"/>
            <w:left w:val="none" w:sz="0" w:space="0" w:color="auto"/>
            <w:bottom w:val="none" w:sz="0" w:space="0" w:color="auto"/>
            <w:right w:val="none" w:sz="0" w:space="0" w:color="auto"/>
          </w:divBdr>
        </w:div>
        <w:div w:id="1178807201">
          <w:marLeft w:val="0"/>
          <w:marRight w:val="0"/>
          <w:marTop w:val="0"/>
          <w:marBottom w:val="0"/>
          <w:divBdr>
            <w:top w:val="none" w:sz="0" w:space="0" w:color="auto"/>
            <w:left w:val="none" w:sz="0" w:space="0" w:color="auto"/>
            <w:bottom w:val="none" w:sz="0" w:space="0" w:color="auto"/>
            <w:right w:val="none" w:sz="0" w:space="0" w:color="auto"/>
          </w:divBdr>
        </w:div>
        <w:div w:id="1644116208">
          <w:marLeft w:val="0"/>
          <w:marRight w:val="0"/>
          <w:marTop w:val="0"/>
          <w:marBottom w:val="0"/>
          <w:divBdr>
            <w:top w:val="none" w:sz="0" w:space="0" w:color="auto"/>
            <w:left w:val="none" w:sz="0" w:space="0" w:color="auto"/>
            <w:bottom w:val="none" w:sz="0" w:space="0" w:color="auto"/>
            <w:right w:val="none" w:sz="0" w:space="0" w:color="auto"/>
          </w:divBdr>
        </w:div>
        <w:div w:id="1484352395">
          <w:marLeft w:val="0"/>
          <w:marRight w:val="0"/>
          <w:marTop w:val="0"/>
          <w:marBottom w:val="0"/>
          <w:divBdr>
            <w:top w:val="none" w:sz="0" w:space="0" w:color="auto"/>
            <w:left w:val="none" w:sz="0" w:space="0" w:color="auto"/>
            <w:bottom w:val="none" w:sz="0" w:space="0" w:color="auto"/>
            <w:right w:val="none" w:sz="0" w:space="0" w:color="auto"/>
          </w:divBdr>
        </w:div>
      </w:divsChild>
    </w:div>
    <w:div w:id="1635795373">
      <w:bodyDiv w:val="1"/>
      <w:marLeft w:val="0"/>
      <w:marRight w:val="0"/>
      <w:marTop w:val="0"/>
      <w:marBottom w:val="0"/>
      <w:divBdr>
        <w:top w:val="none" w:sz="0" w:space="0" w:color="auto"/>
        <w:left w:val="none" w:sz="0" w:space="0" w:color="auto"/>
        <w:bottom w:val="none" w:sz="0" w:space="0" w:color="auto"/>
        <w:right w:val="none" w:sz="0" w:space="0" w:color="auto"/>
      </w:divBdr>
    </w:div>
    <w:div w:id="1636446935">
      <w:bodyDiv w:val="1"/>
      <w:marLeft w:val="0"/>
      <w:marRight w:val="0"/>
      <w:marTop w:val="0"/>
      <w:marBottom w:val="0"/>
      <w:divBdr>
        <w:top w:val="none" w:sz="0" w:space="0" w:color="auto"/>
        <w:left w:val="none" w:sz="0" w:space="0" w:color="auto"/>
        <w:bottom w:val="none" w:sz="0" w:space="0" w:color="auto"/>
        <w:right w:val="none" w:sz="0" w:space="0" w:color="auto"/>
      </w:divBdr>
    </w:div>
    <w:div w:id="1637293809">
      <w:bodyDiv w:val="1"/>
      <w:marLeft w:val="0"/>
      <w:marRight w:val="0"/>
      <w:marTop w:val="0"/>
      <w:marBottom w:val="0"/>
      <w:divBdr>
        <w:top w:val="none" w:sz="0" w:space="0" w:color="auto"/>
        <w:left w:val="none" w:sz="0" w:space="0" w:color="auto"/>
        <w:bottom w:val="none" w:sz="0" w:space="0" w:color="auto"/>
        <w:right w:val="none" w:sz="0" w:space="0" w:color="auto"/>
      </w:divBdr>
    </w:div>
    <w:div w:id="1652834223">
      <w:bodyDiv w:val="1"/>
      <w:marLeft w:val="0"/>
      <w:marRight w:val="0"/>
      <w:marTop w:val="0"/>
      <w:marBottom w:val="0"/>
      <w:divBdr>
        <w:top w:val="none" w:sz="0" w:space="0" w:color="auto"/>
        <w:left w:val="none" w:sz="0" w:space="0" w:color="auto"/>
        <w:bottom w:val="none" w:sz="0" w:space="0" w:color="auto"/>
        <w:right w:val="none" w:sz="0" w:space="0" w:color="auto"/>
      </w:divBdr>
    </w:div>
    <w:div w:id="1663584878">
      <w:bodyDiv w:val="1"/>
      <w:marLeft w:val="0"/>
      <w:marRight w:val="0"/>
      <w:marTop w:val="0"/>
      <w:marBottom w:val="0"/>
      <w:divBdr>
        <w:top w:val="none" w:sz="0" w:space="0" w:color="auto"/>
        <w:left w:val="none" w:sz="0" w:space="0" w:color="auto"/>
        <w:bottom w:val="none" w:sz="0" w:space="0" w:color="auto"/>
        <w:right w:val="none" w:sz="0" w:space="0" w:color="auto"/>
      </w:divBdr>
    </w:div>
    <w:div w:id="1664310869">
      <w:bodyDiv w:val="1"/>
      <w:marLeft w:val="0"/>
      <w:marRight w:val="0"/>
      <w:marTop w:val="0"/>
      <w:marBottom w:val="0"/>
      <w:divBdr>
        <w:top w:val="none" w:sz="0" w:space="0" w:color="auto"/>
        <w:left w:val="none" w:sz="0" w:space="0" w:color="auto"/>
        <w:bottom w:val="none" w:sz="0" w:space="0" w:color="auto"/>
        <w:right w:val="none" w:sz="0" w:space="0" w:color="auto"/>
      </w:divBdr>
    </w:div>
    <w:div w:id="1666200409">
      <w:bodyDiv w:val="1"/>
      <w:marLeft w:val="0"/>
      <w:marRight w:val="0"/>
      <w:marTop w:val="0"/>
      <w:marBottom w:val="0"/>
      <w:divBdr>
        <w:top w:val="none" w:sz="0" w:space="0" w:color="auto"/>
        <w:left w:val="none" w:sz="0" w:space="0" w:color="auto"/>
        <w:bottom w:val="none" w:sz="0" w:space="0" w:color="auto"/>
        <w:right w:val="none" w:sz="0" w:space="0" w:color="auto"/>
      </w:divBdr>
    </w:div>
    <w:div w:id="1678536873">
      <w:bodyDiv w:val="1"/>
      <w:marLeft w:val="0"/>
      <w:marRight w:val="0"/>
      <w:marTop w:val="0"/>
      <w:marBottom w:val="0"/>
      <w:divBdr>
        <w:top w:val="none" w:sz="0" w:space="0" w:color="auto"/>
        <w:left w:val="none" w:sz="0" w:space="0" w:color="auto"/>
        <w:bottom w:val="none" w:sz="0" w:space="0" w:color="auto"/>
        <w:right w:val="none" w:sz="0" w:space="0" w:color="auto"/>
      </w:divBdr>
    </w:div>
    <w:div w:id="1679844701">
      <w:bodyDiv w:val="1"/>
      <w:marLeft w:val="0"/>
      <w:marRight w:val="0"/>
      <w:marTop w:val="0"/>
      <w:marBottom w:val="0"/>
      <w:divBdr>
        <w:top w:val="none" w:sz="0" w:space="0" w:color="auto"/>
        <w:left w:val="none" w:sz="0" w:space="0" w:color="auto"/>
        <w:bottom w:val="none" w:sz="0" w:space="0" w:color="auto"/>
        <w:right w:val="none" w:sz="0" w:space="0" w:color="auto"/>
      </w:divBdr>
    </w:div>
    <w:div w:id="1684280937">
      <w:bodyDiv w:val="1"/>
      <w:marLeft w:val="0"/>
      <w:marRight w:val="0"/>
      <w:marTop w:val="0"/>
      <w:marBottom w:val="0"/>
      <w:divBdr>
        <w:top w:val="none" w:sz="0" w:space="0" w:color="auto"/>
        <w:left w:val="none" w:sz="0" w:space="0" w:color="auto"/>
        <w:bottom w:val="none" w:sz="0" w:space="0" w:color="auto"/>
        <w:right w:val="none" w:sz="0" w:space="0" w:color="auto"/>
      </w:divBdr>
    </w:div>
    <w:div w:id="1685401775">
      <w:bodyDiv w:val="1"/>
      <w:marLeft w:val="0"/>
      <w:marRight w:val="0"/>
      <w:marTop w:val="0"/>
      <w:marBottom w:val="0"/>
      <w:divBdr>
        <w:top w:val="none" w:sz="0" w:space="0" w:color="auto"/>
        <w:left w:val="none" w:sz="0" w:space="0" w:color="auto"/>
        <w:bottom w:val="none" w:sz="0" w:space="0" w:color="auto"/>
        <w:right w:val="none" w:sz="0" w:space="0" w:color="auto"/>
      </w:divBdr>
    </w:div>
    <w:div w:id="1691878995">
      <w:bodyDiv w:val="1"/>
      <w:marLeft w:val="0"/>
      <w:marRight w:val="0"/>
      <w:marTop w:val="0"/>
      <w:marBottom w:val="0"/>
      <w:divBdr>
        <w:top w:val="none" w:sz="0" w:space="0" w:color="auto"/>
        <w:left w:val="none" w:sz="0" w:space="0" w:color="auto"/>
        <w:bottom w:val="none" w:sz="0" w:space="0" w:color="auto"/>
        <w:right w:val="none" w:sz="0" w:space="0" w:color="auto"/>
      </w:divBdr>
    </w:div>
    <w:div w:id="1706054984">
      <w:bodyDiv w:val="1"/>
      <w:marLeft w:val="0"/>
      <w:marRight w:val="0"/>
      <w:marTop w:val="0"/>
      <w:marBottom w:val="0"/>
      <w:divBdr>
        <w:top w:val="none" w:sz="0" w:space="0" w:color="auto"/>
        <w:left w:val="none" w:sz="0" w:space="0" w:color="auto"/>
        <w:bottom w:val="none" w:sz="0" w:space="0" w:color="auto"/>
        <w:right w:val="none" w:sz="0" w:space="0" w:color="auto"/>
      </w:divBdr>
    </w:div>
    <w:div w:id="1710836814">
      <w:bodyDiv w:val="1"/>
      <w:marLeft w:val="0"/>
      <w:marRight w:val="0"/>
      <w:marTop w:val="0"/>
      <w:marBottom w:val="0"/>
      <w:divBdr>
        <w:top w:val="none" w:sz="0" w:space="0" w:color="auto"/>
        <w:left w:val="none" w:sz="0" w:space="0" w:color="auto"/>
        <w:bottom w:val="none" w:sz="0" w:space="0" w:color="auto"/>
        <w:right w:val="none" w:sz="0" w:space="0" w:color="auto"/>
      </w:divBdr>
    </w:div>
    <w:div w:id="1718354538">
      <w:bodyDiv w:val="1"/>
      <w:marLeft w:val="0"/>
      <w:marRight w:val="0"/>
      <w:marTop w:val="0"/>
      <w:marBottom w:val="0"/>
      <w:divBdr>
        <w:top w:val="none" w:sz="0" w:space="0" w:color="auto"/>
        <w:left w:val="none" w:sz="0" w:space="0" w:color="auto"/>
        <w:bottom w:val="none" w:sz="0" w:space="0" w:color="auto"/>
        <w:right w:val="none" w:sz="0" w:space="0" w:color="auto"/>
      </w:divBdr>
    </w:div>
    <w:div w:id="1745713393">
      <w:bodyDiv w:val="1"/>
      <w:marLeft w:val="0"/>
      <w:marRight w:val="0"/>
      <w:marTop w:val="0"/>
      <w:marBottom w:val="0"/>
      <w:divBdr>
        <w:top w:val="none" w:sz="0" w:space="0" w:color="auto"/>
        <w:left w:val="none" w:sz="0" w:space="0" w:color="auto"/>
        <w:bottom w:val="none" w:sz="0" w:space="0" w:color="auto"/>
        <w:right w:val="none" w:sz="0" w:space="0" w:color="auto"/>
      </w:divBdr>
    </w:div>
    <w:div w:id="1760641868">
      <w:bodyDiv w:val="1"/>
      <w:marLeft w:val="0"/>
      <w:marRight w:val="0"/>
      <w:marTop w:val="0"/>
      <w:marBottom w:val="0"/>
      <w:divBdr>
        <w:top w:val="none" w:sz="0" w:space="0" w:color="auto"/>
        <w:left w:val="none" w:sz="0" w:space="0" w:color="auto"/>
        <w:bottom w:val="none" w:sz="0" w:space="0" w:color="auto"/>
        <w:right w:val="none" w:sz="0" w:space="0" w:color="auto"/>
      </w:divBdr>
    </w:div>
    <w:div w:id="1764648654">
      <w:bodyDiv w:val="1"/>
      <w:marLeft w:val="0"/>
      <w:marRight w:val="0"/>
      <w:marTop w:val="0"/>
      <w:marBottom w:val="0"/>
      <w:divBdr>
        <w:top w:val="none" w:sz="0" w:space="0" w:color="auto"/>
        <w:left w:val="none" w:sz="0" w:space="0" w:color="auto"/>
        <w:bottom w:val="none" w:sz="0" w:space="0" w:color="auto"/>
        <w:right w:val="none" w:sz="0" w:space="0" w:color="auto"/>
      </w:divBdr>
    </w:div>
    <w:div w:id="1781218618">
      <w:bodyDiv w:val="1"/>
      <w:marLeft w:val="0"/>
      <w:marRight w:val="0"/>
      <w:marTop w:val="0"/>
      <w:marBottom w:val="0"/>
      <w:divBdr>
        <w:top w:val="none" w:sz="0" w:space="0" w:color="auto"/>
        <w:left w:val="none" w:sz="0" w:space="0" w:color="auto"/>
        <w:bottom w:val="none" w:sz="0" w:space="0" w:color="auto"/>
        <w:right w:val="none" w:sz="0" w:space="0" w:color="auto"/>
      </w:divBdr>
    </w:div>
    <w:div w:id="1786774127">
      <w:bodyDiv w:val="1"/>
      <w:marLeft w:val="0"/>
      <w:marRight w:val="0"/>
      <w:marTop w:val="0"/>
      <w:marBottom w:val="0"/>
      <w:divBdr>
        <w:top w:val="none" w:sz="0" w:space="0" w:color="auto"/>
        <w:left w:val="none" w:sz="0" w:space="0" w:color="auto"/>
        <w:bottom w:val="none" w:sz="0" w:space="0" w:color="auto"/>
        <w:right w:val="none" w:sz="0" w:space="0" w:color="auto"/>
      </w:divBdr>
    </w:div>
    <w:div w:id="1788965080">
      <w:bodyDiv w:val="1"/>
      <w:marLeft w:val="0"/>
      <w:marRight w:val="0"/>
      <w:marTop w:val="0"/>
      <w:marBottom w:val="0"/>
      <w:divBdr>
        <w:top w:val="none" w:sz="0" w:space="0" w:color="auto"/>
        <w:left w:val="none" w:sz="0" w:space="0" w:color="auto"/>
        <w:bottom w:val="none" w:sz="0" w:space="0" w:color="auto"/>
        <w:right w:val="none" w:sz="0" w:space="0" w:color="auto"/>
      </w:divBdr>
    </w:div>
    <w:div w:id="1790929493">
      <w:bodyDiv w:val="1"/>
      <w:marLeft w:val="0"/>
      <w:marRight w:val="0"/>
      <w:marTop w:val="0"/>
      <w:marBottom w:val="0"/>
      <w:divBdr>
        <w:top w:val="none" w:sz="0" w:space="0" w:color="auto"/>
        <w:left w:val="none" w:sz="0" w:space="0" w:color="auto"/>
        <w:bottom w:val="none" w:sz="0" w:space="0" w:color="auto"/>
        <w:right w:val="none" w:sz="0" w:space="0" w:color="auto"/>
      </w:divBdr>
    </w:div>
    <w:div w:id="1793818606">
      <w:bodyDiv w:val="1"/>
      <w:marLeft w:val="0"/>
      <w:marRight w:val="0"/>
      <w:marTop w:val="0"/>
      <w:marBottom w:val="0"/>
      <w:divBdr>
        <w:top w:val="none" w:sz="0" w:space="0" w:color="auto"/>
        <w:left w:val="none" w:sz="0" w:space="0" w:color="auto"/>
        <w:bottom w:val="none" w:sz="0" w:space="0" w:color="auto"/>
        <w:right w:val="none" w:sz="0" w:space="0" w:color="auto"/>
      </w:divBdr>
      <w:divsChild>
        <w:div w:id="1816607821">
          <w:marLeft w:val="0"/>
          <w:marRight w:val="0"/>
          <w:marTop w:val="0"/>
          <w:marBottom w:val="0"/>
          <w:divBdr>
            <w:top w:val="none" w:sz="0" w:space="0" w:color="auto"/>
            <w:left w:val="none" w:sz="0" w:space="0" w:color="auto"/>
            <w:bottom w:val="none" w:sz="0" w:space="0" w:color="auto"/>
            <w:right w:val="none" w:sz="0" w:space="0" w:color="auto"/>
          </w:divBdr>
          <w:divsChild>
            <w:div w:id="1309555085">
              <w:marLeft w:val="0"/>
              <w:marRight w:val="0"/>
              <w:marTop w:val="0"/>
              <w:marBottom w:val="0"/>
              <w:divBdr>
                <w:top w:val="none" w:sz="0" w:space="0" w:color="auto"/>
                <w:left w:val="none" w:sz="0" w:space="0" w:color="auto"/>
                <w:bottom w:val="none" w:sz="0" w:space="0" w:color="auto"/>
                <w:right w:val="none" w:sz="0" w:space="0" w:color="auto"/>
              </w:divBdr>
              <w:divsChild>
                <w:div w:id="4602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81075">
      <w:bodyDiv w:val="1"/>
      <w:marLeft w:val="0"/>
      <w:marRight w:val="0"/>
      <w:marTop w:val="0"/>
      <w:marBottom w:val="0"/>
      <w:divBdr>
        <w:top w:val="none" w:sz="0" w:space="0" w:color="auto"/>
        <w:left w:val="none" w:sz="0" w:space="0" w:color="auto"/>
        <w:bottom w:val="none" w:sz="0" w:space="0" w:color="auto"/>
        <w:right w:val="none" w:sz="0" w:space="0" w:color="auto"/>
      </w:divBdr>
    </w:div>
    <w:div w:id="1796829285">
      <w:bodyDiv w:val="1"/>
      <w:marLeft w:val="0"/>
      <w:marRight w:val="0"/>
      <w:marTop w:val="0"/>
      <w:marBottom w:val="0"/>
      <w:divBdr>
        <w:top w:val="none" w:sz="0" w:space="0" w:color="auto"/>
        <w:left w:val="none" w:sz="0" w:space="0" w:color="auto"/>
        <w:bottom w:val="none" w:sz="0" w:space="0" w:color="auto"/>
        <w:right w:val="none" w:sz="0" w:space="0" w:color="auto"/>
      </w:divBdr>
    </w:div>
    <w:div w:id="1797675982">
      <w:bodyDiv w:val="1"/>
      <w:marLeft w:val="0"/>
      <w:marRight w:val="0"/>
      <w:marTop w:val="0"/>
      <w:marBottom w:val="0"/>
      <w:divBdr>
        <w:top w:val="none" w:sz="0" w:space="0" w:color="auto"/>
        <w:left w:val="none" w:sz="0" w:space="0" w:color="auto"/>
        <w:bottom w:val="none" w:sz="0" w:space="0" w:color="auto"/>
        <w:right w:val="none" w:sz="0" w:space="0" w:color="auto"/>
      </w:divBdr>
    </w:div>
    <w:div w:id="1798989415">
      <w:bodyDiv w:val="1"/>
      <w:marLeft w:val="0"/>
      <w:marRight w:val="0"/>
      <w:marTop w:val="0"/>
      <w:marBottom w:val="0"/>
      <w:divBdr>
        <w:top w:val="none" w:sz="0" w:space="0" w:color="auto"/>
        <w:left w:val="none" w:sz="0" w:space="0" w:color="auto"/>
        <w:bottom w:val="none" w:sz="0" w:space="0" w:color="auto"/>
        <w:right w:val="none" w:sz="0" w:space="0" w:color="auto"/>
      </w:divBdr>
    </w:div>
    <w:div w:id="1806004753">
      <w:bodyDiv w:val="1"/>
      <w:marLeft w:val="0"/>
      <w:marRight w:val="0"/>
      <w:marTop w:val="0"/>
      <w:marBottom w:val="0"/>
      <w:divBdr>
        <w:top w:val="none" w:sz="0" w:space="0" w:color="auto"/>
        <w:left w:val="none" w:sz="0" w:space="0" w:color="auto"/>
        <w:bottom w:val="none" w:sz="0" w:space="0" w:color="auto"/>
        <w:right w:val="none" w:sz="0" w:space="0" w:color="auto"/>
      </w:divBdr>
    </w:div>
    <w:div w:id="1807552674">
      <w:bodyDiv w:val="1"/>
      <w:marLeft w:val="0"/>
      <w:marRight w:val="0"/>
      <w:marTop w:val="0"/>
      <w:marBottom w:val="0"/>
      <w:divBdr>
        <w:top w:val="none" w:sz="0" w:space="0" w:color="auto"/>
        <w:left w:val="none" w:sz="0" w:space="0" w:color="auto"/>
        <w:bottom w:val="none" w:sz="0" w:space="0" w:color="auto"/>
        <w:right w:val="none" w:sz="0" w:space="0" w:color="auto"/>
      </w:divBdr>
    </w:div>
    <w:div w:id="1829979454">
      <w:bodyDiv w:val="1"/>
      <w:marLeft w:val="0"/>
      <w:marRight w:val="0"/>
      <w:marTop w:val="0"/>
      <w:marBottom w:val="0"/>
      <w:divBdr>
        <w:top w:val="none" w:sz="0" w:space="0" w:color="auto"/>
        <w:left w:val="none" w:sz="0" w:space="0" w:color="auto"/>
        <w:bottom w:val="none" w:sz="0" w:space="0" w:color="auto"/>
        <w:right w:val="none" w:sz="0" w:space="0" w:color="auto"/>
      </w:divBdr>
      <w:divsChild>
        <w:div w:id="1591886322">
          <w:marLeft w:val="0"/>
          <w:marRight w:val="0"/>
          <w:marTop w:val="0"/>
          <w:marBottom w:val="0"/>
          <w:divBdr>
            <w:top w:val="none" w:sz="0" w:space="0" w:color="auto"/>
            <w:left w:val="none" w:sz="0" w:space="0" w:color="auto"/>
            <w:bottom w:val="none" w:sz="0" w:space="0" w:color="auto"/>
            <w:right w:val="none" w:sz="0" w:space="0" w:color="auto"/>
          </w:divBdr>
          <w:divsChild>
            <w:div w:id="1870751760">
              <w:marLeft w:val="0"/>
              <w:marRight w:val="0"/>
              <w:marTop w:val="0"/>
              <w:marBottom w:val="0"/>
              <w:divBdr>
                <w:top w:val="none" w:sz="0" w:space="0" w:color="auto"/>
                <w:left w:val="none" w:sz="0" w:space="0" w:color="auto"/>
                <w:bottom w:val="none" w:sz="0" w:space="0" w:color="auto"/>
                <w:right w:val="none" w:sz="0" w:space="0" w:color="auto"/>
              </w:divBdr>
              <w:divsChild>
                <w:div w:id="1760518737">
                  <w:marLeft w:val="0"/>
                  <w:marRight w:val="0"/>
                  <w:marTop w:val="0"/>
                  <w:marBottom w:val="0"/>
                  <w:divBdr>
                    <w:top w:val="none" w:sz="0" w:space="0" w:color="auto"/>
                    <w:left w:val="none" w:sz="0" w:space="0" w:color="auto"/>
                    <w:bottom w:val="none" w:sz="0" w:space="0" w:color="auto"/>
                    <w:right w:val="none" w:sz="0" w:space="0" w:color="auto"/>
                  </w:divBdr>
                  <w:divsChild>
                    <w:div w:id="17329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484451">
      <w:bodyDiv w:val="1"/>
      <w:marLeft w:val="0"/>
      <w:marRight w:val="0"/>
      <w:marTop w:val="0"/>
      <w:marBottom w:val="0"/>
      <w:divBdr>
        <w:top w:val="none" w:sz="0" w:space="0" w:color="auto"/>
        <w:left w:val="none" w:sz="0" w:space="0" w:color="auto"/>
        <w:bottom w:val="none" w:sz="0" w:space="0" w:color="auto"/>
        <w:right w:val="none" w:sz="0" w:space="0" w:color="auto"/>
      </w:divBdr>
    </w:div>
    <w:div w:id="1838618126">
      <w:bodyDiv w:val="1"/>
      <w:marLeft w:val="0"/>
      <w:marRight w:val="0"/>
      <w:marTop w:val="0"/>
      <w:marBottom w:val="0"/>
      <w:divBdr>
        <w:top w:val="none" w:sz="0" w:space="0" w:color="auto"/>
        <w:left w:val="none" w:sz="0" w:space="0" w:color="auto"/>
        <w:bottom w:val="none" w:sz="0" w:space="0" w:color="auto"/>
        <w:right w:val="none" w:sz="0" w:space="0" w:color="auto"/>
      </w:divBdr>
    </w:div>
    <w:div w:id="1846363574">
      <w:bodyDiv w:val="1"/>
      <w:marLeft w:val="0"/>
      <w:marRight w:val="0"/>
      <w:marTop w:val="0"/>
      <w:marBottom w:val="0"/>
      <w:divBdr>
        <w:top w:val="none" w:sz="0" w:space="0" w:color="auto"/>
        <w:left w:val="none" w:sz="0" w:space="0" w:color="auto"/>
        <w:bottom w:val="none" w:sz="0" w:space="0" w:color="auto"/>
        <w:right w:val="none" w:sz="0" w:space="0" w:color="auto"/>
      </w:divBdr>
    </w:div>
    <w:div w:id="1852798047">
      <w:bodyDiv w:val="1"/>
      <w:marLeft w:val="0"/>
      <w:marRight w:val="0"/>
      <w:marTop w:val="0"/>
      <w:marBottom w:val="0"/>
      <w:divBdr>
        <w:top w:val="none" w:sz="0" w:space="0" w:color="auto"/>
        <w:left w:val="none" w:sz="0" w:space="0" w:color="auto"/>
        <w:bottom w:val="none" w:sz="0" w:space="0" w:color="auto"/>
        <w:right w:val="none" w:sz="0" w:space="0" w:color="auto"/>
      </w:divBdr>
    </w:div>
    <w:div w:id="1854369409">
      <w:bodyDiv w:val="1"/>
      <w:marLeft w:val="0"/>
      <w:marRight w:val="0"/>
      <w:marTop w:val="0"/>
      <w:marBottom w:val="0"/>
      <w:divBdr>
        <w:top w:val="none" w:sz="0" w:space="0" w:color="auto"/>
        <w:left w:val="none" w:sz="0" w:space="0" w:color="auto"/>
        <w:bottom w:val="none" w:sz="0" w:space="0" w:color="auto"/>
        <w:right w:val="none" w:sz="0" w:space="0" w:color="auto"/>
      </w:divBdr>
    </w:div>
    <w:div w:id="1863279568">
      <w:bodyDiv w:val="1"/>
      <w:marLeft w:val="0"/>
      <w:marRight w:val="0"/>
      <w:marTop w:val="0"/>
      <w:marBottom w:val="0"/>
      <w:divBdr>
        <w:top w:val="none" w:sz="0" w:space="0" w:color="auto"/>
        <w:left w:val="none" w:sz="0" w:space="0" w:color="auto"/>
        <w:bottom w:val="none" w:sz="0" w:space="0" w:color="auto"/>
        <w:right w:val="none" w:sz="0" w:space="0" w:color="auto"/>
      </w:divBdr>
    </w:div>
    <w:div w:id="1863980258">
      <w:bodyDiv w:val="1"/>
      <w:marLeft w:val="0"/>
      <w:marRight w:val="0"/>
      <w:marTop w:val="0"/>
      <w:marBottom w:val="0"/>
      <w:divBdr>
        <w:top w:val="none" w:sz="0" w:space="0" w:color="auto"/>
        <w:left w:val="none" w:sz="0" w:space="0" w:color="auto"/>
        <w:bottom w:val="none" w:sz="0" w:space="0" w:color="auto"/>
        <w:right w:val="none" w:sz="0" w:space="0" w:color="auto"/>
      </w:divBdr>
    </w:div>
    <w:div w:id="1864973764">
      <w:bodyDiv w:val="1"/>
      <w:marLeft w:val="0"/>
      <w:marRight w:val="0"/>
      <w:marTop w:val="0"/>
      <w:marBottom w:val="0"/>
      <w:divBdr>
        <w:top w:val="none" w:sz="0" w:space="0" w:color="auto"/>
        <w:left w:val="none" w:sz="0" w:space="0" w:color="auto"/>
        <w:bottom w:val="none" w:sz="0" w:space="0" w:color="auto"/>
        <w:right w:val="none" w:sz="0" w:space="0" w:color="auto"/>
      </w:divBdr>
    </w:div>
    <w:div w:id="1867013531">
      <w:bodyDiv w:val="1"/>
      <w:marLeft w:val="0"/>
      <w:marRight w:val="0"/>
      <w:marTop w:val="0"/>
      <w:marBottom w:val="0"/>
      <w:divBdr>
        <w:top w:val="none" w:sz="0" w:space="0" w:color="auto"/>
        <w:left w:val="none" w:sz="0" w:space="0" w:color="auto"/>
        <w:bottom w:val="none" w:sz="0" w:space="0" w:color="auto"/>
        <w:right w:val="none" w:sz="0" w:space="0" w:color="auto"/>
      </w:divBdr>
    </w:div>
    <w:div w:id="1868909878">
      <w:bodyDiv w:val="1"/>
      <w:marLeft w:val="0"/>
      <w:marRight w:val="0"/>
      <w:marTop w:val="0"/>
      <w:marBottom w:val="0"/>
      <w:divBdr>
        <w:top w:val="none" w:sz="0" w:space="0" w:color="auto"/>
        <w:left w:val="none" w:sz="0" w:space="0" w:color="auto"/>
        <w:bottom w:val="none" w:sz="0" w:space="0" w:color="auto"/>
        <w:right w:val="none" w:sz="0" w:space="0" w:color="auto"/>
      </w:divBdr>
    </w:div>
    <w:div w:id="1876961539">
      <w:bodyDiv w:val="1"/>
      <w:marLeft w:val="0"/>
      <w:marRight w:val="0"/>
      <w:marTop w:val="0"/>
      <w:marBottom w:val="0"/>
      <w:divBdr>
        <w:top w:val="none" w:sz="0" w:space="0" w:color="auto"/>
        <w:left w:val="none" w:sz="0" w:space="0" w:color="auto"/>
        <w:bottom w:val="none" w:sz="0" w:space="0" w:color="auto"/>
        <w:right w:val="none" w:sz="0" w:space="0" w:color="auto"/>
      </w:divBdr>
    </w:div>
    <w:div w:id="1880972973">
      <w:bodyDiv w:val="1"/>
      <w:marLeft w:val="0"/>
      <w:marRight w:val="0"/>
      <w:marTop w:val="0"/>
      <w:marBottom w:val="0"/>
      <w:divBdr>
        <w:top w:val="none" w:sz="0" w:space="0" w:color="auto"/>
        <w:left w:val="none" w:sz="0" w:space="0" w:color="auto"/>
        <w:bottom w:val="none" w:sz="0" w:space="0" w:color="auto"/>
        <w:right w:val="none" w:sz="0" w:space="0" w:color="auto"/>
      </w:divBdr>
    </w:div>
    <w:div w:id="1885829775">
      <w:bodyDiv w:val="1"/>
      <w:marLeft w:val="0"/>
      <w:marRight w:val="0"/>
      <w:marTop w:val="0"/>
      <w:marBottom w:val="0"/>
      <w:divBdr>
        <w:top w:val="none" w:sz="0" w:space="0" w:color="auto"/>
        <w:left w:val="none" w:sz="0" w:space="0" w:color="auto"/>
        <w:bottom w:val="none" w:sz="0" w:space="0" w:color="auto"/>
        <w:right w:val="none" w:sz="0" w:space="0" w:color="auto"/>
      </w:divBdr>
    </w:div>
    <w:div w:id="1892887369">
      <w:bodyDiv w:val="1"/>
      <w:marLeft w:val="0"/>
      <w:marRight w:val="0"/>
      <w:marTop w:val="0"/>
      <w:marBottom w:val="0"/>
      <w:divBdr>
        <w:top w:val="none" w:sz="0" w:space="0" w:color="auto"/>
        <w:left w:val="none" w:sz="0" w:space="0" w:color="auto"/>
        <w:bottom w:val="none" w:sz="0" w:space="0" w:color="auto"/>
        <w:right w:val="none" w:sz="0" w:space="0" w:color="auto"/>
      </w:divBdr>
    </w:div>
    <w:div w:id="1894536223">
      <w:bodyDiv w:val="1"/>
      <w:marLeft w:val="0"/>
      <w:marRight w:val="0"/>
      <w:marTop w:val="0"/>
      <w:marBottom w:val="0"/>
      <w:divBdr>
        <w:top w:val="none" w:sz="0" w:space="0" w:color="auto"/>
        <w:left w:val="none" w:sz="0" w:space="0" w:color="auto"/>
        <w:bottom w:val="none" w:sz="0" w:space="0" w:color="auto"/>
        <w:right w:val="none" w:sz="0" w:space="0" w:color="auto"/>
      </w:divBdr>
    </w:div>
    <w:div w:id="1901096247">
      <w:bodyDiv w:val="1"/>
      <w:marLeft w:val="0"/>
      <w:marRight w:val="0"/>
      <w:marTop w:val="0"/>
      <w:marBottom w:val="0"/>
      <w:divBdr>
        <w:top w:val="none" w:sz="0" w:space="0" w:color="auto"/>
        <w:left w:val="none" w:sz="0" w:space="0" w:color="auto"/>
        <w:bottom w:val="none" w:sz="0" w:space="0" w:color="auto"/>
        <w:right w:val="none" w:sz="0" w:space="0" w:color="auto"/>
      </w:divBdr>
    </w:div>
    <w:div w:id="1902908863">
      <w:bodyDiv w:val="1"/>
      <w:marLeft w:val="0"/>
      <w:marRight w:val="0"/>
      <w:marTop w:val="0"/>
      <w:marBottom w:val="0"/>
      <w:divBdr>
        <w:top w:val="none" w:sz="0" w:space="0" w:color="auto"/>
        <w:left w:val="none" w:sz="0" w:space="0" w:color="auto"/>
        <w:bottom w:val="none" w:sz="0" w:space="0" w:color="auto"/>
        <w:right w:val="none" w:sz="0" w:space="0" w:color="auto"/>
      </w:divBdr>
    </w:div>
    <w:div w:id="1914925401">
      <w:bodyDiv w:val="1"/>
      <w:marLeft w:val="0"/>
      <w:marRight w:val="0"/>
      <w:marTop w:val="0"/>
      <w:marBottom w:val="0"/>
      <w:divBdr>
        <w:top w:val="none" w:sz="0" w:space="0" w:color="auto"/>
        <w:left w:val="none" w:sz="0" w:space="0" w:color="auto"/>
        <w:bottom w:val="none" w:sz="0" w:space="0" w:color="auto"/>
        <w:right w:val="none" w:sz="0" w:space="0" w:color="auto"/>
      </w:divBdr>
    </w:div>
    <w:div w:id="1919822727">
      <w:bodyDiv w:val="1"/>
      <w:marLeft w:val="0"/>
      <w:marRight w:val="0"/>
      <w:marTop w:val="0"/>
      <w:marBottom w:val="0"/>
      <w:divBdr>
        <w:top w:val="none" w:sz="0" w:space="0" w:color="auto"/>
        <w:left w:val="none" w:sz="0" w:space="0" w:color="auto"/>
        <w:bottom w:val="none" w:sz="0" w:space="0" w:color="auto"/>
        <w:right w:val="none" w:sz="0" w:space="0" w:color="auto"/>
      </w:divBdr>
    </w:div>
    <w:div w:id="1920825666">
      <w:bodyDiv w:val="1"/>
      <w:marLeft w:val="0"/>
      <w:marRight w:val="0"/>
      <w:marTop w:val="0"/>
      <w:marBottom w:val="0"/>
      <w:divBdr>
        <w:top w:val="none" w:sz="0" w:space="0" w:color="auto"/>
        <w:left w:val="none" w:sz="0" w:space="0" w:color="auto"/>
        <w:bottom w:val="none" w:sz="0" w:space="0" w:color="auto"/>
        <w:right w:val="none" w:sz="0" w:space="0" w:color="auto"/>
      </w:divBdr>
    </w:div>
    <w:div w:id="1937446910">
      <w:bodyDiv w:val="1"/>
      <w:marLeft w:val="0"/>
      <w:marRight w:val="0"/>
      <w:marTop w:val="0"/>
      <w:marBottom w:val="0"/>
      <w:divBdr>
        <w:top w:val="none" w:sz="0" w:space="0" w:color="auto"/>
        <w:left w:val="none" w:sz="0" w:space="0" w:color="auto"/>
        <w:bottom w:val="none" w:sz="0" w:space="0" w:color="auto"/>
        <w:right w:val="none" w:sz="0" w:space="0" w:color="auto"/>
      </w:divBdr>
    </w:div>
    <w:div w:id="1943607740">
      <w:bodyDiv w:val="1"/>
      <w:marLeft w:val="0"/>
      <w:marRight w:val="0"/>
      <w:marTop w:val="0"/>
      <w:marBottom w:val="0"/>
      <w:divBdr>
        <w:top w:val="none" w:sz="0" w:space="0" w:color="auto"/>
        <w:left w:val="none" w:sz="0" w:space="0" w:color="auto"/>
        <w:bottom w:val="none" w:sz="0" w:space="0" w:color="auto"/>
        <w:right w:val="none" w:sz="0" w:space="0" w:color="auto"/>
      </w:divBdr>
    </w:div>
    <w:div w:id="1943876067">
      <w:bodyDiv w:val="1"/>
      <w:marLeft w:val="0"/>
      <w:marRight w:val="0"/>
      <w:marTop w:val="0"/>
      <w:marBottom w:val="0"/>
      <w:divBdr>
        <w:top w:val="none" w:sz="0" w:space="0" w:color="auto"/>
        <w:left w:val="none" w:sz="0" w:space="0" w:color="auto"/>
        <w:bottom w:val="none" w:sz="0" w:space="0" w:color="auto"/>
        <w:right w:val="none" w:sz="0" w:space="0" w:color="auto"/>
      </w:divBdr>
      <w:divsChild>
        <w:div w:id="1627808468">
          <w:marLeft w:val="0"/>
          <w:marRight w:val="0"/>
          <w:marTop w:val="0"/>
          <w:marBottom w:val="0"/>
          <w:divBdr>
            <w:top w:val="none" w:sz="0" w:space="0" w:color="auto"/>
            <w:left w:val="none" w:sz="0" w:space="0" w:color="auto"/>
            <w:bottom w:val="none" w:sz="0" w:space="0" w:color="auto"/>
            <w:right w:val="none" w:sz="0" w:space="0" w:color="auto"/>
          </w:divBdr>
          <w:divsChild>
            <w:div w:id="1097553154">
              <w:marLeft w:val="0"/>
              <w:marRight w:val="0"/>
              <w:marTop w:val="0"/>
              <w:marBottom w:val="0"/>
              <w:divBdr>
                <w:top w:val="none" w:sz="0" w:space="0" w:color="auto"/>
                <w:left w:val="none" w:sz="0" w:space="0" w:color="auto"/>
                <w:bottom w:val="none" w:sz="0" w:space="0" w:color="auto"/>
                <w:right w:val="none" w:sz="0" w:space="0" w:color="auto"/>
              </w:divBdr>
              <w:divsChild>
                <w:div w:id="1357348124">
                  <w:marLeft w:val="0"/>
                  <w:marRight w:val="0"/>
                  <w:marTop w:val="0"/>
                  <w:marBottom w:val="0"/>
                  <w:divBdr>
                    <w:top w:val="none" w:sz="0" w:space="0" w:color="auto"/>
                    <w:left w:val="none" w:sz="0" w:space="0" w:color="auto"/>
                    <w:bottom w:val="none" w:sz="0" w:space="0" w:color="auto"/>
                    <w:right w:val="none" w:sz="0" w:space="0" w:color="auto"/>
                  </w:divBdr>
                  <w:divsChild>
                    <w:div w:id="101537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377189">
      <w:bodyDiv w:val="1"/>
      <w:marLeft w:val="0"/>
      <w:marRight w:val="0"/>
      <w:marTop w:val="0"/>
      <w:marBottom w:val="0"/>
      <w:divBdr>
        <w:top w:val="none" w:sz="0" w:space="0" w:color="auto"/>
        <w:left w:val="none" w:sz="0" w:space="0" w:color="auto"/>
        <w:bottom w:val="none" w:sz="0" w:space="0" w:color="auto"/>
        <w:right w:val="none" w:sz="0" w:space="0" w:color="auto"/>
      </w:divBdr>
    </w:div>
    <w:div w:id="1951469212">
      <w:bodyDiv w:val="1"/>
      <w:marLeft w:val="0"/>
      <w:marRight w:val="0"/>
      <w:marTop w:val="0"/>
      <w:marBottom w:val="0"/>
      <w:divBdr>
        <w:top w:val="none" w:sz="0" w:space="0" w:color="auto"/>
        <w:left w:val="none" w:sz="0" w:space="0" w:color="auto"/>
        <w:bottom w:val="none" w:sz="0" w:space="0" w:color="auto"/>
        <w:right w:val="none" w:sz="0" w:space="0" w:color="auto"/>
      </w:divBdr>
    </w:div>
    <w:div w:id="1974090246">
      <w:bodyDiv w:val="1"/>
      <w:marLeft w:val="0"/>
      <w:marRight w:val="0"/>
      <w:marTop w:val="0"/>
      <w:marBottom w:val="0"/>
      <w:divBdr>
        <w:top w:val="none" w:sz="0" w:space="0" w:color="auto"/>
        <w:left w:val="none" w:sz="0" w:space="0" w:color="auto"/>
        <w:bottom w:val="none" w:sz="0" w:space="0" w:color="auto"/>
        <w:right w:val="none" w:sz="0" w:space="0" w:color="auto"/>
      </w:divBdr>
    </w:div>
    <w:div w:id="1985888786">
      <w:bodyDiv w:val="1"/>
      <w:marLeft w:val="0"/>
      <w:marRight w:val="0"/>
      <w:marTop w:val="0"/>
      <w:marBottom w:val="0"/>
      <w:divBdr>
        <w:top w:val="none" w:sz="0" w:space="0" w:color="auto"/>
        <w:left w:val="none" w:sz="0" w:space="0" w:color="auto"/>
        <w:bottom w:val="none" w:sz="0" w:space="0" w:color="auto"/>
        <w:right w:val="none" w:sz="0" w:space="0" w:color="auto"/>
      </w:divBdr>
    </w:div>
    <w:div w:id="2014140394">
      <w:bodyDiv w:val="1"/>
      <w:marLeft w:val="0"/>
      <w:marRight w:val="0"/>
      <w:marTop w:val="0"/>
      <w:marBottom w:val="0"/>
      <w:divBdr>
        <w:top w:val="none" w:sz="0" w:space="0" w:color="auto"/>
        <w:left w:val="none" w:sz="0" w:space="0" w:color="auto"/>
        <w:bottom w:val="none" w:sz="0" w:space="0" w:color="auto"/>
        <w:right w:val="none" w:sz="0" w:space="0" w:color="auto"/>
      </w:divBdr>
    </w:div>
    <w:div w:id="2017996372">
      <w:bodyDiv w:val="1"/>
      <w:marLeft w:val="0"/>
      <w:marRight w:val="0"/>
      <w:marTop w:val="0"/>
      <w:marBottom w:val="0"/>
      <w:divBdr>
        <w:top w:val="none" w:sz="0" w:space="0" w:color="auto"/>
        <w:left w:val="none" w:sz="0" w:space="0" w:color="auto"/>
        <w:bottom w:val="none" w:sz="0" w:space="0" w:color="auto"/>
        <w:right w:val="none" w:sz="0" w:space="0" w:color="auto"/>
      </w:divBdr>
    </w:div>
    <w:div w:id="2039313369">
      <w:bodyDiv w:val="1"/>
      <w:marLeft w:val="0"/>
      <w:marRight w:val="0"/>
      <w:marTop w:val="0"/>
      <w:marBottom w:val="0"/>
      <w:divBdr>
        <w:top w:val="none" w:sz="0" w:space="0" w:color="auto"/>
        <w:left w:val="none" w:sz="0" w:space="0" w:color="auto"/>
        <w:bottom w:val="none" w:sz="0" w:space="0" w:color="auto"/>
        <w:right w:val="none" w:sz="0" w:space="0" w:color="auto"/>
      </w:divBdr>
    </w:div>
    <w:div w:id="2061588296">
      <w:bodyDiv w:val="1"/>
      <w:marLeft w:val="0"/>
      <w:marRight w:val="0"/>
      <w:marTop w:val="0"/>
      <w:marBottom w:val="0"/>
      <w:divBdr>
        <w:top w:val="none" w:sz="0" w:space="0" w:color="auto"/>
        <w:left w:val="none" w:sz="0" w:space="0" w:color="auto"/>
        <w:bottom w:val="none" w:sz="0" w:space="0" w:color="auto"/>
        <w:right w:val="none" w:sz="0" w:space="0" w:color="auto"/>
      </w:divBdr>
    </w:div>
    <w:div w:id="2066484496">
      <w:bodyDiv w:val="1"/>
      <w:marLeft w:val="0"/>
      <w:marRight w:val="0"/>
      <w:marTop w:val="0"/>
      <w:marBottom w:val="0"/>
      <w:divBdr>
        <w:top w:val="none" w:sz="0" w:space="0" w:color="auto"/>
        <w:left w:val="none" w:sz="0" w:space="0" w:color="auto"/>
        <w:bottom w:val="none" w:sz="0" w:space="0" w:color="auto"/>
        <w:right w:val="none" w:sz="0" w:space="0" w:color="auto"/>
      </w:divBdr>
    </w:div>
    <w:div w:id="2092458430">
      <w:bodyDiv w:val="1"/>
      <w:marLeft w:val="0"/>
      <w:marRight w:val="0"/>
      <w:marTop w:val="0"/>
      <w:marBottom w:val="0"/>
      <w:divBdr>
        <w:top w:val="none" w:sz="0" w:space="0" w:color="auto"/>
        <w:left w:val="none" w:sz="0" w:space="0" w:color="auto"/>
        <w:bottom w:val="none" w:sz="0" w:space="0" w:color="auto"/>
        <w:right w:val="none" w:sz="0" w:space="0" w:color="auto"/>
      </w:divBdr>
    </w:div>
    <w:div w:id="2095083819">
      <w:bodyDiv w:val="1"/>
      <w:marLeft w:val="0"/>
      <w:marRight w:val="0"/>
      <w:marTop w:val="0"/>
      <w:marBottom w:val="0"/>
      <w:divBdr>
        <w:top w:val="none" w:sz="0" w:space="0" w:color="auto"/>
        <w:left w:val="none" w:sz="0" w:space="0" w:color="auto"/>
        <w:bottom w:val="none" w:sz="0" w:space="0" w:color="auto"/>
        <w:right w:val="none" w:sz="0" w:space="0" w:color="auto"/>
      </w:divBdr>
      <w:divsChild>
        <w:div w:id="2136286217">
          <w:marLeft w:val="0"/>
          <w:marRight w:val="0"/>
          <w:marTop w:val="0"/>
          <w:marBottom w:val="0"/>
          <w:divBdr>
            <w:top w:val="none" w:sz="0" w:space="0" w:color="auto"/>
            <w:left w:val="none" w:sz="0" w:space="0" w:color="auto"/>
            <w:bottom w:val="none" w:sz="0" w:space="0" w:color="auto"/>
            <w:right w:val="none" w:sz="0" w:space="0" w:color="auto"/>
          </w:divBdr>
          <w:divsChild>
            <w:div w:id="600601408">
              <w:marLeft w:val="0"/>
              <w:marRight w:val="0"/>
              <w:marTop w:val="0"/>
              <w:marBottom w:val="0"/>
              <w:divBdr>
                <w:top w:val="none" w:sz="0" w:space="0" w:color="auto"/>
                <w:left w:val="none" w:sz="0" w:space="0" w:color="auto"/>
                <w:bottom w:val="none" w:sz="0" w:space="0" w:color="auto"/>
                <w:right w:val="none" w:sz="0" w:space="0" w:color="auto"/>
              </w:divBdr>
              <w:divsChild>
                <w:div w:id="643584660">
                  <w:marLeft w:val="0"/>
                  <w:marRight w:val="0"/>
                  <w:marTop w:val="0"/>
                  <w:marBottom w:val="0"/>
                  <w:divBdr>
                    <w:top w:val="none" w:sz="0" w:space="0" w:color="auto"/>
                    <w:left w:val="none" w:sz="0" w:space="0" w:color="auto"/>
                    <w:bottom w:val="none" w:sz="0" w:space="0" w:color="auto"/>
                    <w:right w:val="none" w:sz="0" w:space="0" w:color="auto"/>
                  </w:divBdr>
                  <w:divsChild>
                    <w:div w:id="11383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910601">
      <w:bodyDiv w:val="1"/>
      <w:marLeft w:val="0"/>
      <w:marRight w:val="0"/>
      <w:marTop w:val="0"/>
      <w:marBottom w:val="0"/>
      <w:divBdr>
        <w:top w:val="none" w:sz="0" w:space="0" w:color="auto"/>
        <w:left w:val="none" w:sz="0" w:space="0" w:color="auto"/>
        <w:bottom w:val="none" w:sz="0" w:space="0" w:color="auto"/>
        <w:right w:val="none" w:sz="0" w:space="0" w:color="auto"/>
      </w:divBdr>
    </w:div>
    <w:div w:id="2121561362">
      <w:bodyDiv w:val="1"/>
      <w:marLeft w:val="0"/>
      <w:marRight w:val="0"/>
      <w:marTop w:val="0"/>
      <w:marBottom w:val="0"/>
      <w:divBdr>
        <w:top w:val="none" w:sz="0" w:space="0" w:color="auto"/>
        <w:left w:val="none" w:sz="0" w:space="0" w:color="auto"/>
        <w:bottom w:val="none" w:sz="0" w:space="0" w:color="auto"/>
        <w:right w:val="none" w:sz="0" w:space="0" w:color="auto"/>
      </w:divBdr>
    </w:div>
    <w:div w:id="2137481034">
      <w:bodyDiv w:val="1"/>
      <w:marLeft w:val="0"/>
      <w:marRight w:val="0"/>
      <w:marTop w:val="0"/>
      <w:marBottom w:val="0"/>
      <w:divBdr>
        <w:top w:val="none" w:sz="0" w:space="0" w:color="auto"/>
        <w:left w:val="none" w:sz="0" w:space="0" w:color="auto"/>
        <w:bottom w:val="none" w:sz="0" w:space="0" w:color="auto"/>
        <w:right w:val="none" w:sz="0" w:space="0" w:color="auto"/>
      </w:divBdr>
    </w:div>
    <w:div w:id="213872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olap.com/learn-bi-olap/olap-bi-definitions/simulation-models/"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securipedia.eu/mediawiki/index.php/Road_network"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cplayer.ru/38530922-Klassifikaciya-modeley-formalizacii-transportnogo-potoka-v-usloviyah-gorod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zr.ru/content/news/350201-kolichestvo_avtomobilej_v_mire_perevalilo_za_milliard/" TargetMode="External"/><Relationship Id="rId32" Type="http://schemas.openxmlformats.org/officeDocument/2006/relationships/hyperlink" Target="https://docs.unity3d.com/ScriptReference/MonoBehaviour.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all4study.ru/modelirovanie/plyusy-i-minusy-imitacionnogo-modelirovaniya.html"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cs.blender.org/manual/en/latest/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info-tehnologii.ru/IMIT_MOD/DOS_IM_MOD/index.html" TargetMode="External"/><Relationship Id="rId30" Type="http://schemas.openxmlformats.org/officeDocument/2006/relationships/hyperlink" Target="https://docs.unity3d.com/Manual/index.html"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D121D-2B9F-4D27-B767-7A164104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85</Pages>
  <Words>19455</Words>
  <Characters>110899</Characters>
  <Application>Microsoft Office Word</Application>
  <DocSecurity>0</DocSecurity>
  <Lines>924</Lines>
  <Paragraphs>260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130094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vilyen</cp:lastModifiedBy>
  <cp:revision>9</cp:revision>
  <dcterms:created xsi:type="dcterms:W3CDTF">2018-12-07T09:34:00Z</dcterms:created>
  <dcterms:modified xsi:type="dcterms:W3CDTF">2019-02-01T17:55:00Z</dcterms:modified>
</cp:coreProperties>
</file>