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4F4" w:rsidRPr="00F61344" w:rsidRDefault="009E04F4" w:rsidP="009E04F4">
      <w:pPr>
        <w:spacing w:after="0" w:line="240" w:lineRule="auto"/>
        <w:jc w:val="center"/>
        <w:rPr>
          <w:rFonts w:ascii="Times New Roman" w:eastAsia="Times New Roman" w:hAnsi="Times New Roman" w:cs="Times New Roman"/>
          <w:b/>
          <w:bCs/>
          <w:sz w:val="28"/>
          <w:szCs w:val="28"/>
          <w:lang w:val="uk-UA"/>
        </w:rPr>
      </w:pPr>
      <w:r w:rsidRPr="00F61344">
        <w:rPr>
          <w:rFonts w:ascii="Times New Roman" w:eastAsia="Times New Roman" w:hAnsi="Times New Roman" w:cs="Times New Roman"/>
          <w:b/>
          <w:bCs/>
          <w:sz w:val="28"/>
          <w:szCs w:val="28"/>
          <w:lang w:val="uk-UA"/>
        </w:rPr>
        <w:t>НАЦІОНАЛЬНИЙ ТЕХНІЧНИЙ УНІВЕРСИТЕТ УКРАЇНИ</w:t>
      </w:r>
    </w:p>
    <w:p w:rsidR="009E04F4" w:rsidRPr="00F61344" w:rsidRDefault="009E04F4" w:rsidP="009E04F4">
      <w:pPr>
        <w:spacing w:after="0" w:line="240" w:lineRule="auto"/>
        <w:jc w:val="center"/>
        <w:rPr>
          <w:rFonts w:ascii="Times New Roman" w:eastAsia="Times New Roman" w:hAnsi="Times New Roman" w:cs="Times New Roman"/>
          <w:b/>
          <w:bCs/>
          <w:sz w:val="28"/>
          <w:szCs w:val="28"/>
          <w:lang w:val="uk-UA"/>
        </w:rPr>
      </w:pPr>
      <w:r w:rsidRPr="00F61344">
        <w:rPr>
          <w:rFonts w:ascii="Times New Roman" w:eastAsia="Times New Roman" w:hAnsi="Times New Roman" w:cs="Times New Roman"/>
          <w:b/>
          <w:bCs/>
          <w:sz w:val="28"/>
          <w:szCs w:val="28"/>
          <w:lang w:val="uk-UA"/>
        </w:rPr>
        <w:t>«КИЇВСЬКИЙ ПОЛІТЕХНІЧНИЙ ІНСТИТУТ</w:t>
      </w:r>
      <w:r w:rsidRPr="00F61344">
        <w:rPr>
          <w:rFonts w:ascii="Times New Roman" w:eastAsia="Times New Roman" w:hAnsi="Times New Roman" w:cs="Times New Roman"/>
          <w:b/>
          <w:bCs/>
          <w:sz w:val="28"/>
          <w:szCs w:val="28"/>
          <w:lang w:val="uk-UA"/>
        </w:rPr>
        <w:br/>
        <w:t>імені ІГОРЯ СІКОРСЬКОГО»</w:t>
      </w:r>
    </w:p>
    <w:p w:rsidR="009E04F4" w:rsidRPr="00F61344" w:rsidRDefault="009E04F4" w:rsidP="009E04F4">
      <w:pPr>
        <w:tabs>
          <w:tab w:val="left" w:leader="underscore" w:pos="9356"/>
        </w:tabs>
        <w:spacing w:before="120" w:after="0" w:line="240" w:lineRule="auto"/>
        <w:jc w:val="center"/>
        <w:rPr>
          <w:rFonts w:ascii="Times New Roman" w:eastAsia="Times New Roman" w:hAnsi="Times New Roman" w:cs="Times New Roman"/>
          <w:b/>
          <w:sz w:val="28"/>
          <w:szCs w:val="24"/>
          <w:lang w:val="uk-UA"/>
        </w:rPr>
      </w:pPr>
      <w:r>
        <w:rPr>
          <w:rFonts w:ascii="Times New Roman" w:eastAsia="Times New Roman" w:hAnsi="Times New Roman" w:cs="Times New Roman"/>
          <w:b/>
          <w:sz w:val="28"/>
          <w:szCs w:val="24"/>
          <w:lang w:val="uk-UA"/>
        </w:rPr>
        <w:t>Інженерно-хімічний факультет</w:t>
      </w:r>
    </w:p>
    <w:p w:rsidR="009E04F4" w:rsidRPr="00F61344" w:rsidRDefault="009E04F4" w:rsidP="009E04F4">
      <w:pPr>
        <w:tabs>
          <w:tab w:val="left" w:leader="underscore" w:pos="9356"/>
        </w:tabs>
        <w:spacing w:before="120" w:after="0" w:line="240" w:lineRule="auto"/>
        <w:jc w:val="center"/>
        <w:rPr>
          <w:rFonts w:ascii="Times New Roman" w:eastAsia="Times New Roman" w:hAnsi="Times New Roman" w:cs="Times New Roman"/>
          <w:b/>
          <w:sz w:val="28"/>
          <w:szCs w:val="24"/>
          <w:lang w:val="uk-UA"/>
        </w:rPr>
      </w:pPr>
      <w:r>
        <w:rPr>
          <w:rFonts w:ascii="Times New Roman" w:eastAsia="Times New Roman" w:hAnsi="Times New Roman" w:cs="Times New Roman"/>
          <w:b/>
          <w:sz w:val="28"/>
          <w:szCs w:val="24"/>
          <w:lang w:val="uk-UA"/>
        </w:rPr>
        <w:t>Кафедра екології та технології рослинних полімерів</w:t>
      </w:r>
    </w:p>
    <w:p w:rsidR="009E04F4" w:rsidRPr="00F61344" w:rsidRDefault="009E04F4" w:rsidP="009E04F4">
      <w:pPr>
        <w:tabs>
          <w:tab w:val="left" w:leader="underscore" w:pos="8903"/>
          <w:tab w:val="left" w:leader="underscore" w:pos="9631"/>
        </w:tabs>
        <w:spacing w:after="0" w:line="240" w:lineRule="auto"/>
        <w:rPr>
          <w:rFonts w:ascii="Times New Roman" w:eastAsia="Times New Roman" w:hAnsi="Times New Roman" w:cs="Times New Roman"/>
          <w:sz w:val="28"/>
          <w:szCs w:val="24"/>
          <w:lang w:val="uk-UA"/>
        </w:rPr>
      </w:pPr>
    </w:p>
    <w:tbl>
      <w:tblPr>
        <w:tblW w:w="5000" w:type="pct"/>
        <w:tblLook w:val="04A0"/>
      </w:tblPr>
      <w:tblGrid>
        <w:gridCol w:w="5919"/>
        <w:gridCol w:w="4161"/>
      </w:tblGrid>
      <w:tr w:rsidR="009E04F4" w:rsidRPr="00F61344" w:rsidTr="000B557F">
        <w:tc>
          <w:tcPr>
            <w:tcW w:w="2936" w:type="pct"/>
          </w:tcPr>
          <w:p w:rsidR="009E04F4" w:rsidRPr="00F61344" w:rsidRDefault="009E04F4" w:rsidP="000B557F">
            <w:pPr>
              <w:tabs>
                <w:tab w:val="left" w:leader="underscore" w:pos="9631"/>
              </w:tabs>
              <w:spacing w:after="0" w:line="240" w:lineRule="auto"/>
              <w:rPr>
                <w:rFonts w:ascii="Times New Roman" w:eastAsia="Times New Roman" w:hAnsi="Times New Roman" w:cs="Times New Roman"/>
                <w:bCs/>
                <w:sz w:val="26"/>
                <w:szCs w:val="24"/>
                <w:lang w:val="uk-UA"/>
              </w:rPr>
            </w:pPr>
            <w:r w:rsidRPr="00F61344">
              <w:rPr>
                <w:rFonts w:ascii="Times New Roman" w:eastAsia="Times New Roman" w:hAnsi="Times New Roman" w:cs="Times New Roman"/>
                <w:bCs/>
                <w:sz w:val="26"/>
                <w:szCs w:val="24"/>
                <w:lang w:val="uk-UA"/>
              </w:rPr>
              <w:t>«На правах рукопису»</w:t>
            </w:r>
          </w:p>
          <w:p w:rsidR="009E04F4" w:rsidRPr="007259E3" w:rsidRDefault="009E04F4" w:rsidP="000B557F">
            <w:pPr>
              <w:tabs>
                <w:tab w:val="left" w:leader="underscore" w:pos="9631"/>
              </w:tabs>
              <w:spacing w:after="0" w:line="240" w:lineRule="auto"/>
              <w:rPr>
                <w:rFonts w:ascii="Times New Roman" w:eastAsia="Times New Roman" w:hAnsi="Times New Roman" w:cs="Times New Roman"/>
                <w:bCs/>
                <w:sz w:val="28"/>
                <w:szCs w:val="28"/>
                <w:lang w:val="uk-UA"/>
              </w:rPr>
            </w:pPr>
            <w:r w:rsidRPr="007259E3">
              <w:rPr>
                <w:rFonts w:ascii="Times New Roman" w:eastAsia="Times New Roman" w:hAnsi="Times New Roman" w:cs="Times New Roman"/>
                <w:bCs/>
                <w:sz w:val="28"/>
                <w:szCs w:val="28"/>
                <w:lang w:val="uk-UA"/>
              </w:rPr>
              <w:t xml:space="preserve">УДК </w:t>
            </w:r>
            <w:r w:rsidR="007259E3" w:rsidRPr="007259E3">
              <w:rPr>
                <w:rFonts w:ascii="Times New Roman" w:hAnsi="Times New Roman" w:cs="Times New Roman"/>
                <w:bCs/>
                <w:color w:val="000000" w:themeColor="text1"/>
                <w:sz w:val="28"/>
                <w:szCs w:val="28"/>
                <w:u w:val="single"/>
                <w:lang w:val="uk-UA"/>
              </w:rPr>
              <w:t>676.026</w:t>
            </w:r>
          </w:p>
        </w:tc>
        <w:tc>
          <w:tcPr>
            <w:tcW w:w="2064" w:type="pct"/>
          </w:tcPr>
          <w:p w:rsidR="009E04F4" w:rsidRPr="00F61344" w:rsidRDefault="009E04F4" w:rsidP="000B557F">
            <w:pPr>
              <w:spacing w:before="120" w:after="0" w:line="240" w:lineRule="auto"/>
              <w:ind w:left="870"/>
              <w:rPr>
                <w:rFonts w:ascii="Times New Roman" w:eastAsia="Times New Roman" w:hAnsi="Times New Roman" w:cs="Times New Roman"/>
                <w:sz w:val="24"/>
                <w:szCs w:val="24"/>
                <w:lang w:val="uk-UA"/>
              </w:rPr>
            </w:pPr>
            <w:r w:rsidRPr="00F61344">
              <w:rPr>
                <w:rFonts w:ascii="Times New Roman" w:eastAsia="Times New Roman" w:hAnsi="Times New Roman" w:cs="Times New Roman"/>
                <w:sz w:val="24"/>
                <w:szCs w:val="24"/>
                <w:lang w:val="uk-UA"/>
              </w:rPr>
              <w:t>«До захисту допущено»</w:t>
            </w:r>
          </w:p>
          <w:p w:rsidR="009E04F4" w:rsidRPr="00F61344" w:rsidRDefault="009E04F4" w:rsidP="000B557F">
            <w:pPr>
              <w:spacing w:before="120" w:after="0" w:line="240" w:lineRule="auto"/>
              <w:ind w:left="870"/>
              <w:rPr>
                <w:rFonts w:ascii="Times New Roman" w:eastAsia="Times New Roman" w:hAnsi="Times New Roman" w:cs="Times New Roman"/>
                <w:bCs/>
                <w:sz w:val="24"/>
                <w:szCs w:val="24"/>
                <w:lang w:val="uk-UA"/>
              </w:rPr>
            </w:pPr>
            <w:r w:rsidRPr="00F61344">
              <w:rPr>
                <w:rFonts w:ascii="Times New Roman" w:eastAsia="Times New Roman" w:hAnsi="Times New Roman" w:cs="Times New Roman"/>
                <w:bCs/>
                <w:sz w:val="24"/>
                <w:szCs w:val="24"/>
                <w:lang w:val="uk-UA"/>
              </w:rPr>
              <w:t>Завідувач кафедри</w:t>
            </w:r>
          </w:p>
          <w:p w:rsidR="009E04F4" w:rsidRPr="001A6AA9" w:rsidRDefault="009E04F4" w:rsidP="000B557F">
            <w:pPr>
              <w:spacing w:before="120" w:after="0" w:line="240" w:lineRule="auto"/>
              <w:ind w:left="870"/>
              <w:rPr>
                <w:rFonts w:ascii="Times New Roman" w:eastAsia="Times New Roman" w:hAnsi="Times New Roman" w:cs="Times New Roman"/>
                <w:sz w:val="24"/>
                <w:szCs w:val="24"/>
                <w:u w:val="single"/>
                <w:lang w:val="uk-UA"/>
              </w:rPr>
            </w:pPr>
            <w:r w:rsidRPr="00F61344">
              <w:rPr>
                <w:rFonts w:ascii="Times New Roman" w:eastAsia="Times New Roman" w:hAnsi="Times New Roman" w:cs="Times New Roman"/>
                <w:sz w:val="24"/>
                <w:szCs w:val="24"/>
                <w:lang w:val="uk-UA"/>
              </w:rPr>
              <w:t>__________</w:t>
            </w:r>
            <w:r>
              <w:rPr>
                <w:rFonts w:ascii="Times New Roman" w:eastAsia="Times New Roman" w:hAnsi="Times New Roman" w:cs="Times New Roman"/>
                <w:sz w:val="24"/>
                <w:szCs w:val="24"/>
                <w:lang w:val="uk-UA"/>
              </w:rPr>
              <w:t xml:space="preserve"> </w:t>
            </w:r>
            <w:r w:rsidRPr="00F6134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_</w:t>
            </w:r>
            <w:r w:rsidRPr="001A6AA9">
              <w:rPr>
                <w:rFonts w:ascii="Times New Roman" w:eastAsia="Times New Roman" w:hAnsi="Times New Roman" w:cs="Times New Roman"/>
                <w:sz w:val="24"/>
                <w:szCs w:val="24"/>
                <w:u w:val="single"/>
                <w:lang w:val="uk-UA"/>
              </w:rPr>
              <w:t>М. Д. Гомеля</w:t>
            </w:r>
            <w:r>
              <w:rPr>
                <w:rFonts w:ascii="Times New Roman" w:eastAsia="Times New Roman" w:hAnsi="Times New Roman" w:cs="Times New Roman"/>
                <w:sz w:val="24"/>
                <w:szCs w:val="24"/>
                <w:u w:val="single"/>
                <w:lang w:val="uk-UA"/>
              </w:rPr>
              <w:t>_</w:t>
            </w:r>
          </w:p>
          <w:p w:rsidR="009E04F4" w:rsidRPr="00F61344" w:rsidRDefault="009E04F4" w:rsidP="000B557F">
            <w:pPr>
              <w:spacing w:before="120" w:after="0" w:line="240" w:lineRule="auto"/>
              <w:ind w:left="8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«___»_____________20</w:t>
            </w:r>
            <w:r w:rsidRPr="001A6AA9">
              <w:rPr>
                <w:rFonts w:ascii="Times New Roman" w:eastAsia="Times New Roman" w:hAnsi="Times New Roman" w:cs="Times New Roman"/>
                <w:sz w:val="24"/>
                <w:szCs w:val="24"/>
                <w:u w:val="single"/>
                <w:lang w:val="uk-UA"/>
              </w:rPr>
              <w:t>18</w:t>
            </w:r>
            <w:r w:rsidRPr="00F61344">
              <w:rPr>
                <w:rFonts w:ascii="Times New Roman" w:eastAsia="Times New Roman" w:hAnsi="Times New Roman" w:cs="Times New Roman"/>
                <w:sz w:val="24"/>
                <w:szCs w:val="24"/>
                <w:lang w:val="uk-UA"/>
              </w:rPr>
              <w:t xml:space="preserve"> р.</w:t>
            </w:r>
          </w:p>
          <w:p w:rsidR="009E04F4" w:rsidRPr="00F61344" w:rsidRDefault="009E04F4" w:rsidP="000B557F">
            <w:pPr>
              <w:spacing w:after="0" w:line="240" w:lineRule="auto"/>
              <w:ind w:left="870"/>
              <w:rPr>
                <w:rFonts w:ascii="Times New Roman" w:eastAsia="Times New Roman" w:hAnsi="Times New Roman" w:cs="Times New Roman"/>
                <w:bCs/>
                <w:caps/>
                <w:sz w:val="26"/>
                <w:szCs w:val="24"/>
                <w:lang w:val="uk-UA"/>
              </w:rPr>
            </w:pPr>
          </w:p>
        </w:tc>
      </w:tr>
    </w:tbl>
    <w:p w:rsidR="009E04F4" w:rsidRPr="00F61344" w:rsidRDefault="009E04F4" w:rsidP="009E04F4">
      <w:pPr>
        <w:tabs>
          <w:tab w:val="left" w:leader="underscore" w:pos="9631"/>
        </w:tabs>
        <w:spacing w:after="0" w:line="240" w:lineRule="auto"/>
        <w:rPr>
          <w:rFonts w:ascii="Times New Roman" w:eastAsia="Times New Roman" w:hAnsi="Times New Roman" w:cs="Times New Roman"/>
          <w:b/>
          <w:bCs/>
          <w:caps/>
          <w:sz w:val="26"/>
          <w:szCs w:val="24"/>
          <w:lang w:val="uk-UA"/>
        </w:rPr>
      </w:pPr>
    </w:p>
    <w:p w:rsidR="009E04F4" w:rsidRPr="00F61344" w:rsidRDefault="009E04F4" w:rsidP="009E04F4">
      <w:pPr>
        <w:tabs>
          <w:tab w:val="right" w:leader="underscore" w:pos="8903"/>
        </w:tabs>
        <w:spacing w:after="0" w:line="240" w:lineRule="auto"/>
        <w:jc w:val="center"/>
        <w:rPr>
          <w:rFonts w:ascii="Times New Roman" w:eastAsia="Times New Roman" w:hAnsi="Times New Roman" w:cs="Times New Roman"/>
          <w:b/>
          <w:sz w:val="40"/>
          <w:szCs w:val="40"/>
          <w:lang w:val="uk-UA"/>
        </w:rPr>
      </w:pPr>
      <w:r w:rsidRPr="00F61344">
        <w:rPr>
          <w:rFonts w:ascii="Times New Roman" w:eastAsia="Times New Roman" w:hAnsi="Times New Roman" w:cs="Times New Roman"/>
          <w:b/>
          <w:sz w:val="40"/>
          <w:szCs w:val="40"/>
          <w:lang w:val="uk-UA"/>
        </w:rPr>
        <w:t>Магістерська дисертація</w:t>
      </w:r>
    </w:p>
    <w:p w:rsidR="009E04F4" w:rsidRPr="00F61344" w:rsidRDefault="009E04F4" w:rsidP="009E04F4">
      <w:pPr>
        <w:spacing w:before="120" w:after="120" w:line="240" w:lineRule="auto"/>
        <w:jc w:val="center"/>
        <w:rPr>
          <w:rFonts w:ascii="Times New Roman" w:eastAsia="Times New Roman" w:hAnsi="Times New Roman" w:cs="Times New Roman"/>
          <w:b/>
          <w:sz w:val="28"/>
          <w:szCs w:val="28"/>
          <w:lang w:val="uk-UA"/>
        </w:rPr>
      </w:pPr>
      <w:r w:rsidRPr="00F61344">
        <w:rPr>
          <w:rFonts w:ascii="Times New Roman" w:eastAsia="Times New Roman" w:hAnsi="Times New Roman" w:cs="Times New Roman"/>
          <w:b/>
          <w:sz w:val="28"/>
          <w:szCs w:val="28"/>
          <w:lang w:val="uk-UA"/>
        </w:rPr>
        <w:t>на здобуття ступеня магістра</w:t>
      </w:r>
    </w:p>
    <w:p w:rsidR="009E04F4" w:rsidRPr="00F61344" w:rsidRDefault="009E04F4" w:rsidP="009E04F4">
      <w:pPr>
        <w:tabs>
          <w:tab w:val="left" w:leader="underscore" w:pos="9356"/>
        </w:tabs>
        <w:spacing w:after="0" w:line="240" w:lineRule="auto"/>
        <w:jc w:val="center"/>
        <w:rPr>
          <w:rFonts w:ascii="Times New Roman" w:eastAsia="Times New Roman" w:hAnsi="Times New Roman" w:cs="Times New Roman"/>
          <w:b/>
          <w:sz w:val="28"/>
          <w:szCs w:val="28"/>
          <w:lang w:val="uk-UA"/>
        </w:rPr>
      </w:pPr>
      <w:r w:rsidRPr="00F61344">
        <w:rPr>
          <w:rFonts w:ascii="Times New Roman" w:eastAsia="Times New Roman" w:hAnsi="Times New Roman" w:cs="Times New Roman"/>
          <w:b/>
          <w:sz w:val="28"/>
          <w:szCs w:val="28"/>
          <w:lang w:val="uk-UA"/>
        </w:rPr>
        <w:t xml:space="preserve">зі спеціальності </w:t>
      </w:r>
      <w:r>
        <w:rPr>
          <w:rFonts w:ascii="Times New Roman" w:eastAsia="Times New Roman" w:hAnsi="Times New Roman" w:cs="Times New Roman"/>
          <w:b/>
          <w:sz w:val="28"/>
          <w:szCs w:val="28"/>
          <w:lang w:val="uk-UA"/>
        </w:rPr>
        <w:t>161-Хімічні технології та інженерія</w:t>
      </w:r>
    </w:p>
    <w:p w:rsidR="009E04F4" w:rsidRPr="006A0D54" w:rsidRDefault="009E04F4" w:rsidP="009E04F4">
      <w:pPr>
        <w:tabs>
          <w:tab w:val="left" w:leader="underscore" w:pos="9356"/>
        </w:tabs>
        <w:spacing w:before="120" w:after="0" w:line="240" w:lineRule="auto"/>
        <w:jc w:val="center"/>
        <w:rPr>
          <w:rFonts w:ascii="Times New Roman" w:eastAsia="Times New Roman" w:hAnsi="Times New Roman" w:cs="Times New Roman"/>
          <w:b/>
          <w:sz w:val="28"/>
          <w:szCs w:val="28"/>
          <w:lang w:val="uk-UA"/>
        </w:rPr>
      </w:pPr>
      <w:r w:rsidRPr="00F61344">
        <w:rPr>
          <w:rFonts w:ascii="Times New Roman" w:eastAsia="Times New Roman" w:hAnsi="Times New Roman" w:cs="Times New Roman"/>
          <w:b/>
          <w:sz w:val="28"/>
          <w:szCs w:val="28"/>
          <w:lang w:val="uk-UA"/>
        </w:rPr>
        <w:t xml:space="preserve">на тему: </w:t>
      </w:r>
      <w:r w:rsidRPr="00E25317">
        <w:rPr>
          <w:rFonts w:ascii="Times New Roman" w:eastAsia="Times New Roman" w:hAnsi="Times New Roman" w:cs="Times New Roman"/>
          <w:b/>
          <w:sz w:val="28"/>
          <w:szCs w:val="28"/>
          <w:u w:val="single"/>
          <w:lang w:val="uk-UA"/>
        </w:rPr>
        <w:t xml:space="preserve">Реконструкція технологічного потоку </w:t>
      </w:r>
      <w:r>
        <w:rPr>
          <w:rFonts w:ascii="Times New Roman" w:eastAsia="Times New Roman" w:hAnsi="Times New Roman" w:cs="Times New Roman"/>
          <w:b/>
          <w:sz w:val="28"/>
          <w:szCs w:val="28"/>
          <w:u w:val="single"/>
          <w:lang w:val="uk-UA"/>
        </w:rPr>
        <w:t>Приватного акціонерного товариства «Київський картонно-паперовий комбінат» з виробництва картону тарного з поверхневим вибіленим шаром</w:t>
      </w:r>
    </w:p>
    <w:p w:rsidR="009E04F4" w:rsidRPr="00F61344" w:rsidRDefault="009E04F4" w:rsidP="009E04F4">
      <w:pPr>
        <w:spacing w:after="0" w:line="240" w:lineRule="auto"/>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Виконав:</w:t>
      </w:r>
    </w:p>
    <w:p w:rsidR="009E04F4" w:rsidRPr="00E25317" w:rsidRDefault="009E04F4" w:rsidP="009E04F4">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bCs/>
          <w:sz w:val="28"/>
          <w:szCs w:val="28"/>
          <w:lang w:val="uk-UA"/>
        </w:rPr>
        <w:t>студент</w:t>
      </w:r>
      <w:r w:rsidRPr="00F61344">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bCs/>
          <w:sz w:val="28"/>
          <w:szCs w:val="28"/>
          <w:lang w:val="en-US"/>
        </w:rPr>
        <w:t>II</w:t>
      </w:r>
      <w:r w:rsidRPr="00F61344">
        <w:rPr>
          <w:rFonts w:ascii="Times New Roman" w:eastAsia="Times New Roman" w:hAnsi="Times New Roman" w:cs="Times New Roman"/>
          <w:bCs/>
          <w:sz w:val="28"/>
          <w:szCs w:val="28"/>
          <w:lang w:val="uk-UA"/>
        </w:rPr>
        <w:t xml:space="preserve"> курсу, групи </w:t>
      </w:r>
      <w:r>
        <w:rPr>
          <w:rFonts w:ascii="Times New Roman" w:eastAsia="Times New Roman" w:hAnsi="Times New Roman" w:cs="Times New Roman"/>
          <w:bCs/>
          <w:sz w:val="28"/>
          <w:szCs w:val="28"/>
          <w:lang w:val="uk-UA"/>
        </w:rPr>
        <w:t>ЛЦ-з71мп</w:t>
      </w:r>
    </w:p>
    <w:p w:rsidR="009E04F4" w:rsidRPr="00F61344" w:rsidRDefault="009E04F4" w:rsidP="009E04F4">
      <w:pPr>
        <w:tabs>
          <w:tab w:val="left" w:pos="8364"/>
        </w:tabs>
        <w:spacing w:after="0" w:line="240" w:lineRule="auto"/>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Атаманчук Артем Олександрович</w:t>
      </w:r>
      <w:r>
        <w:rPr>
          <w:rFonts w:ascii="Times New Roman" w:eastAsia="Times New Roman" w:hAnsi="Times New Roman" w:cs="Times New Roman"/>
          <w:bCs/>
          <w:sz w:val="28"/>
          <w:szCs w:val="28"/>
          <w:lang w:val="uk-UA"/>
        </w:rPr>
        <w:tab/>
        <w:t>_________</w:t>
      </w:r>
    </w:p>
    <w:p w:rsidR="009E04F4" w:rsidRPr="00F61344" w:rsidRDefault="009E04F4" w:rsidP="009E04F4">
      <w:pPr>
        <w:tabs>
          <w:tab w:val="left" w:leader="underscore" w:pos="7371"/>
          <w:tab w:val="left" w:pos="8505"/>
          <w:tab w:val="left" w:leader="underscore" w:pos="8903"/>
        </w:tabs>
        <w:spacing w:before="240" w:after="0" w:line="240" w:lineRule="auto"/>
        <w:rPr>
          <w:rFonts w:ascii="Times New Roman" w:eastAsia="Times New Roman" w:hAnsi="Times New Roman" w:cs="Times New Roman"/>
          <w:sz w:val="28"/>
          <w:szCs w:val="28"/>
          <w:lang w:val="uk-UA"/>
        </w:rPr>
      </w:pPr>
      <w:r w:rsidRPr="00F61344">
        <w:rPr>
          <w:rFonts w:ascii="Times New Roman" w:eastAsia="Times New Roman" w:hAnsi="Times New Roman" w:cs="Times New Roman"/>
          <w:bCs/>
          <w:sz w:val="28"/>
          <w:szCs w:val="28"/>
          <w:lang w:val="uk-UA"/>
        </w:rPr>
        <w:t>Керівник:</w:t>
      </w:r>
    </w:p>
    <w:p w:rsidR="009E04F4" w:rsidRPr="00E25317" w:rsidRDefault="009E04F4" w:rsidP="009E04F4">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ст. викл., к.х.н.</w:t>
      </w:r>
    </w:p>
    <w:p w:rsidR="007259E3" w:rsidRDefault="009E04F4" w:rsidP="009E04F4">
      <w:pPr>
        <w:tabs>
          <w:tab w:val="left" w:pos="8364"/>
        </w:tabs>
        <w:spacing w:after="0" w:line="240" w:lineRule="auto"/>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Галиш В.В.</w:t>
      </w:r>
    </w:p>
    <w:p w:rsidR="009E04F4" w:rsidRPr="00F61344" w:rsidRDefault="009E04F4" w:rsidP="009E04F4">
      <w:pPr>
        <w:tabs>
          <w:tab w:val="left" w:pos="8364"/>
        </w:tabs>
        <w:spacing w:after="0" w:line="240" w:lineRule="auto"/>
        <w:rPr>
          <w:rFonts w:ascii="Times New Roman" w:eastAsia="Times New Roman" w:hAnsi="Times New Roman" w:cs="Times New Roman"/>
          <w:bCs/>
          <w:sz w:val="28"/>
          <w:szCs w:val="28"/>
          <w:lang w:val="uk-UA"/>
        </w:rPr>
      </w:pPr>
      <w:r w:rsidRPr="00F61344">
        <w:rPr>
          <w:rFonts w:ascii="Times New Roman" w:eastAsia="Times New Roman" w:hAnsi="Times New Roman" w:cs="Times New Roman"/>
          <w:bCs/>
          <w:color w:val="FF0000"/>
          <w:sz w:val="28"/>
          <w:szCs w:val="28"/>
          <w:lang w:val="uk-UA"/>
        </w:rPr>
        <w:tab/>
      </w:r>
      <w:r>
        <w:rPr>
          <w:rFonts w:ascii="Times New Roman" w:eastAsia="Times New Roman" w:hAnsi="Times New Roman" w:cs="Times New Roman"/>
          <w:bCs/>
          <w:sz w:val="28"/>
          <w:szCs w:val="28"/>
          <w:lang w:val="uk-UA"/>
        </w:rPr>
        <w:t>_________</w:t>
      </w:r>
    </w:p>
    <w:p w:rsidR="009E04F4" w:rsidRPr="00F61344" w:rsidRDefault="009E04F4" w:rsidP="009E04F4">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Рецензент</w:t>
      </w:r>
      <w:r w:rsidRPr="00F61344">
        <w:rPr>
          <w:rFonts w:ascii="Times New Roman" w:eastAsia="Times New Roman" w:hAnsi="Times New Roman" w:cs="Times New Roman"/>
          <w:bCs/>
          <w:sz w:val="28"/>
          <w:szCs w:val="28"/>
          <w:lang w:val="uk-UA"/>
        </w:rPr>
        <w:t>:</w:t>
      </w:r>
    </w:p>
    <w:p w:rsidR="009E04F4" w:rsidRPr="00F61344" w:rsidRDefault="009E04F4" w:rsidP="009E04F4">
      <w:pPr>
        <w:tabs>
          <w:tab w:val="left" w:pos="8364"/>
        </w:tabs>
        <w:spacing w:after="0" w:line="240" w:lineRule="auto"/>
        <w:rPr>
          <w:rFonts w:ascii="Times New Roman" w:eastAsia="Times New Roman" w:hAnsi="Times New Roman" w:cs="Times New Roman"/>
          <w:bCs/>
          <w:sz w:val="28"/>
          <w:szCs w:val="28"/>
          <w:lang w:val="uk-UA"/>
        </w:rPr>
      </w:pPr>
      <w:r w:rsidRPr="00F61344">
        <w:rPr>
          <w:rFonts w:ascii="Times New Roman" w:eastAsia="Times New Roman" w:hAnsi="Times New Roman" w:cs="Times New Roman"/>
          <w:bCs/>
          <w:color w:val="FF0000"/>
          <w:sz w:val="28"/>
          <w:szCs w:val="28"/>
          <w:lang w:val="uk-UA"/>
        </w:rPr>
        <w:tab/>
      </w:r>
      <w:r>
        <w:rPr>
          <w:rFonts w:ascii="Times New Roman" w:eastAsia="Times New Roman" w:hAnsi="Times New Roman" w:cs="Times New Roman"/>
          <w:bCs/>
          <w:sz w:val="28"/>
          <w:szCs w:val="28"/>
          <w:lang w:val="uk-UA"/>
        </w:rPr>
        <w:t>________</w:t>
      </w:r>
      <w:r w:rsidRPr="00F61344">
        <w:rPr>
          <w:rFonts w:ascii="Times New Roman" w:eastAsia="Times New Roman" w:hAnsi="Times New Roman" w:cs="Times New Roman"/>
          <w:bCs/>
          <w:sz w:val="28"/>
          <w:szCs w:val="28"/>
          <w:lang w:val="uk-UA"/>
        </w:rPr>
        <w:t>_</w:t>
      </w:r>
    </w:p>
    <w:p w:rsidR="009E04F4" w:rsidRDefault="009E04F4" w:rsidP="009E04F4">
      <w:pPr>
        <w:tabs>
          <w:tab w:val="left" w:pos="330"/>
        </w:tabs>
        <w:spacing w:after="0" w:line="240" w:lineRule="auto"/>
        <w:jc w:val="both"/>
        <w:rPr>
          <w:rFonts w:ascii="Times New Roman" w:eastAsia="Times New Roman" w:hAnsi="Times New Roman" w:cs="Times New Roman"/>
          <w:sz w:val="28"/>
          <w:szCs w:val="28"/>
          <w:lang w:val="uk-UA"/>
        </w:rPr>
      </w:pPr>
    </w:p>
    <w:p w:rsidR="007259E3" w:rsidRDefault="007259E3" w:rsidP="009E04F4">
      <w:pPr>
        <w:tabs>
          <w:tab w:val="left" w:pos="330"/>
        </w:tabs>
        <w:spacing w:after="0" w:line="240" w:lineRule="auto"/>
        <w:jc w:val="both"/>
        <w:rPr>
          <w:rFonts w:ascii="Times New Roman" w:eastAsia="Times New Roman" w:hAnsi="Times New Roman" w:cs="Times New Roman"/>
          <w:sz w:val="28"/>
          <w:szCs w:val="28"/>
          <w:lang w:val="uk-UA"/>
        </w:rPr>
      </w:pPr>
    </w:p>
    <w:p w:rsidR="007259E3" w:rsidRPr="00F61344" w:rsidRDefault="007259E3" w:rsidP="009E04F4">
      <w:pPr>
        <w:tabs>
          <w:tab w:val="left" w:pos="330"/>
        </w:tabs>
        <w:spacing w:after="0" w:line="240" w:lineRule="auto"/>
        <w:jc w:val="both"/>
        <w:rPr>
          <w:rFonts w:ascii="Times New Roman" w:eastAsia="Times New Roman" w:hAnsi="Times New Roman" w:cs="Times New Roman"/>
          <w:sz w:val="28"/>
          <w:szCs w:val="28"/>
          <w:lang w:val="uk-UA"/>
        </w:rPr>
      </w:pPr>
    </w:p>
    <w:p w:rsidR="009E04F4" w:rsidRPr="00F61344" w:rsidRDefault="009E04F4" w:rsidP="009E04F4">
      <w:pPr>
        <w:tabs>
          <w:tab w:val="left" w:pos="330"/>
        </w:tabs>
        <w:spacing w:after="0" w:line="240" w:lineRule="auto"/>
        <w:ind w:left="4536"/>
        <w:rPr>
          <w:rFonts w:ascii="Times New Roman" w:eastAsia="Times New Roman" w:hAnsi="Times New Roman" w:cs="Times New Roman"/>
          <w:sz w:val="28"/>
          <w:szCs w:val="28"/>
          <w:lang w:val="uk-UA"/>
        </w:rPr>
      </w:pPr>
      <w:r w:rsidRPr="00F61344">
        <w:rPr>
          <w:rFonts w:ascii="Times New Roman" w:eastAsia="Times New Roman" w:hAnsi="Times New Roman" w:cs="Times New Roman"/>
          <w:sz w:val="28"/>
          <w:szCs w:val="28"/>
          <w:lang w:val="uk-UA"/>
        </w:rPr>
        <w:t>Засвідчую, що у цій магістерській дисертації немає запозичень з праць інших авторів без відповідних посилань.</w:t>
      </w:r>
    </w:p>
    <w:p w:rsidR="009E04F4" w:rsidRPr="00F61344" w:rsidRDefault="009E04F4" w:rsidP="009E04F4">
      <w:pPr>
        <w:tabs>
          <w:tab w:val="left" w:pos="330"/>
        </w:tabs>
        <w:spacing w:after="0" w:line="240" w:lineRule="auto"/>
        <w:ind w:left="4536"/>
        <w:jc w:val="both"/>
        <w:rPr>
          <w:rFonts w:ascii="Times New Roman" w:eastAsia="Times New Roman" w:hAnsi="Times New Roman" w:cs="Times New Roman"/>
          <w:sz w:val="28"/>
          <w:szCs w:val="28"/>
          <w:lang w:val="uk-UA"/>
        </w:rPr>
      </w:pPr>
      <w:r w:rsidRPr="00F61344">
        <w:rPr>
          <w:rFonts w:ascii="Times New Roman" w:eastAsia="Times New Roman" w:hAnsi="Times New Roman" w:cs="Times New Roman"/>
          <w:sz w:val="28"/>
          <w:szCs w:val="28"/>
          <w:lang w:val="uk-UA"/>
        </w:rPr>
        <w:t>Студент _____________</w:t>
      </w:r>
    </w:p>
    <w:p w:rsidR="009E04F4" w:rsidRPr="00F61344" w:rsidRDefault="009E04F4" w:rsidP="009E04F4">
      <w:pPr>
        <w:spacing w:after="0" w:line="240" w:lineRule="auto"/>
        <w:jc w:val="both"/>
        <w:rPr>
          <w:rFonts w:ascii="Times New Roman" w:eastAsia="Times New Roman" w:hAnsi="Times New Roman" w:cs="Times New Roman"/>
          <w:sz w:val="28"/>
          <w:szCs w:val="28"/>
        </w:rPr>
      </w:pPr>
    </w:p>
    <w:p w:rsidR="007259E3" w:rsidRDefault="007259E3" w:rsidP="009E04F4">
      <w:pPr>
        <w:spacing w:after="0" w:line="240" w:lineRule="auto"/>
        <w:jc w:val="center"/>
        <w:rPr>
          <w:rFonts w:ascii="Times New Roman" w:eastAsia="Times New Roman" w:hAnsi="Times New Roman" w:cs="Times New Roman"/>
          <w:sz w:val="28"/>
          <w:szCs w:val="28"/>
          <w:lang w:val="uk-UA"/>
        </w:rPr>
      </w:pPr>
    </w:p>
    <w:p w:rsidR="007259E3" w:rsidRDefault="007259E3" w:rsidP="009E04F4">
      <w:pPr>
        <w:spacing w:after="0" w:line="240" w:lineRule="auto"/>
        <w:jc w:val="center"/>
        <w:rPr>
          <w:rFonts w:ascii="Times New Roman" w:eastAsia="Times New Roman" w:hAnsi="Times New Roman" w:cs="Times New Roman"/>
          <w:sz w:val="28"/>
          <w:szCs w:val="28"/>
          <w:lang w:val="uk-UA"/>
        </w:rPr>
      </w:pPr>
    </w:p>
    <w:p w:rsidR="007259E3" w:rsidRDefault="007259E3" w:rsidP="009E04F4">
      <w:pPr>
        <w:spacing w:after="0" w:line="240" w:lineRule="auto"/>
        <w:jc w:val="center"/>
        <w:rPr>
          <w:rFonts w:ascii="Times New Roman" w:eastAsia="Times New Roman" w:hAnsi="Times New Roman" w:cs="Times New Roman"/>
          <w:sz w:val="28"/>
          <w:szCs w:val="28"/>
          <w:lang w:val="uk-UA"/>
        </w:rPr>
      </w:pPr>
    </w:p>
    <w:p w:rsidR="007259E3" w:rsidRDefault="007259E3" w:rsidP="009E04F4">
      <w:pPr>
        <w:spacing w:after="0" w:line="240" w:lineRule="auto"/>
        <w:jc w:val="center"/>
        <w:rPr>
          <w:rFonts w:ascii="Times New Roman" w:eastAsia="Times New Roman" w:hAnsi="Times New Roman" w:cs="Times New Roman"/>
          <w:sz w:val="28"/>
          <w:szCs w:val="28"/>
          <w:lang w:val="uk-UA"/>
        </w:rPr>
      </w:pPr>
    </w:p>
    <w:p w:rsidR="007259E3" w:rsidRDefault="00ED40C6" w:rsidP="007259E3">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eastAsia="uk-UA"/>
        </w:rPr>
        <w:pict>
          <v:rect id="_x0000_s1187" style="position:absolute;left:0;text-align:left;margin-left:452.35pt;margin-top:32.4pt;width:61.1pt;height:33.45pt;z-index:251658240" strokecolor="white [3212]"/>
        </w:pict>
      </w:r>
      <w:r w:rsidR="009E04F4" w:rsidRPr="00F61344">
        <w:rPr>
          <w:rFonts w:ascii="Times New Roman" w:eastAsia="Times New Roman" w:hAnsi="Times New Roman" w:cs="Times New Roman"/>
          <w:sz w:val="28"/>
          <w:szCs w:val="28"/>
          <w:lang w:val="uk-UA"/>
        </w:rPr>
        <w:t>Київ – 20</w:t>
      </w:r>
      <w:r w:rsidR="009E04F4">
        <w:rPr>
          <w:rFonts w:ascii="Times New Roman" w:eastAsia="Times New Roman" w:hAnsi="Times New Roman" w:cs="Times New Roman"/>
          <w:sz w:val="28"/>
          <w:szCs w:val="28"/>
          <w:lang w:val="uk-UA"/>
        </w:rPr>
        <w:t>18</w:t>
      </w:r>
      <w:r w:rsidR="009E04F4" w:rsidRPr="00F61344">
        <w:rPr>
          <w:rFonts w:ascii="Times New Roman" w:eastAsia="Times New Roman" w:hAnsi="Times New Roman" w:cs="Times New Roman"/>
          <w:sz w:val="28"/>
          <w:szCs w:val="28"/>
          <w:lang w:val="uk-UA"/>
        </w:rPr>
        <w:t xml:space="preserve"> року</w:t>
      </w:r>
      <w:r w:rsidR="007259E3">
        <w:rPr>
          <w:rFonts w:ascii="Times New Roman" w:eastAsia="Times New Roman" w:hAnsi="Times New Roman" w:cs="Times New Roman"/>
          <w:sz w:val="28"/>
          <w:szCs w:val="28"/>
          <w:lang w:val="uk-UA"/>
        </w:rPr>
        <w:br w:type="page"/>
      </w:r>
    </w:p>
    <w:p w:rsidR="009E04F4" w:rsidRPr="00E2085D" w:rsidRDefault="009E04F4" w:rsidP="009E04F4">
      <w:pPr>
        <w:spacing w:after="120" w:line="240" w:lineRule="auto"/>
        <w:jc w:val="center"/>
        <w:rPr>
          <w:rFonts w:ascii="Times New Roman" w:hAnsi="Times New Roman" w:cs="Times New Roman"/>
          <w:b/>
          <w:bCs/>
          <w:sz w:val="28"/>
          <w:szCs w:val="28"/>
        </w:rPr>
      </w:pPr>
      <w:r w:rsidRPr="00E2085D">
        <w:rPr>
          <w:rFonts w:ascii="Times New Roman" w:hAnsi="Times New Roman" w:cs="Times New Roman"/>
          <w:b/>
          <w:bCs/>
          <w:sz w:val="28"/>
          <w:szCs w:val="28"/>
        </w:rPr>
        <w:lastRenderedPageBreak/>
        <w:t>Національний технічний університет України</w:t>
      </w:r>
    </w:p>
    <w:p w:rsidR="009E04F4" w:rsidRPr="00E2085D" w:rsidRDefault="009E04F4" w:rsidP="009E04F4">
      <w:pPr>
        <w:spacing w:after="120" w:line="240" w:lineRule="auto"/>
        <w:jc w:val="center"/>
        <w:rPr>
          <w:rFonts w:ascii="Times New Roman" w:hAnsi="Times New Roman" w:cs="Times New Roman"/>
          <w:b/>
          <w:bCs/>
          <w:sz w:val="28"/>
          <w:szCs w:val="28"/>
        </w:rPr>
      </w:pPr>
      <w:r w:rsidRPr="00E2085D">
        <w:rPr>
          <w:rFonts w:ascii="Times New Roman" w:hAnsi="Times New Roman" w:cs="Times New Roman"/>
          <w:b/>
          <w:bCs/>
          <w:sz w:val="28"/>
          <w:szCs w:val="28"/>
        </w:rPr>
        <w:t>«Київський політехнічний інститут імені Ігоря Сікорського»</w:t>
      </w:r>
    </w:p>
    <w:p w:rsidR="009E04F4" w:rsidRPr="00E2085D" w:rsidRDefault="009E04F4" w:rsidP="009E04F4">
      <w:pPr>
        <w:spacing w:after="120" w:line="240" w:lineRule="auto"/>
        <w:jc w:val="center"/>
        <w:rPr>
          <w:rFonts w:ascii="Times New Roman" w:hAnsi="Times New Roman" w:cs="Times New Roman"/>
          <w:b/>
          <w:bCs/>
          <w:color w:val="000000" w:themeColor="text1"/>
          <w:sz w:val="28"/>
          <w:szCs w:val="28"/>
        </w:rPr>
      </w:pPr>
      <w:r w:rsidRPr="00E2085D">
        <w:rPr>
          <w:rFonts w:ascii="Times New Roman" w:hAnsi="Times New Roman" w:cs="Times New Roman"/>
          <w:b/>
          <w:bCs/>
          <w:color w:val="000000" w:themeColor="text1"/>
          <w:sz w:val="28"/>
          <w:szCs w:val="28"/>
        </w:rPr>
        <w:t>Інженерно-хімічний факультет</w:t>
      </w:r>
    </w:p>
    <w:p w:rsidR="009E04F4" w:rsidRPr="00E2085D" w:rsidRDefault="009E04F4" w:rsidP="009E04F4">
      <w:pPr>
        <w:spacing w:after="120" w:line="240" w:lineRule="auto"/>
        <w:jc w:val="center"/>
        <w:rPr>
          <w:rFonts w:ascii="Times New Roman" w:hAnsi="Times New Roman" w:cs="Times New Roman"/>
          <w:b/>
          <w:bCs/>
          <w:color w:val="000000" w:themeColor="text1"/>
          <w:sz w:val="28"/>
          <w:szCs w:val="28"/>
        </w:rPr>
      </w:pPr>
      <w:r w:rsidRPr="00E2085D">
        <w:rPr>
          <w:rFonts w:ascii="Times New Roman" w:hAnsi="Times New Roman" w:cs="Times New Roman"/>
          <w:b/>
          <w:bCs/>
          <w:color w:val="000000" w:themeColor="text1"/>
          <w:sz w:val="28"/>
          <w:szCs w:val="28"/>
        </w:rPr>
        <w:t>Кафедра екології та технології рослинних полімерів</w:t>
      </w:r>
    </w:p>
    <w:p w:rsidR="009E04F4" w:rsidRPr="00E2085D" w:rsidRDefault="009E04F4" w:rsidP="009E04F4">
      <w:pPr>
        <w:spacing w:after="120" w:line="240" w:lineRule="auto"/>
        <w:jc w:val="both"/>
        <w:rPr>
          <w:rFonts w:ascii="Times New Roman" w:hAnsi="Times New Roman" w:cs="Times New Roman"/>
          <w:sz w:val="28"/>
          <w:szCs w:val="28"/>
        </w:rPr>
      </w:pPr>
      <w:r w:rsidRPr="00E2085D">
        <w:rPr>
          <w:rFonts w:ascii="Times New Roman" w:hAnsi="Times New Roman" w:cs="Times New Roman"/>
          <w:sz w:val="28"/>
          <w:szCs w:val="28"/>
        </w:rPr>
        <w:t>Рівень вищої освіти – другий (магістерський) за освітньо-професійною програмою</w:t>
      </w:r>
    </w:p>
    <w:p w:rsidR="009E04F4" w:rsidRPr="00E2085D" w:rsidRDefault="009E04F4" w:rsidP="009E04F4">
      <w:pPr>
        <w:spacing w:after="120" w:line="240" w:lineRule="auto"/>
        <w:jc w:val="both"/>
        <w:rPr>
          <w:rFonts w:ascii="Times New Roman" w:hAnsi="Times New Roman" w:cs="Times New Roman"/>
          <w:sz w:val="28"/>
          <w:szCs w:val="28"/>
        </w:rPr>
      </w:pPr>
      <w:r w:rsidRPr="00E2085D">
        <w:rPr>
          <w:rFonts w:ascii="Times New Roman" w:hAnsi="Times New Roman" w:cs="Times New Roman"/>
          <w:sz w:val="28"/>
          <w:szCs w:val="28"/>
        </w:rPr>
        <w:t xml:space="preserve">Спеціальність (спеціалізація) – </w:t>
      </w:r>
      <w:r w:rsidRPr="00E2085D">
        <w:rPr>
          <w:rFonts w:ascii="Times New Roman" w:hAnsi="Times New Roman" w:cs="Times New Roman"/>
          <w:color w:val="000000" w:themeColor="text1"/>
          <w:sz w:val="28"/>
          <w:szCs w:val="28"/>
        </w:rPr>
        <w:t>161-Хімічні технології та інженерія (Хімічні технології переробки деревини та рослинної сировини)</w:t>
      </w:r>
    </w:p>
    <w:p w:rsidR="009E04F4" w:rsidRPr="00E2085D" w:rsidRDefault="009E04F4" w:rsidP="009E04F4">
      <w:pPr>
        <w:tabs>
          <w:tab w:val="left" w:leader="underscore" w:pos="8931"/>
        </w:tabs>
        <w:spacing w:after="120" w:line="240" w:lineRule="auto"/>
        <w:ind w:hanging="539"/>
        <w:jc w:val="both"/>
        <w:rPr>
          <w:rFonts w:ascii="Times New Roman" w:hAnsi="Times New Roman" w:cs="Times New Roman"/>
          <w:sz w:val="28"/>
          <w:szCs w:val="28"/>
        </w:rPr>
      </w:pPr>
    </w:p>
    <w:p w:rsidR="009E04F4" w:rsidRPr="00E2085D" w:rsidRDefault="009E04F4" w:rsidP="009E04F4">
      <w:pPr>
        <w:spacing w:after="120" w:line="240" w:lineRule="auto"/>
        <w:ind w:left="5670"/>
        <w:jc w:val="both"/>
        <w:rPr>
          <w:rFonts w:ascii="Times New Roman" w:hAnsi="Times New Roman" w:cs="Times New Roman"/>
          <w:bCs/>
          <w:sz w:val="28"/>
          <w:szCs w:val="28"/>
        </w:rPr>
      </w:pPr>
      <w:r w:rsidRPr="00E2085D">
        <w:rPr>
          <w:rFonts w:ascii="Times New Roman" w:hAnsi="Times New Roman" w:cs="Times New Roman"/>
          <w:bCs/>
          <w:sz w:val="28"/>
          <w:szCs w:val="28"/>
        </w:rPr>
        <w:t>ЗАТВЕРДЖУЮ</w:t>
      </w:r>
    </w:p>
    <w:p w:rsidR="009E04F4" w:rsidRPr="00E2085D" w:rsidRDefault="009E04F4" w:rsidP="009E04F4">
      <w:pPr>
        <w:spacing w:after="120" w:line="240" w:lineRule="auto"/>
        <w:ind w:left="5670"/>
        <w:jc w:val="both"/>
        <w:rPr>
          <w:rFonts w:ascii="Times New Roman" w:hAnsi="Times New Roman" w:cs="Times New Roman"/>
          <w:bCs/>
          <w:sz w:val="28"/>
          <w:szCs w:val="28"/>
        </w:rPr>
      </w:pPr>
      <w:r w:rsidRPr="00E2085D">
        <w:rPr>
          <w:rFonts w:ascii="Times New Roman" w:hAnsi="Times New Roman" w:cs="Times New Roman"/>
          <w:bCs/>
          <w:sz w:val="28"/>
          <w:szCs w:val="28"/>
        </w:rPr>
        <w:t>Завідувач кафедри</w:t>
      </w:r>
    </w:p>
    <w:p w:rsidR="009E04F4" w:rsidRPr="00E2085D" w:rsidRDefault="009E04F4" w:rsidP="009E04F4">
      <w:pPr>
        <w:spacing w:after="120" w:line="240" w:lineRule="auto"/>
        <w:ind w:left="5670"/>
        <w:jc w:val="both"/>
        <w:rPr>
          <w:rFonts w:ascii="Times New Roman" w:hAnsi="Times New Roman" w:cs="Times New Roman"/>
          <w:sz w:val="28"/>
          <w:szCs w:val="28"/>
        </w:rPr>
      </w:pPr>
      <w:r w:rsidRPr="00E2085D">
        <w:rPr>
          <w:rFonts w:ascii="Times New Roman" w:hAnsi="Times New Roman" w:cs="Times New Roman"/>
          <w:sz w:val="28"/>
          <w:szCs w:val="28"/>
        </w:rPr>
        <w:t xml:space="preserve">____________    </w:t>
      </w:r>
      <w:r w:rsidRPr="00E2085D">
        <w:rPr>
          <w:rFonts w:ascii="Times New Roman" w:hAnsi="Times New Roman" w:cs="Times New Roman"/>
          <w:color w:val="000000" w:themeColor="text1"/>
          <w:sz w:val="28"/>
          <w:szCs w:val="28"/>
          <w:u w:val="single"/>
        </w:rPr>
        <w:t>М.Д. Гомеля</w:t>
      </w:r>
    </w:p>
    <w:p w:rsidR="009E04F4" w:rsidRPr="00E2085D" w:rsidRDefault="009E04F4" w:rsidP="009E04F4">
      <w:pPr>
        <w:spacing w:after="120" w:line="240" w:lineRule="auto"/>
        <w:ind w:left="5670"/>
        <w:jc w:val="both"/>
        <w:rPr>
          <w:rFonts w:ascii="Times New Roman" w:hAnsi="Times New Roman" w:cs="Times New Roman"/>
          <w:sz w:val="28"/>
          <w:szCs w:val="28"/>
        </w:rPr>
      </w:pPr>
      <w:r w:rsidRPr="00E2085D">
        <w:rPr>
          <w:rFonts w:ascii="Times New Roman" w:hAnsi="Times New Roman" w:cs="Times New Roman"/>
          <w:sz w:val="28"/>
          <w:szCs w:val="28"/>
        </w:rPr>
        <w:t>«___»_____________20</w:t>
      </w:r>
      <w:r w:rsidRPr="00E2085D">
        <w:rPr>
          <w:rFonts w:ascii="Times New Roman" w:hAnsi="Times New Roman" w:cs="Times New Roman"/>
          <w:sz w:val="28"/>
          <w:szCs w:val="28"/>
          <w:u w:val="single"/>
        </w:rPr>
        <w:t>18</w:t>
      </w:r>
      <w:r w:rsidRPr="00E2085D">
        <w:rPr>
          <w:rFonts w:ascii="Times New Roman" w:hAnsi="Times New Roman" w:cs="Times New Roman"/>
          <w:sz w:val="28"/>
          <w:szCs w:val="28"/>
        </w:rPr>
        <w:t xml:space="preserve"> р.</w:t>
      </w:r>
    </w:p>
    <w:p w:rsidR="009E04F4" w:rsidRPr="00E2085D" w:rsidRDefault="009E04F4" w:rsidP="009E04F4">
      <w:pPr>
        <w:spacing w:after="120" w:line="240" w:lineRule="auto"/>
        <w:jc w:val="both"/>
        <w:rPr>
          <w:rFonts w:ascii="Times New Roman" w:hAnsi="Times New Roman" w:cs="Times New Roman"/>
          <w:b/>
          <w:bCs/>
          <w:sz w:val="28"/>
          <w:szCs w:val="28"/>
        </w:rPr>
      </w:pPr>
    </w:p>
    <w:p w:rsidR="009E04F4" w:rsidRPr="00E2085D" w:rsidRDefault="009E04F4" w:rsidP="009E04F4">
      <w:pPr>
        <w:tabs>
          <w:tab w:val="left" w:pos="720"/>
          <w:tab w:val="left" w:pos="1440"/>
          <w:tab w:val="left" w:pos="1620"/>
        </w:tabs>
        <w:spacing w:after="120" w:line="240" w:lineRule="auto"/>
        <w:ind w:hanging="540"/>
        <w:jc w:val="center"/>
        <w:rPr>
          <w:rFonts w:ascii="Times New Roman" w:hAnsi="Times New Roman" w:cs="Times New Roman"/>
          <w:b/>
          <w:bCs/>
          <w:sz w:val="28"/>
          <w:szCs w:val="28"/>
        </w:rPr>
      </w:pPr>
      <w:r w:rsidRPr="00E2085D">
        <w:rPr>
          <w:rFonts w:ascii="Times New Roman" w:hAnsi="Times New Roman" w:cs="Times New Roman"/>
          <w:b/>
          <w:bCs/>
          <w:sz w:val="28"/>
          <w:szCs w:val="28"/>
        </w:rPr>
        <w:t>ЗАВДАННЯ</w:t>
      </w:r>
    </w:p>
    <w:p w:rsidR="009E04F4" w:rsidRPr="00E2085D" w:rsidRDefault="009E04F4" w:rsidP="009E04F4">
      <w:pPr>
        <w:tabs>
          <w:tab w:val="left" w:pos="720"/>
          <w:tab w:val="left" w:pos="1440"/>
          <w:tab w:val="left" w:pos="1620"/>
        </w:tabs>
        <w:spacing w:after="120" w:line="240" w:lineRule="auto"/>
        <w:ind w:hanging="539"/>
        <w:jc w:val="center"/>
        <w:rPr>
          <w:rFonts w:ascii="Times New Roman" w:hAnsi="Times New Roman" w:cs="Times New Roman"/>
          <w:b/>
          <w:bCs/>
          <w:sz w:val="28"/>
          <w:szCs w:val="28"/>
        </w:rPr>
      </w:pPr>
      <w:r w:rsidRPr="00E2085D">
        <w:rPr>
          <w:rFonts w:ascii="Times New Roman" w:hAnsi="Times New Roman" w:cs="Times New Roman"/>
          <w:b/>
          <w:bCs/>
          <w:sz w:val="28"/>
          <w:szCs w:val="28"/>
        </w:rPr>
        <w:t>на магістерську дисертацію студентці</w:t>
      </w:r>
    </w:p>
    <w:p w:rsidR="009E04F4" w:rsidRPr="006A0D54" w:rsidRDefault="009E04F4" w:rsidP="009E04F4">
      <w:pPr>
        <w:tabs>
          <w:tab w:val="left" w:pos="720"/>
          <w:tab w:val="left" w:pos="1440"/>
          <w:tab w:val="left" w:pos="1620"/>
        </w:tabs>
        <w:spacing w:after="120" w:line="240" w:lineRule="auto"/>
        <w:ind w:hanging="539"/>
        <w:jc w:val="center"/>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t>Атаманчуку Артему Олександровичу</w:t>
      </w:r>
    </w:p>
    <w:p w:rsidR="009E04F4" w:rsidRDefault="009E04F4" w:rsidP="009E04F4">
      <w:pPr>
        <w:tabs>
          <w:tab w:val="left" w:leader="underscore" w:pos="9356"/>
        </w:tabs>
        <w:spacing w:before="240" w:line="240" w:lineRule="auto"/>
        <w:jc w:val="both"/>
        <w:rPr>
          <w:rFonts w:ascii="Times New Roman" w:hAnsi="Times New Roman" w:cs="Times New Roman"/>
          <w:sz w:val="28"/>
          <w:u w:val="single"/>
          <w:lang w:val="uk-UA"/>
        </w:rPr>
      </w:pPr>
      <w:r w:rsidRPr="00E2085D">
        <w:rPr>
          <w:rFonts w:ascii="Times New Roman" w:hAnsi="Times New Roman" w:cs="Times New Roman"/>
          <w:sz w:val="28"/>
        </w:rPr>
        <w:t xml:space="preserve">1. Тема дисертації: </w:t>
      </w:r>
      <w:r w:rsidRPr="006A0D54">
        <w:rPr>
          <w:rFonts w:ascii="Times New Roman" w:hAnsi="Times New Roman" w:cs="Times New Roman"/>
          <w:sz w:val="28"/>
          <w:u w:val="single"/>
        </w:rPr>
        <w:t xml:space="preserve">Реконструкція технологічного потоку Приватного акціонерного товариства «Київський картонно-паперовий комбінат» з виробництва картону тарного з поверхневим вибіленим шаром </w:t>
      </w:r>
    </w:p>
    <w:p w:rsidR="009E04F4" w:rsidRPr="006A0D54" w:rsidRDefault="009E04F4" w:rsidP="009E04F4">
      <w:pPr>
        <w:tabs>
          <w:tab w:val="left" w:leader="underscore" w:pos="9356"/>
        </w:tabs>
        <w:spacing w:before="240" w:line="240" w:lineRule="auto"/>
        <w:jc w:val="both"/>
        <w:rPr>
          <w:rFonts w:ascii="Times New Roman" w:hAnsi="Times New Roman" w:cs="Times New Roman"/>
          <w:sz w:val="28"/>
          <w:u w:val="single"/>
          <w:lang w:val="uk-UA"/>
        </w:rPr>
      </w:pPr>
      <w:r w:rsidRPr="00E2085D">
        <w:rPr>
          <w:rFonts w:ascii="Times New Roman" w:hAnsi="Times New Roman" w:cs="Times New Roman"/>
          <w:sz w:val="28"/>
        </w:rPr>
        <w:t xml:space="preserve"> науковий керівник дисертації</w:t>
      </w:r>
      <w:r w:rsidRPr="00E2085D">
        <w:rPr>
          <w:rFonts w:ascii="Times New Roman" w:hAnsi="Times New Roman" w:cs="Times New Roman"/>
          <w:color w:val="FF0000"/>
          <w:sz w:val="28"/>
        </w:rPr>
        <w:t xml:space="preserve">  </w:t>
      </w:r>
      <w:r w:rsidRPr="00E2085D">
        <w:rPr>
          <w:rFonts w:ascii="Times New Roman" w:hAnsi="Times New Roman" w:cs="Times New Roman"/>
          <w:color w:val="000000" w:themeColor="text1"/>
          <w:sz w:val="28"/>
          <w:u w:val="single"/>
        </w:rPr>
        <w:t>Галиш Віта Василівна, к.х.н</w:t>
      </w:r>
      <w:r w:rsidRPr="00E2085D">
        <w:rPr>
          <w:rFonts w:ascii="Times New Roman" w:hAnsi="Times New Roman" w:cs="Times New Roman"/>
          <w:color w:val="000000" w:themeColor="text1"/>
          <w:sz w:val="28"/>
        </w:rPr>
        <w:t>________________ затверджені наказом по університету від «</w:t>
      </w:r>
      <w:r w:rsidRPr="00E2085D">
        <w:rPr>
          <w:rFonts w:ascii="Times New Roman" w:hAnsi="Times New Roman" w:cs="Times New Roman"/>
          <w:color w:val="000000" w:themeColor="text1"/>
          <w:sz w:val="28"/>
          <w:u w:val="single"/>
        </w:rPr>
        <w:t>12</w:t>
      </w:r>
      <w:r w:rsidRPr="00E2085D">
        <w:rPr>
          <w:rFonts w:ascii="Times New Roman" w:hAnsi="Times New Roman" w:cs="Times New Roman"/>
          <w:color w:val="000000" w:themeColor="text1"/>
          <w:sz w:val="28"/>
        </w:rPr>
        <w:t xml:space="preserve">» </w:t>
      </w:r>
      <w:r w:rsidRPr="00E2085D">
        <w:rPr>
          <w:rFonts w:ascii="Times New Roman" w:hAnsi="Times New Roman" w:cs="Times New Roman"/>
          <w:color w:val="000000" w:themeColor="text1"/>
          <w:sz w:val="28"/>
          <w:u w:val="single"/>
        </w:rPr>
        <w:t xml:space="preserve"> листопада </w:t>
      </w:r>
      <w:r w:rsidRPr="00E2085D">
        <w:rPr>
          <w:rFonts w:ascii="Times New Roman" w:hAnsi="Times New Roman" w:cs="Times New Roman"/>
          <w:color w:val="000000" w:themeColor="text1"/>
          <w:sz w:val="28"/>
        </w:rPr>
        <w:t xml:space="preserve"> 20</w:t>
      </w:r>
      <w:r w:rsidRPr="00E2085D">
        <w:rPr>
          <w:rFonts w:ascii="Times New Roman" w:hAnsi="Times New Roman" w:cs="Times New Roman"/>
          <w:color w:val="000000" w:themeColor="text1"/>
          <w:sz w:val="28"/>
          <w:u w:val="single"/>
        </w:rPr>
        <w:t>18</w:t>
      </w:r>
      <w:r w:rsidRPr="00E2085D">
        <w:rPr>
          <w:rFonts w:ascii="Times New Roman" w:hAnsi="Times New Roman" w:cs="Times New Roman"/>
          <w:color w:val="000000" w:themeColor="text1"/>
          <w:sz w:val="28"/>
        </w:rPr>
        <w:t xml:space="preserve"> р. № _</w:t>
      </w:r>
      <w:r w:rsidRPr="00E2085D">
        <w:rPr>
          <w:rFonts w:ascii="Times New Roman" w:hAnsi="Times New Roman" w:cs="Times New Roman"/>
          <w:color w:val="000000" w:themeColor="text1"/>
          <w:sz w:val="28"/>
          <w:u w:val="single"/>
        </w:rPr>
        <w:t>41-39/с</w:t>
      </w:r>
    </w:p>
    <w:p w:rsidR="009E04F4" w:rsidRPr="00E2085D" w:rsidRDefault="009E04F4" w:rsidP="009E04F4">
      <w:pPr>
        <w:tabs>
          <w:tab w:val="left" w:leader="underscore" w:pos="9356"/>
        </w:tabs>
        <w:spacing w:before="240" w:line="240" w:lineRule="auto"/>
        <w:jc w:val="both"/>
        <w:rPr>
          <w:rFonts w:ascii="Times New Roman" w:hAnsi="Times New Roman" w:cs="Times New Roman"/>
          <w:sz w:val="28"/>
        </w:rPr>
      </w:pPr>
      <w:r w:rsidRPr="00E2085D">
        <w:rPr>
          <w:rFonts w:ascii="Times New Roman" w:hAnsi="Times New Roman" w:cs="Times New Roman"/>
          <w:sz w:val="28"/>
        </w:rPr>
        <w:t>2. Термін подання студентом дисертації:  «</w:t>
      </w:r>
      <w:r w:rsidRPr="00E2085D">
        <w:rPr>
          <w:rFonts w:ascii="Times New Roman" w:hAnsi="Times New Roman" w:cs="Times New Roman"/>
          <w:sz w:val="28"/>
          <w:u w:val="single"/>
        </w:rPr>
        <w:t>1</w:t>
      </w:r>
      <w:r>
        <w:rPr>
          <w:rFonts w:ascii="Times New Roman" w:hAnsi="Times New Roman" w:cs="Times New Roman"/>
          <w:sz w:val="28"/>
          <w:u w:val="single"/>
          <w:lang w:val="uk-UA"/>
        </w:rPr>
        <w:t>2</w:t>
      </w:r>
      <w:r w:rsidRPr="00E2085D">
        <w:rPr>
          <w:rFonts w:ascii="Times New Roman" w:hAnsi="Times New Roman" w:cs="Times New Roman"/>
          <w:sz w:val="28"/>
        </w:rPr>
        <w:t xml:space="preserve">» </w:t>
      </w:r>
      <w:r w:rsidRPr="00E2085D">
        <w:rPr>
          <w:rFonts w:ascii="Times New Roman" w:hAnsi="Times New Roman" w:cs="Times New Roman"/>
          <w:sz w:val="28"/>
          <w:u w:val="single"/>
        </w:rPr>
        <w:t xml:space="preserve"> грудня </w:t>
      </w:r>
      <w:r w:rsidRPr="00E2085D">
        <w:rPr>
          <w:rFonts w:ascii="Times New Roman" w:hAnsi="Times New Roman" w:cs="Times New Roman"/>
          <w:sz w:val="28"/>
        </w:rPr>
        <w:t xml:space="preserve"> 20</w:t>
      </w:r>
      <w:r w:rsidRPr="00E2085D">
        <w:rPr>
          <w:rFonts w:ascii="Times New Roman" w:hAnsi="Times New Roman" w:cs="Times New Roman"/>
          <w:sz w:val="28"/>
          <w:u w:val="single"/>
        </w:rPr>
        <w:t>18</w:t>
      </w:r>
      <w:r w:rsidRPr="00E2085D">
        <w:rPr>
          <w:rFonts w:ascii="Times New Roman" w:hAnsi="Times New Roman" w:cs="Times New Roman"/>
          <w:sz w:val="28"/>
        </w:rPr>
        <w:t xml:space="preserve"> р.</w:t>
      </w:r>
    </w:p>
    <w:p w:rsidR="009E04F4" w:rsidRPr="007259E3" w:rsidRDefault="009E04F4" w:rsidP="009E04F4">
      <w:pPr>
        <w:tabs>
          <w:tab w:val="left" w:leader="underscore" w:pos="9356"/>
        </w:tabs>
        <w:spacing w:before="240" w:line="240" w:lineRule="auto"/>
        <w:jc w:val="both"/>
        <w:rPr>
          <w:rFonts w:ascii="Times New Roman" w:hAnsi="Times New Roman" w:cs="Times New Roman"/>
          <w:sz w:val="28"/>
        </w:rPr>
      </w:pPr>
      <w:r w:rsidRPr="00E2085D">
        <w:rPr>
          <w:rFonts w:ascii="Times New Roman" w:hAnsi="Times New Roman" w:cs="Times New Roman"/>
          <w:sz w:val="28"/>
        </w:rPr>
        <w:t xml:space="preserve">3. </w:t>
      </w:r>
      <w:r w:rsidRPr="00E2085D">
        <w:rPr>
          <w:rFonts w:ascii="Times New Roman" w:hAnsi="Times New Roman" w:cs="Times New Roman"/>
          <w:bCs/>
          <w:sz w:val="28"/>
        </w:rPr>
        <w:t>Об’єкт дослідження:</w:t>
      </w:r>
      <w:r w:rsidRPr="00E2085D">
        <w:rPr>
          <w:rFonts w:ascii="Times New Roman" w:hAnsi="Times New Roman" w:cs="Times New Roman"/>
          <w:sz w:val="28"/>
        </w:rPr>
        <w:t xml:space="preserve"> </w:t>
      </w:r>
      <w:r w:rsidRPr="00E2085D">
        <w:rPr>
          <w:rFonts w:ascii="Times New Roman" w:hAnsi="Times New Roman" w:cs="Times New Roman"/>
          <w:sz w:val="28"/>
          <w:u w:val="single"/>
        </w:rPr>
        <w:t xml:space="preserve">процеси підготовки та очистки макулатурної маси; </w:t>
      </w:r>
      <w:r w:rsidRPr="007259E3">
        <w:rPr>
          <w:rFonts w:ascii="Times New Roman" w:hAnsi="Times New Roman" w:cs="Times New Roman"/>
          <w:sz w:val="28"/>
          <w:u w:val="single"/>
        </w:rPr>
        <w:t>формування, пресування, сушіння та оброблення картонного полотна</w:t>
      </w:r>
      <w:r w:rsidRPr="007259E3">
        <w:rPr>
          <w:rFonts w:ascii="Times New Roman" w:hAnsi="Times New Roman" w:cs="Times New Roman"/>
          <w:sz w:val="28"/>
        </w:rPr>
        <w:t>_______</w:t>
      </w:r>
    </w:p>
    <w:p w:rsidR="009E04F4" w:rsidRPr="007259E3" w:rsidRDefault="009E04F4" w:rsidP="009E04F4">
      <w:pPr>
        <w:tabs>
          <w:tab w:val="left" w:leader="underscore" w:pos="9356"/>
        </w:tabs>
        <w:spacing w:before="240" w:line="240" w:lineRule="auto"/>
        <w:jc w:val="both"/>
        <w:rPr>
          <w:rFonts w:ascii="Times New Roman" w:hAnsi="Times New Roman" w:cs="Times New Roman"/>
          <w:sz w:val="28"/>
        </w:rPr>
      </w:pPr>
      <w:r w:rsidRPr="007259E3">
        <w:rPr>
          <w:rFonts w:ascii="Times New Roman" w:hAnsi="Times New Roman" w:cs="Times New Roman"/>
          <w:sz w:val="28"/>
        </w:rPr>
        <w:t xml:space="preserve">4. </w:t>
      </w:r>
      <w:r w:rsidR="007259E3" w:rsidRPr="007259E3">
        <w:rPr>
          <w:rFonts w:ascii="Times New Roman" w:hAnsi="Times New Roman" w:cs="Times New Roman"/>
          <w:color w:val="000000" w:themeColor="text1"/>
          <w:sz w:val="28"/>
        </w:rPr>
        <w:t>В</w:t>
      </w:r>
      <w:r w:rsidR="007259E3" w:rsidRPr="007259E3">
        <w:rPr>
          <w:rFonts w:ascii="Times New Roman" w:hAnsi="Times New Roman" w:cs="Times New Roman"/>
          <w:color w:val="000000" w:themeColor="text1"/>
          <w:sz w:val="28"/>
          <w:lang w:val="uk-UA"/>
        </w:rPr>
        <w:t>ихідні дані</w:t>
      </w:r>
      <w:r w:rsidR="007259E3" w:rsidRPr="007259E3">
        <w:rPr>
          <w:rFonts w:ascii="Times New Roman" w:hAnsi="Times New Roman" w:cs="Times New Roman"/>
          <w:color w:val="000000" w:themeColor="text1"/>
          <w:sz w:val="28"/>
        </w:rPr>
        <w:t xml:space="preserve">: </w:t>
      </w:r>
      <w:r w:rsidR="007259E3">
        <w:rPr>
          <w:rFonts w:ascii="Times New Roman" w:hAnsi="Times New Roman" w:cs="Times New Roman"/>
          <w:color w:val="000000" w:themeColor="text1"/>
          <w:sz w:val="28"/>
          <w:u w:val="single"/>
          <w:lang w:val="uk-UA"/>
        </w:rPr>
        <w:t>картон тарний з поверхневим вибіленим шаром КТ-50</w:t>
      </w:r>
      <w:r w:rsidR="007259E3" w:rsidRPr="007259E3">
        <w:rPr>
          <w:rFonts w:ascii="Times New Roman" w:hAnsi="Times New Roman" w:cs="Times New Roman"/>
          <w:color w:val="000000" w:themeColor="text1"/>
          <w:sz w:val="28"/>
          <w:u w:val="single"/>
          <w:lang w:val="uk-UA"/>
        </w:rPr>
        <w:t>. маса 1 м</w:t>
      </w:r>
      <w:r w:rsidR="007259E3" w:rsidRPr="007259E3">
        <w:rPr>
          <w:rFonts w:ascii="Times New Roman" w:hAnsi="Times New Roman" w:cs="Times New Roman"/>
          <w:color w:val="000000" w:themeColor="text1"/>
          <w:sz w:val="28"/>
          <w:u w:val="single"/>
          <w:vertAlign w:val="superscript"/>
          <w:lang w:val="uk-UA"/>
        </w:rPr>
        <w:t>2</w:t>
      </w:r>
      <w:r w:rsidR="007259E3" w:rsidRPr="007259E3">
        <w:rPr>
          <w:rFonts w:ascii="Times New Roman" w:hAnsi="Times New Roman" w:cs="Times New Roman"/>
          <w:color w:val="000000" w:themeColor="text1"/>
          <w:sz w:val="28"/>
          <w:u w:val="single"/>
          <w:lang w:val="uk-UA"/>
        </w:rPr>
        <w:t> 150 г, вологість картону 6 %.</w:t>
      </w:r>
    </w:p>
    <w:p w:rsidR="009E04F4" w:rsidRDefault="00ED40C6" w:rsidP="009E04F4">
      <w:pPr>
        <w:spacing w:after="120" w:line="240" w:lineRule="auto"/>
        <w:jc w:val="both"/>
        <w:rPr>
          <w:rFonts w:ascii="Times New Roman" w:hAnsi="Times New Roman" w:cs="Times New Roman"/>
          <w:sz w:val="28"/>
        </w:rPr>
      </w:pPr>
      <w:r w:rsidRPr="00ED40C6">
        <w:rPr>
          <w:rFonts w:ascii="Times New Roman" w:eastAsia="Times New Roman" w:hAnsi="Times New Roman" w:cs="Times New Roman"/>
          <w:noProof/>
          <w:sz w:val="28"/>
          <w:szCs w:val="28"/>
          <w:lang w:val="uk-UA" w:eastAsia="uk-UA"/>
        </w:rPr>
        <w:pict>
          <v:rect id="_x0000_s1188" style="position:absolute;left:0;text-align:left;margin-left:445.85pt;margin-top:140.3pt;width:61.1pt;height:33.45pt;z-index:251659264" strokecolor="white [3212]"/>
        </w:pict>
      </w:r>
      <w:r w:rsidR="009E04F4" w:rsidRPr="007259E3">
        <w:rPr>
          <w:rFonts w:ascii="Times New Roman" w:hAnsi="Times New Roman" w:cs="Times New Roman"/>
          <w:sz w:val="28"/>
        </w:rPr>
        <w:t xml:space="preserve">5. Перелік завдань, які потрібно розробити: </w:t>
      </w:r>
      <w:r w:rsidR="009E04F4" w:rsidRPr="007259E3">
        <w:rPr>
          <w:rFonts w:ascii="Times New Roman" w:hAnsi="Times New Roman" w:cs="Times New Roman"/>
          <w:sz w:val="28"/>
          <w:u w:val="single"/>
        </w:rPr>
        <w:t>обґрунтувати реконструкцію технологічного потоку, навести вимоги до сировини, хімікатів та готової продукції, навести технологічну схему виробництва картонної продукції</w:t>
      </w:r>
      <w:r w:rsidR="009E04F4" w:rsidRPr="00E2085D">
        <w:rPr>
          <w:rFonts w:ascii="Times New Roman" w:hAnsi="Times New Roman" w:cs="Times New Roman"/>
          <w:sz w:val="28"/>
          <w:u w:val="single"/>
        </w:rPr>
        <w:t>, провести розрахунки матеріального балансу води та волокна, основного технологічного обладнання та теплового балансу, навести об’ємно-планувальне та конструктивне рішення будівлі, навести заходи з техніки безпеки на виробництві, розробити стартап-проект, провести висновки</w:t>
      </w:r>
      <w:r w:rsidR="009E04F4">
        <w:rPr>
          <w:rFonts w:ascii="Times New Roman" w:hAnsi="Times New Roman" w:cs="Times New Roman"/>
          <w:sz w:val="28"/>
        </w:rPr>
        <w:t>____________________________________________________________</w:t>
      </w:r>
    </w:p>
    <w:p w:rsidR="009E04F4" w:rsidRPr="00E2085D" w:rsidRDefault="009E04F4" w:rsidP="009E04F4">
      <w:pPr>
        <w:tabs>
          <w:tab w:val="left" w:leader="underscore" w:pos="9356"/>
        </w:tabs>
        <w:spacing w:before="240" w:line="240" w:lineRule="auto"/>
        <w:jc w:val="both"/>
        <w:rPr>
          <w:rFonts w:ascii="Times New Roman" w:hAnsi="Times New Roman" w:cs="Times New Roman"/>
          <w:sz w:val="28"/>
        </w:rPr>
      </w:pPr>
      <w:r w:rsidRPr="00E2085D">
        <w:rPr>
          <w:rFonts w:ascii="Times New Roman" w:hAnsi="Times New Roman" w:cs="Times New Roman"/>
          <w:sz w:val="28"/>
        </w:rPr>
        <w:lastRenderedPageBreak/>
        <w:t>6. Орієнтовний перелік графічного (ілюстративного) матеріалу</w:t>
      </w:r>
      <w:r w:rsidRPr="00E2085D">
        <w:rPr>
          <w:rFonts w:ascii="Times New Roman" w:hAnsi="Times New Roman" w:cs="Times New Roman"/>
          <w:sz w:val="28"/>
          <w:u w:val="single"/>
        </w:rPr>
        <w:t xml:space="preserve">: інновації в технології виробництва картону-основи для </w:t>
      </w:r>
      <w:r>
        <w:rPr>
          <w:rFonts w:ascii="Times New Roman" w:hAnsi="Times New Roman" w:cs="Times New Roman"/>
          <w:sz w:val="28"/>
          <w:u w:val="single"/>
          <w:lang w:val="uk-UA"/>
        </w:rPr>
        <w:t>картону тарного з поверхневим вибілнем шаром</w:t>
      </w:r>
      <w:r w:rsidRPr="00E2085D">
        <w:rPr>
          <w:rFonts w:ascii="Times New Roman" w:hAnsi="Times New Roman" w:cs="Times New Roman"/>
          <w:sz w:val="28"/>
          <w:u w:val="single"/>
        </w:rPr>
        <w:t>; технологічна схема; план цеху; поздовжній розріз; поперечний розріз; результати зведеного матеріального балансу</w:t>
      </w:r>
      <w:r w:rsidRPr="00E2085D">
        <w:rPr>
          <w:rFonts w:ascii="Times New Roman" w:hAnsi="Times New Roman" w:cs="Times New Roman"/>
          <w:sz w:val="28"/>
        </w:rPr>
        <w:t>____________________________</w:t>
      </w:r>
      <w:r>
        <w:rPr>
          <w:rFonts w:ascii="Times New Roman" w:hAnsi="Times New Roman" w:cs="Times New Roman"/>
          <w:sz w:val="28"/>
        </w:rPr>
        <w:t>_____________________</w:t>
      </w:r>
    </w:p>
    <w:p w:rsidR="009E04F4" w:rsidRPr="00E2085D" w:rsidRDefault="009E04F4" w:rsidP="009E04F4">
      <w:pPr>
        <w:pStyle w:val="ac"/>
        <w:shd w:val="clear" w:color="auto" w:fill="FFFFFF"/>
        <w:spacing w:line="240" w:lineRule="auto"/>
        <w:ind w:left="0" w:firstLine="709"/>
        <w:jc w:val="both"/>
        <w:rPr>
          <w:rFonts w:ascii="Times New Roman" w:hAnsi="Times New Roman" w:cs="Times New Roman"/>
          <w:color w:val="000000"/>
          <w:spacing w:val="-1"/>
          <w:sz w:val="28"/>
          <w:szCs w:val="28"/>
          <w:u w:val="single"/>
          <w:lang w:val="uk-UA"/>
        </w:rPr>
      </w:pPr>
      <w:r w:rsidRPr="00E2085D">
        <w:rPr>
          <w:rFonts w:ascii="Times New Roman" w:hAnsi="Times New Roman" w:cs="Times New Roman"/>
          <w:sz w:val="28"/>
          <w:lang w:val="uk-UA"/>
        </w:rPr>
        <w:t xml:space="preserve">7. Орієнтовний перелік публікацій: </w:t>
      </w:r>
      <w:r w:rsidRPr="00E2085D">
        <w:rPr>
          <w:rFonts w:ascii="Times New Roman" w:hAnsi="Times New Roman" w:cs="Times New Roman"/>
          <w:sz w:val="28"/>
          <w:u w:val="single"/>
          <w:lang w:val="uk-UA"/>
        </w:rPr>
        <w:t xml:space="preserve">1) </w:t>
      </w:r>
      <w:r w:rsidRPr="00E2085D">
        <w:rPr>
          <w:rFonts w:ascii="Times New Roman" w:hAnsi="Times New Roman" w:cs="Times New Roman"/>
          <w:color w:val="000000" w:themeColor="text1"/>
          <w:sz w:val="28"/>
          <w:szCs w:val="28"/>
          <w:u w:val="single"/>
          <w:lang w:val="uk-UA"/>
        </w:rPr>
        <w:t>Атаманчук А., Ковальчук А., Почечун Т., Галиш В.В. Попередження забруднення стічних вод при виробництві картону тарного макулатурного // Збірник тез доповідей XV Міжнародної науково-практичної конференції студентів, аспірантів і молодих вчених "Ресурсозберігаючі технології та обладнання" (28-29 листопада, 2018, Київ).  – С. 125 –126.; 4) </w:t>
      </w:r>
      <w:r>
        <w:rPr>
          <w:rFonts w:ascii="Times New Roman" w:hAnsi="Times New Roman" w:cs="Times New Roman"/>
          <w:color w:val="000000" w:themeColor="text1"/>
          <w:sz w:val="28"/>
          <w:szCs w:val="28"/>
          <w:u w:val="single"/>
          <w:lang w:val="uk-UA"/>
        </w:rPr>
        <w:t xml:space="preserve">Коваленко А., </w:t>
      </w:r>
      <w:r w:rsidRPr="00E2085D">
        <w:rPr>
          <w:rFonts w:ascii="Times New Roman" w:hAnsi="Times New Roman" w:cs="Times New Roman"/>
          <w:color w:val="000000" w:themeColor="text1"/>
          <w:sz w:val="28"/>
          <w:szCs w:val="28"/>
          <w:u w:val="single"/>
          <w:lang w:val="uk-UA"/>
        </w:rPr>
        <w:t xml:space="preserve">Атаманчук А., </w:t>
      </w:r>
      <w:r>
        <w:rPr>
          <w:rFonts w:ascii="Times New Roman" w:hAnsi="Times New Roman" w:cs="Times New Roman"/>
          <w:color w:val="000000" w:themeColor="text1"/>
          <w:sz w:val="28"/>
          <w:szCs w:val="28"/>
          <w:u w:val="single"/>
          <w:lang w:val="uk-UA"/>
        </w:rPr>
        <w:t xml:space="preserve">Гондовська А., </w:t>
      </w:r>
      <w:r w:rsidRPr="00E2085D">
        <w:rPr>
          <w:rFonts w:ascii="Times New Roman" w:hAnsi="Times New Roman" w:cs="Times New Roman"/>
          <w:color w:val="000000" w:themeColor="text1"/>
          <w:sz w:val="28"/>
          <w:szCs w:val="28"/>
          <w:u w:val="single"/>
          <w:lang w:val="uk-UA"/>
        </w:rPr>
        <w:t xml:space="preserve">Галиш В.В. </w:t>
      </w:r>
      <w:r>
        <w:rPr>
          <w:rFonts w:ascii="Times New Roman" w:hAnsi="Times New Roman" w:cs="Times New Roman"/>
          <w:color w:val="000000" w:themeColor="text1"/>
          <w:sz w:val="28"/>
          <w:szCs w:val="28"/>
          <w:u w:val="single"/>
          <w:lang w:val="uk-UA"/>
        </w:rPr>
        <w:t>Оцінка придатності використання твердих рослинних відходів для хімічної переробки</w:t>
      </w:r>
      <w:r w:rsidRPr="00E2085D">
        <w:rPr>
          <w:rFonts w:ascii="Times New Roman" w:hAnsi="Times New Roman" w:cs="Times New Roman"/>
          <w:color w:val="000000" w:themeColor="text1"/>
          <w:sz w:val="28"/>
          <w:szCs w:val="28"/>
          <w:u w:val="single"/>
          <w:lang w:val="uk-UA"/>
        </w:rPr>
        <w:t xml:space="preserve"> // Збірник тез доповідей XV Міжнародної науково-практичної конференції студентів, аспірантів і молодих вчених "Ресурсозберігаючі технології та обладнання" (28-29 л</w:t>
      </w:r>
      <w:r>
        <w:rPr>
          <w:rFonts w:ascii="Times New Roman" w:hAnsi="Times New Roman" w:cs="Times New Roman"/>
          <w:color w:val="000000" w:themeColor="text1"/>
          <w:sz w:val="28"/>
          <w:szCs w:val="28"/>
          <w:u w:val="single"/>
          <w:lang w:val="uk-UA"/>
        </w:rPr>
        <w:t>истопада, 2018, Київ).  – С. 147</w:t>
      </w:r>
      <w:r w:rsidRPr="00E2085D">
        <w:rPr>
          <w:rFonts w:ascii="Times New Roman" w:hAnsi="Times New Roman" w:cs="Times New Roman"/>
          <w:color w:val="000000" w:themeColor="text1"/>
          <w:sz w:val="28"/>
          <w:szCs w:val="28"/>
          <w:u w:val="single"/>
          <w:lang w:val="uk-UA"/>
        </w:rPr>
        <w:t xml:space="preserve"> –1</w:t>
      </w:r>
      <w:r>
        <w:rPr>
          <w:rFonts w:ascii="Times New Roman" w:hAnsi="Times New Roman" w:cs="Times New Roman"/>
          <w:color w:val="000000" w:themeColor="text1"/>
          <w:sz w:val="28"/>
          <w:szCs w:val="28"/>
          <w:u w:val="single"/>
          <w:lang w:val="uk-UA"/>
        </w:rPr>
        <w:t>48.</w:t>
      </w:r>
    </w:p>
    <w:p w:rsidR="009E04F4" w:rsidRPr="00E2085D" w:rsidRDefault="009E04F4" w:rsidP="009E04F4">
      <w:pPr>
        <w:tabs>
          <w:tab w:val="left" w:pos="1440"/>
          <w:tab w:val="left" w:pos="1620"/>
          <w:tab w:val="left" w:pos="9356"/>
        </w:tabs>
        <w:spacing w:before="240" w:line="240" w:lineRule="auto"/>
        <w:ind w:right="-31"/>
        <w:jc w:val="both"/>
        <w:rPr>
          <w:rFonts w:ascii="Times New Roman" w:hAnsi="Times New Roman" w:cs="Times New Roman"/>
          <w:sz w:val="28"/>
        </w:rPr>
      </w:pPr>
      <w:r w:rsidRPr="00E2085D">
        <w:rPr>
          <w:rFonts w:ascii="Times New Roman" w:hAnsi="Times New Roman" w:cs="Times New Roman"/>
          <w:sz w:val="28"/>
        </w:rPr>
        <w:t xml:space="preserve">8. </w:t>
      </w:r>
      <w:r w:rsidRPr="00E2085D">
        <w:rPr>
          <w:rFonts w:ascii="Times New Roman" w:hAnsi="Times New Roman" w:cs="Times New Roman"/>
          <w:bCs/>
          <w:sz w:val="28"/>
        </w:rPr>
        <w:t>Дата видачі завдання</w:t>
      </w:r>
      <w:r w:rsidRPr="00E2085D">
        <w:rPr>
          <w:rFonts w:ascii="Times New Roman" w:hAnsi="Times New Roman" w:cs="Times New Roman"/>
          <w:sz w:val="28"/>
        </w:rPr>
        <w:t xml:space="preserve"> </w:t>
      </w:r>
      <w:r w:rsidRPr="00E2085D">
        <w:rPr>
          <w:rFonts w:ascii="Times New Roman" w:hAnsi="Times New Roman" w:cs="Times New Roman"/>
          <w:sz w:val="28"/>
          <w:u w:val="single"/>
        </w:rPr>
        <w:t xml:space="preserve"> «29» </w:t>
      </w:r>
      <w:r w:rsidRPr="00E2085D">
        <w:rPr>
          <w:rFonts w:ascii="Times New Roman" w:hAnsi="Times New Roman" w:cs="Times New Roman"/>
          <w:sz w:val="28"/>
        </w:rPr>
        <w:t xml:space="preserve"> _</w:t>
      </w:r>
      <w:r w:rsidRPr="00E2085D">
        <w:rPr>
          <w:rFonts w:ascii="Times New Roman" w:hAnsi="Times New Roman" w:cs="Times New Roman"/>
          <w:sz w:val="28"/>
          <w:u w:val="single"/>
        </w:rPr>
        <w:t>жовтня</w:t>
      </w:r>
      <w:r w:rsidRPr="00E2085D">
        <w:rPr>
          <w:rFonts w:ascii="Times New Roman" w:hAnsi="Times New Roman" w:cs="Times New Roman"/>
          <w:sz w:val="28"/>
        </w:rPr>
        <w:t>_ 20</w:t>
      </w:r>
      <w:r w:rsidRPr="00E2085D">
        <w:rPr>
          <w:rFonts w:ascii="Times New Roman" w:hAnsi="Times New Roman" w:cs="Times New Roman"/>
          <w:sz w:val="28"/>
          <w:u w:val="single"/>
        </w:rPr>
        <w:t xml:space="preserve">18 </w:t>
      </w:r>
      <w:r w:rsidRPr="00E2085D">
        <w:rPr>
          <w:rFonts w:ascii="Times New Roman" w:hAnsi="Times New Roman" w:cs="Times New Roman"/>
          <w:sz w:val="28"/>
        </w:rPr>
        <w:t>р.</w:t>
      </w:r>
    </w:p>
    <w:p w:rsidR="009E04F4" w:rsidRDefault="009E04F4" w:rsidP="009E04F4">
      <w:pPr>
        <w:spacing w:before="240" w:line="240" w:lineRule="auto"/>
        <w:jc w:val="center"/>
        <w:rPr>
          <w:rFonts w:ascii="Times New Roman" w:hAnsi="Times New Roman" w:cs="Times New Roman"/>
          <w:sz w:val="28"/>
        </w:rPr>
      </w:pPr>
      <w:r w:rsidRPr="00E2085D">
        <w:rPr>
          <w:rFonts w:ascii="Times New Roman" w:hAnsi="Times New Roman" w:cs="Times New Roman"/>
          <w:bCs/>
          <w:sz w:val="28"/>
        </w:rPr>
        <w:t>Календарний план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847"/>
        <w:gridCol w:w="2835"/>
        <w:gridCol w:w="1417"/>
      </w:tblGrid>
      <w:tr w:rsidR="009E04F4" w:rsidRPr="00771EE3" w:rsidTr="000B557F">
        <w:tc>
          <w:tcPr>
            <w:tcW w:w="540" w:type="dxa"/>
            <w:vAlign w:val="center"/>
          </w:tcPr>
          <w:p w:rsidR="009E04F4" w:rsidRPr="00771EE3" w:rsidRDefault="009E04F4" w:rsidP="000B557F">
            <w:pPr>
              <w:spacing w:after="0" w:line="240" w:lineRule="auto"/>
              <w:jc w:val="center"/>
              <w:rPr>
                <w:rFonts w:ascii="Times New Roman" w:hAnsi="Times New Roman" w:cs="Times New Roman"/>
                <w:sz w:val="24"/>
              </w:rPr>
            </w:pPr>
            <w:r w:rsidRPr="00771EE3">
              <w:rPr>
                <w:rFonts w:ascii="Times New Roman" w:hAnsi="Times New Roman" w:cs="Times New Roman"/>
                <w:sz w:val="24"/>
              </w:rPr>
              <w:t>№ з/п</w:t>
            </w:r>
          </w:p>
        </w:tc>
        <w:tc>
          <w:tcPr>
            <w:tcW w:w="4847" w:type="dxa"/>
            <w:vAlign w:val="center"/>
          </w:tcPr>
          <w:p w:rsidR="009E04F4" w:rsidRPr="00771EE3" w:rsidRDefault="009E04F4" w:rsidP="000B557F">
            <w:pPr>
              <w:spacing w:after="0" w:line="240" w:lineRule="auto"/>
              <w:jc w:val="center"/>
              <w:rPr>
                <w:rFonts w:ascii="Times New Roman" w:hAnsi="Times New Roman" w:cs="Times New Roman"/>
                <w:sz w:val="24"/>
              </w:rPr>
            </w:pPr>
            <w:r w:rsidRPr="00771EE3">
              <w:rPr>
                <w:rFonts w:ascii="Times New Roman" w:hAnsi="Times New Roman" w:cs="Times New Roman"/>
                <w:sz w:val="24"/>
              </w:rPr>
              <w:t xml:space="preserve">Назва етапів виконання </w:t>
            </w:r>
            <w:r w:rsidRPr="00771EE3">
              <w:rPr>
                <w:rFonts w:ascii="Times New Roman" w:hAnsi="Times New Roman" w:cs="Times New Roman"/>
                <w:sz w:val="24"/>
              </w:rPr>
              <w:br/>
              <w:t>магістерської дисертації</w:t>
            </w:r>
          </w:p>
        </w:tc>
        <w:tc>
          <w:tcPr>
            <w:tcW w:w="2835" w:type="dxa"/>
            <w:vAlign w:val="center"/>
          </w:tcPr>
          <w:p w:rsidR="009E04F4" w:rsidRPr="00771EE3" w:rsidRDefault="009E04F4" w:rsidP="000B557F">
            <w:pPr>
              <w:spacing w:after="0" w:line="240" w:lineRule="auto"/>
              <w:jc w:val="center"/>
              <w:rPr>
                <w:rFonts w:ascii="Times New Roman" w:hAnsi="Times New Roman" w:cs="Times New Roman"/>
                <w:sz w:val="24"/>
              </w:rPr>
            </w:pPr>
            <w:r w:rsidRPr="00771EE3">
              <w:rPr>
                <w:rFonts w:ascii="Times New Roman" w:hAnsi="Times New Roman" w:cs="Times New Roman"/>
                <w:sz w:val="24"/>
              </w:rPr>
              <w:t>Термін виконання етапів магістерської дисертації</w:t>
            </w:r>
          </w:p>
        </w:tc>
        <w:tc>
          <w:tcPr>
            <w:tcW w:w="1417" w:type="dxa"/>
            <w:vAlign w:val="center"/>
          </w:tcPr>
          <w:p w:rsidR="009E04F4" w:rsidRPr="00771EE3" w:rsidRDefault="009E04F4" w:rsidP="000B557F">
            <w:pPr>
              <w:spacing w:after="0" w:line="240" w:lineRule="auto"/>
              <w:jc w:val="center"/>
              <w:rPr>
                <w:rFonts w:ascii="Times New Roman" w:hAnsi="Times New Roman" w:cs="Times New Roman"/>
                <w:sz w:val="24"/>
              </w:rPr>
            </w:pPr>
            <w:r w:rsidRPr="00771EE3">
              <w:rPr>
                <w:rFonts w:ascii="Times New Roman" w:hAnsi="Times New Roman" w:cs="Times New Roman"/>
                <w:sz w:val="24"/>
              </w:rPr>
              <w:t>Примітка</w:t>
            </w:r>
          </w:p>
        </w:tc>
      </w:tr>
      <w:tr w:rsidR="009E04F4" w:rsidRPr="00771EE3" w:rsidTr="000B557F">
        <w:trPr>
          <w:trHeight w:val="20"/>
        </w:trPr>
        <w:tc>
          <w:tcPr>
            <w:tcW w:w="540" w:type="dxa"/>
          </w:tcPr>
          <w:p w:rsidR="009E04F4" w:rsidRPr="00771EE3" w:rsidRDefault="009E04F4" w:rsidP="000B557F">
            <w:pPr>
              <w:spacing w:after="0" w:line="240" w:lineRule="auto"/>
              <w:jc w:val="center"/>
              <w:rPr>
                <w:rFonts w:ascii="Times New Roman" w:hAnsi="Times New Roman" w:cs="Times New Roman"/>
                <w:sz w:val="24"/>
              </w:rPr>
            </w:pPr>
            <w:r w:rsidRPr="00771EE3">
              <w:rPr>
                <w:rFonts w:ascii="Times New Roman" w:hAnsi="Times New Roman" w:cs="Times New Roman"/>
                <w:sz w:val="24"/>
              </w:rPr>
              <w:t>1</w:t>
            </w:r>
          </w:p>
        </w:tc>
        <w:tc>
          <w:tcPr>
            <w:tcW w:w="4847" w:type="dxa"/>
          </w:tcPr>
          <w:p w:rsidR="009E04F4" w:rsidRPr="00771EE3" w:rsidRDefault="009E04F4" w:rsidP="000B557F">
            <w:pPr>
              <w:spacing w:after="0" w:line="240" w:lineRule="auto"/>
              <w:rPr>
                <w:rFonts w:ascii="Times New Roman" w:hAnsi="Times New Roman" w:cs="Times New Roman"/>
                <w:sz w:val="24"/>
              </w:rPr>
            </w:pPr>
            <w:r w:rsidRPr="00771EE3">
              <w:rPr>
                <w:rFonts w:ascii="Times New Roman" w:hAnsi="Times New Roman" w:cs="Times New Roman"/>
                <w:sz w:val="24"/>
              </w:rPr>
              <w:t>Обгрунтування реконструкції, затвердження технологічної схеми</w:t>
            </w:r>
          </w:p>
        </w:tc>
        <w:tc>
          <w:tcPr>
            <w:tcW w:w="2835" w:type="dxa"/>
          </w:tcPr>
          <w:p w:rsidR="009E04F4" w:rsidRPr="00771EE3" w:rsidRDefault="009E04F4" w:rsidP="000B557F">
            <w:pPr>
              <w:spacing w:after="0" w:line="240" w:lineRule="auto"/>
              <w:rPr>
                <w:rFonts w:ascii="Times New Roman" w:hAnsi="Times New Roman" w:cs="Times New Roman"/>
                <w:sz w:val="24"/>
              </w:rPr>
            </w:pPr>
            <w:r w:rsidRPr="00771EE3">
              <w:rPr>
                <w:rFonts w:ascii="Times New Roman" w:hAnsi="Times New Roman" w:cs="Times New Roman"/>
                <w:sz w:val="24"/>
              </w:rPr>
              <w:t>29.10 – 04.11</w:t>
            </w:r>
          </w:p>
        </w:tc>
        <w:tc>
          <w:tcPr>
            <w:tcW w:w="1417" w:type="dxa"/>
          </w:tcPr>
          <w:p w:rsidR="009E04F4" w:rsidRPr="00771EE3" w:rsidRDefault="009E04F4" w:rsidP="000B557F">
            <w:pPr>
              <w:spacing w:after="0" w:line="240" w:lineRule="auto"/>
              <w:rPr>
                <w:rFonts w:ascii="Times New Roman" w:hAnsi="Times New Roman" w:cs="Times New Roman"/>
                <w:sz w:val="24"/>
              </w:rPr>
            </w:pPr>
          </w:p>
        </w:tc>
      </w:tr>
      <w:tr w:rsidR="009E04F4" w:rsidRPr="00771EE3" w:rsidTr="000B557F">
        <w:trPr>
          <w:trHeight w:val="20"/>
        </w:trPr>
        <w:tc>
          <w:tcPr>
            <w:tcW w:w="540" w:type="dxa"/>
          </w:tcPr>
          <w:p w:rsidR="009E04F4" w:rsidRPr="00771EE3" w:rsidRDefault="009E04F4" w:rsidP="000B557F">
            <w:pPr>
              <w:spacing w:after="0" w:line="240" w:lineRule="auto"/>
              <w:jc w:val="center"/>
              <w:rPr>
                <w:rFonts w:ascii="Times New Roman" w:hAnsi="Times New Roman" w:cs="Times New Roman"/>
                <w:sz w:val="24"/>
              </w:rPr>
            </w:pPr>
            <w:r w:rsidRPr="00771EE3">
              <w:rPr>
                <w:rFonts w:ascii="Times New Roman" w:hAnsi="Times New Roman" w:cs="Times New Roman"/>
                <w:sz w:val="24"/>
              </w:rPr>
              <w:t>2</w:t>
            </w:r>
          </w:p>
        </w:tc>
        <w:tc>
          <w:tcPr>
            <w:tcW w:w="4847" w:type="dxa"/>
          </w:tcPr>
          <w:p w:rsidR="009E04F4" w:rsidRPr="00771EE3" w:rsidRDefault="009E04F4" w:rsidP="000B557F">
            <w:pPr>
              <w:spacing w:after="0" w:line="240" w:lineRule="auto"/>
              <w:rPr>
                <w:rFonts w:ascii="Times New Roman" w:hAnsi="Times New Roman" w:cs="Times New Roman"/>
                <w:sz w:val="24"/>
              </w:rPr>
            </w:pPr>
            <w:r w:rsidRPr="00771EE3">
              <w:rPr>
                <w:rFonts w:ascii="Times New Roman" w:hAnsi="Times New Roman" w:cs="Times New Roman"/>
                <w:sz w:val="24"/>
              </w:rPr>
              <w:t>Вимоги до сировини, хімікатів та готової продукції; вихідні дані та блок-схема для розрахунку матеріального балансу води та волокна</w:t>
            </w:r>
          </w:p>
        </w:tc>
        <w:tc>
          <w:tcPr>
            <w:tcW w:w="2835" w:type="dxa"/>
          </w:tcPr>
          <w:p w:rsidR="009E04F4" w:rsidRPr="00771EE3" w:rsidRDefault="009E04F4" w:rsidP="000B557F">
            <w:pPr>
              <w:spacing w:after="0" w:line="240" w:lineRule="auto"/>
              <w:rPr>
                <w:rFonts w:ascii="Times New Roman" w:hAnsi="Times New Roman" w:cs="Times New Roman"/>
                <w:sz w:val="24"/>
              </w:rPr>
            </w:pPr>
            <w:r w:rsidRPr="00771EE3">
              <w:rPr>
                <w:rFonts w:ascii="Times New Roman" w:hAnsi="Times New Roman" w:cs="Times New Roman"/>
                <w:sz w:val="24"/>
              </w:rPr>
              <w:t>05.11 – 11.11</w:t>
            </w:r>
          </w:p>
        </w:tc>
        <w:tc>
          <w:tcPr>
            <w:tcW w:w="1417" w:type="dxa"/>
          </w:tcPr>
          <w:p w:rsidR="009E04F4" w:rsidRPr="00771EE3" w:rsidRDefault="009E04F4" w:rsidP="000B557F">
            <w:pPr>
              <w:spacing w:after="0" w:line="240" w:lineRule="auto"/>
              <w:rPr>
                <w:rFonts w:ascii="Times New Roman" w:hAnsi="Times New Roman" w:cs="Times New Roman"/>
                <w:sz w:val="24"/>
              </w:rPr>
            </w:pPr>
          </w:p>
        </w:tc>
      </w:tr>
      <w:tr w:rsidR="009E04F4" w:rsidRPr="00771EE3" w:rsidTr="000B557F">
        <w:trPr>
          <w:trHeight w:val="20"/>
        </w:trPr>
        <w:tc>
          <w:tcPr>
            <w:tcW w:w="540" w:type="dxa"/>
          </w:tcPr>
          <w:p w:rsidR="009E04F4" w:rsidRPr="00771EE3" w:rsidRDefault="009E04F4" w:rsidP="000B557F">
            <w:pPr>
              <w:spacing w:after="0" w:line="240" w:lineRule="auto"/>
              <w:jc w:val="center"/>
              <w:rPr>
                <w:rFonts w:ascii="Times New Roman" w:hAnsi="Times New Roman" w:cs="Times New Roman"/>
                <w:sz w:val="24"/>
              </w:rPr>
            </w:pPr>
            <w:r w:rsidRPr="00771EE3">
              <w:rPr>
                <w:rFonts w:ascii="Times New Roman" w:hAnsi="Times New Roman" w:cs="Times New Roman"/>
                <w:sz w:val="24"/>
              </w:rPr>
              <w:t>3</w:t>
            </w:r>
          </w:p>
        </w:tc>
        <w:tc>
          <w:tcPr>
            <w:tcW w:w="4847" w:type="dxa"/>
          </w:tcPr>
          <w:p w:rsidR="009E04F4" w:rsidRPr="00771EE3" w:rsidRDefault="009E04F4" w:rsidP="000B557F">
            <w:pPr>
              <w:spacing w:after="0" w:line="240" w:lineRule="auto"/>
              <w:rPr>
                <w:rFonts w:ascii="Times New Roman" w:hAnsi="Times New Roman" w:cs="Times New Roman"/>
                <w:sz w:val="24"/>
              </w:rPr>
            </w:pPr>
            <w:r w:rsidRPr="00771EE3">
              <w:rPr>
                <w:rFonts w:ascii="Times New Roman" w:hAnsi="Times New Roman" w:cs="Times New Roman"/>
                <w:sz w:val="24"/>
              </w:rPr>
              <w:t>Розрахунок та оформлення матеріального балансу; розрахунок основного технологічного обладнання</w:t>
            </w:r>
          </w:p>
        </w:tc>
        <w:tc>
          <w:tcPr>
            <w:tcW w:w="2835" w:type="dxa"/>
          </w:tcPr>
          <w:p w:rsidR="009E04F4" w:rsidRPr="00771EE3" w:rsidRDefault="009E04F4" w:rsidP="000B557F">
            <w:pPr>
              <w:spacing w:after="0" w:line="240" w:lineRule="auto"/>
              <w:rPr>
                <w:rFonts w:ascii="Times New Roman" w:hAnsi="Times New Roman" w:cs="Times New Roman"/>
                <w:sz w:val="24"/>
              </w:rPr>
            </w:pPr>
            <w:r w:rsidRPr="00771EE3">
              <w:rPr>
                <w:rFonts w:ascii="Times New Roman" w:hAnsi="Times New Roman" w:cs="Times New Roman"/>
                <w:sz w:val="24"/>
              </w:rPr>
              <w:t>12.11 – 18.11</w:t>
            </w:r>
          </w:p>
        </w:tc>
        <w:tc>
          <w:tcPr>
            <w:tcW w:w="1417" w:type="dxa"/>
          </w:tcPr>
          <w:p w:rsidR="009E04F4" w:rsidRPr="00771EE3" w:rsidRDefault="009E04F4" w:rsidP="000B557F">
            <w:pPr>
              <w:spacing w:after="0" w:line="240" w:lineRule="auto"/>
              <w:rPr>
                <w:rFonts w:ascii="Times New Roman" w:hAnsi="Times New Roman" w:cs="Times New Roman"/>
                <w:sz w:val="24"/>
              </w:rPr>
            </w:pPr>
          </w:p>
        </w:tc>
      </w:tr>
      <w:tr w:rsidR="009E04F4" w:rsidRPr="00771EE3" w:rsidTr="000B557F">
        <w:trPr>
          <w:trHeight w:val="20"/>
        </w:trPr>
        <w:tc>
          <w:tcPr>
            <w:tcW w:w="540" w:type="dxa"/>
          </w:tcPr>
          <w:p w:rsidR="009E04F4" w:rsidRPr="00771EE3" w:rsidRDefault="009E04F4" w:rsidP="000B557F">
            <w:pPr>
              <w:spacing w:after="0" w:line="240" w:lineRule="auto"/>
              <w:jc w:val="center"/>
              <w:rPr>
                <w:rFonts w:ascii="Times New Roman" w:hAnsi="Times New Roman" w:cs="Times New Roman"/>
                <w:sz w:val="24"/>
              </w:rPr>
            </w:pPr>
            <w:r w:rsidRPr="00771EE3">
              <w:rPr>
                <w:rFonts w:ascii="Times New Roman" w:hAnsi="Times New Roman" w:cs="Times New Roman"/>
                <w:sz w:val="24"/>
              </w:rPr>
              <w:t>4</w:t>
            </w:r>
          </w:p>
        </w:tc>
        <w:tc>
          <w:tcPr>
            <w:tcW w:w="4847" w:type="dxa"/>
          </w:tcPr>
          <w:p w:rsidR="009E04F4" w:rsidRPr="00771EE3" w:rsidRDefault="009E04F4" w:rsidP="000B557F">
            <w:pPr>
              <w:spacing w:after="0" w:line="240" w:lineRule="auto"/>
              <w:rPr>
                <w:rFonts w:ascii="Times New Roman" w:hAnsi="Times New Roman" w:cs="Times New Roman"/>
                <w:sz w:val="24"/>
              </w:rPr>
            </w:pPr>
            <w:r w:rsidRPr="00771EE3">
              <w:rPr>
                <w:rFonts w:ascii="Times New Roman" w:hAnsi="Times New Roman" w:cs="Times New Roman"/>
                <w:sz w:val="24"/>
              </w:rPr>
              <w:t>Будівельна частина; техніка безпеки на виробництві</w:t>
            </w:r>
          </w:p>
        </w:tc>
        <w:tc>
          <w:tcPr>
            <w:tcW w:w="2835" w:type="dxa"/>
          </w:tcPr>
          <w:p w:rsidR="009E04F4" w:rsidRPr="00771EE3" w:rsidRDefault="009E04F4" w:rsidP="000B557F">
            <w:pPr>
              <w:spacing w:after="0" w:line="240" w:lineRule="auto"/>
              <w:rPr>
                <w:rFonts w:ascii="Times New Roman" w:hAnsi="Times New Roman" w:cs="Times New Roman"/>
                <w:sz w:val="24"/>
              </w:rPr>
            </w:pPr>
            <w:r w:rsidRPr="00771EE3">
              <w:rPr>
                <w:rFonts w:ascii="Times New Roman" w:hAnsi="Times New Roman" w:cs="Times New Roman"/>
                <w:sz w:val="24"/>
              </w:rPr>
              <w:t>19.11 – 25.11</w:t>
            </w:r>
          </w:p>
        </w:tc>
        <w:tc>
          <w:tcPr>
            <w:tcW w:w="1417" w:type="dxa"/>
          </w:tcPr>
          <w:p w:rsidR="009E04F4" w:rsidRPr="00771EE3" w:rsidRDefault="009E04F4" w:rsidP="000B557F">
            <w:pPr>
              <w:spacing w:after="0" w:line="240" w:lineRule="auto"/>
              <w:rPr>
                <w:rFonts w:ascii="Times New Roman" w:hAnsi="Times New Roman" w:cs="Times New Roman"/>
                <w:sz w:val="24"/>
              </w:rPr>
            </w:pPr>
          </w:p>
        </w:tc>
      </w:tr>
      <w:tr w:rsidR="009E04F4" w:rsidRPr="00771EE3" w:rsidTr="000B557F">
        <w:trPr>
          <w:trHeight w:val="20"/>
        </w:trPr>
        <w:tc>
          <w:tcPr>
            <w:tcW w:w="540" w:type="dxa"/>
          </w:tcPr>
          <w:p w:rsidR="009E04F4" w:rsidRPr="00771EE3" w:rsidRDefault="009E04F4" w:rsidP="000B557F">
            <w:pPr>
              <w:spacing w:after="0" w:line="240" w:lineRule="auto"/>
              <w:jc w:val="center"/>
              <w:rPr>
                <w:rFonts w:ascii="Times New Roman" w:hAnsi="Times New Roman" w:cs="Times New Roman"/>
                <w:sz w:val="24"/>
              </w:rPr>
            </w:pPr>
            <w:r w:rsidRPr="00771EE3">
              <w:rPr>
                <w:rFonts w:ascii="Times New Roman" w:hAnsi="Times New Roman" w:cs="Times New Roman"/>
                <w:sz w:val="24"/>
              </w:rPr>
              <w:t>5</w:t>
            </w:r>
          </w:p>
        </w:tc>
        <w:tc>
          <w:tcPr>
            <w:tcW w:w="4847" w:type="dxa"/>
          </w:tcPr>
          <w:p w:rsidR="009E04F4" w:rsidRPr="00771EE3" w:rsidRDefault="009E04F4" w:rsidP="000B557F">
            <w:pPr>
              <w:spacing w:after="0" w:line="240" w:lineRule="auto"/>
              <w:rPr>
                <w:rFonts w:ascii="Times New Roman" w:hAnsi="Times New Roman" w:cs="Times New Roman"/>
                <w:sz w:val="24"/>
              </w:rPr>
            </w:pPr>
            <w:r w:rsidRPr="00771EE3">
              <w:rPr>
                <w:rFonts w:ascii="Times New Roman" w:hAnsi="Times New Roman" w:cs="Times New Roman"/>
                <w:sz w:val="24"/>
              </w:rPr>
              <w:t>Стартап-проект. Загальне оформлення магістерської дисертації</w:t>
            </w:r>
          </w:p>
        </w:tc>
        <w:tc>
          <w:tcPr>
            <w:tcW w:w="2835" w:type="dxa"/>
          </w:tcPr>
          <w:p w:rsidR="009E04F4" w:rsidRPr="00771EE3" w:rsidRDefault="009E04F4" w:rsidP="000B557F">
            <w:pPr>
              <w:spacing w:after="0" w:line="240" w:lineRule="auto"/>
              <w:rPr>
                <w:rFonts w:ascii="Times New Roman" w:hAnsi="Times New Roman" w:cs="Times New Roman"/>
                <w:sz w:val="24"/>
              </w:rPr>
            </w:pPr>
            <w:r w:rsidRPr="00771EE3">
              <w:rPr>
                <w:rFonts w:ascii="Times New Roman" w:hAnsi="Times New Roman" w:cs="Times New Roman"/>
                <w:sz w:val="24"/>
              </w:rPr>
              <w:t>26.11 – 30.11</w:t>
            </w:r>
          </w:p>
        </w:tc>
        <w:tc>
          <w:tcPr>
            <w:tcW w:w="1417" w:type="dxa"/>
          </w:tcPr>
          <w:p w:rsidR="009E04F4" w:rsidRPr="00771EE3" w:rsidRDefault="009E04F4" w:rsidP="000B557F">
            <w:pPr>
              <w:spacing w:after="0" w:line="240" w:lineRule="auto"/>
              <w:rPr>
                <w:rFonts w:ascii="Times New Roman" w:hAnsi="Times New Roman" w:cs="Times New Roman"/>
                <w:sz w:val="24"/>
              </w:rPr>
            </w:pPr>
          </w:p>
        </w:tc>
      </w:tr>
    </w:tbl>
    <w:p w:rsidR="009E04F4" w:rsidRDefault="009E04F4" w:rsidP="009E04F4">
      <w:pPr>
        <w:tabs>
          <w:tab w:val="left" w:pos="3544"/>
          <w:tab w:val="left" w:pos="6096"/>
          <w:tab w:val="right" w:pos="8931"/>
        </w:tabs>
        <w:spacing w:line="240" w:lineRule="auto"/>
        <w:ind w:left="1080" w:hanging="540"/>
        <w:rPr>
          <w:bCs/>
          <w:sz w:val="28"/>
        </w:rPr>
      </w:pPr>
    </w:p>
    <w:p w:rsidR="009E04F4" w:rsidRPr="00771EE3" w:rsidRDefault="009E04F4" w:rsidP="009E04F4">
      <w:pPr>
        <w:tabs>
          <w:tab w:val="left" w:pos="3544"/>
          <w:tab w:val="left" w:pos="6096"/>
          <w:tab w:val="right" w:pos="8931"/>
        </w:tabs>
        <w:spacing w:after="0" w:line="240" w:lineRule="auto"/>
        <w:ind w:firstLine="709"/>
        <w:rPr>
          <w:rFonts w:ascii="Times New Roman" w:hAnsi="Times New Roman" w:cs="Times New Roman"/>
          <w:color w:val="000000" w:themeColor="text1"/>
          <w:sz w:val="28"/>
        </w:rPr>
      </w:pPr>
      <w:r>
        <w:rPr>
          <w:rFonts w:ascii="Times New Roman" w:hAnsi="Times New Roman" w:cs="Times New Roman"/>
          <w:bCs/>
          <w:sz w:val="28"/>
        </w:rPr>
        <w:t>Студент</w:t>
      </w:r>
      <w:r w:rsidRPr="00771EE3">
        <w:rPr>
          <w:rFonts w:ascii="Times New Roman" w:hAnsi="Times New Roman" w:cs="Times New Roman"/>
          <w:bCs/>
          <w:sz w:val="28"/>
        </w:rPr>
        <w:t xml:space="preserve">                     </w:t>
      </w:r>
      <w:r>
        <w:rPr>
          <w:rFonts w:ascii="Times New Roman" w:hAnsi="Times New Roman" w:cs="Times New Roman"/>
          <w:bCs/>
          <w:sz w:val="28"/>
        </w:rPr>
        <w:t xml:space="preserve">  </w:t>
      </w:r>
      <w:r>
        <w:rPr>
          <w:rFonts w:ascii="Times New Roman" w:hAnsi="Times New Roman" w:cs="Times New Roman"/>
          <w:bCs/>
          <w:sz w:val="28"/>
          <w:lang w:val="uk-UA"/>
        </w:rPr>
        <w:t xml:space="preserve">   </w:t>
      </w:r>
      <w:r>
        <w:rPr>
          <w:rFonts w:ascii="Times New Roman" w:hAnsi="Times New Roman" w:cs="Times New Roman"/>
          <w:bCs/>
          <w:sz w:val="28"/>
        </w:rPr>
        <w:t xml:space="preserve">                   </w:t>
      </w:r>
      <w:r>
        <w:rPr>
          <w:rFonts w:ascii="Times New Roman" w:hAnsi="Times New Roman" w:cs="Times New Roman"/>
          <w:bCs/>
          <w:sz w:val="28"/>
          <w:lang w:val="uk-UA"/>
        </w:rPr>
        <w:t xml:space="preserve"> </w:t>
      </w:r>
      <w:r>
        <w:rPr>
          <w:rFonts w:ascii="Times New Roman" w:hAnsi="Times New Roman" w:cs="Times New Roman"/>
          <w:bCs/>
          <w:sz w:val="28"/>
        </w:rPr>
        <w:t xml:space="preserve">   </w:t>
      </w:r>
      <w:r w:rsidRPr="00771EE3">
        <w:rPr>
          <w:rFonts w:ascii="Times New Roman" w:hAnsi="Times New Roman" w:cs="Times New Roman"/>
          <w:bCs/>
          <w:sz w:val="28"/>
        </w:rPr>
        <w:t xml:space="preserve">      ___</w:t>
      </w:r>
      <w:r w:rsidRPr="00771EE3">
        <w:rPr>
          <w:rFonts w:ascii="Times New Roman" w:hAnsi="Times New Roman" w:cs="Times New Roman"/>
          <w:sz w:val="28"/>
        </w:rPr>
        <w:t xml:space="preserve">_________   </w:t>
      </w:r>
      <w:r w:rsidRPr="00771EE3">
        <w:rPr>
          <w:rFonts w:ascii="Times New Roman" w:hAnsi="Times New Roman" w:cs="Times New Roman"/>
          <w:sz w:val="28"/>
          <w:u w:val="single"/>
        </w:rPr>
        <w:t xml:space="preserve"> </w:t>
      </w:r>
      <w:r>
        <w:rPr>
          <w:rFonts w:ascii="Times New Roman" w:hAnsi="Times New Roman" w:cs="Times New Roman"/>
          <w:color w:val="000000" w:themeColor="text1"/>
          <w:sz w:val="28"/>
          <w:u w:val="single"/>
          <w:lang w:val="uk-UA"/>
        </w:rPr>
        <w:t>А.О. Атаманчук</w:t>
      </w:r>
      <w:r w:rsidRPr="00771EE3">
        <w:rPr>
          <w:rFonts w:ascii="Times New Roman" w:hAnsi="Times New Roman" w:cs="Times New Roman"/>
          <w:color w:val="000000" w:themeColor="text1"/>
          <w:sz w:val="28"/>
        </w:rPr>
        <w:t>_</w:t>
      </w:r>
    </w:p>
    <w:p w:rsidR="009E04F4" w:rsidRPr="00771EE3" w:rsidRDefault="009E04F4" w:rsidP="009E04F4">
      <w:pPr>
        <w:tabs>
          <w:tab w:val="left" w:pos="3544"/>
          <w:tab w:val="left" w:pos="6096"/>
          <w:tab w:val="right" w:pos="8931"/>
        </w:tabs>
        <w:spacing w:after="0" w:line="240" w:lineRule="auto"/>
        <w:ind w:firstLine="709"/>
        <w:rPr>
          <w:rFonts w:ascii="Times New Roman" w:hAnsi="Times New Roman" w:cs="Times New Roman"/>
          <w:color w:val="000000" w:themeColor="text1"/>
          <w:sz w:val="28"/>
        </w:rPr>
      </w:pPr>
      <w:r w:rsidRPr="00771EE3">
        <w:rPr>
          <w:rFonts w:ascii="Times New Roman" w:hAnsi="Times New Roman" w:cs="Times New Roman"/>
          <w:color w:val="000000" w:themeColor="text1"/>
          <w:sz w:val="28"/>
        </w:rPr>
        <w:t xml:space="preserve">  </w:t>
      </w:r>
    </w:p>
    <w:p w:rsidR="009E04F4" w:rsidRPr="00771EE3" w:rsidRDefault="009E04F4" w:rsidP="009E04F4">
      <w:pPr>
        <w:tabs>
          <w:tab w:val="left" w:pos="3544"/>
          <w:tab w:val="left" w:pos="6096"/>
          <w:tab w:val="right" w:pos="8931"/>
        </w:tabs>
        <w:spacing w:after="0" w:line="240" w:lineRule="auto"/>
        <w:ind w:firstLine="709"/>
        <w:rPr>
          <w:rFonts w:ascii="Times New Roman" w:hAnsi="Times New Roman" w:cs="Times New Roman"/>
          <w:bCs/>
          <w:color w:val="000000" w:themeColor="text1"/>
          <w:sz w:val="28"/>
        </w:rPr>
      </w:pPr>
      <w:r w:rsidRPr="00771EE3">
        <w:rPr>
          <w:rFonts w:ascii="Times New Roman" w:hAnsi="Times New Roman" w:cs="Times New Roman"/>
          <w:bCs/>
          <w:color w:val="000000" w:themeColor="text1"/>
          <w:sz w:val="28"/>
        </w:rPr>
        <w:t>Науковий керівник дисертації</w:t>
      </w:r>
      <w:r>
        <w:rPr>
          <w:rFonts w:ascii="Times New Roman" w:hAnsi="Times New Roman" w:cs="Times New Roman"/>
          <w:color w:val="000000" w:themeColor="text1"/>
          <w:sz w:val="28"/>
        </w:rPr>
        <w:t xml:space="preserve">           </w:t>
      </w:r>
      <w:r w:rsidRPr="00771EE3">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uk-UA"/>
        </w:rPr>
        <w:t xml:space="preserve"> </w:t>
      </w:r>
      <w:r w:rsidRPr="00771EE3">
        <w:rPr>
          <w:rFonts w:ascii="Times New Roman" w:hAnsi="Times New Roman" w:cs="Times New Roman"/>
          <w:color w:val="000000" w:themeColor="text1"/>
          <w:sz w:val="28"/>
        </w:rPr>
        <w:t xml:space="preserve">   _____________   </w:t>
      </w:r>
      <w:r w:rsidRPr="00771EE3">
        <w:rPr>
          <w:rFonts w:ascii="Times New Roman" w:hAnsi="Times New Roman" w:cs="Times New Roman"/>
          <w:color w:val="000000" w:themeColor="text1"/>
          <w:sz w:val="28"/>
          <w:u w:val="single"/>
        </w:rPr>
        <w:t xml:space="preserve">   В.В. Галиш</w:t>
      </w:r>
      <w:r w:rsidRPr="00771EE3">
        <w:rPr>
          <w:rFonts w:ascii="Times New Roman" w:hAnsi="Times New Roman" w:cs="Times New Roman"/>
          <w:color w:val="000000" w:themeColor="text1"/>
          <w:sz w:val="28"/>
        </w:rPr>
        <w:t>_</w:t>
      </w:r>
    </w:p>
    <w:p w:rsidR="009E04F4" w:rsidRDefault="00ED40C6" w:rsidP="009E04F4">
      <w:pPr>
        <w:rPr>
          <w:rFonts w:ascii="Times New Roman" w:hAnsi="Times New Roman" w:cs="Times New Roman"/>
          <w:b/>
          <w:color w:val="000000" w:themeColor="text1"/>
          <w:sz w:val="28"/>
          <w:szCs w:val="28"/>
        </w:rPr>
      </w:pPr>
      <w:r w:rsidRPr="00ED40C6">
        <w:rPr>
          <w:rFonts w:ascii="Times New Roman" w:eastAsia="Times New Roman" w:hAnsi="Times New Roman" w:cs="Times New Roman"/>
          <w:noProof/>
          <w:sz w:val="28"/>
          <w:szCs w:val="28"/>
          <w:lang w:val="uk-UA" w:eastAsia="uk-UA"/>
        </w:rPr>
        <w:pict>
          <v:rect id="_x0000_s1191" style="position:absolute;margin-left:464.35pt;margin-top:142.1pt;width:61.1pt;height:33.45pt;z-index:251662336" strokecolor="white [3212]"/>
        </w:pict>
      </w:r>
      <w:r w:rsidRPr="00ED40C6">
        <w:rPr>
          <w:rFonts w:ascii="Times New Roman" w:eastAsia="Times New Roman" w:hAnsi="Times New Roman" w:cs="Times New Roman"/>
          <w:noProof/>
          <w:sz w:val="28"/>
          <w:szCs w:val="28"/>
          <w:lang w:val="uk-UA" w:eastAsia="uk-UA"/>
        </w:rPr>
        <w:pict>
          <v:rect id="_x0000_s1190" style="position:absolute;margin-left:449.25pt;margin-top:136.2pt;width:61.1pt;height:33.45pt;z-index:251661312" strokecolor="white [3212]"/>
        </w:pict>
      </w:r>
      <w:r w:rsidRPr="00ED40C6">
        <w:rPr>
          <w:rFonts w:ascii="Times New Roman" w:eastAsia="Times New Roman" w:hAnsi="Times New Roman" w:cs="Times New Roman"/>
          <w:noProof/>
          <w:sz w:val="28"/>
          <w:szCs w:val="28"/>
          <w:lang w:val="uk-UA" w:eastAsia="uk-UA"/>
        </w:rPr>
        <w:pict>
          <v:rect id="_x0000_s1189" style="position:absolute;margin-left:456.8pt;margin-top:122.85pt;width:61.1pt;height:33.45pt;z-index:251660288" strokecolor="white [3212]"/>
        </w:pict>
      </w:r>
      <w:r w:rsidR="009E04F4">
        <w:rPr>
          <w:rFonts w:ascii="Times New Roman" w:hAnsi="Times New Roman" w:cs="Times New Roman"/>
          <w:b/>
          <w:color w:val="000000" w:themeColor="text1"/>
          <w:sz w:val="28"/>
          <w:szCs w:val="28"/>
        </w:rPr>
        <w:br w:type="page"/>
      </w:r>
    </w:p>
    <w:p w:rsidR="00B25B13" w:rsidRPr="00DC6235" w:rsidRDefault="00B25B13" w:rsidP="00B93F29">
      <w:pPr>
        <w:spacing w:after="0" w:line="360" w:lineRule="auto"/>
        <w:jc w:val="center"/>
        <w:rPr>
          <w:rFonts w:ascii="Times New Roman" w:hAnsi="Times New Roman" w:cs="Times New Roman"/>
          <w:b/>
          <w:color w:val="000000" w:themeColor="text1"/>
          <w:sz w:val="28"/>
          <w:szCs w:val="28"/>
        </w:rPr>
      </w:pPr>
      <w:r w:rsidRPr="00DC6235">
        <w:rPr>
          <w:rFonts w:ascii="Times New Roman" w:hAnsi="Times New Roman" w:cs="Times New Roman"/>
          <w:b/>
          <w:color w:val="000000" w:themeColor="text1"/>
          <w:sz w:val="28"/>
          <w:szCs w:val="28"/>
        </w:rPr>
        <w:lastRenderedPageBreak/>
        <w:t>РЕФЕРАТ</w:t>
      </w:r>
    </w:p>
    <w:p w:rsidR="00B25B13" w:rsidRPr="00DC6235" w:rsidRDefault="00B25B13" w:rsidP="00B25B13">
      <w:pPr>
        <w:spacing w:after="0" w:line="360" w:lineRule="auto"/>
        <w:ind w:firstLine="709"/>
        <w:contextualSpacing/>
        <w:jc w:val="both"/>
        <w:rPr>
          <w:rFonts w:ascii="Times New Roman" w:hAnsi="Times New Roman" w:cs="Times New Roman"/>
          <w:b/>
          <w:color w:val="000000" w:themeColor="text1"/>
          <w:sz w:val="28"/>
          <w:szCs w:val="28"/>
        </w:rPr>
      </w:pPr>
    </w:p>
    <w:p w:rsidR="00B25B13" w:rsidRPr="00002FE6" w:rsidRDefault="00B25B13" w:rsidP="00B25B13">
      <w:pPr>
        <w:spacing w:after="0" w:line="360" w:lineRule="auto"/>
        <w:ind w:firstLine="709"/>
        <w:contextualSpacing/>
        <w:jc w:val="both"/>
        <w:rPr>
          <w:rFonts w:ascii="Times New Roman" w:hAnsi="Times New Roman" w:cs="Times New Roman"/>
          <w:color w:val="000000" w:themeColor="text1"/>
          <w:sz w:val="28"/>
          <w:szCs w:val="28"/>
          <w:lang w:val="uk-UA"/>
        </w:rPr>
      </w:pPr>
      <w:r w:rsidRPr="00DC6235">
        <w:rPr>
          <w:rFonts w:ascii="Times New Roman" w:hAnsi="Times New Roman" w:cs="Times New Roman"/>
          <w:color w:val="000000" w:themeColor="text1"/>
          <w:sz w:val="28"/>
          <w:szCs w:val="28"/>
        </w:rPr>
        <w:t xml:space="preserve">Магістерська дисертація: </w:t>
      </w:r>
      <w:r w:rsidR="00214605">
        <w:rPr>
          <w:rFonts w:ascii="Times New Roman" w:hAnsi="Times New Roman" w:cs="Times New Roman"/>
          <w:color w:val="000000" w:themeColor="text1"/>
          <w:sz w:val="28"/>
          <w:szCs w:val="28"/>
          <w:lang w:val="uk-UA"/>
        </w:rPr>
        <w:t>82</w:t>
      </w:r>
      <w:r w:rsidRPr="00DC6235">
        <w:rPr>
          <w:rFonts w:ascii="Times New Roman" w:hAnsi="Times New Roman" w:cs="Times New Roman"/>
          <w:color w:val="000000" w:themeColor="text1"/>
          <w:sz w:val="28"/>
          <w:szCs w:val="28"/>
        </w:rPr>
        <w:t xml:space="preserve"> стор., </w:t>
      </w:r>
      <w:r w:rsidR="007148AB">
        <w:rPr>
          <w:rFonts w:ascii="Times New Roman" w:hAnsi="Times New Roman" w:cs="Times New Roman"/>
          <w:color w:val="000000" w:themeColor="text1"/>
          <w:sz w:val="28"/>
          <w:szCs w:val="28"/>
          <w:lang w:val="uk-UA"/>
        </w:rPr>
        <w:t>30</w:t>
      </w:r>
      <w:r w:rsidRPr="00DC6235">
        <w:rPr>
          <w:rFonts w:ascii="Times New Roman" w:hAnsi="Times New Roman" w:cs="Times New Roman"/>
          <w:color w:val="000000" w:themeColor="text1"/>
          <w:sz w:val="28"/>
          <w:szCs w:val="28"/>
        </w:rPr>
        <w:t xml:space="preserve"> табл., </w:t>
      </w:r>
      <w:r w:rsidR="00214605">
        <w:rPr>
          <w:rFonts w:ascii="Times New Roman" w:hAnsi="Times New Roman" w:cs="Times New Roman"/>
          <w:color w:val="000000" w:themeColor="text1"/>
          <w:sz w:val="28"/>
          <w:szCs w:val="28"/>
          <w:lang w:val="uk-UA"/>
        </w:rPr>
        <w:t>5</w:t>
      </w:r>
      <w:r w:rsidRPr="00DC6235">
        <w:rPr>
          <w:rFonts w:ascii="Times New Roman" w:hAnsi="Times New Roman" w:cs="Times New Roman"/>
          <w:color w:val="000000" w:themeColor="text1"/>
          <w:sz w:val="28"/>
          <w:szCs w:val="28"/>
        </w:rPr>
        <w:t xml:space="preserve"> рис., </w:t>
      </w:r>
      <w:r w:rsidR="007148AB">
        <w:rPr>
          <w:rFonts w:ascii="Times New Roman" w:hAnsi="Times New Roman" w:cs="Times New Roman"/>
          <w:color w:val="000000" w:themeColor="text1"/>
          <w:sz w:val="28"/>
          <w:szCs w:val="28"/>
          <w:lang w:val="uk-UA"/>
        </w:rPr>
        <w:t>16</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rPr>
        <w:t xml:space="preserve">першоджерел, </w:t>
      </w:r>
      <w:r w:rsidR="007148AB">
        <w:rPr>
          <w:rFonts w:ascii="Times New Roman" w:hAnsi="Times New Roman" w:cs="Times New Roman"/>
          <w:color w:val="000000" w:themeColor="text1"/>
          <w:sz w:val="28"/>
          <w:szCs w:val="28"/>
          <w:lang w:val="uk-UA"/>
        </w:rPr>
        <w:t>2</w:t>
      </w:r>
      <w:r>
        <w:rPr>
          <w:rFonts w:ascii="Times New Roman" w:hAnsi="Times New Roman" w:cs="Times New Roman"/>
          <w:color w:val="000000" w:themeColor="text1"/>
          <w:sz w:val="28"/>
          <w:szCs w:val="28"/>
        </w:rPr>
        <w:t> додат</w:t>
      </w:r>
      <w:r w:rsidR="007148AB">
        <w:rPr>
          <w:rFonts w:ascii="Times New Roman" w:hAnsi="Times New Roman" w:cs="Times New Roman"/>
          <w:color w:val="000000" w:themeColor="text1"/>
          <w:sz w:val="28"/>
          <w:szCs w:val="28"/>
          <w:lang w:val="uk-UA"/>
        </w:rPr>
        <w:t>ка.</w:t>
      </w:r>
    </w:p>
    <w:p w:rsidR="00B25B13" w:rsidRPr="005A16C8" w:rsidRDefault="00B25B13" w:rsidP="00B25B13">
      <w:pPr>
        <w:spacing w:after="0" w:line="360" w:lineRule="auto"/>
        <w:ind w:firstLine="709"/>
        <w:contextualSpacing/>
        <w:jc w:val="both"/>
        <w:rPr>
          <w:rFonts w:ascii="Times New Roman" w:hAnsi="Times New Roman" w:cs="Times New Roman"/>
          <w:color w:val="000000" w:themeColor="text1"/>
          <w:sz w:val="28"/>
          <w:szCs w:val="28"/>
        </w:rPr>
      </w:pPr>
    </w:p>
    <w:p w:rsidR="00B25B13" w:rsidRPr="007259E3" w:rsidRDefault="00B25B13" w:rsidP="00B25B13">
      <w:pPr>
        <w:spacing w:after="0" w:line="360" w:lineRule="auto"/>
        <w:ind w:firstLine="709"/>
        <w:contextualSpacing/>
        <w:jc w:val="both"/>
        <w:rPr>
          <w:rFonts w:ascii="Times New Roman" w:hAnsi="Times New Roman" w:cs="Times New Roman"/>
          <w:color w:val="000000" w:themeColor="text1"/>
          <w:sz w:val="28"/>
          <w:szCs w:val="28"/>
          <w:lang w:val="uk-UA"/>
        </w:rPr>
      </w:pPr>
      <w:r w:rsidRPr="005A16C8">
        <w:rPr>
          <w:rFonts w:ascii="Times New Roman" w:hAnsi="Times New Roman" w:cs="Times New Roman"/>
          <w:b/>
          <w:color w:val="000000" w:themeColor="text1"/>
          <w:sz w:val="28"/>
          <w:szCs w:val="28"/>
        </w:rPr>
        <w:t xml:space="preserve">Актуальність теми: </w:t>
      </w:r>
      <w:r w:rsidR="007259E3">
        <w:rPr>
          <w:rFonts w:ascii="Times New Roman" w:hAnsi="Times New Roman" w:cs="Times New Roman"/>
          <w:color w:val="000000" w:themeColor="text1"/>
          <w:sz w:val="28"/>
          <w:szCs w:val="28"/>
          <w:lang w:val="uk-UA"/>
        </w:rPr>
        <w:t>Пов</w:t>
      </w:r>
      <w:r w:rsidR="007259E3" w:rsidRPr="007259E3">
        <w:rPr>
          <w:rFonts w:ascii="Times New Roman" w:hAnsi="Times New Roman" w:cs="Times New Roman"/>
          <w:color w:val="000000" w:themeColor="text1"/>
          <w:sz w:val="28"/>
          <w:szCs w:val="28"/>
        </w:rPr>
        <w:t>’</w:t>
      </w:r>
      <w:r w:rsidR="007259E3">
        <w:rPr>
          <w:rFonts w:ascii="Times New Roman" w:hAnsi="Times New Roman" w:cs="Times New Roman"/>
          <w:color w:val="000000" w:themeColor="text1"/>
          <w:sz w:val="28"/>
          <w:szCs w:val="28"/>
          <w:lang w:val="uk-UA"/>
        </w:rPr>
        <w:t>язана</w:t>
      </w:r>
      <w:r w:rsidR="007259E3" w:rsidRPr="007259E3">
        <w:rPr>
          <w:rFonts w:ascii="Times New Roman" w:hAnsi="Times New Roman" w:cs="Times New Roman"/>
          <w:color w:val="000000" w:themeColor="text1"/>
          <w:sz w:val="28"/>
          <w:szCs w:val="28"/>
        </w:rPr>
        <w:t xml:space="preserve"> </w:t>
      </w:r>
      <w:r w:rsidR="007259E3">
        <w:rPr>
          <w:rFonts w:ascii="Times New Roman" w:hAnsi="Times New Roman" w:cs="Times New Roman"/>
          <w:color w:val="000000" w:themeColor="text1"/>
          <w:sz w:val="28"/>
          <w:szCs w:val="28"/>
          <w:lang w:val="uk-UA"/>
        </w:rPr>
        <w:t>з необхідністю збільшення обсягів виробництва таропакувальних видів паперу та картону для забезпечення потреб сподживачів.</w:t>
      </w:r>
    </w:p>
    <w:p w:rsidR="00B25B13" w:rsidRPr="007259E3" w:rsidRDefault="00B25B13" w:rsidP="00B25B13">
      <w:pPr>
        <w:spacing w:after="0" w:line="360" w:lineRule="auto"/>
        <w:ind w:firstLine="709"/>
        <w:contextualSpacing/>
        <w:jc w:val="both"/>
        <w:rPr>
          <w:rFonts w:ascii="Times New Roman" w:hAnsi="Times New Roman" w:cs="Times New Roman"/>
          <w:color w:val="000000" w:themeColor="text1"/>
          <w:sz w:val="28"/>
          <w:szCs w:val="28"/>
          <w:lang w:val="uk-UA"/>
        </w:rPr>
      </w:pPr>
      <w:r w:rsidRPr="007259E3">
        <w:rPr>
          <w:rFonts w:ascii="Times New Roman" w:hAnsi="Times New Roman" w:cs="Times New Roman"/>
          <w:b/>
          <w:color w:val="000000" w:themeColor="text1"/>
          <w:sz w:val="28"/>
          <w:szCs w:val="28"/>
          <w:lang w:val="uk-UA"/>
        </w:rPr>
        <w:t xml:space="preserve">Зв'язок роботи з науковими програмами, планами, темами: </w:t>
      </w:r>
      <w:r w:rsidR="007259E3" w:rsidRPr="007259E3">
        <w:rPr>
          <w:rFonts w:ascii="Times New Roman" w:hAnsi="Times New Roman" w:cs="Times New Roman"/>
          <w:color w:val="000000" w:themeColor="text1"/>
          <w:sz w:val="28"/>
          <w:szCs w:val="28"/>
          <w:lang w:val="uk-UA"/>
        </w:rPr>
        <w:t>Магістерська дисертація</w:t>
      </w:r>
      <w:r w:rsidR="007259E3" w:rsidRPr="007259E3">
        <w:rPr>
          <w:rFonts w:ascii="Times New Roman" w:hAnsi="Times New Roman" w:cs="Times New Roman"/>
          <w:b/>
          <w:color w:val="000000" w:themeColor="text1"/>
          <w:sz w:val="28"/>
          <w:szCs w:val="28"/>
          <w:lang w:val="uk-UA"/>
        </w:rPr>
        <w:t xml:space="preserve"> </w:t>
      </w:r>
      <w:r w:rsidR="007259E3" w:rsidRPr="007259E3">
        <w:rPr>
          <w:rFonts w:ascii="Times New Roman" w:eastAsia="Calibri" w:hAnsi="Times New Roman" w:cs="Times New Roman"/>
          <w:sz w:val="28"/>
          <w:szCs w:val="28"/>
          <w:lang w:val="uk-UA"/>
        </w:rPr>
        <w:t>пов'язана з виконанням програми Асоціації українських підприємств целюлозно-паперової галузі «УкрПапір» "Розробка стратегічної програми розвитку целюлозно-паперової промисловості України на період до 2020 року".</w:t>
      </w:r>
    </w:p>
    <w:p w:rsidR="00B25B13" w:rsidRPr="008A5916" w:rsidRDefault="00B25B13" w:rsidP="00B25B13">
      <w:pPr>
        <w:spacing w:after="0" w:line="360" w:lineRule="auto"/>
        <w:ind w:firstLine="709"/>
        <w:contextualSpacing/>
        <w:jc w:val="both"/>
        <w:rPr>
          <w:rFonts w:ascii="Times New Roman" w:hAnsi="Times New Roman" w:cs="Times New Roman"/>
          <w:color w:val="000000" w:themeColor="text1"/>
          <w:sz w:val="28"/>
          <w:szCs w:val="28"/>
        </w:rPr>
      </w:pPr>
      <w:r w:rsidRPr="00DC6235">
        <w:rPr>
          <w:rFonts w:ascii="Times New Roman" w:hAnsi="Times New Roman" w:cs="Times New Roman"/>
          <w:b/>
          <w:color w:val="000000" w:themeColor="text1"/>
          <w:sz w:val="28"/>
          <w:szCs w:val="28"/>
        </w:rPr>
        <w:t xml:space="preserve">Мета </w:t>
      </w:r>
      <w:r>
        <w:rPr>
          <w:rFonts w:ascii="Times New Roman" w:hAnsi="Times New Roman" w:cs="Times New Roman"/>
          <w:b/>
          <w:color w:val="000000" w:themeColor="text1"/>
          <w:sz w:val="28"/>
          <w:szCs w:val="28"/>
        </w:rPr>
        <w:t xml:space="preserve">дослідження: </w:t>
      </w:r>
      <w:r>
        <w:rPr>
          <w:rFonts w:ascii="Times New Roman" w:hAnsi="Times New Roman" w:cs="Times New Roman"/>
          <w:color w:val="000000" w:themeColor="text1"/>
          <w:sz w:val="28"/>
          <w:szCs w:val="28"/>
        </w:rPr>
        <w:t>реконструкція технологічного потоку з виробництва картону</w:t>
      </w:r>
      <w:r>
        <w:rPr>
          <w:rFonts w:ascii="Times New Roman" w:hAnsi="Times New Roman" w:cs="Times New Roman"/>
          <w:color w:val="000000" w:themeColor="text1"/>
          <w:sz w:val="28"/>
          <w:szCs w:val="28"/>
          <w:lang w:val="uk-UA"/>
        </w:rPr>
        <w:t xml:space="preserve"> тарного з поверхневим вибіленим шаром</w:t>
      </w:r>
      <w:r>
        <w:rPr>
          <w:rFonts w:ascii="Times New Roman" w:hAnsi="Times New Roman" w:cs="Times New Roman"/>
          <w:color w:val="000000" w:themeColor="text1"/>
          <w:sz w:val="28"/>
          <w:szCs w:val="28"/>
        </w:rPr>
        <w:t>.</w:t>
      </w:r>
    </w:p>
    <w:p w:rsidR="00B25B13" w:rsidRPr="00DC6235" w:rsidRDefault="00B25B13" w:rsidP="00B25B13">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З</w:t>
      </w:r>
      <w:r w:rsidRPr="00DC6235">
        <w:rPr>
          <w:rFonts w:ascii="Times New Roman" w:hAnsi="Times New Roman" w:cs="Times New Roman"/>
          <w:b/>
          <w:color w:val="000000" w:themeColor="text1"/>
          <w:sz w:val="28"/>
          <w:szCs w:val="28"/>
        </w:rPr>
        <w:t xml:space="preserve">адачі дослідження: </w:t>
      </w:r>
      <w:r w:rsidRPr="00DC6235">
        <w:rPr>
          <w:rFonts w:ascii="Times New Roman" w:hAnsi="Times New Roman" w:cs="Times New Roman"/>
          <w:color w:val="000000" w:themeColor="text1"/>
          <w:sz w:val="28"/>
          <w:szCs w:val="28"/>
        </w:rPr>
        <w:t>проаналізувати діючу техноло</w:t>
      </w:r>
      <w:r>
        <w:rPr>
          <w:rFonts w:ascii="Times New Roman" w:hAnsi="Times New Roman" w:cs="Times New Roman"/>
          <w:color w:val="000000" w:themeColor="text1"/>
          <w:sz w:val="28"/>
          <w:szCs w:val="28"/>
        </w:rPr>
        <w:t>гічну схему виробництва картону</w:t>
      </w:r>
      <w:r>
        <w:rPr>
          <w:rFonts w:ascii="Times New Roman" w:hAnsi="Times New Roman" w:cs="Times New Roman"/>
          <w:color w:val="000000" w:themeColor="text1"/>
          <w:sz w:val="28"/>
          <w:szCs w:val="28"/>
          <w:lang w:val="uk-UA"/>
        </w:rPr>
        <w:t xml:space="preserve"> тарного з поверхневим вибіленим шаром</w:t>
      </w:r>
      <w:r w:rsidRPr="00DC6235">
        <w:rPr>
          <w:rFonts w:ascii="Times New Roman" w:hAnsi="Times New Roman" w:cs="Times New Roman"/>
          <w:color w:val="000000" w:themeColor="text1"/>
          <w:sz w:val="28"/>
          <w:szCs w:val="28"/>
        </w:rPr>
        <w:t>, визначити її недоліки. Запропонувати зміни в технологічному потоці. Оцінити переваги та недоліки запропонованої реконструкції.</w:t>
      </w:r>
      <w:r>
        <w:rPr>
          <w:rFonts w:ascii="Times New Roman" w:hAnsi="Times New Roman" w:cs="Times New Roman"/>
          <w:color w:val="000000" w:themeColor="text1"/>
          <w:sz w:val="28"/>
          <w:szCs w:val="28"/>
        </w:rPr>
        <w:t xml:space="preserve"> Розрахувати матеріальний баланс води та волокна, тепловий баланс. Провести розрахунки основного технологічного обладнання. Навести об’ємно-планувальне та конструктивне рішення будівлі.  Навести заходи з техніку безпеки на виробництві. Розробити стартап-проект.</w:t>
      </w:r>
    </w:p>
    <w:p w:rsidR="00B25B13" w:rsidRPr="00DC6235" w:rsidRDefault="00B25B13" w:rsidP="00B25B13">
      <w:pPr>
        <w:spacing w:after="0" w:line="360" w:lineRule="auto"/>
        <w:ind w:firstLine="709"/>
        <w:contextualSpacing/>
        <w:jc w:val="both"/>
        <w:rPr>
          <w:rFonts w:ascii="Times New Roman" w:hAnsi="Times New Roman" w:cs="Times New Roman"/>
          <w:color w:val="000000" w:themeColor="text1"/>
          <w:sz w:val="28"/>
          <w:szCs w:val="28"/>
        </w:rPr>
      </w:pPr>
      <w:r w:rsidRPr="00DC6235">
        <w:rPr>
          <w:rFonts w:ascii="Times New Roman" w:hAnsi="Times New Roman" w:cs="Times New Roman"/>
          <w:b/>
          <w:color w:val="000000" w:themeColor="text1"/>
          <w:sz w:val="28"/>
          <w:szCs w:val="28"/>
        </w:rPr>
        <w:t xml:space="preserve">Об’єкт дослідження: </w:t>
      </w:r>
      <w:r w:rsidRPr="00DC6235">
        <w:rPr>
          <w:rFonts w:ascii="Times New Roman" w:hAnsi="Times New Roman" w:cs="Times New Roman"/>
          <w:color w:val="000000" w:themeColor="text1"/>
          <w:sz w:val="28"/>
          <w:szCs w:val="28"/>
        </w:rPr>
        <w:t>процеси</w:t>
      </w:r>
      <w:r>
        <w:rPr>
          <w:rFonts w:ascii="Times New Roman" w:hAnsi="Times New Roman" w:cs="Times New Roman"/>
          <w:color w:val="000000" w:themeColor="text1"/>
          <w:sz w:val="28"/>
          <w:szCs w:val="28"/>
        </w:rPr>
        <w:t xml:space="preserve"> підготовки та очистки макулатурної</w:t>
      </w:r>
      <w:r w:rsidRPr="00DC6235">
        <w:rPr>
          <w:rFonts w:ascii="Times New Roman" w:hAnsi="Times New Roman" w:cs="Times New Roman"/>
          <w:color w:val="000000" w:themeColor="text1"/>
          <w:sz w:val="28"/>
          <w:szCs w:val="28"/>
        </w:rPr>
        <w:t xml:space="preserve"> маси; формування, пресування, сушіння та оброблення картонного полотна.</w:t>
      </w:r>
    </w:p>
    <w:p w:rsidR="00B25B13" w:rsidRPr="00002FE6" w:rsidRDefault="00B25B13" w:rsidP="00B25B13">
      <w:pPr>
        <w:spacing w:after="0" w:line="360" w:lineRule="auto"/>
        <w:ind w:firstLine="709"/>
        <w:jc w:val="both"/>
        <w:rPr>
          <w:rFonts w:ascii="Times New Roman" w:hAnsi="Times New Roman" w:cs="Times New Roman"/>
          <w:color w:val="000000" w:themeColor="text1"/>
          <w:sz w:val="28"/>
          <w:szCs w:val="28"/>
          <w:lang w:val="uk-UA"/>
        </w:rPr>
      </w:pPr>
      <w:r w:rsidRPr="00DC6235">
        <w:rPr>
          <w:rFonts w:ascii="Times New Roman" w:hAnsi="Times New Roman" w:cs="Times New Roman"/>
          <w:b/>
          <w:color w:val="000000" w:themeColor="text1"/>
          <w:sz w:val="28"/>
          <w:szCs w:val="28"/>
        </w:rPr>
        <w:t xml:space="preserve">Предмет дослідження: </w:t>
      </w:r>
      <w:r w:rsidRPr="00DC6235">
        <w:rPr>
          <w:rFonts w:ascii="Times New Roman" w:hAnsi="Times New Roman" w:cs="Times New Roman"/>
          <w:color w:val="000000" w:themeColor="text1"/>
          <w:sz w:val="28"/>
          <w:szCs w:val="28"/>
        </w:rPr>
        <w:t>технологічний потік з виробництва картону</w:t>
      </w:r>
      <w:r>
        <w:rPr>
          <w:rFonts w:ascii="Times New Roman" w:hAnsi="Times New Roman" w:cs="Times New Roman"/>
          <w:color w:val="000000" w:themeColor="text1"/>
          <w:sz w:val="28"/>
          <w:szCs w:val="28"/>
          <w:lang w:val="uk-UA"/>
        </w:rPr>
        <w:t xml:space="preserve"> тарного з поверхневим вибіленим шаром.</w:t>
      </w:r>
    </w:p>
    <w:p w:rsidR="00B25B13" w:rsidRPr="00002FE6" w:rsidRDefault="00ED40C6" w:rsidP="00B25B13">
      <w:pPr>
        <w:spacing w:after="0" w:line="360" w:lineRule="auto"/>
        <w:ind w:firstLine="709"/>
        <w:jc w:val="both"/>
        <w:rPr>
          <w:rFonts w:ascii="Times New Roman" w:hAnsi="Times New Roman" w:cs="Times New Roman"/>
          <w:color w:val="000000" w:themeColor="text1"/>
          <w:sz w:val="28"/>
          <w:szCs w:val="28"/>
          <w:lang w:val="uk-UA"/>
        </w:rPr>
      </w:pPr>
      <w:r w:rsidRPr="00ED40C6">
        <w:rPr>
          <w:rFonts w:ascii="Times New Roman" w:eastAsia="Times New Roman" w:hAnsi="Times New Roman" w:cs="Times New Roman"/>
          <w:noProof/>
          <w:sz w:val="28"/>
          <w:szCs w:val="28"/>
          <w:lang w:val="uk-UA" w:eastAsia="uk-UA"/>
        </w:rPr>
        <w:pict>
          <v:rect id="_x0000_s1192" style="position:absolute;left:0;text-align:left;margin-left:454.6pt;margin-top:97.4pt;width:61.1pt;height:33.45pt;z-index:251663360" strokecolor="white [3212]"/>
        </w:pict>
      </w:r>
      <w:r w:rsidR="00B25B13" w:rsidRPr="00002FE6">
        <w:rPr>
          <w:rFonts w:ascii="Times New Roman" w:hAnsi="Times New Roman" w:cs="Times New Roman"/>
          <w:b/>
          <w:color w:val="000000" w:themeColor="text1"/>
          <w:sz w:val="28"/>
          <w:szCs w:val="28"/>
          <w:lang w:val="uk-UA"/>
        </w:rPr>
        <w:t xml:space="preserve">Методи дослідження: </w:t>
      </w:r>
      <w:r w:rsidR="00B25B13" w:rsidRPr="00002FE6">
        <w:rPr>
          <w:rFonts w:ascii="Times New Roman" w:hAnsi="Times New Roman" w:cs="Times New Roman"/>
          <w:color w:val="000000" w:themeColor="text1"/>
          <w:sz w:val="28"/>
          <w:szCs w:val="28"/>
          <w:lang w:val="uk-UA"/>
        </w:rPr>
        <w:t>теоретичні (обґрунтування реконструкції технологічного потоку виробництва; вибір обладнання) та математичні (розрахунок матеріального балансу води та волокна; розрахунок теплового балансу).</w:t>
      </w:r>
    </w:p>
    <w:p w:rsidR="00B25B13" w:rsidRPr="00DC6235" w:rsidRDefault="00B25B13" w:rsidP="00B25B13">
      <w:pPr>
        <w:spacing w:after="0" w:line="360" w:lineRule="auto"/>
        <w:ind w:firstLine="709"/>
        <w:jc w:val="both"/>
        <w:rPr>
          <w:rFonts w:ascii="Times New Roman" w:hAnsi="Times New Roman" w:cs="Times New Roman"/>
          <w:color w:val="000000" w:themeColor="text1"/>
          <w:sz w:val="28"/>
          <w:szCs w:val="28"/>
        </w:rPr>
      </w:pPr>
      <w:r w:rsidRPr="00DC6235">
        <w:rPr>
          <w:rFonts w:ascii="Times New Roman" w:hAnsi="Times New Roman" w:cs="Times New Roman"/>
          <w:b/>
          <w:color w:val="000000" w:themeColor="text1"/>
          <w:sz w:val="28"/>
          <w:szCs w:val="28"/>
        </w:rPr>
        <w:lastRenderedPageBreak/>
        <w:t>Практичне значення одержаних результатів</w:t>
      </w:r>
      <w:r w:rsidRPr="00DC623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результати магістерської дисертації можуть бути впроваджені на будь-яких підприємствах паперової галузі України, які для виробництва паперової та картонної продукції використовують вторинну сировину – макулатуру.</w:t>
      </w:r>
    </w:p>
    <w:p w:rsidR="00B25B13" w:rsidRDefault="00B25B13" w:rsidP="00B25B13">
      <w:pPr>
        <w:spacing w:after="0" w:line="360" w:lineRule="auto"/>
        <w:ind w:firstLine="709"/>
        <w:jc w:val="both"/>
        <w:rPr>
          <w:rFonts w:ascii="Times New Roman" w:hAnsi="Times New Roman" w:cs="Times New Roman"/>
          <w:color w:val="000000" w:themeColor="text1"/>
          <w:sz w:val="28"/>
          <w:szCs w:val="28"/>
        </w:rPr>
      </w:pPr>
      <w:r w:rsidRPr="00DC6235">
        <w:rPr>
          <w:rFonts w:ascii="Times New Roman" w:hAnsi="Times New Roman" w:cs="Times New Roman"/>
          <w:b/>
          <w:color w:val="000000" w:themeColor="text1"/>
          <w:sz w:val="28"/>
          <w:szCs w:val="28"/>
        </w:rPr>
        <w:t xml:space="preserve">Публікації: </w:t>
      </w:r>
      <w:r>
        <w:rPr>
          <w:rFonts w:ascii="Times New Roman" w:hAnsi="Times New Roman" w:cs="Times New Roman"/>
          <w:color w:val="000000" w:themeColor="text1"/>
          <w:sz w:val="28"/>
          <w:szCs w:val="28"/>
        </w:rPr>
        <w:t>1)</w:t>
      </w:r>
      <w:r w:rsidRPr="00DC6235">
        <w:rPr>
          <w:rFonts w:ascii="Times New Roman" w:hAnsi="Times New Roman" w:cs="Times New Roman"/>
          <w:color w:val="000000" w:themeColor="text1"/>
          <w:sz w:val="28"/>
          <w:szCs w:val="28"/>
        </w:rPr>
        <w:t xml:space="preserve"> </w:t>
      </w:r>
      <w:r w:rsidRPr="00650367">
        <w:rPr>
          <w:rFonts w:ascii="Times New Roman" w:hAnsi="Times New Roman" w:cs="Times New Roman"/>
          <w:color w:val="000000" w:themeColor="text1"/>
          <w:sz w:val="28"/>
          <w:szCs w:val="28"/>
        </w:rPr>
        <w:t xml:space="preserve">Атаманчук А., Ковальчук А., Почечун Т., Галиш В.В. Попередження забруднення стічних вод при виробництві картону тарного макулатурного // Збірник тез доповідей XV Міжнародної науково-практичної конференції студентів, аспірантів і молодих вчених "Ресурсозберігаючі технології та обладнання" (28-29 листопада, 2018, Київ).  – С. 125 –126.; </w:t>
      </w:r>
    </w:p>
    <w:p w:rsidR="00B25B13" w:rsidRPr="00002FE6" w:rsidRDefault="00B25B13" w:rsidP="00B25B13">
      <w:pPr>
        <w:spacing w:after="0" w:line="360" w:lineRule="auto"/>
        <w:ind w:firstLine="709"/>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szCs w:val="28"/>
          <w:lang w:val="uk-UA"/>
        </w:rPr>
        <w:t>2</w:t>
      </w:r>
      <w:r w:rsidRPr="00650367">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lang w:val="uk-UA"/>
        </w:rPr>
        <w:t xml:space="preserve"> </w:t>
      </w:r>
      <w:r w:rsidRPr="00002FE6">
        <w:rPr>
          <w:rFonts w:ascii="Times New Roman" w:hAnsi="Times New Roman" w:cs="Times New Roman"/>
          <w:color w:val="000000" w:themeColor="text1"/>
          <w:sz w:val="28"/>
          <w:szCs w:val="28"/>
          <w:lang w:val="uk-UA"/>
        </w:rPr>
        <w:t>Коваленко А., Атаманчук А., Гондовська А., Галиш В.В. Оцінка придатності використання твердих рослинних відходів для хімічної переробки // Збірник тез доповідей XV Міжнародної науково-практичної конференції студентів, аспірантів і молодих вчених "Ресурсозберігаючі технології та обладнання" (28-29 листопада, 2018, Київ).  – С. 147 –148.</w:t>
      </w:r>
    </w:p>
    <w:p w:rsidR="00B25B13" w:rsidRPr="00DC6235" w:rsidRDefault="00B25B13" w:rsidP="00B25B13">
      <w:pPr>
        <w:spacing w:after="0" w:line="360" w:lineRule="auto"/>
        <w:contextualSpacing/>
        <w:jc w:val="both"/>
        <w:rPr>
          <w:rFonts w:ascii="Times New Roman" w:hAnsi="Times New Roman" w:cs="Times New Roman"/>
          <w:color w:val="000000" w:themeColor="text1"/>
          <w:sz w:val="28"/>
          <w:szCs w:val="28"/>
        </w:rPr>
      </w:pPr>
    </w:p>
    <w:p w:rsidR="00B25B13" w:rsidRPr="00DC6235" w:rsidRDefault="00B25B13" w:rsidP="00B25B13">
      <w:pPr>
        <w:spacing w:after="0" w:line="360" w:lineRule="auto"/>
        <w:ind w:firstLine="709"/>
        <w:contextualSpacing/>
        <w:jc w:val="both"/>
        <w:rPr>
          <w:rFonts w:ascii="Times New Roman" w:hAnsi="Times New Roman" w:cs="Times New Roman"/>
          <w:color w:val="000000" w:themeColor="text1"/>
          <w:sz w:val="28"/>
          <w:szCs w:val="28"/>
        </w:rPr>
      </w:pPr>
    </w:p>
    <w:p w:rsidR="00B25B13" w:rsidRPr="00002FE6" w:rsidRDefault="00B25B13" w:rsidP="00B25B13">
      <w:pPr>
        <w:spacing w:after="0" w:line="360" w:lineRule="auto"/>
        <w:ind w:firstLine="709"/>
        <w:contextualSpacing/>
        <w:jc w:val="both"/>
        <w:rPr>
          <w:rFonts w:ascii="Times New Roman" w:hAnsi="Times New Roman" w:cs="Times New Roman"/>
          <w:color w:val="000000" w:themeColor="text1"/>
          <w:sz w:val="28"/>
          <w:szCs w:val="28"/>
          <w:lang w:val="uk-UA"/>
        </w:rPr>
      </w:pPr>
      <w:r w:rsidRPr="00DC6235">
        <w:rPr>
          <w:rFonts w:ascii="Times New Roman" w:hAnsi="Times New Roman" w:cs="Times New Roman"/>
          <w:color w:val="000000" w:themeColor="text1"/>
          <w:sz w:val="28"/>
          <w:szCs w:val="28"/>
        </w:rPr>
        <w:t>РЕКОНСТРУКЦІЯ, МАКУЛАТУРА, ДЕРЕВНА МАСА, ГІДРОРОЗБИВАЧ, ВИХРОВІ ОЧИСНИКИ, ФРАКЦІОНАТОР, ДИСКОВИЙ МЛИН, КАРТОНОРОБНА МАШИНА, ПРЕСУВАННЯ, СУШІННЯ, ДИСКОВИЙ ФІЛЬ</w:t>
      </w:r>
      <w:r>
        <w:rPr>
          <w:rFonts w:ascii="Times New Roman" w:hAnsi="Times New Roman" w:cs="Times New Roman"/>
          <w:color w:val="000000" w:themeColor="text1"/>
          <w:sz w:val="28"/>
          <w:szCs w:val="28"/>
        </w:rPr>
        <w:t>ТР, МАТЕРІАЛЬНИЙ БАЛАНС, КАРТОН</w:t>
      </w:r>
      <w:r>
        <w:rPr>
          <w:rFonts w:ascii="Times New Roman" w:hAnsi="Times New Roman" w:cs="Times New Roman"/>
          <w:color w:val="000000" w:themeColor="text1"/>
          <w:sz w:val="28"/>
          <w:szCs w:val="28"/>
          <w:lang w:val="uk-UA"/>
        </w:rPr>
        <w:t xml:space="preserve"> ТАРНИЙ</w:t>
      </w:r>
    </w:p>
    <w:p w:rsidR="00B25B13" w:rsidRDefault="00ED40C6" w:rsidP="00B25B13">
      <w:pP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eastAsia="uk-UA"/>
        </w:rPr>
        <w:pict>
          <v:rect id="_x0000_s1193" style="position:absolute;margin-left:454.6pt;margin-top:247.95pt;width:61.1pt;height:33.45pt;z-index:251664384" strokecolor="white [3212]"/>
        </w:pict>
      </w:r>
      <w:r w:rsidR="00B25B13">
        <w:rPr>
          <w:rFonts w:ascii="Times New Roman" w:hAnsi="Times New Roman" w:cs="Times New Roman"/>
          <w:color w:val="000000" w:themeColor="text1"/>
          <w:sz w:val="28"/>
          <w:szCs w:val="28"/>
          <w:lang w:val="uk-UA"/>
        </w:rPr>
        <w:br w:type="page"/>
      </w:r>
    </w:p>
    <w:p w:rsidR="00B25B13" w:rsidRPr="00DC6235" w:rsidRDefault="00B25B13" w:rsidP="00B93F29">
      <w:pPr>
        <w:spacing w:before="100" w:beforeAutospacing="1" w:after="100" w:afterAutospacing="1" w:line="360" w:lineRule="auto"/>
        <w:contextualSpacing/>
        <w:jc w:val="center"/>
        <w:rPr>
          <w:rFonts w:ascii="Times New Roman" w:hAnsi="Times New Roman" w:cs="Times New Roman"/>
          <w:b/>
          <w:color w:val="000000" w:themeColor="text1"/>
          <w:sz w:val="28"/>
          <w:szCs w:val="28"/>
          <w:lang w:val="en-US"/>
        </w:rPr>
      </w:pPr>
      <w:r w:rsidRPr="00DC6235">
        <w:rPr>
          <w:rFonts w:ascii="Times New Roman" w:hAnsi="Times New Roman" w:cs="Times New Roman"/>
          <w:b/>
          <w:color w:val="000000" w:themeColor="text1"/>
          <w:sz w:val="28"/>
          <w:szCs w:val="28"/>
          <w:lang w:val="en-US"/>
        </w:rPr>
        <w:lastRenderedPageBreak/>
        <w:t>ABSTRACT</w:t>
      </w:r>
    </w:p>
    <w:p w:rsidR="00B25B13" w:rsidRPr="00DC6235" w:rsidRDefault="00B25B13" w:rsidP="00B25B13">
      <w:pPr>
        <w:spacing w:before="100" w:beforeAutospacing="1" w:after="100" w:afterAutospacing="1" w:line="360" w:lineRule="auto"/>
        <w:contextualSpacing/>
        <w:jc w:val="both"/>
        <w:rPr>
          <w:rFonts w:ascii="Times New Roman" w:hAnsi="Times New Roman" w:cs="Times New Roman"/>
          <w:color w:val="000000" w:themeColor="text1"/>
          <w:sz w:val="28"/>
          <w:szCs w:val="28"/>
          <w:lang w:val="en-US"/>
        </w:rPr>
      </w:pPr>
    </w:p>
    <w:p w:rsidR="00B25B13" w:rsidRPr="00002FE6" w:rsidRDefault="00B25B13" w:rsidP="00B25B13">
      <w:pPr>
        <w:spacing w:after="0" w:line="360" w:lineRule="auto"/>
        <w:ind w:firstLine="708"/>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Master’s thesis</w:t>
      </w:r>
      <w:r w:rsidRPr="003C0296">
        <w:rPr>
          <w:rFonts w:ascii="Times New Roman" w:hAnsi="Times New Roman" w:cs="Times New Roman"/>
          <w:color w:val="000000" w:themeColor="text1"/>
          <w:sz w:val="28"/>
          <w:szCs w:val="28"/>
          <w:lang w:val="en-US"/>
        </w:rPr>
        <w:t xml:space="preserve">: </w:t>
      </w:r>
      <w:r w:rsidR="007148AB">
        <w:rPr>
          <w:rFonts w:ascii="Times New Roman" w:hAnsi="Times New Roman" w:cs="Times New Roman"/>
          <w:color w:val="000000" w:themeColor="text1"/>
          <w:sz w:val="28"/>
          <w:szCs w:val="28"/>
          <w:lang w:val="uk-UA"/>
        </w:rPr>
        <w:t>8</w:t>
      </w:r>
      <w:r w:rsidR="00214605">
        <w:rPr>
          <w:rFonts w:ascii="Times New Roman" w:hAnsi="Times New Roman" w:cs="Times New Roman"/>
          <w:color w:val="000000" w:themeColor="text1"/>
          <w:sz w:val="28"/>
          <w:szCs w:val="28"/>
          <w:lang w:val="uk-UA"/>
        </w:rPr>
        <w:t>2</w:t>
      </w:r>
      <w:r w:rsidR="007148AB">
        <w:rPr>
          <w:rFonts w:ascii="Times New Roman" w:hAnsi="Times New Roman" w:cs="Times New Roman"/>
          <w:color w:val="000000" w:themeColor="text1"/>
          <w:sz w:val="28"/>
          <w:szCs w:val="28"/>
          <w:lang w:val="uk-UA"/>
        </w:rPr>
        <w:t xml:space="preserve"> </w:t>
      </w:r>
      <w:r w:rsidRPr="003C0296">
        <w:rPr>
          <w:rFonts w:ascii="Times New Roman" w:hAnsi="Times New Roman" w:cs="Times New Roman"/>
          <w:color w:val="000000" w:themeColor="text1"/>
          <w:sz w:val="28"/>
          <w:szCs w:val="28"/>
          <w:lang w:val="en-US"/>
        </w:rPr>
        <w:t xml:space="preserve">p., </w:t>
      </w:r>
      <w:r w:rsidR="007148AB">
        <w:rPr>
          <w:rFonts w:ascii="Times New Roman" w:hAnsi="Times New Roman" w:cs="Times New Roman"/>
          <w:color w:val="000000" w:themeColor="text1"/>
          <w:sz w:val="28"/>
          <w:szCs w:val="28"/>
          <w:lang w:val="uk-UA"/>
        </w:rPr>
        <w:t>30</w:t>
      </w:r>
      <w:r w:rsidRPr="003C0296">
        <w:rPr>
          <w:rFonts w:ascii="Times New Roman" w:hAnsi="Times New Roman" w:cs="Times New Roman"/>
          <w:color w:val="000000" w:themeColor="text1"/>
          <w:sz w:val="28"/>
          <w:szCs w:val="28"/>
          <w:lang w:val="en-US"/>
        </w:rPr>
        <w:t xml:space="preserve"> tabl., </w:t>
      </w:r>
      <w:r w:rsidR="00214605">
        <w:rPr>
          <w:rFonts w:ascii="Times New Roman" w:hAnsi="Times New Roman" w:cs="Times New Roman"/>
          <w:color w:val="000000" w:themeColor="text1"/>
          <w:sz w:val="28"/>
          <w:szCs w:val="28"/>
          <w:lang w:val="uk-UA"/>
        </w:rPr>
        <w:t>5</w:t>
      </w:r>
      <w:r w:rsidRPr="003C0296">
        <w:rPr>
          <w:rFonts w:ascii="Times New Roman" w:hAnsi="Times New Roman" w:cs="Times New Roman"/>
          <w:color w:val="000000" w:themeColor="text1"/>
          <w:sz w:val="28"/>
          <w:szCs w:val="28"/>
          <w:lang w:val="en-US"/>
        </w:rPr>
        <w:t xml:space="preserve"> fig., </w:t>
      </w:r>
      <w:r w:rsidR="007148AB">
        <w:rPr>
          <w:rFonts w:ascii="Times New Roman" w:hAnsi="Times New Roman" w:cs="Times New Roman"/>
          <w:color w:val="000000" w:themeColor="text1"/>
          <w:sz w:val="28"/>
          <w:szCs w:val="28"/>
          <w:lang w:val="uk-UA"/>
        </w:rPr>
        <w:t>16</w:t>
      </w:r>
      <w:r w:rsidRPr="003C0296">
        <w:rPr>
          <w:rFonts w:ascii="Times New Roman" w:hAnsi="Times New Roman" w:cs="Times New Roman"/>
          <w:color w:val="000000" w:themeColor="text1"/>
          <w:sz w:val="28"/>
          <w:szCs w:val="28"/>
          <w:lang w:val="en-US"/>
        </w:rPr>
        <w:t xml:space="preserve"> primary sources, </w:t>
      </w:r>
      <w:r w:rsidR="007148AB">
        <w:rPr>
          <w:rFonts w:ascii="Times New Roman" w:hAnsi="Times New Roman" w:cs="Times New Roman"/>
          <w:color w:val="000000" w:themeColor="text1"/>
          <w:sz w:val="28"/>
          <w:szCs w:val="28"/>
          <w:lang w:val="uk-UA"/>
        </w:rPr>
        <w:t>2</w:t>
      </w:r>
      <w:r>
        <w:rPr>
          <w:rFonts w:ascii="Times New Roman" w:hAnsi="Times New Roman" w:cs="Times New Roman"/>
          <w:color w:val="000000" w:themeColor="text1"/>
          <w:sz w:val="28"/>
          <w:szCs w:val="28"/>
          <w:lang w:val="en-US"/>
        </w:rPr>
        <w:t xml:space="preserve"> annex</w:t>
      </w:r>
    </w:p>
    <w:p w:rsidR="00B25B13" w:rsidRPr="00F35B56" w:rsidRDefault="00B25B13" w:rsidP="00B25B13">
      <w:pPr>
        <w:spacing w:after="0" w:line="360" w:lineRule="auto"/>
        <w:ind w:firstLine="708"/>
        <w:contextualSpacing/>
        <w:jc w:val="both"/>
        <w:rPr>
          <w:rFonts w:ascii="Times New Roman" w:hAnsi="Times New Roman" w:cs="Times New Roman"/>
          <w:b/>
          <w:color w:val="000000" w:themeColor="text1"/>
          <w:sz w:val="28"/>
          <w:szCs w:val="28"/>
          <w:lang w:val="uk-UA"/>
        </w:rPr>
      </w:pPr>
    </w:p>
    <w:p w:rsidR="00B25B13" w:rsidRPr="003C0296" w:rsidRDefault="00B25B13" w:rsidP="00B25B13">
      <w:pPr>
        <w:pStyle w:val="HTML"/>
        <w:shd w:val="clear" w:color="auto" w:fill="FFFFFF"/>
        <w:spacing w:line="360" w:lineRule="auto"/>
        <w:ind w:firstLine="708"/>
        <w:jc w:val="both"/>
        <w:rPr>
          <w:rFonts w:ascii="Times New Roman" w:hAnsi="Times New Roman" w:cs="Times New Roman"/>
          <w:color w:val="000000" w:themeColor="text1"/>
          <w:sz w:val="28"/>
          <w:szCs w:val="28"/>
          <w:lang w:val="uk-UA"/>
        </w:rPr>
      </w:pPr>
      <w:r w:rsidRPr="003C0296">
        <w:rPr>
          <w:rFonts w:ascii="Times New Roman" w:hAnsi="Times New Roman" w:cs="Times New Roman"/>
          <w:b/>
          <w:color w:val="000000" w:themeColor="text1"/>
          <w:sz w:val="28"/>
          <w:szCs w:val="28"/>
          <w:lang w:val="uk-UA"/>
        </w:rPr>
        <w:t xml:space="preserve">Actuality of theme: </w:t>
      </w:r>
      <w:r w:rsidR="007259E3" w:rsidRPr="007259E3">
        <w:rPr>
          <w:rFonts w:ascii="Times New Roman" w:hAnsi="Times New Roman" w:cs="Times New Roman"/>
          <w:color w:val="000000" w:themeColor="text1"/>
          <w:sz w:val="28"/>
          <w:szCs w:val="28"/>
          <w:lang w:val="en-US"/>
        </w:rPr>
        <w:t>It is related to the need to increase the volumes of production of packaging and paper and cardboard products for the needs of consumers.</w:t>
      </w:r>
    </w:p>
    <w:p w:rsidR="00B25B13" w:rsidRPr="007259E3" w:rsidRDefault="00B25B13" w:rsidP="00B25B13">
      <w:pPr>
        <w:spacing w:after="0" w:line="360" w:lineRule="auto"/>
        <w:ind w:firstLine="708"/>
        <w:contextualSpacing/>
        <w:jc w:val="both"/>
        <w:rPr>
          <w:rFonts w:ascii="Times New Roman" w:hAnsi="Times New Roman" w:cs="Times New Roman"/>
          <w:color w:val="000000" w:themeColor="text1"/>
          <w:sz w:val="28"/>
          <w:szCs w:val="28"/>
          <w:lang w:val="en-US"/>
        </w:rPr>
      </w:pPr>
      <w:r w:rsidRPr="007259E3">
        <w:rPr>
          <w:rFonts w:ascii="Times New Roman" w:hAnsi="Times New Roman" w:cs="Times New Roman"/>
          <w:b/>
          <w:color w:val="000000" w:themeColor="text1"/>
          <w:sz w:val="28"/>
          <w:szCs w:val="28"/>
          <w:lang w:val="en-US"/>
        </w:rPr>
        <w:t xml:space="preserve">Connect of work with scientific programs, plans, themes: </w:t>
      </w:r>
      <w:r w:rsidR="007259E3" w:rsidRPr="007259E3">
        <w:rPr>
          <w:rFonts w:ascii="Times New Roman" w:hAnsi="Times New Roman" w:cs="Times New Roman"/>
          <w:i/>
          <w:color w:val="000000" w:themeColor="text1"/>
          <w:sz w:val="28"/>
          <w:szCs w:val="28"/>
          <w:lang w:val="en-US"/>
        </w:rPr>
        <w:t>t</w:t>
      </w:r>
      <w:r w:rsidR="007259E3" w:rsidRPr="007259E3">
        <w:rPr>
          <w:rFonts w:ascii="Times New Roman" w:hAnsi="Times New Roman" w:cs="Times New Roman"/>
          <w:color w:val="000000" w:themeColor="text1"/>
          <w:sz w:val="28"/>
          <w:szCs w:val="28"/>
          <w:lang w:val="en-US"/>
        </w:rPr>
        <w:t>he master's thesis is related to the implementation of the program of the Association of Ukrainian Enterprises of the pulp and paper industry "UkrPapir" "Development of a strategic program for the development of the pulp and paper industry of Ukraine for the period until 2020".</w:t>
      </w:r>
    </w:p>
    <w:p w:rsidR="00B25B13" w:rsidRPr="00002FE6" w:rsidRDefault="00B25B13" w:rsidP="00B25B13">
      <w:pPr>
        <w:spacing w:after="0" w:line="360" w:lineRule="auto"/>
        <w:ind w:firstLine="708"/>
        <w:contextualSpacing/>
        <w:jc w:val="both"/>
        <w:rPr>
          <w:rFonts w:ascii="Times New Roman" w:hAnsi="Times New Roman" w:cs="Times New Roman"/>
          <w:color w:val="000000" w:themeColor="text1"/>
          <w:sz w:val="28"/>
          <w:szCs w:val="28"/>
          <w:lang w:val="en-US"/>
        </w:rPr>
      </w:pPr>
      <w:r w:rsidRPr="00771EE3">
        <w:rPr>
          <w:rFonts w:ascii="Times New Roman" w:hAnsi="Times New Roman" w:cs="Times New Roman"/>
          <w:b/>
          <w:color w:val="000000" w:themeColor="text1"/>
          <w:sz w:val="28"/>
          <w:szCs w:val="28"/>
          <w:lang w:val="en-US"/>
        </w:rPr>
        <w:t>Purpose of the research:</w:t>
      </w:r>
      <w:r w:rsidRPr="00771EE3">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 xml:space="preserve">reconstruction </w:t>
      </w:r>
      <w:r w:rsidRPr="008A5916">
        <w:rPr>
          <w:rFonts w:ascii="Times New Roman" w:hAnsi="Times New Roman" w:cs="Times New Roman"/>
          <w:color w:val="000000" w:themeColor="text1"/>
          <w:sz w:val="28"/>
          <w:szCs w:val="28"/>
          <w:lang w:val="en-US"/>
        </w:rPr>
        <w:t xml:space="preserve">of the technological flow </w:t>
      </w:r>
      <w:r>
        <w:rPr>
          <w:rFonts w:ascii="Times New Roman" w:hAnsi="Times New Roman" w:cs="Times New Roman"/>
          <w:color w:val="000000" w:themeColor="text1"/>
          <w:sz w:val="28"/>
          <w:szCs w:val="28"/>
          <w:lang w:val="en-US"/>
        </w:rPr>
        <w:t xml:space="preserve">for the production of </w:t>
      </w:r>
      <w:r w:rsidRPr="00002FE6">
        <w:rPr>
          <w:rFonts w:ascii="Times New Roman" w:hAnsi="Times New Roman" w:cs="Times New Roman"/>
          <w:color w:val="000000" w:themeColor="text1"/>
          <w:sz w:val="28"/>
          <w:szCs w:val="28"/>
          <w:lang w:val="en-US"/>
        </w:rPr>
        <w:t>cardboard</w:t>
      </w:r>
      <w:r w:rsidRPr="00002FE6">
        <w:rPr>
          <w:rFonts w:ascii="Times New Roman" w:hAnsi="Times New Roman" w:cs="Times New Roman"/>
          <w:color w:val="000000" w:themeColor="text1"/>
          <w:sz w:val="28"/>
          <w:szCs w:val="28"/>
          <w:lang w:val="uk-UA"/>
        </w:rPr>
        <w:t xml:space="preserve"> </w:t>
      </w:r>
      <w:r w:rsidRPr="00002FE6">
        <w:rPr>
          <w:rStyle w:val="tlid-translation"/>
          <w:rFonts w:ascii="Times New Roman" w:hAnsi="Times New Roman" w:cs="Times New Roman"/>
          <w:sz w:val="28"/>
          <w:szCs w:val="28"/>
          <w:lang w:val="en-US"/>
        </w:rPr>
        <w:t>with bleached surface layer</w:t>
      </w:r>
      <w:r w:rsidRPr="00002FE6">
        <w:rPr>
          <w:rFonts w:ascii="Times New Roman" w:hAnsi="Times New Roman" w:cs="Times New Roman"/>
          <w:color w:val="000000" w:themeColor="text1"/>
          <w:sz w:val="28"/>
          <w:szCs w:val="28"/>
          <w:lang w:val="en-US"/>
        </w:rPr>
        <w:t>.</w:t>
      </w:r>
    </w:p>
    <w:p w:rsidR="00B25B13" w:rsidRPr="00771EE3" w:rsidRDefault="00B25B13" w:rsidP="00B25B13">
      <w:pPr>
        <w:spacing w:after="0" w:line="360" w:lineRule="auto"/>
        <w:ind w:firstLine="708"/>
        <w:contextualSpacing/>
        <w:jc w:val="both"/>
        <w:rPr>
          <w:rFonts w:ascii="Times New Roman" w:hAnsi="Times New Roman" w:cs="Times New Roman"/>
          <w:color w:val="000000" w:themeColor="text1"/>
          <w:sz w:val="28"/>
          <w:szCs w:val="28"/>
          <w:lang w:val="en-US"/>
        </w:rPr>
      </w:pPr>
      <w:r>
        <w:rPr>
          <w:rFonts w:ascii="Times New Roman" w:hAnsi="Times New Roman" w:cs="Times New Roman"/>
          <w:b/>
          <w:color w:val="000000" w:themeColor="text1"/>
          <w:sz w:val="28"/>
          <w:szCs w:val="28"/>
          <w:lang w:val="en-US"/>
        </w:rPr>
        <w:t>T</w:t>
      </w:r>
      <w:r w:rsidRPr="00771EE3">
        <w:rPr>
          <w:rFonts w:ascii="Times New Roman" w:hAnsi="Times New Roman" w:cs="Times New Roman"/>
          <w:b/>
          <w:color w:val="000000" w:themeColor="text1"/>
          <w:sz w:val="28"/>
          <w:szCs w:val="28"/>
          <w:lang w:val="en-US"/>
        </w:rPr>
        <w:t>asks of the research:</w:t>
      </w:r>
      <w:r w:rsidRPr="00771EE3">
        <w:rPr>
          <w:rFonts w:ascii="Times New Roman" w:hAnsi="Times New Roman" w:cs="Times New Roman"/>
          <w:color w:val="000000" w:themeColor="text1"/>
          <w:sz w:val="28"/>
          <w:szCs w:val="28"/>
          <w:lang w:val="en-US"/>
        </w:rPr>
        <w:t xml:space="preserve"> to analyze the current technological scheme of production </w:t>
      </w:r>
      <w:r w:rsidRPr="00002FE6">
        <w:rPr>
          <w:rFonts w:ascii="Times New Roman" w:hAnsi="Times New Roman" w:cs="Times New Roman"/>
          <w:color w:val="000000" w:themeColor="text1"/>
          <w:sz w:val="28"/>
          <w:szCs w:val="28"/>
          <w:lang w:val="en-US"/>
        </w:rPr>
        <w:t>cardboard</w:t>
      </w:r>
      <w:r w:rsidRPr="00002FE6">
        <w:rPr>
          <w:rFonts w:ascii="Times New Roman" w:hAnsi="Times New Roman" w:cs="Times New Roman"/>
          <w:color w:val="000000" w:themeColor="text1"/>
          <w:sz w:val="28"/>
          <w:szCs w:val="28"/>
          <w:lang w:val="uk-UA"/>
        </w:rPr>
        <w:t xml:space="preserve"> </w:t>
      </w:r>
      <w:r w:rsidRPr="00002FE6">
        <w:rPr>
          <w:rStyle w:val="tlid-translation"/>
          <w:rFonts w:ascii="Times New Roman" w:hAnsi="Times New Roman" w:cs="Times New Roman"/>
          <w:sz w:val="28"/>
          <w:szCs w:val="28"/>
          <w:lang w:val="en-US"/>
        </w:rPr>
        <w:t>with bleached surface layer</w:t>
      </w:r>
      <w:r w:rsidRPr="00771EE3">
        <w:rPr>
          <w:rFonts w:ascii="Times New Roman" w:hAnsi="Times New Roman" w:cs="Times New Roman"/>
          <w:color w:val="000000" w:themeColor="text1"/>
          <w:sz w:val="28"/>
          <w:szCs w:val="28"/>
          <w:lang w:val="en-US"/>
        </w:rPr>
        <w:t xml:space="preserve">, to determine its </w:t>
      </w:r>
      <w:r w:rsidRPr="003C0296">
        <w:rPr>
          <w:rFonts w:ascii="Times New Roman" w:hAnsi="Times New Roman" w:cs="Times New Roman"/>
          <w:color w:val="000000" w:themeColor="text1"/>
          <w:sz w:val="28"/>
          <w:szCs w:val="28"/>
          <w:lang w:val="en-US"/>
        </w:rPr>
        <w:t>di</w:t>
      </w:r>
      <w:r w:rsidRPr="00771EE3">
        <w:rPr>
          <w:rFonts w:ascii="Times New Roman" w:hAnsi="Times New Roman" w:cs="Times New Roman"/>
          <w:color w:val="000000" w:themeColor="text1"/>
          <w:sz w:val="28"/>
          <w:szCs w:val="28"/>
          <w:lang w:val="en-US"/>
        </w:rPr>
        <w:t>s</w:t>
      </w:r>
      <w:r w:rsidRPr="003C0296">
        <w:rPr>
          <w:rFonts w:ascii="Times New Roman" w:hAnsi="Times New Roman" w:cs="Times New Roman"/>
          <w:color w:val="000000" w:themeColor="text1"/>
          <w:sz w:val="28"/>
          <w:szCs w:val="28"/>
          <w:lang w:val="en-US"/>
        </w:rPr>
        <w:t>atvantages</w:t>
      </w:r>
      <w:r w:rsidRPr="00771EE3">
        <w:rPr>
          <w:rFonts w:ascii="Times New Roman" w:hAnsi="Times New Roman" w:cs="Times New Roman"/>
          <w:color w:val="000000" w:themeColor="text1"/>
          <w:sz w:val="28"/>
          <w:szCs w:val="28"/>
          <w:lang w:val="en-US"/>
        </w:rPr>
        <w:t>. Propose changes in the technological flow. Evaluate the advantages and disadvantages of the proposed reconstruction. Calculate the material balance of water and fiber, heat balance. Conduct calculations of the main technological equipment. Bring the volume-planning and constructive solution of the building. Introduce safety engineering measures at work. Develop a startup project.</w:t>
      </w:r>
    </w:p>
    <w:p w:rsidR="00B25B13" w:rsidRPr="00771EE3" w:rsidRDefault="00B25B13" w:rsidP="00B25B13">
      <w:pPr>
        <w:spacing w:after="0" w:line="360" w:lineRule="auto"/>
        <w:ind w:firstLine="708"/>
        <w:contextualSpacing/>
        <w:jc w:val="both"/>
        <w:rPr>
          <w:rFonts w:ascii="Times New Roman" w:hAnsi="Times New Roman" w:cs="Times New Roman"/>
          <w:color w:val="000000" w:themeColor="text1"/>
          <w:sz w:val="28"/>
          <w:szCs w:val="28"/>
          <w:lang w:val="en-US"/>
        </w:rPr>
      </w:pPr>
      <w:r w:rsidRPr="003C0296">
        <w:rPr>
          <w:rFonts w:ascii="Times New Roman" w:hAnsi="Times New Roman" w:cs="Times New Roman"/>
          <w:b/>
          <w:color w:val="000000" w:themeColor="text1"/>
          <w:sz w:val="28"/>
          <w:szCs w:val="28"/>
          <w:lang w:val="en-US"/>
        </w:rPr>
        <w:t>The o</w:t>
      </w:r>
      <w:r w:rsidRPr="00771EE3">
        <w:rPr>
          <w:rFonts w:ascii="Times New Roman" w:hAnsi="Times New Roman" w:cs="Times New Roman"/>
          <w:b/>
          <w:color w:val="000000" w:themeColor="text1"/>
          <w:sz w:val="28"/>
          <w:szCs w:val="28"/>
          <w:lang w:val="en-US"/>
        </w:rPr>
        <w:t>bject of research:</w:t>
      </w:r>
      <w:r w:rsidRPr="00771EE3">
        <w:rPr>
          <w:rFonts w:ascii="Times New Roman" w:hAnsi="Times New Roman" w:cs="Times New Roman"/>
          <w:color w:val="000000" w:themeColor="text1"/>
          <w:sz w:val="28"/>
          <w:szCs w:val="28"/>
          <w:lang w:val="en-US"/>
        </w:rPr>
        <w:t xml:space="preserve"> processes of preparation and cleaning of </w:t>
      </w:r>
      <w:r>
        <w:rPr>
          <w:rFonts w:ascii="Times New Roman" w:hAnsi="Times New Roman" w:cs="Times New Roman"/>
          <w:color w:val="000000" w:themeColor="text1"/>
          <w:sz w:val="28"/>
          <w:szCs w:val="28"/>
          <w:lang w:val="en-US"/>
        </w:rPr>
        <w:t>wastepaper</w:t>
      </w:r>
      <w:r w:rsidRPr="00771EE3">
        <w:rPr>
          <w:rFonts w:ascii="Times New Roman" w:hAnsi="Times New Roman" w:cs="Times New Roman"/>
          <w:color w:val="000000" w:themeColor="text1"/>
          <w:sz w:val="28"/>
          <w:szCs w:val="28"/>
          <w:lang w:val="en-US"/>
        </w:rPr>
        <w:t xml:space="preserve"> mass; forming, pressing, drying and cardboard processing.</w:t>
      </w:r>
    </w:p>
    <w:p w:rsidR="00B25B13" w:rsidRPr="00771EE3" w:rsidRDefault="00B25B13" w:rsidP="00B25B13">
      <w:pPr>
        <w:spacing w:after="0" w:line="360" w:lineRule="auto"/>
        <w:ind w:firstLine="708"/>
        <w:contextualSpacing/>
        <w:jc w:val="both"/>
        <w:rPr>
          <w:rFonts w:ascii="Times New Roman" w:hAnsi="Times New Roman" w:cs="Times New Roman"/>
          <w:color w:val="000000" w:themeColor="text1"/>
          <w:sz w:val="28"/>
          <w:szCs w:val="28"/>
          <w:lang w:val="en-US"/>
        </w:rPr>
      </w:pPr>
      <w:r w:rsidRPr="003C0296">
        <w:rPr>
          <w:rFonts w:ascii="Times New Roman" w:hAnsi="Times New Roman" w:cs="Times New Roman"/>
          <w:b/>
          <w:color w:val="000000" w:themeColor="text1"/>
          <w:sz w:val="28"/>
          <w:szCs w:val="28"/>
          <w:lang w:val="en-US"/>
        </w:rPr>
        <w:t>The s</w:t>
      </w:r>
      <w:r w:rsidRPr="00771EE3">
        <w:rPr>
          <w:rFonts w:ascii="Times New Roman" w:hAnsi="Times New Roman" w:cs="Times New Roman"/>
          <w:b/>
          <w:color w:val="000000" w:themeColor="text1"/>
          <w:sz w:val="28"/>
          <w:szCs w:val="28"/>
          <w:lang w:val="en-US"/>
        </w:rPr>
        <w:t>ubject of research:</w:t>
      </w:r>
      <w:r>
        <w:rPr>
          <w:rFonts w:ascii="Times New Roman" w:hAnsi="Times New Roman" w:cs="Times New Roman"/>
          <w:color w:val="000000" w:themeColor="text1"/>
          <w:sz w:val="28"/>
          <w:szCs w:val="28"/>
          <w:lang w:val="en-US"/>
        </w:rPr>
        <w:t xml:space="preserve"> technological flow of </w:t>
      </w:r>
      <w:r w:rsidRPr="00002FE6">
        <w:rPr>
          <w:rFonts w:ascii="Times New Roman" w:hAnsi="Times New Roman" w:cs="Times New Roman"/>
          <w:color w:val="000000" w:themeColor="text1"/>
          <w:sz w:val="28"/>
          <w:szCs w:val="28"/>
          <w:lang w:val="en-US"/>
        </w:rPr>
        <w:t>cardboard</w:t>
      </w:r>
      <w:r w:rsidRPr="00002FE6">
        <w:rPr>
          <w:rFonts w:ascii="Times New Roman" w:hAnsi="Times New Roman" w:cs="Times New Roman"/>
          <w:color w:val="000000" w:themeColor="text1"/>
          <w:sz w:val="28"/>
          <w:szCs w:val="28"/>
          <w:lang w:val="uk-UA"/>
        </w:rPr>
        <w:t xml:space="preserve"> </w:t>
      </w:r>
      <w:r w:rsidRPr="00002FE6">
        <w:rPr>
          <w:rStyle w:val="tlid-translation"/>
          <w:rFonts w:ascii="Times New Roman" w:hAnsi="Times New Roman" w:cs="Times New Roman"/>
          <w:sz w:val="28"/>
          <w:szCs w:val="28"/>
          <w:lang w:val="en-US"/>
        </w:rPr>
        <w:t>with bleached surface layer</w:t>
      </w:r>
      <w:r w:rsidRPr="00771EE3">
        <w:rPr>
          <w:rFonts w:ascii="Times New Roman" w:hAnsi="Times New Roman" w:cs="Times New Roman"/>
          <w:color w:val="000000" w:themeColor="text1"/>
          <w:sz w:val="28"/>
          <w:szCs w:val="28"/>
          <w:lang w:val="en-US"/>
        </w:rPr>
        <w:t>.</w:t>
      </w:r>
    </w:p>
    <w:p w:rsidR="00B25B13" w:rsidRPr="00771EE3" w:rsidRDefault="00B25B13" w:rsidP="00B25B13">
      <w:pPr>
        <w:spacing w:after="0" w:line="360" w:lineRule="auto"/>
        <w:ind w:firstLine="708"/>
        <w:contextualSpacing/>
        <w:jc w:val="both"/>
        <w:rPr>
          <w:rFonts w:ascii="Times New Roman" w:hAnsi="Times New Roman" w:cs="Times New Roman"/>
          <w:color w:val="000000" w:themeColor="text1"/>
          <w:sz w:val="28"/>
          <w:szCs w:val="28"/>
          <w:lang w:val="en-US"/>
        </w:rPr>
      </w:pPr>
      <w:r w:rsidRPr="00771EE3">
        <w:rPr>
          <w:rFonts w:ascii="Times New Roman" w:hAnsi="Times New Roman" w:cs="Times New Roman"/>
          <w:b/>
          <w:color w:val="000000" w:themeColor="text1"/>
          <w:sz w:val="28"/>
          <w:szCs w:val="28"/>
          <w:lang w:val="en-US"/>
        </w:rPr>
        <w:t>Methods of research:</w:t>
      </w:r>
      <w:r w:rsidRPr="00771EE3">
        <w:rPr>
          <w:rFonts w:ascii="Times New Roman" w:hAnsi="Times New Roman" w:cs="Times New Roman"/>
          <w:color w:val="000000" w:themeColor="text1"/>
          <w:sz w:val="28"/>
          <w:szCs w:val="28"/>
          <w:lang w:val="en-US"/>
        </w:rPr>
        <w:t xml:space="preserve"> theoretical (substantiation of reconstruction of technological flow of production, equipment selection) and mathematical (calculation of material balance of water and fiber, calculation of thermal balance).</w:t>
      </w:r>
    </w:p>
    <w:p w:rsidR="00B25B13" w:rsidRPr="00C83DA0" w:rsidRDefault="00ED40C6" w:rsidP="00B25B13">
      <w:pPr>
        <w:spacing w:after="0" w:line="360" w:lineRule="auto"/>
        <w:ind w:firstLine="708"/>
        <w:contextualSpacing/>
        <w:jc w:val="both"/>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val="uk-UA" w:eastAsia="uk-UA"/>
        </w:rPr>
        <w:pict>
          <v:rect id="_x0000_s1194" style="position:absolute;left:0;text-align:left;margin-left:465.45pt;margin-top:84.7pt;width:61.1pt;height:33.45pt;z-index:251665408" strokecolor="white [3212]"/>
        </w:pict>
      </w:r>
      <w:r w:rsidR="00B25B13" w:rsidRPr="003C0296">
        <w:rPr>
          <w:rFonts w:ascii="Times New Roman" w:hAnsi="Times New Roman" w:cs="Times New Roman"/>
          <w:b/>
          <w:color w:val="000000" w:themeColor="text1"/>
          <w:sz w:val="28"/>
          <w:szCs w:val="28"/>
          <w:lang w:val="en-US"/>
        </w:rPr>
        <w:t>The practical importance of the results obtained:</w:t>
      </w:r>
      <w:r w:rsidR="00B25B13">
        <w:rPr>
          <w:rFonts w:ascii="Times New Roman" w:hAnsi="Times New Roman" w:cs="Times New Roman"/>
          <w:b/>
          <w:color w:val="000000" w:themeColor="text1"/>
          <w:sz w:val="28"/>
          <w:szCs w:val="28"/>
          <w:lang w:val="en-US"/>
        </w:rPr>
        <w:t xml:space="preserve"> </w:t>
      </w:r>
      <w:r w:rsidR="00B25B13" w:rsidRPr="00C83DA0">
        <w:rPr>
          <w:rFonts w:ascii="Times New Roman" w:hAnsi="Times New Roman" w:cs="Times New Roman"/>
          <w:color w:val="000000" w:themeColor="text1"/>
          <w:sz w:val="28"/>
          <w:szCs w:val="28"/>
          <w:lang w:val="en-US"/>
        </w:rPr>
        <w:t xml:space="preserve">the results of the master's </w:t>
      </w:r>
      <w:r w:rsidR="00B25B13">
        <w:rPr>
          <w:rFonts w:ascii="Times New Roman" w:hAnsi="Times New Roman" w:cs="Times New Roman"/>
          <w:color w:val="000000" w:themeColor="text1"/>
          <w:sz w:val="28"/>
          <w:szCs w:val="28"/>
          <w:lang w:val="en-US"/>
        </w:rPr>
        <w:t>dissertation</w:t>
      </w:r>
      <w:r w:rsidR="00B25B13" w:rsidRPr="00C83DA0">
        <w:rPr>
          <w:rFonts w:ascii="Times New Roman" w:hAnsi="Times New Roman" w:cs="Times New Roman"/>
          <w:color w:val="000000" w:themeColor="text1"/>
          <w:sz w:val="28"/>
          <w:szCs w:val="28"/>
          <w:lang w:val="en-US"/>
        </w:rPr>
        <w:t xml:space="preserve"> can be implemented at any enterprises of the paper industry of Ukraine, </w:t>
      </w:r>
      <w:r w:rsidR="00B25B13" w:rsidRPr="00C83DA0">
        <w:rPr>
          <w:rFonts w:ascii="Times New Roman" w:hAnsi="Times New Roman" w:cs="Times New Roman"/>
          <w:color w:val="000000" w:themeColor="text1"/>
          <w:sz w:val="28"/>
          <w:szCs w:val="28"/>
          <w:lang w:val="en-US"/>
        </w:rPr>
        <w:lastRenderedPageBreak/>
        <w:t>which</w:t>
      </w:r>
      <w:r w:rsidR="00B25B13">
        <w:rPr>
          <w:rFonts w:ascii="Times New Roman" w:hAnsi="Times New Roman" w:cs="Times New Roman"/>
          <w:color w:val="000000" w:themeColor="text1"/>
          <w:sz w:val="28"/>
          <w:szCs w:val="28"/>
          <w:lang w:val="en-US"/>
        </w:rPr>
        <w:t xml:space="preserve"> use recycled materials – waste</w:t>
      </w:r>
      <w:r w:rsidR="00B25B13" w:rsidRPr="00C83DA0">
        <w:rPr>
          <w:rFonts w:ascii="Times New Roman" w:hAnsi="Times New Roman" w:cs="Times New Roman"/>
          <w:color w:val="000000" w:themeColor="text1"/>
          <w:sz w:val="28"/>
          <w:szCs w:val="28"/>
          <w:lang w:val="en-US"/>
        </w:rPr>
        <w:t>paper for the production of paper and cardboard products.</w:t>
      </w:r>
    </w:p>
    <w:p w:rsidR="00B25B13" w:rsidRPr="006A0D54" w:rsidRDefault="00B25B13" w:rsidP="00B25B13">
      <w:pPr>
        <w:spacing w:after="0" w:line="360" w:lineRule="auto"/>
        <w:ind w:firstLine="708"/>
        <w:contextualSpacing/>
        <w:jc w:val="both"/>
        <w:rPr>
          <w:rFonts w:ascii="Times New Roman" w:hAnsi="Times New Roman" w:cs="Times New Roman"/>
          <w:color w:val="000000" w:themeColor="text1"/>
          <w:sz w:val="28"/>
          <w:szCs w:val="28"/>
          <w:lang w:val="en-US"/>
        </w:rPr>
      </w:pPr>
      <w:r w:rsidRPr="003C0296">
        <w:rPr>
          <w:rFonts w:ascii="Times New Roman" w:hAnsi="Times New Roman" w:cs="Times New Roman"/>
          <w:b/>
          <w:color w:val="000000" w:themeColor="text1"/>
          <w:sz w:val="28"/>
          <w:szCs w:val="28"/>
          <w:lang w:val="en-US"/>
        </w:rPr>
        <w:t>Publication:</w:t>
      </w:r>
      <w:r>
        <w:rPr>
          <w:rFonts w:ascii="Times New Roman" w:hAnsi="Times New Roman" w:cs="Times New Roman"/>
          <w:color w:val="000000" w:themeColor="text1"/>
          <w:sz w:val="28"/>
          <w:szCs w:val="28"/>
          <w:lang w:val="en-US"/>
        </w:rPr>
        <w:t xml:space="preserve"> 1</w:t>
      </w:r>
      <w:r w:rsidRPr="00771EE3">
        <w:rPr>
          <w:rFonts w:ascii="Times New Roman" w:hAnsi="Times New Roman" w:cs="Times New Roman"/>
          <w:color w:val="000000" w:themeColor="text1"/>
          <w:sz w:val="28"/>
          <w:szCs w:val="28"/>
          <w:lang w:val="en-US"/>
        </w:rPr>
        <w:t xml:space="preserve">) </w:t>
      </w:r>
      <w:r w:rsidRPr="006A0D54">
        <w:rPr>
          <w:rFonts w:ascii="Times New Roman" w:hAnsi="Times New Roman" w:cs="Times New Roman"/>
          <w:color w:val="000000" w:themeColor="text1"/>
          <w:sz w:val="28"/>
          <w:szCs w:val="28"/>
          <w:lang w:val="en-US"/>
        </w:rPr>
        <w:t xml:space="preserve">Atamanchuk A., Kovalchuk A., Pochechun T., Halysh V.V. Poperedzhennia zabrudnennia stichnykh vod pry vyrobnytstvi kartonu tarnoho makulaturnoho // Zbirnyk tez dopovidei XV Mizhnarodnoi naukovo-praktychnoi konferentsii studentiv, aspirantiv i molodykh vchenykh "Resursozberihaiuchi tekhnolohii ta obladnannia" (28-29 lystopada, 2018, Kyiv).  – S. 125 –126.; </w:t>
      </w:r>
    </w:p>
    <w:p w:rsidR="00B25B13" w:rsidRPr="006A0D54" w:rsidRDefault="00B25B13" w:rsidP="00B25B13">
      <w:pPr>
        <w:spacing w:after="0" w:line="360" w:lineRule="auto"/>
        <w:ind w:firstLine="708"/>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2</w:t>
      </w:r>
      <w:r w:rsidRPr="006A0D54">
        <w:rPr>
          <w:rFonts w:ascii="Times New Roman" w:hAnsi="Times New Roman" w:cs="Times New Roman"/>
          <w:color w:val="000000" w:themeColor="text1"/>
          <w:sz w:val="28"/>
          <w:szCs w:val="28"/>
          <w:lang w:val="en-US"/>
        </w:rPr>
        <w:t xml:space="preserve">) </w:t>
      </w:r>
      <w:r w:rsidRPr="000675CC">
        <w:rPr>
          <w:rFonts w:ascii="Times New Roman" w:hAnsi="Times New Roman" w:cs="Times New Roman"/>
          <w:color w:val="000000" w:themeColor="text1"/>
          <w:sz w:val="28"/>
          <w:szCs w:val="28"/>
          <w:lang w:val="en-US"/>
        </w:rPr>
        <w:t xml:space="preserve">Kovalenko A., Atamanchuk A., Gondovs`ka A., Galy`sh V.V. Ocinka pry`datnosti vy`kory`stannya tverdy`x rosly`nny`x vidxodiv dlya ximichnoyi pererobky` // </w:t>
      </w:r>
      <w:r w:rsidRPr="006A0D54">
        <w:rPr>
          <w:rFonts w:ascii="Times New Roman" w:hAnsi="Times New Roman" w:cs="Times New Roman"/>
          <w:color w:val="000000" w:themeColor="text1"/>
          <w:sz w:val="28"/>
          <w:szCs w:val="28"/>
          <w:lang w:val="en-US"/>
        </w:rPr>
        <w:t>Zbirnyk tez dopovidei XV Mizhnarodnoi naukovo-praktychnoi konferentsii studentiv, aspirantiv i molodykh vchenykh "Resursozberihaiuchi tekhnolohii ta obladnannia" (28-29 lystopada, 2018, Kyiv)</w:t>
      </w:r>
      <w:r w:rsidRPr="000675CC">
        <w:rPr>
          <w:rFonts w:ascii="Times New Roman" w:hAnsi="Times New Roman" w:cs="Times New Roman"/>
          <w:color w:val="000000" w:themeColor="text1"/>
          <w:sz w:val="28"/>
          <w:szCs w:val="28"/>
          <w:lang w:val="en-US"/>
        </w:rPr>
        <w:t>.  – S. 147 –148.</w:t>
      </w:r>
    </w:p>
    <w:p w:rsidR="00B25B13" w:rsidRPr="006A0D54" w:rsidRDefault="00B25B13" w:rsidP="00B25B13">
      <w:pPr>
        <w:tabs>
          <w:tab w:val="left" w:pos="1620"/>
        </w:tabs>
        <w:spacing w:after="0" w:line="360" w:lineRule="auto"/>
        <w:jc w:val="both"/>
        <w:rPr>
          <w:rFonts w:ascii="Times New Roman" w:hAnsi="Times New Roman" w:cs="Times New Roman"/>
          <w:sz w:val="28"/>
          <w:szCs w:val="28"/>
          <w:lang w:val="en-US"/>
        </w:rPr>
      </w:pPr>
    </w:p>
    <w:p w:rsidR="00B25B13" w:rsidRPr="006A0D54" w:rsidRDefault="00B25B13" w:rsidP="00B25B13">
      <w:pPr>
        <w:tabs>
          <w:tab w:val="left" w:pos="1620"/>
        </w:tabs>
        <w:spacing w:after="0" w:line="360" w:lineRule="auto"/>
        <w:ind w:firstLine="709"/>
        <w:jc w:val="both"/>
        <w:rPr>
          <w:rFonts w:ascii="Times New Roman" w:hAnsi="Times New Roman" w:cs="Times New Roman"/>
          <w:sz w:val="28"/>
          <w:szCs w:val="28"/>
          <w:lang w:val="en-US"/>
        </w:rPr>
      </w:pPr>
    </w:p>
    <w:p w:rsidR="00B25B13" w:rsidRPr="006A0D54" w:rsidRDefault="00B25B13" w:rsidP="00B25B13">
      <w:pPr>
        <w:tabs>
          <w:tab w:val="left" w:pos="1620"/>
        </w:tabs>
        <w:spacing w:after="0" w:line="360" w:lineRule="auto"/>
        <w:ind w:firstLine="709"/>
        <w:jc w:val="both"/>
        <w:rPr>
          <w:rFonts w:ascii="Times New Roman" w:hAnsi="Times New Roman" w:cs="Times New Roman"/>
          <w:sz w:val="28"/>
          <w:szCs w:val="28"/>
          <w:lang w:val="en-US"/>
        </w:rPr>
      </w:pPr>
    </w:p>
    <w:p w:rsidR="00B25B13" w:rsidRPr="006A0D54" w:rsidRDefault="00B25B13" w:rsidP="00B25B13">
      <w:pPr>
        <w:tabs>
          <w:tab w:val="left" w:pos="1620"/>
        </w:tabs>
        <w:spacing w:after="0" w:line="360" w:lineRule="auto"/>
        <w:ind w:firstLine="709"/>
        <w:jc w:val="both"/>
        <w:rPr>
          <w:rFonts w:ascii="Times New Roman" w:hAnsi="Times New Roman" w:cs="Times New Roman"/>
          <w:sz w:val="28"/>
          <w:szCs w:val="28"/>
          <w:lang w:val="en-US"/>
        </w:rPr>
      </w:pPr>
    </w:p>
    <w:p w:rsidR="00B25B13" w:rsidRPr="00771EE3" w:rsidRDefault="00B25B13" w:rsidP="00B25B13">
      <w:pPr>
        <w:tabs>
          <w:tab w:val="left" w:pos="1620"/>
        </w:tabs>
        <w:spacing w:after="0" w:line="360" w:lineRule="auto"/>
        <w:ind w:firstLine="709"/>
        <w:jc w:val="both"/>
        <w:rPr>
          <w:rFonts w:ascii="Times New Roman" w:hAnsi="Times New Roman" w:cs="Times New Roman"/>
          <w:sz w:val="28"/>
          <w:szCs w:val="28"/>
          <w:lang w:val="en-US"/>
        </w:rPr>
      </w:pPr>
      <w:r w:rsidRPr="00771EE3">
        <w:rPr>
          <w:rFonts w:ascii="Times New Roman" w:hAnsi="Times New Roman" w:cs="Times New Roman"/>
          <w:sz w:val="28"/>
          <w:szCs w:val="28"/>
          <w:lang w:val="en-US"/>
        </w:rPr>
        <w:t xml:space="preserve">RECONSTRUCTION, </w:t>
      </w:r>
      <w:r>
        <w:rPr>
          <w:rFonts w:ascii="Times New Roman" w:hAnsi="Times New Roman" w:cs="Times New Roman"/>
          <w:sz w:val="28"/>
          <w:szCs w:val="28"/>
          <w:lang w:val="en-US"/>
        </w:rPr>
        <w:t>WASTEPAPER</w:t>
      </w:r>
      <w:r w:rsidRPr="00771EE3">
        <w:rPr>
          <w:rFonts w:ascii="Times New Roman" w:hAnsi="Times New Roman" w:cs="Times New Roman"/>
          <w:sz w:val="28"/>
          <w:szCs w:val="28"/>
          <w:lang w:val="en-US"/>
        </w:rPr>
        <w:t>, WOOD MASS, HYDRONIZER, EXHAUST CLEANER, FRACTIONATOR, DISK</w:t>
      </w:r>
      <w:r w:rsidRPr="00634858">
        <w:rPr>
          <w:rFonts w:ascii="Times New Roman" w:hAnsi="Times New Roman" w:cs="Times New Roman"/>
          <w:sz w:val="28"/>
          <w:szCs w:val="28"/>
          <w:lang w:val="en-US"/>
        </w:rPr>
        <w:t xml:space="preserve"> </w:t>
      </w:r>
      <w:r w:rsidRPr="00771EE3">
        <w:rPr>
          <w:rFonts w:ascii="Times New Roman" w:hAnsi="Times New Roman" w:cs="Times New Roman"/>
          <w:sz w:val="28"/>
          <w:szCs w:val="28"/>
          <w:lang w:val="en-US"/>
        </w:rPr>
        <w:t>MILL, CAR</w:t>
      </w:r>
      <w:r>
        <w:rPr>
          <w:rFonts w:ascii="Times New Roman" w:hAnsi="Times New Roman" w:cs="Times New Roman"/>
          <w:sz w:val="28"/>
          <w:szCs w:val="28"/>
          <w:lang w:val="en-US"/>
        </w:rPr>
        <w:t>DBOARD</w:t>
      </w:r>
      <w:r>
        <w:rPr>
          <w:rFonts w:ascii="Times New Roman" w:hAnsi="Times New Roman" w:cs="Times New Roman"/>
          <w:sz w:val="28"/>
          <w:szCs w:val="28"/>
          <w:lang w:val="en-US"/>
        </w:rPr>
        <w:noBreakHyphen/>
        <w:t>MAKING</w:t>
      </w:r>
      <w:r w:rsidRPr="00771EE3">
        <w:rPr>
          <w:rFonts w:ascii="Times New Roman" w:hAnsi="Times New Roman" w:cs="Times New Roman"/>
          <w:sz w:val="28"/>
          <w:szCs w:val="28"/>
          <w:lang w:val="en-US"/>
        </w:rPr>
        <w:t xml:space="preserve"> MACHINE, PRESSING, DRYING, D</w:t>
      </w:r>
      <w:r>
        <w:rPr>
          <w:rFonts w:ascii="Times New Roman" w:hAnsi="Times New Roman" w:cs="Times New Roman"/>
          <w:sz w:val="28"/>
          <w:szCs w:val="28"/>
          <w:lang w:val="en-US"/>
        </w:rPr>
        <w:t xml:space="preserve">ISK FILTER, MATERIAL BALANCE, </w:t>
      </w:r>
      <w:r w:rsidRPr="00771EE3">
        <w:rPr>
          <w:rFonts w:ascii="Times New Roman" w:hAnsi="Times New Roman" w:cs="Times New Roman"/>
          <w:sz w:val="28"/>
          <w:szCs w:val="28"/>
          <w:lang w:val="en-US"/>
        </w:rPr>
        <w:t>CARDBOARD</w:t>
      </w:r>
    </w:p>
    <w:p w:rsidR="00B93F29" w:rsidRDefault="00ED40C6">
      <w:pPr>
        <w:rPr>
          <w:rFonts w:ascii="Times New Roman" w:hAnsi="Times New Roman" w:cs="Times New Roman"/>
          <w:b/>
          <w:bCs/>
          <w:color w:val="000000"/>
          <w:sz w:val="28"/>
          <w:szCs w:val="28"/>
          <w:lang w:val="uk-UA"/>
        </w:rPr>
      </w:pPr>
      <w:r w:rsidRPr="00ED40C6">
        <w:rPr>
          <w:b/>
          <w:bCs/>
          <w:noProof/>
          <w:sz w:val="28"/>
          <w:szCs w:val="28"/>
          <w:lang w:val="uk-UA" w:eastAsia="uk-UA"/>
        </w:rPr>
        <w:pict>
          <v:rect id="_x0000_s1195" style="position:absolute;margin-left:460.45pt;margin-top:253.75pt;width:61.1pt;height:33.45pt;z-index:251666432" strokecolor="white [3212]"/>
        </w:pict>
      </w:r>
      <w:r w:rsidR="00B93F29">
        <w:rPr>
          <w:b/>
          <w:bCs/>
          <w:sz w:val="28"/>
          <w:szCs w:val="28"/>
          <w:lang w:val="uk-UA"/>
        </w:rPr>
        <w:br w:type="page"/>
      </w:r>
    </w:p>
    <w:bookmarkStart w:id="0" w:name="_GoBack" w:displacedByCustomXml="next"/>
    <w:bookmarkEnd w:id="0" w:displacedByCustomXml="next"/>
    <w:sdt>
      <w:sdtPr>
        <w:rPr>
          <w:rFonts w:asciiTheme="minorHAnsi" w:eastAsiaTheme="minorEastAsia" w:hAnsiTheme="minorHAnsi" w:cstheme="minorBidi"/>
          <w:b w:val="0"/>
          <w:bCs w:val="0"/>
          <w:color w:val="auto"/>
          <w:sz w:val="22"/>
          <w:szCs w:val="22"/>
        </w:rPr>
        <w:id w:val="-1887020242"/>
        <w:docPartObj>
          <w:docPartGallery w:val="Table of Contents"/>
          <w:docPartUnique/>
        </w:docPartObj>
      </w:sdtPr>
      <w:sdtContent>
        <w:p w:rsidR="00B93F29" w:rsidRDefault="00B93F29" w:rsidP="00B93F29">
          <w:pPr>
            <w:pStyle w:val="afa"/>
            <w:jc w:val="center"/>
            <w:rPr>
              <w:rFonts w:ascii="Times New Roman" w:hAnsi="Times New Roman" w:cs="Times New Roman"/>
              <w:color w:val="auto"/>
              <w:lang w:val="uk-UA"/>
            </w:rPr>
          </w:pPr>
          <w:r w:rsidRPr="00B93F29">
            <w:rPr>
              <w:rFonts w:ascii="Times New Roman" w:hAnsi="Times New Roman" w:cs="Times New Roman"/>
              <w:color w:val="auto"/>
              <w:lang w:val="uk-UA"/>
            </w:rPr>
            <w:t>ЗМІСТ</w:t>
          </w:r>
        </w:p>
        <w:p w:rsidR="007148AB" w:rsidRPr="007148AB" w:rsidRDefault="007148AB" w:rsidP="007148AB">
          <w:pPr>
            <w:rPr>
              <w:lang w:val="uk-UA"/>
            </w:rPr>
          </w:pPr>
        </w:p>
        <w:p w:rsidR="007148AB" w:rsidRPr="007148AB" w:rsidRDefault="00ED40C6" w:rsidP="007148AB">
          <w:pPr>
            <w:pStyle w:val="12"/>
            <w:tabs>
              <w:tab w:val="right" w:leader="dot" w:pos="9854"/>
            </w:tabs>
            <w:spacing w:line="360" w:lineRule="auto"/>
            <w:jc w:val="both"/>
            <w:rPr>
              <w:rFonts w:ascii="Times New Roman" w:hAnsi="Times New Roman" w:cs="Times New Roman"/>
              <w:noProof/>
              <w:sz w:val="28"/>
              <w:szCs w:val="28"/>
            </w:rPr>
          </w:pPr>
          <w:r w:rsidRPr="00ED40C6">
            <w:fldChar w:fldCharType="begin"/>
          </w:r>
          <w:r w:rsidR="00B93F29">
            <w:instrText xml:space="preserve"> TOC \o "1-3" \h \z \u </w:instrText>
          </w:r>
          <w:r w:rsidRPr="00ED40C6">
            <w:fldChar w:fldCharType="separate"/>
          </w:r>
          <w:hyperlink w:anchor="_Toc532734936" w:history="1">
            <w:r w:rsidR="007148AB" w:rsidRPr="007148AB">
              <w:rPr>
                <w:rStyle w:val="af1"/>
                <w:rFonts w:ascii="Times New Roman" w:hAnsi="Times New Roman" w:cs="Times New Roman"/>
                <w:noProof/>
                <w:sz w:val="28"/>
                <w:szCs w:val="28"/>
              </w:rPr>
              <w:t>ВСТУП</w:t>
            </w:r>
            <w:r w:rsidR="007148AB" w:rsidRPr="007148AB">
              <w:rPr>
                <w:rFonts w:ascii="Times New Roman" w:hAnsi="Times New Roman" w:cs="Times New Roman"/>
                <w:noProof/>
                <w:webHidden/>
                <w:sz w:val="28"/>
                <w:szCs w:val="28"/>
              </w:rPr>
              <w:tab/>
            </w:r>
            <w:r w:rsidRPr="007148AB">
              <w:rPr>
                <w:rFonts w:ascii="Times New Roman" w:hAnsi="Times New Roman" w:cs="Times New Roman"/>
                <w:noProof/>
                <w:webHidden/>
                <w:sz w:val="28"/>
                <w:szCs w:val="28"/>
              </w:rPr>
              <w:fldChar w:fldCharType="begin"/>
            </w:r>
            <w:r w:rsidR="007148AB" w:rsidRPr="007148AB">
              <w:rPr>
                <w:rFonts w:ascii="Times New Roman" w:hAnsi="Times New Roman" w:cs="Times New Roman"/>
                <w:noProof/>
                <w:webHidden/>
                <w:sz w:val="28"/>
                <w:szCs w:val="28"/>
              </w:rPr>
              <w:instrText xml:space="preserve"> PAGEREF _Toc532734936 \h </w:instrText>
            </w:r>
            <w:r w:rsidRPr="007148AB">
              <w:rPr>
                <w:rFonts w:ascii="Times New Roman" w:hAnsi="Times New Roman" w:cs="Times New Roman"/>
                <w:noProof/>
                <w:webHidden/>
                <w:sz w:val="28"/>
                <w:szCs w:val="28"/>
              </w:rPr>
            </w:r>
            <w:r w:rsidRPr="007148AB">
              <w:rPr>
                <w:rFonts w:ascii="Times New Roman" w:hAnsi="Times New Roman" w:cs="Times New Roman"/>
                <w:noProof/>
                <w:webHidden/>
                <w:sz w:val="28"/>
                <w:szCs w:val="28"/>
              </w:rPr>
              <w:fldChar w:fldCharType="separate"/>
            </w:r>
            <w:r w:rsidR="00B17098">
              <w:rPr>
                <w:rFonts w:ascii="Times New Roman" w:hAnsi="Times New Roman" w:cs="Times New Roman"/>
                <w:noProof/>
                <w:webHidden/>
                <w:sz w:val="28"/>
                <w:szCs w:val="28"/>
              </w:rPr>
              <w:t>9</w:t>
            </w:r>
            <w:r w:rsidRPr="007148AB">
              <w:rPr>
                <w:rFonts w:ascii="Times New Roman" w:hAnsi="Times New Roman" w:cs="Times New Roman"/>
                <w:noProof/>
                <w:webHidden/>
                <w:sz w:val="28"/>
                <w:szCs w:val="28"/>
              </w:rPr>
              <w:fldChar w:fldCharType="end"/>
            </w:r>
          </w:hyperlink>
        </w:p>
        <w:p w:rsidR="007148AB" w:rsidRPr="007148AB" w:rsidRDefault="00ED40C6" w:rsidP="007148AB">
          <w:pPr>
            <w:pStyle w:val="12"/>
            <w:tabs>
              <w:tab w:val="right" w:leader="dot" w:pos="9854"/>
            </w:tabs>
            <w:spacing w:line="360" w:lineRule="auto"/>
            <w:jc w:val="both"/>
            <w:rPr>
              <w:rFonts w:ascii="Times New Roman" w:hAnsi="Times New Roman" w:cs="Times New Roman"/>
              <w:noProof/>
              <w:sz w:val="28"/>
              <w:szCs w:val="28"/>
            </w:rPr>
          </w:pPr>
          <w:hyperlink w:anchor="_Toc532734937" w:history="1">
            <w:r w:rsidR="007148AB" w:rsidRPr="007148AB">
              <w:rPr>
                <w:rStyle w:val="af1"/>
                <w:rFonts w:ascii="Times New Roman" w:hAnsi="Times New Roman" w:cs="Times New Roman"/>
                <w:noProof/>
                <w:sz w:val="28"/>
                <w:szCs w:val="28"/>
                <w:lang w:val="uk-UA"/>
              </w:rPr>
              <w:t>1 ІННОВАЦІЇ В ТЕХНОЛОГІЇ ВИРОБНИЦТВА КАРТОНОТАРНОЇ ПРОДУКЦІЇ З ВИБЕЛЕНИМ ВЕРХНІМ ШАРОМ</w:t>
            </w:r>
            <w:r w:rsidR="007148AB" w:rsidRPr="007148AB">
              <w:rPr>
                <w:rFonts w:ascii="Times New Roman" w:hAnsi="Times New Roman" w:cs="Times New Roman"/>
                <w:noProof/>
                <w:webHidden/>
                <w:sz w:val="28"/>
                <w:szCs w:val="28"/>
              </w:rPr>
              <w:tab/>
            </w:r>
            <w:r w:rsidRPr="007148AB">
              <w:rPr>
                <w:rFonts w:ascii="Times New Roman" w:hAnsi="Times New Roman" w:cs="Times New Roman"/>
                <w:noProof/>
                <w:webHidden/>
                <w:sz w:val="28"/>
                <w:szCs w:val="28"/>
              </w:rPr>
              <w:fldChar w:fldCharType="begin"/>
            </w:r>
            <w:r w:rsidR="007148AB" w:rsidRPr="007148AB">
              <w:rPr>
                <w:rFonts w:ascii="Times New Roman" w:hAnsi="Times New Roman" w:cs="Times New Roman"/>
                <w:noProof/>
                <w:webHidden/>
                <w:sz w:val="28"/>
                <w:szCs w:val="28"/>
              </w:rPr>
              <w:instrText xml:space="preserve"> PAGEREF _Toc532734937 \h </w:instrText>
            </w:r>
            <w:r w:rsidRPr="007148AB">
              <w:rPr>
                <w:rFonts w:ascii="Times New Roman" w:hAnsi="Times New Roman" w:cs="Times New Roman"/>
                <w:noProof/>
                <w:webHidden/>
                <w:sz w:val="28"/>
                <w:szCs w:val="28"/>
              </w:rPr>
            </w:r>
            <w:r w:rsidRPr="007148AB">
              <w:rPr>
                <w:rFonts w:ascii="Times New Roman" w:hAnsi="Times New Roman" w:cs="Times New Roman"/>
                <w:noProof/>
                <w:webHidden/>
                <w:sz w:val="28"/>
                <w:szCs w:val="28"/>
              </w:rPr>
              <w:fldChar w:fldCharType="separate"/>
            </w:r>
            <w:r w:rsidR="00B17098">
              <w:rPr>
                <w:rFonts w:ascii="Times New Roman" w:hAnsi="Times New Roman" w:cs="Times New Roman"/>
                <w:noProof/>
                <w:webHidden/>
                <w:sz w:val="28"/>
                <w:szCs w:val="28"/>
              </w:rPr>
              <w:t>11</w:t>
            </w:r>
            <w:r w:rsidRPr="007148AB">
              <w:rPr>
                <w:rFonts w:ascii="Times New Roman" w:hAnsi="Times New Roman" w:cs="Times New Roman"/>
                <w:noProof/>
                <w:webHidden/>
                <w:sz w:val="28"/>
                <w:szCs w:val="28"/>
              </w:rPr>
              <w:fldChar w:fldCharType="end"/>
            </w:r>
          </w:hyperlink>
        </w:p>
        <w:p w:rsidR="007148AB" w:rsidRPr="007148AB" w:rsidRDefault="00ED40C6" w:rsidP="007148AB">
          <w:pPr>
            <w:pStyle w:val="12"/>
            <w:tabs>
              <w:tab w:val="right" w:leader="dot" w:pos="9854"/>
            </w:tabs>
            <w:spacing w:line="360" w:lineRule="auto"/>
            <w:jc w:val="both"/>
            <w:rPr>
              <w:rFonts w:ascii="Times New Roman" w:hAnsi="Times New Roman" w:cs="Times New Roman"/>
              <w:noProof/>
              <w:sz w:val="28"/>
              <w:szCs w:val="28"/>
            </w:rPr>
          </w:pPr>
          <w:hyperlink w:anchor="_Toc532734938" w:history="1">
            <w:r w:rsidR="007148AB" w:rsidRPr="007148AB">
              <w:rPr>
                <w:rStyle w:val="af1"/>
                <w:rFonts w:ascii="Times New Roman" w:hAnsi="Times New Roman" w:cs="Times New Roman"/>
                <w:noProof/>
                <w:sz w:val="28"/>
                <w:szCs w:val="28"/>
              </w:rPr>
              <w:t>2 ТЕХНОЛОГІЧНА ЧАСТИНА</w:t>
            </w:r>
            <w:r w:rsidR="007148AB" w:rsidRPr="007148AB">
              <w:rPr>
                <w:rFonts w:ascii="Times New Roman" w:hAnsi="Times New Roman" w:cs="Times New Roman"/>
                <w:noProof/>
                <w:webHidden/>
                <w:sz w:val="28"/>
                <w:szCs w:val="28"/>
              </w:rPr>
              <w:tab/>
            </w:r>
            <w:r w:rsidRPr="007148AB">
              <w:rPr>
                <w:rFonts w:ascii="Times New Roman" w:hAnsi="Times New Roman" w:cs="Times New Roman"/>
                <w:noProof/>
                <w:webHidden/>
                <w:sz w:val="28"/>
                <w:szCs w:val="28"/>
              </w:rPr>
              <w:fldChar w:fldCharType="begin"/>
            </w:r>
            <w:r w:rsidR="007148AB" w:rsidRPr="007148AB">
              <w:rPr>
                <w:rFonts w:ascii="Times New Roman" w:hAnsi="Times New Roman" w:cs="Times New Roman"/>
                <w:noProof/>
                <w:webHidden/>
                <w:sz w:val="28"/>
                <w:szCs w:val="28"/>
              </w:rPr>
              <w:instrText xml:space="preserve"> PAGEREF _Toc532734938 \h </w:instrText>
            </w:r>
            <w:r w:rsidRPr="007148AB">
              <w:rPr>
                <w:rFonts w:ascii="Times New Roman" w:hAnsi="Times New Roman" w:cs="Times New Roman"/>
                <w:noProof/>
                <w:webHidden/>
                <w:sz w:val="28"/>
                <w:szCs w:val="28"/>
              </w:rPr>
            </w:r>
            <w:r w:rsidRPr="007148AB">
              <w:rPr>
                <w:rFonts w:ascii="Times New Roman" w:hAnsi="Times New Roman" w:cs="Times New Roman"/>
                <w:noProof/>
                <w:webHidden/>
                <w:sz w:val="28"/>
                <w:szCs w:val="28"/>
              </w:rPr>
              <w:fldChar w:fldCharType="separate"/>
            </w:r>
            <w:r w:rsidR="00B17098">
              <w:rPr>
                <w:rFonts w:ascii="Times New Roman" w:hAnsi="Times New Roman" w:cs="Times New Roman"/>
                <w:noProof/>
                <w:webHidden/>
                <w:sz w:val="28"/>
                <w:szCs w:val="28"/>
              </w:rPr>
              <w:t>14</w:t>
            </w:r>
            <w:r w:rsidRPr="007148AB">
              <w:rPr>
                <w:rFonts w:ascii="Times New Roman" w:hAnsi="Times New Roman" w:cs="Times New Roman"/>
                <w:noProof/>
                <w:webHidden/>
                <w:sz w:val="28"/>
                <w:szCs w:val="28"/>
              </w:rPr>
              <w:fldChar w:fldCharType="end"/>
            </w:r>
          </w:hyperlink>
        </w:p>
        <w:p w:rsidR="007148AB" w:rsidRPr="007148AB" w:rsidRDefault="00ED40C6" w:rsidP="007148AB">
          <w:pPr>
            <w:pStyle w:val="12"/>
            <w:tabs>
              <w:tab w:val="right" w:leader="dot" w:pos="9854"/>
            </w:tabs>
            <w:spacing w:line="360" w:lineRule="auto"/>
            <w:ind w:firstLine="284"/>
            <w:jc w:val="both"/>
            <w:rPr>
              <w:rFonts w:ascii="Times New Roman" w:hAnsi="Times New Roman" w:cs="Times New Roman"/>
              <w:noProof/>
              <w:sz w:val="28"/>
              <w:szCs w:val="28"/>
            </w:rPr>
          </w:pPr>
          <w:hyperlink w:anchor="_Toc532734939" w:history="1">
            <w:r w:rsidR="007148AB" w:rsidRPr="007148AB">
              <w:rPr>
                <w:rStyle w:val="af1"/>
                <w:rFonts w:ascii="Times New Roman" w:hAnsi="Times New Roman" w:cs="Times New Roman"/>
                <w:noProof/>
                <w:sz w:val="28"/>
                <w:szCs w:val="28"/>
                <w:lang w:val="uk-UA"/>
              </w:rPr>
              <w:t xml:space="preserve">2.1 </w:t>
            </w:r>
            <w:r w:rsidR="007148AB" w:rsidRPr="007148AB">
              <w:rPr>
                <w:rStyle w:val="af1"/>
                <w:rFonts w:ascii="Times New Roman" w:hAnsi="Times New Roman" w:cs="Times New Roman"/>
                <w:noProof/>
                <w:sz w:val="28"/>
                <w:szCs w:val="28"/>
                <w:shd w:val="clear" w:color="auto" w:fill="FFFFFF"/>
              </w:rPr>
              <w:t>Вимоги до сировиним та готової продукції</w:t>
            </w:r>
            <w:r w:rsidR="007148AB" w:rsidRPr="007148AB">
              <w:rPr>
                <w:rFonts w:ascii="Times New Roman" w:hAnsi="Times New Roman" w:cs="Times New Roman"/>
                <w:noProof/>
                <w:webHidden/>
                <w:sz w:val="28"/>
                <w:szCs w:val="28"/>
              </w:rPr>
              <w:tab/>
            </w:r>
            <w:r w:rsidRPr="007148AB">
              <w:rPr>
                <w:rFonts w:ascii="Times New Roman" w:hAnsi="Times New Roman" w:cs="Times New Roman"/>
                <w:noProof/>
                <w:webHidden/>
                <w:sz w:val="28"/>
                <w:szCs w:val="28"/>
              </w:rPr>
              <w:fldChar w:fldCharType="begin"/>
            </w:r>
            <w:r w:rsidR="007148AB" w:rsidRPr="007148AB">
              <w:rPr>
                <w:rFonts w:ascii="Times New Roman" w:hAnsi="Times New Roman" w:cs="Times New Roman"/>
                <w:noProof/>
                <w:webHidden/>
                <w:sz w:val="28"/>
                <w:szCs w:val="28"/>
              </w:rPr>
              <w:instrText xml:space="preserve"> PAGEREF _Toc532734939 \h </w:instrText>
            </w:r>
            <w:r w:rsidRPr="007148AB">
              <w:rPr>
                <w:rFonts w:ascii="Times New Roman" w:hAnsi="Times New Roman" w:cs="Times New Roman"/>
                <w:noProof/>
                <w:webHidden/>
                <w:sz w:val="28"/>
                <w:szCs w:val="28"/>
              </w:rPr>
            </w:r>
            <w:r w:rsidRPr="007148AB">
              <w:rPr>
                <w:rFonts w:ascii="Times New Roman" w:hAnsi="Times New Roman" w:cs="Times New Roman"/>
                <w:noProof/>
                <w:webHidden/>
                <w:sz w:val="28"/>
                <w:szCs w:val="28"/>
              </w:rPr>
              <w:fldChar w:fldCharType="separate"/>
            </w:r>
            <w:r w:rsidR="00B17098">
              <w:rPr>
                <w:rFonts w:ascii="Times New Roman" w:hAnsi="Times New Roman" w:cs="Times New Roman"/>
                <w:noProof/>
                <w:webHidden/>
                <w:sz w:val="28"/>
                <w:szCs w:val="28"/>
              </w:rPr>
              <w:t>14</w:t>
            </w:r>
            <w:r w:rsidRPr="007148AB">
              <w:rPr>
                <w:rFonts w:ascii="Times New Roman" w:hAnsi="Times New Roman" w:cs="Times New Roman"/>
                <w:noProof/>
                <w:webHidden/>
                <w:sz w:val="28"/>
                <w:szCs w:val="28"/>
              </w:rPr>
              <w:fldChar w:fldCharType="end"/>
            </w:r>
          </w:hyperlink>
        </w:p>
        <w:p w:rsidR="007148AB" w:rsidRPr="007148AB" w:rsidRDefault="00ED40C6" w:rsidP="007148AB">
          <w:pPr>
            <w:pStyle w:val="25"/>
            <w:spacing w:line="360" w:lineRule="auto"/>
            <w:jc w:val="both"/>
            <w:rPr>
              <w:sz w:val="28"/>
              <w:szCs w:val="28"/>
            </w:rPr>
          </w:pPr>
          <w:hyperlink w:anchor="_Toc532734940" w:history="1">
            <w:r w:rsidR="007148AB" w:rsidRPr="007148AB">
              <w:rPr>
                <w:rStyle w:val="af1"/>
                <w:sz w:val="28"/>
                <w:szCs w:val="28"/>
              </w:rPr>
              <w:t>2.2 Технологічна схема виробництва тарного картону та її опис</w:t>
            </w:r>
            <w:r w:rsidR="007148AB" w:rsidRPr="007148AB">
              <w:rPr>
                <w:webHidden/>
                <w:sz w:val="28"/>
                <w:szCs w:val="28"/>
              </w:rPr>
              <w:tab/>
            </w:r>
            <w:r w:rsidRPr="007148AB">
              <w:rPr>
                <w:webHidden/>
                <w:sz w:val="28"/>
                <w:szCs w:val="28"/>
              </w:rPr>
              <w:fldChar w:fldCharType="begin"/>
            </w:r>
            <w:r w:rsidR="007148AB" w:rsidRPr="007148AB">
              <w:rPr>
                <w:webHidden/>
                <w:sz w:val="28"/>
                <w:szCs w:val="28"/>
              </w:rPr>
              <w:instrText xml:space="preserve"> PAGEREF _Toc532734940 \h </w:instrText>
            </w:r>
            <w:r w:rsidRPr="007148AB">
              <w:rPr>
                <w:webHidden/>
                <w:sz w:val="28"/>
                <w:szCs w:val="28"/>
              </w:rPr>
            </w:r>
            <w:r w:rsidRPr="007148AB">
              <w:rPr>
                <w:webHidden/>
                <w:sz w:val="28"/>
                <w:szCs w:val="28"/>
              </w:rPr>
              <w:fldChar w:fldCharType="separate"/>
            </w:r>
            <w:r w:rsidR="00B17098">
              <w:rPr>
                <w:webHidden/>
                <w:sz w:val="28"/>
                <w:szCs w:val="28"/>
              </w:rPr>
              <w:t>19</w:t>
            </w:r>
            <w:r w:rsidRPr="007148AB">
              <w:rPr>
                <w:webHidden/>
                <w:sz w:val="28"/>
                <w:szCs w:val="28"/>
              </w:rPr>
              <w:fldChar w:fldCharType="end"/>
            </w:r>
          </w:hyperlink>
        </w:p>
        <w:p w:rsidR="007148AB" w:rsidRPr="007148AB" w:rsidRDefault="00ED40C6" w:rsidP="007148AB">
          <w:pPr>
            <w:pStyle w:val="25"/>
            <w:spacing w:line="360" w:lineRule="auto"/>
            <w:jc w:val="both"/>
            <w:rPr>
              <w:sz w:val="28"/>
              <w:szCs w:val="28"/>
            </w:rPr>
          </w:pPr>
          <w:hyperlink w:anchor="_Toc532734941" w:history="1">
            <w:r w:rsidR="007148AB" w:rsidRPr="007148AB">
              <w:rPr>
                <w:rStyle w:val="af1"/>
                <w:sz w:val="28"/>
                <w:szCs w:val="28"/>
              </w:rPr>
              <w:t>2.3 Матеріальний баланс води та волокна для виробництва</w:t>
            </w:r>
            <w:r w:rsidR="007148AB" w:rsidRPr="007148AB">
              <w:rPr>
                <w:webHidden/>
                <w:sz w:val="28"/>
                <w:szCs w:val="28"/>
              </w:rPr>
              <w:tab/>
            </w:r>
            <w:r w:rsidRPr="007148AB">
              <w:rPr>
                <w:webHidden/>
                <w:sz w:val="28"/>
                <w:szCs w:val="28"/>
              </w:rPr>
              <w:fldChar w:fldCharType="begin"/>
            </w:r>
            <w:r w:rsidR="007148AB" w:rsidRPr="007148AB">
              <w:rPr>
                <w:webHidden/>
                <w:sz w:val="28"/>
                <w:szCs w:val="28"/>
              </w:rPr>
              <w:instrText xml:space="preserve"> PAGEREF _Toc532734941 \h </w:instrText>
            </w:r>
            <w:r w:rsidRPr="007148AB">
              <w:rPr>
                <w:webHidden/>
                <w:sz w:val="28"/>
                <w:szCs w:val="28"/>
              </w:rPr>
            </w:r>
            <w:r w:rsidRPr="007148AB">
              <w:rPr>
                <w:webHidden/>
                <w:sz w:val="28"/>
                <w:szCs w:val="28"/>
              </w:rPr>
              <w:fldChar w:fldCharType="separate"/>
            </w:r>
            <w:r w:rsidR="00B17098">
              <w:rPr>
                <w:webHidden/>
                <w:sz w:val="28"/>
                <w:szCs w:val="28"/>
              </w:rPr>
              <w:t>30</w:t>
            </w:r>
            <w:r w:rsidRPr="007148AB">
              <w:rPr>
                <w:webHidden/>
                <w:sz w:val="28"/>
                <w:szCs w:val="28"/>
              </w:rPr>
              <w:fldChar w:fldCharType="end"/>
            </w:r>
          </w:hyperlink>
        </w:p>
        <w:p w:rsidR="007148AB" w:rsidRPr="007148AB" w:rsidRDefault="00ED40C6" w:rsidP="007148AB">
          <w:pPr>
            <w:pStyle w:val="25"/>
            <w:spacing w:line="360" w:lineRule="auto"/>
            <w:jc w:val="both"/>
            <w:rPr>
              <w:sz w:val="28"/>
              <w:szCs w:val="28"/>
            </w:rPr>
          </w:pPr>
          <w:hyperlink w:anchor="_Toc532734942" w:history="1">
            <w:r w:rsidR="007148AB" w:rsidRPr="007148AB">
              <w:rPr>
                <w:rStyle w:val="af1"/>
                <w:sz w:val="28"/>
                <w:szCs w:val="28"/>
              </w:rPr>
              <w:t>2.4 Розрахунок основного технологічного обладнання</w:t>
            </w:r>
            <w:r w:rsidR="007148AB" w:rsidRPr="007148AB">
              <w:rPr>
                <w:webHidden/>
                <w:sz w:val="28"/>
                <w:szCs w:val="28"/>
              </w:rPr>
              <w:tab/>
            </w:r>
            <w:r w:rsidRPr="007148AB">
              <w:rPr>
                <w:webHidden/>
                <w:sz w:val="28"/>
                <w:szCs w:val="28"/>
              </w:rPr>
              <w:fldChar w:fldCharType="begin"/>
            </w:r>
            <w:r w:rsidR="007148AB" w:rsidRPr="007148AB">
              <w:rPr>
                <w:webHidden/>
                <w:sz w:val="28"/>
                <w:szCs w:val="28"/>
              </w:rPr>
              <w:instrText xml:space="preserve"> PAGEREF _Toc532734942 \h </w:instrText>
            </w:r>
            <w:r w:rsidRPr="007148AB">
              <w:rPr>
                <w:webHidden/>
                <w:sz w:val="28"/>
                <w:szCs w:val="28"/>
              </w:rPr>
            </w:r>
            <w:r w:rsidRPr="007148AB">
              <w:rPr>
                <w:webHidden/>
                <w:sz w:val="28"/>
                <w:szCs w:val="28"/>
              </w:rPr>
              <w:fldChar w:fldCharType="separate"/>
            </w:r>
            <w:r w:rsidR="00B17098">
              <w:rPr>
                <w:webHidden/>
                <w:sz w:val="28"/>
                <w:szCs w:val="28"/>
              </w:rPr>
              <w:t>47</w:t>
            </w:r>
            <w:r w:rsidRPr="007148AB">
              <w:rPr>
                <w:webHidden/>
                <w:sz w:val="28"/>
                <w:szCs w:val="28"/>
              </w:rPr>
              <w:fldChar w:fldCharType="end"/>
            </w:r>
          </w:hyperlink>
        </w:p>
        <w:p w:rsidR="007148AB" w:rsidRPr="007148AB" w:rsidRDefault="00ED40C6" w:rsidP="007148AB">
          <w:pPr>
            <w:pStyle w:val="25"/>
            <w:spacing w:line="360" w:lineRule="auto"/>
            <w:jc w:val="both"/>
            <w:rPr>
              <w:sz w:val="28"/>
              <w:szCs w:val="28"/>
            </w:rPr>
          </w:pPr>
          <w:hyperlink w:anchor="_Toc532734943" w:history="1">
            <w:r w:rsidR="007148AB" w:rsidRPr="007148AB">
              <w:rPr>
                <w:rStyle w:val="af1"/>
                <w:sz w:val="28"/>
                <w:szCs w:val="28"/>
              </w:rPr>
              <w:t>2.5 Розрахунок теплового балансу</w:t>
            </w:r>
            <w:r w:rsidR="007148AB" w:rsidRPr="007148AB">
              <w:rPr>
                <w:webHidden/>
                <w:sz w:val="28"/>
                <w:szCs w:val="28"/>
              </w:rPr>
              <w:tab/>
            </w:r>
            <w:r w:rsidRPr="007148AB">
              <w:rPr>
                <w:webHidden/>
                <w:sz w:val="28"/>
                <w:szCs w:val="28"/>
              </w:rPr>
              <w:fldChar w:fldCharType="begin"/>
            </w:r>
            <w:r w:rsidR="007148AB" w:rsidRPr="007148AB">
              <w:rPr>
                <w:webHidden/>
                <w:sz w:val="28"/>
                <w:szCs w:val="28"/>
              </w:rPr>
              <w:instrText xml:space="preserve"> PAGEREF _Toc532734943 \h </w:instrText>
            </w:r>
            <w:r w:rsidRPr="007148AB">
              <w:rPr>
                <w:webHidden/>
                <w:sz w:val="28"/>
                <w:szCs w:val="28"/>
              </w:rPr>
            </w:r>
            <w:r w:rsidRPr="007148AB">
              <w:rPr>
                <w:webHidden/>
                <w:sz w:val="28"/>
                <w:szCs w:val="28"/>
              </w:rPr>
              <w:fldChar w:fldCharType="separate"/>
            </w:r>
            <w:r w:rsidR="00B17098">
              <w:rPr>
                <w:webHidden/>
                <w:sz w:val="28"/>
                <w:szCs w:val="28"/>
              </w:rPr>
              <w:t>54</w:t>
            </w:r>
            <w:r w:rsidRPr="007148AB">
              <w:rPr>
                <w:webHidden/>
                <w:sz w:val="28"/>
                <w:szCs w:val="28"/>
              </w:rPr>
              <w:fldChar w:fldCharType="end"/>
            </w:r>
          </w:hyperlink>
        </w:p>
        <w:p w:rsidR="007148AB" w:rsidRPr="007148AB" w:rsidRDefault="00ED40C6" w:rsidP="007148AB">
          <w:pPr>
            <w:pStyle w:val="12"/>
            <w:tabs>
              <w:tab w:val="right" w:leader="dot" w:pos="9854"/>
            </w:tabs>
            <w:spacing w:line="360" w:lineRule="auto"/>
            <w:jc w:val="both"/>
            <w:rPr>
              <w:rFonts w:ascii="Times New Roman" w:hAnsi="Times New Roman" w:cs="Times New Roman"/>
              <w:noProof/>
              <w:sz w:val="28"/>
              <w:szCs w:val="28"/>
            </w:rPr>
          </w:pPr>
          <w:hyperlink w:anchor="_Toc532734944" w:history="1">
            <w:r w:rsidR="007148AB" w:rsidRPr="007148AB">
              <w:rPr>
                <w:rStyle w:val="af1"/>
                <w:rFonts w:ascii="Times New Roman" w:hAnsi="Times New Roman" w:cs="Times New Roman"/>
                <w:noProof/>
                <w:sz w:val="28"/>
                <w:szCs w:val="28"/>
                <w:lang w:val="uk-UA"/>
              </w:rPr>
              <w:t>3</w:t>
            </w:r>
            <w:r w:rsidR="007148AB" w:rsidRPr="007148AB">
              <w:rPr>
                <w:rStyle w:val="af1"/>
                <w:rFonts w:ascii="Times New Roman" w:hAnsi="Times New Roman" w:cs="Times New Roman"/>
                <w:noProof/>
                <w:sz w:val="28"/>
                <w:szCs w:val="28"/>
              </w:rPr>
              <w:t xml:space="preserve"> </w:t>
            </w:r>
            <w:r w:rsidR="007148AB" w:rsidRPr="007148AB">
              <w:rPr>
                <w:rStyle w:val="af1"/>
                <w:rFonts w:ascii="Times New Roman" w:hAnsi="Times New Roman" w:cs="Times New Roman"/>
                <w:noProof/>
                <w:sz w:val="28"/>
                <w:szCs w:val="28"/>
                <w:lang w:val="uk-UA"/>
              </w:rPr>
              <w:t>ОБ</w:t>
            </w:r>
            <w:r w:rsidR="007148AB" w:rsidRPr="007148AB">
              <w:rPr>
                <w:rStyle w:val="af1"/>
                <w:rFonts w:ascii="Times New Roman" w:hAnsi="Times New Roman" w:cs="Times New Roman"/>
                <w:noProof/>
                <w:sz w:val="28"/>
                <w:szCs w:val="28"/>
              </w:rPr>
              <w:t>’</w:t>
            </w:r>
            <w:r w:rsidR="007148AB" w:rsidRPr="007148AB">
              <w:rPr>
                <w:rStyle w:val="af1"/>
                <w:rFonts w:ascii="Times New Roman" w:hAnsi="Times New Roman" w:cs="Times New Roman"/>
                <w:noProof/>
                <w:sz w:val="28"/>
                <w:szCs w:val="28"/>
                <w:lang w:val="uk-UA"/>
              </w:rPr>
              <w:t>ЄМНО-ПЛАНУВАЛЬНЕ ТА КОНСТРУКТИВНЕ РІШЕННЯ БУДІВЛІ</w:t>
            </w:r>
            <w:r w:rsidR="007148AB" w:rsidRPr="007148AB">
              <w:rPr>
                <w:rFonts w:ascii="Times New Roman" w:hAnsi="Times New Roman" w:cs="Times New Roman"/>
                <w:noProof/>
                <w:webHidden/>
                <w:sz w:val="28"/>
                <w:szCs w:val="28"/>
              </w:rPr>
              <w:tab/>
            </w:r>
            <w:r w:rsidRPr="007148AB">
              <w:rPr>
                <w:rFonts w:ascii="Times New Roman" w:hAnsi="Times New Roman" w:cs="Times New Roman"/>
                <w:noProof/>
                <w:webHidden/>
                <w:sz w:val="28"/>
                <w:szCs w:val="28"/>
              </w:rPr>
              <w:fldChar w:fldCharType="begin"/>
            </w:r>
            <w:r w:rsidR="007148AB" w:rsidRPr="007148AB">
              <w:rPr>
                <w:rFonts w:ascii="Times New Roman" w:hAnsi="Times New Roman" w:cs="Times New Roman"/>
                <w:noProof/>
                <w:webHidden/>
                <w:sz w:val="28"/>
                <w:szCs w:val="28"/>
              </w:rPr>
              <w:instrText xml:space="preserve"> PAGEREF _Toc532734944 \h </w:instrText>
            </w:r>
            <w:r w:rsidRPr="007148AB">
              <w:rPr>
                <w:rFonts w:ascii="Times New Roman" w:hAnsi="Times New Roman" w:cs="Times New Roman"/>
                <w:noProof/>
                <w:webHidden/>
                <w:sz w:val="28"/>
                <w:szCs w:val="28"/>
              </w:rPr>
            </w:r>
            <w:r w:rsidRPr="007148AB">
              <w:rPr>
                <w:rFonts w:ascii="Times New Roman" w:hAnsi="Times New Roman" w:cs="Times New Roman"/>
                <w:noProof/>
                <w:webHidden/>
                <w:sz w:val="28"/>
                <w:szCs w:val="28"/>
              </w:rPr>
              <w:fldChar w:fldCharType="separate"/>
            </w:r>
            <w:r w:rsidR="00B17098">
              <w:rPr>
                <w:rFonts w:ascii="Times New Roman" w:hAnsi="Times New Roman" w:cs="Times New Roman"/>
                <w:noProof/>
                <w:webHidden/>
                <w:sz w:val="28"/>
                <w:szCs w:val="28"/>
              </w:rPr>
              <w:t>56</w:t>
            </w:r>
            <w:r w:rsidRPr="007148AB">
              <w:rPr>
                <w:rFonts w:ascii="Times New Roman" w:hAnsi="Times New Roman" w:cs="Times New Roman"/>
                <w:noProof/>
                <w:webHidden/>
                <w:sz w:val="28"/>
                <w:szCs w:val="28"/>
              </w:rPr>
              <w:fldChar w:fldCharType="end"/>
            </w:r>
          </w:hyperlink>
        </w:p>
        <w:p w:rsidR="007148AB" w:rsidRPr="007148AB" w:rsidRDefault="00ED40C6" w:rsidP="007148AB">
          <w:pPr>
            <w:pStyle w:val="12"/>
            <w:tabs>
              <w:tab w:val="right" w:leader="dot" w:pos="9854"/>
            </w:tabs>
            <w:spacing w:line="360" w:lineRule="auto"/>
            <w:jc w:val="both"/>
            <w:rPr>
              <w:rFonts w:ascii="Times New Roman" w:hAnsi="Times New Roman" w:cs="Times New Roman"/>
              <w:noProof/>
              <w:sz w:val="28"/>
              <w:szCs w:val="28"/>
            </w:rPr>
          </w:pPr>
          <w:hyperlink w:anchor="_Toc532734945" w:history="1">
            <w:r w:rsidR="007148AB" w:rsidRPr="007148AB">
              <w:rPr>
                <w:rStyle w:val="af1"/>
                <w:rFonts w:ascii="Times New Roman" w:hAnsi="Times New Roman" w:cs="Times New Roman"/>
                <w:noProof/>
                <w:sz w:val="28"/>
                <w:szCs w:val="28"/>
                <w:lang w:val="uk-UA"/>
              </w:rPr>
              <w:t>4 ТЕХНІКА БЕЗПЕКИ НА ВИРОБНИЦТВІ</w:t>
            </w:r>
            <w:r w:rsidR="007148AB" w:rsidRPr="007148AB">
              <w:rPr>
                <w:rFonts w:ascii="Times New Roman" w:hAnsi="Times New Roman" w:cs="Times New Roman"/>
                <w:noProof/>
                <w:webHidden/>
                <w:sz w:val="28"/>
                <w:szCs w:val="28"/>
              </w:rPr>
              <w:tab/>
            </w:r>
            <w:r w:rsidRPr="007148AB">
              <w:rPr>
                <w:rFonts w:ascii="Times New Roman" w:hAnsi="Times New Roman" w:cs="Times New Roman"/>
                <w:noProof/>
                <w:webHidden/>
                <w:sz w:val="28"/>
                <w:szCs w:val="28"/>
              </w:rPr>
              <w:fldChar w:fldCharType="begin"/>
            </w:r>
            <w:r w:rsidR="007148AB" w:rsidRPr="007148AB">
              <w:rPr>
                <w:rFonts w:ascii="Times New Roman" w:hAnsi="Times New Roman" w:cs="Times New Roman"/>
                <w:noProof/>
                <w:webHidden/>
                <w:sz w:val="28"/>
                <w:szCs w:val="28"/>
              </w:rPr>
              <w:instrText xml:space="preserve"> PAGEREF _Toc532734945 \h </w:instrText>
            </w:r>
            <w:r w:rsidRPr="007148AB">
              <w:rPr>
                <w:rFonts w:ascii="Times New Roman" w:hAnsi="Times New Roman" w:cs="Times New Roman"/>
                <w:noProof/>
                <w:webHidden/>
                <w:sz w:val="28"/>
                <w:szCs w:val="28"/>
              </w:rPr>
            </w:r>
            <w:r w:rsidRPr="007148AB">
              <w:rPr>
                <w:rFonts w:ascii="Times New Roman" w:hAnsi="Times New Roman" w:cs="Times New Roman"/>
                <w:noProof/>
                <w:webHidden/>
                <w:sz w:val="28"/>
                <w:szCs w:val="28"/>
              </w:rPr>
              <w:fldChar w:fldCharType="separate"/>
            </w:r>
            <w:r w:rsidR="00B17098">
              <w:rPr>
                <w:rFonts w:ascii="Times New Roman" w:hAnsi="Times New Roman" w:cs="Times New Roman"/>
                <w:noProof/>
                <w:webHidden/>
                <w:sz w:val="28"/>
                <w:szCs w:val="28"/>
              </w:rPr>
              <w:t>59</w:t>
            </w:r>
            <w:r w:rsidRPr="007148AB">
              <w:rPr>
                <w:rFonts w:ascii="Times New Roman" w:hAnsi="Times New Roman" w:cs="Times New Roman"/>
                <w:noProof/>
                <w:webHidden/>
                <w:sz w:val="28"/>
                <w:szCs w:val="28"/>
              </w:rPr>
              <w:fldChar w:fldCharType="end"/>
            </w:r>
          </w:hyperlink>
        </w:p>
        <w:p w:rsidR="007148AB" w:rsidRPr="007148AB" w:rsidRDefault="00ED40C6" w:rsidP="007148AB">
          <w:pPr>
            <w:pStyle w:val="12"/>
            <w:tabs>
              <w:tab w:val="right" w:leader="dot" w:pos="9854"/>
            </w:tabs>
            <w:spacing w:line="360" w:lineRule="auto"/>
            <w:jc w:val="both"/>
            <w:rPr>
              <w:rFonts w:ascii="Times New Roman" w:hAnsi="Times New Roman" w:cs="Times New Roman"/>
              <w:noProof/>
              <w:sz w:val="28"/>
              <w:szCs w:val="28"/>
            </w:rPr>
          </w:pPr>
          <w:hyperlink w:anchor="_Toc532734946" w:history="1">
            <w:r w:rsidR="007148AB" w:rsidRPr="007148AB">
              <w:rPr>
                <w:rStyle w:val="af1"/>
                <w:rFonts w:ascii="Times New Roman" w:hAnsi="Times New Roman" w:cs="Times New Roman"/>
                <w:noProof/>
                <w:sz w:val="28"/>
                <w:szCs w:val="28"/>
                <w:lang w:val="uk-UA"/>
              </w:rPr>
              <w:t>5 СТАРТАП- ПРОЕКТ</w:t>
            </w:r>
            <w:r w:rsidR="007148AB" w:rsidRPr="007148AB">
              <w:rPr>
                <w:rFonts w:ascii="Times New Roman" w:hAnsi="Times New Roman" w:cs="Times New Roman"/>
                <w:noProof/>
                <w:webHidden/>
                <w:sz w:val="28"/>
                <w:szCs w:val="28"/>
              </w:rPr>
              <w:tab/>
            </w:r>
            <w:r w:rsidRPr="007148AB">
              <w:rPr>
                <w:rFonts w:ascii="Times New Roman" w:hAnsi="Times New Roman" w:cs="Times New Roman"/>
                <w:noProof/>
                <w:webHidden/>
                <w:sz w:val="28"/>
                <w:szCs w:val="28"/>
              </w:rPr>
              <w:fldChar w:fldCharType="begin"/>
            </w:r>
            <w:r w:rsidR="007148AB" w:rsidRPr="007148AB">
              <w:rPr>
                <w:rFonts w:ascii="Times New Roman" w:hAnsi="Times New Roman" w:cs="Times New Roman"/>
                <w:noProof/>
                <w:webHidden/>
                <w:sz w:val="28"/>
                <w:szCs w:val="28"/>
              </w:rPr>
              <w:instrText xml:space="preserve"> PAGEREF _Toc532734946 \h </w:instrText>
            </w:r>
            <w:r w:rsidRPr="007148AB">
              <w:rPr>
                <w:rFonts w:ascii="Times New Roman" w:hAnsi="Times New Roman" w:cs="Times New Roman"/>
                <w:noProof/>
                <w:webHidden/>
                <w:sz w:val="28"/>
                <w:szCs w:val="28"/>
              </w:rPr>
            </w:r>
            <w:r w:rsidRPr="007148AB">
              <w:rPr>
                <w:rFonts w:ascii="Times New Roman" w:hAnsi="Times New Roman" w:cs="Times New Roman"/>
                <w:noProof/>
                <w:webHidden/>
                <w:sz w:val="28"/>
                <w:szCs w:val="28"/>
              </w:rPr>
              <w:fldChar w:fldCharType="separate"/>
            </w:r>
            <w:r w:rsidR="00B17098">
              <w:rPr>
                <w:rFonts w:ascii="Times New Roman" w:hAnsi="Times New Roman" w:cs="Times New Roman"/>
                <w:noProof/>
                <w:webHidden/>
                <w:sz w:val="28"/>
                <w:szCs w:val="28"/>
              </w:rPr>
              <w:t>68</w:t>
            </w:r>
            <w:r w:rsidRPr="007148AB">
              <w:rPr>
                <w:rFonts w:ascii="Times New Roman" w:hAnsi="Times New Roman" w:cs="Times New Roman"/>
                <w:noProof/>
                <w:webHidden/>
                <w:sz w:val="28"/>
                <w:szCs w:val="28"/>
              </w:rPr>
              <w:fldChar w:fldCharType="end"/>
            </w:r>
          </w:hyperlink>
        </w:p>
        <w:p w:rsidR="007148AB" w:rsidRPr="007148AB" w:rsidRDefault="00ED40C6" w:rsidP="007148AB">
          <w:pPr>
            <w:pStyle w:val="12"/>
            <w:tabs>
              <w:tab w:val="right" w:leader="dot" w:pos="9854"/>
            </w:tabs>
            <w:spacing w:line="360" w:lineRule="auto"/>
            <w:jc w:val="both"/>
            <w:rPr>
              <w:rFonts w:ascii="Times New Roman" w:hAnsi="Times New Roman" w:cs="Times New Roman"/>
              <w:noProof/>
              <w:sz w:val="28"/>
              <w:szCs w:val="28"/>
            </w:rPr>
          </w:pPr>
          <w:hyperlink w:anchor="_Toc532734947" w:history="1">
            <w:r w:rsidR="007148AB" w:rsidRPr="007148AB">
              <w:rPr>
                <w:rStyle w:val="af1"/>
                <w:rFonts w:ascii="Times New Roman" w:hAnsi="Times New Roman" w:cs="Times New Roman"/>
                <w:noProof/>
                <w:sz w:val="28"/>
                <w:szCs w:val="28"/>
              </w:rPr>
              <w:t>ВИСНОВКИ</w:t>
            </w:r>
            <w:r w:rsidR="007148AB" w:rsidRPr="007148AB">
              <w:rPr>
                <w:rFonts w:ascii="Times New Roman" w:hAnsi="Times New Roman" w:cs="Times New Roman"/>
                <w:noProof/>
                <w:webHidden/>
                <w:sz w:val="28"/>
                <w:szCs w:val="28"/>
              </w:rPr>
              <w:tab/>
            </w:r>
            <w:r w:rsidRPr="007148AB">
              <w:rPr>
                <w:rFonts w:ascii="Times New Roman" w:hAnsi="Times New Roman" w:cs="Times New Roman"/>
                <w:noProof/>
                <w:webHidden/>
                <w:sz w:val="28"/>
                <w:szCs w:val="28"/>
              </w:rPr>
              <w:fldChar w:fldCharType="begin"/>
            </w:r>
            <w:r w:rsidR="007148AB" w:rsidRPr="007148AB">
              <w:rPr>
                <w:rFonts w:ascii="Times New Roman" w:hAnsi="Times New Roman" w:cs="Times New Roman"/>
                <w:noProof/>
                <w:webHidden/>
                <w:sz w:val="28"/>
                <w:szCs w:val="28"/>
              </w:rPr>
              <w:instrText xml:space="preserve"> PAGEREF _Toc532734947 \h </w:instrText>
            </w:r>
            <w:r w:rsidRPr="007148AB">
              <w:rPr>
                <w:rFonts w:ascii="Times New Roman" w:hAnsi="Times New Roman" w:cs="Times New Roman"/>
                <w:noProof/>
                <w:webHidden/>
                <w:sz w:val="28"/>
                <w:szCs w:val="28"/>
              </w:rPr>
            </w:r>
            <w:r w:rsidRPr="007148AB">
              <w:rPr>
                <w:rFonts w:ascii="Times New Roman" w:hAnsi="Times New Roman" w:cs="Times New Roman"/>
                <w:noProof/>
                <w:webHidden/>
                <w:sz w:val="28"/>
                <w:szCs w:val="28"/>
              </w:rPr>
              <w:fldChar w:fldCharType="separate"/>
            </w:r>
            <w:r w:rsidR="00B17098">
              <w:rPr>
                <w:rFonts w:ascii="Times New Roman" w:hAnsi="Times New Roman" w:cs="Times New Roman"/>
                <w:noProof/>
                <w:webHidden/>
                <w:sz w:val="28"/>
                <w:szCs w:val="28"/>
              </w:rPr>
              <w:t>77</w:t>
            </w:r>
            <w:r w:rsidRPr="007148AB">
              <w:rPr>
                <w:rFonts w:ascii="Times New Roman" w:hAnsi="Times New Roman" w:cs="Times New Roman"/>
                <w:noProof/>
                <w:webHidden/>
                <w:sz w:val="28"/>
                <w:szCs w:val="28"/>
              </w:rPr>
              <w:fldChar w:fldCharType="end"/>
            </w:r>
          </w:hyperlink>
        </w:p>
        <w:p w:rsidR="007148AB" w:rsidRPr="007148AB" w:rsidRDefault="00ED40C6" w:rsidP="007148AB">
          <w:pPr>
            <w:pStyle w:val="12"/>
            <w:tabs>
              <w:tab w:val="right" w:leader="dot" w:pos="9854"/>
            </w:tabs>
            <w:spacing w:line="360" w:lineRule="auto"/>
            <w:jc w:val="both"/>
            <w:rPr>
              <w:rFonts w:ascii="Times New Roman" w:hAnsi="Times New Roman" w:cs="Times New Roman"/>
              <w:noProof/>
              <w:sz w:val="28"/>
              <w:szCs w:val="28"/>
            </w:rPr>
          </w:pPr>
          <w:hyperlink w:anchor="_Toc532734948" w:history="1">
            <w:r w:rsidR="007148AB" w:rsidRPr="007148AB">
              <w:rPr>
                <w:rStyle w:val="af1"/>
                <w:rFonts w:ascii="Times New Roman" w:hAnsi="Times New Roman" w:cs="Times New Roman"/>
                <w:noProof/>
                <w:sz w:val="28"/>
                <w:szCs w:val="28"/>
              </w:rPr>
              <w:t>СПИСОК ВИКОРИСТАНОЇ ЛІТЕРАТУРИ</w:t>
            </w:r>
            <w:r w:rsidR="007148AB" w:rsidRPr="007148AB">
              <w:rPr>
                <w:rFonts w:ascii="Times New Roman" w:hAnsi="Times New Roman" w:cs="Times New Roman"/>
                <w:noProof/>
                <w:webHidden/>
                <w:sz w:val="28"/>
                <w:szCs w:val="28"/>
              </w:rPr>
              <w:tab/>
            </w:r>
            <w:r w:rsidRPr="007148AB">
              <w:rPr>
                <w:rFonts w:ascii="Times New Roman" w:hAnsi="Times New Roman" w:cs="Times New Roman"/>
                <w:noProof/>
                <w:webHidden/>
                <w:sz w:val="28"/>
                <w:szCs w:val="28"/>
              </w:rPr>
              <w:fldChar w:fldCharType="begin"/>
            </w:r>
            <w:r w:rsidR="007148AB" w:rsidRPr="007148AB">
              <w:rPr>
                <w:rFonts w:ascii="Times New Roman" w:hAnsi="Times New Roman" w:cs="Times New Roman"/>
                <w:noProof/>
                <w:webHidden/>
                <w:sz w:val="28"/>
                <w:szCs w:val="28"/>
              </w:rPr>
              <w:instrText xml:space="preserve"> PAGEREF _Toc532734948 \h </w:instrText>
            </w:r>
            <w:r w:rsidRPr="007148AB">
              <w:rPr>
                <w:rFonts w:ascii="Times New Roman" w:hAnsi="Times New Roman" w:cs="Times New Roman"/>
                <w:noProof/>
                <w:webHidden/>
                <w:sz w:val="28"/>
                <w:szCs w:val="28"/>
              </w:rPr>
            </w:r>
            <w:r w:rsidRPr="007148AB">
              <w:rPr>
                <w:rFonts w:ascii="Times New Roman" w:hAnsi="Times New Roman" w:cs="Times New Roman"/>
                <w:noProof/>
                <w:webHidden/>
                <w:sz w:val="28"/>
                <w:szCs w:val="28"/>
              </w:rPr>
              <w:fldChar w:fldCharType="separate"/>
            </w:r>
            <w:r w:rsidR="00B17098">
              <w:rPr>
                <w:rFonts w:ascii="Times New Roman" w:hAnsi="Times New Roman" w:cs="Times New Roman"/>
                <w:noProof/>
                <w:webHidden/>
                <w:sz w:val="28"/>
                <w:szCs w:val="28"/>
              </w:rPr>
              <w:t>79</w:t>
            </w:r>
            <w:r w:rsidRPr="007148AB">
              <w:rPr>
                <w:rFonts w:ascii="Times New Roman" w:hAnsi="Times New Roman" w:cs="Times New Roman"/>
                <w:noProof/>
                <w:webHidden/>
                <w:sz w:val="28"/>
                <w:szCs w:val="28"/>
              </w:rPr>
              <w:fldChar w:fldCharType="end"/>
            </w:r>
          </w:hyperlink>
        </w:p>
        <w:p w:rsidR="00B93F29" w:rsidRDefault="00ED40C6">
          <w:r>
            <w:rPr>
              <w:b/>
              <w:bCs/>
            </w:rPr>
            <w:fldChar w:fldCharType="end"/>
          </w:r>
        </w:p>
      </w:sdtContent>
    </w:sdt>
    <w:p w:rsidR="00B93F29" w:rsidRPr="00B93F29" w:rsidRDefault="00B93F29" w:rsidP="00B93F29">
      <w:pPr>
        <w:jc w:val="both"/>
        <w:rPr>
          <w:rFonts w:ascii="Times New Roman" w:hAnsi="Times New Roman" w:cs="Times New Roman"/>
          <w:sz w:val="28"/>
          <w:szCs w:val="28"/>
          <w:lang w:val="uk-UA"/>
        </w:rPr>
      </w:pPr>
    </w:p>
    <w:p w:rsidR="00B25B13" w:rsidRDefault="00B25B13" w:rsidP="00D42BA4">
      <w:pPr>
        <w:pStyle w:val="Default"/>
        <w:spacing w:line="360" w:lineRule="auto"/>
        <w:jc w:val="center"/>
        <w:rPr>
          <w:sz w:val="28"/>
          <w:szCs w:val="28"/>
          <w:lang w:val="uk-UA"/>
        </w:rPr>
      </w:pPr>
    </w:p>
    <w:p w:rsidR="00B93F29" w:rsidRDefault="00B93F29" w:rsidP="00D42BA4">
      <w:pPr>
        <w:pStyle w:val="Default"/>
        <w:spacing w:line="360" w:lineRule="auto"/>
        <w:jc w:val="center"/>
        <w:rPr>
          <w:sz w:val="28"/>
          <w:szCs w:val="28"/>
          <w:lang w:val="uk-UA"/>
        </w:rPr>
      </w:pPr>
    </w:p>
    <w:p w:rsidR="00B25B13" w:rsidRPr="00B25B13" w:rsidRDefault="00B25B13" w:rsidP="00D42BA4">
      <w:pPr>
        <w:pStyle w:val="Default"/>
        <w:spacing w:line="360" w:lineRule="auto"/>
        <w:jc w:val="center"/>
        <w:rPr>
          <w:b/>
          <w:bCs/>
          <w:sz w:val="28"/>
          <w:szCs w:val="28"/>
          <w:lang w:val="uk-UA"/>
        </w:rPr>
      </w:pPr>
    </w:p>
    <w:p w:rsidR="00037393" w:rsidRDefault="00037393">
      <w:pPr>
        <w:rPr>
          <w:rFonts w:ascii="Times New Roman" w:hAnsi="Times New Roman" w:cs="Times New Roman"/>
          <w:b/>
          <w:bCs/>
          <w:color w:val="000000"/>
          <w:sz w:val="28"/>
          <w:szCs w:val="28"/>
        </w:rPr>
      </w:pPr>
      <w:r>
        <w:rPr>
          <w:b/>
          <w:bCs/>
          <w:sz w:val="28"/>
          <w:szCs w:val="28"/>
        </w:rPr>
        <w:br w:type="page"/>
      </w:r>
    </w:p>
    <w:p w:rsidR="002B6CAD" w:rsidRDefault="002B6CAD" w:rsidP="00B93F29">
      <w:pPr>
        <w:pStyle w:val="1"/>
        <w:rPr>
          <w:lang w:val="uk-UA"/>
        </w:rPr>
      </w:pPr>
      <w:bookmarkStart w:id="1" w:name="_Toc532734936"/>
      <w:r w:rsidRPr="00206108">
        <w:lastRenderedPageBreak/>
        <w:t>ВСТУП</w:t>
      </w:r>
      <w:bookmarkEnd w:id="1"/>
    </w:p>
    <w:p w:rsidR="00D42BA4" w:rsidRPr="00D42BA4" w:rsidRDefault="00D42BA4" w:rsidP="00D42BA4">
      <w:pPr>
        <w:pStyle w:val="Default"/>
        <w:spacing w:line="360" w:lineRule="auto"/>
        <w:jc w:val="center"/>
        <w:rPr>
          <w:color w:val="auto"/>
          <w:sz w:val="28"/>
          <w:szCs w:val="28"/>
          <w:lang w:val="uk-UA"/>
        </w:rPr>
      </w:pPr>
    </w:p>
    <w:p w:rsidR="002B6CAD" w:rsidRPr="00206108" w:rsidRDefault="002B6CAD" w:rsidP="00E374D0">
      <w:pPr>
        <w:pStyle w:val="Default"/>
        <w:spacing w:line="360" w:lineRule="auto"/>
        <w:ind w:firstLine="708"/>
        <w:jc w:val="both"/>
        <w:rPr>
          <w:sz w:val="28"/>
          <w:szCs w:val="28"/>
        </w:rPr>
      </w:pPr>
      <w:r w:rsidRPr="00206108">
        <w:rPr>
          <w:sz w:val="28"/>
          <w:szCs w:val="28"/>
        </w:rPr>
        <w:t xml:space="preserve">В даний час папір і картон так міцно увійшли в наше повсякденне життя, що важко уявити існування сучасного цивілізованого суспільства без цієї простої продукції. Вказуючи на важливу роль паперу для людини, великий російський хімік Д.І. Менделєєв говорив, що якщо сучасний період життя людей характеризується назвою залізного віку, то з таким же правом його можна вважати і століттям паперу. Він відзначав також, що папір давно б витіснив метал, якщо б він не коштував так дорого. </w:t>
      </w:r>
    </w:p>
    <w:p w:rsidR="002B6CAD" w:rsidRPr="00206108" w:rsidRDefault="002B6CAD" w:rsidP="00E374D0">
      <w:pPr>
        <w:pStyle w:val="Default"/>
        <w:spacing w:line="360" w:lineRule="auto"/>
        <w:ind w:firstLine="708"/>
        <w:jc w:val="both"/>
        <w:rPr>
          <w:sz w:val="28"/>
          <w:szCs w:val="28"/>
        </w:rPr>
      </w:pPr>
      <w:r w:rsidRPr="00206108">
        <w:rPr>
          <w:sz w:val="28"/>
          <w:szCs w:val="28"/>
        </w:rPr>
        <w:t xml:space="preserve">Останні досягнення науки, особливо хімії, значно розширили асортимент паперу і картону та області його застосування. Папір і картон для нас - це не тільки книги, газети, журнали, зошити, предмети санітарно-гігієнічного та побутового призначень, а й науково-технічний прогрес в найширшому сенсі слова. Папір і картон зараз все ширше застосовуються в таких галузях, як електроенергетика, радіоелектроніка, машино- і приладобудування, обчислювальна техніка, космонавтика та ін. </w:t>
      </w:r>
    </w:p>
    <w:p w:rsidR="002B6CAD" w:rsidRPr="00206108" w:rsidRDefault="002B6CAD" w:rsidP="00206108">
      <w:pPr>
        <w:pStyle w:val="Default"/>
        <w:spacing w:line="360" w:lineRule="auto"/>
        <w:ind w:firstLine="708"/>
        <w:jc w:val="both"/>
        <w:rPr>
          <w:sz w:val="28"/>
          <w:szCs w:val="28"/>
        </w:rPr>
      </w:pPr>
      <w:r w:rsidRPr="00206108">
        <w:rPr>
          <w:sz w:val="28"/>
          <w:szCs w:val="28"/>
        </w:rPr>
        <w:t xml:space="preserve">Початок картонного виробництва відносять до середини XVI ст. і до наших днів картон є головним матеріалом для виробництва упаковки. </w:t>
      </w:r>
    </w:p>
    <w:p w:rsidR="002B6CAD" w:rsidRPr="00206108" w:rsidRDefault="002B6CAD" w:rsidP="00206108">
      <w:pPr>
        <w:pStyle w:val="Default"/>
        <w:spacing w:line="360" w:lineRule="auto"/>
        <w:jc w:val="both"/>
        <w:rPr>
          <w:sz w:val="28"/>
          <w:szCs w:val="28"/>
        </w:rPr>
      </w:pPr>
      <w:r w:rsidRPr="00206108">
        <w:rPr>
          <w:sz w:val="28"/>
          <w:szCs w:val="28"/>
        </w:rPr>
        <w:t xml:space="preserve">Виробництво картону є досить складним, багатоопераційним процесом, який споживає велику кількість різних видів дефіцитних волокнистих напівфабрикатів, природної сировини і хімічних продуктів. Воно пов'язане також з великою витратою теплової та електричної енергії, свіжої води і інших ресурсів і супроводжується створенням виробничих відходів і стічних вод, згубно діють на навколишнє середовище. </w:t>
      </w:r>
    </w:p>
    <w:p w:rsidR="002B6CAD" w:rsidRPr="00206108" w:rsidRDefault="002B6CAD" w:rsidP="00206108">
      <w:pPr>
        <w:pStyle w:val="Default"/>
        <w:spacing w:line="360" w:lineRule="auto"/>
        <w:ind w:firstLine="708"/>
        <w:jc w:val="both"/>
        <w:rPr>
          <w:sz w:val="28"/>
          <w:szCs w:val="28"/>
        </w:rPr>
      </w:pPr>
      <w:r w:rsidRPr="00206108">
        <w:rPr>
          <w:sz w:val="28"/>
          <w:szCs w:val="28"/>
        </w:rPr>
        <w:t xml:space="preserve">Проблеми екологічної безпеки, в тому числі необхідність розширення обсягів використання для виробництва тарних матеріалів, здатних до саморуйнування після їх використання, змушують виробників тари все частіше повертатися до застосування для цих цілей гофрованого картону – міцного, дешевого, легкого матеріалу, що володіє амортизуючими властивостями і здатного протистояти дії ударних навантажень. </w:t>
      </w:r>
    </w:p>
    <w:p w:rsidR="002B6CAD" w:rsidRPr="00206108" w:rsidRDefault="002B6CAD" w:rsidP="00206108">
      <w:pPr>
        <w:pStyle w:val="Default"/>
        <w:spacing w:line="360" w:lineRule="auto"/>
        <w:ind w:firstLine="708"/>
        <w:jc w:val="both"/>
        <w:rPr>
          <w:sz w:val="28"/>
          <w:szCs w:val="28"/>
        </w:rPr>
      </w:pPr>
      <w:r w:rsidRPr="00206108">
        <w:rPr>
          <w:sz w:val="28"/>
          <w:szCs w:val="28"/>
        </w:rPr>
        <w:lastRenderedPageBreak/>
        <w:t xml:space="preserve">Картон тарний макулатурний, призначений для використання плоского шару при виготовленні гофрокартону, одного з найбільш дешевих і тому одного з найпоширеніших видів матеріалу. </w:t>
      </w:r>
    </w:p>
    <w:p w:rsidR="002B6CAD" w:rsidRPr="00206108" w:rsidRDefault="002B6CAD" w:rsidP="00206108">
      <w:pPr>
        <w:pStyle w:val="Default"/>
        <w:spacing w:line="360" w:lineRule="auto"/>
        <w:ind w:firstLine="708"/>
        <w:jc w:val="both"/>
        <w:rPr>
          <w:sz w:val="28"/>
          <w:szCs w:val="28"/>
        </w:rPr>
      </w:pPr>
      <w:r w:rsidRPr="00206108">
        <w:rPr>
          <w:sz w:val="28"/>
          <w:szCs w:val="28"/>
        </w:rPr>
        <w:t xml:space="preserve">Цей легкий та зручний матеріал забезпечує збереження продукції від механічних пошкоджень, тряски, ударів і стиснення. Упаковка з картону здатна витримувати низькі температури без втрати своїх якостей. В даний час картон широко застосовується для пакування медичних, косметичних, кондитерських товарів, миючих засобів, дитячих іграшок та ін. </w:t>
      </w:r>
    </w:p>
    <w:p w:rsidR="002B6CAD" w:rsidRPr="00206108" w:rsidRDefault="002B6CAD" w:rsidP="00206108">
      <w:pPr>
        <w:pStyle w:val="Default"/>
        <w:spacing w:line="360" w:lineRule="auto"/>
        <w:jc w:val="both"/>
        <w:rPr>
          <w:sz w:val="28"/>
          <w:szCs w:val="28"/>
        </w:rPr>
      </w:pPr>
      <w:r w:rsidRPr="00206108">
        <w:rPr>
          <w:sz w:val="28"/>
          <w:szCs w:val="28"/>
        </w:rPr>
        <w:t xml:space="preserve">Київський картонно-паперовий комбінат, введений в експлуатацію в 1982 році, і до теперішнього часу є найбільшим підприємством з перероблення вторинної сировини в Україні та виробництва тарного картону. </w:t>
      </w:r>
    </w:p>
    <w:p w:rsidR="002B6CAD" w:rsidRPr="00206108" w:rsidRDefault="002B6CAD" w:rsidP="00206108">
      <w:pPr>
        <w:pStyle w:val="Default"/>
        <w:spacing w:line="360" w:lineRule="auto"/>
        <w:ind w:firstLine="708"/>
        <w:jc w:val="both"/>
        <w:rPr>
          <w:sz w:val="28"/>
          <w:szCs w:val="28"/>
        </w:rPr>
      </w:pPr>
      <w:r w:rsidRPr="00206108">
        <w:rPr>
          <w:sz w:val="28"/>
          <w:szCs w:val="28"/>
        </w:rPr>
        <w:t xml:space="preserve">Метою дипломного проекту є реконструкція технологічного потоку ПАТ «Київський картонно-паперовий комбінат» з виробництва картону тарного макулатурного для збільшення обсягів виробництва. </w:t>
      </w:r>
    </w:p>
    <w:p w:rsidR="00EF1B15" w:rsidRDefault="00EF1B15">
      <w:pPr>
        <w:rPr>
          <w:rFonts w:ascii="Times New Roman" w:hAnsi="Times New Roman" w:cs="Times New Roman"/>
          <w:b/>
          <w:bCs/>
          <w:color w:val="000000"/>
          <w:sz w:val="36"/>
          <w:szCs w:val="36"/>
          <w:lang w:val="uk-UA"/>
        </w:rPr>
      </w:pPr>
      <w:r>
        <w:rPr>
          <w:b/>
          <w:bCs/>
          <w:sz w:val="36"/>
          <w:szCs w:val="36"/>
          <w:lang w:val="uk-UA"/>
        </w:rPr>
        <w:br w:type="page"/>
      </w:r>
    </w:p>
    <w:p w:rsidR="00D42BA4" w:rsidRDefault="00D42BA4" w:rsidP="00B93F29">
      <w:pPr>
        <w:pStyle w:val="1"/>
        <w:rPr>
          <w:lang w:val="uk-UA"/>
        </w:rPr>
      </w:pPr>
      <w:bookmarkStart w:id="2" w:name="_Toc532734937"/>
      <w:r w:rsidRPr="00D42BA4">
        <w:rPr>
          <w:lang w:val="uk-UA"/>
        </w:rPr>
        <w:lastRenderedPageBreak/>
        <w:t>1 ІННОВАЦІЇ В ТЕХ</w:t>
      </w:r>
      <w:r w:rsidR="003408F6">
        <w:rPr>
          <w:lang w:val="uk-UA"/>
        </w:rPr>
        <w:t>НОЛОГІЇ ВИРОБНИЦТВА КАРТОНУ ТАРНОГО</w:t>
      </w:r>
      <w:r w:rsidR="008C0237">
        <w:rPr>
          <w:lang w:val="uk-UA"/>
        </w:rPr>
        <w:t xml:space="preserve"> З </w:t>
      </w:r>
      <w:bookmarkEnd w:id="2"/>
      <w:r w:rsidR="003408F6">
        <w:rPr>
          <w:lang w:val="uk-UA"/>
        </w:rPr>
        <w:t>ПОВЕРХНЕВИМ ВИБІЛЕНИМ ШАРОМ</w:t>
      </w:r>
    </w:p>
    <w:p w:rsidR="00037393" w:rsidRPr="00D42BA4" w:rsidRDefault="00037393" w:rsidP="00B93F29">
      <w:pPr>
        <w:pStyle w:val="1"/>
        <w:rPr>
          <w:lang w:val="uk-UA"/>
        </w:rPr>
      </w:pPr>
    </w:p>
    <w:p w:rsidR="002B6CAD" w:rsidRPr="00206108" w:rsidRDefault="002B6CAD" w:rsidP="00E374D0">
      <w:pPr>
        <w:pStyle w:val="Default"/>
        <w:spacing w:line="360" w:lineRule="auto"/>
        <w:ind w:firstLine="708"/>
        <w:jc w:val="both"/>
        <w:rPr>
          <w:sz w:val="28"/>
          <w:szCs w:val="28"/>
        </w:rPr>
      </w:pPr>
      <w:r w:rsidRPr="00206108">
        <w:rPr>
          <w:sz w:val="28"/>
          <w:szCs w:val="28"/>
        </w:rPr>
        <w:t xml:space="preserve">Важливе місце в економіці сучасного виробництва займає випуск асортименту картону для упаковки і розфасовки різних продовольчих товарів, а також для виготовлення предметів культурно-побутового призначення. Тому розвиток світової целюлозно-паперової промисловості відбувається відносно швидкими темпами. </w:t>
      </w:r>
    </w:p>
    <w:p w:rsidR="002B6CAD" w:rsidRPr="00206108" w:rsidRDefault="002B6CAD" w:rsidP="00206108">
      <w:pPr>
        <w:pStyle w:val="Default"/>
        <w:spacing w:line="360" w:lineRule="auto"/>
        <w:ind w:firstLine="708"/>
        <w:jc w:val="both"/>
        <w:rPr>
          <w:sz w:val="28"/>
          <w:szCs w:val="28"/>
        </w:rPr>
      </w:pPr>
      <w:r w:rsidRPr="00206108">
        <w:rPr>
          <w:sz w:val="28"/>
          <w:szCs w:val="28"/>
        </w:rPr>
        <w:t xml:space="preserve">На сьогоднішній день вітчизняне виробництво не може задовольнити ряд вимог пакувальної галузі щодо виготовлення картону тарного. На вирішення цих питань і спрямований даний дипломний проект. Основними задачами є, покращення якості виготовлення продукції, збільшення обсягів виробництва та зменшення використання ресурсів. </w:t>
      </w:r>
    </w:p>
    <w:p w:rsidR="002B6CAD" w:rsidRPr="00206108" w:rsidRDefault="002B6CAD" w:rsidP="00206108">
      <w:pPr>
        <w:pStyle w:val="Default"/>
        <w:spacing w:line="360" w:lineRule="auto"/>
        <w:ind w:firstLine="708"/>
        <w:jc w:val="both"/>
        <w:rPr>
          <w:sz w:val="28"/>
          <w:szCs w:val="28"/>
        </w:rPr>
      </w:pPr>
      <w:r w:rsidRPr="00206108">
        <w:rPr>
          <w:sz w:val="28"/>
          <w:szCs w:val="28"/>
        </w:rPr>
        <w:t xml:space="preserve">Проектом реконструкції технологічного потоку з виробництва картону тарного макулатурного передбачається: </w:t>
      </w:r>
    </w:p>
    <w:p w:rsidR="002B6CAD" w:rsidRPr="00A9126C" w:rsidRDefault="002B6CAD" w:rsidP="00206108">
      <w:pPr>
        <w:pStyle w:val="Default"/>
        <w:spacing w:line="360" w:lineRule="auto"/>
        <w:jc w:val="both"/>
        <w:rPr>
          <w:color w:val="000000" w:themeColor="text1"/>
          <w:sz w:val="28"/>
          <w:szCs w:val="28"/>
        </w:rPr>
      </w:pPr>
      <w:r w:rsidRPr="00A9126C">
        <w:rPr>
          <w:color w:val="000000" w:themeColor="text1"/>
          <w:sz w:val="28"/>
          <w:szCs w:val="28"/>
        </w:rPr>
        <w:t>– розділити потоки підготовки листяної та хво</w:t>
      </w:r>
      <w:r w:rsidR="00FD60A9">
        <w:rPr>
          <w:color w:val="000000" w:themeColor="text1"/>
          <w:sz w:val="28"/>
          <w:szCs w:val="28"/>
        </w:rPr>
        <w:t>йної целюлози поверхневого шару</w:t>
      </w:r>
      <w:r w:rsidR="00FD60A9">
        <w:rPr>
          <w:color w:val="000000" w:themeColor="text1"/>
          <w:sz w:val="28"/>
          <w:szCs w:val="28"/>
          <w:lang w:val="uk-UA"/>
        </w:rPr>
        <w:t>;</w:t>
      </w:r>
      <w:r w:rsidRPr="00A9126C">
        <w:rPr>
          <w:color w:val="000000" w:themeColor="text1"/>
          <w:sz w:val="28"/>
          <w:szCs w:val="28"/>
        </w:rPr>
        <w:t xml:space="preserve"> </w:t>
      </w:r>
    </w:p>
    <w:p w:rsidR="002B6CAD" w:rsidRPr="001430C9" w:rsidRDefault="002B6CAD" w:rsidP="00206108">
      <w:pPr>
        <w:pStyle w:val="Default"/>
        <w:spacing w:line="360" w:lineRule="auto"/>
        <w:jc w:val="both"/>
        <w:rPr>
          <w:color w:val="000000" w:themeColor="text1"/>
          <w:sz w:val="28"/>
          <w:szCs w:val="28"/>
          <w:lang w:val="uk-UA"/>
        </w:rPr>
      </w:pPr>
      <w:r w:rsidRPr="00A9126C">
        <w:rPr>
          <w:color w:val="000000" w:themeColor="text1"/>
          <w:sz w:val="28"/>
          <w:szCs w:val="28"/>
        </w:rPr>
        <w:t>– замінити в КРМ вакуум-формуючі пристр</w:t>
      </w:r>
      <w:r w:rsidR="001430C9">
        <w:rPr>
          <w:color w:val="000000" w:themeColor="text1"/>
          <w:sz w:val="28"/>
          <w:szCs w:val="28"/>
        </w:rPr>
        <w:t>ої на пристрої типу TopFormer F</w:t>
      </w:r>
      <w:r w:rsidR="001430C9">
        <w:rPr>
          <w:color w:val="000000" w:themeColor="text1"/>
          <w:sz w:val="28"/>
          <w:szCs w:val="28"/>
          <w:lang w:val="uk-UA"/>
        </w:rPr>
        <w:t>;</w:t>
      </w:r>
    </w:p>
    <w:p w:rsidR="005B5541" w:rsidRPr="000654DA" w:rsidRDefault="005B5541" w:rsidP="00206108">
      <w:pPr>
        <w:pStyle w:val="Default"/>
        <w:spacing w:line="360" w:lineRule="auto"/>
        <w:jc w:val="both"/>
        <w:rPr>
          <w:color w:val="000000" w:themeColor="text1"/>
          <w:sz w:val="28"/>
          <w:szCs w:val="28"/>
          <w:lang w:val="uk-UA"/>
        </w:rPr>
      </w:pPr>
      <w:r w:rsidRPr="001430C9">
        <w:rPr>
          <w:color w:val="000000" w:themeColor="text1"/>
          <w:sz w:val="28"/>
          <w:szCs w:val="28"/>
          <w:lang w:val="uk-UA"/>
        </w:rPr>
        <w:t>– замінити пресову частину</w:t>
      </w:r>
      <w:r w:rsidRPr="00A9126C">
        <w:rPr>
          <w:color w:val="000000" w:themeColor="text1"/>
          <w:sz w:val="28"/>
          <w:szCs w:val="28"/>
          <w:lang w:val="uk-UA"/>
        </w:rPr>
        <w:t xml:space="preserve">, </w:t>
      </w:r>
      <w:r w:rsidR="003408F6">
        <w:rPr>
          <w:color w:val="000000" w:themeColor="text1"/>
          <w:sz w:val="28"/>
          <w:szCs w:val="28"/>
          <w:lang w:val="uk-UA"/>
        </w:rPr>
        <w:t xml:space="preserve">а </w:t>
      </w:r>
      <w:r w:rsidRPr="00A9126C">
        <w:rPr>
          <w:color w:val="000000" w:themeColor="text1"/>
          <w:sz w:val="28"/>
          <w:szCs w:val="28"/>
          <w:lang w:val="uk-UA"/>
        </w:rPr>
        <w:t xml:space="preserve">саме звичайний двохвальний прес, зворотній та </w:t>
      </w:r>
      <w:r w:rsidRPr="000654DA">
        <w:rPr>
          <w:color w:val="000000" w:themeColor="text1"/>
          <w:sz w:val="28"/>
          <w:szCs w:val="28"/>
          <w:lang w:val="uk-UA"/>
        </w:rPr>
        <w:t xml:space="preserve">відсмоктувальний прес, на </w:t>
      </w:r>
      <w:r w:rsidRPr="000654DA">
        <w:rPr>
          <w:color w:val="000000" w:themeColor="text1"/>
          <w:sz w:val="28"/>
          <w:szCs w:val="28"/>
        </w:rPr>
        <w:t>Tri</w:t>
      </w:r>
      <w:r w:rsidRPr="000654DA">
        <w:rPr>
          <w:color w:val="000000" w:themeColor="text1"/>
          <w:sz w:val="28"/>
          <w:szCs w:val="28"/>
          <w:lang w:val="uk-UA"/>
        </w:rPr>
        <w:t>-</w:t>
      </w:r>
      <w:r w:rsidRPr="000654DA">
        <w:rPr>
          <w:color w:val="000000" w:themeColor="text1"/>
          <w:sz w:val="28"/>
          <w:szCs w:val="28"/>
        </w:rPr>
        <w:t>nip</w:t>
      </w:r>
      <w:r w:rsidRPr="000654DA">
        <w:rPr>
          <w:color w:val="000000" w:themeColor="text1"/>
          <w:sz w:val="28"/>
          <w:szCs w:val="28"/>
          <w:lang w:val="uk-UA"/>
        </w:rPr>
        <w:t xml:space="preserve"> прес з додатковим жолобчастим валом та прес з розширеною зоною пресування фірми «Беллойт».</w:t>
      </w:r>
    </w:p>
    <w:p w:rsidR="001430C9" w:rsidRDefault="001430C9" w:rsidP="001430C9">
      <w:pPr>
        <w:spacing w:line="360" w:lineRule="auto"/>
        <w:ind w:firstLine="709"/>
        <w:contextualSpacing/>
        <w:jc w:val="both"/>
        <w:rPr>
          <w:rFonts w:ascii="Times New Roman" w:hAnsi="Times New Roman" w:cs="Times New Roman"/>
          <w:color w:val="000000" w:themeColor="text1"/>
          <w:sz w:val="28"/>
          <w:szCs w:val="28"/>
          <w:lang w:val="uk-UA"/>
        </w:rPr>
      </w:pPr>
      <w:r w:rsidRPr="000654DA">
        <w:rPr>
          <w:rFonts w:ascii="Times New Roman" w:hAnsi="Times New Roman" w:cs="Times New Roman"/>
          <w:sz w:val="28"/>
          <w:szCs w:val="28"/>
          <w:lang w:val="uk-UA"/>
        </w:rPr>
        <w:t xml:space="preserve">Для більш інтенсивного зневоднення маси і поліпшення показників картону пропонується замінити </w:t>
      </w:r>
      <w:r w:rsidRPr="000654DA">
        <w:rPr>
          <w:rFonts w:ascii="Times New Roman" w:hAnsi="Times New Roman" w:cs="Times New Roman"/>
          <w:color w:val="000000" w:themeColor="text1"/>
          <w:sz w:val="28"/>
          <w:szCs w:val="28"/>
          <w:lang w:val="uk-UA"/>
        </w:rPr>
        <w:t xml:space="preserve">вакуум-формувальні пристрої на більш сучасні пристрої типу </w:t>
      </w:r>
      <w:r w:rsidRPr="000654DA">
        <w:rPr>
          <w:rFonts w:ascii="Times New Roman" w:hAnsi="Times New Roman" w:cs="Times New Roman"/>
          <w:color w:val="000000" w:themeColor="text1"/>
          <w:sz w:val="28"/>
          <w:szCs w:val="28"/>
        </w:rPr>
        <w:t>TopFormer</w:t>
      </w:r>
      <w:r w:rsidRPr="000654DA">
        <w:rPr>
          <w:rFonts w:ascii="Times New Roman" w:hAnsi="Times New Roman" w:cs="Times New Roman"/>
          <w:color w:val="000000" w:themeColor="text1"/>
          <w:sz w:val="28"/>
          <w:szCs w:val="28"/>
          <w:lang w:val="uk-UA"/>
        </w:rPr>
        <w:t xml:space="preserve"> </w:t>
      </w:r>
      <w:r w:rsidRPr="000654DA">
        <w:rPr>
          <w:rFonts w:ascii="Times New Roman" w:hAnsi="Times New Roman" w:cs="Times New Roman"/>
          <w:color w:val="000000" w:themeColor="text1"/>
          <w:sz w:val="28"/>
          <w:szCs w:val="28"/>
        </w:rPr>
        <w:t>F</w:t>
      </w:r>
      <w:r w:rsidRPr="000654DA">
        <w:rPr>
          <w:rFonts w:ascii="Times New Roman" w:hAnsi="Times New Roman" w:cs="Times New Roman"/>
          <w:sz w:val="28"/>
          <w:szCs w:val="28"/>
          <w:lang w:val="uk-UA"/>
        </w:rPr>
        <w:t xml:space="preserve">. </w:t>
      </w:r>
      <w:r w:rsidR="004E1291" w:rsidRPr="000654DA">
        <w:rPr>
          <w:rFonts w:ascii="Times New Roman" w:hAnsi="Times New Roman" w:cs="Times New Roman"/>
          <w:color w:val="000000" w:themeColor="text1"/>
          <w:sz w:val="28"/>
          <w:szCs w:val="28"/>
          <w:lang w:val="uk-UA"/>
        </w:rPr>
        <w:t xml:space="preserve">Встановлення </w:t>
      </w:r>
      <w:r w:rsidR="004E1291" w:rsidRPr="000654DA">
        <w:rPr>
          <w:rFonts w:ascii="Times New Roman" w:hAnsi="Times New Roman" w:cs="Times New Roman"/>
          <w:color w:val="000000" w:themeColor="text1"/>
          <w:sz w:val="28"/>
          <w:szCs w:val="28"/>
        </w:rPr>
        <w:t>TopFormer</w:t>
      </w:r>
      <w:r w:rsidR="004E1291" w:rsidRPr="004E1291">
        <w:rPr>
          <w:rFonts w:ascii="Times New Roman" w:hAnsi="Times New Roman" w:cs="Times New Roman"/>
          <w:color w:val="000000" w:themeColor="text1"/>
          <w:sz w:val="28"/>
          <w:szCs w:val="28"/>
          <w:lang w:val="uk-UA"/>
        </w:rPr>
        <w:t xml:space="preserve"> </w:t>
      </w:r>
      <w:r w:rsidR="004E1291" w:rsidRPr="000654DA">
        <w:rPr>
          <w:rFonts w:ascii="Times New Roman" w:hAnsi="Times New Roman" w:cs="Times New Roman"/>
          <w:color w:val="000000" w:themeColor="text1"/>
          <w:sz w:val="28"/>
          <w:szCs w:val="28"/>
        </w:rPr>
        <w:t>F</w:t>
      </w:r>
      <w:r w:rsidR="004E1291" w:rsidRPr="004E1291">
        <w:rPr>
          <w:rFonts w:ascii="Times New Roman" w:hAnsi="Times New Roman" w:cs="Times New Roman"/>
          <w:color w:val="000000" w:themeColor="text1"/>
          <w:sz w:val="28"/>
          <w:szCs w:val="28"/>
          <w:lang w:val="uk-UA"/>
        </w:rPr>
        <w:t xml:space="preserve"> </w:t>
      </w:r>
      <w:r w:rsidR="004E1291" w:rsidRPr="000654DA">
        <w:rPr>
          <w:rFonts w:ascii="Times New Roman" w:hAnsi="Times New Roman" w:cs="Times New Roman"/>
          <w:color w:val="000000" w:themeColor="text1"/>
          <w:sz w:val="28"/>
          <w:szCs w:val="28"/>
          <w:lang w:val="uk-UA"/>
        </w:rPr>
        <w:t xml:space="preserve">дозволить збільшити швидкість картоноробної машини і тим самим збільшити продуктивність машини. </w:t>
      </w:r>
      <w:r w:rsidRPr="000654DA">
        <w:rPr>
          <w:rFonts w:ascii="Times New Roman" w:hAnsi="Times New Roman" w:cs="Times New Roman"/>
          <w:sz w:val="28"/>
          <w:szCs w:val="28"/>
          <w:lang w:val="uk-UA"/>
        </w:rPr>
        <w:t xml:space="preserve">Він може встановлюватися як на нових, так і на реконструйованих машинах. Важливим елементом формувального пристрою </w:t>
      </w:r>
      <w:r w:rsidRPr="000654DA">
        <w:rPr>
          <w:rFonts w:ascii="Times New Roman" w:hAnsi="Times New Roman" w:cs="Times New Roman"/>
          <w:color w:val="000000" w:themeColor="text1"/>
          <w:sz w:val="28"/>
          <w:szCs w:val="28"/>
        </w:rPr>
        <w:t>TopFormer</w:t>
      </w:r>
      <w:r w:rsidRPr="000654DA">
        <w:rPr>
          <w:rFonts w:ascii="Times New Roman" w:hAnsi="Times New Roman" w:cs="Times New Roman"/>
          <w:color w:val="000000" w:themeColor="text1"/>
          <w:sz w:val="28"/>
          <w:szCs w:val="28"/>
          <w:lang w:val="uk-UA"/>
        </w:rPr>
        <w:t xml:space="preserve"> </w:t>
      </w:r>
      <w:r w:rsidRPr="000654DA">
        <w:rPr>
          <w:rFonts w:ascii="Times New Roman" w:hAnsi="Times New Roman" w:cs="Times New Roman"/>
          <w:color w:val="000000" w:themeColor="text1"/>
          <w:sz w:val="28"/>
          <w:szCs w:val="28"/>
        </w:rPr>
        <w:t>F</w:t>
      </w:r>
      <w:r w:rsidRPr="000654DA">
        <w:rPr>
          <w:rFonts w:ascii="Times New Roman" w:hAnsi="Times New Roman" w:cs="Times New Roman"/>
          <w:sz w:val="28"/>
          <w:szCs w:val="28"/>
          <w:lang w:val="uk-UA"/>
        </w:rPr>
        <w:t xml:space="preserve"> є відсмоктуючий ящик, який складається з трьох камер з різною величиною вакууму в кожній камері і поступово збільшення вакууму в них. </w:t>
      </w:r>
      <w:r w:rsidRPr="000654DA">
        <w:rPr>
          <w:rFonts w:ascii="Times New Roman" w:eastAsia="Calibri" w:hAnsi="Times New Roman" w:cs="Times New Roman"/>
          <w:sz w:val="28"/>
          <w:szCs w:val="28"/>
          <w:lang w:val="uk-UA" w:eastAsia="en-US"/>
        </w:rPr>
        <w:t xml:space="preserve">Формування елементарного шару відбувається на плоскій сітці, що дозволить покращити рівномірність </w:t>
      </w:r>
      <w:r w:rsidRPr="000654DA">
        <w:rPr>
          <w:rFonts w:ascii="Times New Roman" w:eastAsia="Calibri" w:hAnsi="Times New Roman" w:cs="Times New Roman"/>
          <w:sz w:val="28"/>
          <w:szCs w:val="28"/>
          <w:lang w:val="uk-UA" w:eastAsia="en-US"/>
        </w:rPr>
        <w:lastRenderedPageBreak/>
        <w:t>формування полотна картону та підвищити його якість.</w:t>
      </w:r>
      <w:r w:rsidR="004E1291">
        <w:rPr>
          <w:rFonts w:ascii="Times New Roman" w:eastAsia="Calibri" w:hAnsi="Times New Roman" w:cs="Times New Roman"/>
          <w:sz w:val="28"/>
          <w:szCs w:val="28"/>
          <w:lang w:val="uk-UA" w:eastAsia="en-US"/>
        </w:rPr>
        <w:t xml:space="preserve"> Схема </w:t>
      </w:r>
      <w:r w:rsidR="004E1291" w:rsidRPr="000654DA">
        <w:rPr>
          <w:rFonts w:ascii="Times New Roman" w:hAnsi="Times New Roman" w:cs="Times New Roman"/>
          <w:color w:val="000000" w:themeColor="text1"/>
          <w:sz w:val="28"/>
          <w:szCs w:val="28"/>
        </w:rPr>
        <w:t>TopFormer</w:t>
      </w:r>
      <w:r w:rsidR="004E1291" w:rsidRPr="000654DA">
        <w:rPr>
          <w:rFonts w:ascii="Times New Roman" w:hAnsi="Times New Roman" w:cs="Times New Roman"/>
          <w:color w:val="000000" w:themeColor="text1"/>
          <w:sz w:val="28"/>
          <w:szCs w:val="28"/>
          <w:lang w:val="uk-UA"/>
        </w:rPr>
        <w:t xml:space="preserve"> </w:t>
      </w:r>
      <w:r w:rsidR="004E1291" w:rsidRPr="000654DA">
        <w:rPr>
          <w:rFonts w:ascii="Times New Roman" w:hAnsi="Times New Roman" w:cs="Times New Roman"/>
          <w:color w:val="000000" w:themeColor="text1"/>
          <w:sz w:val="28"/>
          <w:szCs w:val="28"/>
        </w:rPr>
        <w:t>F</w:t>
      </w:r>
      <w:r w:rsidR="004E1291">
        <w:rPr>
          <w:rFonts w:ascii="Times New Roman" w:hAnsi="Times New Roman" w:cs="Times New Roman"/>
          <w:color w:val="000000" w:themeColor="text1"/>
          <w:sz w:val="28"/>
          <w:szCs w:val="28"/>
          <w:lang w:val="uk-UA"/>
        </w:rPr>
        <w:t xml:space="preserve"> наведена на рис. 1.1.</w:t>
      </w:r>
    </w:p>
    <w:p w:rsidR="004E1291" w:rsidRPr="004E1291" w:rsidRDefault="004E1291" w:rsidP="004E1291">
      <w:pPr>
        <w:spacing w:line="360" w:lineRule="auto"/>
        <w:ind w:firstLine="709"/>
        <w:contextualSpacing/>
        <w:jc w:val="center"/>
        <w:rPr>
          <w:rFonts w:ascii="Times New Roman" w:eastAsia="Calibri" w:hAnsi="Times New Roman" w:cs="Times New Roman"/>
          <w:sz w:val="28"/>
          <w:szCs w:val="28"/>
          <w:lang w:val="uk-UA" w:eastAsia="en-US"/>
        </w:rPr>
      </w:pPr>
      <w:r>
        <w:rPr>
          <w:rFonts w:ascii="Times New Roman" w:hAnsi="Times New Roman" w:cs="Times New Roman"/>
          <w:noProof/>
          <w:sz w:val="28"/>
          <w:szCs w:val="28"/>
          <w:lang w:val="uk-UA" w:eastAsia="uk-UA"/>
        </w:rPr>
        <w:drawing>
          <wp:inline distT="0" distB="0" distL="0" distR="0">
            <wp:extent cx="3902866" cy="2126511"/>
            <wp:effectExtent l="19050" t="0" r="2384" b="0"/>
            <wp:docPr id="1"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 cstate="print"/>
                    <a:srcRect/>
                    <a:stretch>
                      <a:fillRect/>
                    </a:stretch>
                  </pic:blipFill>
                  <pic:spPr bwMode="auto">
                    <a:xfrm>
                      <a:off x="0" y="0"/>
                      <a:ext cx="3902603" cy="2126368"/>
                    </a:xfrm>
                    <a:prstGeom prst="rect">
                      <a:avLst/>
                    </a:prstGeom>
                    <a:noFill/>
                    <a:ln w="9525">
                      <a:noFill/>
                      <a:miter lim="800000"/>
                      <a:headEnd/>
                      <a:tailEnd/>
                    </a:ln>
                  </pic:spPr>
                </pic:pic>
              </a:graphicData>
            </a:graphic>
          </wp:inline>
        </w:drawing>
      </w:r>
    </w:p>
    <w:p w:rsidR="004E1291" w:rsidRDefault="004E1291" w:rsidP="004E1291">
      <w:pPr>
        <w:spacing w:line="360" w:lineRule="auto"/>
        <w:ind w:firstLine="709"/>
        <w:contextualSpacing/>
        <w:jc w:val="cente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xml:space="preserve">Рисунок 1.1 – Схема </w:t>
      </w:r>
      <w:r w:rsidRPr="000654DA">
        <w:rPr>
          <w:rFonts w:ascii="Times New Roman" w:hAnsi="Times New Roman" w:cs="Times New Roman"/>
          <w:color w:val="000000" w:themeColor="text1"/>
          <w:sz w:val="28"/>
          <w:szCs w:val="28"/>
        </w:rPr>
        <w:t>TopFormer</w:t>
      </w:r>
      <w:r w:rsidRPr="000654DA">
        <w:rPr>
          <w:rFonts w:ascii="Times New Roman" w:hAnsi="Times New Roman" w:cs="Times New Roman"/>
          <w:color w:val="000000" w:themeColor="text1"/>
          <w:sz w:val="28"/>
          <w:szCs w:val="28"/>
          <w:lang w:val="uk-UA"/>
        </w:rPr>
        <w:t xml:space="preserve"> </w:t>
      </w:r>
      <w:r w:rsidRPr="000654DA">
        <w:rPr>
          <w:rFonts w:ascii="Times New Roman" w:hAnsi="Times New Roman" w:cs="Times New Roman"/>
          <w:color w:val="000000" w:themeColor="text1"/>
          <w:sz w:val="28"/>
          <w:szCs w:val="28"/>
        </w:rPr>
        <w:t>F</w:t>
      </w:r>
    </w:p>
    <w:p w:rsidR="004E1291" w:rsidRDefault="004E1291" w:rsidP="001430C9">
      <w:pPr>
        <w:spacing w:line="360" w:lineRule="auto"/>
        <w:ind w:firstLine="709"/>
        <w:contextualSpacing/>
        <w:jc w:val="both"/>
        <w:rPr>
          <w:rFonts w:ascii="Times New Roman" w:eastAsia="Calibri" w:hAnsi="Times New Roman" w:cs="Times New Roman"/>
          <w:sz w:val="28"/>
          <w:szCs w:val="28"/>
          <w:lang w:val="uk-UA" w:eastAsia="en-US"/>
        </w:rPr>
      </w:pPr>
    </w:p>
    <w:p w:rsidR="001430C9" w:rsidRPr="000654DA" w:rsidRDefault="001430C9" w:rsidP="001430C9">
      <w:pPr>
        <w:spacing w:line="360" w:lineRule="auto"/>
        <w:ind w:firstLine="709"/>
        <w:contextualSpacing/>
        <w:jc w:val="both"/>
        <w:rPr>
          <w:rFonts w:ascii="Times New Roman" w:eastAsia="Calibri" w:hAnsi="Times New Roman" w:cs="Times New Roman"/>
          <w:sz w:val="28"/>
          <w:szCs w:val="28"/>
          <w:lang w:val="uk-UA" w:eastAsia="en-US"/>
        </w:rPr>
      </w:pPr>
      <w:r w:rsidRPr="000654DA">
        <w:rPr>
          <w:rFonts w:ascii="Times New Roman" w:eastAsia="Calibri" w:hAnsi="Times New Roman" w:cs="Times New Roman"/>
          <w:sz w:val="28"/>
          <w:szCs w:val="28"/>
          <w:lang w:val="uk-UA" w:eastAsia="en-US"/>
        </w:rPr>
        <w:t>Даний формуючий пристрій обладнаний гідродинамічним напірним ящиком з регулюванням поперечного профілю. Гідравлічний напірний ящик працює без повітряної подушки, його внутрішній простір повністю заповнений паперовою масою. У напірному ящику встановлена між маніфольдом і ступінчастим дифузорним блоком розбавляюча плита. Завдяки встановленню разбавляючої плити між цими двома частинами у багато разів поліпшується поперечний профіль. Для поліпшення поперечного профілю використовується автоматичне регулювання з кроковими двигунами для розбавляючої води.</w:t>
      </w:r>
    </w:p>
    <w:p w:rsidR="001430C9" w:rsidRDefault="001430C9" w:rsidP="001430C9">
      <w:pPr>
        <w:spacing w:line="360" w:lineRule="auto"/>
        <w:ind w:firstLine="709"/>
        <w:contextualSpacing/>
        <w:jc w:val="both"/>
        <w:rPr>
          <w:rFonts w:ascii="Times New Roman" w:eastAsia="Calibri" w:hAnsi="Times New Roman" w:cs="Times New Roman"/>
          <w:sz w:val="28"/>
          <w:szCs w:val="28"/>
          <w:lang w:val="uk-UA" w:eastAsia="en-US"/>
        </w:rPr>
      </w:pPr>
      <w:r w:rsidRPr="000654DA">
        <w:rPr>
          <w:rFonts w:ascii="Times New Roman" w:eastAsia="Calibri" w:hAnsi="Times New Roman" w:cs="Times New Roman"/>
          <w:sz w:val="28"/>
          <w:szCs w:val="28"/>
          <w:lang w:val="uk-UA" w:eastAsia="en-US"/>
        </w:rPr>
        <w:t>Автоматичне регулювання поперечного профілю проводиться на підставі даних з вимірювальної рами. Використанням</w:t>
      </w:r>
      <w:r w:rsidRPr="00AC5AF7">
        <w:rPr>
          <w:rFonts w:ascii="Times New Roman" w:eastAsia="Calibri" w:hAnsi="Times New Roman" w:cs="Times New Roman"/>
          <w:sz w:val="28"/>
          <w:szCs w:val="28"/>
          <w:lang w:val="uk-UA" w:eastAsia="en-US"/>
        </w:rPr>
        <w:t xml:space="preserve"> автоматичного регулювання разбавляю</w:t>
      </w:r>
      <w:r>
        <w:rPr>
          <w:rFonts w:ascii="Times New Roman" w:eastAsia="Calibri" w:hAnsi="Times New Roman" w:cs="Times New Roman"/>
          <w:sz w:val="28"/>
          <w:szCs w:val="28"/>
          <w:lang w:val="uk-UA" w:eastAsia="en-US"/>
        </w:rPr>
        <w:t>чої</w:t>
      </w:r>
      <w:r w:rsidRPr="00AC5AF7">
        <w:rPr>
          <w:rFonts w:ascii="Times New Roman" w:eastAsia="Calibri" w:hAnsi="Times New Roman" w:cs="Times New Roman"/>
          <w:sz w:val="28"/>
          <w:szCs w:val="28"/>
          <w:lang w:val="uk-UA" w:eastAsia="en-US"/>
        </w:rPr>
        <w:t xml:space="preserve"> води в напірний ящик досягається поліпшення необхідного відхилення питомої </w:t>
      </w:r>
      <w:r>
        <w:rPr>
          <w:rFonts w:ascii="Times New Roman" w:eastAsia="Calibri" w:hAnsi="Times New Roman" w:cs="Times New Roman"/>
          <w:sz w:val="28"/>
          <w:szCs w:val="28"/>
          <w:lang w:val="uk-UA" w:eastAsia="en-US"/>
        </w:rPr>
        <w:t>ваги</w:t>
      </w:r>
      <w:r w:rsidRPr="00AC5AF7">
        <w:rPr>
          <w:rFonts w:ascii="Times New Roman" w:eastAsia="Calibri" w:hAnsi="Times New Roman" w:cs="Times New Roman"/>
          <w:sz w:val="28"/>
          <w:szCs w:val="28"/>
          <w:lang w:val="uk-UA" w:eastAsia="en-US"/>
        </w:rPr>
        <w:t xml:space="preserve"> 1м</w:t>
      </w:r>
      <w:r w:rsidRPr="00AC5AF7">
        <w:rPr>
          <w:rFonts w:ascii="Times New Roman" w:eastAsia="Calibri" w:hAnsi="Times New Roman" w:cs="Times New Roman"/>
          <w:sz w:val="28"/>
          <w:szCs w:val="28"/>
          <w:vertAlign w:val="superscript"/>
          <w:lang w:val="uk-UA" w:eastAsia="en-US"/>
        </w:rPr>
        <w:t>2</w:t>
      </w:r>
      <w:r w:rsidRPr="00AC5AF7">
        <w:rPr>
          <w:rFonts w:ascii="Times New Roman" w:eastAsia="Calibri" w:hAnsi="Times New Roman" w:cs="Times New Roman"/>
          <w:sz w:val="28"/>
          <w:szCs w:val="28"/>
          <w:lang w:val="uk-UA" w:eastAsia="en-US"/>
        </w:rPr>
        <w:t xml:space="preserve"> в поперечному напрямку</w:t>
      </w:r>
      <w:r>
        <w:rPr>
          <w:rFonts w:ascii="Times New Roman" w:eastAsia="Calibri" w:hAnsi="Times New Roman" w:cs="Times New Roman"/>
          <w:sz w:val="28"/>
          <w:szCs w:val="28"/>
          <w:lang w:val="uk-UA" w:eastAsia="en-US"/>
        </w:rPr>
        <w:t>.</w:t>
      </w:r>
    </w:p>
    <w:p w:rsidR="001430C9" w:rsidRDefault="001430C9" w:rsidP="001430C9">
      <w:pPr>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Формувальний пристрій </w:t>
      </w:r>
      <w:r w:rsidRPr="00AC5AF7">
        <w:rPr>
          <w:rFonts w:ascii="Times New Roman" w:hAnsi="Times New Roman" w:cs="Times New Roman"/>
          <w:color w:val="000000" w:themeColor="text1"/>
          <w:sz w:val="28"/>
          <w:szCs w:val="28"/>
        </w:rPr>
        <w:t>TopFormer</w:t>
      </w:r>
      <w:r w:rsidRPr="00AC5AF7">
        <w:rPr>
          <w:rFonts w:ascii="Times New Roman" w:hAnsi="Times New Roman" w:cs="Times New Roman"/>
          <w:color w:val="000000" w:themeColor="text1"/>
          <w:sz w:val="28"/>
          <w:szCs w:val="28"/>
          <w:lang w:val="uk-UA"/>
        </w:rPr>
        <w:t xml:space="preserve"> </w:t>
      </w:r>
      <w:r w:rsidRPr="00AC5AF7">
        <w:rPr>
          <w:rFonts w:ascii="Times New Roman" w:hAnsi="Times New Roman" w:cs="Times New Roman"/>
          <w:color w:val="000000" w:themeColor="text1"/>
          <w:sz w:val="28"/>
          <w:szCs w:val="28"/>
        </w:rPr>
        <w:t>F</w:t>
      </w:r>
      <w:r>
        <w:rPr>
          <w:rFonts w:ascii="Times New Roman" w:hAnsi="Times New Roman" w:cs="Times New Roman"/>
          <w:color w:val="000000" w:themeColor="text1"/>
          <w:sz w:val="28"/>
          <w:szCs w:val="28"/>
          <w:lang w:val="uk-UA"/>
        </w:rPr>
        <w:t xml:space="preserve"> має ряд переваг у порівнянні з іншими формувальними пристроями, зокрема:</w:t>
      </w:r>
    </w:p>
    <w:p w:rsidR="001430C9" w:rsidRDefault="001430C9" w:rsidP="001430C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збільшення е</w:t>
      </w:r>
      <w:r w:rsidRPr="00B53AA2">
        <w:rPr>
          <w:rFonts w:ascii="Times New Roman" w:hAnsi="Times New Roman" w:cs="Times New Roman"/>
          <w:sz w:val="28"/>
          <w:szCs w:val="28"/>
          <w:lang w:val="uk-UA"/>
        </w:rPr>
        <w:t>фектівності зневоднення</w:t>
      </w:r>
      <w:r>
        <w:rPr>
          <w:rFonts w:ascii="Times New Roman" w:hAnsi="Times New Roman" w:cs="Times New Roman"/>
          <w:sz w:val="28"/>
          <w:szCs w:val="28"/>
          <w:lang w:val="uk-UA"/>
        </w:rPr>
        <w:t xml:space="preserve"> картонного полотна; </w:t>
      </w:r>
    </w:p>
    <w:p w:rsidR="001430C9" w:rsidRPr="00B53AA2" w:rsidRDefault="001430C9" w:rsidP="001430C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53AA2">
        <w:rPr>
          <w:rFonts w:ascii="Times New Roman" w:hAnsi="Times New Roman" w:cs="Times New Roman"/>
          <w:sz w:val="28"/>
          <w:szCs w:val="28"/>
          <w:lang w:val="uk-UA"/>
        </w:rPr>
        <w:t xml:space="preserve"> </w:t>
      </w:r>
      <w:r>
        <w:rPr>
          <w:rFonts w:ascii="Times New Roman" w:hAnsi="Times New Roman" w:cs="Times New Roman"/>
          <w:sz w:val="28"/>
          <w:szCs w:val="28"/>
          <w:lang w:val="uk-UA"/>
        </w:rPr>
        <w:t>підвищення симетричності картонного полотна;</w:t>
      </w:r>
    </w:p>
    <w:p w:rsidR="001430C9" w:rsidRDefault="001430C9" w:rsidP="001430C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к</w:t>
      </w:r>
      <w:r w:rsidRPr="00B53AA2">
        <w:rPr>
          <w:rFonts w:ascii="Times New Roman" w:hAnsi="Times New Roman" w:cs="Times New Roman"/>
          <w:sz w:val="28"/>
          <w:szCs w:val="28"/>
          <w:lang w:val="uk-UA"/>
        </w:rPr>
        <w:t>онтроль ко</w:t>
      </w:r>
      <w:r>
        <w:rPr>
          <w:rFonts w:ascii="Times New Roman" w:hAnsi="Times New Roman" w:cs="Times New Roman"/>
          <w:sz w:val="28"/>
          <w:szCs w:val="28"/>
          <w:lang w:val="uk-UA"/>
        </w:rPr>
        <w:t>е</w:t>
      </w:r>
      <w:r w:rsidRPr="00B53AA2">
        <w:rPr>
          <w:rFonts w:ascii="Times New Roman" w:hAnsi="Times New Roman" w:cs="Times New Roman"/>
          <w:sz w:val="28"/>
          <w:szCs w:val="28"/>
          <w:lang w:val="uk-UA"/>
        </w:rPr>
        <w:t xml:space="preserve">фіціента зневоднення і інтенсивності зневоднення </w:t>
      </w:r>
      <w:r>
        <w:rPr>
          <w:rFonts w:ascii="Times New Roman" w:hAnsi="Times New Roman" w:cs="Times New Roman"/>
          <w:sz w:val="28"/>
          <w:szCs w:val="28"/>
          <w:lang w:val="uk-UA"/>
        </w:rPr>
        <w:t>картону;</w:t>
      </w:r>
    </w:p>
    <w:p w:rsidR="001430C9" w:rsidRDefault="001430C9" w:rsidP="001430C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рівномірний розподіл зольності – </w:t>
      </w:r>
      <w:r w:rsidRPr="00B53AA2">
        <w:rPr>
          <w:rFonts w:ascii="Times New Roman" w:hAnsi="Times New Roman" w:cs="Times New Roman"/>
          <w:sz w:val="28"/>
          <w:szCs w:val="28"/>
          <w:lang w:val="uk-UA"/>
        </w:rPr>
        <w:t>масо</w:t>
      </w:r>
      <w:r>
        <w:rPr>
          <w:rFonts w:ascii="Times New Roman" w:hAnsi="Times New Roman" w:cs="Times New Roman"/>
          <w:sz w:val="28"/>
          <w:szCs w:val="28"/>
          <w:lang w:val="uk-UA"/>
        </w:rPr>
        <w:t>вої частки мінеральньїх речовин;</w:t>
      </w:r>
    </w:p>
    <w:p w:rsidR="001430C9" w:rsidRDefault="001430C9" w:rsidP="001430C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B53AA2">
        <w:rPr>
          <w:rFonts w:ascii="Times New Roman" w:hAnsi="Times New Roman" w:cs="Times New Roman"/>
          <w:sz w:val="28"/>
          <w:szCs w:val="28"/>
          <w:lang w:val="uk-UA"/>
        </w:rPr>
        <w:t xml:space="preserve">рівномірний розподіл дрібної фракції з верхньої </w:t>
      </w:r>
      <w:r>
        <w:rPr>
          <w:rFonts w:ascii="Times New Roman" w:hAnsi="Times New Roman" w:cs="Times New Roman"/>
          <w:sz w:val="28"/>
          <w:szCs w:val="28"/>
          <w:lang w:val="uk-UA"/>
        </w:rPr>
        <w:t>до</w:t>
      </w:r>
      <w:r w:rsidRPr="00B53AA2">
        <w:rPr>
          <w:rFonts w:ascii="Times New Roman" w:hAnsi="Times New Roman" w:cs="Times New Roman"/>
          <w:sz w:val="28"/>
          <w:szCs w:val="28"/>
          <w:lang w:val="uk-UA"/>
        </w:rPr>
        <w:t xml:space="preserve"> нижньої сторони </w:t>
      </w:r>
      <w:r>
        <w:rPr>
          <w:rFonts w:ascii="Times New Roman" w:hAnsi="Times New Roman" w:cs="Times New Roman"/>
          <w:sz w:val="28"/>
          <w:szCs w:val="28"/>
          <w:lang w:val="uk-UA"/>
        </w:rPr>
        <w:t>картону;</w:t>
      </w:r>
    </w:p>
    <w:p w:rsidR="001430C9" w:rsidRDefault="001430C9" w:rsidP="001430C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к</w:t>
      </w:r>
      <w:r w:rsidRPr="00B53AA2">
        <w:rPr>
          <w:rFonts w:ascii="Times New Roman" w:hAnsi="Times New Roman" w:cs="Times New Roman"/>
          <w:sz w:val="28"/>
          <w:szCs w:val="28"/>
          <w:lang w:val="uk-UA"/>
        </w:rPr>
        <w:t xml:space="preserve">раще формування </w:t>
      </w:r>
      <w:r>
        <w:rPr>
          <w:rFonts w:ascii="Times New Roman" w:hAnsi="Times New Roman" w:cs="Times New Roman"/>
          <w:sz w:val="28"/>
          <w:szCs w:val="28"/>
          <w:lang w:val="uk-UA"/>
        </w:rPr>
        <w:t>картонного полотна;</w:t>
      </w:r>
    </w:p>
    <w:p w:rsidR="001430C9" w:rsidRDefault="001430C9" w:rsidP="001430C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B53AA2">
        <w:rPr>
          <w:rFonts w:ascii="Times New Roman" w:hAnsi="Times New Roman" w:cs="Times New Roman"/>
          <w:sz w:val="28"/>
          <w:szCs w:val="28"/>
          <w:lang w:val="uk-UA"/>
        </w:rPr>
        <w:t xml:space="preserve"> поліпшення показників якості і показників міцності </w:t>
      </w:r>
      <w:r>
        <w:rPr>
          <w:rFonts w:ascii="Times New Roman" w:hAnsi="Times New Roman" w:cs="Times New Roman"/>
          <w:sz w:val="28"/>
          <w:szCs w:val="28"/>
          <w:lang w:val="uk-UA"/>
        </w:rPr>
        <w:t>картону;</w:t>
      </w:r>
      <w:r w:rsidRPr="00B53AA2">
        <w:rPr>
          <w:rFonts w:ascii="Times New Roman" w:hAnsi="Times New Roman" w:cs="Times New Roman"/>
          <w:sz w:val="28"/>
          <w:szCs w:val="28"/>
          <w:lang w:val="uk-UA"/>
        </w:rPr>
        <w:t xml:space="preserve"> </w:t>
      </w:r>
    </w:p>
    <w:p w:rsidR="001430C9" w:rsidRPr="00B53AA2" w:rsidRDefault="001430C9" w:rsidP="001430C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висока</w:t>
      </w:r>
      <w:r w:rsidRPr="00B53AA2">
        <w:rPr>
          <w:rFonts w:ascii="Times New Roman" w:hAnsi="Times New Roman" w:cs="Times New Roman"/>
          <w:sz w:val="28"/>
          <w:szCs w:val="28"/>
          <w:lang w:val="uk-UA"/>
        </w:rPr>
        <w:t xml:space="preserve"> </w:t>
      </w:r>
      <w:r>
        <w:rPr>
          <w:rFonts w:ascii="Times New Roman" w:hAnsi="Times New Roman" w:cs="Times New Roman"/>
          <w:sz w:val="28"/>
          <w:szCs w:val="28"/>
          <w:lang w:val="uk-UA"/>
        </w:rPr>
        <w:t>е</w:t>
      </w:r>
      <w:r w:rsidRPr="00B53AA2">
        <w:rPr>
          <w:rFonts w:ascii="Times New Roman" w:hAnsi="Times New Roman" w:cs="Times New Roman"/>
          <w:sz w:val="28"/>
          <w:szCs w:val="28"/>
          <w:lang w:val="uk-UA"/>
        </w:rPr>
        <w:t>фект</w:t>
      </w:r>
      <w:r>
        <w:rPr>
          <w:rFonts w:ascii="Times New Roman" w:hAnsi="Times New Roman" w:cs="Times New Roman"/>
          <w:sz w:val="28"/>
          <w:szCs w:val="28"/>
          <w:lang w:val="uk-UA"/>
        </w:rPr>
        <w:t>ивність</w:t>
      </w:r>
      <w:r w:rsidRPr="00B53AA2">
        <w:rPr>
          <w:rFonts w:ascii="Times New Roman" w:hAnsi="Times New Roman" w:cs="Times New Roman"/>
          <w:sz w:val="28"/>
          <w:szCs w:val="28"/>
          <w:lang w:val="uk-UA"/>
        </w:rPr>
        <w:t xml:space="preserve"> зневоднення</w:t>
      </w:r>
      <w:r>
        <w:rPr>
          <w:rFonts w:ascii="Times New Roman" w:hAnsi="Times New Roman" w:cs="Times New Roman"/>
          <w:sz w:val="28"/>
          <w:szCs w:val="28"/>
          <w:lang w:val="uk-UA"/>
        </w:rPr>
        <w:t>, що</w:t>
      </w:r>
      <w:r w:rsidRPr="00B53AA2">
        <w:rPr>
          <w:rFonts w:ascii="Times New Roman" w:hAnsi="Times New Roman" w:cs="Times New Roman"/>
          <w:sz w:val="28"/>
          <w:szCs w:val="28"/>
          <w:lang w:val="uk-UA"/>
        </w:rPr>
        <w:t xml:space="preserve"> означає зниження споживання пар</w:t>
      </w:r>
      <w:r>
        <w:rPr>
          <w:rFonts w:ascii="Times New Roman" w:hAnsi="Times New Roman" w:cs="Times New Roman"/>
          <w:sz w:val="28"/>
          <w:szCs w:val="28"/>
          <w:lang w:val="uk-UA"/>
        </w:rPr>
        <w:t xml:space="preserve">и в </w:t>
      </w:r>
      <w:r w:rsidRPr="00B53AA2">
        <w:rPr>
          <w:rFonts w:ascii="Times New Roman" w:hAnsi="Times New Roman" w:cs="Times New Roman"/>
          <w:sz w:val="28"/>
          <w:szCs w:val="28"/>
          <w:lang w:val="uk-UA"/>
        </w:rPr>
        <w:t xml:space="preserve">процесі сушіння </w:t>
      </w:r>
      <w:r>
        <w:rPr>
          <w:rFonts w:ascii="Times New Roman" w:hAnsi="Times New Roman" w:cs="Times New Roman"/>
          <w:sz w:val="28"/>
          <w:szCs w:val="28"/>
          <w:lang w:val="uk-UA"/>
        </w:rPr>
        <w:t>та збільшення продуктивності КРМ;</w:t>
      </w:r>
    </w:p>
    <w:p w:rsidR="001430C9" w:rsidRPr="00AC5AF7" w:rsidRDefault="001430C9" w:rsidP="001430C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збільшення швидкості КРМ, без погіршення якості готової продукції.</w:t>
      </w:r>
    </w:p>
    <w:p w:rsidR="005B5541" w:rsidRDefault="001430C9" w:rsidP="001430C9">
      <w:pPr>
        <w:pStyle w:val="Default"/>
        <w:spacing w:line="360" w:lineRule="auto"/>
        <w:ind w:firstLine="709"/>
        <w:jc w:val="both"/>
        <w:rPr>
          <w:color w:val="000000" w:themeColor="text1"/>
          <w:sz w:val="28"/>
          <w:szCs w:val="28"/>
          <w:lang w:val="uk-UA"/>
        </w:rPr>
      </w:pPr>
      <w:r w:rsidRPr="00A9126C">
        <w:rPr>
          <w:color w:val="000000" w:themeColor="text1"/>
          <w:sz w:val="28"/>
          <w:szCs w:val="28"/>
        </w:rPr>
        <w:t>Tri</w:t>
      </w:r>
      <w:r w:rsidRPr="001430C9">
        <w:rPr>
          <w:color w:val="000000" w:themeColor="text1"/>
          <w:sz w:val="28"/>
          <w:szCs w:val="28"/>
          <w:lang w:val="uk-UA"/>
        </w:rPr>
        <w:t>-</w:t>
      </w:r>
      <w:r w:rsidRPr="00A9126C">
        <w:rPr>
          <w:color w:val="000000" w:themeColor="text1"/>
          <w:sz w:val="28"/>
          <w:szCs w:val="28"/>
        </w:rPr>
        <w:t>nip</w:t>
      </w:r>
      <w:r w:rsidRPr="001430C9">
        <w:rPr>
          <w:color w:val="000000" w:themeColor="text1"/>
          <w:sz w:val="28"/>
          <w:szCs w:val="28"/>
          <w:lang w:val="uk-UA"/>
        </w:rPr>
        <w:t xml:space="preserve"> прес</w:t>
      </w:r>
      <w:r>
        <w:rPr>
          <w:color w:val="000000" w:themeColor="text1"/>
          <w:sz w:val="28"/>
          <w:szCs w:val="28"/>
          <w:lang w:val="uk-UA"/>
        </w:rPr>
        <w:t xml:space="preserve"> забезпечить бульшу </w:t>
      </w:r>
      <w:r w:rsidR="005B5541" w:rsidRPr="00A9126C">
        <w:rPr>
          <w:color w:val="000000" w:themeColor="text1"/>
          <w:sz w:val="28"/>
          <w:szCs w:val="28"/>
        </w:rPr>
        <w:t>сухості картонного полотна перед сушильн</w:t>
      </w:r>
      <w:r>
        <w:rPr>
          <w:color w:val="000000" w:themeColor="text1"/>
          <w:sz w:val="28"/>
          <w:szCs w:val="28"/>
        </w:rPr>
        <w:t>ою частиною</w:t>
      </w:r>
      <w:r>
        <w:rPr>
          <w:color w:val="000000" w:themeColor="text1"/>
          <w:sz w:val="28"/>
          <w:szCs w:val="28"/>
          <w:lang w:val="uk-UA"/>
        </w:rPr>
        <w:t>, що дозволить зменшити витрату пари на сушіння.</w:t>
      </w:r>
    </w:p>
    <w:p w:rsidR="001430C9" w:rsidRDefault="001430C9" w:rsidP="001430C9">
      <w:pPr>
        <w:spacing w:after="0" w:line="360" w:lineRule="auto"/>
        <w:ind w:firstLine="709"/>
        <w:jc w:val="both"/>
        <w:rPr>
          <w:rFonts w:ascii="Times New Roman" w:hAnsi="Times New Roman" w:cs="Times New Roman"/>
          <w:sz w:val="28"/>
          <w:szCs w:val="28"/>
          <w:lang w:val="uk-UA"/>
        </w:rPr>
      </w:pPr>
      <w:r w:rsidRPr="0044025E">
        <w:rPr>
          <w:rFonts w:ascii="Times New Roman" w:hAnsi="Times New Roman" w:cs="Times New Roman"/>
          <w:sz w:val="28"/>
          <w:szCs w:val="28"/>
          <w:lang w:val="uk-UA"/>
        </w:rPr>
        <w:t>Для скорочення шляху</w:t>
      </w:r>
      <w:r>
        <w:rPr>
          <w:rFonts w:ascii="Times New Roman" w:hAnsi="Times New Roman" w:cs="Times New Roman"/>
          <w:sz w:val="28"/>
          <w:szCs w:val="28"/>
          <w:lang w:val="uk-UA"/>
        </w:rPr>
        <w:t xml:space="preserve"> проходження картонного полотна в пресовій</w:t>
      </w:r>
      <w:r w:rsidRPr="0044025E">
        <w:rPr>
          <w:rFonts w:ascii="Times New Roman" w:hAnsi="Times New Roman" w:cs="Times New Roman"/>
          <w:sz w:val="28"/>
          <w:szCs w:val="28"/>
          <w:lang w:val="uk-UA"/>
        </w:rPr>
        <w:t xml:space="preserve"> частин</w:t>
      </w:r>
      <w:r>
        <w:rPr>
          <w:rFonts w:ascii="Times New Roman" w:hAnsi="Times New Roman" w:cs="Times New Roman"/>
          <w:sz w:val="28"/>
          <w:szCs w:val="28"/>
          <w:lang w:val="uk-UA"/>
        </w:rPr>
        <w:t>і</w:t>
      </w:r>
      <w:r w:rsidRPr="0044025E">
        <w:rPr>
          <w:rFonts w:ascii="Times New Roman" w:hAnsi="Times New Roman" w:cs="Times New Roman"/>
          <w:sz w:val="28"/>
          <w:szCs w:val="28"/>
          <w:lang w:val="uk-UA"/>
        </w:rPr>
        <w:t xml:space="preserve"> і для зниження розтягування </w:t>
      </w:r>
      <w:r>
        <w:rPr>
          <w:rFonts w:ascii="Times New Roman" w:hAnsi="Times New Roman" w:cs="Times New Roman"/>
          <w:sz w:val="28"/>
          <w:szCs w:val="28"/>
          <w:lang w:val="uk-UA"/>
        </w:rPr>
        <w:t xml:space="preserve">картонного полотна </w:t>
      </w:r>
      <w:r w:rsidRPr="0044025E">
        <w:rPr>
          <w:rFonts w:ascii="Times New Roman" w:hAnsi="Times New Roman" w:cs="Times New Roman"/>
          <w:sz w:val="28"/>
          <w:szCs w:val="28"/>
          <w:lang w:val="uk-UA"/>
        </w:rPr>
        <w:t>застосовуєть</w:t>
      </w:r>
      <w:r>
        <w:rPr>
          <w:rFonts w:ascii="Times New Roman" w:hAnsi="Times New Roman" w:cs="Times New Roman"/>
          <w:sz w:val="28"/>
          <w:szCs w:val="28"/>
          <w:lang w:val="uk-UA"/>
        </w:rPr>
        <w:t>ся компактне виконання прессових частин, що складаються з четирьох прессови</w:t>
      </w:r>
      <w:r w:rsidRPr="0044025E">
        <w:rPr>
          <w:rFonts w:ascii="Times New Roman" w:hAnsi="Times New Roman" w:cs="Times New Roman"/>
          <w:sz w:val="28"/>
          <w:szCs w:val="28"/>
          <w:lang w:val="uk-UA"/>
        </w:rPr>
        <w:t>х валів з трьо</w:t>
      </w:r>
      <w:r>
        <w:rPr>
          <w:rFonts w:ascii="Times New Roman" w:hAnsi="Times New Roman" w:cs="Times New Roman"/>
          <w:sz w:val="28"/>
          <w:szCs w:val="28"/>
          <w:lang w:val="uk-UA"/>
        </w:rPr>
        <w:t>ма зонами пресування</w:t>
      </w:r>
      <w:r w:rsidR="004E16E5">
        <w:rPr>
          <w:rFonts w:ascii="Times New Roman" w:hAnsi="Times New Roman" w:cs="Times New Roman"/>
          <w:sz w:val="28"/>
          <w:szCs w:val="28"/>
          <w:lang w:val="uk-UA"/>
        </w:rPr>
        <w:t xml:space="preserve"> (рис. 1.2)</w:t>
      </w:r>
      <w:r>
        <w:rPr>
          <w:rFonts w:ascii="Times New Roman" w:hAnsi="Times New Roman" w:cs="Times New Roman"/>
          <w:sz w:val="28"/>
          <w:szCs w:val="28"/>
          <w:lang w:val="uk-UA"/>
        </w:rPr>
        <w:t>. Для перших</w:t>
      </w:r>
      <w:r w:rsidRPr="0044025E">
        <w:rPr>
          <w:rFonts w:ascii="Times New Roman" w:hAnsi="Times New Roman" w:cs="Times New Roman"/>
          <w:sz w:val="28"/>
          <w:szCs w:val="28"/>
          <w:lang w:val="uk-UA"/>
        </w:rPr>
        <w:t xml:space="preserve"> двох зон пресування використовується комбінація </w:t>
      </w:r>
      <w:r>
        <w:rPr>
          <w:rFonts w:ascii="Times New Roman" w:hAnsi="Times New Roman" w:cs="Times New Roman"/>
          <w:sz w:val="28"/>
          <w:szCs w:val="28"/>
          <w:lang w:val="uk-UA"/>
        </w:rPr>
        <w:t>відсмоктувальний</w:t>
      </w:r>
      <w:r w:rsidRPr="0044025E">
        <w:rPr>
          <w:rFonts w:ascii="Times New Roman" w:hAnsi="Times New Roman" w:cs="Times New Roman"/>
          <w:sz w:val="28"/>
          <w:szCs w:val="28"/>
          <w:lang w:val="uk-UA"/>
        </w:rPr>
        <w:t xml:space="preserve"> вал </w:t>
      </w:r>
      <w:r>
        <w:rPr>
          <w:rFonts w:ascii="Times New Roman" w:hAnsi="Times New Roman" w:cs="Times New Roman"/>
          <w:sz w:val="28"/>
          <w:szCs w:val="28"/>
          <w:lang w:val="uk-UA"/>
        </w:rPr>
        <w:t>– прес</w:t>
      </w:r>
      <w:r w:rsidRPr="0044025E">
        <w:rPr>
          <w:rFonts w:ascii="Times New Roman" w:hAnsi="Times New Roman" w:cs="Times New Roman"/>
          <w:sz w:val="28"/>
          <w:szCs w:val="28"/>
          <w:lang w:val="uk-UA"/>
        </w:rPr>
        <w:t>ов</w:t>
      </w:r>
      <w:r>
        <w:rPr>
          <w:rFonts w:ascii="Times New Roman" w:hAnsi="Times New Roman" w:cs="Times New Roman"/>
          <w:sz w:val="28"/>
          <w:szCs w:val="28"/>
          <w:lang w:val="uk-UA"/>
        </w:rPr>
        <w:t>и</w:t>
      </w:r>
      <w:r w:rsidRPr="0044025E">
        <w:rPr>
          <w:rFonts w:ascii="Times New Roman" w:hAnsi="Times New Roman" w:cs="Times New Roman"/>
          <w:sz w:val="28"/>
          <w:szCs w:val="28"/>
          <w:lang w:val="uk-UA"/>
        </w:rPr>
        <w:t xml:space="preserve">й вал і </w:t>
      </w:r>
      <w:r>
        <w:rPr>
          <w:rFonts w:ascii="Times New Roman" w:hAnsi="Times New Roman" w:cs="Times New Roman"/>
          <w:sz w:val="28"/>
          <w:szCs w:val="28"/>
          <w:lang w:val="uk-UA"/>
        </w:rPr>
        <w:t>для</w:t>
      </w:r>
      <w:r w:rsidRPr="0044025E">
        <w:rPr>
          <w:rFonts w:ascii="Times New Roman" w:hAnsi="Times New Roman" w:cs="Times New Roman"/>
          <w:sz w:val="28"/>
          <w:szCs w:val="28"/>
          <w:lang w:val="uk-UA"/>
        </w:rPr>
        <w:t xml:space="preserve"> трет</w:t>
      </w:r>
      <w:r>
        <w:rPr>
          <w:rFonts w:ascii="Times New Roman" w:hAnsi="Times New Roman" w:cs="Times New Roman"/>
          <w:sz w:val="28"/>
          <w:szCs w:val="28"/>
          <w:lang w:val="uk-UA"/>
        </w:rPr>
        <w:t>ьої</w:t>
      </w:r>
      <w:r w:rsidRPr="0044025E">
        <w:rPr>
          <w:rFonts w:ascii="Times New Roman" w:hAnsi="Times New Roman" w:cs="Times New Roman"/>
          <w:sz w:val="28"/>
          <w:szCs w:val="28"/>
          <w:lang w:val="uk-UA"/>
        </w:rPr>
        <w:t xml:space="preserve"> зон</w:t>
      </w:r>
      <w:r>
        <w:rPr>
          <w:rFonts w:ascii="Times New Roman" w:hAnsi="Times New Roman" w:cs="Times New Roman"/>
          <w:sz w:val="28"/>
          <w:szCs w:val="28"/>
          <w:lang w:val="uk-UA"/>
        </w:rPr>
        <w:t>и</w:t>
      </w:r>
      <w:r w:rsidRPr="0044025E">
        <w:rPr>
          <w:rFonts w:ascii="Times New Roman" w:hAnsi="Times New Roman" w:cs="Times New Roman"/>
          <w:sz w:val="28"/>
          <w:szCs w:val="28"/>
          <w:lang w:val="uk-UA"/>
        </w:rPr>
        <w:t xml:space="preserve"> пресування</w:t>
      </w:r>
      <w:r>
        <w:rPr>
          <w:rFonts w:ascii="Times New Roman" w:hAnsi="Times New Roman" w:cs="Times New Roman"/>
          <w:sz w:val="28"/>
          <w:szCs w:val="28"/>
          <w:lang w:val="uk-UA"/>
        </w:rPr>
        <w:t xml:space="preserve"> використовується комбінація мо</w:t>
      </w:r>
      <w:r w:rsidRPr="0044025E">
        <w:rPr>
          <w:rFonts w:ascii="Times New Roman" w:hAnsi="Times New Roman" w:cs="Times New Roman"/>
          <w:sz w:val="28"/>
          <w:szCs w:val="28"/>
          <w:lang w:val="uk-UA"/>
        </w:rPr>
        <w:t xml:space="preserve">дуль </w:t>
      </w:r>
      <w:r>
        <w:rPr>
          <w:rFonts w:ascii="Times New Roman" w:hAnsi="Times New Roman" w:cs="Times New Roman"/>
          <w:sz w:val="28"/>
          <w:szCs w:val="28"/>
          <w:lang w:val="uk-UA"/>
        </w:rPr>
        <w:t>башмачного</w:t>
      </w:r>
      <w:r w:rsidRPr="0044025E">
        <w:rPr>
          <w:rFonts w:ascii="Times New Roman" w:hAnsi="Times New Roman" w:cs="Times New Roman"/>
          <w:sz w:val="28"/>
          <w:szCs w:val="28"/>
          <w:lang w:val="uk-UA"/>
        </w:rPr>
        <w:t xml:space="preserve"> преса </w:t>
      </w:r>
      <w:r>
        <w:rPr>
          <w:rFonts w:ascii="Times New Roman" w:hAnsi="Times New Roman" w:cs="Times New Roman"/>
          <w:sz w:val="28"/>
          <w:szCs w:val="28"/>
          <w:lang w:val="uk-UA"/>
        </w:rPr>
        <w:t>– пресови</w:t>
      </w:r>
      <w:r w:rsidRPr="0044025E">
        <w:rPr>
          <w:rFonts w:ascii="Times New Roman" w:hAnsi="Times New Roman" w:cs="Times New Roman"/>
          <w:sz w:val="28"/>
          <w:szCs w:val="28"/>
          <w:lang w:val="uk-UA"/>
        </w:rPr>
        <w:t xml:space="preserve">й вал. </w:t>
      </w:r>
      <w:r>
        <w:rPr>
          <w:rFonts w:ascii="Times New Roman" w:hAnsi="Times New Roman" w:cs="Times New Roman"/>
          <w:sz w:val="28"/>
          <w:szCs w:val="28"/>
          <w:lang w:val="uk-UA"/>
        </w:rPr>
        <w:t>Завдяки</w:t>
      </w:r>
      <w:r w:rsidRPr="0044025E">
        <w:rPr>
          <w:rFonts w:ascii="Times New Roman" w:hAnsi="Times New Roman" w:cs="Times New Roman"/>
          <w:sz w:val="28"/>
          <w:szCs w:val="28"/>
          <w:lang w:val="uk-UA"/>
        </w:rPr>
        <w:t xml:space="preserve"> даному технічному</w:t>
      </w:r>
      <w:r>
        <w:rPr>
          <w:rFonts w:ascii="Times New Roman" w:hAnsi="Times New Roman" w:cs="Times New Roman"/>
          <w:sz w:val="28"/>
          <w:szCs w:val="28"/>
          <w:lang w:val="uk-UA"/>
        </w:rPr>
        <w:t xml:space="preserve"> конструктивному</w:t>
      </w:r>
      <w:r w:rsidRPr="0044025E">
        <w:rPr>
          <w:rFonts w:ascii="Times New Roman" w:hAnsi="Times New Roman" w:cs="Times New Roman"/>
          <w:sz w:val="28"/>
          <w:szCs w:val="28"/>
          <w:lang w:val="uk-UA"/>
        </w:rPr>
        <w:t xml:space="preserve"> рішенню</w:t>
      </w:r>
      <w:r>
        <w:rPr>
          <w:rFonts w:ascii="Times New Roman" w:hAnsi="Times New Roman" w:cs="Times New Roman"/>
          <w:sz w:val="28"/>
          <w:szCs w:val="28"/>
          <w:lang w:val="uk-UA"/>
        </w:rPr>
        <w:t>,</w:t>
      </w:r>
      <w:r w:rsidRPr="0044025E">
        <w:rPr>
          <w:rFonts w:ascii="Times New Roman" w:hAnsi="Times New Roman" w:cs="Times New Roman"/>
          <w:sz w:val="28"/>
          <w:szCs w:val="28"/>
          <w:lang w:val="uk-UA"/>
        </w:rPr>
        <w:t xml:space="preserve"> немає необхідності використовувати </w:t>
      </w:r>
      <w:r>
        <w:rPr>
          <w:rFonts w:ascii="Times New Roman" w:hAnsi="Times New Roman" w:cs="Times New Roman"/>
          <w:sz w:val="28"/>
          <w:szCs w:val="28"/>
          <w:lang w:val="uk-UA"/>
        </w:rPr>
        <w:t>підтримку картонного полотна</w:t>
      </w:r>
      <w:r w:rsidRPr="0044025E">
        <w:rPr>
          <w:rFonts w:ascii="Times New Roman" w:hAnsi="Times New Roman" w:cs="Times New Roman"/>
          <w:sz w:val="28"/>
          <w:szCs w:val="28"/>
          <w:lang w:val="uk-UA"/>
        </w:rPr>
        <w:t xml:space="preserve"> за допомогою </w:t>
      </w:r>
      <w:r>
        <w:rPr>
          <w:rFonts w:ascii="Times New Roman" w:hAnsi="Times New Roman" w:cs="Times New Roman"/>
          <w:sz w:val="28"/>
          <w:szCs w:val="28"/>
          <w:lang w:val="uk-UA"/>
        </w:rPr>
        <w:t>картоно</w:t>
      </w:r>
      <w:r w:rsidRPr="0044025E">
        <w:rPr>
          <w:rFonts w:ascii="Times New Roman" w:hAnsi="Times New Roman" w:cs="Times New Roman"/>
          <w:sz w:val="28"/>
          <w:szCs w:val="28"/>
          <w:lang w:val="uk-UA"/>
        </w:rPr>
        <w:t>веду</w:t>
      </w:r>
      <w:r>
        <w:rPr>
          <w:rFonts w:ascii="Times New Roman" w:hAnsi="Times New Roman" w:cs="Times New Roman"/>
          <w:sz w:val="28"/>
          <w:szCs w:val="28"/>
          <w:lang w:val="uk-UA"/>
        </w:rPr>
        <w:t xml:space="preserve">чого валика  та </w:t>
      </w:r>
      <w:r w:rsidRPr="0044025E">
        <w:rPr>
          <w:rFonts w:ascii="Times New Roman" w:hAnsi="Times New Roman" w:cs="Times New Roman"/>
          <w:sz w:val="28"/>
          <w:szCs w:val="28"/>
          <w:lang w:val="uk-UA"/>
        </w:rPr>
        <w:t xml:space="preserve"> сукна для перенесення </w:t>
      </w:r>
      <w:r>
        <w:rPr>
          <w:rFonts w:ascii="Times New Roman" w:hAnsi="Times New Roman" w:cs="Times New Roman"/>
          <w:sz w:val="28"/>
          <w:szCs w:val="28"/>
          <w:lang w:val="uk-UA"/>
        </w:rPr>
        <w:t>картону</w:t>
      </w:r>
      <w:r w:rsidRPr="0044025E">
        <w:rPr>
          <w:rFonts w:ascii="Times New Roman" w:hAnsi="Times New Roman" w:cs="Times New Roman"/>
          <w:sz w:val="28"/>
          <w:szCs w:val="28"/>
          <w:lang w:val="uk-UA"/>
        </w:rPr>
        <w:t xml:space="preserve"> в пресов</w:t>
      </w:r>
      <w:r>
        <w:rPr>
          <w:rFonts w:ascii="Times New Roman" w:hAnsi="Times New Roman" w:cs="Times New Roman"/>
          <w:sz w:val="28"/>
          <w:szCs w:val="28"/>
          <w:lang w:val="uk-UA"/>
        </w:rPr>
        <w:t>ій частині</w:t>
      </w:r>
      <w:r w:rsidRPr="0044025E">
        <w:rPr>
          <w:rFonts w:ascii="Times New Roman" w:hAnsi="Times New Roman" w:cs="Times New Roman"/>
          <w:sz w:val="28"/>
          <w:szCs w:val="28"/>
          <w:lang w:val="uk-UA"/>
        </w:rPr>
        <w:t>.</w:t>
      </w:r>
    </w:p>
    <w:p w:rsidR="001430C9" w:rsidRPr="00456473" w:rsidRDefault="001430C9" w:rsidP="001430C9">
      <w:pPr>
        <w:spacing w:after="0" w:line="360" w:lineRule="auto"/>
        <w:ind w:firstLine="709"/>
        <w:jc w:val="both"/>
        <w:rPr>
          <w:rFonts w:ascii="Times New Roman" w:hAnsi="Times New Roman" w:cs="Times New Roman"/>
          <w:sz w:val="28"/>
          <w:szCs w:val="28"/>
          <w:lang w:val="uk-UA"/>
        </w:rPr>
      </w:pPr>
      <w:r w:rsidRPr="00456473">
        <w:rPr>
          <w:rFonts w:ascii="Times New Roman" w:hAnsi="Times New Roman" w:cs="Times New Roman"/>
          <w:sz w:val="28"/>
          <w:szCs w:val="28"/>
          <w:lang w:val="uk-UA"/>
        </w:rPr>
        <w:t xml:space="preserve">Чотирьохвальний прес </w:t>
      </w:r>
      <w:r w:rsidRPr="00456473">
        <w:rPr>
          <w:rFonts w:ascii="Times New Roman" w:hAnsi="Times New Roman" w:cs="Times New Roman"/>
          <w:sz w:val="28"/>
          <w:szCs w:val="28"/>
        </w:rPr>
        <w:t>TRI</w:t>
      </w:r>
      <w:r w:rsidRPr="00456473">
        <w:rPr>
          <w:rFonts w:ascii="Times New Roman" w:hAnsi="Times New Roman" w:cs="Times New Roman"/>
          <w:sz w:val="28"/>
          <w:szCs w:val="28"/>
          <w:lang w:val="uk-UA"/>
        </w:rPr>
        <w:t>-</w:t>
      </w:r>
      <w:r w:rsidRPr="00456473">
        <w:rPr>
          <w:rFonts w:ascii="Times New Roman" w:hAnsi="Times New Roman" w:cs="Times New Roman"/>
          <w:sz w:val="28"/>
          <w:szCs w:val="28"/>
        </w:rPr>
        <w:t>NIP</w:t>
      </w:r>
      <w:r>
        <w:rPr>
          <w:rFonts w:ascii="Times New Roman" w:hAnsi="Times New Roman" w:cs="Times New Roman"/>
          <w:sz w:val="28"/>
          <w:szCs w:val="28"/>
          <w:lang w:val="uk-UA"/>
        </w:rPr>
        <w:t xml:space="preserve"> має ряд переваг:</w:t>
      </w:r>
    </w:p>
    <w:p w:rsidR="001430C9" w:rsidRDefault="001430C9" w:rsidP="001430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56473">
        <w:rPr>
          <w:rFonts w:ascii="Times New Roman" w:hAnsi="Times New Roman" w:cs="Times New Roman"/>
          <w:sz w:val="28"/>
          <w:szCs w:val="28"/>
          <w:lang w:val="uk-UA"/>
        </w:rPr>
        <w:t>збільшення сухості після пресової частини</w:t>
      </w:r>
      <w:r>
        <w:rPr>
          <w:rFonts w:ascii="Times New Roman" w:hAnsi="Times New Roman" w:cs="Times New Roman"/>
          <w:sz w:val="28"/>
          <w:szCs w:val="28"/>
          <w:lang w:val="uk-UA"/>
        </w:rPr>
        <w:t>;</w:t>
      </w:r>
      <w:r w:rsidRPr="00456473">
        <w:rPr>
          <w:rFonts w:ascii="Times New Roman" w:hAnsi="Times New Roman" w:cs="Times New Roman"/>
          <w:sz w:val="28"/>
          <w:szCs w:val="28"/>
          <w:lang w:val="uk-UA"/>
        </w:rPr>
        <w:t xml:space="preserve"> </w:t>
      </w:r>
    </w:p>
    <w:p w:rsidR="001430C9" w:rsidRDefault="001430C9" w:rsidP="001430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проведення</w:t>
      </w:r>
      <w:r w:rsidRPr="00456473">
        <w:rPr>
          <w:rFonts w:ascii="Times New Roman" w:hAnsi="Times New Roman" w:cs="Times New Roman"/>
          <w:sz w:val="28"/>
          <w:szCs w:val="28"/>
          <w:lang w:val="uk-UA"/>
        </w:rPr>
        <w:t xml:space="preserve"> </w:t>
      </w:r>
      <w:r>
        <w:rPr>
          <w:rFonts w:ascii="Times New Roman" w:hAnsi="Times New Roman" w:cs="Times New Roman"/>
          <w:sz w:val="28"/>
          <w:szCs w:val="28"/>
          <w:lang w:val="uk-UA"/>
        </w:rPr>
        <w:t>картонного полотна без розтягування</w:t>
      </w:r>
      <w:r w:rsidRPr="00456473">
        <w:rPr>
          <w:rFonts w:ascii="Times New Roman" w:hAnsi="Times New Roman" w:cs="Times New Roman"/>
          <w:sz w:val="28"/>
          <w:szCs w:val="28"/>
          <w:lang w:val="uk-UA"/>
        </w:rPr>
        <w:t xml:space="preserve">, </w:t>
      </w:r>
      <w:r>
        <w:rPr>
          <w:rFonts w:ascii="Times New Roman" w:hAnsi="Times New Roman" w:cs="Times New Roman"/>
          <w:sz w:val="28"/>
          <w:szCs w:val="28"/>
          <w:lang w:val="uk-UA"/>
        </w:rPr>
        <w:t>скорочення</w:t>
      </w:r>
      <w:r w:rsidRPr="00456473">
        <w:rPr>
          <w:rFonts w:ascii="Times New Roman" w:hAnsi="Times New Roman" w:cs="Times New Roman"/>
          <w:sz w:val="28"/>
          <w:szCs w:val="28"/>
          <w:lang w:val="uk-UA"/>
        </w:rPr>
        <w:t xml:space="preserve"> шляху проходження </w:t>
      </w:r>
      <w:r>
        <w:rPr>
          <w:rFonts w:ascii="Times New Roman" w:hAnsi="Times New Roman" w:cs="Times New Roman"/>
          <w:sz w:val="28"/>
          <w:szCs w:val="28"/>
          <w:lang w:val="uk-UA"/>
        </w:rPr>
        <w:t>картону в пресовій частині;</w:t>
      </w:r>
    </w:p>
    <w:p w:rsidR="001430C9" w:rsidRDefault="001430C9" w:rsidP="001430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456473">
        <w:rPr>
          <w:rFonts w:ascii="Times New Roman" w:hAnsi="Times New Roman" w:cs="Times New Roman"/>
          <w:sz w:val="28"/>
          <w:szCs w:val="28"/>
          <w:lang w:val="uk-UA"/>
        </w:rPr>
        <w:t xml:space="preserve"> вкорочення пресової частини</w:t>
      </w:r>
      <w:r>
        <w:rPr>
          <w:rFonts w:ascii="Times New Roman" w:hAnsi="Times New Roman" w:cs="Times New Roman"/>
          <w:sz w:val="28"/>
          <w:szCs w:val="28"/>
          <w:lang w:val="uk-UA"/>
        </w:rPr>
        <w:t>;</w:t>
      </w:r>
      <w:r w:rsidRPr="00456473">
        <w:rPr>
          <w:rFonts w:ascii="Times New Roman" w:hAnsi="Times New Roman" w:cs="Times New Roman"/>
          <w:sz w:val="28"/>
          <w:szCs w:val="28"/>
          <w:lang w:val="uk-UA"/>
        </w:rPr>
        <w:t xml:space="preserve"> </w:t>
      </w:r>
    </w:p>
    <w:p w:rsidR="001430C9" w:rsidRDefault="001430C9" w:rsidP="001430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56473">
        <w:rPr>
          <w:rFonts w:ascii="Times New Roman" w:hAnsi="Times New Roman" w:cs="Times New Roman"/>
          <w:sz w:val="28"/>
          <w:szCs w:val="28"/>
          <w:lang w:val="uk-UA"/>
        </w:rPr>
        <w:t>максимальна в</w:t>
      </w:r>
      <w:r>
        <w:rPr>
          <w:rFonts w:ascii="Times New Roman" w:hAnsi="Times New Roman" w:cs="Times New Roman"/>
          <w:sz w:val="28"/>
          <w:szCs w:val="28"/>
          <w:lang w:val="uk-UA"/>
        </w:rPr>
        <w:t>ологостійкість</w:t>
      </w:r>
      <w:r w:rsidRPr="00456473">
        <w:rPr>
          <w:rFonts w:ascii="Times New Roman" w:hAnsi="Times New Roman" w:cs="Times New Roman"/>
          <w:sz w:val="28"/>
          <w:szCs w:val="28"/>
          <w:lang w:val="uk-UA"/>
        </w:rPr>
        <w:t xml:space="preserve"> </w:t>
      </w:r>
      <w:r>
        <w:rPr>
          <w:rFonts w:ascii="Times New Roman" w:hAnsi="Times New Roman" w:cs="Times New Roman"/>
          <w:sz w:val="28"/>
          <w:szCs w:val="28"/>
          <w:lang w:val="uk-UA"/>
        </w:rPr>
        <w:t>картону;</w:t>
      </w:r>
    </w:p>
    <w:p w:rsidR="001430C9" w:rsidRPr="00456473" w:rsidRDefault="001430C9" w:rsidP="001430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456473">
        <w:rPr>
          <w:rFonts w:ascii="Times New Roman" w:hAnsi="Times New Roman" w:cs="Times New Roman"/>
          <w:sz w:val="28"/>
          <w:szCs w:val="28"/>
          <w:lang w:val="uk-UA"/>
        </w:rPr>
        <w:t xml:space="preserve"> оптимальна конфігурація пресової частини для досягнення максимальних </w:t>
      </w:r>
      <w:r>
        <w:rPr>
          <w:rFonts w:ascii="Times New Roman" w:hAnsi="Times New Roman" w:cs="Times New Roman"/>
          <w:sz w:val="28"/>
          <w:szCs w:val="28"/>
          <w:lang w:val="uk-UA"/>
        </w:rPr>
        <w:t>фізико-механічних</w:t>
      </w:r>
      <w:r w:rsidRPr="00456473">
        <w:rPr>
          <w:rFonts w:ascii="Times New Roman" w:hAnsi="Times New Roman" w:cs="Times New Roman"/>
          <w:sz w:val="28"/>
          <w:szCs w:val="28"/>
          <w:lang w:val="uk-UA"/>
        </w:rPr>
        <w:t xml:space="preserve"> показників </w:t>
      </w:r>
      <w:r>
        <w:rPr>
          <w:rFonts w:ascii="Times New Roman" w:hAnsi="Times New Roman" w:cs="Times New Roman"/>
          <w:sz w:val="28"/>
          <w:szCs w:val="28"/>
          <w:lang w:val="uk-UA"/>
        </w:rPr>
        <w:t>картону;</w:t>
      </w:r>
      <w:r w:rsidRPr="00456473">
        <w:rPr>
          <w:rFonts w:ascii="Times New Roman" w:hAnsi="Times New Roman" w:cs="Times New Roman"/>
          <w:sz w:val="28"/>
          <w:szCs w:val="28"/>
          <w:lang w:val="uk-UA"/>
        </w:rPr>
        <w:t xml:space="preserve"> </w:t>
      </w:r>
    </w:p>
    <w:p w:rsidR="001430C9" w:rsidRDefault="001430C9" w:rsidP="001430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оптимальна пухкість картону</w:t>
      </w:r>
      <w:r w:rsidRPr="00456473">
        <w:rPr>
          <w:rFonts w:ascii="Times New Roman" w:hAnsi="Times New Roman" w:cs="Times New Roman"/>
          <w:sz w:val="28"/>
          <w:szCs w:val="28"/>
          <w:lang w:val="uk-UA"/>
        </w:rPr>
        <w:t xml:space="preserve"> (спі</w:t>
      </w:r>
      <w:r>
        <w:rPr>
          <w:rFonts w:ascii="Times New Roman" w:hAnsi="Times New Roman" w:cs="Times New Roman"/>
          <w:sz w:val="28"/>
          <w:szCs w:val="28"/>
          <w:lang w:val="uk-UA"/>
        </w:rPr>
        <w:t>ввідношення товшини</w:t>
      </w:r>
      <w:r w:rsidRPr="00456473">
        <w:rPr>
          <w:rFonts w:ascii="Times New Roman" w:hAnsi="Times New Roman" w:cs="Times New Roman"/>
          <w:sz w:val="28"/>
          <w:szCs w:val="28"/>
          <w:lang w:val="uk-UA"/>
        </w:rPr>
        <w:t xml:space="preserve"> </w:t>
      </w:r>
      <w:r>
        <w:rPr>
          <w:rFonts w:ascii="Times New Roman" w:hAnsi="Times New Roman" w:cs="Times New Roman"/>
          <w:sz w:val="28"/>
          <w:szCs w:val="28"/>
          <w:lang w:val="uk-UA"/>
        </w:rPr>
        <w:t>картону</w:t>
      </w:r>
      <w:r w:rsidRPr="00456473">
        <w:rPr>
          <w:rFonts w:ascii="Times New Roman" w:hAnsi="Times New Roman" w:cs="Times New Roman"/>
          <w:sz w:val="28"/>
          <w:szCs w:val="28"/>
          <w:lang w:val="uk-UA"/>
        </w:rPr>
        <w:t xml:space="preserve"> до щільності)</w:t>
      </w:r>
      <w:r>
        <w:rPr>
          <w:rFonts w:ascii="Times New Roman" w:hAnsi="Times New Roman" w:cs="Times New Roman"/>
          <w:sz w:val="28"/>
          <w:szCs w:val="28"/>
          <w:lang w:val="uk-UA"/>
        </w:rPr>
        <w:t>.</w:t>
      </w:r>
    </w:p>
    <w:p w:rsidR="005970FC" w:rsidRPr="00DF7451" w:rsidRDefault="005970FC" w:rsidP="001430C9">
      <w:pPr>
        <w:spacing w:after="0" w:line="360" w:lineRule="auto"/>
        <w:ind w:firstLine="709"/>
        <w:jc w:val="both"/>
        <w:rPr>
          <w:rFonts w:ascii="Times New Roman" w:hAnsi="Times New Roman" w:cs="Times New Roman"/>
          <w:sz w:val="28"/>
          <w:szCs w:val="28"/>
          <w:lang w:val="uk-UA"/>
        </w:rPr>
      </w:pPr>
    </w:p>
    <w:p w:rsidR="005970FC" w:rsidRDefault="00E6607A" w:rsidP="00E6607A">
      <w:pPr>
        <w:pStyle w:val="Default"/>
        <w:spacing w:line="360" w:lineRule="auto"/>
        <w:ind w:firstLine="708"/>
        <w:jc w:val="center"/>
        <w:rPr>
          <w:sz w:val="28"/>
          <w:szCs w:val="28"/>
          <w:lang w:val="uk-UA"/>
        </w:rPr>
      </w:pPr>
      <w:r>
        <w:rPr>
          <w:noProof/>
          <w:sz w:val="28"/>
          <w:szCs w:val="28"/>
          <w:lang w:val="uk-UA" w:eastAsia="uk-UA"/>
        </w:rPr>
        <w:lastRenderedPageBreak/>
        <w:drawing>
          <wp:inline distT="0" distB="0" distL="0" distR="0">
            <wp:extent cx="4543425" cy="3152775"/>
            <wp:effectExtent l="1905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 cstate="print"/>
                    <a:srcRect/>
                    <a:stretch>
                      <a:fillRect/>
                    </a:stretch>
                  </pic:blipFill>
                  <pic:spPr bwMode="auto">
                    <a:xfrm>
                      <a:off x="0" y="0"/>
                      <a:ext cx="4543425" cy="3152775"/>
                    </a:xfrm>
                    <a:prstGeom prst="rect">
                      <a:avLst/>
                    </a:prstGeom>
                    <a:noFill/>
                    <a:ln w="9525">
                      <a:noFill/>
                      <a:miter lim="800000"/>
                      <a:headEnd/>
                      <a:tailEnd/>
                    </a:ln>
                  </pic:spPr>
                </pic:pic>
              </a:graphicData>
            </a:graphic>
          </wp:inline>
        </w:drawing>
      </w:r>
    </w:p>
    <w:p w:rsidR="005970FC" w:rsidRPr="005970FC" w:rsidRDefault="005970FC" w:rsidP="005970FC">
      <w:pPr>
        <w:spacing w:after="0" w:line="360" w:lineRule="auto"/>
        <w:ind w:firstLine="709"/>
        <w:contextualSpacing/>
        <w:jc w:val="center"/>
        <w:rPr>
          <w:rFonts w:ascii="Times New Roman" w:eastAsia="Calibri" w:hAnsi="Times New Roman" w:cs="Times New Roman"/>
          <w:sz w:val="28"/>
          <w:szCs w:val="28"/>
          <w:lang w:val="uk-UA" w:eastAsia="en-US"/>
        </w:rPr>
      </w:pPr>
      <w:r w:rsidRPr="005970FC">
        <w:rPr>
          <w:rFonts w:ascii="Times New Roman" w:eastAsia="Calibri" w:hAnsi="Times New Roman" w:cs="Times New Roman"/>
          <w:sz w:val="28"/>
          <w:szCs w:val="28"/>
          <w:lang w:val="uk-UA" w:eastAsia="en-US"/>
        </w:rPr>
        <w:t xml:space="preserve">Рисунок 1.2 – </w:t>
      </w:r>
      <w:r w:rsidRPr="005970FC">
        <w:rPr>
          <w:rFonts w:ascii="Times New Roman" w:hAnsi="Times New Roman" w:cs="Times New Roman"/>
          <w:sz w:val="28"/>
          <w:szCs w:val="28"/>
        </w:rPr>
        <w:t xml:space="preserve">Схема </w:t>
      </w:r>
      <w:r w:rsidRPr="005970FC">
        <w:rPr>
          <w:rFonts w:ascii="Times New Roman" w:hAnsi="Times New Roman" w:cs="Times New Roman"/>
          <w:sz w:val="28"/>
          <w:szCs w:val="28"/>
          <w:lang w:val="en-US"/>
        </w:rPr>
        <w:t>Tri</w:t>
      </w:r>
      <w:r w:rsidRPr="005970FC">
        <w:rPr>
          <w:rFonts w:ascii="Times New Roman" w:hAnsi="Times New Roman" w:cs="Times New Roman"/>
          <w:sz w:val="28"/>
          <w:szCs w:val="28"/>
        </w:rPr>
        <w:t>-</w:t>
      </w:r>
      <w:r w:rsidRPr="005970FC">
        <w:rPr>
          <w:rFonts w:ascii="Times New Roman" w:hAnsi="Times New Roman" w:cs="Times New Roman"/>
          <w:sz w:val="28"/>
          <w:szCs w:val="28"/>
          <w:lang w:val="en-US"/>
        </w:rPr>
        <w:t>nip</w:t>
      </w:r>
      <w:r w:rsidRPr="005970FC">
        <w:rPr>
          <w:rFonts w:ascii="Times New Roman" w:hAnsi="Times New Roman" w:cs="Times New Roman"/>
          <w:sz w:val="28"/>
          <w:szCs w:val="28"/>
        </w:rPr>
        <w:t xml:space="preserve"> пресса</w:t>
      </w:r>
      <w:r w:rsidRPr="005970FC">
        <w:rPr>
          <w:rFonts w:ascii="Times New Roman" w:hAnsi="Times New Roman" w:cs="Times New Roman"/>
          <w:sz w:val="28"/>
          <w:szCs w:val="28"/>
          <w:lang w:val="uk-UA"/>
        </w:rPr>
        <w:t>:</w:t>
      </w:r>
    </w:p>
    <w:p w:rsidR="005970FC" w:rsidRDefault="00E6607A" w:rsidP="00E6607A">
      <w:pPr>
        <w:pStyle w:val="Default"/>
        <w:spacing w:line="360" w:lineRule="auto"/>
        <w:ind w:firstLine="708"/>
        <w:jc w:val="center"/>
        <w:rPr>
          <w:sz w:val="28"/>
          <w:szCs w:val="28"/>
          <w:lang w:val="uk-UA"/>
        </w:rPr>
      </w:pPr>
      <w:r>
        <w:rPr>
          <w:sz w:val="28"/>
          <w:szCs w:val="28"/>
          <w:lang w:val="uk-UA"/>
        </w:rPr>
        <w:t>1 - гауч-вал; 2 - пересмоктуючий</w:t>
      </w:r>
      <w:r w:rsidRPr="00E6607A">
        <w:rPr>
          <w:sz w:val="28"/>
          <w:szCs w:val="28"/>
          <w:lang w:val="uk-UA"/>
        </w:rPr>
        <w:t xml:space="preserve"> вал; 3 - сукно пікап; 4 - відсмокт</w:t>
      </w:r>
      <w:r>
        <w:rPr>
          <w:sz w:val="28"/>
          <w:szCs w:val="28"/>
          <w:lang w:val="uk-UA"/>
        </w:rPr>
        <w:t>уючий</w:t>
      </w:r>
      <w:r w:rsidRPr="00E6607A">
        <w:rPr>
          <w:sz w:val="28"/>
          <w:szCs w:val="28"/>
          <w:lang w:val="uk-UA"/>
        </w:rPr>
        <w:t xml:space="preserve"> вал; 5, 7, 13 - жолобчасті вали; 6 - гранітний вал; 8 - верхнє сукно; 9 - </w:t>
      </w:r>
      <w:r>
        <w:rPr>
          <w:sz w:val="28"/>
          <w:szCs w:val="28"/>
          <w:lang w:val="uk-UA"/>
        </w:rPr>
        <w:t>паперо</w:t>
      </w:r>
      <w:r w:rsidRPr="00E6607A">
        <w:rPr>
          <w:sz w:val="28"/>
          <w:szCs w:val="28"/>
          <w:lang w:val="uk-UA"/>
        </w:rPr>
        <w:t>ведущ</w:t>
      </w:r>
      <w:r>
        <w:rPr>
          <w:sz w:val="28"/>
          <w:szCs w:val="28"/>
          <w:lang w:val="uk-UA"/>
        </w:rPr>
        <w:t>чий</w:t>
      </w:r>
      <w:r w:rsidRPr="00E6607A">
        <w:rPr>
          <w:sz w:val="28"/>
          <w:szCs w:val="28"/>
          <w:lang w:val="uk-UA"/>
        </w:rPr>
        <w:t xml:space="preserve"> валик; 10 - паперове полотно; 11 - парова камера; 12 - нижн</w:t>
      </w:r>
      <w:r>
        <w:rPr>
          <w:sz w:val="28"/>
          <w:szCs w:val="28"/>
          <w:lang w:val="uk-UA"/>
        </w:rPr>
        <w:t>є</w:t>
      </w:r>
      <w:r w:rsidRPr="00E6607A">
        <w:rPr>
          <w:sz w:val="28"/>
          <w:szCs w:val="28"/>
          <w:lang w:val="uk-UA"/>
        </w:rPr>
        <w:t xml:space="preserve"> сукно</w:t>
      </w:r>
    </w:p>
    <w:p w:rsidR="00E6607A" w:rsidRDefault="00E6607A" w:rsidP="001430C9">
      <w:pPr>
        <w:pStyle w:val="Default"/>
        <w:spacing w:line="360" w:lineRule="auto"/>
        <w:ind w:firstLine="708"/>
        <w:jc w:val="both"/>
        <w:rPr>
          <w:sz w:val="28"/>
          <w:szCs w:val="28"/>
          <w:lang w:val="uk-UA"/>
        </w:rPr>
      </w:pPr>
    </w:p>
    <w:p w:rsidR="004E16E5" w:rsidRDefault="004E16E5" w:rsidP="001430C9">
      <w:pPr>
        <w:pStyle w:val="Default"/>
        <w:spacing w:line="360" w:lineRule="auto"/>
        <w:ind w:firstLine="708"/>
        <w:jc w:val="both"/>
        <w:rPr>
          <w:sz w:val="28"/>
          <w:szCs w:val="28"/>
          <w:lang w:val="uk-UA"/>
        </w:rPr>
      </w:pPr>
      <w:r w:rsidRPr="004E16E5">
        <w:rPr>
          <w:sz w:val="28"/>
          <w:szCs w:val="28"/>
          <w:lang w:val="uk-UA"/>
        </w:rPr>
        <w:t xml:space="preserve">Преси з розширеною зоною пресування відрізняється від звичайних тим, що у звичайних пресів з діаметром валів до 0,8 </w:t>
      </w:r>
      <w:r>
        <w:rPr>
          <w:sz w:val="28"/>
          <w:szCs w:val="28"/>
          <w:lang w:val="uk-UA"/>
        </w:rPr>
        <w:t>... 0,9 м при тиску до 120 кН/</w:t>
      </w:r>
      <w:r w:rsidRPr="004E16E5">
        <w:rPr>
          <w:sz w:val="28"/>
          <w:szCs w:val="28"/>
          <w:lang w:val="uk-UA"/>
        </w:rPr>
        <w:t>м ширина зони пресування зазвичай не перевищує 50 мм, а час перебування там полотна картону становить не більше 10 ... 15 мс.</w:t>
      </w:r>
    </w:p>
    <w:p w:rsidR="004E16E5" w:rsidRDefault="004E16E5" w:rsidP="001430C9">
      <w:pPr>
        <w:pStyle w:val="Default"/>
        <w:spacing w:line="360" w:lineRule="auto"/>
        <w:ind w:firstLine="708"/>
        <w:jc w:val="both"/>
        <w:rPr>
          <w:sz w:val="28"/>
          <w:szCs w:val="28"/>
          <w:lang w:val="uk-UA"/>
        </w:rPr>
      </w:pPr>
      <w:r w:rsidRPr="004E16E5">
        <w:rPr>
          <w:sz w:val="28"/>
          <w:szCs w:val="28"/>
          <w:lang w:val="uk-UA"/>
        </w:rPr>
        <w:t>Розширену зону пресування (до 100 мм) можна отримати, застосовуючи пресові вали діаметром до 1500 ... 2000 мм з поліуретановим покриттям, розраховані на лінійн</w:t>
      </w:r>
      <w:r>
        <w:rPr>
          <w:sz w:val="28"/>
          <w:szCs w:val="28"/>
          <w:lang w:val="uk-UA"/>
        </w:rPr>
        <w:t>ий</w:t>
      </w:r>
      <w:r w:rsidRPr="004E16E5">
        <w:rPr>
          <w:sz w:val="28"/>
          <w:szCs w:val="28"/>
          <w:lang w:val="uk-UA"/>
        </w:rPr>
        <w:t xml:space="preserve"> т</w:t>
      </w:r>
      <w:r>
        <w:rPr>
          <w:sz w:val="28"/>
          <w:szCs w:val="28"/>
          <w:lang w:val="uk-UA"/>
        </w:rPr>
        <w:t>иск пресування 200 ... 350 кН/</w:t>
      </w:r>
      <w:r w:rsidRPr="004E16E5">
        <w:rPr>
          <w:sz w:val="28"/>
          <w:szCs w:val="28"/>
          <w:lang w:val="uk-UA"/>
        </w:rPr>
        <w:t xml:space="preserve">м </w:t>
      </w:r>
      <w:r>
        <w:rPr>
          <w:sz w:val="28"/>
          <w:szCs w:val="28"/>
          <w:lang w:val="uk-UA"/>
        </w:rPr>
        <w:t xml:space="preserve">і пресування між двома сукнами. </w:t>
      </w:r>
      <w:r w:rsidRPr="004E16E5">
        <w:rPr>
          <w:sz w:val="28"/>
          <w:szCs w:val="28"/>
          <w:lang w:val="uk-UA"/>
        </w:rPr>
        <w:t>Як пра</w:t>
      </w:r>
      <w:r>
        <w:rPr>
          <w:sz w:val="28"/>
          <w:szCs w:val="28"/>
          <w:lang w:val="uk-UA"/>
        </w:rPr>
        <w:t>вило, в таких пресах обидва вали</w:t>
      </w:r>
      <w:r w:rsidRPr="004E16E5">
        <w:rPr>
          <w:sz w:val="28"/>
          <w:szCs w:val="28"/>
          <w:lang w:val="uk-UA"/>
        </w:rPr>
        <w:t xml:space="preserve"> приводні, обидва мають гумове або поліуретан</w:t>
      </w:r>
      <w:r>
        <w:rPr>
          <w:sz w:val="28"/>
          <w:szCs w:val="28"/>
          <w:lang w:val="uk-UA"/>
        </w:rPr>
        <w:t>ове покриття, з глухосверленними</w:t>
      </w:r>
      <w:r w:rsidRPr="004E16E5">
        <w:rPr>
          <w:sz w:val="28"/>
          <w:szCs w:val="28"/>
          <w:lang w:val="uk-UA"/>
        </w:rPr>
        <w:t xml:space="preserve"> отворами і оснащені системами водяного охолодження і відведення тепла.</w:t>
      </w:r>
      <w:r w:rsidR="002B535E">
        <w:rPr>
          <w:sz w:val="28"/>
          <w:szCs w:val="28"/>
          <w:lang w:val="uk-UA"/>
        </w:rPr>
        <w:t xml:space="preserve"> Схеми таких пресів наведено на рис. 1.3.</w:t>
      </w:r>
    </w:p>
    <w:p w:rsidR="002B535E" w:rsidRDefault="002B535E" w:rsidP="001430C9">
      <w:pPr>
        <w:pStyle w:val="Default"/>
        <w:spacing w:line="360" w:lineRule="auto"/>
        <w:ind w:firstLine="708"/>
        <w:jc w:val="both"/>
        <w:rPr>
          <w:sz w:val="28"/>
          <w:szCs w:val="28"/>
          <w:lang w:val="uk-UA"/>
        </w:rPr>
      </w:pPr>
    </w:p>
    <w:p w:rsidR="004E16E5" w:rsidRDefault="004E16E5" w:rsidP="001430C9">
      <w:pPr>
        <w:pStyle w:val="Default"/>
        <w:spacing w:line="360" w:lineRule="auto"/>
        <w:ind w:firstLine="708"/>
        <w:jc w:val="both"/>
        <w:rPr>
          <w:sz w:val="28"/>
          <w:szCs w:val="28"/>
          <w:lang w:val="uk-UA"/>
        </w:rPr>
      </w:pPr>
    </w:p>
    <w:p w:rsidR="002B535E" w:rsidRDefault="002B535E" w:rsidP="002B535E">
      <w:pPr>
        <w:pStyle w:val="Default"/>
        <w:spacing w:line="360" w:lineRule="auto"/>
        <w:ind w:firstLine="708"/>
        <w:jc w:val="center"/>
        <w:rPr>
          <w:sz w:val="28"/>
          <w:szCs w:val="28"/>
          <w:lang w:val="uk-UA"/>
        </w:rPr>
      </w:pPr>
      <w:r>
        <w:rPr>
          <w:noProof/>
          <w:sz w:val="28"/>
          <w:szCs w:val="28"/>
          <w:lang w:val="uk-UA" w:eastAsia="uk-UA"/>
        </w:rPr>
        <w:lastRenderedPageBreak/>
        <w:drawing>
          <wp:inline distT="0" distB="0" distL="0" distR="0">
            <wp:extent cx="3586480" cy="2604770"/>
            <wp:effectExtent l="19050" t="0" r="0" b="0"/>
            <wp:docPr id="2"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 cstate="print"/>
                    <a:srcRect/>
                    <a:stretch>
                      <a:fillRect/>
                    </a:stretch>
                  </pic:blipFill>
                  <pic:spPr bwMode="auto">
                    <a:xfrm>
                      <a:off x="0" y="0"/>
                      <a:ext cx="3586480" cy="2604770"/>
                    </a:xfrm>
                    <a:prstGeom prst="rect">
                      <a:avLst/>
                    </a:prstGeom>
                    <a:noFill/>
                    <a:ln w="9525">
                      <a:noFill/>
                      <a:miter lim="800000"/>
                      <a:headEnd/>
                      <a:tailEnd/>
                    </a:ln>
                  </pic:spPr>
                </pic:pic>
              </a:graphicData>
            </a:graphic>
          </wp:inline>
        </w:drawing>
      </w:r>
    </w:p>
    <w:p w:rsidR="002B535E" w:rsidRPr="002B535E" w:rsidRDefault="002B535E" w:rsidP="002B535E">
      <w:pPr>
        <w:pStyle w:val="Default"/>
        <w:spacing w:line="360" w:lineRule="auto"/>
        <w:ind w:firstLine="708"/>
        <w:jc w:val="center"/>
        <w:rPr>
          <w:sz w:val="28"/>
          <w:szCs w:val="28"/>
          <w:lang w:val="uk-UA"/>
        </w:rPr>
      </w:pPr>
      <w:r w:rsidRPr="005970FC">
        <w:rPr>
          <w:rFonts w:eastAsia="Calibri"/>
          <w:sz w:val="28"/>
          <w:szCs w:val="28"/>
          <w:lang w:val="uk-UA" w:eastAsia="en-US"/>
        </w:rPr>
        <w:t xml:space="preserve">Рисунок 1.2 – </w:t>
      </w:r>
      <w:r w:rsidRPr="002B535E">
        <w:rPr>
          <w:sz w:val="28"/>
          <w:szCs w:val="28"/>
          <w:lang w:val="uk-UA"/>
        </w:rPr>
        <w:t>Схеми пресів з розширеною зоною пресування: а - фірми «</w:t>
      </w:r>
      <w:r w:rsidRPr="002B535E">
        <w:rPr>
          <w:sz w:val="28"/>
          <w:szCs w:val="28"/>
        </w:rPr>
        <w:t>Beloit</w:t>
      </w:r>
      <w:r w:rsidRPr="002B535E">
        <w:rPr>
          <w:sz w:val="28"/>
          <w:szCs w:val="28"/>
          <w:lang w:val="uk-UA"/>
        </w:rPr>
        <w:t>»; б - фірми «</w:t>
      </w:r>
      <w:r w:rsidRPr="002B535E">
        <w:rPr>
          <w:sz w:val="28"/>
          <w:szCs w:val="28"/>
        </w:rPr>
        <w:t>Voith</w:t>
      </w:r>
      <w:r w:rsidRPr="002B535E">
        <w:rPr>
          <w:sz w:val="28"/>
          <w:szCs w:val="28"/>
          <w:lang w:val="uk-UA"/>
        </w:rPr>
        <w:t>»:</w:t>
      </w:r>
    </w:p>
    <w:p w:rsidR="002B535E" w:rsidRDefault="002B535E" w:rsidP="002B535E">
      <w:pPr>
        <w:pStyle w:val="Default"/>
        <w:spacing w:line="360" w:lineRule="auto"/>
        <w:ind w:firstLine="708"/>
        <w:jc w:val="center"/>
        <w:rPr>
          <w:sz w:val="28"/>
          <w:szCs w:val="28"/>
          <w:lang w:val="uk-UA"/>
        </w:rPr>
      </w:pPr>
      <w:r w:rsidRPr="002B535E">
        <w:rPr>
          <w:sz w:val="28"/>
          <w:szCs w:val="28"/>
        </w:rPr>
        <w:t>1 - вер</w:t>
      </w:r>
      <w:r>
        <w:rPr>
          <w:sz w:val="28"/>
          <w:szCs w:val="28"/>
        </w:rPr>
        <w:t>хній вал; 2 - полотно; 3 - нижн</w:t>
      </w:r>
      <w:r>
        <w:rPr>
          <w:sz w:val="28"/>
          <w:szCs w:val="28"/>
          <w:lang w:val="uk-UA"/>
        </w:rPr>
        <w:t>є</w:t>
      </w:r>
      <w:r w:rsidRPr="002B535E">
        <w:rPr>
          <w:sz w:val="28"/>
          <w:szCs w:val="28"/>
        </w:rPr>
        <w:t xml:space="preserve"> сукно; 4 - </w:t>
      </w:r>
      <w:r>
        <w:rPr>
          <w:sz w:val="28"/>
          <w:szCs w:val="28"/>
          <w:lang w:val="uk-UA"/>
        </w:rPr>
        <w:t>башмак</w:t>
      </w:r>
      <w:r w:rsidRPr="002B535E">
        <w:rPr>
          <w:sz w:val="28"/>
          <w:szCs w:val="28"/>
        </w:rPr>
        <w:t>; 5 - камера; 6 - стрічка; 7 - подача мастила; 8 - верхнє сукно; 9 - пресова сорочка; 10 - масло</w:t>
      </w:r>
      <w:r>
        <w:rPr>
          <w:sz w:val="28"/>
          <w:szCs w:val="28"/>
          <w:lang w:val="uk-UA"/>
        </w:rPr>
        <w:t>відстійник</w:t>
      </w:r>
      <w:r w:rsidRPr="002B535E">
        <w:rPr>
          <w:sz w:val="28"/>
          <w:szCs w:val="28"/>
        </w:rPr>
        <w:t>; 11 - несуча балка; 12 - сифон</w:t>
      </w:r>
    </w:p>
    <w:p w:rsidR="002B535E" w:rsidRPr="002B535E" w:rsidRDefault="002B535E" w:rsidP="001430C9">
      <w:pPr>
        <w:pStyle w:val="Default"/>
        <w:spacing w:line="360" w:lineRule="auto"/>
        <w:ind w:firstLine="708"/>
        <w:jc w:val="both"/>
        <w:rPr>
          <w:sz w:val="28"/>
          <w:szCs w:val="28"/>
          <w:lang w:val="uk-UA"/>
        </w:rPr>
      </w:pPr>
    </w:p>
    <w:p w:rsidR="00EF1B15" w:rsidRDefault="001430C9" w:rsidP="001430C9">
      <w:pPr>
        <w:pStyle w:val="Default"/>
        <w:spacing w:line="360" w:lineRule="auto"/>
        <w:ind w:firstLine="708"/>
        <w:jc w:val="both"/>
        <w:rPr>
          <w:sz w:val="28"/>
          <w:szCs w:val="28"/>
          <w:lang w:val="uk-UA"/>
        </w:rPr>
      </w:pPr>
      <w:r>
        <w:rPr>
          <w:sz w:val="28"/>
          <w:szCs w:val="28"/>
          <w:lang w:val="uk-UA"/>
        </w:rPr>
        <w:t>Загалом, з</w:t>
      </w:r>
      <w:r w:rsidR="002B6CAD" w:rsidRPr="005B5541">
        <w:rPr>
          <w:sz w:val="28"/>
          <w:szCs w:val="28"/>
          <w:lang w:val="uk-UA"/>
        </w:rPr>
        <w:t>апропоновані зміни дозволять збільшити прод</w:t>
      </w:r>
      <w:r w:rsidR="00037393">
        <w:rPr>
          <w:sz w:val="28"/>
          <w:szCs w:val="28"/>
          <w:lang w:val="uk-UA"/>
        </w:rPr>
        <w:t>уктивність підготовчого відділу</w:t>
      </w:r>
      <w:r w:rsidR="002B6CAD" w:rsidRPr="005B5541">
        <w:rPr>
          <w:sz w:val="28"/>
          <w:szCs w:val="28"/>
          <w:lang w:val="uk-UA"/>
        </w:rPr>
        <w:t>, прискорити зневоднення картонного полотна на сітці, покращити показн</w:t>
      </w:r>
      <w:r w:rsidR="00EF1B15" w:rsidRPr="005B5541">
        <w:rPr>
          <w:sz w:val="28"/>
          <w:szCs w:val="28"/>
          <w:lang w:val="uk-UA"/>
        </w:rPr>
        <w:t>ики міцності готової продукції.</w:t>
      </w:r>
      <w:r w:rsidR="00B96B92">
        <w:rPr>
          <w:sz w:val="28"/>
          <w:szCs w:val="28"/>
          <w:lang w:val="uk-UA"/>
        </w:rPr>
        <w:t xml:space="preserve"> </w:t>
      </w:r>
    </w:p>
    <w:p w:rsidR="00EF1B15" w:rsidRDefault="00EF1B15">
      <w:pPr>
        <w:rPr>
          <w:rFonts w:ascii="Times New Roman" w:hAnsi="Times New Roman" w:cs="Times New Roman"/>
          <w:color w:val="000000"/>
          <w:sz w:val="28"/>
          <w:szCs w:val="28"/>
          <w:lang w:val="uk-UA"/>
        </w:rPr>
      </w:pPr>
      <w:r>
        <w:rPr>
          <w:sz w:val="28"/>
          <w:szCs w:val="28"/>
          <w:lang w:val="uk-UA"/>
        </w:rPr>
        <w:br w:type="page"/>
      </w:r>
    </w:p>
    <w:p w:rsidR="002B6CAD" w:rsidRPr="00B93F29" w:rsidRDefault="002B6CAD" w:rsidP="00B93F29">
      <w:pPr>
        <w:pStyle w:val="1"/>
      </w:pPr>
      <w:bookmarkStart w:id="3" w:name="_Toc532734938"/>
      <w:r w:rsidRPr="00B93F29">
        <w:lastRenderedPageBreak/>
        <w:t>2 ТЕХНОЛОГІЧНА ЧАСТИНА</w:t>
      </w:r>
      <w:bookmarkEnd w:id="3"/>
    </w:p>
    <w:p w:rsidR="006C0E4B" w:rsidRPr="007148AB" w:rsidRDefault="006C0E4B" w:rsidP="007148AB">
      <w:pPr>
        <w:pStyle w:val="1"/>
        <w:ind w:firstLine="709"/>
        <w:jc w:val="both"/>
        <w:rPr>
          <w:b w:val="0"/>
          <w:lang w:val="uk-UA"/>
        </w:rPr>
      </w:pPr>
    </w:p>
    <w:p w:rsidR="002B6CAD" w:rsidRPr="007148AB" w:rsidRDefault="00B93F29" w:rsidP="007148AB">
      <w:pPr>
        <w:pStyle w:val="1"/>
        <w:ind w:firstLine="709"/>
        <w:jc w:val="both"/>
        <w:rPr>
          <w:rStyle w:val="20"/>
          <w:b/>
        </w:rPr>
      </w:pPr>
      <w:bookmarkStart w:id="4" w:name="_Toc532734939"/>
      <w:r w:rsidRPr="007148AB">
        <w:rPr>
          <w:lang w:val="uk-UA"/>
        </w:rPr>
        <w:t>2.1</w:t>
      </w:r>
      <w:r w:rsidRPr="007148AB">
        <w:rPr>
          <w:b w:val="0"/>
          <w:lang w:val="uk-UA"/>
        </w:rPr>
        <w:t xml:space="preserve"> </w:t>
      </w:r>
      <w:r w:rsidR="006C0E4B" w:rsidRPr="007148AB">
        <w:rPr>
          <w:rStyle w:val="20"/>
          <w:b/>
        </w:rPr>
        <w:t xml:space="preserve">Вимоги до сировиним та готової </w:t>
      </w:r>
      <w:r w:rsidR="00640162" w:rsidRPr="007148AB">
        <w:rPr>
          <w:rStyle w:val="20"/>
          <w:b/>
        </w:rPr>
        <w:t>продукції</w:t>
      </w:r>
      <w:bookmarkEnd w:id="4"/>
    </w:p>
    <w:p w:rsidR="00640162" w:rsidRPr="00640162" w:rsidRDefault="00640162" w:rsidP="00640162">
      <w:pPr>
        <w:pStyle w:val="Default"/>
        <w:spacing w:line="360" w:lineRule="auto"/>
        <w:ind w:firstLine="709"/>
        <w:rPr>
          <w:b/>
          <w:bCs/>
          <w:sz w:val="28"/>
          <w:szCs w:val="28"/>
          <w:lang w:val="uk-UA"/>
        </w:rPr>
      </w:pPr>
    </w:p>
    <w:p w:rsidR="006C0E4B" w:rsidRDefault="00640162" w:rsidP="00640162">
      <w:pPr>
        <w:pStyle w:val="Default"/>
        <w:spacing w:line="360" w:lineRule="auto"/>
        <w:ind w:firstLine="709"/>
        <w:jc w:val="both"/>
        <w:rPr>
          <w:bCs/>
          <w:sz w:val="28"/>
          <w:szCs w:val="28"/>
          <w:lang w:val="uk-UA"/>
        </w:rPr>
      </w:pPr>
      <w:r>
        <w:rPr>
          <w:bCs/>
          <w:sz w:val="28"/>
          <w:szCs w:val="28"/>
          <w:lang w:val="uk-UA"/>
        </w:rPr>
        <w:t>Поверхневий шар карт</w:t>
      </w:r>
      <w:r w:rsidR="006C0E4B" w:rsidRPr="006C0E4B">
        <w:rPr>
          <w:bCs/>
          <w:sz w:val="28"/>
          <w:szCs w:val="28"/>
          <w:lang w:val="uk-UA"/>
        </w:rPr>
        <w:t>он</w:t>
      </w:r>
      <w:r w:rsidR="006C0E4B">
        <w:rPr>
          <w:bCs/>
          <w:sz w:val="28"/>
          <w:szCs w:val="28"/>
          <w:lang w:val="uk-UA"/>
        </w:rPr>
        <w:t>у</w:t>
      </w:r>
      <w:r w:rsidR="006C0E4B" w:rsidRPr="006C0E4B">
        <w:rPr>
          <w:bCs/>
          <w:sz w:val="28"/>
          <w:szCs w:val="28"/>
          <w:lang w:val="uk-UA"/>
        </w:rPr>
        <w:t xml:space="preserve"> тарн</w:t>
      </w:r>
      <w:r w:rsidR="006C0E4B">
        <w:rPr>
          <w:bCs/>
          <w:sz w:val="28"/>
          <w:szCs w:val="28"/>
          <w:lang w:val="uk-UA"/>
        </w:rPr>
        <w:t>ого</w:t>
      </w:r>
      <w:r w:rsidR="006C0E4B" w:rsidRPr="006C0E4B">
        <w:rPr>
          <w:bCs/>
          <w:sz w:val="28"/>
          <w:szCs w:val="28"/>
          <w:lang w:val="uk-UA"/>
        </w:rPr>
        <w:t xml:space="preserve"> макулатурн</w:t>
      </w:r>
      <w:r w:rsidR="006C0E4B">
        <w:rPr>
          <w:bCs/>
          <w:sz w:val="28"/>
          <w:szCs w:val="28"/>
          <w:lang w:val="uk-UA"/>
        </w:rPr>
        <w:t>ого</w:t>
      </w:r>
      <w:r w:rsidR="006C0E4B" w:rsidRPr="006C0E4B">
        <w:rPr>
          <w:bCs/>
          <w:sz w:val="28"/>
          <w:szCs w:val="28"/>
          <w:lang w:val="uk-UA"/>
        </w:rPr>
        <w:t xml:space="preserve"> виготовляється </w:t>
      </w:r>
      <w:r w:rsidR="006C0E4B">
        <w:rPr>
          <w:bCs/>
          <w:sz w:val="28"/>
          <w:szCs w:val="28"/>
          <w:lang w:val="uk-UA"/>
        </w:rPr>
        <w:t>з сульфатної вибіленої целюлози з хвойної деревини, марки якої наведено в табл. 2.1 (ГОСТ 9571-89), та целюлози сульфатної вибіленої з суміші листяних порід деревини, мрки якої наведено в табл. 2.2 (ГОСЬТ 28172-89).</w:t>
      </w:r>
    </w:p>
    <w:p w:rsidR="006C0E4B" w:rsidRPr="006C0E4B" w:rsidRDefault="006C0E4B" w:rsidP="006C0E4B">
      <w:pPr>
        <w:pStyle w:val="Default"/>
        <w:spacing w:line="360" w:lineRule="auto"/>
        <w:jc w:val="both"/>
        <w:rPr>
          <w:bCs/>
          <w:sz w:val="28"/>
          <w:szCs w:val="28"/>
          <w:lang w:val="uk-UA"/>
        </w:rPr>
      </w:pPr>
    </w:p>
    <w:p w:rsidR="002B6CAD" w:rsidRPr="006C0E4B" w:rsidRDefault="006C0E4B" w:rsidP="0064016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Таблица 2.</w:t>
      </w:r>
      <w:r>
        <w:rPr>
          <w:rFonts w:ascii="Times New Roman" w:hAnsi="Times New Roman" w:cs="Times New Roman"/>
          <w:sz w:val="28"/>
          <w:szCs w:val="28"/>
          <w:lang w:val="uk-UA"/>
        </w:rPr>
        <w:t>1</w:t>
      </w:r>
      <w:r w:rsidR="00BA4445" w:rsidRPr="00206108">
        <w:rPr>
          <w:rFonts w:ascii="Times New Roman" w:hAnsi="Times New Roman" w:cs="Times New Roman"/>
          <w:sz w:val="28"/>
          <w:szCs w:val="28"/>
        </w:rPr>
        <w:t xml:space="preserve"> </w:t>
      </w:r>
      <w:r>
        <w:rPr>
          <w:rFonts w:ascii="Times New Roman" w:hAnsi="Times New Roman" w:cs="Times New Roman"/>
          <w:sz w:val="28"/>
          <w:szCs w:val="28"/>
        </w:rPr>
        <w:t>–</w:t>
      </w:r>
      <w:r w:rsidR="00BA4445" w:rsidRPr="00206108">
        <w:rPr>
          <w:rFonts w:ascii="Times New Roman" w:hAnsi="Times New Roman" w:cs="Times New Roman"/>
          <w:sz w:val="28"/>
          <w:szCs w:val="28"/>
        </w:rPr>
        <w:t xml:space="preserve"> </w:t>
      </w:r>
      <w:r>
        <w:rPr>
          <w:rFonts w:ascii="Times New Roman" w:hAnsi="Times New Roman" w:cs="Times New Roman"/>
          <w:sz w:val="28"/>
          <w:szCs w:val="28"/>
          <w:lang w:val="uk-UA"/>
        </w:rPr>
        <w:t>Призначення марок сульфатної вибіленої целюлози з хвойної деревини</w:t>
      </w:r>
    </w:p>
    <w:p w:rsidR="00BA4445" w:rsidRPr="00206108" w:rsidRDefault="00BA4445" w:rsidP="00206108">
      <w:pPr>
        <w:spacing w:line="360" w:lineRule="auto"/>
        <w:jc w:val="both"/>
        <w:rPr>
          <w:rFonts w:ascii="Times New Roman" w:hAnsi="Times New Roman" w:cs="Times New Roman"/>
          <w:sz w:val="28"/>
          <w:szCs w:val="28"/>
        </w:rPr>
      </w:pPr>
      <w:r w:rsidRPr="00206108">
        <w:rPr>
          <w:rFonts w:ascii="Times New Roman" w:hAnsi="Times New Roman" w:cs="Times New Roman"/>
          <w:noProof/>
          <w:sz w:val="28"/>
          <w:szCs w:val="28"/>
          <w:lang w:val="uk-UA" w:eastAsia="uk-UA"/>
        </w:rPr>
        <w:drawing>
          <wp:inline distT="0" distB="0" distL="0" distR="0">
            <wp:extent cx="5940425" cy="4774040"/>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40425" cy="4774040"/>
                    </a:xfrm>
                    <a:prstGeom prst="rect">
                      <a:avLst/>
                    </a:prstGeom>
                    <a:noFill/>
                    <a:ln w="9525">
                      <a:noFill/>
                      <a:miter lim="800000"/>
                      <a:headEnd/>
                      <a:tailEnd/>
                    </a:ln>
                  </pic:spPr>
                </pic:pic>
              </a:graphicData>
            </a:graphic>
          </wp:inline>
        </w:drawing>
      </w:r>
    </w:p>
    <w:p w:rsidR="008C1D6C" w:rsidRPr="006C0E4B" w:rsidRDefault="008C1D6C" w:rsidP="006C0E4B">
      <w:pPr>
        <w:pStyle w:val="Default"/>
        <w:spacing w:line="360" w:lineRule="auto"/>
        <w:jc w:val="both"/>
        <w:rPr>
          <w:sz w:val="28"/>
          <w:szCs w:val="28"/>
          <w:lang w:val="uk-UA"/>
        </w:rPr>
      </w:pPr>
    </w:p>
    <w:p w:rsidR="00992208" w:rsidRPr="003D3D1A" w:rsidRDefault="006C0E4B" w:rsidP="00640162">
      <w:pPr>
        <w:pStyle w:val="Default"/>
        <w:spacing w:line="360" w:lineRule="auto"/>
        <w:ind w:firstLine="709"/>
        <w:rPr>
          <w:sz w:val="28"/>
          <w:szCs w:val="28"/>
          <w:lang w:val="uk-UA"/>
        </w:rPr>
      </w:pPr>
      <w:r>
        <w:rPr>
          <w:sz w:val="28"/>
          <w:szCs w:val="28"/>
        </w:rPr>
        <w:lastRenderedPageBreak/>
        <w:t>Таблица 2.</w:t>
      </w:r>
      <w:r>
        <w:rPr>
          <w:sz w:val="28"/>
          <w:szCs w:val="28"/>
          <w:lang w:val="uk-UA"/>
        </w:rPr>
        <w:t xml:space="preserve">2 – Призначення марок сульфатної вибіленої целюлози з суміші листяних порід деревини </w:t>
      </w:r>
      <w:r w:rsidR="008C1D6C" w:rsidRPr="00206108">
        <w:rPr>
          <w:noProof/>
          <w:sz w:val="28"/>
          <w:szCs w:val="28"/>
          <w:lang w:val="uk-UA" w:eastAsia="uk-UA"/>
        </w:rPr>
        <w:drawing>
          <wp:inline distT="0" distB="0" distL="0" distR="0">
            <wp:extent cx="5940425" cy="4906903"/>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940425" cy="4906903"/>
                    </a:xfrm>
                    <a:prstGeom prst="rect">
                      <a:avLst/>
                    </a:prstGeom>
                    <a:noFill/>
                    <a:ln w="9525">
                      <a:noFill/>
                      <a:miter lim="800000"/>
                      <a:headEnd/>
                      <a:tailEnd/>
                    </a:ln>
                  </pic:spPr>
                </pic:pic>
              </a:graphicData>
            </a:graphic>
          </wp:inline>
        </w:drawing>
      </w:r>
    </w:p>
    <w:p w:rsidR="007475C4" w:rsidRDefault="007475C4" w:rsidP="003D3D1A">
      <w:pPr>
        <w:pStyle w:val="Default"/>
        <w:spacing w:line="360" w:lineRule="auto"/>
        <w:jc w:val="center"/>
        <w:rPr>
          <w:b/>
          <w:bCs/>
          <w:sz w:val="28"/>
          <w:szCs w:val="28"/>
        </w:rPr>
      </w:pPr>
    </w:p>
    <w:p w:rsidR="007475C4" w:rsidRPr="00502A7D" w:rsidRDefault="00502A7D" w:rsidP="00502A7D">
      <w:pPr>
        <w:pStyle w:val="Default"/>
        <w:spacing w:line="360" w:lineRule="auto"/>
        <w:ind w:firstLine="567"/>
        <w:jc w:val="both"/>
        <w:rPr>
          <w:bCs/>
          <w:sz w:val="28"/>
          <w:szCs w:val="28"/>
          <w:lang w:val="uk-UA"/>
        </w:rPr>
      </w:pPr>
      <w:r w:rsidRPr="00502A7D">
        <w:rPr>
          <w:bCs/>
          <w:sz w:val="28"/>
          <w:szCs w:val="28"/>
          <w:lang w:val="uk-UA"/>
        </w:rPr>
        <w:t xml:space="preserve">Для </w:t>
      </w:r>
      <w:r w:rsidR="00107845">
        <w:rPr>
          <w:bCs/>
          <w:sz w:val="28"/>
          <w:szCs w:val="28"/>
          <w:lang w:val="uk-UA"/>
        </w:rPr>
        <w:t>ви</w:t>
      </w:r>
      <w:r w:rsidRPr="00502A7D">
        <w:rPr>
          <w:bCs/>
          <w:sz w:val="28"/>
          <w:szCs w:val="28"/>
          <w:lang w:val="uk-UA"/>
        </w:rPr>
        <w:t xml:space="preserve">готовлення </w:t>
      </w:r>
      <w:r w:rsidR="00A9126C">
        <w:rPr>
          <w:bCs/>
          <w:sz w:val="28"/>
          <w:szCs w:val="28"/>
          <w:lang w:val="uk-UA"/>
        </w:rPr>
        <w:t xml:space="preserve"> картону тарного</w:t>
      </w:r>
      <w:r w:rsidR="00FE54B3" w:rsidRPr="00206108">
        <w:rPr>
          <w:sz w:val="28"/>
          <w:szCs w:val="28"/>
        </w:rPr>
        <w:t>, призначений для використання плоского шару при виготовленні гофрокартону, одного з найбільш дешевих і тому одного з найпоширеніших видів матеріалу</w:t>
      </w:r>
    </w:p>
    <w:p w:rsidR="008C1D6C" w:rsidRPr="00206108" w:rsidRDefault="008C1D6C" w:rsidP="00206108">
      <w:pPr>
        <w:pStyle w:val="Default"/>
        <w:spacing w:line="360" w:lineRule="auto"/>
        <w:jc w:val="both"/>
        <w:rPr>
          <w:sz w:val="28"/>
          <w:szCs w:val="28"/>
        </w:rPr>
      </w:pPr>
      <w:r w:rsidRPr="00206108">
        <w:rPr>
          <w:noProof/>
          <w:sz w:val="28"/>
          <w:szCs w:val="28"/>
          <w:lang w:val="uk-UA" w:eastAsia="uk-UA"/>
        </w:rPr>
        <w:lastRenderedPageBreak/>
        <w:drawing>
          <wp:inline distT="0" distB="0" distL="0" distR="0">
            <wp:extent cx="5940425" cy="3723224"/>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940425" cy="3723224"/>
                    </a:xfrm>
                    <a:prstGeom prst="rect">
                      <a:avLst/>
                    </a:prstGeom>
                    <a:noFill/>
                    <a:ln w="9525">
                      <a:noFill/>
                      <a:miter lim="800000"/>
                      <a:headEnd/>
                      <a:tailEnd/>
                    </a:ln>
                  </pic:spPr>
                </pic:pic>
              </a:graphicData>
            </a:graphic>
          </wp:inline>
        </w:drawing>
      </w:r>
      <w:r w:rsidR="00492B2E" w:rsidRPr="00206108">
        <w:rPr>
          <w:noProof/>
          <w:sz w:val="28"/>
          <w:szCs w:val="28"/>
          <w:lang w:val="uk-UA" w:eastAsia="uk-UA"/>
        </w:rPr>
        <w:drawing>
          <wp:inline distT="0" distB="0" distL="0" distR="0">
            <wp:extent cx="5940425" cy="4153263"/>
            <wp:effectExtent l="1905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5940425" cy="4153263"/>
                    </a:xfrm>
                    <a:prstGeom prst="rect">
                      <a:avLst/>
                    </a:prstGeom>
                    <a:noFill/>
                    <a:ln w="9525">
                      <a:noFill/>
                      <a:miter lim="800000"/>
                      <a:headEnd/>
                      <a:tailEnd/>
                    </a:ln>
                  </pic:spPr>
                </pic:pic>
              </a:graphicData>
            </a:graphic>
          </wp:inline>
        </w:drawing>
      </w:r>
      <w:r w:rsidR="00492B2E" w:rsidRPr="00206108">
        <w:rPr>
          <w:noProof/>
          <w:sz w:val="28"/>
          <w:szCs w:val="28"/>
          <w:lang w:val="uk-UA" w:eastAsia="uk-UA"/>
        </w:rPr>
        <w:lastRenderedPageBreak/>
        <w:drawing>
          <wp:inline distT="0" distB="0" distL="0" distR="0">
            <wp:extent cx="5940425" cy="3332434"/>
            <wp:effectExtent l="1905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5940425" cy="3332434"/>
                    </a:xfrm>
                    <a:prstGeom prst="rect">
                      <a:avLst/>
                    </a:prstGeom>
                    <a:noFill/>
                    <a:ln w="9525">
                      <a:noFill/>
                      <a:miter lim="800000"/>
                      <a:headEnd/>
                      <a:tailEnd/>
                    </a:ln>
                  </pic:spPr>
                </pic:pic>
              </a:graphicData>
            </a:graphic>
          </wp:inline>
        </w:drawing>
      </w:r>
      <w:r w:rsidR="00492B2E" w:rsidRPr="00206108">
        <w:rPr>
          <w:noProof/>
          <w:sz w:val="28"/>
          <w:szCs w:val="28"/>
          <w:lang w:val="uk-UA" w:eastAsia="uk-UA"/>
        </w:rPr>
        <w:drawing>
          <wp:inline distT="0" distB="0" distL="0" distR="0">
            <wp:extent cx="6019800" cy="360045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6019800" cy="3600450"/>
                    </a:xfrm>
                    <a:prstGeom prst="rect">
                      <a:avLst/>
                    </a:prstGeom>
                    <a:noFill/>
                    <a:ln w="9525">
                      <a:noFill/>
                      <a:miter lim="800000"/>
                      <a:headEnd/>
                      <a:tailEnd/>
                    </a:ln>
                  </pic:spPr>
                </pic:pic>
              </a:graphicData>
            </a:graphic>
          </wp:inline>
        </w:drawing>
      </w:r>
      <w:r w:rsidR="00492B2E" w:rsidRPr="00206108">
        <w:rPr>
          <w:noProof/>
          <w:sz w:val="28"/>
          <w:szCs w:val="28"/>
          <w:lang w:val="uk-UA" w:eastAsia="uk-UA"/>
        </w:rPr>
        <w:drawing>
          <wp:inline distT="0" distB="0" distL="0" distR="0">
            <wp:extent cx="5972175" cy="1578456"/>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a:stretch>
                      <a:fillRect/>
                    </a:stretch>
                  </pic:blipFill>
                  <pic:spPr bwMode="auto">
                    <a:xfrm>
                      <a:off x="0" y="0"/>
                      <a:ext cx="5972175" cy="1578456"/>
                    </a:xfrm>
                    <a:prstGeom prst="rect">
                      <a:avLst/>
                    </a:prstGeom>
                    <a:noFill/>
                    <a:ln w="9525">
                      <a:noFill/>
                      <a:miter lim="800000"/>
                      <a:headEnd/>
                      <a:tailEnd/>
                    </a:ln>
                  </pic:spPr>
                </pic:pic>
              </a:graphicData>
            </a:graphic>
          </wp:inline>
        </w:drawing>
      </w:r>
    </w:p>
    <w:p w:rsidR="00DB1E4F" w:rsidRPr="00206108" w:rsidRDefault="00640162" w:rsidP="00640162">
      <w:pPr>
        <w:pStyle w:val="Default"/>
        <w:spacing w:line="360" w:lineRule="auto"/>
        <w:ind w:firstLine="709"/>
        <w:rPr>
          <w:sz w:val="28"/>
          <w:szCs w:val="28"/>
        </w:rPr>
      </w:pPr>
      <w:r>
        <w:rPr>
          <w:sz w:val="28"/>
          <w:szCs w:val="28"/>
          <w:lang w:val="uk-UA"/>
        </w:rPr>
        <w:lastRenderedPageBreak/>
        <w:t>З</w:t>
      </w:r>
      <w:r>
        <w:rPr>
          <w:sz w:val="28"/>
          <w:szCs w:val="28"/>
        </w:rPr>
        <w:t>акінчення табл</w:t>
      </w:r>
      <w:r>
        <w:rPr>
          <w:sz w:val="28"/>
          <w:szCs w:val="28"/>
          <w:lang w:val="uk-UA"/>
        </w:rPr>
        <w:t>иці –</w:t>
      </w:r>
      <w:r w:rsidR="00DB1E4F" w:rsidRPr="00206108">
        <w:rPr>
          <w:sz w:val="28"/>
          <w:szCs w:val="28"/>
        </w:rPr>
        <w:t xml:space="preserve"> 2.</w:t>
      </w:r>
      <w:r w:rsidR="00A9126C">
        <w:rPr>
          <w:sz w:val="28"/>
          <w:szCs w:val="28"/>
          <w:lang w:val="uk-UA"/>
        </w:rPr>
        <w:t>2</w:t>
      </w:r>
      <w:r w:rsidR="00DB1E4F" w:rsidRPr="00206108">
        <w:rPr>
          <w:noProof/>
          <w:sz w:val="28"/>
          <w:szCs w:val="28"/>
          <w:lang w:val="uk-UA" w:eastAsia="uk-UA"/>
        </w:rPr>
        <w:drawing>
          <wp:inline distT="0" distB="0" distL="0" distR="0">
            <wp:extent cx="5940425" cy="3501366"/>
            <wp:effectExtent l="1905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5940425" cy="3501366"/>
                    </a:xfrm>
                    <a:prstGeom prst="rect">
                      <a:avLst/>
                    </a:prstGeom>
                    <a:noFill/>
                    <a:ln w="9525">
                      <a:noFill/>
                      <a:miter lim="800000"/>
                      <a:headEnd/>
                      <a:tailEnd/>
                    </a:ln>
                  </pic:spPr>
                </pic:pic>
              </a:graphicData>
            </a:graphic>
          </wp:inline>
        </w:drawing>
      </w:r>
    </w:p>
    <w:p w:rsidR="007475C4" w:rsidRPr="000654DA" w:rsidRDefault="007475C4" w:rsidP="00206108">
      <w:pPr>
        <w:pStyle w:val="Default"/>
        <w:spacing w:line="360" w:lineRule="auto"/>
        <w:jc w:val="both"/>
        <w:rPr>
          <w:sz w:val="28"/>
          <w:szCs w:val="28"/>
          <w:lang w:val="uk-UA"/>
        </w:rPr>
      </w:pPr>
    </w:p>
    <w:p w:rsidR="00DB1E4F" w:rsidRPr="000654DA" w:rsidRDefault="00502A7D" w:rsidP="00640162">
      <w:pPr>
        <w:pStyle w:val="Default"/>
        <w:spacing w:line="360" w:lineRule="auto"/>
        <w:ind w:firstLine="709"/>
        <w:jc w:val="both"/>
        <w:rPr>
          <w:sz w:val="28"/>
          <w:szCs w:val="28"/>
        </w:rPr>
      </w:pPr>
      <w:r w:rsidRPr="000654DA">
        <w:rPr>
          <w:sz w:val="28"/>
          <w:szCs w:val="28"/>
          <w:lang w:val="uk-UA"/>
        </w:rPr>
        <w:t>Для</w:t>
      </w:r>
      <w:r w:rsidR="00FE54B3" w:rsidRPr="000654DA">
        <w:rPr>
          <w:sz w:val="28"/>
          <w:szCs w:val="28"/>
          <w:lang w:val="uk-UA"/>
        </w:rPr>
        <w:t xml:space="preserve"> проклеювання використовується  к</w:t>
      </w:r>
      <w:r w:rsidR="00DB1E4F" w:rsidRPr="000654DA">
        <w:rPr>
          <w:bCs/>
          <w:sz w:val="28"/>
          <w:szCs w:val="28"/>
        </w:rPr>
        <w:t>рохмаль модифікований</w:t>
      </w:r>
      <w:r w:rsidR="000654DA" w:rsidRPr="000654DA">
        <w:rPr>
          <w:bCs/>
          <w:sz w:val="28"/>
          <w:szCs w:val="28"/>
          <w:lang w:val="uk-UA"/>
        </w:rPr>
        <w:t xml:space="preserve"> відповідно до </w:t>
      </w:r>
      <w:r w:rsidR="00DB1E4F" w:rsidRPr="000654DA">
        <w:rPr>
          <w:bCs/>
          <w:sz w:val="28"/>
          <w:szCs w:val="28"/>
        </w:rPr>
        <w:t xml:space="preserve"> ТУ У 24885977.001 : 2001 </w:t>
      </w:r>
    </w:p>
    <w:p w:rsidR="00640162" w:rsidRDefault="00640162">
      <w:pPr>
        <w:rPr>
          <w:rFonts w:ascii="Times New Roman" w:hAnsi="Times New Roman" w:cs="Times New Roman"/>
          <w:color w:val="000000"/>
          <w:sz w:val="28"/>
          <w:szCs w:val="28"/>
        </w:rPr>
      </w:pPr>
      <w:r>
        <w:rPr>
          <w:sz w:val="28"/>
          <w:szCs w:val="28"/>
        </w:rPr>
        <w:br w:type="page"/>
      </w:r>
    </w:p>
    <w:p w:rsidR="000E14B6" w:rsidRDefault="00D07B66" w:rsidP="00B93F29">
      <w:pPr>
        <w:pStyle w:val="2"/>
        <w:rPr>
          <w:lang w:val="uk-UA"/>
        </w:rPr>
      </w:pPr>
      <w:bookmarkStart w:id="5" w:name="_Toc532734940"/>
      <w:r w:rsidRPr="00206108">
        <w:lastRenderedPageBreak/>
        <w:t>2.2 Технологічна схема виробництва тарного картону та її опис</w:t>
      </w:r>
      <w:bookmarkEnd w:id="5"/>
    </w:p>
    <w:p w:rsidR="00640162" w:rsidRPr="00640162" w:rsidRDefault="00640162" w:rsidP="00640162">
      <w:pPr>
        <w:pStyle w:val="Default"/>
        <w:spacing w:line="360" w:lineRule="auto"/>
        <w:ind w:firstLine="709"/>
        <w:jc w:val="both"/>
        <w:rPr>
          <w:sz w:val="28"/>
          <w:szCs w:val="28"/>
          <w:lang w:val="uk-UA"/>
        </w:rPr>
      </w:pPr>
    </w:p>
    <w:p w:rsidR="002D4082" w:rsidRPr="00640162" w:rsidRDefault="002D4082" w:rsidP="00640162">
      <w:pPr>
        <w:pStyle w:val="Default"/>
        <w:spacing w:line="360" w:lineRule="auto"/>
        <w:ind w:firstLine="709"/>
        <w:rPr>
          <w:b/>
          <w:bCs/>
          <w:sz w:val="28"/>
          <w:szCs w:val="28"/>
          <w:lang w:val="uk-UA"/>
        </w:rPr>
      </w:pPr>
      <w:r w:rsidRPr="002D4082">
        <w:rPr>
          <w:bCs/>
          <w:sz w:val="28"/>
          <w:szCs w:val="28"/>
          <w:lang w:val="uk-UA"/>
        </w:rPr>
        <w:t>Технологічна схема виробництва картону тарного</w:t>
      </w:r>
      <w:r w:rsidR="000E14B6">
        <w:rPr>
          <w:bCs/>
          <w:sz w:val="28"/>
          <w:szCs w:val="28"/>
          <w:lang w:val="uk-UA"/>
        </w:rPr>
        <w:t xml:space="preserve"> </w:t>
      </w:r>
      <w:r>
        <w:rPr>
          <w:bCs/>
          <w:sz w:val="28"/>
          <w:szCs w:val="28"/>
          <w:lang w:val="uk-UA"/>
        </w:rPr>
        <w:t>поверхневимвибіл</w:t>
      </w:r>
      <w:r w:rsidR="007B48DE">
        <w:rPr>
          <w:bCs/>
          <w:sz w:val="28"/>
          <w:szCs w:val="28"/>
          <w:lang w:val="uk-UA"/>
        </w:rPr>
        <w:t>еним шаром наведено на рис. 2.1</w:t>
      </w:r>
      <w:r w:rsidR="008221F1">
        <w:rPr>
          <w:bCs/>
          <w:noProof/>
          <w:sz w:val="28"/>
          <w:szCs w:val="28"/>
          <w:lang w:val="uk-UA" w:eastAsia="uk-UA"/>
        </w:rPr>
        <w:drawing>
          <wp:inline distT="0" distB="0" distL="0" distR="0">
            <wp:extent cx="5943443" cy="7410893"/>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43600" cy="7411089"/>
                    </a:xfrm>
                    <a:prstGeom prst="rect">
                      <a:avLst/>
                    </a:prstGeom>
                    <a:noFill/>
                    <a:ln w="9525">
                      <a:noFill/>
                      <a:miter lim="800000"/>
                      <a:headEnd/>
                      <a:tailEnd/>
                    </a:ln>
                  </pic:spPr>
                </pic:pic>
              </a:graphicData>
            </a:graphic>
          </wp:inline>
        </w:drawing>
      </w:r>
      <w:r w:rsidRPr="00640162">
        <w:rPr>
          <w:bCs/>
          <w:sz w:val="28"/>
          <w:szCs w:val="28"/>
          <w:lang w:val="uk-UA"/>
        </w:rPr>
        <w:t>Рисунок 2.1 – Технологічна схема виробництва</w:t>
      </w:r>
      <w:r w:rsidR="007B48DE" w:rsidRPr="00640162">
        <w:rPr>
          <w:bCs/>
          <w:sz w:val="28"/>
          <w:szCs w:val="28"/>
        </w:rPr>
        <w:t xml:space="preserve"> </w:t>
      </w:r>
      <w:r w:rsidR="00640162">
        <w:rPr>
          <w:bCs/>
          <w:sz w:val="28"/>
          <w:szCs w:val="28"/>
        </w:rPr>
        <w:t>тарного картону т</w:t>
      </w:r>
      <w:r w:rsidR="00640162">
        <w:rPr>
          <w:bCs/>
          <w:sz w:val="28"/>
          <w:szCs w:val="28"/>
          <w:lang w:val="uk-UA"/>
        </w:rPr>
        <w:t>арного</w:t>
      </w:r>
    </w:p>
    <w:p w:rsidR="00640162" w:rsidRDefault="00640162" w:rsidP="00206108">
      <w:pPr>
        <w:pStyle w:val="Default"/>
        <w:spacing w:line="360" w:lineRule="auto"/>
        <w:jc w:val="both"/>
        <w:rPr>
          <w:bCs/>
          <w:sz w:val="28"/>
          <w:szCs w:val="28"/>
          <w:lang w:val="uk-UA"/>
        </w:rPr>
      </w:pPr>
    </w:p>
    <w:p w:rsidR="002D4082" w:rsidRPr="007B48DE" w:rsidRDefault="002D4082" w:rsidP="00206108">
      <w:pPr>
        <w:pStyle w:val="Default"/>
        <w:spacing w:line="360" w:lineRule="auto"/>
        <w:jc w:val="both"/>
        <w:rPr>
          <w:bCs/>
          <w:sz w:val="28"/>
          <w:szCs w:val="28"/>
          <w:lang w:val="uk-UA"/>
        </w:rPr>
      </w:pPr>
      <w:r w:rsidRPr="007B48DE">
        <w:rPr>
          <w:bCs/>
          <w:sz w:val="28"/>
          <w:szCs w:val="28"/>
          <w:lang w:val="uk-UA"/>
        </w:rPr>
        <w:lastRenderedPageBreak/>
        <w:t>1, 1б – гідрпорозбивачі;</w:t>
      </w:r>
    </w:p>
    <w:p w:rsidR="002D4082" w:rsidRPr="007B48DE" w:rsidRDefault="002D4082" w:rsidP="00206108">
      <w:pPr>
        <w:pStyle w:val="Default"/>
        <w:spacing w:line="360" w:lineRule="auto"/>
        <w:jc w:val="both"/>
        <w:rPr>
          <w:bCs/>
          <w:sz w:val="28"/>
          <w:szCs w:val="28"/>
          <w:lang w:val="uk-UA"/>
        </w:rPr>
      </w:pPr>
      <w:r w:rsidRPr="007B48DE">
        <w:rPr>
          <w:bCs/>
          <w:sz w:val="28"/>
          <w:szCs w:val="28"/>
          <w:lang w:val="uk-UA"/>
        </w:rPr>
        <w:t xml:space="preserve">2, 5 </w:t>
      </w:r>
      <w:r w:rsidR="007B48DE">
        <w:rPr>
          <w:bCs/>
          <w:sz w:val="28"/>
          <w:szCs w:val="28"/>
          <w:lang w:val="uk-UA"/>
        </w:rPr>
        <w:t>–</w:t>
      </w:r>
      <w:r w:rsidRPr="007B48DE">
        <w:rPr>
          <w:bCs/>
          <w:sz w:val="28"/>
          <w:szCs w:val="28"/>
          <w:lang w:val="uk-UA"/>
        </w:rPr>
        <w:t xml:space="preserve"> </w:t>
      </w:r>
      <w:r w:rsidR="007B48DE">
        <w:rPr>
          <w:bCs/>
          <w:sz w:val="28"/>
          <w:szCs w:val="28"/>
          <w:lang w:val="uk-UA"/>
        </w:rPr>
        <w:t xml:space="preserve">приймальний басейн </w:t>
      </w:r>
      <w:r w:rsidRPr="007B48DE">
        <w:rPr>
          <w:bCs/>
          <w:sz w:val="28"/>
          <w:szCs w:val="28"/>
          <w:lang w:val="uk-UA"/>
        </w:rPr>
        <w:t>;</w:t>
      </w:r>
    </w:p>
    <w:p w:rsidR="002D4082" w:rsidRDefault="002D4082" w:rsidP="00206108">
      <w:pPr>
        <w:pStyle w:val="Default"/>
        <w:spacing w:line="360" w:lineRule="auto"/>
        <w:jc w:val="both"/>
        <w:rPr>
          <w:bCs/>
          <w:sz w:val="28"/>
          <w:szCs w:val="28"/>
          <w:lang w:val="uk-UA"/>
        </w:rPr>
      </w:pPr>
      <w:r w:rsidRPr="007B48DE">
        <w:rPr>
          <w:bCs/>
          <w:sz w:val="28"/>
          <w:szCs w:val="28"/>
          <w:lang w:val="uk-UA"/>
        </w:rPr>
        <w:t xml:space="preserve">3, 6 </w:t>
      </w:r>
      <w:r w:rsidR="007B48DE">
        <w:rPr>
          <w:bCs/>
          <w:sz w:val="28"/>
          <w:szCs w:val="28"/>
          <w:lang w:val="uk-UA"/>
        </w:rPr>
        <w:t>–</w:t>
      </w:r>
      <w:r w:rsidRPr="007B48DE">
        <w:rPr>
          <w:bCs/>
          <w:sz w:val="28"/>
          <w:szCs w:val="28"/>
          <w:lang w:val="uk-UA"/>
        </w:rPr>
        <w:t xml:space="preserve"> </w:t>
      </w:r>
      <w:r w:rsidR="007B48DE">
        <w:rPr>
          <w:bCs/>
          <w:sz w:val="28"/>
          <w:szCs w:val="28"/>
          <w:lang w:val="uk-UA"/>
        </w:rPr>
        <w:t xml:space="preserve">дискові млини </w:t>
      </w:r>
    </w:p>
    <w:p w:rsidR="007B48DE" w:rsidRPr="007B48DE" w:rsidRDefault="007B48DE" w:rsidP="00206108">
      <w:pPr>
        <w:pStyle w:val="Default"/>
        <w:spacing w:line="360" w:lineRule="auto"/>
        <w:jc w:val="both"/>
        <w:rPr>
          <w:bCs/>
          <w:sz w:val="28"/>
          <w:szCs w:val="28"/>
          <w:lang w:val="uk-UA"/>
        </w:rPr>
      </w:pPr>
      <w:r>
        <w:rPr>
          <w:bCs/>
          <w:sz w:val="28"/>
          <w:szCs w:val="28"/>
          <w:lang w:val="uk-UA"/>
        </w:rPr>
        <w:t xml:space="preserve">4 басейн розмеленої  целюлози </w:t>
      </w:r>
    </w:p>
    <w:p w:rsidR="002D4082" w:rsidRDefault="007B48DE" w:rsidP="00206108">
      <w:pPr>
        <w:pStyle w:val="Default"/>
        <w:spacing w:line="360" w:lineRule="auto"/>
        <w:jc w:val="both"/>
        <w:rPr>
          <w:sz w:val="28"/>
          <w:szCs w:val="28"/>
          <w:lang w:val="uk-UA"/>
        </w:rPr>
      </w:pPr>
      <w:r>
        <w:rPr>
          <w:b/>
          <w:bCs/>
          <w:sz w:val="28"/>
          <w:szCs w:val="28"/>
          <w:lang w:val="uk-UA"/>
        </w:rPr>
        <w:t>7</w:t>
      </w:r>
      <w:r w:rsidRPr="007B48DE">
        <w:rPr>
          <w:sz w:val="28"/>
          <w:szCs w:val="28"/>
        </w:rPr>
        <w:t xml:space="preserve"> </w:t>
      </w:r>
      <w:r w:rsidRPr="00206108">
        <w:rPr>
          <w:sz w:val="28"/>
          <w:szCs w:val="28"/>
        </w:rPr>
        <w:t xml:space="preserve">композиційний </w:t>
      </w:r>
      <w:r>
        <w:rPr>
          <w:sz w:val="28"/>
          <w:szCs w:val="28"/>
        </w:rPr>
        <w:t>бассейн</w:t>
      </w:r>
    </w:p>
    <w:p w:rsidR="007B48DE" w:rsidRDefault="007B48DE" w:rsidP="00206108">
      <w:pPr>
        <w:pStyle w:val="Default"/>
        <w:spacing w:line="360" w:lineRule="auto"/>
        <w:jc w:val="both"/>
        <w:rPr>
          <w:sz w:val="28"/>
          <w:szCs w:val="28"/>
          <w:lang w:val="uk-UA"/>
        </w:rPr>
      </w:pPr>
      <w:r>
        <w:rPr>
          <w:bCs/>
          <w:sz w:val="28"/>
          <w:szCs w:val="28"/>
          <w:lang w:val="uk-UA"/>
        </w:rPr>
        <w:t>8</w:t>
      </w:r>
      <w:r w:rsidR="00950272">
        <w:rPr>
          <w:sz w:val="28"/>
          <w:szCs w:val="28"/>
          <w:lang w:val="uk-UA"/>
        </w:rPr>
        <w:t xml:space="preserve">,30 </w:t>
      </w:r>
      <w:r w:rsidR="00F86486">
        <w:rPr>
          <w:sz w:val="28"/>
          <w:szCs w:val="28"/>
          <w:lang w:val="uk-UA"/>
        </w:rPr>
        <w:t>,52</w:t>
      </w:r>
      <w:r w:rsidRPr="00206108">
        <w:rPr>
          <w:sz w:val="28"/>
          <w:szCs w:val="28"/>
        </w:rPr>
        <w:t>бак постійного рівня</w:t>
      </w:r>
    </w:p>
    <w:p w:rsidR="007B48DE" w:rsidRDefault="007B48DE" w:rsidP="00206108">
      <w:pPr>
        <w:pStyle w:val="Default"/>
        <w:spacing w:line="360" w:lineRule="auto"/>
        <w:jc w:val="both"/>
        <w:rPr>
          <w:sz w:val="28"/>
          <w:szCs w:val="28"/>
          <w:lang w:val="uk-UA"/>
        </w:rPr>
      </w:pPr>
      <w:r>
        <w:rPr>
          <w:bCs/>
          <w:sz w:val="28"/>
          <w:szCs w:val="28"/>
          <w:lang w:val="uk-UA"/>
        </w:rPr>
        <w:t xml:space="preserve">9 </w:t>
      </w:r>
      <w:r w:rsidR="00950272">
        <w:rPr>
          <w:bCs/>
          <w:sz w:val="28"/>
          <w:szCs w:val="28"/>
          <w:lang w:val="uk-UA"/>
        </w:rPr>
        <w:t>,20,31</w:t>
      </w:r>
      <w:r w:rsidR="00F86486">
        <w:rPr>
          <w:bCs/>
          <w:sz w:val="28"/>
          <w:szCs w:val="28"/>
          <w:lang w:val="uk-UA"/>
        </w:rPr>
        <w:t>,55</w:t>
      </w:r>
      <w:r w:rsidRPr="00F86486">
        <w:rPr>
          <w:sz w:val="28"/>
          <w:szCs w:val="28"/>
          <w:lang w:val="uk-UA"/>
        </w:rPr>
        <w:t xml:space="preserve"> змішувальний насос</w:t>
      </w:r>
    </w:p>
    <w:p w:rsidR="007B48DE" w:rsidRDefault="007B48DE" w:rsidP="00206108">
      <w:pPr>
        <w:pStyle w:val="Default"/>
        <w:spacing w:line="360" w:lineRule="auto"/>
        <w:jc w:val="both"/>
        <w:rPr>
          <w:sz w:val="28"/>
          <w:szCs w:val="28"/>
          <w:lang w:val="uk-UA"/>
        </w:rPr>
      </w:pPr>
      <w:r>
        <w:rPr>
          <w:bCs/>
          <w:sz w:val="28"/>
          <w:szCs w:val="28"/>
          <w:lang w:val="uk-UA"/>
        </w:rPr>
        <w:t>10</w:t>
      </w:r>
      <w:r w:rsidR="00F86486">
        <w:rPr>
          <w:bCs/>
          <w:sz w:val="28"/>
          <w:szCs w:val="28"/>
          <w:lang w:val="uk-UA"/>
        </w:rPr>
        <w:t>,56</w:t>
      </w:r>
      <w:r w:rsidRPr="00F86486">
        <w:rPr>
          <w:sz w:val="28"/>
          <w:szCs w:val="28"/>
          <w:lang w:val="uk-UA"/>
        </w:rPr>
        <w:t xml:space="preserve"> очищення центриклинерів</w:t>
      </w:r>
    </w:p>
    <w:p w:rsidR="00275018" w:rsidRDefault="00275018" w:rsidP="00206108">
      <w:pPr>
        <w:pStyle w:val="Default"/>
        <w:spacing w:line="360" w:lineRule="auto"/>
        <w:jc w:val="both"/>
        <w:rPr>
          <w:sz w:val="28"/>
          <w:szCs w:val="28"/>
          <w:lang w:val="uk-UA"/>
        </w:rPr>
      </w:pPr>
      <w:r>
        <w:rPr>
          <w:sz w:val="28"/>
          <w:szCs w:val="28"/>
          <w:lang w:val="uk-UA"/>
        </w:rPr>
        <w:t>11</w:t>
      </w:r>
      <w:r w:rsidR="00F86486">
        <w:rPr>
          <w:sz w:val="28"/>
          <w:szCs w:val="28"/>
          <w:lang w:val="uk-UA"/>
        </w:rPr>
        <w:t>,57</w:t>
      </w:r>
      <w:r w:rsidRPr="00F86486">
        <w:rPr>
          <w:sz w:val="28"/>
          <w:szCs w:val="28"/>
          <w:lang w:val="uk-UA"/>
        </w:rPr>
        <w:t xml:space="preserve"> вузловловлювач</w:t>
      </w:r>
    </w:p>
    <w:p w:rsidR="00275018" w:rsidRDefault="00275018" w:rsidP="00206108">
      <w:pPr>
        <w:pStyle w:val="Default"/>
        <w:spacing w:line="360" w:lineRule="auto"/>
        <w:jc w:val="both"/>
        <w:rPr>
          <w:sz w:val="28"/>
          <w:szCs w:val="28"/>
          <w:lang w:val="uk-UA"/>
        </w:rPr>
      </w:pPr>
      <w:r>
        <w:rPr>
          <w:bCs/>
          <w:sz w:val="28"/>
          <w:szCs w:val="28"/>
          <w:lang w:val="uk-UA"/>
        </w:rPr>
        <w:t>12</w:t>
      </w:r>
      <w:r w:rsidR="00A866B7">
        <w:rPr>
          <w:bCs/>
          <w:sz w:val="28"/>
          <w:szCs w:val="28"/>
          <w:lang w:val="uk-UA"/>
        </w:rPr>
        <w:t xml:space="preserve">,34 </w:t>
      </w:r>
      <w:r w:rsidR="00F86486">
        <w:rPr>
          <w:sz w:val="28"/>
          <w:szCs w:val="28"/>
          <w:lang w:val="uk-UA"/>
        </w:rPr>
        <w:t xml:space="preserve">,58 </w:t>
      </w:r>
      <w:r w:rsidRPr="00F86486">
        <w:rPr>
          <w:sz w:val="28"/>
          <w:szCs w:val="28"/>
          <w:lang w:val="uk-UA"/>
        </w:rPr>
        <w:t>вібраційн</w:t>
      </w:r>
      <w:r>
        <w:rPr>
          <w:sz w:val="28"/>
          <w:szCs w:val="28"/>
          <w:lang w:val="uk-UA"/>
        </w:rPr>
        <w:t>а</w:t>
      </w:r>
      <w:r w:rsidRPr="00F86486">
        <w:rPr>
          <w:sz w:val="28"/>
          <w:szCs w:val="28"/>
          <w:lang w:val="uk-UA"/>
        </w:rPr>
        <w:t xml:space="preserve"> сортувалк</w:t>
      </w:r>
      <w:r>
        <w:rPr>
          <w:sz w:val="28"/>
          <w:szCs w:val="28"/>
          <w:lang w:val="uk-UA"/>
        </w:rPr>
        <w:t>а</w:t>
      </w:r>
    </w:p>
    <w:p w:rsidR="00275018" w:rsidRDefault="00275018" w:rsidP="00206108">
      <w:pPr>
        <w:pStyle w:val="Default"/>
        <w:spacing w:line="360" w:lineRule="auto"/>
        <w:jc w:val="both"/>
        <w:rPr>
          <w:sz w:val="28"/>
          <w:szCs w:val="28"/>
          <w:lang w:val="uk-UA"/>
        </w:rPr>
      </w:pPr>
      <w:r>
        <w:rPr>
          <w:bCs/>
          <w:sz w:val="28"/>
          <w:szCs w:val="28"/>
          <w:lang w:val="uk-UA"/>
        </w:rPr>
        <w:t>13</w:t>
      </w:r>
      <w:r w:rsidR="00A866B7">
        <w:rPr>
          <w:bCs/>
          <w:sz w:val="28"/>
          <w:szCs w:val="28"/>
          <w:lang w:val="uk-UA"/>
        </w:rPr>
        <w:t>,35</w:t>
      </w:r>
      <w:r w:rsidRPr="00F86486">
        <w:rPr>
          <w:sz w:val="28"/>
          <w:szCs w:val="28"/>
          <w:lang w:val="uk-UA"/>
        </w:rPr>
        <w:t xml:space="preserve"> гідророзбивач</w:t>
      </w:r>
    </w:p>
    <w:p w:rsidR="00275018" w:rsidRDefault="00275018" w:rsidP="00206108">
      <w:pPr>
        <w:pStyle w:val="Default"/>
        <w:spacing w:line="360" w:lineRule="auto"/>
        <w:jc w:val="both"/>
        <w:rPr>
          <w:sz w:val="28"/>
          <w:szCs w:val="28"/>
          <w:lang w:val="uk-UA"/>
        </w:rPr>
      </w:pPr>
      <w:r>
        <w:rPr>
          <w:sz w:val="28"/>
          <w:szCs w:val="28"/>
          <w:lang w:val="uk-UA"/>
        </w:rPr>
        <w:t>14</w:t>
      </w:r>
      <w:r w:rsidRPr="00F86486">
        <w:rPr>
          <w:sz w:val="28"/>
          <w:szCs w:val="28"/>
          <w:lang w:val="uk-UA"/>
        </w:rPr>
        <w:t xml:space="preserve"> фібрайзер</w:t>
      </w:r>
    </w:p>
    <w:p w:rsidR="00275018" w:rsidRPr="00275018" w:rsidRDefault="00275018" w:rsidP="00206108">
      <w:pPr>
        <w:pStyle w:val="Default"/>
        <w:spacing w:line="360" w:lineRule="auto"/>
        <w:jc w:val="both"/>
        <w:rPr>
          <w:sz w:val="28"/>
          <w:szCs w:val="28"/>
          <w:lang w:val="uk-UA"/>
        </w:rPr>
      </w:pPr>
      <w:r>
        <w:rPr>
          <w:sz w:val="28"/>
          <w:szCs w:val="28"/>
          <w:lang w:val="uk-UA"/>
        </w:rPr>
        <w:t>15</w:t>
      </w:r>
      <w:r w:rsidRPr="00275018">
        <w:rPr>
          <w:sz w:val="28"/>
          <w:szCs w:val="28"/>
        </w:rPr>
        <w:t xml:space="preserve"> </w:t>
      </w:r>
      <w:r w:rsidRPr="00206108">
        <w:rPr>
          <w:sz w:val="28"/>
          <w:szCs w:val="28"/>
        </w:rPr>
        <w:t>сортувальний</w:t>
      </w:r>
      <w:r>
        <w:rPr>
          <w:sz w:val="28"/>
          <w:szCs w:val="28"/>
        </w:rPr>
        <w:t xml:space="preserve"> </w:t>
      </w:r>
      <w:r>
        <w:rPr>
          <w:sz w:val="28"/>
          <w:szCs w:val="28"/>
          <w:lang w:val="uk-UA"/>
        </w:rPr>
        <w:t xml:space="preserve"> </w:t>
      </w:r>
      <w:r>
        <w:rPr>
          <w:sz w:val="28"/>
          <w:szCs w:val="28"/>
        </w:rPr>
        <w:t>барабан</w:t>
      </w:r>
    </w:p>
    <w:p w:rsidR="00275018" w:rsidRDefault="00275018" w:rsidP="00206108">
      <w:pPr>
        <w:pStyle w:val="Default"/>
        <w:spacing w:line="360" w:lineRule="auto"/>
        <w:jc w:val="both"/>
        <w:rPr>
          <w:sz w:val="28"/>
          <w:szCs w:val="28"/>
          <w:lang w:val="uk-UA"/>
        </w:rPr>
      </w:pPr>
      <w:r>
        <w:rPr>
          <w:sz w:val="28"/>
          <w:szCs w:val="28"/>
          <w:lang w:val="uk-UA"/>
        </w:rPr>
        <w:t>16</w:t>
      </w:r>
      <w:r w:rsidRPr="00275018">
        <w:rPr>
          <w:sz w:val="28"/>
          <w:szCs w:val="28"/>
        </w:rPr>
        <w:t xml:space="preserve"> </w:t>
      </w:r>
      <w:r w:rsidR="00A866B7">
        <w:rPr>
          <w:sz w:val="28"/>
          <w:szCs w:val="28"/>
          <w:lang w:val="uk-UA"/>
        </w:rPr>
        <w:t xml:space="preserve">,38 </w:t>
      </w:r>
      <w:r w:rsidRPr="00206108">
        <w:rPr>
          <w:sz w:val="28"/>
          <w:szCs w:val="28"/>
        </w:rPr>
        <w:t xml:space="preserve">приймальний </w:t>
      </w:r>
      <w:r>
        <w:rPr>
          <w:sz w:val="28"/>
          <w:szCs w:val="28"/>
        </w:rPr>
        <w:t>бассейн</w:t>
      </w:r>
    </w:p>
    <w:p w:rsidR="00275018" w:rsidRDefault="00275018" w:rsidP="00206108">
      <w:pPr>
        <w:pStyle w:val="Default"/>
        <w:spacing w:line="360" w:lineRule="auto"/>
        <w:jc w:val="both"/>
        <w:rPr>
          <w:sz w:val="28"/>
          <w:szCs w:val="28"/>
          <w:lang w:val="uk-UA"/>
        </w:rPr>
      </w:pPr>
      <w:r>
        <w:rPr>
          <w:bCs/>
          <w:sz w:val="28"/>
          <w:szCs w:val="28"/>
          <w:lang w:val="uk-UA"/>
        </w:rPr>
        <w:t xml:space="preserve">17 </w:t>
      </w:r>
      <w:r w:rsidRPr="00206108">
        <w:rPr>
          <w:sz w:val="28"/>
          <w:szCs w:val="28"/>
        </w:rPr>
        <w:t>вихровий очисник високої концентрації</w:t>
      </w:r>
    </w:p>
    <w:p w:rsidR="00275018" w:rsidRDefault="00275018" w:rsidP="00206108">
      <w:pPr>
        <w:pStyle w:val="Default"/>
        <w:spacing w:line="360" w:lineRule="auto"/>
        <w:jc w:val="both"/>
        <w:rPr>
          <w:sz w:val="28"/>
          <w:szCs w:val="28"/>
          <w:lang w:val="uk-UA"/>
        </w:rPr>
      </w:pPr>
      <w:r>
        <w:rPr>
          <w:sz w:val="28"/>
          <w:szCs w:val="28"/>
          <w:lang w:val="uk-UA"/>
        </w:rPr>
        <w:t>18</w:t>
      </w:r>
      <w:r w:rsidR="00A866B7">
        <w:rPr>
          <w:sz w:val="28"/>
          <w:szCs w:val="28"/>
          <w:lang w:val="uk-UA"/>
        </w:rPr>
        <w:t>,40</w:t>
      </w:r>
      <w:r w:rsidRPr="00275018">
        <w:rPr>
          <w:sz w:val="28"/>
          <w:szCs w:val="28"/>
        </w:rPr>
        <w:t xml:space="preserve"> </w:t>
      </w:r>
      <w:r w:rsidRPr="00206108">
        <w:rPr>
          <w:sz w:val="28"/>
          <w:szCs w:val="28"/>
        </w:rPr>
        <w:t>мультисортер</w:t>
      </w:r>
    </w:p>
    <w:p w:rsidR="00275018" w:rsidRDefault="00275018" w:rsidP="00206108">
      <w:pPr>
        <w:pStyle w:val="Default"/>
        <w:spacing w:line="360" w:lineRule="auto"/>
        <w:jc w:val="both"/>
        <w:rPr>
          <w:sz w:val="28"/>
          <w:szCs w:val="28"/>
          <w:lang w:val="uk-UA"/>
        </w:rPr>
      </w:pPr>
      <w:r>
        <w:rPr>
          <w:sz w:val="28"/>
          <w:szCs w:val="28"/>
          <w:lang w:val="uk-UA"/>
        </w:rPr>
        <w:t>19</w:t>
      </w:r>
      <w:r w:rsidR="00A866B7">
        <w:rPr>
          <w:sz w:val="28"/>
          <w:szCs w:val="28"/>
          <w:lang w:val="uk-UA"/>
        </w:rPr>
        <w:t>,41</w:t>
      </w:r>
      <w:r w:rsidRPr="00275018">
        <w:rPr>
          <w:sz w:val="28"/>
          <w:szCs w:val="28"/>
        </w:rPr>
        <w:t xml:space="preserve"> </w:t>
      </w:r>
      <w:r w:rsidRPr="00206108">
        <w:rPr>
          <w:sz w:val="28"/>
          <w:szCs w:val="28"/>
        </w:rPr>
        <w:t>режектисортер</w:t>
      </w:r>
    </w:p>
    <w:p w:rsidR="00950272" w:rsidRDefault="00950272" w:rsidP="00206108">
      <w:pPr>
        <w:pStyle w:val="Default"/>
        <w:spacing w:line="360" w:lineRule="auto"/>
        <w:jc w:val="both"/>
        <w:rPr>
          <w:sz w:val="28"/>
          <w:szCs w:val="28"/>
          <w:lang w:val="uk-UA"/>
        </w:rPr>
      </w:pPr>
      <w:r>
        <w:rPr>
          <w:sz w:val="28"/>
          <w:szCs w:val="28"/>
          <w:lang w:val="uk-UA"/>
        </w:rPr>
        <w:t>21</w:t>
      </w:r>
      <w:r w:rsidR="00A866B7">
        <w:rPr>
          <w:sz w:val="28"/>
          <w:szCs w:val="28"/>
          <w:lang w:val="uk-UA"/>
        </w:rPr>
        <w:t>,42</w:t>
      </w:r>
      <w:r w:rsidRPr="00950272">
        <w:rPr>
          <w:sz w:val="28"/>
          <w:szCs w:val="28"/>
        </w:rPr>
        <w:t xml:space="preserve"> </w:t>
      </w:r>
      <w:r>
        <w:rPr>
          <w:sz w:val="28"/>
          <w:szCs w:val="28"/>
        </w:rPr>
        <w:t>трьохступенев</w:t>
      </w:r>
      <w:r>
        <w:rPr>
          <w:sz w:val="28"/>
          <w:szCs w:val="28"/>
          <w:lang w:val="uk-UA"/>
        </w:rPr>
        <w:t>а</w:t>
      </w:r>
      <w:r>
        <w:rPr>
          <w:sz w:val="28"/>
          <w:szCs w:val="28"/>
        </w:rPr>
        <w:t xml:space="preserve"> систем</w:t>
      </w:r>
      <w:r>
        <w:rPr>
          <w:sz w:val="28"/>
          <w:szCs w:val="28"/>
          <w:lang w:val="uk-UA"/>
        </w:rPr>
        <w:t>а</w:t>
      </w:r>
      <w:r w:rsidRPr="00206108">
        <w:rPr>
          <w:sz w:val="28"/>
          <w:szCs w:val="28"/>
        </w:rPr>
        <w:t xml:space="preserve"> центриклинерів</w:t>
      </w:r>
    </w:p>
    <w:p w:rsidR="00950272" w:rsidRDefault="00950272" w:rsidP="00206108">
      <w:pPr>
        <w:pStyle w:val="Default"/>
        <w:spacing w:line="360" w:lineRule="auto"/>
        <w:jc w:val="both"/>
        <w:rPr>
          <w:sz w:val="28"/>
          <w:szCs w:val="28"/>
          <w:lang w:val="uk-UA"/>
        </w:rPr>
      </w:pPr>
      <w:r>
        <w:rPr>
          <w:sz w:val="28"/>
          <w:szCs w:val="28"/>
          <w:lang w:val="uk-UA"/>
        </w:rPr>
        <w:t>22</w:t>
      </w:r>
      <w:r w:rsidR="00A866B7">
        <w:rPr>
          <w:sz w:val="28"/>
          <w:szCs w:val="28"/>
          <w:lang w:val="uk-UA"/>
        </w:rPr>
        <w:t>,44</w:t>
      </w:r>
      <w:r w:rsidRPr="00950272">
        <w:rPr>
          <w:sz w:val="28"/>
          <w:szCs w:val="28"/>
          <w:lang w:val="uk-UA"/>
        </w:rPr>
        <w:t xml:space="preserve"> </w:t>
      </w:r>
      <w:r w:rsidRPr="00141568">
        <w:rPr>
          <w:sz w:val="28"/>
          <w:szCs w:val="28"/>
          <w:lang w:val="uk-UA"/>
        </w:rPr>
        <w:t>сортувалки мультискрін</w:t>
      </w:r>
    </w:p>
    <w:p w:rsidR="00950272" w:rsidRDefault="00950272" w:rsidP="00A866B7">
      <w:pPr>
        <w:pStyle w:val="Default"/>
        <w:spacing w:line="360" w:lineRule="auto"/>
        <w:jc w:val="both"/>
        <w:rPr>
          <w:sz w:val="28"/>
          <w:szCs w:val="28"/>
          <w:lang w:val="uk-UA"/>
        </w:rPr>
      </w:pPr>
      <w:r>
        <w:rPr>
          <w:bCs/>
          <w:sz w:val="28"/>
          <w:szCs w:val="28"/>
          <w:lang w:val="uk-UA"/>
        </w:rPr>
        <w:t>23</w:t>
      </w:r>
      <w:r w:rsidR="00A866B7">
        <w:rPr>
          <w:bCs/>
          <w:sz w:val="28"/>
          <w:szCs w:val="28"/>
          <w:lang w:val="uk-UA"/>
        </w:rPr>
        <w:t>,45</w:t>
      </w:r>
      <w:r w:rsidRPr="00950272">
        <w:rPr>
          <w:sz w:val="28"/>
          <w:szCs w:val="28"/>
          <w:lang w:val="uk-UA"/>
        </w:rPr>
        <w:t xml:space="preserve"> </w:t>
      </w:r>
      <w:r w:rsidRPr="00141568">
        <w:rPr>
          <w:sz w:val="28"/>
          <w:szCs w:val="28"/>
          <w:lang w:val="uk-UA"/>
        </w:rPr>
        <w:t>сортувалки мінісортер</w:t>
      </w:r>
    </w:p>
    <w:p w:rsidR="00950272" w:rsidRDefault="00950272" w:rsidP="00206108">
      <w:pPr>
        <w:pStyle w:val="Default"/>
        <w:spacing w:line="360" w:lineRule="auto"/>
        <w:jc w:val="both"/>
        <w:rPr>
          <w:sz w:val="28"/>
          <w:szCs w:val="28"/>
          <w:lang w:val="uk-UA"/>
        </w:rPr>
      </w:pPr>
      <w:r>
        <w:rPr>
          <w:sz w:val="28"/>
          <w:szCs w:val="28"/>
          <w:lang w:val="uk-UA"/>
        </w:rPr>
        <w:t>24</w:t>
      </w:r>
      <w:r w:rsidR="00A866B7">
        <w:rPr>
          <w:sz w:val="28"/>
          <w:szCs w:val="28"/>
          <w:lang w:val="uk-UA"/>
        </w:rPr>
        <w:t>,46</w:t>
      </w:r>
      <w:r w:rsidRPr="00950272">
        <w:rPr>
          <w:sz w:val="28"/>
          <w:szCs w:val="28"/>
        </w:rPr>
        <w:t xml:space="preserve"> </w:t>
      </w:r>
      <w:r w:rsidRPr="00206108">
        <w:rPr>
          <w:sz w:val="28"/>
          <w:szCs w:val="28"/>
        </w:rPr>
        <w:t>дисковий фільтр</w:t>
      </w:r>
    </w:p>
    <w:p w:rsidR="00950272" w:rsidRDefault="00950272" w:rsidP="00206108">
      <w:pPr>
        <w:pStyle w:val="Default"/>
        <w:spacing w:line="360" w:lineRule="auto"/>
        <w:jc w:val="both"/>
        <w:rPr>
          <w:bCs/>
          <w:sz w:val="28"/>
          <w:szCs w:val="28"/>
          <w:lang w:val="uk-UA"/>
        </w:rPr>
      </w:pPr>
      <w:r>
        <w:rPr>
          <w:bCs/>
          <w:sz w:val="28"/>
          <w:szCs w:val="28"/>
          <w:lang w:val="uk-UA"/>
        </w:rPr>
        <w:t xml:space="preserve">26 </w:t>
      </w:r>
      <w:r w:rsidR="00A866B7">
        <w:rPr>
          <w:bCs/>
          <w:sz w:val="28"/>
          <w:szCs w:val="28"/>
          <w:lang w:val="uk-UA"/>
        </w:rPr>
        <w:t>,48</w:t>
      </w:r>
      <w:r w:rsidR="00F86486">
        <w:rPr>
          <w:bCs/>
          <w:sz w:val="28"/>
          <w:szCs w:val="28"/>
          <w:lang w:val="uk-UA"/>
        </w:rPr>
        <w:t>,50</w:t>
      </w:r>
      <w:r>
        <w:rPr>
          <w:bCs/>
          <w:sz w:val="28"/>
          <w:szCs w:val="28"/>
          <w:lang w:val="uk-UA"/>
        </w:rPr>
        <w:t xml:space="preserve">басейн </w:t>
      </w:r>
    </w:p>
    <w:p w:rsidR="00950272" w:rsidRDefault="00950272" w:rsidP="00206108">
      <w:pPr>
        <w:pStyle w:val="Default"/>
        <w:spacing w:line="360" w:lineRule="auto"/>
        <w:jc w:val="both"/>
        <w:rPr>
          <w:sz w:val="28"/>
          <w:szCs w:val="28"/>
          <w:lang w:val="uk-UA"/>
        </w:rPr>
      </w:pPr>
      <w:r>
        <w:rPr>
          <w:bCs/>
          <w:sz w:val="28"/>
          <w:szCs w:val="28"/>
          <w:lang w:val="uk-UA"/>
        </w:rPr>
        <w:t xml:space="preserve">27 </w:t>
      </w:r>
      <w:r w:rsidRPr="00206108">
        <w:rPr>
          <w:sz w:val="28"/>
          <w:szCs w:val="28"/>
        </w:rPr>
        <w:t xml:space="preserve">буферний </w:t>
      </w:r>
      <w:r>
        <w:rPr>
          <w:sz w:val="28"/>
          <w:szCs w:val="28"/>
        </w:rPr>
        <w:t>бассейн</w:t>
      </w:r>
    </w:p>
    <w:p w:rsidR="00950272" w:rsidRDefault="00950272" w:rsidP="00206108">
      <w:pPr>
        <w:pStyle w:val="Default"/>
        <w:spacing w:line="360" w:lineRule="auto"/>
        <w:jc w:val="both"/>
        <w:rPr>
          <w:sz w:val="28"/>
          <w:szCs w:val="28"/>
          <w:lang w:val="uk-UA"/>
        </w:rPr>
      </w:pPr>
      <w:r>
        <w:rPr>
          <w:sz w:val="28"/>
          <w:szCs w:val="28"/>
          <w:lang w:val="uk-UA"/>
        </w:rPr>
        <w:t>28</w:t>
      </w:r>
      <w:r w:rsidR="00F86486">
        <w:rPr>
          <w:sz w:val="28"/>
          <w:szCs w:val="28"/>
          <w:lang w:val="uk-UA"/>
        </w:rPr>
        <w:t>,54</w:t>
      </w:r>
      <w:r>
        <w:rPr>
          <w:sz w:val="28"/>
          <w:szCs w:val="28"/>
          <w:lang w:val="uk-UA"/>
        </w:rPr>
        <w:t xml:space="preserve"> рафинер </w:t>
      </w:r>
    </w:p>
    <w:p w:rsidR="00950272" w:rsidRDefault="00950272" w:rsidP="00206108">
      <w:pPr>
        <w:pStyle w:val="Default"/>
        <w:spacing w:line="360" w:lineRule="auto"/>
        <w:jc w:val="both"/>
        <w:rPr>
          <w:sz w:val="28"/>
          <w:szCs w:val="28"/>
          <w:lang w:val="uk-UA"/>
        </w:rPr>
      </w:pPr>
      <w:r>
        <w:rPr>
          <w:sz w:val="28"/>
          <w:szCs w:val="28"/>
          <w:lang w:val="uk-UA"/>
        </w:rPr>
        <w:t>29</w:t>
      </w:r>
      <w:r w:rsidRPr="00EA4E80">
        <w:rPr>
          <w:sz w:val="28"/>
          <w:szCs w:val="28"/>
          <w:lang w:val="uk-UA"/>
        </w:rPr>
        <w:t xml:space="preserve"> басейн середнього шару</w:t>
      </w:r>
    </w:p>
    <w:p w:rsidR="00950272" w:rsidRDefault="00950272" w:rsidP="00206108">
      <w:pPr>
        <w:pStyle w:val="Default"/>
        <w:spacing w:line="360" w:lineRule="auto"/>
        <w:jc w:val="both"/>
        <w:rPr>
          <w:sz w:val="28"/>
          <w:szCs w:val="28"/>
          <w:lang w:val="uk-UA"/>
        </w:rPr>
      </w:pPr>
      <w:r>
        <w:rPr>
          <w:bCs/>
          <w:sz w:val="28"/>
          <w:szCs w:val="28"/>
          <w:lang w:val="uk-UA"/>
        </w:rPr>
        <w:t>33</w:t>
      </w:r>
      <w:r w:rsidRPr="00EA4E80">
        <w:rPr>
          <w:sz w:val="28"/>
          <w:szCs w:val="28"/>
          <w:lang w:val="uk-UA"/>
        </w:rPr>
        <w:t xml:space="preserve"> вузловловлювач</w:t>
      </w:r>
    </w:p>
    <w:p w:rsidR="00A866B7" w:rsidRDefault="00A866B7" w:rsidP="00206108">
      <w:pPr>
        <w:pStyle w:val="Default"/>
        <w:spacing w:line="360" w:lineRule="auto"/>
        <w:jc w:val="both"/>
        <w:rPr>
          <w:sz w:val="28"/>
          <w:szCs w:val="28"/>
          <w:lang w:val="uk-UA"/>
        </w:rPr>
      </w:pPr>
      <w:r>
        <w:rPr>
          <w:sz w:val="28"/>
          <w:szCs w:val="28"/>
          <w:lang w:val="uk-UA"/>
        </w:rPr>
        <w:t>36</w:t>
      </w:r>
      <w:r w:rsidRPr="00EA4E80">
        <w:rPr>
          <w:sz w:val="28"/>
          <w:szCs w:val="28"/>
          <w:lang w:val="uk-UA"/>
        </w:rPr>
        <w:t xml:space="preserve"> вторинний гідророзбивач – фібрайзер</w:t>
      </w:r>
    </w:p>
    <w:p w:rsidR="00A866B7" w:rsidRPr="00206108" w:rsidRDefault="00A866B7" w:rsidP="00A866B7">
      <w:pPr>
        <w:pStyle w:val="Default"/>
        <w:spacing w:line="360" w:lineRule="auto"/>
        <w:jc w:val="both"/>
        <w:rPr>
          <w:sz w:val="28"/>
          <w:szCs w:val="28"/>
        </w:rPr>
      </w:pPr>
      <w:r>
        <w:rPr>
          <w:sz w:val="28"/>
          <w:szCs w:val="28"/>
          <w:lang w:val="uk-UA"/>
        </w:rPr>
        <w:t>39</w:t>
      </w:r>
      <w:r w:rsidRPr="00A866B7">
        <w:rPr>
          <w:sz w:val="28"/>
          <w:szCs w:val="28"/>
        </w:rPr>
        <w:t xml:space="preserve"> </w:t>
      </w:r>
      <w:r w:rsidRPr="00206108">
        <w:rPr>
          <w:sz w:val="28"/>
          <w:szCs w:val="28"/>
        </w:rPr>
        <w:t>вихровий оч</w:t>
      </w:r>
      <w:r>
        <w:rPr>
          <w:sz w:val="28"/>
          <w:szCs w:val="28"/>
        </w:rPr>
        <w:t xml:space="preserve">исник високої концентрації </w:t>
      </w:r>
      <w:r w:rsidRPr="00206108">
        <w:rPr>
          <w:sz w:val="28"/>
          <w:szCs w:val="28"/>
        </w:rPr>
        <w:t xml:space="preserve"> </w:t>
      </w:r>
    </w:p>
    <w:p w:rsidR="00A866B7" w:rsidRDefault="00A866B7" w:rsidP="00206108">
      <w:pPr>
        <w:pStyle w:val="Default"/>
        <w:spacing w:line="360" w:lineRule="auto"/>
        <w:jc w:val="both"/>
        <w:rPr>
          <w:sz w:val="28"/>
          <w:szCs w:val="28"/>
          <w:lang w:val="uk-UA"/>
        </w:rPr>
      </w:pPr>
      <w:r>
        <w:rPr>
          <w:sz w:val="28"/>
          <w:szCs w:val="28"/>
          <w:lang w:val="uk-UA"/>
        </w:rPr>
        <w:t>49</w:t>
      </w:r>
      <w:r w:rsidRPr="00A866B7">
        <w:rPr>
          <w:sz w:val="28"/>
          <w:szCs w:val="28"/>
        </w:rPr>
        <w:t xml:space="preserve"> </w:t>
      </w:r>
      <w:r>
        <w:rPr>
          <w:sz w:val="28"/>
          <w:szCs w:val="28"/>
        </w:rPr>
        <w:t>термодисперсійн</w:t>
      </w:r>
      <w:r>
        <w:rPr>
          <w:sz w:val="28"/>
          <w:szCs w:val="28"/>
          <w:lang w:val="uk-UA"/>
        </w:rPr>
        <w:t>а</w:t>
      </w:r>
      <w:r>
        <w:rPr>
          <w:sz w:val="28"/>
          <w:szCs w:val="28"/>
        </w:rPr>
        <w:t xml:space="preserve"> установк</w:t>
      </w:r>
      <w:r>
        <w:rPr>
          <w:sz w:val="28"/>
          <w:szCs w:val="28"/>
          <w:lang w:val="uk-UA"/>
        </w:rPr>
        <w:t>а</w:t>
      </w:r>
    </w:p>
    <w:p w:rsidR="00F86486" w:rsidRDefault="00F86486" w:rsidP="00206108">
      <w:pPr>
        <w:pStyle w:val="Default"/>
        <w:spacing w:line="360" w:lineRule="auto"/>
        <w:jc w:val="both"/>
        <w:rPr>
          <w:sz w:val="28"/>
          <w:szCs w:val="28"/>
          <w:lang w:val="uk-UA"/>
        </w:rPr>
      </w:pPr>
      <w:r>
        <w:rPr>
          <w:sz w:val="28"/>
          <w:szCs w:val="28"/>
          <w:lang w:val="uk-UA"/>
        </w:rPr>
        <w:t>51</w:t>
      </w:r>
      <w:r w:rsidRPr="00F86486">
        <w:rPr>
          <w:sz w:val="28"/>
          <w:szCs w:val="28"/>
        </w:rPr>
        <w:t xml:space="preserve"> </w:t>
      </w:r>
      <w:r w:rsidRPr="00206108">
        <w:rPr>
          <w:sz w:val="28"/>
          <w:szCs w:val="28"/>
        </w:rPr>
        <w:t>басейн зберігання</w:t>
      </w:r>
    </w:p>
    <w:p w:rsidR="00F86486" w:rsidRDefault="00F86486" w:rsidP="00206108">
      <w:pPr>
        <w:pStyle w:val="Default"/>
        <w:spacing w:line="360" w:lineRule="auto"/>
        <w:jc w:val="both"/>
        <w:rPr>
          <w:sz w:val="28"/>
          <w:szCs w:val="28"/>
          <w:lang w:val="uk-UA"/>
        </w:rPr>
      </w:pPr>
      <w:r>
        <w:rPr>
          <w:sz w:val="28"/>
          <w:szCs w:val="28"/>
          <w:lang w:val="uk-UA"/>
        </w:rPr>
        <w:lastRenderedPageBreak/>
        <w:t>53</w:t>
      </w:r>
      <w:r w:rsidRPr="00F86486">
        <w:rPr>
          <w:sz w:val="28"/>
          <w:szCs w:val="28"/>
        </w:rPr>
        <w:t xml:space="preserve"> </w:t>
      </w:r>
      <w:r w:rsidRPr="00206108">
        <w:rPr>
          <w:sz w:val="28"/>
          <w:szCs w:val="28"/>
        </w:rPr>
        <w:t>басейн нижнього шару</w:t>
      </w:r>
    </w:p>
    <w:p w:rsidR="00F86486" w:rsidRDefault="00F86486" w:rsidP="00206108">
      <w:pPr>
        <w:pStyle w:val="Default"/>
        <w:spacing w:line="360" w:lineRule="auto"/>
        <w:jc w:val="both"/>
        <w:rPr>
          <w:sz w:val="28"/>
          <w:szCs w:val="28"/>
          <w:lang w:val="uk-UA"/>
        </w:rPr>
      </w:pPr>
      <w:r>
        <w:rPr>
          <w:sz w:val="28"/>
          <w:szCs w:val="28"/>
          <w:lang w:val="uk-UA"/>
        </w:rPr>
        <w:t>61</w:t>
      </w:r>
      <w:r w:rsidRPr="00F86486">
        <w:rPr>
          <w:sz w:val="28"/>
          <w:szCs w:val="28"/>
        </w:rPr>
        <w:t xml:space="preserve"> </w:t>
      </w:r>
      <w:r w:rsidRPr="00206108">
        <w:rPr>
          <w:sz w:val="28"/>
          <w:szCs w:val="28"/>
        </w:rPr>
        <w:t>сушильну частину</w:t>
      </w:r>
    </w:p>
    <w:p w:rsidR="00F86486" w:rsidRPr="00F86486" w:rsidRDefault="00F86486" w:rsidP="00206108">
      <w:pPr>
        <w:pStyle w:val="Default"/>
        <w:spacing w:line="360" w:lineRule="auto"/>
        <w:jc w:val="both"/>
        <w:rPr>
          <w:sz w:val="28"/>
          <w:szCs w:val="28"/>
          <w:lang w:val="uk-UA"/>
        </w:rPr>
      </w:pPr>
      <w:r>
        <w:rPr>
          <w:sz w:val="28"/>
          <w:szCs w:val="28"/>
          <w:lang w:val="uk-UA"/>
        </w:rPr>
        <w:t>62</w:t>
      </w:r>
      <w:r w:rsidRPr="00F86486">
        <w:rPr>
          <w:sz w:val="28"/>
          <w:szCs w:val="28"/>
        </w:rPr>
        <w:t xml:space="preserve"> </w:t>
      </w:r>
      <w:r w:rsidRPr="00206108">
        <w:rPr>
          <w:sz w:val="28"/>
          <w:szCs w:val="28"/>
        </w:rPr>
        <w:t>клеїль</w:t>
      </w:r>
      <w:r>
        <w:rPr>
          <w:sz w:val="28"/>
          <w:szCs w:val="28"/>
        </w:rPr>
        <w:t>ний прес</w:t>
      </w:r>
    </w:p>
    <w:p w:rsidR="00F86486" w:rsidRDefault="00ED4F83" w:rsidP="00206108">
      <w:pPr>
        <w:pStyle w:val="Default"/>
        <w:spacing w:line="360" w:lineRule="auto"/>
        <w:jc w:val="both"/>
        <w:rPr>
          <w:sz w:val="28"/>
          <w:szCs w:val="28"/>
          <w:lang w:val="uk-UA"/>
        </w:rPr>
      </w:pPr>
      <w:r>
        <w:rPr>
          <w:sz w:val="28"/>
          <w:szCs w:val="28"/>
          <w:lang w:val="uk-UA"/>
        </w:rPr>
        <w:t xml:space="preserve">63 каландр </w:t>
      </w:r>
    </w:p>
    <w:p w:rsidR="00ED4F83" w:rsidRDefault="00ED4F83" w:rsidP="00206108">
      <w:pPr>
        <w:pStyle w:val="Default"/>
        <w:spacing w:line="360" w:lineRule="auto"/>
        <w:jc w:val="both"/>
        <w:rPr>
          <w:sz w:val="28"/>
          <w:szCs w:val="28"/>
          <w:lang w:val="uk-UA"/>
        </w:rPr>
      </w:pPr>
      <w:r>
        <w:rPr>
          <w:sz w:val="28"/>
          <w:szCs w:val="28"/>
          <w:lang w:val="uk-UA"/>
        </w:rPr>
        <w:t>64 накат</w:t>
      </w:r>
    </w:p>
    <w:p w:rsidR="00ED4F83" w:rsidRDefault="00ED4F83" w:rsidP="00206108">
      <w:pPr>
        <w:pStyle w:val="Default"/>
        <w:spacing w:line="360" w:lineRule="auto"/>
        <w:jc w:val="both"/>
        <w:rPr>
          <w:sz w:val="28"/>
          <w:szCs w:val="28"/>
          <w:lang w:val="uk-UA"/>
        </w:rPr>
      </w:pPr>
      <w:r>
        <w:rPr>
          <w:sz w:val="28"/>
          <w:szCs w:val="28"/>
          <w:lang w:val="uk-UA"/>
        </w:rPr>
        <w:t>65 поздовжньо  різальний станок</w:t>
      </w:r>
    </w:p>
    <w:p w:rsidR="00ED4F83" w:rsidRPr="00ED4F83" w:rsidRDefault="00ED4F83" w:rsidP="00206108">
      <w:pPr>
        <w:pStyle w:val="Default"/>
        <w:spacing w:line="360" w:lineRule="auto"/>
        <w:jc w:val="both"/>
        <w:rPr>
          <w:sz w:val="28"/>
          <w:szCs w:val="28"/>
          <w:lang w:val="uk-UA"/>
        </w:rPr>
      </w:pPr>
      <w:r>
        <w:rPr>
          <w:sz w:val="28"/>
          <w:szCs w:val="28"/>
          <w:lang w:val="uk-UA"/>
        </w:rPr>
        <w:t>66</w:t>
      </w:r>
      <w:r w:rsidRPr="00ED4F83">
        <w:rPr>
          <w:sz w:val="28"/>
          <w:szCs w:val="28"/>
        </w:rPr>
        <w:t xml:space="preserve"> </w:t>
      </w:r>
      <w:r>
        <w:rPr>
          <w:sz w:val="28"/>
          <w:szCs w:val="28"/>
        </w:rPr>
        <w:t>гауч - вал</w:t>
      </w:r>
    </w:p>
    <w:p w:rsidR="00ED4F83" w:rsidRDefault="00ED4F83" w:rsidP="00206108">
      <w:pPr>
        <w:pStyle w:val="Default"/>
        <w:spacing w:line="360" w:lineRule="auto"/>
        <w:jc w:val="both"/>
        <w:rPr>
          <w:sz w:val="28"/>
          <w:szCs w:val="28"/>
          <w:lang w:val="uk-UA"/>
        </w:rPr>
      </w:pPr>
      <w:r>
        <w:rPr>
          <w:sz w:val="28"/>
          <w:szCs w:val="28"/>
          <w:lang w:val="uk-UA"/>
        </w:rPr>
        <w:t>67</w:t>
      </w:r>
      <w:r w:rsidRPr="00ED4F83">
        <w:rPr>
          <w:sz w:val="28"/>
          <w:szCs w:val="28"/>
        </w:rPr>
        <w:t xml:space="preserve"> </w:t>
      </w:r>
      <w:r w:rsidRPr="00206108">
        <w:rPr>
          <w:sz w:val="28"/>
          <w:szCs w:val="28"/>
        </w:rPr>
        <w:t>збірник браку</w:t>
      </w:r>
    </w:p>
    <w:p w:rsidR="00ED4F83" w:rsidRDefault="00ED4F83" w:rsidP="00206108">
      <w:pPr>
        <w:pStyle w:val="Default"/>
        <w:spacing w:line="360" w:lineRule="auto"/>
        <w:jc w:val="both"/>
        <w:rPr>
          <w:sz w:val="28"/>
          <w:szCs w:val="28"/>
          <w:lang w:val="uk-UA"/>
        </w:rPr>
      </w:pPr>
      <w:r>
        <w:rPr>
          <w:sz w:val="28"/>
          <w:szCs w:val="28"/>
          <w:lang w:val="uk-UA"/>
        </w:rPr>
        <w:t>68</w:t>
      </w:r>
      <w:r w:rsidRPr="00ED4F83">
        <w:rPr>
          <w:sz w:val="28"/>
          <w:szCs w:val="28"/>
        </w:rPr>
        <w:t xml:space="preserve"> </w:t>
      </w:r>
      <w:r w:rsidRPr="00206108">
        <w:rPr>
          <w:sz w:val="28"/>
          <w:szCs w:val="28"/>
        </w:rPr>
        <w:t>згущувач</w:t>
      </w:r>
    </w:p>
    <w:p w:rsidR="00ED4F83" w:rsidRDefault="00ED4F83" w:rsidP="00206108">
      <w:pPr>
        <w:pStyle w:val="Default"/>
        <w:spacing w:line="360" w:lineRule="auto"/>
        <w:jc w:val="both"/>
        <w:rPr>
          <w:sz w:val="28"/>
          <w:szCs w:val="28"/>
          <w:lang w:val="uk-UA"/>
        </w:rPr>
      </w:pPr>
      <w:r>
        <w:rPr>
          <w:sz w:val="28"/>
          <w:szCs w:val="28"/>
          <w:lang w:val="uk-UA"/>
        </w:rPr>
        <w:t>69</w:t>
      </w:r>
      <w:r w:rsidRPr="00ED4F83">
        <w:rPr>
          <w:sz w:val="28"/>
          <w:szCs w:val="28"/>
        </w:rPr>
        <w:t xml:space="preserve"> </w:t>
      </w:r>
      <w:r w:rsidRPr="00206108">
        <w:rPr>
          <w:sz w:val="28"/>
          <w:szCs w:val="28"/>
        </w:rPr>
        <w:t>басейн обігового браку</w:t>
      </w:r>
    </w:p>
    <w:p w:rsidR="00ED4F83" w:rsidRDefault="00ED4F83" w:rsidP="00206108">
      <w:pPr>
        <w:pStyle w:val="Default"/>
        <w:spacing w:line="360" w:lineRule="auto"/>
        <w:jc w:val="both"/>
        <w:rPr>
          <w:sz w:val="28"/>
          <w:szCs w:val="28"/>
          <w:lang w:val="uk-UA"/>
        </w:rPr>
      </w:pPr>
      <w:r>
        <w:rPr>
          <w:sz w:val="28"/>
          <w:szCs w:val="28"/>
          <w:lang w:val="uk-UA"/>
        </w:rPr>
        <w:t>70</w:t>
      </w:r>
      <w:r w:rsidRPr="00ED4F83">
        <w:rPr>
          <w:sz w:val="28"/>
          <w:szCs w:val="28"/>
        </w:rPr>
        <w:t xml:space="preserve"> </w:t>
      </w:r>
      <w:r w:rsidRPr="00206108">
        <w:rPr>
          <w:sz w:val="28"/>
          <w:szCs w:val="28"/>
        </w:rPr>
        <w:t>пульсаційний млин</w:t>
      </w:r>
    </w:p>
    <w:p w:rsidR="00ED4F83" w:rsidRDefault="00ED4F83" w:rsidP="00206108">
      <w:pPr>
        <w:pStyle w:val="Default"/>
        <w:spacing w:line="360" w:lineRule="auto"/>
        <w:jc w:val="both"/>
        <w:rPr>
          <w:sz w:val="28"/>
          <w:szCs w:val="28"/>
          <w:lang w:val="uk-UA"/>
        </w:rPr>
      </w:pPr>
      <w:r>
        <w:rPr>
          <w:sz w:val="28"/>
          <w:szCs w:val="28"/>
          <w:lang w:val="uk-UA"/>
        </w:rPr>
        <w:t>71</w:t>
      </w:r>
      <w:r w:rsidRPr="00ED4F83">
        <w:rPr>
          <w:sz w:val="28"/>
          <w:szCs w:val="28"/>
        </w:rPr>
        <w:t xml:space="preserve"> </w:t>
      </w:r>
      <w:r w:rsidRPr="00206108">
        <w:rPr>
          <w:sz w:val="28"/>
          <w:szCs w:val="28"/>
        </w:rPr>
        <w:t>басейн обігового браку</w:t>
      </w:r>
    </w:p>
    <w:p w:rsidR="00ED4F83" w:rsidRPr="00ED4F83" w:rsidRDefault="00ED4F83" w:rsidP="00206108">
      <w:pPr>
        <w:pStyle w:val="Default"/>
        <w:spacing w:line="360" w:lineRule="auto"/>
        <w:jc w:val="both"/>
        <w:rPr>
          <w:sz w:val="28"/>
          <w:szCs w:val="28"/>
          <w:lang w:val="uk-UA"/>
        </w:rPr>
      </w:pPr>
      <w:r>
        <w:rPr>
          <w:sz w:val="28"/>
          <w:szCs w:val="28"/>
          <w:lang w:val="uk-UA"/>
        </w:rPr>
        <w:t>74</w:t>
      </w:r>
      <w:r w:rsidRPr="00ED4F83">
        <w:rPr>
          <w:sz w:val="28"/>
          <w:szCs w:val="28"/>
        </w:rPr>
        <w:t xml:space="preserve"> </w:t>
      </w:r>
      <w:r w:rsidRPr="00206108">
        <w:rPr>
          <w:sz w:val="28"/>
          <w:szCs w:val="28"/>
        </w:rPr>
        <w:t>бак освітлених вод</w:t>
      </w:r>
    </w:p>
    <w:p w:rsidR="00D07B66" w:rsidRPr="00206108" w:rsidRDefault="00D07B66" w:rsidP="00A866B7">
      <w:pPr>
        <w:pStyle w:val="Default"/>
        <w:spacing w:line="360" w:lineRule="auto"/>
        <w:ind w:firstLine="709"/>
        <w:jc w:val="both"/>
        <w:rPr>
          <w:sz w:val="28"/>
          <w:szCs w:val="28"/>
        </w:rPr>
      </w:pPr>
      <w:r w:rsidRPr="00206108">
        <w:rPr>
          <w:sz w:val="28"/>
          <w:szCs w:val="28"/>
        </w:rPr>
        <w:t>Підготовка маси відбувається трьома потоками. Для виготовлення картону тарного макулатурного марки КТ - 50, загальною масою 150 г/м</w:t>
      </w:r>
      <w:r w:rsidRPr="002D4082">
        <w:rPr>
          <w:sz w:val="28"/>
          <w:szCs w:val="28"/>
          <w:vertAlign w:val="superscript"/>
        </w:rPr>
        <w:t>2</w:t>
      </w:r>
      <w:r w:rsidRPr="00206108">
        <w:rPr>
          <w:sz w:val="28"/>
          <w:szCs w:val="28"/>
        </w:rPr>
        <w:t xml:space="preserve"> використовують наступні види волокнистих напівфабрикатів: </w:t>
      </w:r>
    </w:p>
    <w:p w:rsidR="00D07B66" w:rsidRPr="00206108" w:rsidRDefault="00D07B66" w:rsidP="00206108">
      <w:pPr>
        <w:pStyle w:val="Default"/>
        <w:spacing w:line="360" w:lineRule="auto"/>
        <w:jc w:val="both"/>
        <w:rPr>
          <w:sz w:val="28"/>
          <w:szCs w:val="28"/>
        </w:rPr>
      </w:pPr>
      <w:r w:rsidRPr="00206108">
        <w:rPr>
          <w:sz w:val="28"/>
          <w:szCs w:val="28"/>
        </w:rPr>
        <w:t xml:space="preserve">1) потік поверхневого шару: </w:t>
      </w:r>
    </w:p>
    <w:p w:rsidR="00D07B66" w:rsidRPr="00206108" w:rsidRDefault="00D07B66" w:rsidP="00206108">
      <w:pPr>
        <w:pStyle w:val="Default"/>
        <w:spacing w:line="360" w:lineRule="auto"/>
        <w:jc w:val="both"/>
        <w:rPr>
          <w:sz w:val="28"/>
          <w:szCs w:val="28"/>
        </w:rPr>
      </w:pPr>
      <w:r w:rsidRPr="00206108">
        <w:rPr>
          <w:sz w:val="28"/>
          <w:szCs w:val="28"/>
        </w:rPr>
        <w:t>- целюлоза сульфатна вибілена із хвойної деревини 15 % (25 г/м</w:t>
      </w:r>
      <w:r w:rsidRPr="000275B8">
        <w:rPr>
          <w:sz w:val="28"/>
          <w:szCs w:val="28"/>
          <w:vertAlign w:val="superscript"/>
        </w:rPr>
        <w:t>2</w:t>
      </w:r>
      <w:r w:rsidRPr="00206108">
        <w:rPr>
          <w:sz w:val="28"/>
          <w:szCs w:val="28"/>
        </w:rPr>
        <w:t xml:space="preserve">); </w:t>
      </w:r>
    </w:p>
    <w:p w:rsidR="00D07B66" w:rsidRPr="00206108" w:rsidRDefault="00D07B66" w:rsidP="00206108">
      <w:pPr>
        <w:pStyle w:val="Default"/>
        <w:spacing w:line="360" w:lineRule="auto"/>
        <w:jc w:val="both"/>
        <w:rPr>
          <w:sz w:val="28"/>
          <w:szCs w:val="28"/>
        </w:rPr>
      </w:pPr>
      <w:r w:rsidRPr="00206108">
        <w:rPr>
          <w:sz w:val="28"/>
          <w:szCs w:val="28"/>
        </w:rPr>
        <w:t>- целюлоза сульфатна вибілена із суміші листяних порід деревини 15 % (25 г/м</w:t>
      </w:r>
      <w:r w:rsidRPr="002D4082">
        <w:rPr>
          <w:sz w:val="28"/>
          <w:szCs w:val="28"/>
          <w:vertAlign w:val="superscript"/>
        </w:rPr>
        <w:t>2</w:t>
      </w:r>
      <w:r w:rsidRPr="00206108">
        <w:rPr>
          <w:sz w:val="28"/>
          <w:szCs w:val="28"/>
        </w:rPr>
        <w:t xml:space="preserve">); </w:t>
      </w:r>
    </w:p>
    <w:p w:rsidR="00D07B66" w:rsidRPr="00206108" w:rsidRDefault="00D07B66" w:rsidP="00206108">
      <w:pPr>
        <w:pStyle w:val="Default"/>
        <w:spacing w:line="360" w:lineRule="auto"/>
        <w:jc w:val="both"/>
        <w:rPr>
          <w:sz w:val="28"/>
          <w:szCs w:val="28"/>
        </w:rPr>
      </w:pPr>
      <w:r w:rsidRPr="00206108">
        <w:rPr>
          <w:sz w:val="28"/>
          <w:szCs w:val="28"/>
        </w:rPr>
        <w:t xml:space="preserve">2) потік середнього шару: </w:t>
      </w:r>
    </w:p>
    <w:p w:rsidR="00D07B66" w:rsidRPr="00206108" w:rsidRDefault="00D07B66" w:rsidP="00206108">
      <w:pPr>
        <w:pStyle w:val="Default"/>
        <w:spacing w:line="360" w:lineRule="auto"/>
        <w:jc w:val="both"/>
        <w:rPr>
          <w:sz w:val="28"/>
          <w:szCs w:val="28"/>
        </w:rPr>
      </w:pPr>
      <w:r w:rsidRPr="00206108">
        <w:rPr>
          <w:sz w:val="28"/>
          <w:szCs w:val="28"/>
        </w:rPr>
        <w:t xml:space="preserve">- макулатура марок МС-5Б-3, МС-7Б-2, МС-8В-3 та МС-11В 35% (50 г/м2); </w:t>
      </w:r>
    </w:p>
    <w:p w:rsidR="00D07B66" w:rsidRPr="00206108" w:rsidRDefault="00D07B66" w:rsidP="00206108">
      <w:pPr>
        <w:pStyle w:val="Default"/>
        <w:spacing w:line="360" w:lineRule="auto"/>
        <w:jc w:val="both"/>
        <w:rPr>
          <w:sz w:val="28"/>
          <w:szCs w:val="28"/>
        </w:rPr>
      </w:pPr>
      <w:r w:rsidRPr="00206108">
        <w:rPr>
          <w:sz w:val="28"/>
          <w:szCs w:val="28"/>
        </w:rPr>
        <w:t xml:space="preserve">3) потік нижнього шару: </w:t>
      </w:r>
    </w:p>
    <w:p w:rsidR="000275B8" w:rsidRDefault="00D07B66" w:rsidP="000275B8">
      <w:pPr>
        <w:pStyle w:val="Default"/>
        <w:spacing w:line="360" w:lineRule="auto"/>
        <w:jc w:val="both"/>
        <w:rPr>
          <w:sz w:val="28"/>
          <w:szCs w:val="28"/>
          <w:lang w:val="uk-UA"/>
        </w:rPr>
      </w:pPr>
      <w:r w:rsidRPr="00206108">
        <w:rPr>
          <w:sz w:val="28"/>
          <w:szCs w:val="28"/>
        </w:rPr>
        <w:t xml:space="preserve">- макулатура марок МС-6Б-2, МС-7Б-1 (нижній шар) 35% (50 г/м2). </w:t>
      </w:r>
    </w:p>
    <w:p w:rsidR="00D07B66" w:rsidRPr="00206108" w:rsidRDefault="00D07B66" w:rsidP="000275B8">
      <w:pPr>
        <w:pStyle w:val="Default"/>
        <w:spacing w:line="360" w:lineRule="auto"/>
        <w:jc w:val="both"/>
        <w:rPr>
          <w:sz w:val="28"/>
          <w:szCs w:val="28"/>
        </w:rPr>
      </w:pPr>
      <w:r w:rsidRPr="00206108">
        <w:rPr>
          <w:sz w:val="28"/>
          <w:szCs w:val="28"/>
        </w:rPr>
        <w:t xml:space="preserve">Згідно технологічної схеми, яка представлена на рис. 2.1 хвойна та листяна целюлоза, підготовка яких здійснюється окремими потоками, транспортером подається у гідророзбивач (1) та (1б). Завантаження гідророзбивачів здійснюється періодично, для розпускання целюлози використовується регістрова вода. </w:t>
      </w:r>
    </w:p>
    <w:p w:rsidR="00D07B66" w:rsidRPr="00206108" w:rsidRDefault="00D07B66" w:rsidP="00206108">
      <w:pPr>
        <w:pStyle w:val="Default"/>
        <w:spacing w:line="360" w:lineRule="auto"/>
        <w:jc w:val="both"/>
        <w:rPr>
          <w:sz w:val="28"/>
          <w:szCs w:val="28"/>
        </w:rPr>
      </w:pPr>
      <w:r w:rsidRPr="00206108">
        <w:rPr>
          <w:sz w:val="28"/>
          <w:szCs w:val="28"/>
        </w:rPr>
        <w:t xml:space="preserve">Далі маса концентрацією 3,5 %, яка розділена на волокна, із гідророзбивачів відцентровими насосами через бак регулювання рівня, подається в приймальний басейн (2) та (5), де відбувається акумулювання маси перед її розмелюванням. </w:t>
      </w:r>
    </w:p>
    <w:p w:rsidR="00D07B66" w:rsidRPr="00206108" w:rsidRDefault="00D07B66" w:rsidP="00141568">
      <w:pPr>
        <w:pStyle w:val="Default"/>
        <w:spacing w:line="360" w:lineRule="auto"/>
        <w:ind w:firstLine="708"/>
        <w:jc w:val="both"/>
        <w:rPr>
          <w:sz w:val="28"/>
          <w:szCs w:val="28"/>
        </w:rPr>
      </w:pPr>
      <w:r w:rsidRPr="00206108">
        <w:rPr>
          <w:sz w:val="28"/>
          <w:szCs w:val="28"/>
        </w:rPr>
        <w:lastRenderedPageBreak/>
        <w:t xml:space="preserve">Розмелювання відбувається на дискових млинах (3) та (6). Розмелювання хвойної целюлози відбувається в три ступені, а листяної – в два. Концентрація маси, яка поступає на розмелювання становить 3,5 %. Приріст ступеня млива на кожному млині становить ≈ 8 – 10 </w:t>
      </w:r>
      <w:r w:rsidRPr="00B26FC7">
        <w:rPr>
          <w:sz w:val="28"/>
          <w:szCs w:val="28"/>
          <w:vertAlign w:val="superscript"/>
        </w:rPr>
        <w:t>0</w:t>
      </w:r>
      <w:r w:rsidRPr="00206108">
        <w:rPr>
          <w:sz w:val="28"/>
          <w:szCs w:val="28"/>
        </w:rPr>
        <w:t xml:space="preserve">ШР для хвойної целюлози та ≈ 10 – 12 </w:t>
      </w:r>
      <w:r w:rsidRPr="00B26FC7">
        <w:rPr>
          <w:sz w:val="28"/>
          <w:szCs w:val="28"/>
          <w:vertAlign w:val="superscript"/>
        </w:rPr>
        <w:t>0</w:t>
      </w:r>
      <w:r w:rsidRPr="00206108">
        <w:rPr>
          <w:sz w:val="28"/>
          <w:szCs w:val="28"/>
        </w:rPr>
        <w:t xml:space="preserve">ШР – для листяної, після розмелювання досягає – 40 ± 2 </w:t>
      </w:r>
      <w:r w:rsidRPr="00B26FC7">
        <w:rPr>
          <w:sz w:val="28"/>
          <w:szCs w:val="28"/>
          <w:vertAlign w:val="superscript"/>
        </w:rPr>
        <w:t>0</w:t>
      </w:r>
      <w:r w:rsidRPr="00206108">
        <w:rPr>
          <w:sz w:val="28"/>
          <w:szCs w:val="28"/>
        </w:rPr>
        <w:t xml:space="preserve">ШР. Розмелена маса акумулюється в басейнах розмеленої целюлози (4) звідки подається в композиційний басейн (7), за допомогою відцентрового насоса. Із басейну (7) маса насосом поступає в бак постійного рівня (8), звідки подається на очищення через змішувальний насос (9), де розводиться регістровою водою до масової частки волокна 0,6 %. </w:t>
      </w:r>
    </w:p>
    <w:p w:rsidR="00D07B66" w:rsidRPr="00206108" w:rsidRDefault="00D07B66" w:rsidP="00141568">
      <w:pPr>
        <w:pStyle w:val="Default"/>
        <w:spacing w:line="360" w:lineRule="auto"/>
        <w:ind w:firstLine="708"/>
        <w:jc w:val="both"/>
        <w:rPr>
          <w:sz w:val="28"/>
          <w:szCs w:val="28"/>
        </w:rPr>
      </w:pPr>
      <w:r w:rsidRPr="00141568">
        <w:rPr>
          <w:sz w:val="28"/>
          <w:szCs w:val="28"/>
          <w:lang w:val="uk-UA"/>
        </w:rPr>
        <w:t xml:space="preserve">Перед відливанням, розбавлена маса завжди піддається очищенню з метою вилучення забруднень, які утворились під час підготовки паперового волокна, а саме вузлів, пучків волокон, згустків, кусочків бруду та слизу, а також сторонніх включень у вигляді металічних частинок та ін. </w:t>
      </w:r>
      <w:r w:rsidRPr="00206108">
        <w:rPr>
          <w:sz w:val="28"/>
          <w:szCs w:val="28"/>
        </w:rPr>
        <w:t xml:space="preserve">Тому із змішувального насоса № 1 (9) маса з концентрацією 0,6 % подається на перший ступінь очищення центриклинерів (10). Очищення маси відбувається під дією відцентрових сил, які виникають у вихрових потоках. Відходи від першого ступеня збираються в закритому колекторі (жолобі), та розбавляються обіговою водою до концентрації 0,6 %, і далі направляються на другий ступінь очищення. Очищена маса із другого ступеня подається на повторне очищення на перший ступінь. Відходи другого ступеня збираються в жолобі (№ 2), та поступають на третій ступінь очищення. Відходи третього ступеня надходять у відвал, а очищена маса – на повторне очищення на другий ступінь. </w:t>
      </w:r>
    </w:p>
    <w:p w:rsidR="00D07B66" w:rsidRPr="00206108" w:rsidRDefault="00D07B66" w:rsidP="00141568">
      <w:pPr>
        <w:pStyle w:val="Default"/>
        <w:spacing w:line="360" w:lineRule="auto"/>
        <w:ind w:firstLine="708"/>
        <w:jc w:val="both"/>
        <w:rPr>
          <w:sz w:val="28"/>
          <w:szCs w:val="28"/>
        </w:rPr>
      </w:pPr>
      <w:r w:rsidRPr="00206108">
        <w:rPr>
          <w:sz w:val="28"/>
          <w:szCs w:val="28"/>
        </w:rPr>
        <w:t xml:space="preserve">Очищена на центриклинерах маса поступає на вузловловлювач (11), де видаляються забруднення волокнистого характеру. Маса подається у верхню частину вузловловлювача, через тангенціально розміщений штуцер під тиском. Під дією відцентрової сили важкі включення відкидаються до зовнішньої сітки корпуса, опускаються вниз в жолоб важких відходів. Очищена маса, під дією напору та лопатей ротора проходить через отвори сит і виходить із апарата через загальний штуцер. Відходи, які не пройшли через сито, опускаються вниз та </w:t>
      </w:r>
      <w:r w:rsidRPr="00206108">
        <w:rPr>
          <w:sz w:val="28"/>
          <w:szCs w:val="28"/>
        </w:rPr>
        <w:lastRenderedPageBreak/>
        <w:t xml:space="preserve">видаляються через спеціальний штуцер з заслінкою і поступають на плоску вібраційну сортувалку (12). Відокремлене на сортувалці волокно разом з водою, направляються у збірник регістрових вод. </w:t>
      </w:r>
    </w:p>
    <w:p w:rsidR="00D07B66" w:rsidRPr="00206108" w:rsidRDefault="00D07B66" w:rsidP="00141568">
      <w:pPr>
        <w:pStyle w:val="Default"/>
        <w:spacing w:line="360" w:lineRule="auto"/>
        <w:jc w:val="both"/>
        <w:rPr>
          <w:sz w:val="28"/>
          <w:szCs w:val="28"/>
        </w:rPr>
      </w:pPr>
      <w:r w:rsidRPr="00206108">
        <w:rPr>
          <w:sz w:val="28"/>
          <w:szCs w:val="28"/>
        </w:rPr>
        <w:t xml:space="preserve">Очищена та відсортована маса подається в напірний ящик закритого типу, а потім на сітку КРМ. Напірний ящик дозволяє отримати потік маси з рівномірним розподіленням волокна за шириною сіткової частини. Напускний пристрій складається з двох пластин, які називаються «губами». Для досягнення рівномірного розподілення маси уздовж усієї ширини КРМ, напускний пристрій обладнаний розподільним пристроєм, який забезпечує гідравлічну стабілізацію потоку. </w:t>
      </w:r>
    </w:p>
    <w:p w:rsidR="00D07B66" w:rsidRPr="00206108" w:rsidRDefault="00D07B66" w:rsidP="00141568">
      <w:pPr>
        <w:pStyle w:val="Default"/>
        <w:spacing w:line="360" w:lineRule="auto"/>
        <w:ind w:firstLine="708"/>
        <w:jc w:val="both"/>
        <w:rPr>
          <w:sz w:val="28"/>
          <w:szCs w:val="28"/>
        </w:rPr>
      </w:pPr>
      <w:r w:rsidRPr="00206108">
        <w:rPr>
          <w:sz w:val="28"/>
          <w:szCs w:val="28"/>
        </w:rPr>
        <w:t xml:space="preserve">Кіпи макулатурної сировини марок МС-5Б-3, МС-7Б-2, МС-8В-3, МС-11В подаються на пластинчастий транспортер, де відбувається розрізання дроту, після чого макулатура надходить в гідророзбивач (13), в якому з використанням оборотної води відбувається розпуск сировини. Концентрація маси становить 3,5 %. </w:t>
      </w:r>
    </w:p>
    <w:p w:rsidR="00D07B66" w:rsidRPr="00206108" w:rsidRDefault="00D07B66" w:rsidP="00141568">
      <w:pPr>
        <w:pStyle w:val="Default"/>
        <w:spacing w:line="360" w:lineRule="auto"/>
        <w:ind w:firstLine="708"/>
        <w:jc w:val="both"/>
        <w:rPr>
          <w:sz w:val="28"/>
          <w:szCs w:val="28"/>
        </w:rPr>
      </w:pPr>
      <w:r w:rsidRPr="00206108">
        <w:rPr>
          <w:sz w:val="28"/>
          <w:szCs w:val="28"/>
        </w:rPr>
        <w:t xml:space="preserve">Розпущена маса розбавляється обіговою водою, яка подається з басейну обігової води (72) і масою, відсортованою на барабані (15). Потім поступає на вторинний гідророзбивач - фібрайзер (14). Маса, що пройшла через отвори сита вторинного гідророзбивача з масовою часткою волокна 3,5 % під надлишковим тиском подається в приймальний басейн (16). </w:t>
      </w:r>
    </w:p>
    <w:p w:rsidR="00D07B66" w:rsidRPr="00206108" w:rsidRDefault="00D07B66" w:rsidP="00141568">
      <w:pPr>
        <w:pStyle w:val="Default"/>
        <w:spacing w:line="360" w:lineRule="auto"/>
        <w:ind w:firstLine="708"/>
        <w:jc w:val="both"/>
        <w:rPr>
          <w:sz w:val="28"/>
          <w:szCs w:val="28"/>
        </w:rPr>
      </w:pPr>
      <w:r w:rsidRPr="00206108">
        <w:rPr>
          <w:sz w:val="28"/>
          <w:szCs w:val="28"/>
        </w:rPr>
        <w:t xml:space="preserve">Важкі забруднення видаляють, а легкі відходи надходять в сортувальний барабан (15), який являє собою циліндр, що обертається з отворами діаметром 16 мм. Суспензія з частинками, розмір яких менше діаметра отворів, повертається на вхід фібрайзера (14). Більші частинки відмиваються спорсками і надходять у систему видалення відходів. </w:t>
      </w:r>
    </w:p>
    <w:p w:rsidR="00D07B66" w:rsidRPr="00206108" w:rsidRDefault="00D07B66" w:rsidP="00141568">
      <w:pPr>
        <w:pStyle w:val="Default"/>
        <w:spacing w:line="360" w:lineRule="auto"/>
        <w:ind w:firstLine="708"/>
        <w:jc w:val="both"/>
        <w:rPr>
          <w:sz w:val="28"/>
          <w:szCs w:val="28"/>
        </w:rPr>
      </w:pPr>
      <w:r w:rsidRPr="00206108">
        <w:rPr>
          <w:sz w:val="28"/>
          <w:szCs w:val="28"/>
        </w:rPr>
        <w:t xml:space="preserve">Очищена маса з фібрайзера насосом подається в приймальний басейн (16), об’ємом 200 м3, в якому маса перемішується протягом деякого часу, протягом якого волокна набухають. Далі маса подається на вихровий очисник високої концентрації (17). </w:t>
      </w:r>
    </w:p>
    <w:p w:rsidR="00D07B66" w:rsidRPr="00206108" w:rsidRDefault="00D07B66" w:rsidP="00141568">
      <w:pPr>
        <w:pStyle w:val="Default"/>
        <w:spacing w:line="360" w:lineRule="auto"/>
        <w:ind w:firstLine="708"/>
        <w:jc w:val="both"/>
        <w:rPr>
          <w:sz w:val="28"/>
          <w:szCs w:val="28"/>
        </w:rPr>
      </w:pPr>
      <w:r w:rsidRPr="00206108">
        <w:rPr>
          <w:sz w:val="28"/>
          <w:szCs w:val="28"/>
        </w:rPr>
        <w:lastRenderedPageBreak/>
        <w:t xml:space="preserve">Після очисника суспензія з масовою часткою волокна 3,5 % надходить на двоступеневу систему сортування, що складається з установок мультисортер (18) на першому ступені і режектисортер (19) на другому ступені. Відсортована маса з мультисортера через змішувальний насос (20) подається на тонке очищення, яке здійснюється на трьохступеневій системі центриклинерів (21), відходи з якої повертаються в режектисортер (19). </w:t>
      </w:r>
    </w:p>
    <w:p w:rsidR="00D07B66" w:rsidRPr="00206108" w:rsidRDefault="00D07B66" w:rsidP="00141568">
      <w:pPr>
        <w:pStyle w:val="Default"/>
        <w:spacing w:line="360" w:lineRule="auto"/>
        <w:ind w:firstLine="708"/>
        <w:jc w:val="both"/>
        <w:rPr>
          <w:sz w:val="28"/>
          <w:szCs w:val="28"/>
        </w:rPr>
      </w:pPr>
      <w:r w:rsidRPr="00141568">
        <w:rPr>
          <w:sz w:val="28"/>
          <w:szCs w:val="28"/>
          <w:lang w:val="uk-UA"/>
        </w:rPr>
        <w:t xml:space="preserve">Після 1-го ступеня центриклинерів маса надходить на тонке сортування, яке здійснюється на двохступеневій установці, що складається з сортувалки мультискрін (22) і сортувалки мінісортер (23), оснащених сортувальними ситами з щілинами шириною </w:t>
      </w:r>
      <w:r w:rsidRPr="00206108">
        <w:rPr>
          <w:sz w:val="28"/>
          <w:szCs w:val="28"/>
        </w:rPr>
        <w:t xml:space="preserve">0,25 мм. </w:t>
      </w:r>
    </w:p>
    <w:p w:rsidR="00D07B66" w:rsidRPr="00206108" w:rsidRDefault="00D07B66" w:rsidP="00141568">
      <w:pPr>
        <w:pStyle w:val="Default"/>
        <w:spacing w:line="360" w:lineRule="auto"/>
        <w:jc w:val="both"/>
        <w:rPr>
          <w:sz w:val="28"/>
          <w:szCs w:val="28"/>
        </w:rPr>
      </w:pPr>
      <w:r w:rsidRPr="00206108">
        <w:rPr>
          <w:sz w:val="28"/>
          <w:szCs w:val="28"/>
        </w:rPr>
        <w:t xml:space="preserve">Очищена маса 1-ої та 2-ої ступенів надходить на згущення в дисковий фільтр (24). Відходи 2-го ступеня направляються на утилізацію. Після згущення на дисковому фільтрі (24) суспензія надходить у басейн (26) об’ємом 200 м3, потім подається в буферний басейн (27). Далі волокниста суспензія подається безпосередньо на рафінер (28). Розмелена маса надходить в машинний басейн середнього шару (29) картоноробної машини, звідки подається в бак постійного рівня (30). Після цього маса надходить в змішувальний насос (31), де розбавляється обіговою водою до концентрації 0,65 %, та направляється для очистки на три ступені центриклинерів (32). Очищена маса після 1-го ступеня направляється на вузловловлювач (33). Відходи вузловловлювача подаються на вібросортувалку (34). Очищена маса після вузловловлювача (33) направляється в напірний ящик середнього шару. </w:t>
      </w:r>
    </w:p>
    <w:p w:rsidR="00D07B66" w:rsidRPr="00141568" w:rsidRDefault="00D07B66" w:rsidP="00141568">
      <w:pPr>
        <w:pStyle w:val="Default"/>
        <w:spacing w:line="360" w:lineRule="auto"/>
        <w:ind w:firstLine="708"/>
        <w:jc w:val="both"/>
        <w:rPr>
          <w:sz w:val="28"/>
          <w:szCs w:val="28"/>
          <w:lang w:val="uk-UA"/>
        </w:rPr>
      </w:pPr>
      <w:r w:rsidRPr="00141568">
        <w:rPr>
          <w:sz w:val="28"/>
          <w:szCs w:val="28"/>
          <w:lang w:val="uk-UA"/>
        </w:rPr>
        <w:t xml:space="preserve">Кіпи макулатури марок МС-6Б-2, МС-7Б-1 автонавантажувачем подаються на стрічковий транспортер, де відбувається розрізання дроту, після чого надходить в гідророзбивач (35), в який подається обігова вода та відбувається разволокнення сировини при масовій частці волокна 3,5 % до стану суспензії, придатної для перекачування насосами для подальшої обробки. </w:t>
      </w:r>
    </w:p>
    <w:p w:rsidR="00D07B66" w:rsidRPr="00206108" w:rsidRDefault="00D07B66" w:rsidP="00141568">
      <w:pPr>
        <w:pStyle w:val="Default"/>
        <w:spacing w:line="360" w:lineRule="auto"/>
        <w:ind w:firstLine="708"/>
        <w:jc w:val="both"/>
        <w:rPr>
          <w:sz w:val="28"/>
          <w:szCs w:val="28"/>
        </w:rPr>
      </w:pPr>
      <w:r w:rsidRPr="00206108">
        <w:rPr>
          <w:sz w:val="28"/>
          <w:szCs w:val="28"/>
        </w:rPr>
        <w:t xml:space="preserve">Сюди ж подається маса, відсортована на барабані (37). Потім поступає на вторинний гідророзбивач - фібрайзер (36). Маса, що пройшла через отвори сита </w:t>
      </w:r>
      <w:r w:rsidRPr="00206108">
        <w:rPr>
          <w:sz w:val="28"/>
          <w:szCs w:val="28"/>
        </w:rPr>
        <w:lastRenderedPageBreak/>
        <w:t xml:space="preserve">вторинного гідророзбивача з масовою часткою волокна 3,5 % під надлишковим тиском подається в приймальний басейн (38). </w:t>
      </w:r>
    </w:p>
    <w:p w:rsidR="00D07B66" w:rsidRPr="00206108" w:rsidRDefault="00D07B66" w:rsidP="00206108">
      <w:pPr>
        <w:pStyle w:val="Default"/>
        <w:spacing w:line="360" w:lineRule="auto"/>
        <w:jc w:val="both"/>
        <w:rPr>
          <w:sz w:val="28"/>
          <w:szCs w:val="28"/>
        </w:rPr>
      </w:pPr>
      <w:r w:rsidRPr="00206108">
        <w:rPr>
          <w:sz w:val="28"/>
          <w:szCs w:val="28"/>
        </w:rPr>
        <w:t xml:space="preserve">Важкі забруднення видаляють, а легкі відходи надходять в сортувальний барабан (37), який являє собою циліндр, що обертається з отворами діаметром 16 мм. Суспензія з частинками, розмір яких менше діаметра отворів, повертається на вхід фібрайзера (36). Більші частинки відмиваються спорсками і надходять у систему видалення відходів. </w:t>
      </w:r>
    </w:p>
    <w:p w:rsidR="00D07B66" w:rsidRPr="00206108" w:rsidRDefault="00D07B66" w:rsidP="00206108">
      <w:pPr>
        <w:pStyle w:val="Default"/>
        <w:spacing w:line="360" w:lineRule="auto"/>
        <w:jc w:val="both"/>
        <w:rPr>
          <w:sz w:val="28"/>
          <w:szCs w:val="28"/>
        </w:rPr>
      </w:pPr>
      <w:r w:rsidRPr="00206108">
        <w:rPr>
          <w:sz w:val="28"/>
          <w:szCs w:val="28"/>
        </w:rPr>
        <w:t xml:space="preserve">Очищена маса з фібрайзера насосом подається в приймальний басейн (38), об’ємом 200 м3, де маса перемішується протягом деякого часу, протягом якого волокна набухають. Далі маса подається на вихровий очисник високої концентрації (39). </w:t>
      </w:r>
    </w:p>
    <w:p w:rsidR="00D07B66" w:rsidRPr="00206108" w:rsidRDefault="00D07B66" w:rsidP="00141568">
      <w:pPr>
        <w:pStyle w:val="Default"/>
        <w:spacing w:line="360" w:lineRule="auto"/>
        <w:ind w:firstLine="708"/>
        <w:jc w:val="both"/>
        <w:rPr>
          <w:sz w:val="28"/>
          <w:szCs w:val="28"/>
        </w:rPr>
      </w:pPr>
      <w:r w:rsidRPr="00206108">
        <w:rPr>
          <w:sz w:val="28"/>
          <w:szCs w:val="28"/>
        </w:rPr>
        <w:t xml:space="preserve">Після очисника суспензія з масовою часткою волокна 3,5 % надходить на двоступеневу систему сортування, що складається з установок мультисортер (40) на першому ступені та режектисортер (41) на другому ступені. Відсортована маса з мультисортера подається на тонке очищення, яке здійснюється на трьохступеневій системі центриклинерів (43), а відходи надходять в режектисортер (41). </w:t>
      </w:r>
    </w:p>
    <w:p w:rsidR="00D07B66" w:rsidRPr="00206108" w:rsidRDefault="00D07B66" w:rsidP="00141568">
      <w:pPr>
        <w:pStyle w:val="Default"/>
        <w:spacing w:line="360" w:lineRule="auto"/>
        <w:ind w:firstLine="708"/>
        <w:jc w:val="both"/>
        <w:rPr>
          <w:sz w:val="28"/>
          <w:szCs w:val="28"/>
        </w:rPr>
      </w:pPr>
      <w:r w:rsidRPr="00141568">
        <w:rPr>
          <w:sz w:val="28"/>
          <w:szCs w:val="28"/>
          <w:lang w:val="uk-UA"/>
        </w:rPr>
        <w:t xml:space="preserve">Після 1-го ступеня очищення маса надходить на тонке сортування, яке здійснюється на двохступеневій установці, що складається з сортувалки мультискрін (44) і сортувалки мінісортер (45), оснащених сортувальними ситами з щілинами шириною </w:t>
      </w:r>
      <w:r w:rsidRPr="00206108">
        <w:rPr>
          <w:sz w:val="28"/>
          <w:szCs w:val="28"/>
        </w:rPr>
        <w:t xml:space="preserve">0,25 мм. </w:t>
      </w:r>
    </w:p>
    <w:p w:rsidR="00D07B66" w:rsidRPr="00206108" w:rsidRDefault="00D07B66" w:rsidP="00206108">
      <w:pPr>
        <w:pStyle w:val="Default"/>
        <w:spacing w:line="360" w:lineRule="auto"/>
        <w:jc w:val="both"/>
        <w:rPr>
          <w:sz w:val="28"/>
          <w:szCs w:val="28"/>
        </w:rPr>
      </w:pPr>
      <w:r w:rsidRPr="00206108">
        <w:rPr>
          <w:sz w:val="28"/>
          <w:szCs w:val="28"/>
        </w:rPr>
        <w:t xml:space="preserve">Очищена маса 1-ої та 2-ої ступенів надходить на етап згущення в дисковий фільтр (46). Відходи 2-го ступеня направляються на утилізацію. Після згущення на дисковому фільтрі (46) суспензія надходить у басейн (48) об’ємом 200 м3, звідки на термодисперсійну установку (49). З ТДУ (49) маса, розбавлена на його виході обіговою водою надходить у басейн (50). </w:t>
      </w:r>
    </w:p>
    <w:p w:rsidR="00D07B66" w:rsidRPr="00206108" w:rsidRDefault="00D07B66" w:rsidP="00206108">
      <w:pPr>
        <w:pStyle w:val="Default"/>
        <w:spacing w:line="360" w:lineRule="auto"/>
        <w:jc w:val="both"/>
        <w:rPr>
          <w:sz w:val="28"/>
          <w:szCs w:val="28"/>
        </w:rPr>
      </w:pPr>
      <w:r w:rsidRPr="00206108">
        <w:rPr>
          <w:sz w:val="28"/>
          <w:szCs w:val="28"/>
        </w:rPr>
        <w:t xml:space="preserve">Маса після розбавлення подається в басейн зберігання (51) об’ємом 540 м3, і далі на рафінер (52). Розмелена маса надходить в машинний басейн нижнього шару (53) картоноробної машини, звідки подається в бак постійного рівня (54). Після цього маса надходить в змішувальний насос (55), де розбавляється обіговою </w:t>
      </w:r>
      <w:r w:rsidRPr="00206108">
        <w:rPr>
          <w:sz w:val="28"/>
          <w:szCs w:val="28"/>
        </w:rPr>
        <w:lastRenderedPageBreak/>
        <w:t xml:space="preserve">водою до концентрації 0,65 %. Змішувальним насосом маса направляється для очистки на три ступені центриклинерів (56). Очищена маса після 1-го ступеня направляється на вузловловлювач (57). Відходи вузловловлювача подаються на вібросортувалку (58). Очищена маса після вузловловлювача (57) направляється в напірний ящик нижнього шару. </w:t>
      </w:r>
    </w:p>
    <w:p w:rsidR="00D07B66" w:rsidRPr="00206108" w:rsidRDefault="00D07B66" w:rsidP="00263675">
      <w:pPr>
        <w:pStyle w:val="Default"/>
        <w:spacing w:line="360" w:lineRule="auto"/>
        <w:ind w:firstLine="708"/>
        <w:jc w:val="both"/>
        <w:rPr>
          <w:sz w:val="28"/>
          <w:szCs w:val="28"/>
        </w:rPr>
      </w:pPr>
      <w:r w:rsidRPr="00206108">
        <w:rPr>
          <w:sz w:val="28"/>
          <w:szCs w:val="28"/>
        </w:rPr>
        <w:t xml:space="preserve">Сіткова частина складається з: </w:t>
      </w:r>
    </w:p>
    <w:p w:rsidR="00D07B66" w:rsidRPr="00206108" w:rsidRDefault="00640162" w:rsidP="00206108">
      <w:pPr>
        <w:pStyle w:val="Default"/>
        <w:spacing w:line="360" w:lineRule="auto"/>
        <w:jc w:val="both"/>
        <w:rPr>
          <w:sz w:val="28"/>
          <w:szCs w:val="28"/>
        </w:rPr>
      </w:pPr>
      <w:r>
        <w:rPr>
          <w:sz w:val="28"/>
          <w:szCs w:val="28"/>
          <w:lang w:val="uk-UA"/>
        </w:rPr>
        <w:t>-</w:t>
      </w:r>
      <w:r w:rsidR="00D07B66" w:rsidRPr="00206108">
        <w:rPr>
          <w:sz w:val="28"/>
          <w:szCs w:val="28"/>
        </w:rPr>
        <w:t xml:space="preserve"> основної довгої плоскої сітки, на якій відливається нижній шар. Маса подається на сітку з напірного ящика гідродинамічного типу. Основна сітка оснащена грудної дошкою, гідропланками і відсмоктувальними ящиками; </w:t>
      </w:r>
    </w:p>
    <w:p w:rsidR="00D07B66" w:rsidRPr="00206108" w:rsidRDefault="00D07B66" w:rsidP="00263675">
      <w:pPr>
        <w:pStyle w:val="Default"/>
        <w:spacing w:line="360" w:lineRule="auto"/>
        <w:jc w:val="both"/>
        <w:rPr>
          <w:sz w:val="28"/>
          <w:szCs w:val="28"/>
        </w:rPr>
      </w:pPr>
      <w:r w:rsidRPr="00206108">
        <w:rPr>
          <w:sz w:val="28"/>
          <w:szCs w:val="28"/>
        </w:rPr>
        <w:t xml:space="preserve">- двох коротких сіток на яких відливається середній шар та поверхневий шар. Маса, для кожного шару, подається на сітки з напірних ящиків гідродинамічного типу. Сітки оснащені грудними дошками, гідропланками і відсмоктувальними ящиками. Також для кращого зневоднення на сітках встановлено притискні гумові вали. </w:t>
      </w:r>
    </w:p>
    <w:p w:rsidR="00D07B66" w:rsidRPr="00206108" w:rsidRDefault="00D07B66" w:rsidP="00263675">
      <w:pPr>
        <w:pStyle w:val="Default"/>
        <w:spacing w:line="360" w:lineRule="auto"/>
        <w:ind w:firstLine="708"/>
        <w:jc w:val="both"/>
        <w:rPr>
          <w:sz w:val="28"/>
          <w:szCs w:val="28"/>
        </w:rPr>
      </w:pPr>
      <w:r w:rsidRPr="00263675">
        <w:rPr>
          <w:sz w:val="28"/>
          <w:szCs w:val="28"/>
          <w:lang w:val="uk-UA"/>
        </w:rPr>
        <w:t xml:space="preserve">Послідовність з'єднання шарів: спочатку йде нижній шар, потім у місці розміщення перших відсмоктувальних ящиків на вже сформований нижній шар наноситься середній шар. </w:t>
      </w:r>
      <w:r w:rsidRPr="00206108">
        <w:rPr>
          <w:sz w:val="28"/>
          <w:szCs w:val="28"/>
        </w:rPr>
        <w:t xml:space="preserve">Далі в місці розміщення других відсмоктувальних ящиків на середній шар наноситься поверхневий шар. </w:t>
      </w:r>
    </w:p>
    <w:p w:rsidR="00D07B66" w:rsidRPr="00206108" w:rsidRDefault="00D07B66" w:rsidP="00263675">
      <w:pPr>
        <w:pStyle w:val="Default"/>
        <w:spacing w:line="360" w:lineRule="auto"/>
        <w:ind w:firstLine="708"/>
        <w:jc w:val="both"/>
        <w:rPr>
          <w:sz w:val="28"/>
          <w:szCs w:val="28"/>
        </w:rPr>
      </w:pPr>
      <w:r w:rsidRPr="00206108">
        <w:rPr>
          <w:sz w:val="28"/>
          <w:szCs w:val="28"/>
        </w:rPr>
        <w:t xml:space="preserve">Модифікований крохмальний клей подається на спорскуючі труби, через форсунки розпилюється на поверхні після сформованого елементарного шару, перед з'єднанням з наступним шаром. Закінчується основний сітковий стіл гауч - валом з 2-ма вакуумними камерами. </w:t>
      </w:r>
    </w:p>
    <w:p w:rsidR="00D07B66" w:rsidRPr="00206108" w:rsidRDefault="00D07B66" w:rsidP="00263675">
      <w:pPr>
        <w:pStyle w:val="Default"/>
        <w:spacing w:line="360" w:lineRule="auto"/>
        <w:ind w:firstLine="708"/>
        <w:jc w:val="both"/>
        <w:rPr>
          <w:sz w:val="28"/>
          <w:szCs w:val="28"/>
        </w:rPr>
      </w:pPr>
      <w:r w:rsidRPr="00206108">
        <w:rPr>
          <w:sz w:val="28"/>
          <w:szCs w:val="28"/>
        </w:rPr>
        <w:t xml:space="preserve">Багатошарове формування на многосіткових формуючих пристроях дозволить раціонально вирішувати такі технічні завдання: </w:t>
      </w:r>
    </w:p>
    <w:p w:rsidR="00D07B66" w:rsidRPr="00206108" w:rsidRDefault="00D07B66" w:rsidP="00206108">
      <w:pPr>
        <w:pStyle w:val="Default"/>
        <w:spacing w:line="360" w:lineRule="auto"/>
        <w:jc w:val="both"/>
        <w:rPr>
          <w:sz w:val="28"/>
          <w:szCs w:val="28"/>
        </w:rPr>
      </w:pPr>
      <w:r w:rsidRPr="00206108">
        <w:rPr>
          <w:sz w:val="28"/>
          <w:szCs w:val="28"/>
        </w:rPr>
        <w:t xml:space="preserve">- плавне зневоднення кожного шару при одночасному зростанні сухості в кінці формувань; </w:t>
      </w:r>
    </w:p>
    <w:p w:rsidR="00D07B66" w:rsidRPr="00206108" w:rsidRDefault="00D07B66" w:rsidP="00206108">
      <w:pPr>
        <w:pStyle w:val="Default"/>
        <w:spacing w:line="360" w:lineRule="auto"/>
        <w:jc w:val="both"/>
        <w:rPr>
          <w:sz w:val="28"/>
          <w:szCs w:val="28"/>
        </w:rPr>
      </w:pPr>
      <w:r w:rsidRPr="00206108">
        <w:rPr>
          <w:sz w:val="28"/>
          <w:szCs w:val="28"/>
        </w:rPr>
        <w:t>- підвищення швидкості та продуктивності К</w:t>
      </w:r>
      <w:r w:rsidR="00640162">
        <w:rPr>
          <w:sz w:val="28"/>
          <w:szCs w:val="28"/>
          <w:lang w:val="uk-UA"/>
        </w:rPr>
        <w:t>Р</w:t>
      </w:r>
      <w:r w:rsidRPr="00206108">
        <w:rPr>
          <w:sz w:val="28"/>
          <w:szCs w:val="28"/>
        </w:rPr>
        <w:t xml:space="preserve">М; </w:t>
      </w:r>
    </w:p>
    <w:p w:rsidR="00D07B66" w:rsidRPr="00206108" w:rsidRDefault="00D07B66" w:rsidP="00206108">
      <w:pPr>
        <w:pStyle w:val="Default"/>
        <w:spacing w:line="360" w:lineRule="auto"/>
        <w:jc w:val="both"/>
        <w:rPr>
          <w:sz w:val="28"/>
          <w:szCs w:val="28"/>
        </w:rPr>
      </w:pPr>
      <w:r w:rsidRPr="00206108">
        <w:rPr>
          <w:sz w:val="28"/>
          <w:szCs w:val="28"/>
        </w:rPr>
        <w:t xml:space="preserve">- можливість зміни складу по волокну в окремих шарах з метою здешевлення композиції при збереженні гарного зовнішнього вигляду картону і високих характеристик механічної міцності. </w:t>
      </w:r>
    </w:p>
    <w:p w:rsidR="00D07B66" w:rsidRPr="00206108" w:rsidRDefault="00D07B66" w:rsidP="00263675">
      <w:pPr>
        <w:pStyle w:val="Default"/>
        <w:spacing w:line="360" w:lineRule="auto"/>
        <w:ind w:firstLine="708"/>
        <w:jc w:val="both"/>
        <w:rPr>
          <w:sz w:val="28"/>
          <w:szCs w:val="28"/>
        </w:rPr>
      </w:pPr>
      <w:r w:rsidRPr="00206108">
        <w:rPr>
          <w:sz w:val="28"/>
          <w:szCs w:val="28"/>
        </w:rPr>
        <w:lastRenderedPageBreak/>
        <w:t xml:space="preserve">Передача паперового полотна з сіткової частини в пресову здійснюється за допомогою вукуум - пересмоктувального пристрою; </w:t>
      </w:r>
    </w:p>
    <w:p w:rsidR="00D07B66" w:rsidRPr="00206108" w:rsidRDefault="00D07B66" w:rsidP="00263675">
      <w:pPr>
        <w:pStyle w:val="Default"/>
        <w:spacing w:line="360" w:lineRule="auto"/>
        <w:ind w:firstLine="708"/>
        <w:jc w:val="both"/>
        <w:rPr>
          <w:sz w:val="28"/>
          <w:szCs w:val="28"/>
        </w:rPr>
      </w:pPr>
      <w:r w:rsidRPr="00206108">
        <w:rPr>
          <w:sz w:val="28"/>
          <w:szCs w:val="28"/>
        </w:rPr>
        <w:t xml:space="preserve">Пресова частина складається з двох пресів : </w:t>
      </w:r>
    </w:p>
    <w:p w:rsidR="00D07B66" w:rsidRPr="00206108" w:rsidRDefault="00D07B66" w:rsidP="00206108">
      <w:pPr>
        <w:pStyle w:val="Default"/>
        <w:spacing w:line="360" w:lineRule="auto"/>
        <w:jc w:val="both"/>
        <w:rPr>
          <w:sz w:val="28"/>
          <w:szCs w:val="28"/>
        </w:rPr>
      </w:pPr>
      <w:r w:rsidRPr="00206108">
        <w:rPr>
          <w:sz w:val="28"/>
          <w:szCs w:val="28"/>
        </w:rPr>
        <w:t xml:space="preserve">І прес - Tri-nip прес з додатковим жолобчастим валом; </w:t>
      </w:r>
    </w:p>
    <w:p w:rsidR="00D07B66" w:rsidRPr="00206108" w:rsidRDefault="00D07B66" w:rsidP="00206108">
      <w:pPr>
        <w:pStyle w:val="Default"/>
        <w:spacing w:line="360" w:lineRule="auto"/>
        <w:jc w:val="both"/>
        <w:rPr>
          <w:sz w:val="28"/>
          <w:szCs w:val="28"/>
        </w:rPr>
      </w:pPr>
      <w:r w:rsidRPr="00206108">
        <w:rPr>
          <w:sz w:val="28"/>
          <w:szCs w:val="28"/>
        </w:rPr>
        <w:t xml:space="preserve">ІІ прес - з розширеною зоною пресування. </w:t>
      </w:r>
    </w:p>
    <w:p w:rsidR="00D07B66" w:rsidRPr="00206108" w:rsidRDefault="00D07B66" w:rsidP="00263675">
      <w:pPr>
        <w:pStyle w:val="Default"/>
        <w:spacing w:line="360" w:lineRule="auto"/>
        <w:jc w:val="both"/>
        <w:rPr>
          <w:sz w:val="28"/>
          <w:szCs w:val="28"/>
        </w:rPr>
      </w:pPr>
      <w:r w:rsidRPr="00206108">
        <w:rPr>
          <w:sz w:val="28"/>
          <w:szCs w:val="28"/>
        </w:rPr>
        <w:t xml:space="preserve">Tri-nip прес складається з пересмоктуючого вала і багатовального преса, утвореного двома жолобчастими валами, що відсмоктують, і гранітного вала. Гранітний вал піднято над пиловідводним валом для запобігання надмірного його нагріву. Це дозволяє збільшити тиск в другій і в третій зонах пресування. </w:t>
      </w:r>
    </w:p>
    <w:p w:rsidR="00D07B66" w:rsidRPr="00206108" w:rsidRDefault="00D07B66" w:rsidP="00263675">
      <w:pPr>
        <w:pStyle w:val="Default"/>
        <w:spacing w:line="360" w:lineRule="auto"/>
        <w:ind w:firstLine="708"/>
        <w:jc w:val="both"/>
        <w:rPr>
          <w:sz w:val="28"/>
          <w:szCs w:val="28"/>
        </w:rPr>
      </w:pPr>
      <w:r w:rsidRPr="00206108">
        <w:rPr>
          <w:sz w:val="28"/>
          <w:szCs w:val="28"/>
        </w:rPr>
        <w:t xml:space="preserve">Така пресова частина використовується на високошвидкісних машинах. Типові значення тиску в зонах пресування складають 65, 80 і 120 кН / м. </w:t>
      </w:r>
    </w:p>
    <w:p w:rsidR="00D07B66" w:rsidRPr="00206108" w:rsidRDefault="00D07B66" w:rsidP="00206108">
      <w:pPr>
        <w:pStyle w:val="Default"/>
        <w:spacing w:line="360" w:lineRule="auto"/>
        <w:jc w:val="both"/>
        <w:rPr>
          <w:sz w:val="28"/>
          <w:szCs w:val="28"/>
        </w:rPr>
      </w:pPr>
      <w:r w:rsidRPr="00206108">
        <w:rPr>
          <w:sz w:val="28"/>
          <w:szCs w:val="28"/>
        </w:rPr>
        <w:t xml:space="preserve">У пресі з розширеною зоною пресування нижній вал являє собою нерухому несучу балку навколо якої обертається еластична пресова сорочка. Між сорочкою і нерухомою балкою знаходиться пресовий башмак, робоча поверхня якого відповідає поверхні другого контр-вала з глухими отворами. </w:t>
      </w:r>
    </w:p>
    <w:p w:rsidR="00D07B66" w:rsidRPr="00206108" w:rsidRDefault="00D07B66" w:rsidP="00206108">
      <w:pPr>
        <w:pStyle w:val="Default"/>
        <w:spacing w:line="360" w:lineRule="auto"/>
        <w:jc w:val="both"/>
        <w:rPr>
          <w:sz w:val="28"/>
          <w:szCs w:val="28"/>
        </w:rPr>
      </w:pPr>
      <w:r w:rsidRPr="00206108">
        <w:rPr>
          <w:sz w:val="28"/>
          <w:szCs w:val="28"/>
        </w:rPr>
        <w:t xml:space="preserve">У пресовій частині досягається сухість полотна 44 %. </w:t>
      </w:r>
    </w:p>
    <w:p w:rsidR="00D07B66" w:rsidRPr="00206108" w:rsidRDefault="00D07B66" w:rsidP="00263675">
      <w:pPr>
        <w:pStyle w:val="Default"/>
        <w:spacing w:line="360" w:lineRule="auto"/>
        <w:ind w:firstLine="708"/>
        <w:jc w:val="both"/>
        <w:rPr>
          <w:sz w:val="28"/>
          <w:szCs w:val="28"/>
        </w:rPr>
      </w:pPr>
      <w:r w:rsidRPr="00206108">
        <w:rPr>
          <w:sz w:val="28"/>
          <w:szCs w:val="28"/>
        </w:rPr>
        <w:t xml:space="preserve">Після пресової частини мокре картонне полотно надходить у сушильну частину (61) картоноробної машини, де видаляється залишилася волога. Рухаючись картонне полотно притискається до нагрітої поверхні циліндрів за допомогою сушильних синтетичних сіток, що поліпшують теплопередачу і запобігають викривленню і скручуванню картону при сушінні. </w:t>
      </w:r>
    </w:p>
    <w:p w:rsidR="00D07B66" w:rsidRPr="00206108" w:rsidRDefault="00D07B66" w:rsidP="00263675">
      <w:pPr>
        <w:pStyle w:val="Default"/>
        <w:spacing w:line="360" w:lineRule="auto"/>
        <w:ind w:firstLine="708"/>
        <w:jc w:val="both"/>
        <w:rPr>
          <w:sz w:val="28"/>
          <w:szCs w:val="28"/>
        </w:rPr>
      </w:pPr>
      <w:r w:rsidRPr="00206108">
        <w:rPr>
          <w:sz w:val="28"/>
          <w:szCs w:val="28"/>
        </w:rPr>
        <w:t xml:space="preserve">Сушіння картону проводиться поступово. Температура циліндрів на початку сушіння не повинна перевищувати 85-105 °С. У наступних групах температура циліндрів підвищується, досягаючи в середньому сушильній частині 130-145 °С. </w:t>
      </w:r>
    </w:p>
    <w:p w:rsidR="00D07B66" w:rsidRPr="00206108" w:rsidRDefault="00D07B66" w:rsidP="00263675">
      <w:pPr>
        <w:pStyle w:val="Default"/>
        <w:spacing w:line="360" w:lineRule="auto"/>
        <w:ind w:firstLine="708"/>
        <w:jc w:val="both"/>
        <w:rPr>
          <w:sz w:val="28"/>
          <w:szCs w:val="28"/>
        </w:rPr>
      </w:pPr>
      <w:r w:rsidRPr="00206108">
        <w:rPr>
          <w:sz w:val="28"/>
          <w:szCs w:val="28"/>
        </w:rPr>
        <w:t xml:space="preserve">Перед клеїльний пресом (62) температура циліндрів знижується до 85-125 °С. Клеїльний прес встановлений між 6 і 7 приводними групами. Картон надходить на клеїльний прес за сухості 85-92 %. Спорском він безперервно зрошується з обох боків клеєм, нагрітим до температури 40 - 60 °С, і проходить через вали. Надлишок клею через зазори між торцевим щитком і валами стікає в </w:t>
      </w:r>
      <w:r w:rsidRPr="00206108">
        <w:rPr>
          <w:sz w:val="28"/>
          <w:szCs w:val="28"/>
        </w:rPr>
        <w:lastRenderedPageBreak/>
        <w:t xml:space="preserve">воронки, звідки направляється в збірники, далі відводиться на установку підготовки клею. </w:t>
      </w:r>
    </w:p>
    <w:p w:rsidR="00D07B66" w:rsidRPr="00206108" w:rsidRDefault="00D07B66" w:rsidP="00263675">
      <w:pPr>
        <w:pStyle w:val="Default"/>
        <w:spacing w:line="360" w:lineRule="auto"/>
        <w:ind w:firstLine="708"/>
        <w:jc w:val="both"/>
        <w:rPr>
          <w:sz w:val="28"/>
          <w:szCs w:val="28"/>
        </w:rPr>
      </w:pPr>
      <w:r w:rsidRPr="00263675">
        <w:rPr>
          <w:sz w:val="28"/>
          <w:szCs w:val="28"/>
          <w:lang w:val="uk-UA"/>
        </w:rPr>
        <w:t xml:space="preserve">Після клеїльного пресу картонне полотно, щоб уникнути утворенню складок, рівномірно розправляється по ширині за допомогою розгінного вала і надходить у сушильну частину з роздільним таропостачання верхніх і нижніх циліндрів. </w:t>
      </w:r>
      <w:r w:rsidRPr="00206108">
        <w:rPr>
          <w:sz w:val="28"/>
          <w:szCs w:val="28"/>
        </w:rPr>
        <w:t xml:space="preserve">Температура циліндрів після клеїльного преса збільшується поступово. Наприкінці сушильної частини необхідно знизити температуру сушильних циліндрів. Остаточно картон охолоджується на 2-х холодильних циліндрах, де зовнішні шари зволожуються на 1-2 % за рахунок вологи, сконденсованої на поверхні циліндрів </w:t>
      </w:r>
    </w:p>
    <w:p w:rsidR="00D07B66" w:rsidRPr="00206108" w:rsidRDefault="00D07B66" w:rsidP="00263675">
      <w:pPr>
        <w:pStyle w:val="Default"/>
        <w:spacing w:line="360" w:lineRule="auto"/>
        <w:ind w:firstLine="708"/>
        <w:jc w:val="both"/>
        <w:rPr>
          <w:sz w:val="28"/>
          <w:szCs w:val="28"/>
        </w:rPr>
      </w:pPr>
      <w:r w:rsidRPr="00206108">
        <w:rPr>
          <w:sz w:val="28"/>
          <w:szCs w:val="28"/>
        </w:rPr>
        <w:t xml:space="preserve">Сушильна частина картоноробної машини - двоярусна, циліндрового типу, складається з 93 сушильних і двох холодильних циліндрів діаметром 1500 мм. За приводом сушильна частина складається з 8 груп: перша приводна група включає 11 сушильних циліндрів, інші 7 приводних груп - по 12сушильних циліндрів кожна, восьма складається з 10 сушильних і 2 холодильних циліндри. </w:t>
      </w:r>
    </w:p>
    <w:p w:rsidR="00D07B66" w:rsidRPr="00206108" w:rsidRDefault="00D07B66" w:rsidP="00263675">
      <w:pPr>
        <w:pStyle w:val="Default"/>
        <w:spacing w:line="360" w:lineRule="auto"/>
        <w:ind w:firstLine="708"/>
        <w:jc w:val="both"/>
        <w:rPr>
          <w:sz w:val="28"/>
          <w:szCs w:val="28"/>
        </w:rPr>
      </w:pPr>
      <w:r w:rsidRPr="00206108">
        <w:rPr>
          <w:sz w:val="28"/>
          <w:szCs w:val="28"/>
        </w:rPr>
        <w:t xml:space="preserve">Між 6 і 7 сушильними групами встановлений клеїльний прес (62). Всі сушильні групи забезпечені синтетичними сітками. Підведення пари відбувається з боку сіткової частини. </w:t>
      </w:r>
    </w:p>
    <w:p w:rsidR="00D07B66" w:rsidRPr="00206108" w:rsidRDefault="00D07B66" w:rsidP="00263675">
      <w:pPr>
        <w:pStyle w:val="Default"/>
        <w:spacing w:line="360" w:lineRule="auto"/>
        <w:ind w:firstLine="708"/>
        <w:jc w:val="both"/>
        <w:rPr>
          <w:sz w:val="28"/>
          <w:szCs w:val="28"/>
        </w:rPr>
      </w:pPr>
      <w:r w:rsidRPr="00206108">
        <w:rPr>
          <w:sz w:val="28"/>
          <w:szCs w:val="28"/>
        </w:rPr>
        <w:t xml:space="preserve">Каландр (63) являє собою шестивальну батарею валів зі станинами відкритого типу. Верхній і нижній вали з регульованим прогином системи «Костнер». Другий вал привідний. Каландр обладнаний механізмом для додаткового притиску валу. Нижній і третій вали циліндра охолоджуються повітрям. </w:t>
      </w:r>
    </w:p>
    <w:p w:rsidR="00D07B66" w:rsidRPr="00206108" w:rsidRDefault="00D07B66" w:rsidP="00263675">
      <w:pPr>
        <w:pStyle w:val="Default"/>
        <w:spacing w:line="360" w:lineRule="auto"/>
        <w:ind w:firstLine="708"/>
        <w:jc w:val="both"/>
        <w:rPr>
          <w:sz w:val="28"/>
          <w:szCs w:val="28"/>
        </w:rPr>
      </w:pPr>
      <w:r w:rsidRPr="00206108">
        <w:rPr>
          <w:sz w:val="28"/>
          <w:szCs w:val="28"/>
        </w:rPr>
        <w:t>З каландра (63) картон надходить на накат (64) периферичного типу з пневматичною системою притиску. Найбільший діаметр намотуваного тамбура 2200 мм. Для розправлення складок полотна картону перед накатом встановлений розпрямляючий валик.</w:t>
      </w:r>
    </w:p>
    <w:p w:rsidR="00D07B66" w:rsidRPr="00206108" w:rsidRDefault="00D07B66" w:rsidP="00263675">
      <w:pPr>
        <w:pStyle w:val="Default"/>
        <w:spacing w:line="360" w:lineRule="auto"/>
        <w:ind w:firstLine="708"/>
        <w:jc w:val="both"/>
        <w:rPr>
          <w:sz w:val="28"/>
          <w:szCs w:val="28"/>
        </w:rPr>
      </w:pPr>
      <w:r w:rsidRPr="00206108">
        <w:rPr>
          <w:sz w:val="28"/>
          <w:szCs w:val="28"/>
        </w:rPr>
        <w:t xml:space="preserve">З накату (64) намотані тамбури подаються до поздовжньо-різального верстату (65), на якому полотно картону розрізається і намотується в рулони діаметром від 450 мм до 1200 мм. Поздовжньо-різальний верстат працює за </w:t>
      </w:r>
      <w:r w:rsidRPr="00206108">
        <w:rPr>
          <w:sz w:val="28"/>
          <w:szCs w:val="28"/>
        </w:rPr>
        <w:lastRenderedPageBreak/>
        <w:t xml:space="preserve">швидкості від 300 до 1200 м /хв. Картон намотується на паперові гільзи, які повинні бути міцними і не деформуватися в процесі намотування і розмотування рулону. </w:t>
      </w:r>
    </w:p>
    <w:p w:rsidR="00D07B66" w:rsidRPr="00206108" w:rsidRDefault="00D07B66" w:rsidP="00263675">
      <w:pPr>
        <w:pStyle w:val="Default"/>
        <w:spacing w:line="360" w:lineRule="auto"/>
        <w:ind w:firstLine="708"/>
        <w:jc w:val="both"/>
        <w:rPr>
          <w:sz w:val="28"/>
          <w:szCs w:val="28"/>
        </w:rPr>
      </w:pPr>
      <w:r w:rsidRPr="00206108">
        <w:rPr>
          <w:sz w:val="28"/>
          <w:szCs w:val="28"/>
        </w:rPr>
        <w:t xml:space="preserve">З поздовжньо-різального верстата рулони картону надходять на транспортно - пакувальну лінію з автоматичними рулонними вагами фірми Ешер-Вісс. Упаковані рулони надходять на склад готової продукції. </w:t>
      </w:r>
    </w:p>
    <w:p w:rsidR="00D07B66" w:rsidRPr="00206108" w:rsidRDefault="00D07B66" w:rsidP="00263675">
      <w:pPr>
        <w:pStyle w:val="Default"/>
        <w:spacing w:line="360" w:lineRule="auto"/>
        <w:ind w:firstLine="708"/>
        <w:jc w:val="both"/>
        <w:rPr>
          <w:sz w:val="28"/>
          <w:szCs w:val="28"/>
        </w:rPr>
      </w:pPr>
      <w:r w:rsidRPr="00206108">
        <w:rPr>
          <w:sz w:val="28"/>
          <w:szCs w:val="28"/>
        </w:rPr>
        <w:t xml:space="preserve">Мокрий брак від пресової частини картоноробної машини направляється в мішалку під гауч - валом (66), розпущений брак насосом направляється в збірник браку (67) місткістю 600 м3 розбавляється водою до концентрації 0,8 % і насосом подається на згущувач (68). Брак згущується до концентрації 3,5 % і подається в басейн обігового браку (71). Освітлена вода подається в бак освітлених вод (74), звідки подається на очисні споруди. </w:t>
      </w:r>
    </w:p>
    <w:p w:rsidR="00D07B66" w:rsidRPr="00206108" w:rsidRDefault="00D07B66" w:rsidP="00263675">
      <w:pPr>
        <w:pStyle w:val="Default"/>
        <w:spacing w:line="360" w:lineRule="auto"/>
        <w:ind w:firstLine="708"/>
        <w:jc w:val="both"/>
        <w:rPr>
          <w:sz w:val="28"/>
          <w:szCs w:val="28"/>
        </w:rPr>
      </w:pPr>
      <w:r w:rsidRPr="00206108">
        <w:rPr>
          <w:sz w:val="28"/>
          <w:szCs w:val="28"/>
        </w:rPr>
        <w:t xml:space="preserve">Сухий брак з сушильної частини, клеїльного преса, поздовжньо-різального верстата, з накату транспортером подається в гідророзбнвач після клеїльного пресу (62). Розпущений сухий брак з гідророзбивача (69) паправляється на пульсаційний млин (70) перекачується в басейн обігового браку (71) місткістю 150 м3. Брак подається в машинний басейн середнього шару (29), та нижнього (53) </w:t>
      </w:r>
    </w:p>
    <w:p w:rsidR="00D07B66" w:rsidRPr="00206108" w:rsidRDefault="00D07B66" w:rsidP="00263675">
      <w:pPr>
        <w:pStyle w:val="Default"/>
        <w:spacing w:line="360" w:lineRule="auto"/>
        <w:ind w:firstLine="708"/>
        <w:jc w:val="both"/>
        <w:rPr>
          <w:sz w:val="28"/>
          <w:szCs w:val="28"/>
        </w:rPr>
      </w:pPr>
      <w:r w:rsidRPr="00206108">
        <w:rPr>
          <w:sz w:val="28"/>
          <w:szCs w:val="28"/>
        </w:rPr>
        <w:t xml:space="preserve">Технологічна схема передбачає максимальне використання обігової води. Регістрова вода збирається в збірнику регістрової води (72) і використовується для розведення маси в змішувальному насосі (9), і гідророзбивачі сухого браку. </w:t>
      </w:r>
    </w:p>
    <w:p w:rsidR="00D07B66" w:rsidRDefault="00D07B66" w:rsidP="00263675">
      <w:pPr>
        <w:pStyle w:val="Default"/>
        <w:spacing w:line="360" w:lineRule="auto"/>
        <w:ind w:firstLine="708"/>
        <w:jc w:val="both"/>
        <w:rPr>
          <w:sz w:val="28"/>
          <w:szCs w:val="28"/>
          <w:lang w:val="uk-UA"/>
        </w:rPr>
      </w:pPr>
      <w:r w:rsidRPr="00263675">
        <w:rPr>
          <w:sz w:val="28"/>
          <w:szCs w:val="28"/>
          <w:lang w:val="uk-UA"/>
        </w:rPr>
        <w:t xml:space="preserve">Для стабільної роботи змішувального насоса рівень в збірнику регістрових вод підтримується постійним, внаслідок переливу вод зі збірників вод від відсмоктувальних ящиків. </w:t>
      </w:r>
      <w:r w:rsidRPr="00206108">
        <w:rPr>
          <w:sz w:val="28"/>
          <w:szCs w:val="28"/>
        </w:rPr>
        <w:t xml:space="preserve">Ця вода подається на розведення маси в жолоби центриклинерів І і II-го ступенів. Смоктунові та підсіткові води подаються на розведення маси в змішувальний насоси (31), (55), в гідророзбивач целюлози та змішувач мокрого браку. Надлишок регістрових та смоктункових і підсіткових вод переливається в збірник надлишкових вод, потім надходить на дисковий фільтр (73). </w:t>
      </w:r>
    </w:p>
    <w:p w:rsidR="000E14B6" w:rsidRDefault="000E14B6" w:rsidP="00DB3046">
      <w:pPr>
        <w:pStyle w:val="Default"/>
        <w:spacing w:line="360" w:lineRule="auto"/>
        <w:jc w:val="both"/>
        <w:rPr>
          <w:sz w:val="28"/>
          <w:szCs w:val="28"/>
          <w:lang w:val="uk-UA"/>
        </w:rPr>
      </w:pPr>
    </w:p>
    <w:p w:rsidR="00AC129F" w:rsidRDefault="00AC129F" w:rsidP="00B93F29">
      <w:pPr>
        <w:pStyle w:val="2"/>
        <w:rPr>
          <w:lang w:val="uk-UA"/>
        </w:rPr>
      </w:pPr>
      <w:bookmarkStart w:id="6" w:name="_Toc532734941"/>
      <w:r w:rsidRPr="00AC129F">
        <w:lastRenderedPageBreak/>
        <w:t>2.3 Матеріальний баланс</w:t>
      </w:r>
      <w:r w:rsidRPr="00AC129F">
        <w:rPr>
          <w:lang w:val="uk-UA"/>
        </w:rPr>
        <w:t xml:space="preserve"> води та волокна для</w:t>
      </w:r>
      <w:r w:rsidRPr="00AC129F">
        <w:t xml:space="preserve"> виробництва</w:t>
      </w:r>
      <w:bookmarkEnd w:id="6"/>
    </w:p>
    <w:p w:rsidR="00640162" w:rsidRPr="00640162" w:rsidRDefault="00640162" w:rsidP="00AC129F">
      <w:pPr>
        <w:spacing w:after="0" w:line="360" w:lineRule="auto"/>
        <w:ind w:firstLine="709"/>
        <w:contextualSpacing/>
        <w:jc w:val="both"/>
        <w:rPr>
          <w:rFonts w:ascii="Times New Roman" w:hAnsi="Times New Roman" w:cs="Times New Roman"/>
          <w:color w:val="000000" w:themeColor="text1"/>
          <w:sz w:val="28"/>
          <w:szCs w:val="28"/>
          <w:lang w:val="uk-UA"/>
        </w:rPr>
      </w:pPr>
    </w:p>
    <w:p w:rsidR="00AC129F" w:rsidRPr="00AC129F" w:rsidRDefault="00AC129F" w:rsidP="00AC129F">
      <w:pPr>
        <w:spacing w:after="0" w:line="360" w:lineRule="auto"/>
        <w:ind w:firstLine="709"/>
        <w:jc w:val="both"/>
        <w:rPr>
          <w:rFonts w:ascii="Times New Roman" w:hAnsi="Times New Roman" w:cs="Times New Roman"/>
          <w:color w:val="000000" w:themeColor="text1"/>
          <w:sz w:val="28"/>
          <w:szCs w:val="28"/>
          <w:lang w:val="uk-UA"/>
        </w:rPr>
      </w:pPr>
      <w:r w:rsidRPr="00AC129F">
        <w:rPr>
          <w:rFonts w:ascii="Times New Roman" w:hAnsi="Times New Roman" w:cs="Times New Roman"/>
          <w:color w:val="000000" w:themeColor="text1"/>
          <w:sz w:val="28"/>
          <w:szCs w:val="28"/>
        </w:rPr>
        <w:t>Вихідні дані для розрахунку матеріального балансу</w:t>
      </w:r>
      <w:r w:rsidRPr="00AC129F">
        <w:rPr>
          <w:rFonts w:ascii="Times New Roman" w:hAnsi="Times New Roman" w:cs="Times New Roman"/>
          <w:color w:val="000000" w:themeColor="text1"/>
          <w:sz w:val="28"/>
          <w:szCs w:val="28"/>
          <w:lang w:val="uk-UA"/>
        </w:rPr>
        <w:t xml:space="preserve"> води та волокна для </w:t>
      </w:r>
      <w:r w:rsidRPr="00AC129F">
        <w:rPr>
          <w:rFonts w:ascii="Times New Roman" w:hAnsi="Times New Roman" w:cs="Times New Roman"/>
          <w:color w:val="000000" w:themeColor="text1"/>
          <w:sz w:val="28"/>
          <w:szCs w:val="28"/>
        </w:rPr>
        <w:t>виробництва наведено в табл. 2.5.</w:t>
      </w:r>
    </w:p>
    <w:p w:rsidR="00AC129F" w:rsidRPr="00AC129F" w:rsidRDefault="00AC129F" w:rsidP="00AC129F">
      <w:pPr>
        <w:spacing w:after="0" w:line="360" w:lineRule="auto"/>
        <w:ind w:firstLine="709"/>
        <w:jc w:val="both"/>
        <w:rPr>
          <w:rFonts w:ascii="Times New Roman" w:hAnsi="Times New Roman" w:cs="Times New Roman"/>
          <w:color w:val="000000" w:themeColor="text1"/>
          <w:sz w:val="28"/>
          <w:szCs w:val="28"/>
          <w:lang w:val="uk-UA"/>
        </w:rPr>
      </w:pPr>
      <w:r w:rsidRPr="00AC129F">
        <w:rPr>
          <w:rFonts w:ascii="Times New Roman" w:hAnsi="Times New Roman" w:cs="Times New Roman"/>
          <w:color w:val="000000" w:themeColor="text1"/>
          <w:sz w:val="28"/>
          <w:szCs w:val="28"/>
        </w:rPr>
        <w:t xml:space="preserve">Таблиця 2.5 – Вихідні дані для розрахунку матеріального балансу </w:t>
      </w:r>
      <w:r w:rsidRPr="00AC129F">
        <w:rPr>
          <w:rFonts w:ascii="Times New Roman" w:hAnsi="Times New Roman" w:cs="Times New Roman"/>
          <w:color w:val="000000" w:themeColor="text1"/>
          <w:sz w:val="28"/>
          <w:szCs w:val="28"/>
          <w:lang w:val="uk-UA"/>
        </w:rPr>
        <w:t xml:space="preserve">води та волокна для </w:t>
      </w:r>
      <w:r w:rsidRPr="00AC129F">
        <w:rPr>
          <w:rFonts w:ascii="Times New Roman" w:hAnsi="Times New Roman" w:cs="Times New Roman"/>
          <w:color w:val="000000" w:themeColor="text1"/>
          <w:sz w:val="28"/>
          <w:szCs w:val="28"/>
        </w:rPr>
        <w:t xml:space="preserve">виробництва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1418"/>
        <w:gridCol w:w="1422"/>
        <w:gridCol w:w="1554"/>
      </w:tblGrid>
      <w:tr w:rsidR="00AC129F" w:rsidRPr="00AC129F" w:rsidTr="009A114A">
        <w:trPr>
          <w:trHeight w:val="458"/>
        </w:trPr>
        <w:tc>
          <w:tcPr>
            <w:tcW w:w="5353" w:type="dxa"/>
            <w:vMerge w:val="restart"/>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
                <w:bCs/>
                <w:color w:val="000000"/>
                <w:sz w:val="24"/>
                <w:szCs w:val="24"/>
              </w:rPr>
            </w:pPr>
            <w:r w:rsidRPr="00AC129F">
              <w:rPr>
                <w:rFonts w:ascii="Times New Roman" w:hAnsi="Times New Roman" w:cs="Times New Roman"/>
                <w:b/>
                <w:bCs/>
                <w:color w:val="000000"/>
                <w:sz w:val="24"/>
                <w:szCs w:val="24"/>
              </w:rPr>
              <w:t>Найменування статей</w:t>
            </w:r>
          </w:p>
        </w:tc>
        <w:tc>
          <w:tcPr>
            <w:tcW w:w="4394" w:type="dxa"/>
            <w:gridSpan w:val="3"/>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
                <w:bCs/>
                <w:color w:val="000000"/>
                <w:sz w:val="24"/>
                <w:szCs w:val="24"/>
              </w:rPr>
            </w:pPr>
            <w:r w:rsidRPr="00AC129F">
              <w:rPr>
                <w:rFonts w:ascii="Times New Roman" w:hAnsi="Times New Roman" w:cs="Times New Roman"/>
                <w:b/>
                <w:bCs/>
                <w:color w:val="000000"/>
                <w:sz w:val="24"/>
                <w:szCs w:val="24"/>
              </w:rPr>
              <w:t>Вихідні дані</w:t>
            </w:r>
          </w:p>
        </w:tc>
      </w:tr>
      <w:tr w:rsidR="00AC129F" w:rsidRPr="00AC129F" w:rsidTr="009A114A">
        <w:trPr>
          <w:trHeight w:val="553"/>
        </w:trPr>
        <w:tc>
          <w:tcPr>
            <w:tcW w:w="5353" w:type="dxa"/>
            <w:vMerge/>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b/>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Джерело [1]</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r w:rsidRPr="00AC129F">
              <w:rPr>
                <w:rFonts w:ascii="Times New Roman" w:hAnsi="Times New Roman" w:cs="Times New Roman"/>
                <w:sz w:val="24"/>
                <w:szCs w:val="24"/>
              </w:rPr>
              <w:t xml:space="preserve">Джерело </w:t>
            </w:r>
            <w:r w:rsidRPr="00AC129F">
              <w:rPr>
                <w:rFonts w:ascii="Times New Roman" w:hAnsi="Times New Roman" w:cs="Times New Roman"/>
                <w:color w:val="000000"/>
                <w:sz w:val="24"/>
                <w:szCs w:val="24"/>
              </w:rPr>
              <w:t xml:space="preserve"> [2]</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ind w:left="-90" w:right="-98"/>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Приймаємо до розрахунку</w:t>
            </w:r>
          </w:p>
        </w:tc>
      </w:tr>
      <w:tr w:rsidR="00AC129F" w:rsidRPr="00AC129F" w:rsidTr="009A114A">
        <w:trPr>
          <w:trHeight w:val="359"/>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
                <w:bCs/>
                <w:color w:val="000000"/>
                <w:sz w:val="24"/>
                <w:szCs w:val="24"/>
              </w:rPr>
            </w:pPr>
            <w:r w:rsidRPr="00AC129F">
              <w:rPr>
                <w:rFonts w:ascii="Times New Roman" w:hAnsi="Times New Roman" w:cs="Times New Roman"/>
                <w:b/>
                <w:bCs/>
                <w:color w:val="000000"/>
                <w:sz w:val="24"/>
                <w:szCs w:val="24"/>
              </w:rPr>
              <w:t>1.К-ція маси на різних стадіях виробництва, %</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ind w:left="-90" w:right="-98"/>
              <w:jc w:val="both"/>
              <w:rPr>
                <w:rFonts w:ascii="Times New Roman" w:hAnsi="Times New Roman" w:cs="Times New Roman"/>
                <w:color w:val="000000"/>
                <w:sz w:val="24"/>
                <w:szCs w:val="24"/>
              </w:rPr>
            </w:pPr>
          </w:p>
        </w:tc>
      </w:tr>
      <w:tr w:rsidR="00AC129F" w:rsidRPr="00AC129F" w:rsidTr="009A114A">
        <w:trPr>
          <w:trHeight w:val="342"/>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На накаті</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lang w:val="en-US"/>
              </w:rPr>
              <w:t>94</w:t>
            </w:r>
            <w:r w:rsidRPr="00AC129F">
              <w:rPr>
                <w:rFonts w:ascii="Times New Roman" w:hAnsi="Times New Roman" w:cs="Times New Roman"/>
                <w:bCs/>
                <w:color w:val="000000"/>
                <w:sz w:val="24"/>
                <w:szCs w:val="24"/>
              </w:rPr>
              <w:t>,0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color w:val="000000"/>
                <w:sz w:val="24"/>
                <w:szCs w:val="24"/>
              </w:rPr>
              <w:t>96,0</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94,0</w:t>
            </w:r>
          </w:p>
        </w:tc>
      </w:tr>
      <w:tr w:rsidR="00AC129F" w:rsidRPr="00AC129F" w:rsidTr="009A114A">
        <w:trPr>
          <w:trHeight w:val="342"/>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Після пресів</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42,0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lang w:val="en-US"/>
              </w:rPr>
              <w:t>46</w:t>
            </w:r>
            <w:r w:rsidRPr="00AC129F">
              <w:rPr>
                <w:rFonts w:ascii="Times New Roman" w:hAnsi="Times New Roman" w:cs="Times New Roman"/>
                <w:bCs/>
                <w:color w:val="000000"/>
                <w:sz w:val="24"/>
                <w:szCs w:val="24"/>
              </w:rPr>
              <w:t>,0</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9A114A" w:rsidP="00AC129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AC129F" w:rsidRPr="00AC129F">
              <w:rPr>
                <w:rFonts w:ascii="Times New Roman" w:hAnsi="Times New Roman" w:cs="Times New Roman"/>
                <w:color w:val="000000"/>
                <w:sz w:val="24"/>
                <w:szCs w:val="24"/>
              </w:rPr>
              <w:t>4,0</w:t>
            </w:r>
          </w:p>
        </w:tc>
      </w:tr>
      <w:tr w:rsidR="00AC129F" w:rsidRPr="00AC129F" w:rsidTr="009A114A">
        <w:trPr>
          <w:trHeight w:val="314"/>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ind w:right="-120"/>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Після</w:t>
            </w:r>
            <w:r w:rsidRPr="00AC129F">
              <w:rPr>
                <w:rFonts w:ascii="Times New Roman" w:hAnsi="Times New Roman" w:cs="Times New Roman"/>
                <w:sz w:val="24"/>
                <w:szCs w:val="24"/>
              </w:rPr>
              <w:t xml:space="preserve"> гауч-валу</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18,0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20,0</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22,0</w:t>
            </w:r>
          </w:p>
        </w:tc>
      </w:tr>
      <w:tr w:rsidR="00AC129F" w:rsidRPr="00AC129F" w:rsidTr="009A114A">
        <w:trPr>
          <w:trHeight w:val="342"/>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Після відсмоктувальних ящиків</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11,0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12,0</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lang w:val="en-US"/>
              </w:rPr>
            </w:pPr>
            <w:r w:rsidRPr="00AC129F">
              <w:rPr>
                <w:rFonts w:ascii="Times New Roman" w:hAnsi="Times New Roman" w:cs="Times New Roman"/>
                <w:color w:val="000000"/>
                <w:sz w:val="24"/>
                <w:szCs w:val="24"/>
              </w:rPr>
              <w:t>14,0</w:t>
            </w:r>
          </w:p>
        </w:tc>
      </w:tr>
      <w:tr w:rsidR="00AC129F" w:rsidRPr="00AC129F" w:rsidTr="009A114A">
        <w:trPr>
          <w:trHeight w:val="342"/>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Після регістрової частини</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4,0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6,0</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4,</w:t>
            </w:r>
            <w:r w:rsidR="009A114A">
              <w:rPr>
                <w:rFonts w:ascii="Times New Roman" w:hAnsi="Times New Roman" w:cs="Times New Roman"/>
                <w:color w:val="000000"/>
                <w:sz w:val="24"/>
                <w:szCs w:val="24"/>
              </w:rPr>
              <w:t>0</w:t>
            </w:r>
          </w:p>
        </w:tc>
      </w:tr>
      <w:tr w:rsidR="00AC129F" w:rsidRPr="00AC129F" w:rsidTr="009A114A">
        <w:trPr>
          <w:trHeight w:val="342"/>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В напірному ящику</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0,6</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0,7</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9A114A" w:rsidP="00AC129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0,3</w:t>
            </w:r>
            <w:r w:rsidR="00AC129F" w:rsidRPr="00AC129F">
              <w:rPr>
                <w:rFonts w:ascii="Times New Roman" w:hAnsi="Times New Roman" w:cs="Times New Roman"/>
                <w:color w:val="000000"/>
                <w:sz w:val="24"/>
                <w:szCs w:val="24"/>
              </w:rPr>
              <w:t>5</w:t>
            </w:r>
          </w:p>
        </w:tc>
      </w:tr>
      <w:tr w:rsidR="00AC129F" w:rsidRPr="00AC129F" w:rsidTr="009A114A">
        <w:trPr>
          <w:trHeight w:val="342"/>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В баці постійного рівня</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3,4</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3,2</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bCs/>
                <w:color w:val="000000"/>
                <w:sz w:val="24"/>
                <w:szCs w:val="24"/>
              </w:rPr>
              <w:t>3,5</w:t>
            </w:r>
          </w:p>
        </w:tc>
      </w:tr>
      <w:tr w:rsidR="00AC129F" w:rsidRPr="00AC129F" w:rsidTr="009A114A">
        <w:trPr>
          <w:trHeight w:val="314"/>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В композиційному басейні</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3,2</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3,5</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bCs/>
                <w:color w:val="000000"/>
                <w:sz w:val="24"/>
                <w:szCs w:val="24"/>
              </w:rPr>
              <w:t>3,5</w:t>
            </w:r>
          </w:p>
        </w:tc>
      </w:tr>
      <w:tr w:rsidR="00AC129F" w:rsidRPr="00AC129F" w:rsidTr="009A114A">
        <w:trPr>
          <w:trHeight w:val="342"/>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В машинному басейні</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3,2</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3,5</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bCs/>
                <w:color w:val="000000"/>
                <w:sz w:val="24"/>
                <w:szCs w:val="24"/>
              </w:rPr>
              <w:t>3,5</w:t>
            </w:r>
          </w:p>
        </w:tc>
      </w:tr>
      <w:tr w:rsidR="00AC129F" w:rsidRPr="00AC129F" w:rsidTr="009A114A">
        <w:trPr>
          <w:trHeight w:val="342"/>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В басейні оборотного браку</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3,2</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3,5</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bCs/>
                <w:color w:val="000000"/>
                <w:sz w:val="24"/>
                <w:szCs w:val="24"/>
              </w:rPr>
              <w:t>3,5</w:t>
            </w:r>
          </w:p>
        </w:tc>
      </w:tr>
      <w:tr w:rsidR="00AC129F" w:rsidRPr="00AC129F" w:rsidTr="009A114A">
        <w:trPr>
          <w:trHeight w:val="342"/>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Згущувач мокрого браку</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lang w:val="en-US"/>
              </w:rPr>
            </w:pPr>
            <w:r w:rsidRPr="00AC129F">
              <w:rPr>
                <w:rFonts w:ascii="Times New Roman" w:hAnsi="Times New Roman" w:cs="Times New Roman"/>
                <w:bCs/>
                <w:color w:val="000000"/>
                <w:sz w:val="24"/>
                <w:szCs w:val="24"/>
              </w:rPr>
              <w:t>3,2</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3,5</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bCs/>
                <w:color w:val="000000"/>
                <w:sz w:val="24"/>
                <w:szCs w:val="24"/>
              </w:rPr>
              <w:t>3,5</w:t>
            </w:r>
          </w:p>
        </w:tc>
      </w:tr>
      <w:tr w:rsidR="00AC129F" w:rsidRPr="00AC129F" w:rsidTr="009A114A">
        <w:trPr>
          <w:trHeight w:val="342"/>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Гідророзбивач сухого браку</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lang w:val="en-US"/>
              </w:rPr>
            </w:pPr>
            <w:r w:rsidRPr="00AC129F">
              <w:rPr>
                <w:rFonts w:ascii="Times New Roman" w:hAnsi="Times New Roman" w:cs="Times New Roman"/>
                <w:bCs/>
                <w:color w:val="000000"/>
                <w:sz w:val="24"/>
                <w:szCs w:val="24"/>
              </w:rPr>
              <w:t>3,2</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3,5</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bCs/>
                <w:color w:val="000000"/>
                <w:sz w:val="24"/>
                <w:szCs w:val="24"/>
              </w:rPr>
              <w:t>3,5</w:t>
            </w:r>
          </w:p>
        </w:tc>
      </w:tr>
      <w:tr w:rsidR="00AC129F" w:rsidRPr="00AC129F" w:rsidTr="009A114A">
        <w:trPr>
          <w:trHeight w:val="314"/>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Гідророзбивач макулатури</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3,2</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3,5</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bCs/>
                <w:color w:val="000000"/>
                <w:sz w:val="24"/>
                <w:szCs w:val="24"/>
              </w:rPr>
              <w:t>3,5</w:t>
            </w:r>
          </w:p>
        </w:tc>
      </w:tr>
      <w:tr w:rsidR="00AC129F" w:rsidRPr="00AC129F" w:rsidTr="009A114A">
        <w:trPr>
          <w:trHeight w:val="244"/>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Гауч-мішалка</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1,0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0,8</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0,8</w:t>
            </w:r>
          </w:p>
        </w:tc>
      </w:tr>
      <w:tr w:rsidR="00AC129F" w:rsidRPr="00AC129F" w:rsidTr="009A114A">
        <w:trPr>
          <w:trHeight w:val="314"/>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Басейн оборотного браку</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3,2</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3,5</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bCs/>
                <w:color w:val="000000"/>
                <w:sz w:val="24"/>
                <w:szCs w:val="24"/>
              </w:rPr>
              <w:t>3,5</w:t>
            </w:r>
          </w:p>
        </w:tc>
      </w:tr>
      <w:tr w:rsidR="00AC129F" w:rsidRPr="00AC129F" w:rsidTr="009A114A">
        <w:trPr>
          <w:trHeight w:val="268"/>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lang w:val="uk-UA"/>
              </w:rPr>
            </w:pPr>
            <w:r w:rsidRPr="00AC129F">
              <w:rPr>
                <w:rFonts w:ascii="Times New Roman" w:hAnsi="Times New Roman" w:cs="Times New Roman"/>
                <w:color w:val="000000"/>
                <w:sz w:val="24"/>
                <w:szCs w:val="24"/>
              </w:rPr>
              <w:t xml:space="preserve">Після </w:t>
            </w:r>
            <w:r w:rsidRPr="00AC129F">
              <w:rPr>
                <w:rFonts w:ascii="Times New Roman" w:hAnsi="Times New Roman" w:cs="Times New Roman"/>
                <w:color w:val="000000"/>
                <w:sz w:val="24"/>
                <w:szCs w:val="24"/>
                <w:lang w:val="uk-UA"/>
              </w:rPr>
              <w:t>напірної сортувалки</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lang w:val="uk-UA"/>
              </w:rPr>
            </w:pPr>
            <w:r w:rsidRPr="00AC129F">
              <w:rPr>
                <w:rFonts w:ascii="Times New Roman" w:hAnsi="Times New Roman" w:cs="Times New Roman"/>
                <w:bCs/>
                <w:color w:val="000000"/>
                <w:sz w:val="24"/>
                <w:szCs w:val="24"/>
              </w:rPr>
              <w:t>0,6</w:t>
            </w:r>
            <w:r w:rsidRPr="00AC129F">
              <w:rPr>
                <w:rFonts w:ascii="Times New Roman" w:hAnsi="Times New Roman" w:cs="Times New Roman"/>
                <w:bCs/>
                <w:color w:val="000000"/>
                <w:sz w:val="24"/>
                <w:szCs w:val="24"/>
                <w:lang w:val="uk-UA"/>
              </w:rPr>
              <w:t>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lang w:val="uk-UA"/>
              </w:rPr>
            </w:pPr>
            <w:r w:rsidRPr="00AC129F">
              <w:rPr>
                <w:rFonts w:ascii="Times New Roman" w:hAnsi="Times New Roman" w:cs="Times New Roman"/>
                <w:bCs/>
                <w:color w:val="000000"/>
                <w:sz w:val="24"/>
                <w:szCs w:val="24"/>
              </w:rPr>
              <w:t>0,7</w:t>
            </w:r>
            <w:r w:rsidRPr="00AC129F">
              <w:rPr>
                <w:rFonts w:ascii="Times New Roman" w:hAnsi="Times New Roman" w:cs="Times New Roman"/>
                <w:bCs/>
                <w:color w:val="000000"/>
                <w:sz w:val="24"/>
                <w:szCs w:val="24"/>
                <w:lang w:val="uk-UA"/>
              </w:rPr>
              <w:t>0</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0,65</w:t>
            </w:r>
          </w:p>
        </w:tc>
      </w:tr>
      <w:tr w:rsidR="00AC129F" w:rsidRPr="00AC129F" w:rsidTr="009A114A">
        <w:trPr>
          <w:trHeight w:val="314"/>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Змішувальний насос №1</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lang w:val="uk-UA"/>
              </w:rPr>
            </w:pPr>
            <w:r w:rsidRPr="00AC129F">
              <w:rPr>
                <w:rFonts w:ascii="Times New Roman" w:hAnsi="Times New Roman" w:cs="Times New Roman"/>
                <w:bCs/>
                <w:color w:val="000000"/>
                <w:sz w:val="24"/>
                <w:szCs w:val="24"/>
              </w:rPr>
              <w:t>0,</w:t>
            </w:r>
            <w:r w:rsidRPr="00AC129F">
              <w:rPr>
                <w:rFonts w:ascii="Times New Roman" w:hAnsi="Times New Roman" w:cs="Times New Roman"/>
                <w:bCs/>
                <w:color w:val="000000"/>
                <w:sz w:val="24"/>
                <w:szCs w:val="24"/>
                <w:lang w:val="uk-UA"/>
              </w:rPr>
              <w:t>60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lang w:val="uk-UA"/>
              </w:rPr>
            </w:pPr>
            <w:r w:rsidRPr="00AC129F">
              <w:rPr>
                <w:rFonts w:ascii="Times New Roman" w:hAnsi="Times New Roman" w:cs="Times New Roman"/>
                <w:bCs/>
                <w:color w:val="000000"/>
                <w:sz w:val="24"/>
                <w:szCs w:val="24"/>
              </w:rPr>
              <w:t>0,</w:t>
            </w:r>
            <w:r w:rsidRPr="00AC129F">
              <w:rPr>
                <w:rFonts w:ascii="Times New Roman" w:hAnsi="Times New Roman" w:cs="Times New Roman"/>
                <w:bCs/>
                <w:color w:val="000000"/>
                <w:sz w:val="24"/>
                <w:szCs w:val="24"/>
                <w:lang w:val="uk-UA"/>
              </w:rPr>
              <w:t>80</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bCs/>
                <w:color w:val="000000"/>
                <w:sz w:val="24"/>
                <w:szCs w:val="24"/>
                <w:lang w:val="uk-UA"/>
              </w:rPr>
            </w:pPr>
            <w:r w:rsidRPr="00AC129F">
              <w:rPr>
                <w:rFonts w:ascii="Times New Roman" w:hAnsi="Times New Roman" w:cs="Times New Roman"/>
                <w:bCs/>
                <w:color w:val="000000"/>
                <w:sz w:val="24"/>
                <w:szCs w:val="24"/>
              </w:rPr>
              <w:t>0,</w:t>
            </w:r>
            <w:r w:rsidR="00E81CC3">
              <w:rPr>
                <w:rFonts w:ascii="Times New Roman" w:hAnsi="Times New Roman" w:cs="Times New Roman"/>
                <w:bCs/>
                <w:color w:val="000000"/>
                <w:sz w:val="24"/>
                <w:szCs w:val="24"/>
                <w:lang w:val="uk-UA"/>
              </w:rPr>
              <w:t>6515</w:t>
            </w:r>
          </w:p>
        </w:tc>
      </w:tr>
      <w:tr w:rsidR="00AC129F" w:rsidRPr="00AC129F" w:rsidTr="009A114A">
        <w:trPr>
          <w:trHeight w:val="314"/>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Змішувальний насос №2</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lang w:val="uk-UA"/>
              </w:rPr>
            </w:pPr>
            <w:r w:rsidRPr="00AC129F">
              <w:rPr>
                <w:rFonts w:ascii="Times New Roman" w:hAnsi="Times New Roman" w:cs="Times New Roman"/>
                <w:bCs/>
                <w:color w:val="000000"/>
                <w:sz w:val="24"/>
                <w:szCs w:val="24"/>
              </w:rPr>
              <w:t>0,</w:t>
            </w:r>
            <w:r w:rsidRPr="00AC129F">
              <w:rPr>
                <w:rFonts w:ascii="Times New Roman" w:hAnsi="Times New Roman" w:cs="Times New Roman"/>
                <w:bCs/>
                <w:color w:val="000000"/>
                <w:sz w:val="24"/>
                <w:szCs w:val="24"/>
                <w:lang w:val="uk-UA"/>
              </w:rPr>
              <w:t>55</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lang w:val="uk-UA"/>
              </w:rPr>
            </w:pPr>
            <w:r w:rsidRPr="00AC129F">
              <w:rPr>
                <w:rFonts w:ascii="Times New Roman" w:hAnsi="Times New Roman" w:cs="Times New Roman"/>
                <w:bCs/>
                <w:color w:val="000000"/>
                <w:sz w:val="24"/>
                <w:szCs w:val="24"/>
              </w:rPr>
              <w:t>0,</w:t>
            </w:r>
            <w:r w:rsidRPr="00AC129F">
              <w:rPr>
                <w:rFonts w:ascii="Times New Roman" w:hAnsi="Times New Roman" w:cs="Times New Roman"/>
                <w:bCs/>
                <w:color w:val="000000"/>
                <w:sz w:val="24"/>
                <w:szCs w:val="24"/>
                <w:lang w:val="uk-UA"/>
              </w:rPr>
              <w:t>70</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bCs/>
                <w:color w:val="000000"/>
                <w:sz w:val="24"/>
                <w:szCs w:val="24"/>
                <w:lang w:val="uk-UA"/>
              </w:rPr>
            </w:pPr>
            <w:r w:rsidRPr="00AC129F">
              <w:rPr>
                <w:rFonts w:ascii="Times New Roman" w:hAnsi="Times New Roman" w:cs="Times New Roman"/>
                <w:bCs/>
                <w:color w:val="000000"/>
                <w:sz w:val="24"/>
                <w:szCs w:val="24"/>
              </w:rPr>
              <w:t>0,</w:t>
            </w:r>
            <w:r w:rsidR="00E81CC3">
              <w:rPr>
                <w:rFonts w:ascii="Times New Roman" w:hAnsi="Times New Roman" w:cs="Times New Roman"/>
                <w:bCs/>
                <w:color w:val="000000"/>
                <w:sz w:val="24"/>
                <w:szCs w:val="24"/>
                <w:lang w:val="uk-UA"/>
              </w:rPr>
              <w:t>7304</w:t>
            </w:r>
          </w:p>
        </w:tc>
      </w:tr>
      <w:tr w:rsidR="00AC129F" w:rsidRPr="00AC129F" w:rsidTr="009A114A">
        <w:trPr>
          <w:trHeight w:val="314"/>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Після центриклинерів І ступеня</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0,65</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lang w:val="uk-UA"/>
              </w:rPr>
            </w:pPr>
            <w:r w:rsidRPr="00AC129F">
              <w:rPr>
                <w:rFonts w:ascii="Times New Roman" w:hAnsi="Times New Roman" w:cs="Times New Roman"/>
                <w:bCs/>
                <w:color w:val="000000"/>
                <w:sz w:val="24"/>
                <w:szCs w:val="24"/>
              </w:rPr>
              <w:t>0,7</w:t>
            </w:r>
            <w:r w:rsidRPr="00AC129F">
              <w:rPr>
                <w:rFonts w:ascii="Times New Roman" w:hAnsi="Times New Roman" w:cs="Times New Roman"/>
                <w:bCs/>
                <w:color w:val="000000"/>
                <w:sz w:val="24"/>
                <w:szCs w:val="24"/>
                <w:lang w:val="uk-UA"/>
              </w:rPr>
              <w:t>0</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0,70</w:t>
            </w:r>
          </w:p>
        </w:tc>
      </w:tr>
      <w:tr w:rsidR="00AC129F" w:rsidRPr="00AC129F" w:rsidTr="009A114A">
        <w:trPr>
          <w:trHeight w:val="342"/>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Після центриклинерів ІІ ступеня</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lang w:val="uk-UA"/>
              </w:rPr>
            </w:pPr>
            <w:r w:rsidRPr="00AC129F">
              <w:rPr>
                <w:rFonts w:ascii="Times New Roman" w:hAnsi="Times New Roman" w:cs="Times New Roman"/>
                <w:bCs/>
                <w:color w:val="000000"/>
                <w:sz w:val="24"/>
                <w:szCs w:val="24"/>
              </w:rPr>
              <w:t>0,4</w:t>
            </w:r>
            <w:r w:rsidRPr="00AC129F">
              <w:rPr>
                <w:rFonts w:ascii="Times New Roman" w:hAnsi="Times New Roman" w:cs="Times New Roman"/>
                <w:bCs/>
                <w:color w:val="000000"/>
                <w:sz w:val="24"/>
                <w:szCs w:val="24"/>
                <w:lang w:val="uk-UA"/>
              </w:rPr>
              <w:t>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0,45</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0,40</w:t>
            </w:r>
          </w:p>
        </w:tc>
      </w:tr>
      <w:tr w:rsidR="00AC129F" w:rsidRPr="00AC129F" w:rsidTr="009A114A">
        <w:trPr>
          <w:trHeight w:val="342"/>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b/>
                <w:bCs/>
                <w:color w:val="000000"/>
                <w:sz w:val="24"/>
                <w:szCs w:val="24"/>
              </w:rPr>
            </w:pPr>
            <w:r w:rsidRPr="00AC129F">
              <w:rPr>
                <w:rFonts w:ascii="Times New Roman" w:hAnsi="Times New Roman" w:cs="Times New Roman"/>
                <w:b/>
                <w:bCs/>
                <w:color w:val="000000"/>
                <w:sz w:val="24"/>
                <w:szCs w:val="24"/>
              </w:rPr>
              <w:t>2. Концентрація  відхідних вод, %</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p>
        </w:tc>
      </w:tr>
      <w:tr w:rsidR="00AC129F" w:rsidRPr="00AC129F" w:rsidTr="009A114A">
        <w:trPr>
          <w:trHeight w:val="314"/>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Регістрова вода</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0,18</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0,1-0,2</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0,18</w:t>
            </w:r>
          </w:p>
        </w:tc>
      </w:tr>
      <w:tr w:rsidR="00AC129F" w:rsidRPr="00AC129F" w:rsidTr="009A114A">
        <w:trPr>
          <w:trHeight w:val="271"/>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sz w:val="24"/>
                <w:szCs w:val="24"/>
              </w:rPr>
            </w:pPr>
            <w:r w:rsidRPr="00AC129F">
              <w:rPr>
                <w:rFonts w:ascii="Times New Roman" w:hAnsi="Times New Roman" w:cs="Times New Roman"/>
                <w:sz w:val="24"/>
                <w:szCs w:val="24"/>
              </w:rPr>
              <w:t>Підсіткові води</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0,003</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0,005</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0,004</w:t>
            </w:r>
          </w:p>
        </w:tc>
      </w:tr>
      <w:tr w:rsidR="00AC129F" w:rsidRPr="00AC129F" w:rsidTr="009A114A">
        <w:trPr>
          <w:trHeight w:val="29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sz w:val="24"/>
                <w:szCs w:val="24"/>
              </w:rPr>
            </w:pPr>
            <w:r w:rsidRPr="00AC129F">
              <w:rPr>
                <w:rFonts w:ascii="Times New Roman" w:hAnsi="Times New Roman" w:cs="Times New Roman"/>
                <w:sz w:val="24"/>
                <w:szCs w:val="24"/>
              </w:rPr>
              <w:t>Відсмоктувальних  ящиків</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0,10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0,1</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0,1</w:t>
            </w:r>
          </w:p>
        </w:tc>
      </w:tr>
      <w:tr w:rsidR="00AC129F" w:rsidRPr="00AC129F" w:rsidTr="009A114A">
        <w:trPr>
          <w:trHeight w:val="313"/>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sz w:val="24"/>
                <w:szCs w:val="24"/>
              </w:rPr>
            </w:pPr>
            <w:r w:rsidRPr="00AC129F">
              <w:rPr>
                <w:rFonts w:ascii="Times New Roman" w:hAnsi="Times New Roman" w:cs="Times New Roman"/>
                <w:sz w:val="24"/>
                <w:szCs w:val="24"/>
              </w:rPr>
              <w:t>Пресові води</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0,10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0,1-0,2</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0,1</w:t>
            </w:r>
          </w:p>
        </w:tc>
      </w:tr>
      <w:tr w:rsidR="00AC129F" w:rsidRPr="00AC129F" w:rsidTr="009A114A">
        <w:trPr>
          <w:trHeight w:val="256"/>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sz w:val="24"/>
                <w:szCs w:val="24"/>
              </w:rPr>
            </w:pPr>
            <w:r w:rsidRPr="00AC129F">
              <w:rPr>
                <w:rFonts w:ascii="Times New Roman" w:hAnsi="Times New Roman" w:cs="Times New Roman"/>
                <w:sz w:val="24"/>
                <w:szCs w:val="24"/>
              </w:rPr>
              <w:t>Від промивання  сітки</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0,005</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0,004</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0,004</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Прояснених  вод після дискового фільтра</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sz w:val="24"/>
                <w:szCs w:val="24"/>
              </w:rPr>
            </w:pPr>
            <w:r w:rsidRPr="00AC129F">
              <w:rPr>
                <w:rFonts w:ascii="Times New Roman" w:hAnsi="Times New Roman" w:cs="Times New Roman"/>
                <w:sz w:val="24"/>
                <w:szCs w:val="24"/>
              </w:rPr>
              <w:t>0,001</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sz w:val="24"/>
                <w:szCs w:val="24"/>
              </w:rPr>
            </w:pPr>
            <w:r w:rsidRPr="00AC129F">
              <w:rPr>
                <w:rFonts w:ascii="Times New Roman" w:hAnsi="Times New Roman" w:cs="Times New Roman"/>
                <w:color w:val="000000"/>
                <w:sz w:val="24"/>
                <w:szCs w:val="24"/>
              </w:rPr>
              <w:t>0,0015</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0,001</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В басейні надлишкових вод</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0,3</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0,1</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0,20</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Від плоскої сортувалки</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0,04</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0,03</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0,20</w:t>
            </w:r>
          </w:p>
        </w:tc>
      </w:tr>
    </w:tbl>
    <w:p w:rsidR="00AC129F" w:rsidRPr="00AC129F" w:rsidRDefault="00AC129F" w:rsidP="00AC129F">
      <w:pPr>
        <w:tabs>
          <w:tab w:val="left" w:pos="8175"/>
        </w:tabs>
        <w:spacing w:after="0" w:line="360" w:lineRule="auto"/>
        <w:ind w:firstLine="709"/>
        <w:jc w:val="both"/>
        <w:rPr>
          <w:rFonts w:ascii="Times New Roman" w:hAnsi="Times New Roman" w:cs="Times New Roman"/>
          <w:color w:val="000000" w:themeColor="text1"/>
          <w:sz w:val="28"/>
          <w:szCs w:val="28"/>
        </w:rPr>
      </w:pPr>
    </w:p>
    <w:p w:rsidR="00AC129F" w:rsidRPr="00AC129F" w:rsidRDefault="00AC129F" w:rsidP="00AC129F">
      <w:pPr>
        <w:tabs>
          <w:tab w:val="left" w:pos="8175"/>
        </w:tabs>
        <w:spacing w:after="0" w:line="360" w:lineRule="auto"/>
        <w:ind w:firstLine="709"/>
        <w:jc w:val="both"/>
        <w:rPr>
          <w:rFonts w:ascii="Times New Roman" w:hAnsi="Times New Roman" w:cs="Times New Roman"/>
          <w:color w:val="000000" w:themeColor="text1"/>
          <w:sz w:val="28"/>
          <w:szCs w:val="28"/>
        </w:rPr>
      </w:pPr>
    </w:p>
    <w:p w:rsidR="00AC129F" w:rsidRPr="00AC129F" w:rsidRDefault="00AC129F" w:rsidP="00AC129F">
      <w:pPr>
        <w:tabs>
          <w:tab w:val="left" w:pos="8175"/>
        </w:tabs>
        <w:spacing w:after="0" w:line="360" w:lineRule="auto"/>
        <w:ind w:firstLine="709"/>
        <w:jc w:val="both"/>
        <w:rPr>
          <w:rFonts w:ascii="Times New Roman" w:hAnsi="Times New Roman" w:cs="Times New Roman"/>
          <w:color w:val="000000" w:themeColor="text1"/>
          <w:sz w:val="28"/>
          <w:szCs w:val="28"/>
          <w:lang w:val="uk-UA"/>
        </w:rPr>
      </w:pPr>
      <w:r w:rsidRPr="00AC129F">
        <w:rPr>
          <w:rFonts w:ascii="Times New Roman" w:hAnsi="Times New Roman" w:cs="Times New Roman"/>
          <w:color w:val="000000" w:themeColor="text1"/>
          <w:sz w:val="28"/>
          <w:szCs w:val="28"/>
        </w:rPr>
        <w:lastRenderedPageBreak/>
        <w:t>Продовження табл. 2.5</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1418"/>
        <w:gridCol w:w="1422"/>
        <w:gridCol w:w="1554"/>
      </w:tblGrid>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Згущувача мокрого браку</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0,03</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0,05</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ind w:left="-90" w:right="-98"/>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0,04</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b/>
                <w:bCs/>
                <w:color w:val="000000"/>
                <w:sz w:val="24"/>
                <w:szCs w:val="24"/>
              </w:rPr>
            </w:pPr>
            <w:r w:rsidRPr="00AC129F">
              <w:rPr>
                <w:rFonts w:ascii="Times New Roman" w:hAnsi="Times New Roman" w:cs="Times New Roman"/>
                <w:b/>
                <w:bCs/>
                <w:color w:val="000000"/>
                <w:sz w:val="24"/>
                <w:szCs w:val="24"/>
              </w:rPr>
              <w:t>3. Витрата свіжої  та надлишкової води, л/т паперу</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ind w:left="-90" w:right="-98"/>
              <w:jc w:val="both"/>
              <w:rPr>
                <w:rFonts w:ascii="Times New Roman" w:hAnsi="Times New Roman" w:cs="Times New Roman"/>
                <w:color w:val="000000"/>
                <w:sz w:val="24"/>
                <w:szCs w:val="24"/>
              </w:rPr>
            </w:pP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Свіжа вода на промивання сіток</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10000,0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15000,0</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ind w:left="-90" w:right="-98"/>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15000,0</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Надлишкова вода на сортувалку</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600,0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850,0</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ind w:left="-90" w:right="-98"/>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850,0</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Свіжа вода на спорски і відсічки відсмоктувальних ящиків</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6000,0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8000,0</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ind w:left="-90" w:right="-98"/>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8500,0</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Свіжа вода на промивання сукон</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5000,0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7000,0</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ind w:left="-90" w:right="-98"/>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6500,0</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Свіжа вода на відсічки на гаучі</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1500,0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3000,0</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ind w:left="-90" w:right="-98"/>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2500,0</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b/>
                <w:bCs/>
                <w:color w:val="000000"/>
                <w:sz w:val="24"/>
                <w:szCs w:val="24"/>
              </w:rPr>
            </w:pPr>
            <w:r w:rsidRPr="00AC129F">
              <w:rPr>
                <w:rFonts w:ascii="Times New Roman" w:hAnsi="Times New Roman" w:cs="Times New Roman"/>
                <w:b/>
                <w:bCs/>
                <w:color w:val="000000"/>
                <w:sz w:val="24"/>
                <w:szCs w:val="24"/>
              </w:rPr>
              <w:t>4. Kількість браку, % від маси паперу</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ind w:left="-90" w:right="-98"/>
              <w:jc w:val="both"/>
              <w:rPr>
                <w:rFonts w:ascii="Times New Roman" w:hAnsi="Times New Roman" w:cs="Times New Roman"/>
                <w:color w:val="000000"/>
                <w:sz w:val="24"/>
                <w:szCs w:val="24"/>
              </w:rPr>
            </w:pPr>
          </w:p>
          <w:p w:rsidR="00AC129F" w:rsidRPr="00AC129F" w:rsidRDefault="00AC129F" w:rsidP="00AC129F">
            <w:pPr>
              <w:widowControl w:val="0"/>
              <w:spacing w:after="0" w:line="240" w:lineRule="auto"/>
              <w:ind w:left="-90" w:right="-98"/>
              <w:jc w:val="both"/>
              <w:rPr>
                <w:rFonts w:ascii="Times New Roman" w:hAnsi="Times New Roman" w:cs="Times New Roman"/>
                <w:color w:val="000000"/>
                <w:sz w:val="24"/>
                <w:szCs w:val="24"/>
              </w:rPr>
            </w:pP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В процесі оброблення паперу</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2,0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1,5</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E81CC3" w:rsidP="00AC129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На накаті</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3,0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2,5</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E81CC3" w:rsidP="00AC129F">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3,0</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В процесі сушіння паперу</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2,5</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2,0</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2,0</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Мокрий брак</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3,0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2,5</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2,0</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Після гауч-валу</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1,5</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2,0</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1,5</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Скоп в композиційний басейн (а.с.)</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1,0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1,5</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1</w:t>
            </w:r>
            <w:r w:rsidRPr="00AC129F">
              <w:rPr>
                <w:rFonts w:ascii="Times New Roman" w:hAnsi="Times New Roman" w:cs="Times New Roman"/>
                <w:color w:val="000000"/>
                <w:sz w:val="24"/>
                <w:szCs w:val="24"/>
                <w:lang w:val="en-US"/>
              </w:rPr>
              <w:t>,</w:t>
            </w:r>
            <w:r w:rsidRPr="00AC129F">
              <w:rPr>
                <w:rFonts w:ascii="Times New Roman" w:hAnsi="Times New Roman" w:cs="Times New Roman"/>
                <w:color w:val="000000"/>
                <w:sz w:val="24"/>
                <w:szCs w:val="24"/>
              </w:rPr>
              <w:t>0</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b/>
                <w:bCs/>
                <w:color w:val="000000"/>
                <w:sz w:val="24"/>
                <w:szCs w:val="24"/>
              </w:rPr>
            </w:pPr>
            <w:r w:rsidRPr="00AC129F">
              <w:rPr>
                <w:rFonts w:ascii="Times New Roman" w:hAnsi="Times New Roman" w:cs="Times New Roman"/>
                <w:b/>
                <w:bCs/>
                <w:color w:val="000000"/>
                <w:sz w:val="24"/>
                <w:szCs w:val="24"/>
              </w:rPr>
              <w:t>5. Композиція паперу, %</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p>
          <w:p w:rsidR="00AC129F" w:rsidRPr="00AC129F" w:rsidRDefault="00AC129F" w:rsidP="00AC129F">
            <w:pPr>
              <w:spacing w:after="0" w:line="240" w:lineRule="auto"/>
              <w:jc w:val="both"/>
              <w:rPr>
                <w:rFonts w:ascii="Times New Roman" w:hAnsi="Times New Roman" w:cs="Times New Roman"/>
                <w:color w:val="000000"/>
                <w:sz w:val="24"/>
                <w:szCs w:val="24"/>
              </w:rPr>
            </w:pPr>
          </w:p>
        </w:tc>
      </w:tr>
      <w:tr w:rsidR="00E81CC3" w:rsidRPr="00AC129F" w:rsidTr="00E81CC3">
        <w:trPr>
          <w:trHeight w:val="361"/>
        </w:trPr>
        <w:tc>
          <w:tcPr>
            <w:tcW w:w="5353" w:type="dxa"/>
            <w:tcBorders>
              <w:top w:val="single" w:sz="4" w:space="0" w:color="auto"/>
              <w:left w:val="single" w:sz="4" w:space="0" w:color="auto"/>
              <w:bottom w:val="single" w:sz="4" w:space="0" w:color="auto"/>
              <w:right w:val="single" w:sz="4" w:space="0" w:color="auto"/>
            </w:tcBorders>
            <w:vAlign w:val="center"/>
          </w:tcPr>
          <w:p w:rsidR="00E81CC3" w:rsidRPr="00E81CC3" w:rsidRDefault="00E81CC3" w:rsidP="00AC129F">
            <w:pPr>
              <w:spacing w:after="0" w:line="240" w:lineRule="auto"/>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uk-UA"/>
              </w:rPr>
              <w:t>Ц</w:t>
            </w:r>
            <w:r w:rsidRPr="00E81CC3">
              <w:rPr>
                <w:rFonts w:ascii="Times New Roman" w:eastAsia="Times New Roman" w:hAnsi="Times New Roman" w:cs="Times New Roman"/>
                <w:color w:val="000000"/>
                <w:sz w:val="24"/>
                <w:szCs w:val="24"/>
                <w:lang w:eastAsia="uk-UA"/>
              </w:rPr>
              <w:t>елюлоза хвойна вибілена</w:t>
            </w:r>
          </w:p>
        </w:tc>
        <w:tc>
          <w:tcPr>
            <w:tcW w:w="1418" w:type="dxa"/>
            <w:tcBorders>
              <w:top w:val="single" w:sz="4" w:space="0" w:color="auto"/>
              <w:left w:val="single" w:sz="4" w:space="0" w:color="auto"/>
              <w:bottom w:val="single" w:sz="4" w:space="0" w:color="auto"/>
              <w:right w:val="single" w:sz="4" w:space="0" w:color="auto"/>
            </w:tcBorders>
            <w:vAlign w:val="center"/>
          </w:tcPr>
          <w:p w:rsidR="00E81CC3" w:rsidRPr="00AC129F" w:rsidRDefault="006F0302" w:rsidP="00AC129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14,0</w:t>
            </w:r>
          </w:p>
        </w:tc>
        <w:tc>
          <w:tcPr>
            <w:tcW w:w="1422" w:type="dxa"/>
            <w:tcBorders>
              <w:top w:val="single" w:sz="4" w:space="0" w:color="auto"/>
              <w:left w:val="single" w:sz="4" w:space="0" w:color="auto"/>
              <w:bottom w:val="single" w:sz="4" w:space="0" w:color="auto"/>
              <w:right w:val="single" w:sz="4" w:space="0" w:color="auto"/>
            </w:tcBorders>
            <w:vAlign w:val="center"/>
          </w:tcPr>
          <w:p w:rsidR="00E81CC3" w:rsidRPr="00AC129F" w:rsidRDefault="006F0302" w:rsidP="00AC129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15,0</w:t>
            </w:r>
          </w:p>
        </w:tc>
        <w:tc>
          <w:tcPr>
            <w:tcW w:w="1554" w:type="dxa"/>
            <w:tcBorders>
              <w:top w:val="single" w:sz="4" w:space="0" w:color="auto"/>
              <w:left w:val="single" w:sz="4" w:space="0" w:color="auto"/>
              <w:bottom w:val="single" w:sz="4" w:space="0" w:color="auto"/>
              <w:right w:val="single" w:sz="4" w:space="0" w:color="auto"/>
            </w:tcBorders>
            <w:vAlign w:val="center"/>
          </w:tcPr>
          <w:p w:rsidR="00E81CC3" w:rsidRPr="00AC129F" w:rsidRDefault="006F0302" w:rsidP="00AC129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15,0</w:t>
            </w:r>
          </w:p>
        </w:tc>
      </w:tr>
      <w:tr w:rsidR="00AC129F" w:rsidRPr="00AC129F" w:rsidTr="00E81CC3">
        <w:trPr>
          <w:trHeight w:val="361"/>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Макулатурна маса</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6F0302" w:rsidP="00AC129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70</w:t>
            </w:r>
            <w:r w:rsidR="00AC129F" w:rsidRPr="00AC129F">
              <w:rPr>
                <w:rFonts w:ascii="Times New Roman" w:hAnsi="Times New Roman" w:cs="Times New Roman"/>
                <w:color w:val="000000"/>
                <w:sz w:val="24"/>
                <w:szCs w:val="24"/>
              </w:rPr>
              <w:t>,0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6F0302" w:rsidP="00AC129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71</w:t>
            </w:r>
            <w:r w:rsidR="00AC129F" w:rsidRPr="00AC129F">
              <w:rPr>
                <w:rFonts w:ascii="Times New Roman" w:hAnsi="Times New Roman" w:cs="Times New Roman"/>
                <w:color w:val="000000"/>
                <w:sz w:val="24"/>
                <w:szCs w:val="24"/>
              </w:rPr>
              <w:t>,0</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6F0302" w:rsidP="00AC129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70</w:t>
            </w:r>
            <w:r w:rsidR="00AC129F" w:rsidRPr="00AC129F">
              <w:rPr>
                <w:rFonts w:ascii="Times New Roman" w:hAnsi="Times New Roman" w:cs="Times New Roman"/>
                <w:color w:val="000000"/>
                <w:sz w:val="24"/>
                <w:szCs w:val="24"/>
              </w:rPr>
              <w:t>,0</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6F0302" w:rsidRDefault="006F0302" w:rsidP="00AC129F">
            <w:pPr>
              <w:spacing w:after="0" w:line="240" w:lineRule="auto"/>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uk-UA"/>
              </w:rPr>
              <w:t>Ц</w:t>
            </w:r>
            <w:r w:rsidRPr="006F0302">
              <w:rPr>
                <w:rFonts w:ascii="Times New Roman" w:eastAsia="Times New Roman" w:hAnsi="Times New Roman" w:cs="Times New Roman"/>
                <w:color w:val="000000"/>
                <w:sz w:val="24"/>
                <w:szCs w:val="24"/>
                <w:lang w:eastAsia="uk-UA"/>
              </w:rPr>
              <w:t>елюлоза листяна вибілена</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6F0302" w:rsidP="00AC129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w:t>
            </w:r>
            <w:r w:rsidR="00AC129F" w:rsidRPr="00AC129F">
              <w:rPr>
                <w:rFonts w:ascii="Times New Roman" w:hAnsi="Times New Roman" w:cs="Times New Roman"/>
                <w:color w:val="000000"/>
                <w:sz w:val="24"/>
                <w:szCs w:val="24"/>
              </w:rPr>
              <w:t>,0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6F0302" w:rsidP="00AC129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w:t>
            </w:r>
            <w:r w:rsidR="00AC129F" w:rsidRPr="00AC129F">
              <w:rPr>
                <w:rFonts w:ascii="Times New Roman" w:hAnsi="Times New Roman" w:cs="Times New Roman"/>
                <w:color w:val="000000"/>
                <w:sz w:val="24"/>
                <w:szCs w:val="24"/>
              </w:rPr>
              <w:t>,0</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6F0302" w:rsidP="00AC129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w:t>
            </w:r>
            <w:r w:rsidR="00AC129F" w:rsidRPr="00AC129F">
              <w:rPr>
                <w:rFonts w:ascii="Times New Roman" w:hAnsi="Times New Roman" w:cs="Times New Roman"/>
                <w:color w:val="000000"/>
                <w:sz w:val="24"/>
                <w:szCs w:val="24"/>
              </w:rPr>
              <w:t>,0</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b/>
                <w:bCs/>
                <w:color w:val="000000"/>
                <w:sz w:val="24"/>
                <w:szCs w:val="24"/>
              </w:rPr>
            </w:pPr>
            <w:r w:rsidRPr="00AC129F">
              <w:rPr>
                <w:rFonts w:ascii="Times New Roman" w:hAnsi="Times New Roman" w:cs="Times New Roman"/>
                <w:b/>
                <w:bCs/>
                <w:color w:val="000000"/>
                <w:sz w:val="24"/>
                <w:szCs w:val="24"/>
              </w:rPr>
              <w:t>6. Концентрація  відходів сортування, %</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p>
          <w:p w:rsidR="00AC129F" w:rsidRPr="00AC129F" w:rsidRDefault="00AC129F" w:rsidP="00AC129F">
            <w:pPr>
              <w:spacing w:after="0" w:line="240" w:lineRule="auto"/>
              <w:jc w:val="both"/>
              <w:rPr>
                <w:rFonts w:ascii="Times New Roman" w:hAnsi="Times New Roman" w:cs="Times New Roman"/>
                <w:color w:val="000000"/>
                <w:sz w:val="24"/>
                <w:szCs w:val="24"/>
              </w:rPr>
            </w:pP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lang w:val="uk-UA"/>
              </w:rPr>
            </w:pPr>
            <w:r w:rsidRPr="00AC129F">
              <w:rPr>
                <w:rFonts w:ascii="Times New Roman" w:hAnsi="Times New Roman" w:cs="Times New Roman"/>
                <w:color w:val="000000"/>
                <w:sz w:val="24"/>
                <w:szCs w:val="24"/>
              </w:rPr>
              <w:t xml:space="preserve">Відходи </w:t>
            </w:r>
            <w:r w:rsidRPr="00AC129F">
              <w:rPr>
                <w:rFonts w:ascii="Times New Roman" w:hAnsi="Times New Roman" w:cs="Times New Roman"/>
                <w:color w:val="000000"/>
                <w:sz w:val="24"/>
                <w:szCs w:val="24"/>
                <w:lang w:val="uk-UA"/>
              </w:rPr>
              <w:t>напірної сортувалки</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0,8</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1,2</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0,8</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Центриклинерів І ступеня</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1,1</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1,2</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1,2</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Центриклинерів ІІ ступеня</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0,75</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0,7</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0,7</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Центриклинерів ІІІ ступеня</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0,6</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0,72</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0,6</w:t>
            </w:r>
            <w:r w:rsidR="006F0302">
              <w:rPr>
                <w:rFonts w:ascii="Times New Roman" w:hAnsi="Times New Roman" w:cs="Times New Roman"/>
                <w:color w:val="000000"/>
                <w:sz w:val="24"/>
                <w:szCs w:val="24"/>
              </w:rPr>
              <w:t>7</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 xml:space="preserve">Відходи </w:t>
            </w:r>
            <w:r w:rsidRPr="00AC129F">
              <w:rPr>
                <w:rFonts w:ascii="Times New Roman" w:hAnsi="Times New Roman" w:cs="Times New Roman"/>
                <w:bCs/>
                <w:color w:val="000000"/>
                <w:sz w:val="24"/>
                <w:szCs w:val="24"/>
                <w:lang w:val="uk-UA"/>
              </w:rPr>
              <w:t>вібро</w:t>
            </w:r>
            <w:r w:rsidRPr="00AC129F">
              <w:rPr>
                <w:rFonts w:ascii="Times New Roman" w:hAnsi="Times New Roman" w:cs="Times New Roman"/>
                <w:bCs/>
                <w:color w:val="000000"/>
                <w:sz w:val="24"/>
                <w:szCs w:val="24"/>
              </w:rPr>
              <w:t>сортувалки</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2,0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4,0</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4,0</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bCs/>
                <w:color w:val="000000"/>
                <w:sz w:val="24"/>
                <w:szCs w:val="24"/>
              </w:rPr>
            </w:pPr>
            <w:r w:rsidRPr="00AC129F">
              <w:rPr>
                <w:rFonts w:ascii="Times New Roman" w:hAnsi="Times New Roman" w:cs="Times New Roman"/>
                <w:bCs/>
                <w:color w:val="000000"/>
                <w:sz w:val="24"/>
                <w:szCs w:val="24"/>
              </w:rPr>
              <w:t>Відходи відділу підготовки макулат.маси</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4,0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4,5</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4,5</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b/>
                <w:bCs/>
                <w:color w:val="000000"/>
                <w:sz w:val="24"/>
                <w:szCs w:val="24"/>
              </w:rPr>
            </w:pPr>
            <w:r w:rsidRPr="00AC129F">
              <w:rPr>
                <w:rFonts w:ascii="Times New Roman" w:hAnsi="Times New Roman" w:cs="Times New Roman"/>
                <w:b/>
                <w:bCs/>
                <w:color w:val="000000"/>
                <w:sz w:val="24"/>
                <w:szCs w:val="24"/>
                <w:lang w:val="en-US"/>
              </w:rPr>
              <w:t>7</w:t>
            </w:r>
            <w:r w:rsidRPr="00AC129F">
              <w:rPr>
                <w:rFonts w:ascii="Times New Roman" w:hAnsi="Times New Roman" w:cs="Times New Roman"/>
                <w:b/>
                <w:bCs/>
                <w:color w:val="000000"/>
                <w:sz w:val="24"/>
                <w:szCs w:val="24"/>
              </w:rPr>
              <w:t>. Сухість початкових напівфабрикатів %</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p>
          <w:p w:rsidR="00AC129F" w:rsidRPr="00AC129F" w:rsidRDefault="00AC129F" w:rsidP="00AC129F">
            <w:pPr>
              <w:spacing w:after="0" w:line="240" w:lineRule="auto"/>
              <w:jc w:val="both"/>
              <w:rPr>
                <w:rFonts w:ascii="Times New Roman" w:hAnsi="Times New Roman" w:cs="Times New Roman"/>
                <w:color w:val="000000"/>
                <w:sz w:val="24"/>
                <w:szCs w:val="24"/>
              </w:rPr>
            </w:pPr>
          </w:p>
        </w:tc>
      </w:tr>
      <w:tr w:rsidR="006F0302"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6F0302" w:rsidRPr="006F0302" w:rsidRDefault="006F0302" w:rsidP="00AC129F">
            <w:pPr>
              <w:spacing w:after="0" w:line="240" w:lineRule="auto"/>
              <w:jc w:val="both"/>
              <w:rPr>
                <w:rFonts w:ascii="Times New Roman" w:eastAsia="Times New Roman" w:hAnsi="Times New Roman" w:cs="Times New Roman"/>
                <w:color w:val="000000"/>
                <w:sz w:val="24"/>
                <w:szCs w:val="24"/>
                <w:lang w:eastAsia="uk-UA"/>
              </w:rPr>
            </w:pPr>
            <w:r w:rsidRPr="006F0302">
              <w:rPr>
                <w:rFonts w:ascii="Times New Roman" w:eastAsia="Times New Roman" w:hAnsi="Times New Roman" w:cs="Times New Roman"/>
                <w:color w:val="000000"/>
                <w:sz w:val="24"/>
                <w:szCs w:val="24"/>
                <w:lang w:eastAsia="uk-UA"/>
              </w:rPr>
              <w:t>Листяна целюлоза</w:t>
            </w:r>
          </w:p>
        </w:tc>
        <w:tc>
          <w:tcPr>
            <w:tcW w:w="1418" w:type="dxa"/>
            <w:tcBorders>
              <w:top w:val="single" w:sz="4" w:space="0" w:color="auto"/>
              <w:left w:val="single" w:sz="4" w:space="0" w:color="auto"/>
              <w:bottom w:val="single" w:sz="4" w:space="0" w:color="auto"/>
              <w:right w:val="single" w:sz="4" w:space="0" w:color="auto"/>
            </w:tcBorders>
            <w:vAlign w:val="center"/>
          </w:tcPr>
          <w:p w:rsidR="006F0302" w:rsidRDefault="006F0302" w:rsidP="00AC129F">
            <w:pPr>
              <w:widowControl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86,0</w:t>
            </w:r>
          </w:p>
        </w:tc>
        <w:tc>
          <w:tcPr>
            <w:tcW w:w="1422" w:type="dxa"/>
            <w:tcBorders>
              <w:top w:val="single" w:sz="4" w:space="0" w:color="auto"/>
              <w:left w:val="single" w:sz="4" w:space="0" w:color="auto"/>
              <w:bottom w:val="single" w:sz="4" w:space="0" w:color="auto"/>
              <w:right w:val="single" w:sz="4" w:space="0" w:color="auto"/>
            </w:tcBorders>
            <w:vAlign w:val="center"/>
          </w:tcPr>
          <w:p w:rsidR="006F0302" w:rsidRDefault="006F0302" w:rsidP="00AC129F">
            <w:pPr>
              <w:widowControl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88,0</w:t>
            </w:r>
          </w:p>
        </w:tc>
        <w:tc>
          <w:tcPr>
            <w:tcW w:w="1554" w:type="dxa"/>
            <w:tcBorders>
              <w:top w:val="single" w:sz="4" w:space="0" w:color="auto"/>
              <w:left w:val="single" w:sz="4" w:space="0" w:color="auto"/>
              <w:bottom w:val="single" w:sz="4" w:space="0" w:color="auto"/>
              <w:right w:val="single" w:sz="4" w:space="0" w:color="auto"/>
            </w:tcBorders>
            <w:vAlign w:val="center"/>
          </w:tcPr>
          <w:p w:rsidR="006F0302" w:rsidRDefault="006F0302" w:rsidP="00AC129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88,0</w:t>
            </w:r>
          </w:p>
        </w:tc>
      </w:tr>
      <w:tr w:rsidR="006F0302"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6F0302" w:rsidRPr="006F0302" w:rsidRDefault="006F0302" w:rsidP="00AC129F">
            <w:pPr>
              <w:spacing w:after="0" w:line="240" w:lineRule="auto"/>
              <w:jc w:val="both"/>
              <w:rPr>
                <w:rFonts w:ascii="Times New Roman" w:hAnsi="Times New Roman" w:cs="Times New Roman"/>
                <w:color w:val="000000"/>
                <w:sz w:val="24"/>
                <w:szCs w:val="24"/>
              </w:rPr>
            </w:pPr>
            <w:r w:rsidRPr="006F0302">
              <w:rPr>
                <w:rFonts w:ascii="Times New Roman" w:eastAsia="Times New Roman" w:hAnsi="Times New Roman" w:cs="Times New Roman"/>
                <w:color w:val="000000"/>
                <w:sz w:val="24"/>
                <w:szCs w:val="24"/>
                <w:lang w:eastAsia="uk-UA"/>
              </w:rPr>
              <w:t>Хвойна целюлоза</w:t>
            </w:r>
          </w:p>
        </w:tc>
        <w:tc>
          <w:tcPr>
            <w:tcW w:w="1418" w:type="dxa"/>
            <w:tcBorders>
              <w:top w:val="single" w:sz="4" w:space="0" w:color="auto"/>
              <w:left w:val="single" w:sz="4" w:space="0" w:color="auto"/>
              <w:bottom w:val="single" w:sz="4" w:space="0" w:color="auto"/>
              <w:right w:val="single" w:sz="4" w:space="0" w:color="auto"/>
            </w:tcBorders>
            <w:vAlign w:val="center"/>
          </w:tcPr>
          <w:p w:rsidR="006F0302" w:rsidRPr="00AC129F" w:rsidRDefault="006F0302" w:rsidP="00AC129F">
            <w:pPr>
              <w:widowControl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88,0</w:t>
            </w:r>
          </w:p>
        </w:tc>
        <w:tc>
          <w:tcPr>
            <w:tcW w:w="1422" w:type="dxa"/>
            <w:tcBorders>
              <w:top w:val="single" w:sz="4" w:space="0" w:color="auto"/>
              <w:left w:val="single" w:sz="4" w:space="0" w:color="auto"/>
              <w:bottom w:val="single" w:sz="4" w:space="0" w:color="auto"/>
              <w:right w:val="single" w:sz="4" w:space="0" w:color="auto"/>
            </w:tcBorders>
            <w:vAlign w:val="center"/>
          </w:tcPr>
          <w:p w:rsidR="006F0302" w:rsidRPr="00AC129F" w:rsidRDefault="006F0302" w:rsidP="00AC129F">
            <w:pPr>
              <w:widowControl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86,0</w:t>
            </w:r>
          </w:p>
        </w:tc>
        <w:tc>
          <w:tcPr>
            <w:tcW w:w="1554" w:type="dxa"/>
            <w:tcBorders>
              <w:top w:val="single" w:sz="4" w:space="0" w:color="auto"/>
              <w:left w:val="single" w:sz="4" w:space="0" w:color="auto"/>
              <w:bottom w:val="single" w:sz="4" w:space="0" w:color="auto"/>
              <w:right w:val="single" w:sz="4" w:space="0" w:color="auto"/>
            </w:tcBorders>
            <w:vAlign w:val="center"/>
          </w:tcPr>
          <w:p w:rsidR="006F0302" w:rsidRPr="00AC129F" w:rsidRDefault="006F0302" w:rsidP="00AC129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88,0</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Макулатура паперова і картонна</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88,0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88,00</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88,00</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lang w:val="uk-UA"/>
              </w:rPr>
            </w:pPr>
            <w:r w:rsidRPr="00AC129F">
              <w:rPr>
                <w:rFonts w:ascii="Times New Roman" w:hAnsi="Times New Roman" w:cs="Times New Roman"/>
                <w:color w:val="000000"/>
                <w:sz w:val="24"/>
                <w:szCs w:val="24"/>
              </w:rPr>
              <w:t>Д</w:t>
            </w:r>
            <w:r w:rsidRPr="00AC129F">
              <w:rPr>
                <w:rFonts w:ascii="Times New Roman" w:hAnsi="Times New Roman" w:cs="Times New Roman"/>
                <w:color w:val="000000"/>
                <w:sz w:val="24"/>
                <w:szCs w:val="24"/>
                <w:lang w:val="uk-UA"/>
              </w:rPr>
              <w:t>еревна маса</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6F0302" w:rsidP="00AC129F">
            <w:pPr>
              <w:widowControl w:val="0"/>
              <w:spacing w:after="0"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6F0302" w:rsidP="00AC129F">
            <w:pPr>
              <w:widowControl w:val="0"/>
              <w:spacing w:after="0"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4,0</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6F0302" w:rsidP="00AC129F">
            <w:pPr>
              <w:spacing w:after="0"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4,0</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b/>
                <w:bCs/>
                <w:color w:val="000000"/>
                <w:sz w:val="24"/>
                <w:szCs w:val="24"/>
              </w:rPr>
            </w:pPr>
            <w:r w:rsidRPr="00AC129F">
              <w:rPr>
                <w:rFonts w:ascii="Times New Roman" w:hAnsi="Times New Roman" w:cs="Times New Roman"/>
                <w:b/>
                <w:bCs/>
                <w:color w:val="000000"/>
                <w:sz w:val="24"/>
                <w:szCs w:val="24"/>
              </w:rPr>
              <w:t>8. Кількість відходів сортування, % (кг/т)</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widowControl w:val="0"/>
              <w:spacing w:after="0" w:line="240" w:lineRule="auto"/>
              <w:jc w:val="both"/>
              <w:rPr>
                <w:rFonts w:ascii="Times New Roman" w:hAnsi="Times New Roman" w:cs="Times New Roman"/>
                <w:color w:val="000000"/>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p>
          <w:p w:rsidR="00AC129F" w:rsidRPr="00AC129F" w:rsidRDefault="00AC129F" w:rsidP="00AC129F">
            <w:pPr>
              <w:spacing w:after="0" w:line="240" w:lineRule="auto"/>
              <w:jc w:val="both"/>
              <w:rPr>
                <w:rFonts w:ascii="Times New Roman" w:hAnsi="Times New Roman" w:cs="Times New Roman"/>
                <w:color w:val="000000"/>
                <w:sz w:val="24"/>
                <w:szCs w:val="24"/>
              </w:rPr>
            </w:pP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Цетриклинери І ступеня</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4,5</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5,0</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5,0</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Цетриклинери ІІІ ступеня</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1,2</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 xml:space="preserve">1,0 </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1,1</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lang w:val="uk-UA"/>
              </w:rPr>
            </w:pPr>
            <w:r w:rsidRPr="00AC129F">
              <w:rPr>
                <w:rFonts w:ascii="Times New Roman" w:hAnsi="Times New Roman" w:cs="Times New Roman"/>
                <w:color w:val="000000"/>
                <w:sz w:val="24"/>
                <w:szCs w:val="24"/>
                <w:lang w:val="uk-UA"/>
              </w:rPr>
              <w:t>Вібросортувалки</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lang w:val="uk-UA"/>
              </w:rPr>
            </w:pPr>
            <w:r w:rsidRPr="00AC129F">
              <w:rPr>
                <w:rFonts w:ascii="Times New Roman" w:hAnsi="Times New Roman" w:cs="Times New Roman"/>
                <w:color w:val="000000"/>
                <w:sz w:val="24"/>
                <w:szCs w:val="24"/>
                <w:lang w:val="uk-UA"/>
              </w:rPr>
              <w:t>2,0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lang w:val="uk-UA"/>
              </w:rPr>
            </w:pPr>
            <w:r w:rsidRPr="00AC129F">
              <w:rPr>
                <w:rFonts w:ascii="Times New Roman" w:hAnsi="Times New Roman" w:cs="Times New Roman"/>
                <w:color w:val="000000"/>
                <w:sz w:val="24"/>
                <w:szCs w:val="24"/>
                <w:lang w:val="uk-UA"/>
              </w:rPr>
              <w:t>2,5</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lang w:val="uk-UA"/>
              </w:rPr>
            </w:pPr>
            <w:r w:rsidRPr="00AC129F">
              <w:rPr>
                <w:rFonts w:ascii="Times New Roman" w:hAnsi="Times New Roman" w:cs="Times New Roman"/>
                <w:color w:val="000000"/>
                <w:sz w:val="24"/>
                <w:szCs w:val="24"/>
                <w:lang w:val="uk-UA"/>
              </w:rPr>
              <w:t>2,5</w:t>
            </w:r>
          </w:p>
        </w:tc>
      </w:tr>
      <w:tr w:rsidR="00AC129F" w:rsidRPr="00AC129F" w:rsidTr="009A114A">
        <w:trPr>
          <w:trHeight w:val="185"/>
        </w:trPr>
        <w:tc>
          <w:tcPr>
            <w:tcW w:w="5353"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Відділ підготовки макулатурної маси</w:t>
            </w:r>
          </w:p>
        </w:tc>
        <w:tc>
          <w:tcPr>
            <w:tcW w:w="1418" w:type="dxa"/>
            <w:tcBorders>
              <w:top w:val="single" w:sz="4" w:space="0" w:color="auto"/>
              <w:left w:val="single" w:sz="4" w:space="0" w:color="auto"/>
              <w:bottom w:val="single" w:sz="4" w:space="0" w:color="auto"/>
              <w:right w:val="single" w:sz="4" w:space="0" w:color="auto"/>
            </w:tcBorders>
            <w:vAlign w:val="center"/>
          </w:tcPr>
          <w:p w:rsidR="00AC129F" w:rsidRPr="00AC129F" w:rsidRDefault="00E71B2B" w:rsidP="00AC129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uk-UA"/>
              </w:rPr>
              <w:t>4,0</w:t>
            </w:r>
          </w:p>
        </w:tc>
        <w:tc>
          <w:tcPr>
            <w:tcW w:w="1422"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rPr>
            </w:pPr>
            <w:r w:rsidRPr="00AC129F">
              <w:rPr>
                <w:rFonts w:ascii="Times New Roman" w:hAnsi="Times New Roman" w:cs="Times New Roman"/>
                <w:color w:val="000000"/>
                <w:sz w:val="24"/>
                <w:szCs w:val="24"/>
              </w:rPr>
              <w:t>6,0</w:t>
            </w:r>
          </w:p>
        </w:tc>
        <w:tc>
          <w:tcPr>
            <w:tcW w:w="1554" w:type="dxa"/>
            <w:tcBorders>
              <w:top w:val="single" w:sz="4" w:space="0" w:color="auto"/>
              <w:left w:val="single" w:sz="4" w:space="0" w:color="auto"/>
              <w:bottom w:val="single" w:sz="4" w:space="0" w:color="auto"/>
              <w:right w:val="single" w:sz="4" w:space="0" w:color="auto"/>
            </w:tcBorders>
            <w:vAlign w:val="center"/>
          </w:tcPr>
          <w:p w:rsidR="00AC129F" w:rsidRPr="00AC129F" w:rsidRDefault="00AC129F" w:rsidP="00AC129F">
            <w:pPr>
              <w:spacing w:after="0" w:line="240" w:lineRule="auto"/>
              <w:jc w:val="both"/>
              <w:rPr>
                <w:rFonts w:ascii="Times New Roman" w:hAnsi="Times New Roman" w:cs="Times New Roman"/>
                <w:color w:val="000000"/>
                <w:sz w:val="24"/>
                <w:szCs w:val="24"/>
                <w:lang w:val="en-US"/>
              </w:rPr>
            </w:pPr>
            <w:r w:rsidRPr="00AC129F">
              <w:rPr>
                <w:rFonts w:ascii="Times New Roman" w:hAnsi="Times New Roman" w:cs="Times New Roman"/>
                <w:color w:val="000000"/>
                <w:sz w:val="24"/>
                <w:szCs w:val="24"/>
                <w:lang w:val="uk-UA"/>
              </w:rPr>
              <w:t>5</w:t>
            </w:r>
            <w:r w:rsidRPr="00AC129F">
              <w:rPr>
                <w:rFonts w:ascii="Times New Roman" w:hAnsi="Times New Roman" w:cs="Times New Roman"/>
                <w:color w:val="000000"/>
                <w:sz w:val="24"/>
                <w:szCs w:val="24"/>
              </w:rPr>
              <w:t>,0</w:t>
            </w:r>
          </w:p>
        </w:tc>
      </w:tr>
    </w:tbl>
    <w:p w:rsidR="00AC129F" w:rsidRPr="00AC129F" w:rsidRDefault="00AC129F" w:rsidP="00AC129F">
      <w:pPr>
        <w:tabs>
          <w:tab w:val="left" w:pos="8175"/>
        </w:tabs>
        <w:spacing w:after="0" w:line="360" w:lineRule="auto"/>
        <w:jc w:val="both"/>
        <w:rPr>
          <w:rFonts w:ascii="Times New Roman" w:hAnsi="Times New Roman" w:cs="Times New Roman"/>
          <w:b/>
          <w:color w:val="000000" w:themeColor="text1"/>
          <w:sz w:val="28"/>
          <w:szCs w:val="28"/>
          <w:lang w:val="uk-UA"/>
        </w:rPr>
      </w:pPr>
    </w:p>
    <w:p w:rsidR="00F249A0" w:rsidRDefault="00F249A0" w:rsidP="00AC129F">
      <w:pPr>
        <w:tabs>
          <w:tab w:val="left" w:pos="8175"/>
        </w:tabs>
        <w:spacing w:after="0" w:line="360" w:lineRule="auto"/>
        <w:ind w:firstLine="709"/>
        <w:jc w:val="both"/>
        <w:rPr>
          <w:rFonts w:ascii="Times New Roman" w:hAnsi="Times New Roman" w:cs="Times New Roman"/>
          <w:b/>
          <w:color w:val="000000" w:themeColor="text1"/>
          <w:sz w:val="28"/>
          <w:szCs w:val="28"/>
        </w:rPr>
      </w:pPr>
    </w:p>
    <w:p w:rsidR="00F249A0" w:rsidRDefault="00F249A0" w:rsidP="00AC129F">
      <w:pPr>
        <w:tabs>
          <w:tab w:val="left" w:pos="8175"/>
        </w:tabs>
        <w:spacing w:after="0" w:line="360" w:lineRule="auto"/>
        <w:ind w:firstLine="709"/>
        <w:jc w:val="both"/>
        <w:rPr>
          <w:rFonts w:ascii="Times New Roman" w:hAnsi="Times New Roman" w:cs="Times New Roman"/>
          <w:b/>
          <w:color w:val="000000" w:themeColor="text1"/>
          <w:sz w:val="28"/>
          <w:szCs w:val="28"/>
        </w:rPr>
      </w:pPr>
    </w:p>
    <w:p w:rsidR="00F249A0" w:rsidRDefault="00F249A0" w:rsidP="00AC129F">
      <w:pPr>
        <w:tabs>
          <w:tab w:val="left" w:pos="8175"/>
        </w:tabs>
        <w:spacing w:after="0" w:line="360" w:lineRule="auto"/>
        <w:ind w:firstLine="709"/>
        <w:jc w:val="both"/>
        <w:rPr>
          <w:rFonts w:ascii="Times New Roman" w:hAnsi="Times New Roman" w:cs="Times New Roman"/>
          <w:b/>
          <w:color w:val="000000" w:themeColor="text1"/>
          <w:sz w:val="28"/>
          <w:szCs w:val="28"/>
        </w:rPr>
      </w:pPr>
    </w:p>
    <w:p w:rsidR="00777315" w:rsidRPr="00B93F29" w:rsidRDefault="00AC129F" w:rsidP="00AC129F">
      <w:pPr>
        <w:tabs>
          <w:tab w:val="left" w:pos="8175"/>
        </w:tabs>
        <w:spacing w:after="0" w:line="360" w:lineRule="auto"/>
        <w:ind w:firstLine="709"/>
        <w:jc w:val="both"/>
        <w:rPr>
          <w:rFonts w:ascii="Times New Roman" w:hAnsi="Times New Roman" w:cs="Times New Roman"/>
          <w:color w:val="000000" w:themeColor="text1"/>
          <w:sz w:val="28"/>
          <w:szCs w:val="28"/>
          <w:lang w:val="uk-UA"/>
        </w:rPr>
      </w:pPr>
      <w:r w:rsidRPr="00B93F29">
        <w:rPr>
          <w:rFonts w:ascii="Times New Roman" w:hAnsi="Times New Roman" w:cs="Times New Roman"/>
          <w:color w:val="000000" w:themeColor="text1"/>
          <w:sz w:val="28"/>
          <w:szCs w:val="28"/>
        </w:rPr>
        <w:lastRenderedPageBreak/>
        <w:t>Блок-схема розрахунку матеріального балансу</w:t>
      </w:r>
      <w:r w:rsidRPr="00B93F29">
        <w:rPr>
          <w:rFonts w:ascii="Times New Roman" w:hAnsi="Times New Roman" w:cs="Times New Roman"/>
          <w:color w:val="000000" w:themeColor="text1"/>
          <w:sz w:val="28"/>
          <w:szCs w:val="28"/>
          <w:lang w:val="uk-UA"/>
        </w:rPr>
        <w:t xml:space="preserve"> води та волокна </w:t>
      </w:r>
    </w:p>
    <w:p w:rsidR="00AC129F" w:rsidRPr="00AC129F" w:rsidRDefault="00AC129F" w:rsidP="00AC129F">
      <w:pPr>
        <w:tabs>
          <w:tab w:val="left" w:pos="8175"/>
        </w:tabs>
        <w:spacing w:after="0" w:line="360" w:lineRule="auto"/>
        <w:ind w:firstLine="709"/>
        <w:jc w:val="both"/>
        <w:rPr>
          <w:rFonts w:ascii="Times New Roman" w:hAnsi="Times New Roman" w:cs="Times New Roman"/>
          <w:color w:val="000000" w:themeColor="text1"/>
          <w:sz w:val="28"/>
          <w:szCs w:val="28"/>
          <w:lang w:val="uk-UA"/>
        </w:rPr>
      </w:pPr>
      <w:r w:rsidRPr="00AC129F">
        <w:rPr>
          <w:rFonts w:ascii="Times New Roman" w:hAnsi="Times New Roman" w:cs="Times New Roman"/>
          <w:color w:val="000000" w:themeColor="text1"/>
          <w:sz w:val="28"/>
          <w:szCs w:val="28"/>
        </w:rPr>
        <w:t xml:space="preserve">На рис.2.2 зображено блок-схему для розрахунку матеріального балансу </w:t>
      </w:r>
      <w:r w:rsidRPr="00AC129F">
        <w:rPr>
          <w:rFonts w:ascii="Times New Roman" w:hAnsi="Times New Roman" w:cs="Times New Roman"/>
          <w:color w:val="000000" w:themeColor="text1"/>
          <w:sz w:val="28"/>
          <w:szCs w:val="28"/>
          <w:lang w:val="uk-UA"/>
        </w:rPr>
        <w:t xml:space="preserve">води та волокна для </w:t>
      </w:r>
      <w:r w:rsidRPr="00AC129F">
        <w:rPr>
          <w:rFonts w:ascii="Times New Roman" w:hAnsi="Times New Roman" w:cs="Times New Roman"/>
          <w:color w:val="000000" w:themeColor="text1"/>
          <w:sz w:val="28"/>
          <w:szCs w:val="28"/>
        </w:rPr>
        <w:t>виробництва</w:t>
      </w:r>
      <w:r w:rsidR="00B93F29">
        <w:rPr>
          <w:rFonts w:ascii="Times New Roman" w:hAnsi="Times New Roman" w:cs="Times New Roman"/>
          <w:color w:val="000000" w:themeColor="text1"/>
          <w:sz w:val="28"/>
          <w:szCs w:val="28"/>
          <w:lang w:val="uk-UA"/>
        </w:rPr>
        <w:t xml:space="preserve"> картону тарного з вибіленим поверхневим шаром</w:t>
      </w:r>
    </w:p>
    <w:p w:rsidR="00B93F29" w:rsidRDefault="00AC129F" w:rsidP="00777315">
      <w:pPr>
        <w:tabs>
          <w:tab w:val="left" w:pos="8175"/>
        </w:tabs>
        <w:spacing w:after="0" w:line="360" w:lineRule="auto"/>
        <w:jc w:val="center"/>
        <w:rPr>
          <w:rFonts w:ascii="Times New Roman" w:hAnsi="Times New Roman" w:cs="Times New Roman"/>
          <w:color w:val="000000" w:themeColor="text1"/>
          <w:sz w:val="28"/>
          <w:szCs w:val="28"/>
          <w:lang w:val="uk-UA"/>
        </w:rPr>
      </w:pPr>
      <w:r w:rsidRPr="00AC129F">
        <w:rPr>
          <w:rFonts w:ascii="Times New Roman" w:hAnsi="Times New Roman" w:cs="Times New Roman"/>
          <w:noProof/>
          <w:szCs w:val="28"/>
          <w:lang w:val="uk-UA" w:eastAsia="uk-UA"/>
        </w:rPr>
        <w:drawing>
          <wp:inline distT="0" distB="0" distL="0" distR="0">
            <wp:extent cx="5613990" cy="6943061"/>
            <wp:effectExtent l="0" t="0" r="0" b="0"/>
            <wp:docPr id="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srcRect/>
                    <a:stretch>
                      <a:fillRect/>
                    </a:stretch>
                  </pic:blipFill>
                  <pic:spPr bwMode="auto">
                    <a:xfrm>
                      <a:off x="0" y="0"/>
                      <a:ext cx="5615037" cy="6944356"/>
                    </a:xfrm>
                    <a:prstGeom prst="rect">
                      <a:avLst/>
                    </a:prstGeom>
                    <a:noFill/>
                    <a:ln w="9525">
                      <a:noFill/>
                      <a:miter lim="800000"/>
                      <a:headEnd/>
                      <a:tailEnd/>
                    </a:ln>
                  </pic:spPr>
                </pic:pic>
              </a:graphicData>
            </a:graphic>
          </wp:inline>
        </w:drawing>
      </w:r>
    </w:p>
    <w:p w:rsidR="00AC129F" w:rsidRPr="00AC129F" w:rsidRDefault="00AC129F" w:rsidP="00777315">
      <w:pPr>
        <w:tabs>
          <w:tab w:val="left" w:pos="8175"/>
        </w:tabs>
        <w:spacing w:after="0" w:line="360" w:lineRule="auto"/>
        <w:jc w:val="center"/>
        <w:rPr>
          <w:rFonts w:ascii="Times New Roman" w:hAnsi="Times New Roman" w:cs="Times New Roman"/>
          <w:color w:val="000000" w:themeColor="text1"/>
          <w:sz w:val="28"/>
          <w:szCs w:val="28"/>
          <w:lang w:val="uk-UA"/>
        </w:rPr>
      </w:pPr>
      <w:r w:rsidRPr="00AC129F">
        <w:rPr>
          <w:rFonts w:ascii="Times New Roman" w:hAnsi="Times New Roman" w:cs="Times New Roman"/>
          <w:color w:val="000000" w:themeColor="text1"/>
          <w:sz w:val="28"/>
          <w:szCs w:val="28"/>
        </w:rPr>
        <w:t>Рисунок 2.2 – Блок-схема матеріального балансу</w:t>
      </w:r>
      <w:r w:rsidRPr="00AC129F">
        <w:rPr>
          <w:rFonts w:ascii="Times New Roman" w:hAnsi="Times New Roman" w:cs="Times New Roman"/>
          <w:color w:val="000000" w:themeColor="text1"/>
          <w:sz w:val="28"/>
          <w:szCs w:val="28"/>
          <w:lang w:val="uk-UA"/>
        </w:rPr>
        <w:t xml:space="preserve"> води та волокна для</w:t>
      </w:r>
      <w:r w:rsidRPr="00AC129F">
        <w:rPr>
          <w:rFonts w:ascii="Times New Roman" w:hAnsi="Times New Roman" w:cs="Times New Roman"/>
          <w:color w:val="000000" w:themeColor="text1"/>
          <w:sz w:val="28"/>
          <w:szCs w:val="28"/>
        </w:rPr>
        <w:t xml:space="preserve"> виробництва </w:t>
      </w:r>
      <w:r w:rsidR="00B93F29">
        <w:rPr>
          <w:rFonts w:ascii="Times New Roman" w:hAnsi="Times New Roman" w:cs="Times New Roman"/>
          <w:color w:val="000000" w:themeColor="text1"/>
          <w:sz w:val="28"/>
          <w:szCs w:val="28"/>
          <w:lang w:val="uk-UA"/>
        </w:rPr>
        <w:t>картону тарного з вибіленим поверхневим шаром</w:t>
      </w:r>
    </w:p>
    <w:p w:rsidR="00777315" w:rsidRPr="00B93F29" w:rsidRDefault="00AC129F" w:rsidP="00777315">
      <w:pPr>
        <w:spacing w:after="0" w:line="360" w:lineRule="auto"/>
        <w:ind w:firstLine="851"/>
        <w:jc w:val="both"/>
        <w:rPr>
          <w:rFonts w:ascii="Times New Roman" w:hAnsi="Times New Roman" w:cs="Times New Roman"/>
          <w:color w:val="000000" w:themeColor="text1"/>
          <w:sz w:val="28"/>
          <w:szCs w:val="28"/>
          <w:lang w:val="uk-UA"/>
        </w:rPr>
      </w:pPr>
      <w:r w:rsidRPr="00B93F29">
        <w:rPr>
          <w:rFonts w:ascii="Times New Roman" w:hAnsi="Times New Roman" w:cs="Times New Roman"/>
          <w:color w:val="000000" w:themeColor="text1"/>
          <w:sz w:val="28"/>
          <w:szCs w:val="28"/>
        </w:rPr>
        <w:lastRenderedPageBreak/>
        <w:t>Результати розрахунку матеріального балансу</w:t>
      </w:r>
      <w:r w:rsidRPr="00B93F29">
        <w:rPr>
          <w:rFonts w:ascii="Times New Roman" w:hAnsi="Times New Roman" w:cs="Times New Roman"/>
          <w:color w:val="000000" w:themeColor="text1"/>
          <w:sz w:val="28"/>
          <w:szCs w:val="28"/>
          <w:lang w:val="uk-UA"/>
        </w:rPr>
        <w:t xml:space="preserve"> води та волокна для</w:t>
      </w:r>
      <w:r w:rsidRPr="00B93F29">
        <w:rPr>
          <w:rFonts w:ascii="Times New Roman" w:hAnsi="Times New Roman" w:cs="Times New Roman"/>
          <w:color w:val="000000" w:themeColor="text1"/>
          <w:sz w:val="28"/>
          <w:szCs w:val="28"/>
        </w:rPr>
        <w:t xml:space="preserve"> виробництва </w:t>
      </w:r>
    </w:p>
    <w:p w:rsidR="00AC129F" w:rsidRPr="00AC129F" w:rsidRDefault="00AC129F" w:rsidP="00AC129F">
      <w:pPr>
        <w:spacing w:after="0" w:line="360" w:lineRule="auto"/>
        <w:ind w:firstLine="709"/>
        <w:jc w:val="both"/>
        <w:rPr>
          <w:rFonts w:ascii="Times New Roman" w:hAnsi="Times New Roman" w:cs="Times New Roman"/>
          <w:sz w:val="28"/>
          <w:szCs w:val="28"/>
        </w:rPr>
      </w:pPr>
      <w:r w:rsidRPr="00AC129F">
        <w:rPr>
          <w:rFonts w:ascii="Times New Roman" w:hAnsi="Times New Roman" w:cs="Times New Roman"/>
          <w:sz w:val="28"/>
          <w:szCs w:val="28"/>
        </w:rPr>
        <w:t>Розрахунок матеріального балансу</w:t>
      </w:r>
      <w:r w:rsidRPr="00AC129F">
        <w:rPr>
          <w:rFonts w:ascii="Times New Roman" w:hAnsi="Times New Roman" w:cs="Times New Roman"/>
          <w:sz w:val="28"/>
          <w:szCs w:val="28"/>
          <w:lang w:val="uk-UA"/>
        </w:rPr>
        <w:t xml:space="preserve"> води та волокна для</w:t>
      </w:r>
      <w:r w:rsidRPr="00AC129F">
        <w:rPr>
          <w:rFonts w:ascii="Times New Roman" w:hAnsi="Times New Roman" w:cs="Times New Roman"/>
          <w:sz w:val="28"/>
          <w:szCs w:val="28"/>
        </w:rPr>
        <w:t xml:space="preserve"> виробництва </w:t>
      </w:r>
      <w:r w:rsidRPr="00AC129F">
        <w:rPr>
          <w:rFonts w:ascii="Times New Roman" w:hAnsi="Times New Roman" w:cs="Times New Roman"/>
          <w:sz w:val="28"/>
          <w:szCs w:val="28"/>
          <w:lang w:val="uk-UA"/>
        </w:rPr>
        <w:t>КОП-0,4</w:t>
      </w:r>
      <w:r w:rsidRPr="00AC129F">
        <w:rPr>
          <w:rFonts w:ascii="Times New Roman" w:hAnsi="Times New Roman" w:cs="Times New Roman"/>
          <w:sz w:val="28"/>
          <w:szCs w:val="28"/>
        </w:rPr>
        <w:t xml:space="preserve"> проведено згідно блок</w:t>
      </w:r>
      <w:r w:rsidRPr="00AC129F">
        <w:rPr>
          <w:rFonts w:ascii="Times New Roman" w:hAnsi="Times New Roman" w:cs="Times New Roman"/>
          <w:sz w:val="28"/>
          <w:szCs w:val="28"/>
        </w:rPr>
        <w:noBreakHyphen/>
        <w:t>схеми, наведеної на рис. 2.2.</w:t>
      </w:r>
    </w:p>
    <w:p w:rsidR="00AC129F" w:rsidRPr="00AC129F" w:rsidRDefault="00AC129F" w:rsidP="00AC129F">
      <w:pPr>
        <w:spacing w:after="0" w:line="360" w:lineRule="auto"/>
        <w:ind w:firstLine="709"/>
        <w:jc w:val="both"/>
        <w:rPr>
          <w:rFonts w:ascii="Times New Roman" w:hAnsi="Times New Roman" w:cs="Times New Roman"/>
          <w:sz w:val="28"/>
          <w:szCs w:val="28"/>
        </w:rPr>
      </w:pPr>
    </w:p>
    <w:p w:rsidR="00AC129F" w:rsidRPr="00AC129F" w:rsidRDefault="00AC129F" w:rsidP="00AC129F">
      <w:pPr>
        <w:spacing w:after="0" w:line="240" w:lineRule="auto"/>
        <w:ind w:firstLine="709"/>
        <w:jc w:val="both"/>
        <w:rPr>
          <w:rFonts w:ascii="Times New Roman" w:hAnsi="Times New Roman" w:cs="Times New Roman"/>
          <w:i/>
          <w:color w:val="000000" w:themeColor="text1"/>
          <w:sz w:val="28"/>
          <w:szCs w:val="28"/>
          <w:lang w:val="uk-UA"/>
        </w:rPr>
      </w:pPr>
      <w:r w:rsidRPr="00AC129F">
        <w:rPr>
          <w:rFonts w:ascii="Times New Roman" w:hAnsi="Times New Roman" w:cs="Times New Roman"/>
          <w:i/>
          <w:color w:val="000000" w:themeColor="text1"/>
          <w:sz w:val="28"/>
          <w:szCs w:val="28"/>
          <w:lang w:val="uk-UA"/>
        </w:rPr>
        <w:t>ПРВ</w:t>
      </w:r>
    </w:p>
    <w:tbl>
      <w:tblPr>
        <w:tblW w:w="9654" w:type="dxa"/>
        <w:tblInd w:w="93" w:type="dxa"/>
        <w:tblLayout w:type="fixed"/>
        <w:tblLook w:val="04A0"/>
      </w:tblPr>
      <w:tblGrid>
        <w:gridCol w:w="3134"/>
        <w:gridCol w:w="1417"/>
        <w:gridCol w:w="2127"/>
        <w:gridCol w:w="1559"/>
        <w:gridCol w:w="1417"/>
      </w:tblGrid>
      <w:tr w:rsidR="00AC129F" w:rsidRPr="00AC129F" w:rsidTr="009A114A">
        <w:trPr>
          <w:trHeight w:val="300"/>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Найменування</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Маса, кг</w:t>
            </w:r>
          </w:p>
        </w:tc>
        <w:tc>
          <w:tcPr>
            <w:tcW w:w="212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Концентрація,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Волокно, кг</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Вода, кг</w:t>
            </w:r>
          </w:p>
        </w:tc>
      </w:tr>
      <w:tr w:rsidR="00AC129F" w:rsidRPr="00AC129F" w:rsidTr="009A114A">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З накату</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E71B2B"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1015</w:t>
            </w:r>
            <w:r w:rsidR="00AC129F" w:rsidRPr="00AC129F">
              <w:rPr>
                <w:rFonts w:ascii="Times New Roman" w:eastAsia="Times New Roman" w:hAnsi="Times New Roman" w:cs="Times New Roman"/>
                <w:color w:val="000000" w:themeColor="text1"/>
                <w:sz w:val="24"/>
                <w:szCs w:val="24"/>
                <w:lang w:eastAsia="uk-UA"/>
              </w:rPr>
              <w:t>,00</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94,00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E71B2B">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95</w:t>
            </w:r>
            <w:r w:rsidR="00E71B2B">
              <w:rPr>
                <w:rFonts w:ascii="Times New Roman" w:eastAsia="Times New Roman" w:hAnsi="Times New Roman" w:cs="Times New Roman"/>
                <w:color w:val="000000" w:themeColor="text1"/>
                <w:sz w:val="24"/>
                <w:szCs w:val="24"/>
                <w:lang w:eastAsia="uk-UA"/>
              </w:rPr>
              <w:t>4,10</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E71B2B">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6</w:t>
            </w:r>
            <w:r w:rsidR="00E71B2B">
              <w:rPr>
                <w:rFonts w:ascii="Times New Roman" w:eastAsia="Times New Roman" w:hAnsi="Times New Roman" w:cs="Times New Roman"/>
                <w:color w:val="000000" w:themeColor="text1"/>
                <w:sz w:val="24"/>
                <w:szCs w:val="24"/>
                <w:lang w:eastAsia="uk-UA"/>
              </w:rPr>
              <w:t>0,90</w:t>
            </w:r>
          </w:p>
        </w:tc>
      </w:tr>
      <w:tr w:rsidR="00AC129F" w:rsidRPr="00AC129F" w:rsidTr="009A114A">
        <w:trPr>
          <w:trHeight w:val="330"/>
        </w:trPr>
        <w:tc>
          <w:tcPr>
            <w:tcW w:w="3134"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 xml:space="preserve">Надійшло(всього) </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E71B2B"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eastAsia="uk-UA"/>
              </w:rPr>
              <w:t>1015</w:t>
            </w:r>
            <w:r w:rsidR="00AC129F" w:rsidRPr="00AC129F">
              <w:rPr>
                <w:rFonts w:ascii="Times New Roman" w:eastAsia="Times New Roman" w:hAnsi="Times New Roman" w:cs="Times New Roman"/>
                <w:b/>
                <w:bCs/>
                <w:color w:val="000000" w:themeColor="text1"/>
                <w:sz w:val="24"/>
                <w:szCs w:val="24"/>
                <w:lang w:eastAsia="uk-UA"/>
              </w:rPr>
              <w:t>,00</w:t>
            </w:r>
          </w:p>
        </w:tc>
        <w:tc>
          <w:tcPr>
            <w:tcW w:w="212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 </w:t>
            </w:r>
          </w:p>
        </w:tc>
        <w:tc>
          <w:tcPr>
            <w:tcW w:w="1559" w:type="dxa"/>
            <w:tcBorders>
              <w:top w:val="nil"/>
              <w:left w:val="nil"/>
              <w:bottom w:val="single" w:sz="8" w:space="0" w:color="auto"/>
              <w:right w:val="single" w:sz="4" w:space="0" w:color="auto"/>
            </w:tcBorders>
            <w:shd w:val="clear" w:color="auto" w:fill="auto"/>
            <w:noWrap/>
            <w:vAlign w:val="bottom"/>
            <w:hideMark/>
          </w:tcPr>
          <w:p w:rsidR="00AC129F" w:rsidRPr="00AC129F" w:rsidRDefault="00E71B2B"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eastAsia="uk-UA"/>
              </w:rPr>
              <w:t>954,1</w:t>
            </w:r>
            <w:r w:rsidR="00AC129F" w:rsidRPr="00AC129F">
              <w:rPr>
                <w:rFonts w:ascii="Times New Roman" w:eastAsia="Times New Roman" w:hAnsi="Times New Roman" w:cs="Times New Roman"/>
                <w:b/>
                <w:bCs/>
                <w:color w:val="000000" w:themeColor="text1"/>
                <w:sz w:val="24"/>
                <w:szCs w:val="24"/>
                <w:lang w:eastAsia="uk-UA"/>
              </w:rPr>
              <w:t>0</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6</w:t>
            </w:r>
            <w:r w:rsidR="00E71B2B">
              <w:rPr>
                <w:rFonts w:ascii="Times New Roman" w:eastAsia="Times New Roman" w:hAnsi="Times New Roman" w:cs="Times New Roman"/>
                <w:b/>
                <w:bCs/>
                <w:color w:val="000000" w:themeColor="text1"/>
                <w:sz w:val="24"/>
                <w:szCs w:val="24"/>
                <w:lang w:eastAsia="uk-UA"/>
              </w:rPr>
              <w:t>0,90</w:t>
            </w:r>
          </w:p>
        </w:tc>
      </w:tr>
      <w:tr w:rsidR="00AC129F" w:rsidRPr="00AC129F" w:rsidTr="009A114A">
        <w:trPr>
          <w:trHeight w:val="330"/>
        </w:trPr>
        <w:tc>
          <w:tcPr>
            <w:tcW w:w="3134"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На склад</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Cs/>
                <w:color w:val="000000" w:themeColor="text1"/>
                <w:sz w:val="24"/>
                <w:szCs w:val="24"/>
                <w:lang w:eastAsia="uk-UA"/>
              </w:rPr>
            </w:pPr>
            <w:r w:rsidRPr="00AC129F">
              <w:rPr>
                <w:rFonts w:ascii="Times New Roman" w:eastAsia="Times New Roman" w:hAnsi="Times New Roman" w:cs="Times New Roman"/>
                <w:bCs/>
                <w:color w:val="000000" w:themeColor="text1"/>
                <w:sz w:val="24"/>
                <w:szCs w:val="24"/>
                <w:lang w:eastAsia="uk-UA"/>
              </w:rPr>
              <w:t>1000,00</w:t>
            </w:r>
          </w:p>
        </w:tc>
        <w:tc>
          <w:tcPr>
            <w:tcW w:w="212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Cs/>
                <w:color w:val="000000" w:themeColor="text1"/>
                <w:sz w:val="24"/>
                <w:szCs w:val="24"/>
                <w:lang w:eastAsia="uk-UA"/>
              </w:rPr>
            </w:pPr>
            <w:r w:rsidRPr="00AC129F">
              <w:rPr>
                <w:rFonts w:ascii="Times New Roman" w:eastAsia="Times New Roman" w:hAnsi="Times New Roman" w:cs="Times New Roman"/>
                <w:bCs/>
                <w:color w:val="000000" w:themeColor="text1"/>
                <w:sz w:val="24"/>
                <w:szCs w:val="24"/>
                <w:lang w:eastAsia="uk-UA"/>
              </w:rPr>
              <w:t>94,00</w:t>
            </w:r>
          </w:p>
        </w:tc>
        <w:tc>
          <w:tcPr>
            <w:tcW w:w="1559"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Cs/>
                <w:color w:val="000000" w:themeColor="text1"/>
                <w:sz w:val="24"/>
                <w:szCs w:val="24"/>
                <w:lang w:eastAsia="uk-UA"/>
              </w:rPr>
            </w:pPr>
            <w:r w:rsidRPr="00AC129F">
              <w:rPr>
                <w:rFonts w:ascii="Times New Roman" w:eastAsia="Times New Roman" w:hAnsi="Times New Roman" w:cs="Times New Roman"/>
                <w:bCs/>
                <w:color w:val="000000" w:themeColor="text1"/>
                <w:sz w:val="24"/>
                <w:szCs w:val="24"/>
                <w:lang w:eastAsia="uk-UA"/>
              </w:rPr>
              <w:t>940,00</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Cs/>
                <w:color w:val="000000" w:themeColor="text1"/>
                <w:sz w:val="24"/>
                <w:szCs w:val="24"/>
                <w:lang w:eastAsia="uk-UA"/>
              </w:rPr>
            </w:pPr>
            <w:r w:rsidRPr="00AC129F">
              <w:rPr>
                <w:rFonts w:ascii="Times New Roman" w:eastAsia="Times New Roman" w:hAnsi="Times New Roman" w:cs="Times New Roman"/>
                <w:bCs/>
                <w:color w:val="000000" w:themeColor="text1"/>
                <w:sz w:val="24"/>
                <w:szCs w:val="24"/>
                <w:lang w:eastAsia="uk-UA"/>
              </w:rPr>
              <w:t>60,00</w:t>
            </w:r>
          </w:p>
        </w:tc>
      </w:tr>
      <w:tr w:rsidR="00AC129F" w:rsidRPr="00AC129F" w:rsidTr="009A114A">
        <w:trPr>
          <w:trHeight w:val="300"/>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В г/розб.сух.браку</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20,00</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94,00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18,80</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E71B2B" w:rsidP="00AC129F">
            <w:pPr>
              <w:spacing w:after="0" w:line="240" w:lineRule="auto"/>
              <w:jc w:val="both"/>
              <w:rPr>
                <w:rFonts w:ascii="Times New Roman" w:eastAsia="Times New Roman" w:hAnsi="Times New Roman" w:cs="Times New Roman"/>
                <w:color w:val="000000" w:themeColor="text1"/>
                <w:sz w:val="24"/>
                <w:szCs w:val="24"/>
                <w:lang w:eastAsia="uk-UA"/>
              </w:rPr>
            </w:pPr>
            <w:r>
              <w:rPr>
                <w:rFonts w:ascii="Times New Roman" w:eastAsia="Times New Roman" w:hAnsi="Times New Roman" w:cs="Times New Roman"/>
                <w:color w:val="000000" w:themeColor="text1"/>
                <w:sz w:val="24"/>
                <w:szCs w:val="24"/>
                <w:lang w:eastAsia="uk-UA"/>
              </w:rPr>
              <w:t>0,90</w:t>
            </w:r>
          </w:p>
        </w:tc>
      </w:tr>
      <w:tr w:rsidR="00AC129F" w:rsidRPr="00AC129F" w:rsidTr="009A114A">
        <w:trPr>
          <w:trHeight w:val="330"/>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Пішло (всього)</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E71B2B"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eastAsia="uk-UA"/>
              </w:rPr>
              <w:t>1015</w:t>
            </w:r>
            <w:r w:rsidR="00AC129F" w:rsidRPr="00AC129F">
              <w:rPr>
                <w:rFonts w:ascii="Times New Roman" w:eastAsia="Times New Roman" w:hAnsi="Times New Roman" w:cs="Times New Roman"/>
                <w:b/>
                <w:bCs/>
                <w:color w:val="000000" w:themeColor="text1"/>
                <w:sz w:val="24"/>
                <w:szCs w:val="24"/>
                <w:lang w:eastAsia="uk-UA"/>
              </w:rPr>
              <w:t>,00</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 </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95</w:t>
            </w:r>
            <w:r w:rsidR="00E71B2B">
              <w:rPr>
                <w:rFonts w:ascii="Times New Roman" w:eastAsia="Times New Roman" w:hAnsi="Times New Roman" w:cs="Times New Roman"/>
                <w:b/>
                <w:bCs/>
                <w:color w:val="000000" w:themeColor="text1"/>
                <w:sz w:val="24"/>
                <w:szCs w:val="24"/>
                <w:lang w:eastAsia="uk-UA"/>
              </w:rPr>
              <w:t>4,10</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6</w:t>
            </w:r>
            <w:r w:rsidR="00E71B2B">
              <w:rPr>
                <w:rFonts w:ascii="Times New Roman" w:eastAsia="Times New Roman" w:hAnsi="Times New Roman" w:cs="Times New Roman"/>
                <w:b/>
                <w:bCs/>
                <w:color w:val="000000" w:themeColor="text1"/>
                <w:sz w:val="24"/>
                <w:szCs w:val="24"/>
                <w:lang w:eastAsia="uk-UA"/>
              </w:rPr>
              <w:t>0,90</w:t>
            </w:r>
          </w:p>
        </w:tc>
      </w:tr>
    </w:tbl>
    <w:p w:rsidR="00AC129F" w:rsidRPr="00AC129F" w:rsidRDefault="00AC129F" w:rsidP="00AC129F">
      <w:pPr>
        <w:spacing w:after="0" w:line="360" w:lineRule="auto"/>
        <w:ind w:firstLine="709"/>
        <w:jc w:val="both"/>
        <w:rPr>
          <w:rFonts w:ascii="Times New Roman" w:hAnsi="Times New Roman" w:cs="Times New Roman"/>
          <w:i/>
          <w:color w:val="000000" w:themeColor="text1"/>
          <w:sz w:val="28"/>
          <w:szCs w:val="28"/>
        </w:rPr>
      </w:pPr>
    </w:p>
    <w:p w:rsidR="00AC129F" w:rsidRPr="00AC129F" w:rsidRDefault="00AC129F" w:rsidP="00AC129F">
      <w:pPr>
        <w:spacing w:after="0" w:line="240" w:lineRule="auto"/>
        <w:ind w:firstLine="709"/>
        <w:jc w:val="both"/>
        <w:rPr>
          <w:rFonts w:ascii="Times New Roman" w:hAnsi="Times New Roman" w:cs="Times New Roman"/>
          <w:i/>
          <w:color w:val="000000" w:themeColor="text1"/>
          <w:sz w:val="28"/>
          <w:szCs w:val="28"/>
          <w:lang w:val="uk-UA"/>
        </w:rPr>
      </w:pPr>
      <w:r w:rsidRPr="00AC129F">
        <w:rPr>
          <w:rFonts w:ascii="Times New Roman" w:hAnsi="Times New Roman" w:cs="Times New Roman"/>
          <w:i/>
          <w:color w:val="000000" w:themeColor="text1"/>
          <w:sz w:val="28"/>
          <w:szCs w:val="28"/>
        </w:rPr>
        <w:t>Накат</w:t>
      </w:r>
    </w:p>
    <w:tbl>
      <w:tblPr>
        <w:tblW w:w="9654" w:type="dxa"/>
        <w:tblInd w:w="93" w:type="dxa"/>
        <w:tblLayout w:type="fixed"/>
        <w:tblLook w:val="04A0"/>
      </w:tblPr>
      <w:tblGrid>
        <w:gridCol w:w="3134"/>
        <w:gridCol w:w="1417"/>
        <w:gridCol w:w="2127"/>
        <w:gridCol w:w="1559"/>
        <w:gridCol w:w="1417"/>
      </w:tblGrid>
      <w:tr w:rsidR="00AC129F" w:rsidRPr="00AC129F" w:rsidTr="009A114A">
        <w:trPr>
          <w:trHeight w:val="300"/>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Найменування</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Маса, кг</w:t>
            </w:r>
          </w:p>
        </w:tc>
        <w:tc>
          <w:tcPr>
            <w:tcW w:w="212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Концентрація,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Волокно, кг</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Вода, кг</w:t>
            </w:r>
          </w:p>
        </w:tc>
      </w:tr>
      <w:tr w:rsidR="00AC129F" w:rsidRPr="00AC129F" w:rsidTr="009A114A">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Після сушіння</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1045,00</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94,00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98</w:t>
            </w:r>
            <w:r w:rsidRPr="00AC129F">
              <w:rPr>
                <w:rFonts w:ascii="Times New Roman" w:eastAsia="Times New Roman" w:hAnsi="Times New Roman" w:cs="Times New Roman"/>
                <w:color w:val="000000" w:themeColor="text1"/>
                <w:sz w:val="24"/>
                <w:szCs w:val="24"/>
                <w:lang w:val="uk-UA" w:eastAsia="uk-UA"/>
              </w:rPr>
              <w:t>2</w:t>
            </w:r>
            <w:r w:rsidRPr="00AC129F">
              <w:rPr>
                <w:rFonts w:ascii="Times New Roman" w:eastAsia="Times New Roman" w:hAnsi="Times New Roman" w:cs="Times New Roman"/>
                <w:color w:val="000000" w:themeColor="text1"/>
                <w:sz w:val="24"/>
                <w:szCs w:val="24"/>
                <w:lang w:eastAsia="uk-UA"/>
              </w:rPr>
              <w:t>,</w:t>
            </w:r>
            <w:r w:rsidRPr="00AC129F">
              <w:rPr>
                <w:rFonts w:ascii="Times New Roman" w:eastAsia="Times New Roman" w:hAnsi="Times New Roman" w:cs="Times New Roman"/>
                <w:color w:val="000000" w:themeColor="text1"/>
                <w:sz w:val="24"/>
                <w:szCs w:val="24"/>
                <w:lang w:val="uk-UA" w:eastAsia="uk-UA"/>
              </w:rPr>
              <w:t>3</w:t>
            </w:r>
            <w:r w:rsidRPr="00AC129F">
              <w:rPr>
                <w:rFonts w:ascii="Times New Roman" w:eastAsia="Times New Roman" w:hAnsi="Times New Roman" w:cs="Times New Roman"/>
                <w:color w:val="000000" w:themeColor="text1"/>
                <w:sz w:val="24"/>
                <w:szCs w:val="24"/>
                <w:lang w:eastAsia="uk-UA"/>
              </w:rPr>
              <w:t>0</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6</w:t>
            </w:r>
            <w:r w:rsidRPr="00AC129F">
              <w:rPr>
                <w:rFonts w:ascii="Times New Roman" w:eastAsia="Times New Roman" w:hAnsi="Times New Roman" w:cs="Times New Roman"/>
                <w:color w:val="000000" w:themeColor="text1"/>
                <w:sz w:val="24"/>
                <w:szCs w:val="24"/>
                <w:lang w:val="uk-UA" w:eastAsia="uk-UA"/>
              </w:rPr>
              <w:t>2</w:t>
            </w:r>
            <w:r w:rsidRPr="00AC129F">
              <w:rPr>
                <w:rFonts w:ascii="Times New Roman" w:eastAsia="Times New Roman" w:hAnsi="Times New Roman" w:cs="Times New Roman"/>
                <w:color w:val="000000" w:themeColor="text1"/>
                <w:sz w:val="24"/>
                <w:szCs w:val="24"/>
                <w:lang w:eastAsia="uk-UA"/>
              </w:rPr>
              <w:t>,</w:t>
            </w:r>
            <w:r w:rsidRPr="00AC129F">
              <w:rPr>
                <w:rFonts w:ascii="Times New Roman" w:eastAsia="Times New Roman" w:hAnsi="Times New Roman" w:cs="Times New Roman"/>
                <w:color w:val="000000" w:themeColor="text1"/>
                <w:sz w:val="24"/>
                <w:szCs w:val="24"/>
                <w:lang w:val="uk-UA" w:eastAsia="uk-UA"/>
              </w:rPr>
              <w:t>7</w:t>
            </w:r>
            <w:r w:rsidRPr="00AC129F">
              <w:rPr>
                <w:rFonts w:ascii="Times New Roman" w:eastAsia="Times New Roman" w:hAnsi="Times New Roman" w:cs="Times New Roman"/>
                <w:color w:val="000000" w:themeColor="text1"/>
                <w:sz w:val="24"/>
                <w:szCs w:val="24"/>
                <w:lang w:eastAsia="uk-UA"/>
              </w:rPr>
              <w:t>0</w:t>
            </w:r>
          </w:p>
        </w:tc>
      </w:tr>
      <w:tr w:rsidR="00AC129F" w:rsidRPr="00AC129F" w:rsidTr="009A114A">
        <w:trPr>
          <w:trHeight w:val="330"/>
        </w:trPr>
        <w:tc>
          <w:tcPr>
            <w:tcW w:w="3134"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 xml:space="preserve">Надійшло(всього) </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10</w:t>
            </w:r>
            <w:r w:rsidRPr="00AC129F">
              <w:rPr>
                <w:rFonts w:ascii="Times New Roman" w:eastAsia="Times New Roman" w:hAnsi="Times New Roman" w:cs="Times New Roman"/>
                <w:b/>
                <w:bCs/>
                <w:color w:val="000000" w:themeColor="text1"/>
                <w:sz w:val="24"/>
                <w:szCs w:val="24"/>
                <w:lang w:val="uk-UA" w:eastAsia="uk-UA"/>
              </w:rPr>
              <w:t>45</w:t>
            </w:r>
            <w:r w:rsidRPr="00AC129F">
              <w:rPr>
                <w:rFonts w:ascii="Times New Roman" w:eastAsia="Times New Roman" w:hAnsi="Times New Roman" w:cs="Times New Roman"/>
                <w:b/>
                <w:bCs/>
                <w:color w:val="000000" w:themeColor="text1"/>
                <w:sz w:val="24"/>
                <w:szCs w:val="24"/>
                <w:lang w:eastAsia="uk-UA"/>
              </w:rPr>
              <w:t>,00</w:t>
            </w:r>
          </w:p>
        </w:tc>
        <w:tc>
          <w:tcPr>
            <w:tcW w:w="212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 </w:t>
            </w:r>
          </w:p>
        </w:tc>
        <w:tc>
          <w:tcPr>
            <w:tcW w:w="1559"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9</w:t>
            </w:r>
            <w:r w:rsidRPr="00AC129F">
              <w:rPr>
                <w:rFonts w:ascii="Times New Roman" w:eastAsia="Times New Roman" w:hAnsi="Times New Roman" w:cs="Times New Roman"/>
                <w:b/>
                <w:bCs/>
                <w:color w:val="000000" w:themeColor="text1"/>
                <w:sz w:val="24"/>
                <w:szCs w:val="24"/>
                <w:lang w:val="uk-UA" w:eastAsia="uk-UA"/>
              </w:rPr>
              <w:t>82</w:t>
            </w:r>
            <w:r w:rsidRPr="00AC129F">
              <w:rPr>
                <w:rFonts w:ascii="Times New Roman" w:eastAsia="Times New Roman" w:hAnsi="Times New Roman" w:cs="Times New Roman"/>
                <w:b/>
                <w:bCs/>
                <w:color w:val="000000" w:themeColor="text1"/>
                <w:sz w:val="24"/>
                <w:szCs w:val="24"/>
                <w:lang w:eastAsia="uk-UA"/>
              </w:rPr>
              <w:t>,</w:t>
            </w:r>
            <w:r w:rsidRPr="00AC129F">
              <w:rPr>
                <w:rFonts w:ascii="Times New Roman" w:eastAsia="Times New Roman" w:hAnsi="Times New Roman" w:cs="Times New Roman"/>
                <w:b/>
                <w:bCs/>
                <w:color w:val="000000" w:themeColor="text1"/>
                <w:sz w:val="24"/>
                <w:szCs w:val="24"/>
                <w:lang w:val="uk-UA" w:eastAsia="uk-UA"/>
              </w:rPr>
              <w:t>3</w:t>
            </w:r>
            <w:r w:rsidRPr="00AC129F">
              <w:rPr>
                <w:rFonts w:ascii="Times New Roman" w:eastAsia="Times New Roman" w:hAnsi="Times New Roman" w:cs="Times New Roman"/>
                <w:b/>
                <w:bCs/>
                <w:color w:val="000000" w:themeColor="text1"/>
                <w:sz w:val="24"/>
                <w:szCs w:val="24"/>
                <w:lang w:eastAsia="uk-UA"/>
              </w:rPr>
              <w:t>0</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6</w:t>
            </w:r>
            <w:r w:rsidRPr="00AC129F">
              <w:rPr>
                <w:rFonts w:ascii="Times New Roman" w:eastAsia="Times New Roman" w:hAnsi="Times New Roman" w:cs="Times New Roman"/>
                <w:b/>
                <w:bCs/>
                <w:color w:val="000000" w:themeColor="text1"/>
                <w:sz w:val="24"/>
                <w:szCs w:val="24"/>
                <w:lang w:val="uk-UA" w:eastAsia="uk-UA"/>
              </w:rPr>
              <w:t>2</w:t>
            </w:r>
            <w:r w:rsidRPr="00AC129F">
              <w:rPr>
                <w:rFonts w:ascii="Times New Roman" w:eastAsia="Times New Roman" w:hAnsi="Times New Roman" w:cs="Times New Roman"/>
                <w:b/>
                <w:bCs/>
                <w:color w:val="000000" w:themeColor="text1"/>
                <w:sz w:val="24"/>
                <w:szCs w:val="24"/>
                <w:lang w:eastAsia="uk-UA"/>
              </w:rPr>
              <w:t>,</w:t>
            </w:r>
            <w:r w:rsidRPr="00AC129F">
              <w:rPr>
                <w:rFonts w:ascii="Times New Roman" w:eastAsia="Times New Roman" w:hAnsi="Times New Roman" w:cs="Times New Roman"/>
                <w:b/>
                <w:bCs/>
                <w:color w:val="000000" w:themeColor="text1"/>
                <w:sz w:val="24"/>
                <w:szCs w:val="24"/>
                <w:lang w:val="uk-UA" w:eastAsia="uk-UA"/>
              </w:rPr>
              <w:t>7</w:t>
            </w:r>
            <w:r w:rsidRPr="00AC129F">
              <w:rPr>
                <w:rFonts w:ascii="Times New Roman" w:eastAsia="Times New Roman" w:hAnsi="Times New Roman" w:cs="Times New Roman"/>
                <w:b/>
                <w:bCs/>
                <w:color w:val="000000" w:themeColor="text1"/>
                <w:sz w:val="24"/>
                <w:szCs w:val="24"/>
                <w:lang w:eastAsia="uk-UA"/>
              </w:rPr>
              <w:t>0</w:t>
            </w:r>
          </w:p>
        </w:tc>
      </w:tr>
      <w:tr w:rsidR="00AC129F" w:rsidRPr="00AC129F" w:rsidTr="009A114A">
        <w:trPr>
          <w:trHeight w:val="330"/>
        </w:trPr>
        <w:tc>
          <w:tcPr>
            <w:tcW w:w="3134"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 xml:space="preserve">На </w:t>
            </w:r>
            <w:r w:rsidRPr="00AC129F">
              <w:rPr>
                <w:rFonts w:ascii="Times New Roman" w:eastAsia="Times New Roman" w:hAnsi="Times New Roman" w:cs="Times New Roman"/>
                <w:color w:val="000000" w:themeColor="text1"/>
                <w:sz w:val="24"/>
                <w:szCs w:val="24"/>
                <w:lang w:val="uk-UA" w:eastAsia="uk-UA"/>
              </w:rPr>
              <w:t>ПРВ</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Cs/>
                <w:color w:val="000000" w:themeColor="text1"/>
                <w:sz w:val="24"/>
                <w:szCs w:val="24"/>
                <w:lang w:eastAsia="uk-UA"/>
              </w:rPr>
            </w:pPr>
            <w:r w:rsidRPr="00AC129F">
              <w:rPr>
                <w:rFonts w:ascii="Times New Roman" w:eastAsia="Times New Roman" w:hAnsi="Times New Roman" w:cs="Times New Roman"/>
                <w:bCs/>
                <w:color w:val="000000" w:themeColor="text1"/>
                <w:sz w:val="24"/>
                <w:szCs w:val="24"/>
                <w:lang w:eastAsia="uk-UA"/>
              </w:rPr>
              <w:t>10</w:t>
            </w:r>
            <w:r w:rsidR="00E71B2B">
              <w:rPr>
                <w:rFonts w:ascii="Times New Roman" w:eastAsia="Times New Roman" w:hAnsi="Times New Roman" w:cs="Times New Roman"/>
                <w:bCs/>
                <w:color w:val="000000" w:themeColor="text1"/>
                <w:sz w:val="24"/>
                <w:szCs w:val="24"/>
                <w:lang w:val="uk-UA" w:eastAsia="uk-UA"/>
              </w:rPr>
              <w:t>15</w:t>
            </w:r>
            <w:r w:rsidRPr="00AC129F">
              <w:rPr>
                <w:rFonts w:ascii="Times New Roman" w:eastAsia="Times New Roman" w:hAnsi="Times New Roman" w:cs="Times New Roman"/>
                <w:bCs/>
                <w:color w:val="000000" w:themeColor="text1"/>
                <w:sz w:val="24"/>
                <w:szCs w:val="24"/>
                <w:lang w:eastAsia="uk-UA"/>
              </w:rPr>
              <w:t>,00</w:t>
            </w:r>
          </w:p>
        </w:tc>
        <w:tc>
          <w:tcPr>
            <w:tcW w:w="212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Cs/>
                <w:color w:val="000000" w:themeColor="text1"/>
                <w:sz w:val="24"/>
                <w:szCs w:val="24"/>
                <w:lang w:eastAsia="uk-UA"/>
              </w:rPr>
            </w:pPr>
            <w:r w:rsidRPr="00AC129F">
              <w:rPr>
                <w:rFonts w:ascii="Times New Roman" w:eastAsia="Times New Roman" w:hAnsi="Times New Roman" w:cs="Times New Roman"/>
                <w:bCs/>
                <w:color w:val="000000" w:themeColor="text1"/>
                <w:sz w:val="24"/>
                <w:szCs w:val="24"/>
                <w:lang w:eastAsia="uk-UA"/>
              </w:rPr>
              <w:t>94,00</w:t>
            </w:r>
          </w:p>
        </w:tc>
        <w:tc>
          <w:tcPr>
            <w:tcW w:w="1559"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Cs/>
                <w:color w:val="000000" w:themeColor="text1"/>
                <w:sz w:val="24"/>
                <w:szCs w:val="24"/>
                <w:lang w:eastAsia="uk-UA"/>
              </w:rPr>
            </w:pPr>
            <w:r w:rsidRPr="00AC129F">
              <w:rPr>
                <w:rFonts w:ascii="Times New Roman" w:eastAsia="Times New Roman" w:hAnsi="Times New Roman" w:cs="Times New Roman"/>
                <w:bCs/>
                <w:color w:val="000000" w:themeColor="text1"/>
                <w:sz w:val="24"/>
                <w:szCs w:val="24"/>
                <w:lang w:eastAsia="uk-UA"/>
              </w:rPr>
              <w:t>9</w:t>
            </w:r>
            <w:r w:rsidR="00E71B2B">
              <w:rPr>
                <w:rFonts w:ascii="Times New Roman" w:eastAsia="Times New Roman" w:hAnsi="Times New Roman" w:cs="Times New Roman"/>
                <w:bCs/>
                <w:color w:val="000000" w:themeColor="text1"/>
                <w:sz w:val="24"/>
                <w:szCs w:val="24"/>
                <w:lang w:val="uk-UA" w:eastAsia="uk-UA"/>
              </w:rPr>
              <w:t>54</w:t>
            </w:r>
            <w:r w:rsidRPr="00AC129F">
              <w:rPr>
                <w:rFonts w:ascii="Times New Roman" w:eastAsia="Times New Roman" w:hAnsi="Times New Roman" w:cs="Times New Roman"/>
                <w:bCs/>
                <w:color w:val="000000" w:themeColor="text1"/>
                <w:sz w:val="24"/>
                <w:szCs w:val="24"/>
                <w:lang w:eastAsia="uk-UA"/>
              </w:rPr>
              <w:t>,</w:t>
            </w:r>
            <w:r w:rsidR="00E71B2B">
              <w:rPr>
                <w:rFonts w:ascii="Times New Roman" w:eastAsia="Times New Roman" w:hAnsi="Times New Roman" w:cs="Times New Roman"/>
                <w:bCs/>
                <w:color w:val="000000" w:themeColor="text1"/>
                <w:sz w:val="24"/>
                <w:szCs w:val="24"/>
                <w:lang w:val="uk-UA" w:eastAsia="uk-UA"/>
              </w:rPr>
              <w:t>1</w:t>
            </w:r>
            <w:r w:rsidRPr="00AC129F">
              <w:rPr>
                <w:rFonts w:ascii="Times New Roman" w:eastAsia="Times New Roman" w:hAnsi="Times New Roman" w:cs="Times New Roman"/>
                <w:bCs/>
                <w:color w:val="000000" w:themeColor="text1"/>
                <w:sz w:val="24"/>
                <w:szCs w:val="24"/>
                <w:lang w:eastAsia="uk-UA"/>
              </w:rPr>
              <w:t>0</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Cs/>
                <w:color w:val="000000" w:themeColor="text1"/>
                <w:sz w:val="24"/>
                <w:szCs w:val="24"/>
                <w:lang w:eastAsia="uk-UA"/>
              </w:rPr>
            </w:pPr>
            <w:r w:rsidRPr="00AC129F">
              <w:rPr>
                <w:rFonts w:ascii="Times New Roman" w:eastAsia="Times New Roman" w:hAnsi="Times New Roman" w:cs="Times New Roman"/>
                <w:bCs/>
                <w:color w:val="000000" w:themeColor="text1"/>
                <w:sz w:val="24"/>
                <w:szCs w:val="24"/>
                <w:lang w:eastAsia="uk-UA"/>
              </w:rPr>
              <w:t>6</w:t>
            </w:r>
            <w:r w:rsidR="00E71B2B">
              <w:rPr>
                <w:rFonts w:ascii="Times New Roman" w:eastAsia="Times New Roman" w:hAnsi="Times New Roman" w:cs="Times New Roman"/>
                <w:bCs/>
                <w:color w:val="000000" w:themeColor="text1"/>
                <w:sz w:val="24"/>
                <w:szCs w:val="24"/>
                <w:lang w:val="uk-UA" w:eastAsia="uk-UA"/>
              </w:rPr>
              <w:t>0</w:t>
            </w:r>
            <w:r w:rsidRPr="00AC129F">
              <w:rPr>
                <w:rFonts w:ascii="Times New Roman" w:eastAsia="Times New Roman" w:hAnsi="Times New Roman" w:cs="Times New Roman"/>
                <w:bCs/>
                <w:color w:val="000000" w:themeColor="text1"/>
                <w:sz w:val="24"/>
                <w:szCs w:val="24"/>
                <w:lang w:eastAsia="uk-UA"/>
              </w:rPr>
              <w:t>,</w:t>
            </w:r>
            <w:r w:rsidR="00E71B2B">
              <w:rPr>
                <w:rFonts w:ascii="Times New Roman" w:eastAsia="Times New Roman" w:hAnsi="Times New Roman" w:cs="Times New Roman"/>
                <w:bCs/>
                <w:color w:val="000000" w:themeColor="text1"/>
                <w:sz w:val="24"/>
                <w:szCs w:val="24"/>
                <w:lang w:val="uk-UA" w:eastAsia="uk-UA"/>
              </w:rPr>
              <w:t>9</w:t>
            </w:r>
            <w:r w:rsidRPr="00AC129F">
              <w:rPr>
                <w:rFonts w:ascii="Times New Roman" w:eastAsia="Times New Roman" w:hAnsi="Times New Roman" w:cs="Times New Roman"/>
                <w:bCs/>
                <w:color w:val="000000" w:themeColor="text1"/>
                <w:sz w:val="24"/>
                <w:szCs w:val="24"/>
                <w:lang w:eastAsia="uk-UA"/>
              </w:rPr>
              <w:t>0</w:t>
            </w:r>
          </w:p>
        </w:tc>
      </w:tr>
      <w:tr w:rsidR="00AC129F" w:rsidRPr="00AC129F" w:rsidTr="009A114A">
        <w:trPr>
          <w:trHeight w:val="300"/>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В г/розб.сух.браку</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E71B2B"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30</w:t>
            </w:r>
            <w:r w:rsidR="00AC129F" w:rsidRPr="00AC129F">
              <w:rPr>
                <w:rFonts w:ascii="Times New Roman" w:eastAsia="Times New Roman" w:hAnsi="Times New Roman" w:cs="Times New Roman"/>
                <w:color w:val="000000" w:themeColor="text1"/>
                <w:sz w:val="24"/>
                <w:szCs w:val="24"/>
                <w:lang w:eastAsia="uk-UA"/>
              </w:rPr>
              <w:t>,00</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94,00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E71B2B"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28</w:t>
            </w:r>
            <w:r w:rsidR="00AC129F" w:rsidRPr="00AC129F">
              <w:rPr>
                <w:rFonts w:ascii="Times New Roman" w:eastAsia="Times New Roman" w:hAnsi="Times New Roman" w:cs="Times New Roman"/>
                <w:color w:val="000000" w:themeColor="text1"/>
                <w:sz w:val="24"/>
                <w:szCs w:val="24"/>
                <w:lang w:eastAsia="uk-UA"/>
              </w:rPr>
              <w:t>,</w:t>
            </w:r>
            <w:r>
              <w:rPr>
                <w:rFonts w:ascii="Times New Roman" w:eastAsia="Times New Roman" w:hAnsi="Times New Roman" w:cs="Times New Roman"/>
                <w:color w:val="000000" w:themeColor="text1"/>
                <w:sz w:val="24"/>
                <w:szCs w:val="24"/>
                <w:lang w:val="uk-UA" w:eastAsia="uk-UA"/>
              </w:rPr>
              <w:t>2</w:t>
            </w:r>
            <w:r w:rsidR="00AC129F" w:rsidRPr="00AC129F">
              <w:rPr>
                <w:rFonts w:ascii="Times New Roman" w:eastAsia="Times New Roman" w:hAnsi="Times New Roman" w:cs="Times New Roman"/>
                <w:color w:val="000000" w:themeColor="text1"/>
                <w:sz w:val="24"/>
                <w:szCs w:val="24"/>
                <w:lang w:eastAsia="uk-UA"/>
              </w:rPr>
              <w:t>0</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1,</w:t>
            </w:r>
            <w:r w:rsidR="00E71B2B">
              <w:rPr>
                <w:rFonts w:ascii="Times New Roman" w:eastAsia="Times New Roman" w:hAnsi="Times New Roman" w:cs="Times New Roman"/>
                <w:color w:val="000000" w:themeColor="text1"/>
                <w:sz w:val="24"/>
                <w:szCs w:val="24"/>
                <w:lang w:val="uk-UA" w:eastAsia="uk-UA"/>
              </w:rPr>
              <w:t>8</w:t>
            </w:r>
            <w:r w:rsidRPr="00AC129F">
              <w:rPr>
                <w:rFonts w:ascii="Times New Roman" w:eastAsia="Times New Roman" w:hAnsi="Times New Roman" w:cs="Times New Roman"/>
                <w:color w:val="000000" w:themeColor="text1"/>
                <w:sz w:val="24"/>
                <w:szCs w:val="24"/>
                <w:lang w:eastAsia="uk-UA"/>
              </w:rPr>
              <w:t>0</w:t>
            </w:r>
          </w:p>
        </w:tc>
      </w:tr>
      <w:tr w:rsidR="00AC129F" w:rsidRPr="00AC129F" w:rsidTr="009A114A">
        <w:trPr>
          <w:trHeight w:val="330"/>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Пішло (всього)</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10</w:t>
            </w:r>
            <w:r w:rsidRPr="00AC129F">
              <w:rPr>
                <w:rFonts w:ascii="Times New Roman" w:eastAsia="Times New Roman" w:hAnsi="Times New Roman" w:cs="Times New Roman"/>
                <w:b/>
                <w:bCs/>
                <w:color w:val="000000" w:themeColor="text1"/>
                <w:sz w:val="24"/>
                <w:szCs w:val="24"/>
                <w:lang w:val="uk-UA" w:eastAsia="uk-UA"/>
              </w:rPr>
              <w:t>45</w:t>
            </w:r>
            <w:r w:rsidRPr="00AC129F">
              <w:rPr>
                <w:rFonts w:ascii="Times New Roman" w:eastAsia="Times New Roman" w:hAnsi="Times New Roman" w:cs="Times New Roman"/>
                <w:b/>
                <w:bCs/>
                <w:color w:val="000000" w:themeColor="text1"/>
                <w:sz w:val="24"/>
                <w:szCs w:val="24"/>
                <w:lang w:eastAsia="uk-UA"/>
              </w:rPr>
              <w:t>,00</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 </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9</w:t>
            </w:r>
            <w:r w:rsidRPr="00AC129F">
              <w:rPr>
                <w:rFonts w:ascii="Times New Roman" w:eastAsia="Times New Roman" w:hAnsi="Times New Roman" w:cs="Times New Roman"/>
                <w:b/>
                <w:bCs/>
                <w:color w:val="000000" w:themeColor="text1"/>
                <w:sz w:val="24"/>
                <w:szCs w:val="24"/>
                <w:lang w:val="uk-UA" w:eastAsia="uk-UA"/>
              </w:rPr>
              <w:t>82</w:t>
            </w:r>
            <w:r w:rsidRPr="00AC129F">
              <w:rPr>
                <w:rFonts w:ascii="Times New Roman" w:eastAsia="Times New Roman" w:hAnsi="Times New Roman" w:cs="Times New Roman"/>
                <w:b/>
                <w:bCs/>
                <w:color w:val="000000" w:themeColor="text1"/>
                <w:sz w:val="24"/>
                <w:szCs w:val="24"/>
                <w:lang w:eastAsia="uk-UA"/>
              </w:rPr>
              <w:t>,</w:t>
            </w:r>
            <w:r w:rsidRPr="00AC129F">
              <w:rPr>
                <w:rFonts w:ascii="Times New Roman" w:eastAsia="Times New Roman" w:hAnsi="Times New Roman" w:cs="Times New Roman"/>
                <w:b/>
                <w:bCs/>
                <w:color w:val="000000" w:themeColor="text1"/>
                <w:sz w:val="24"/>
                <w:szCs w:val="24"/>
                <w:lang w:val="uk-UA" w:eastAsia="uk-UA"/>
              </w:rPr>
              <w:t>3</w:t>
            </w:r>
            <w:r w:rsidRPr="00AC129F">
              <w:rPr>
                <w:rFonts w:ascii="Times New Roman" w:eastAsia="Times New Roman" w:hAnsi="Times New Roman" w:cs="Times New Roman"/>
                <w:b/>
                <w:bCs/>
                <w:color w:val="000000" w:themeColor="text1"/>
                <w:sz w:val="24"/>
                <w:szCs w:val="24"/>
                <w:lang w:eastAsia="uk-UA"/>
              </w:rPr>
              <w:t>0</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6</w:t>
            </w:r>
            <w:r w:rsidRPr="00AC129F">
              <w:rPr>
                <w:rFonts w:ascii="Times New Roman" w:eastAsia="Times New Roman" w:hAnsi="Times New Roman" w:cs="Times New Roman"/>
                <w:b/>
                <w:bCs/>
                <w:color w:val="000000" w:themeColor="text1"/>
                <w:sz w:val="24"/>
                <w:szCs w:val="24"/>
                <w:lang w:val="uk-UA" w:eastAsia="uk-UA"/>
              </w:rPr>
              <w:t>2</w:t>
            </w:r>
            <w:r w:rsidRPr="00AC129F">
              <w:rPr>
                <w:rFonts w:ascii="Times New Roman" w:eastAsia="Times New Roman" w:hAnsi="Times New Roman" w:cs="Times New Roman"/>
                <w:b/>
                <w:bCs/>
                <w:color w:val="000000" w:themeColor="text1"/>
                <w:sz w:val="24"/>
                <w:szCs w:val="24"/>
                <w:lang w:eastAsia="uk-UA"/>
              </w:rPr>
              <w:t>,</w:t>
            </w:r>
            <w:r w:rsidRPr="00AC129F">
              <w:rPr>
                <w:rFonts w:ascii="Times New Roman" w:eastAsia="Times New Roman" w:hAnsi="Times New Roman" w:cs="Times New Roman"/>
                <w:b/>
                <w:bCs/>
                <w:color w:val="000000" w:themeColor="text1"/>
                <w:sz w:val="24"/>
                <w:szCs w:val="24"/>
                <w:lang w:val="uk-UA" w:eastAsia="uk-UA"/>
              </w:rPr>
              <w:t>7</w:t>
            </w:r>
            <w:r w:rsidRPr="00AC129F">
              <w:rPr>
                <w:rFonts w:ascii="Times New Roman" w:eastAsia="Times New Roman" w:hAnsi="Times New Roman" w:cs="Times New Roman"/>
                <w:b/>
                <w:bCs/>
                <w:color w:val="000000" w:themeColor="text1"/>
                <w:sz w:val="24"/>
                <w:szCs w:val="24"/>
                <w:lang w:eastAsia="uk-UA"/>
              </w:rPr>
              <w:t>0</w:t>
            </w:r>
          </w:p>
        </w:tc>
      </w:tr>
    </w:tbl>
    <w:p w:rsidR="00AC129F" w:rsidRPr="00AC129F" w:rsidRDefault="00AC129F" w:rsidP="00AC129F">
      <w:pPr>
        <w:spacing w:after="0" w:line="360" w:lineRule="auto"/>
        <w:jc w:val="both"/>
        <w:rPr>
          <w:rFonts w:ascii="Times New Roman" w:hAnsi="Times New Roman" w:cs="Times New Roman"/>
          <w:color w:val="000000" w:themeColor="text1"/>
          <w:sz w:val="28"/>
          <w:szCs w:val="28"/>
          <w:lang w:val="uk-UA"/>
        </w:rPr>
      </w:pPr>
    </w:p>
    <w:p w:rsidR="00AC129F" w:rsidRPr="00AC129F" w:rsidRDefault="00AC129F" w:rsidP="00AC129F">
      <w:pPr>
        <w:spacing w:after="0" w:line="240" w:lineRule="auto"/>
        <w:ind w:firstLine="709"/>
        <w:jc w:val="both"/>
        <w:rPr>
          <w:rFonts w:ascii="Times New Roman" w:hAnsi="Times New Roman" w:cs="Times New Roman"/>
          <w:i/>
          <w:color w:val="000000" w:themeColor="text1"/>
          <w:sz w:val="28"/>
          <w:szCs w:val="28"/>
        </w:rPr>
      </w:pPr>
      <w:r w:rsidRPr="00AC129F">
        <w:rPr>
          <w:rFonts w:ascii="Times New Roman" w:hAnsi="Times New Roman" w:cs="Times New Roman"/>
          <w:i/>
          <w:color w:val="000000" w:themeColor="text1"/>
          <w:sz w:val="28"/>
          <w:szCs w:val="28"/>
        </w:rPr>
        <w:t>Сушильна частина</w:t>
      </w:r>
    </w:p>
    <w:p w:rsidR="00AC129F" w:rsidRPr="00AC129F" w:rsidRDefault="00ED40C6" w:rsidP="00AC129F">
      <w:pPr>
        <w:spacing w:after="0" w:line="360" w:lineRule="auto"/>
        <w:ind w:firstLine="709"/>
        <w:jc w:val="both"/>
        <w:rPr>
          <w:rFonts w:ascii="Times New Roman" w:hAnsi="Times New Roman" w:cs="Times New Roman"/>
          <w:color w:val="000000" w:themeColor="text1"/>
          <w:lang w:val="uk-UA"/>
        </w:rPr>
      </w:pPr>
      <w:r w:rsidRPr="00ED40C6">
        <w:rPr>
          <w:rFonts w:ascii="Times New Roman" w:hAnsi="Times New Roman" w:cs="Times New Roman"/>
          <w:noProof/>
          <w:color w:val="000000" w:themeColor="text1"/>
        </w:rPr>
      </w:r>
      <w:r w:rsidRPr="00ED40C6">
        <w:rPr>
          <w:rFonts w:ascii="Times New Roman" w:hAnsi="Times New Roman" w:cs="Times New Roman"/>
          <w:noProof/>
          <w:color w:val="000000" w:themeColor="text1"/>
        </w:rPr>
        <w:pict>
          <v:group id="Полотно 612" o:spid="_x0000_s1156" editas="canvas" style="width:430.35pt;height:116.35pt;mso-position-horizontal-relative:char;mso-position-vertical-relative:line" coordsize="54648,14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7" type="#_x0000_t75" style="position:absolute;width:54648;height:14776;visibility:visible">
              <v:fill o:detectmouseclick="t"/>
              <v:path o:connecttype="none"/>
            </v:shape>
            <v:shapetype id="_x0000_t202" coordsize="21600,21600" o:spt="202" path="m,l,21600r21600,l21600,xe">
              <v:stroke joinstyle="miter"/>
              <v:path gradientshapeok="t" o:connecttype="rect"/>
            </v:shapetype>
            <v:shape id="Text Box 614" o:spid="_x0000_s1158" type="#_x0000_t202" style="position:absolute;left:22287;top:4883;width:13479;height:3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style="mso-next-textbox:#Text Box 614">
                <w:txbxContent>
                  <w:p w:rsidR="00223D62" w:rsidRPr="001C7B85" w:rsidRDefault="00223D62" w:rsidP="00AC129F">
                    <w:pPr>
                      <w:spacing w:after="0" w:line="240" w:lineRule="auto"/>
                      <w:jc w:val="both"/>
                      <w:rPr>
                        <w:rFonts w:ascii="Times New Roman" w:hAnsi="Times New Roman" w:cs="Times New Roman"/>
                        <w:sz w:val="24"/>
                        <w:szCs w:val="24"/>
                      </w:rPr>
                    </w:pPr>
                    <w:r w:rsidRPr="001C7B85">
                      <w:rPr>
                        <w:rFonts w:ascii="Times New Roman" w:hAnsi="Times New Roman" w:cs="Times New Roman"/>
                        <w:sz w:val="24"/>
                        <w:szCs w:val="24"/>
                      </w:rPr>
                      <w:t>Сушіння картону</w:t>
                    </w:r>
                  </w:p>
                </w:txbxContent>
              </v:textbox>
            </v:shape>
            <v:shapetype id="_x0000_t32" coordsize="21600,21600" o:spt="32" o:oned="t" path="m,l21600,21600e" filled="f">
              <v:path arrowok="t" fillok="f" o:connecttype="none"/>
              <o:lock v:ext="edit" shapetype="t"/>
            </v:shapetype>
            <v:shape id="AutoShape 615" o:spid="_x0000_s1159" type="#_x0000_t32" style="position:absolute;left:19457;top:6535;width:2830;height:2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6UcAAAADbAAAADwAAAGRycy9kb3ducmV2LnhtbERPS2vCQBC+F/wPywje6qYhiqauIhah&#10;FC8+Dh6H7HQTmp0N2amm/757EDx+fO/VZvCtulEfm8AG3qYZKOIq2Iadgct5/7oAFQXZYhuYDPxR&#10;hM169LLC0oY7H+l2EqdSCMcSDdQiXal1rGryGKehI07cd+g9SoK907bHewr3rc6zbK49Npwaauxo&#10;V1P1c/r1Bq4Xf1jmxYd3hTvLUeiryYu5MZPxsH0HJTTIU/xwf1oDs7Q+fUk/Q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julHAAAAA2wAAAA8AAAAAAAAAAAAAAAAA&#10;oQIAAGRycy9kb3ducmV2LnhtbFBLBQYAAAAABAAEAPkAAACOAwAAAAA=&#10;">
              <v:stroke endarrow="block"/>
            </v:shape>
            <v:shape id="Text Box 616" o:spid="_x0000_s1160" type="#_x0000_t202" style="position:absolute;left:22609;width:13157;height:3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tScMA&#10;AADbAAAADwAAAGRycy9kb3ducmV2LnhtbESPQWvCQBSE74L/YXmCN92kYJXUVUQq2J40aunxkX1N&#10;gtm3YXc16b93CwWPw8x8wyzXvWnEnZyvLStIpwkI4sLqmksF59NusgDhA7LGxjIp+CUP69VwsMRM&#10;246PdM9DKSKEfYYKqhDaTEpfVGTQT21LHL0f6wyGKF0ptcMuwk0jX5LkVRqsOS5U2NK2ouKa34yC&#10;z3n6sfeUy8O3d107+9pt6/eLUuNRv3kDEagPz/B/e68VzFL4+x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5tScMAAADbAAAADwAAAAAAAAAAAAAAAACYAgAAZHJzL2Rv&#10;d25yZXYueG1sUEsFBgAAAAAEAAQA9QAAAIgDAAAAAA==&#10;" stroked="f">
              <v:stroke dashstyle="1 1" endcap="round"/>
              <v:textbox style="mso-next-textbox:#Text Box 616">
                <w:txbxContent>
                  <w:p w:rsidR="00223D62" w:rsidRPr="006C0BD4" w:rsidRDefault="00223D62" w:rsidP="00AC129F">
                    <w:pPr>
                      <w:spacing w:after="0" w:line="240" w:lineRule="auto"/>
                      <w:jc w:val="both"/>
                      <w:rPr>
                        <w:rFonts w:ascii="Times New Roman" w:hAnsi="Times New Roman" w:cs="Times New Roman"/>
                        <w:sz w:val="24"/>
                        <w:szCs w:val="24"/>
                        <w:vertAlign w:val="subscript"/>
                        <w:lang w:val="uk-UA"/>
                      </w:rPr>
                    </w:pPr>
                    <w:r>
                      <w:rPr>
                        <w:rFonts w:ascii="Times New Roman" w:hAnsi="Times New Roman" w:cs="Times New Roman"/>
                        <w:sz w:val="24"/>
                        <w:szCs w:val="24"/>
                      </w:rPr>
                      <w:t>після пресів</w:t>
                    </w:r>
                    <w:r>
                      <w:rPr>
                        <w:rFonts w:ascii="Times New Roman" w:hAnsi="Times New Roman" w:cs="Times New Roman"/>
                        <w:sz w:val="24"/>
                        <w:szCs w:val="24"/>
                        <w:lang w:val="uk-UA"/>
                      </w:rPr>
                      <w:t xml:space="preserve"> </w:t>
                    </w:r>
                    <w:r w:rsidRPr="006C0BD4">
                      <w:rPr>
                        <w:rFonts w:ascii="Times New Roman" w:hAnsi="Times New Roman" w:cs="Times New Roman"/>
                        <w:sz w:val="24"/>
                        <w:szCs w:val="24"/>
                        <w:lang w:val="uk-UA"/>
                      </w:rPr>
                      <w:t>Р</w:t>
                    </w:r>
                    <w:r w:rsidRPr="006C0BD4">
                      <w:rPr>
                        <w:rFonts w:ascii="Times New Roman" w:hAnsi="Times New Roman" w:cs="Times New Roman"/>
                        <w:sz w:val="24"/>
                        <w:szCs w:val="24"/>
                        <w:vertAlign w:val="subscript"/>
                        <w:lang w:val="uk-UA"/>
                      </w:rPr>
                      <w:t>1</w:t>
                    </w:r>
                    <w:r w:rsidRPr="006C0BD4">
                      <w:rPr>
                        <w:rFonts w:ascii="Times New Roman" w:hAnsi="Times New Roman" w:cs="Times New Roman"/>
                        <w:sz w:val="24"/>
                        <w:szCs w:val="24"/>
                        <w:lang w:val="uk-UA"/>
                      </w:rPr>
                      <w:t>С</w:t>
                    </w:r>
                    <w:r w:rsidRPr="006C0BD4">
                      <w:rPr>
                        <w:rFonts w:ascii="Times New Roman" w:hAnsi="Times New Roman" w:cs="Times New Roman"/>
                        <w:sz w:val="24"/>
                        <w:szCs w:val="24"/>
                        <w:vertAlign w:val="subscript"/>
                        <w:lang w:val="uk-UA"/>
                      </w:rPr>
                      <w:t>1</w:t>
                    </w:r>
                  </w:p>
                </w:txbxContent>
              </v:textbox>
            </v:shape>
            <v:shape id="AutoShape 617" o:spid="_x0000_s1161" type="#_x0000_t32" style="position:absolute;left:28612;top:2170;width:0;height:27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Text Box 618" o:spid="_x0000_s1162" type="#_x0000_t202" style="position:absolute;left:38596;top:5274;width:8168;height:2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style="mso-next-textbox:#Text Box 618">
                <w:txbxContent>
                  <w:p w:rsidR="00223D62" w:rsidRPr="006C0BD4" w:rsidRDefault="00223D62" w:rsidP="00AC129F">
                    <w:pPr>
                      <w:spacing w:after="0" w:line="240" w:lineRule="auto"/>
                      <w:jc w:val="both"/>
                      <w:rPr>
                        <w:rFonts w:ascii="Times New Roman" w:hAnsi="Times New Roman" w:cs="Times New Roman"/>
                        <w:sz w:val="24"/>
                        <w:szCs w:val="24"/>
                        <w:lang w:val="uk-UA"/>
                      </w:rPr>
                    </w:pPr>
                    <w:r w:rsidRPr="001C7B85">
                      <w:rPr>
                        <w:rFonts w:ascii="Times New Roman" w:hAnsi="Times New Roman" w:cs="Times New Roman"/>
                        <w:sz w:val="24"/>
                        <w:szCs w:val="24"/>
                      </w:rPr>
                      <w:t>пара Р</w:t>
                    </w:r>
                    <w:r w:rsidRPr="001C7B85">
                      <w:rPr>
                        <w:rFonts w:ascii="Times New Roman" w:hAnsi="Times New Roman" w:cs="Times New Roman"/>
                        <w:sz w:val="24"/>
                        <w:szCs w:val="24"/>
                        <w:vertAlign w:val="subscript"/>
                      </w:rPr>
                      <w:t>3</w:t>
                    </w:r>
                  </w:p>
                </w:txbxContent>
              </v:textbox>
            </v:shape>
            <v:shape id="AutoShape 619" o:spid="_x0000_s1163" type="#_x0000_t32" style="position:absolute;left:35766;top:6535;width:283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Text Box 620" o:spid="_x0000_s1164" type="#_x0000_t202" style="position:absolute;left:22718;top:10688;width:12751;height:2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style="mso-next-textbox:#Text Box 620">
                <w:txbxContent>
                  <w:p w:rsidR="00223D62" w:rsidRPr="006C0BD4" w:rsidRDefault="00223D62" w:rsidP="00AC129F">
                    <w:pPr>
                      <w:spacing w:after="0" w:line="240" w:lineRule="auto"/>
                      <w:jc w:val="both"/>
                      <w:rPr>
                        <w:rFonts w:ascii="Times New Roman" w:hAnsi="Times New Roman" w:cs="Times New Roman"/>
                        <w:sz w:val="24"/>
                        <w:szCs w:val="24"/>
                        <w:vertAlign w:val="subscript"/>
                        <w:lang w:val="uk-UA"/>
                      </w:rPr>
                    </w:pPr>
                    <w:r>
                      <w:rPr>
                        <w:rFonts w:ascii="Times New Roman" w:hAnsi="Times New Roman" w:cs="Times New Roman"/>
                        <w:sz w:val="24"/>
                        <w:szCs w:val="24"/>
                      </w:rPr>
                      <w:t>на накат</w:t>
                    </w:r>
                    <w:r w:rsidRPr="001C7B85">
                      <w:rPr>
                        <w:rFonts w:ascii="Times New Roman" w:hAnsi="Times New Roman" w:cs="Times New Roman"/>
                        <w:sz w:val="24"/>
                        <w:szCs w:val="24"/>
                      </w:rPr>
                      <w:t xml:space="preserve"> Р</w:t>
                    </w:r>
                    <w:r w:rsidRPr="001C7B85">
                      <w:rPr>
                        <w:rFonts w:ascii="Times New Roman" w:hAnsi="Times New Roman" w:cs="Times New Roman"/>
                        <w:sz w:val="24"/>
                        <w:szCs w:val="24"/>
                        <w:vertAlign w:val="subscript"/>
                      </w:rPr>
                      <w:t>2</w:t>
                    </w:r>
                    <w:r w:rsidRPr="001C7B85">
                      <w:rPr>
                        <w:rFonts w:ascii="Times New Roman" w:hAnsi="Times New Roman" w:cs="Times New Roman"/>
                        <w:sz w:val="24"/>
                        <w:szCs w:val="24"/>
                      </w:rPr>
                      <w:t>С</w:t>
                    </w:r>
                    <w:r>
                      <w:rPr>
                        <w:rFonts w:ascii="Times New Roman" w:hAnsi="Times New Roman" w:cs="Times New Roman"/>
                        <w:sz w:val="24"/>
                        <w:szCs w:val="24"/>
                        <w:vertAlign w:val="subscript"/>
                      </w:rPr>
                      <w:t>2</w:t>
                    </w:r>
                  </w:p>
                </w:txbxContent>
              </v:textbox>
            </v:shape>
            <v:shape id="AutoShape 621" o:spid="_x0000_s1165" type="#_x0000_t32" style="position:absolute;left:28721;top:8226;width:8;height:25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Text Box 622" o:spid="_x0000_s1166" type="#_x0000_t202" style="position:absolute;left:10738;top:5337;width:8719;height:27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style="mso-next-textbox:#Text Box 622">
                <w:txbxContent>
                  <w:p w:rsidR="00223D62" w:rsidRPr="006C0BD4" w:rsidRDefault="00223D62" w:rsidP="00AC129F">
                    <w:pPr>
                      <w:spacing w:after="0" w:line="240" w:lineRule="auto"/>
                      <w:jc w:val="both"/>
                      <w:rPr>
                        <w:rFonts w:ascii="Times New Roman" w:hAnsi="Times New Roman" w:cs="Times New Roman"/>
                        <w:sz w:val="24"/>
                        <w:szCs w:val="24"/>
                        <w:vertAlign w:val="subscript"/>
                        <w:lang w:val="uk-UA"/>
                      </w:rPr>
                    </w:pPr>
                    <w:r w:rsidRPr="001C7B85">
                      <w:rPr>
                        <w:rFonts w:ascii="Times New Roman" w:hAnsi="Times New Roman" w:cs="Times New Roman"/>
                        <w:sz w:val="24"/>
                        <w:szCs w:val="24"/>
                      </w:rPr>
                      <w:t>брак Р</w:t>
                    </w:r>
                    <w:r w:rsidRPr="001C7B85">
                      <w:rPr>
                        <w:rFonts w:ascii="Times New Roman" w:hAnsi="Times New Roman" w:cs="Times New Roman"/>
                        <w:sz w:val="24"/>
                        <w:szCs w:val="24"/>
                        <w:vertAlign w:val="subscript"/>
                      </w:rPr>
                      <w:t>4</w:t>
                    </w:r>
                    <w:r w:rsidRPr="001C7B85">
                      <w:rPr>
                        <w:rFonts w:ascii="Times New Roman" w:hAnsi="Times New Roman" w:cs="Times New Roman"/>
                        <w:sz w:val="24"/>
                        <w:szCs w:val="24"/>
                      </w:rPr>
                      <w:t>С</w:t>
                    </w:r>
                    <w:r>
                      <w:rPr>
                        <w:rFonts w:ascii="Times New Roman" w:hAnsi="Times New Roman" w:cs="Times New Roman"/>
                        <w:sz w:val="24"/>
                        <w:szCs w:val="24"/>
                        <w:vertAlign w:val="subscript"/>
                      </w:rPr>
                      <w:t>4</w:t>
                    </w:r>
                  </w:p>
                </w:txbxContent>
              </v:textbox>
            </v:shape>
            <w10:wrap type="none"/>
            <w10:anchorlock/>
          </v:group>
        </w:pict>
      </w:r>
    </w:p>
    <w:tbl>
      <w:tblPr>
        <w:tblW w:w="9654" w:type="dxa"/>
        <w:tblInd w:w="93" w:type="dxa"/>
        <w:tblLayout w:type="fixed"/>
        <w:tblLook w:val="04A0"/>
      </w:tblPr>
      <w:tblGrid>
        <w:gridCol w:w="3134"/>
        <w:gridCol w:w="1417"/>
        <w:gridCol w:w="2127"/>
        <w:gridCol w:w="1559"/>
        <w:gridCol w:w="1417"/>
      </w:tblGrid>
      <w:tr w:rsidR="00AC129F" w:rsidRPr="00AC129F" w:rsidTr="009A114A">
        <w:trPr>
          <w:trHeight w:val="300"/>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Найменування</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Маса, кг</w:t>
            </w:r>
          </w:p>
        </w:tc>
        <w:tc>
          <w:tcPr>
            <w:tcW w:w="212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Концентрація,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Волокно, кг</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Вода, кг</w:t>
            </w:r>
          </w:p>
        </w:tc>
      </w:tr>
      <w:tr w:rsidR="00AC129F" w:rsidRPr="00AC129F" w:rsidTr="009A114A">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Після пресів</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E71B2B"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2275,23</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E71B2B"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4</w:t>
            </w:r>
            <w:r w:rsidR="00AC129F" w:rsidRPr="00AC129F">
              <w:rPr>
                <w:rFonts w:ascii="Times New Roman" w:eastAsia="Times New Roman" w:hAnsi="Times New Roman" w:cs="Times New Roman"/>
                <w:color w:val="000000" w:themeColor="text1"/>
                <w:sz w:val="24"/>
                <w:szCs w:val="24"/>
                <w:lang w:eastAsia="uk-UA"/>
              </w:rPr>
              <w:t>4,00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1001,10</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E71B2B" w:rsidP="00AC129F">
            <w:pPr>
              <w:spacing w:after="0" w:line="240" w:lineRule="auto"/>
              <w:jc w:val="both"/>
              <w:rPr>
                <w:rFonts w:ascii="Times New Roman" w:eastAsia="Times New Roman" w:hAnsi="Times New Roman" w:cs="Times New Roman"/>
                <w:color w:val="000000" w:themeColor="text1"/>
                <w:sz w:val="24"/>
                <w:szCs w:val="24"/>
                <w:lang w:eastAsia="uk-UA"/>
              </w:rPr>
            </w:pPr>
            <w:r>
              <w:rPr>
                <w:rFonts w:ascii="Times New Roman" w:eastAsia="Times New Roman" w:hAnsi="Times New Roman" w:cs="Times New Roman"/>
                <w:color w:val="000000" w:themeColor="text1"/>
                <w:sz w:val="24"/>
                <w:szCs w:val="24"/>
                <w:lang w:eastAsia="uk-UA"/>
              </w:rPr>
              <w:t>1274,13</w:t>
            </w:r>
          </w:p>
        </w:tc>
      </w:tr>
      <w:tr w:rsidR="00AC129F" w:rsidRPr="00AC129F" w:rsidTr="009A114A">
        <w:trPr>
          <w:trHeight w:val="330"/>
        </w:trPr>
        <w:tc>
          <w:tcPr>
            <w:tcW w:w="3134"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 xml:space="preserve">Надійшло(всього) </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E71B2B"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eastAsia="uk-UA"/>
              </w:rPr>
              <w:t>2275,23</w:t>
            </w:r>
          </w:p>
        </w:tc>
        <w:tc>
          <w:tcPr>
            <w:tcW w:w="212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 </w:t>
            </w:r>
          </w:p>
        </w:tc>
        <w:tc>
          <w:tcPr>
            <w:tcW w:w="1559"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1001,10</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E71B2B" w:rsidP="00AC129F">
            <w:pPr>
              <w:spacing w:after="0" w:line="240" w:lineRule="auto"/>
              <w:jc w:val="both"/>
              <w:rPr>
                <w:rFonts w:ascii="Times New Roman" w:eastAsia="Times New Roman" w:hAnsi="Times New Roman" w:cs="Times New Roman"/>
                <w:b/>
                <w:bCs/>
                <w:color w:val="000000" w:themeColor="text1"/>
                <w:sz w:val="24"/>
                <w:szCs w:val="24"/>
                <w:lang w:eastAsia="uk-UA"/>
              </w:rPr>
            </w:pPr>
            <w:r>
              <w:rPr>
                <w:rFonts w:ascii="Times New Roman" w:eastAsia="Times New Roman" w:hAnsi="Times New Roman" w:cs="Times New Roman"/>
                <w:b/>
                <w:bCs/>
                <w:color w:val="000000" w:themeColor="text1"/>
                <w:sz w:val="24"/>
                <w:szCs w:val="24"/>
                <w:lang w:eastAsia="uk-UA"/>
              </w:rPr>
              <w:t>1274,13</w:t>
            </w:r>
          </w:p>
        </w:tc>
      </w:tr>
      <w:tr w:rsidR="00AC129F" w:rsidRPr="00AC129F" w:rsidTr="009A114A">
        <w:trPr>
          <w:trHeight w:val="330"/>
        </w:trPr>
        <w:tc>
          <w:tcPr>
            <w:tcW w:w="3134"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На накат</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Cs/>
                <w:color w:val="000000" w:themeColor="text1"/>
                <w:sz w:val="24"/>
                <w:szCs w:val="24"/>
                <w:lang w:eastAsia="uk-UA"/>
              </w:rPr>
            </w:pPr>
            <w:r w:rsidRPr="00AC129F">
              <w:rPr>
                <w:rFonts w:ascii="Times New Roman" w:eastAsia="Times New Roman" w:hAnsi="Times New Roman" w:cs="Times New Roman"/>
                <w:bCs/>
                <w:color w:val="000000" w:themeColor="text1"/>
                <w:sz w:val="24"/>
                <w:szCs w:val="24"/>
                <w:lang w:eastAsia="uk-UA"/>
              </w:rPr>
              <w:t>1045,00</w:t>
            </w:r>
          </w:p>
        </w:tc>
        <w:tc>
          <w:tcPr>
            <w:tcW w:w="212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Cs/>
                <w:color w:val="000000" w:themeColor="text1"/>
                <w:sz w:val="24"/>
                <w:szCs w:val="24"/>
                <w:lang w:eastAsia="uk-UA"/>
              </w:rPr>
            </w:pPr>
            <w:r w:rsidRPr="00AC129F">
              <w:rPr>
                <w:rFonts w:ascii="Times New Roman" w:eastAsia="Times New Roman" w:hAnsi="Times New Roman" w:cs="Times New Roman"/>
                <w:bCs/>
                <w:color w:val="000000" w:themeColor="text1"/>
                <w:sz w:val="24"/>
                <w:szCs w:val="24"/>
                <w:lang w:eastAsia="uk-UA"/>
              </w:rPr>
              <w:t>94,00</w:t>
            </w:r>
          </w:p>
        </w:tc>
        <w:tc>
          <w:tcPr>
            <w:tcW w:w="1559"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Cs/>
                <w:color w:val="000000" w:themeColor="text1"/>
                <w:sz w:val="24"/>
                <w:szCs w:val="24"/>
                <w:lang w:eastAsia="uk-UA"/>
              </w:rPr>
            </w:pPr>
            <w:r w:rsidRPr="00AC129F">
              <w:rPr>
                <w:rFonts w:ascii="Times New Roman" w:eastAsia="Times New Roman" w:hAnsi="Times New Roman" w:cs="Times New Roman"/>
                <w:bCs/>
                <w:color w:val="000000" w:themeColor="text1"/>
                <w:sz w:val="24"/>
                <w:szCs w:val="24"/>
                <w:lang w:eastAsia="uk-UA"/>
              </w:rPr>
              <w:t>982,30</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Cs/>
                <w:color w:val="000000" w:themeColor="text1"/>
                <w:sz w:val="24"/>
                <w:szCs w:val="24"/>
                <w:lang w:eastAsia="uk-UA"/>
              </w:rPr>
            </w:pPr>
            <w:r w:rsidRPr="00AC129F">
              <w:rPr>
                <w:rFonts w:ascii="Times New Roman" w:eastAsia="Times New Roman" w:hAnsi="Times New Roman" w:cs="Times New Roman"/>
                <w:bCs/>
                <w:color w:val="000000" w:themeColor="text1"/>
                <w:sz w:val="24"/>
                <w:szCs w:val="24"/>
                <w:lang w:eastAsia="uk-UA"/>
              </w:rPr>
              <w:t>62,70</w:t>
            </w:r>
          </w:p>
        </w:tc>
      </w:tr>
      <w:tr w:rsidR="00AC129F" w:rsidRPr="00AC129F" w:rsidTr="009A114A">
        <w:trPr>
          <w:trHeight w:val="330"/>
        </w:trPr>
        <w:tc>
          <w:tcPr>
            <w:tcW w:w="3134" w:type="dxa"/>
            <w:tcBorders>
              <w:top w:val="single" w:sz="4" w:space="0" w:color="auto"/>
              <w:left w:val="single" w:sz="4" w:space="0" w:color="auto"/>
              <w:bottom w:val="single" w:sz="8" w:space="0" w:color="auto"/>
              <w:right w:val="single" w:sz="4" w:space="0" w:color="000000"/>
            </w:tcBorders>
            <w:shd w:val="clear" w:color="auto" w:fill="auto"/>
            <w:noWrap/>
            <w:vAlign w:val="bottom"/>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Втрати пару</w:t>
            </w:r>
          </w:p>
        </w:tc>
        <w:tc>
          <w:tcPr>
            <w:tcW w:w="1417" w:type="dxa"/>
            <w:tcBorders>
              <w:top w:val="nil"/>
              <w:left w:val="nil"/>
              <w:bottom w:val="single" w:sz="8" w:space="0" w:color="auto"/>
              <w:right w:val="single" w:sz="4" w:space="0" w:color="auto"/>
            </w:tcBorders>
            <w:shd w:val="clear" w:color="auto" w:fill="auto"/>
            <w:noWrap/>
            <w:vAlign w:val="bottom"/>
          </w:tcPr>
          <w:p w:rsidR="00AC129F" w:rsidRPr="00AC129F" w:rsidRDefault="00E71B2B" w:rsidP="00E71B2B">
            <w:pPr>
              <w:spacing w:after="0" w:line="240" w:lineRule="auto"/>
              <w:jc w:val="both"/>
              <w:rPr>
                <w:rFonts w:ascii="Times New Roman" w:eastAsia="Times New Roman" w:hAnsi="Times New Roman" w:cs="Times New Roman"/>
                <w:bCs/>
                <w:color w:val="000000" w:themeColor="text1"/>
                <w:sz w:val="24"/>
                <w:szCs w:val="24"/>
                <w:lang w:eastAsia="uk-UA"/>
              </w:rPr>
            </w:pPr>
            <w:r>
              <w:rPr>
                <w:rFonts w:ascii="Times New Roman" w:eastAsia="Times New Roman" w:hAnsi="Times New Roman" w:cs="Times New Roman"/>
                <w:bCs/>
                <w:color w:val="000000" w:themeColor="text1"/>
                <w:sz w:val="24"/>
                <w:szCs w:val="24"/>
                <w:lang w:val="uk-UA" w:eastAsia="uk-UA"/>
              </w:rPr>
              <w:t>1210,23</w:t>
            </w:r>
          </w:p>
        </w:tc>
        <w:tc>
          <w:tcPr>
            <w:tcW w:w="2127" w:type="dxa"/>
            <w:tcBorders>
              <w:top w:val="nil"/>
              <w:left w:val="nil"/>
              <w:bottom w:val="single" w:sz="8" w:space="0" w:color="auto"/>
              <w:right w:val="single" w:sz="4" w:space="0" w:color="auto"/>
            </w:tcBorders>
            <w:shd w:val="clear" w:color="auto" w:fill="auto"/>
            <w:noWrap/>
            <w:vAlign w:val="bottom"/>
          </w:tcPr>
          <w:p w:rsidR="00AC129F" w:rsidRPr="00AC129F" w:rsidRDefault="00AC129F" w:rsidP="00AC129F">
            <w:pPr>
              <w:spacing w:after="0" w:line="240" w:lineRule="auto"/>
              <w:jc w:val="both"/>
              <w:rPr>
                <w:rFonts w:ascii="Times New Roman" w:eastAsia="Times New Roman" w:hAnsi="Times New Roman" w:cs="Times New Roman"/>
                <w:bCs/>
                <w:color w:val="000000" w:themeColor="text1"/>
                <w:sz w:val="24"/>
                <w:szCs w:val="24"/>
                <w:lang w:eastAsia="uk-UA"/>
              </w:rPr>
            </w:pPr>
          </w:p>
        </w:tc>
        <w:tc>
          <w:tcPr>
            <w:tcW w:w="1559" w:type="dxa"/>
            <w:tcBorders>
              <w:top w:val="nil"/>
              <w:left w:val="nil"/>
              <w:bottom w:val="single" w:sz="8" w:space="0" w:color="auto"/>
              <w:right w:val="single" w:sz="4" w:space="0" w:color="auto"/>
            </w:tcBorders>
            <w:shd w:val="clear" w:color="auto" w:fill="auto"/>
            <w:noWrap/>
            <w:vAlign w:val="bottom"/>
          </w:tcPr>
          <w:p w:rsidR="00AC129F" w:rsidRPr="00AC129F" w:rsidRDefault="00AC129F" w:rsidP="00AC129F">
            <w:pPr>
              <w:spacing w:after="0" w:line="240" w:lineRule="auto"/>
              <w:jc w:val="both"/>
              <w:rPr>
                <w:rFonts w:ascii="Times New Roman" w:eastAsia="Times New Roman" w:hAnsi="Times New Roman" w:cs="Times New Roman"/>
                <w:bCs/>
                <w:color w:val="000000" w:themeColor="text1"/>
                <w:sz w:val="24"/>
                <w:szCs w:val="24"/>
                <w:lang w:eastAsia="uk-UA"/>
              </w:rPr>
            </w:pPr>
          </w:p>
        </w:tc>
        <w:tc>
          <w:tcPr>
            <w:tcW w:w="1417" w:type="dxa"/>
            <w:tcBorders>
              <w:top w:val="nil"/>
              <w:left w:val="nil"/>
              <w:bottom w:val="single" w:sz="8" w:space="0" w:color="auto"/>
              <w:right w:val="single" w:sz="4" w:space="0" w:color="auto"/>
            </w:tcBorders>
            <w:shd w:val="clear" w:color="auto" w:fill="auto"/>
            <w:noWrap/>
            <w:vAlign w:val="bottom"/>
          </w:tcPr>
          <w:p w:rsidR="00AC129F" w:rsidRPr="00AC129F" w:rsidRDefault="00E71B2B" w:rsidP="00AC129F">
            <w:pPr>
              <w:spacing w:after="0" w:line="240" w:lineRule="auto"/>
              <w:jc w:val="both"/>
              <w:rPr>
                <w:rFonts w:ascii="Times New Roman" w:eastAsia="Times New Roman" w:hAnsi="Times New Roman" w:cs="Times New Roman"/>
                <w:bCs/>
                <w:color w:val="000000" w:themeColor="text1"/>
                <w:sz w:val="24"/>
                <w:szCs w:val="24"/>
                <w:lang w:val="uk-UA" w:eastAsia="uk-UA"/>
              </w:rPr>
            </w:pPr>
            <w:r>
              <w:rPr>
                <w:rFonts w:ascii="Times New Roman" w:eastAsia="Times New Roman" w:hAnsi="Times New Roman" w:cs="Times New Roman"/>
                <w:bCs/>
                <w:color w:val="000000" w:themeColor="text1"/>
                <w:sz w:val="24"/>
                <w:szCs w:val="24"/>
                <w:lang w:val="uk-UA" w:eastAsia="uk-UA"/>
              </w:rPr>
              <w:t>1210,23</w:t>
            </w:r>
          </w:p>
        </w:tc>
      </w:tr>
      <w:tr w:rsidR="00AC129F" w:rsidRPr="00AC129F" w:rsidTr="009A114A">
        <w:trPr>
          <w:trHeight w:val="300"/>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В г/розб.сух.браку</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20,00</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94,00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18,80</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1,20</w:t>
            </w:r>
          </w:p>
        </w:tc>
      </w:tr>
      <w:tr w:rsidR="00AC129F" w:rsidRPr="00AC129F" w:rsidTr="009A114A">
        <w:trPr>
          <w:trHeight w:val="330"/>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Пішло (всього)</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E71B2B"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eastAsia="uk-UA"/>
              </w:rPr>
              <w:t>2275,23</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 </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1001,10</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E71B2B" w:rsidP="00AC129F">
            <w:pPr>
              <w:spacing w:after="0" w:line="240" w:lineRule="auto"/>
              <w:jc w:val="both"/>
              <w:rPr>
                <w:rFonts w:ascii="Times New Roman" w:eastAsia="Times New Roman" w:hAnsi="Times New Roman" w:cs="Times New Roman"/>
                <w:b/>
                <w:bCs/>
                <w:color w:val="000000" w:themeColor="text1"/>
                <w:sz w:val="24"/>
                <w:szCs w:val="24"/>
                <w:lang w:eastAsia="uk-UA"/>
              </w:rPr>
            </w:pPr>
            <w:r>
              <w:rPr>
                <w:rFonts w:ascii="Times New Roman" w:eastAsia="Times New Roman" w:hAnsi="Times New Roman" w:cs="Times New Roman"/>
                <w:b/>
                <w:bCs/>
                <w:color w:val="000000" w:themeColor="text1"/>
                <w:sz w:val="24"/>
                <w:szCs w:val="24"/>
                <w:lang w:eastAsia="uk-UA"/>
              </w:rPr>
              <w:t>1274,13</w:t>
            </w:r>
          </w:p>
        </w:tc>
      </w:tr>
    </w:tbl>
    <w:p w:rsidR="00AC129F" w:rsidRPr="00AC129F" w:rsidRDefault="00AC129F" w:rsidP="00AC129F">
      <w:pPr>
        <w:spacing w:line="240" w:lineRule="auto"/>
        <w:ind w:firstLine="709"/>
        <w:jc w:val="both"/>
        <w:rPr>
          <w:rFonts w:ascii="Times New Roman" w:hAnsi="Times New Roman" w:cs="Times New Roman"/>
          <w:i/>
          <w:color w:val="000000" w:themeColor="text1"/>
          <w:sz w:val="28"/>
          <w:szCs w:val="28"/>
          <w:lang w:val="uk-UA"/>
        </w:rPr>
      </w:pPr>
      <w:r w:rsidRPr="00AC129F">
        <w:rPr>
          <w:rFonts w:ascii="Times New Roman" w:hAnsi="Times New Roman" w:cs="Times New Roman"/>
          <w:i/>
          <w:color w:val="000000" w:themeColor="text1"/>
          <w:sz w:val="28"/>
          <w:szCs w:val="28"/>
        </w:rPr>
        <w:br w:type="column"/>
      </w:r>
      <w:r w:rsidRPr="00AC129F">
        <w:rPr>
          <w:rFonts w:ascii="Times New Roman" w:hAnsi="Times New Roman" w:cs="Times New Roman"/>
          <w:i/>
          <w:color w:val="000000" w:themeColor="text1"/>
          <w:sz w:val="28"/>
          <w:szCs w:val="28"/>
        </w:rPr>
        <w:lastRenderedPageBreak/>
        <w:t>Пресова частина</w:t>
      </w:r>
    </w:p>
    <w:p w:rsidR="00AC129F" w:rsidRPr="00AC129F" w:rsidRDefault="00ED40C6" w:rsidP="00AC129F">
      <w:pPr>
        <w:spacing w:after="0" w:line="360" w:lineRule="auto"/>
        <w:ind w:right="141"/>
        <w:jc w:val="both"/>
        <w:rPr>
          <w:rFonts w:ascii="Times New Roman" w:hAnsi="Times New Roman" w:cs="Times New Roman"/>
          <w:lang w:val="uk-UA"/>
        </w:rPr>
      </w:pPr>
      <w:r w:rsidRPr="00ED40C6">
        <w:rPr>
          <w:rFonts w:ascii="Times New Roman" w:hAnsi="Times New Roman" w:cs="Times New Roman"/>
          <w:noProof/>
        </w:rPr>
      </w:r>
      <w:r w:rsidRPr="00ED40C6">
        <w:rPr>
          <w:rFonts w:ascii="Times New Roman" w:hAnsi="Times New Roman" w:cs="Times New Roman"/>
          <w:noProof/>
        </w:rPr>
        <w:pict>
          <v:group id="Полотно 599" o:spid="_x0000_s1141" editas="canvas" style="width:495.65pt;height:2in;mso-position-horizontal-relative:char;mso-position-vertical-relative:line" coordsize="62941,18288">
            <v:shape id="_x0000_s1142" type="#_x0000_t75" style="position:absolute;width:62941;height:18288;visibility:visible">
              <v:fill o:detectmouseclick="t"/>
              <v:path o:connecttype="none"/>
            </v:shape>
            <v:shape id="Text Box 601" o:spid="_x0000_s1143" type="#_x0000_t202" style="position:absolute;left:22022;top:7612;width:13916;height:3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style="mso-next-textbox:#Text Box 601">
                <w:txbxContent>
                  <w:p w:rsidR="00223D62" w:rsidRPr="001C7B85" w:rsidRDefault="00223D62" w:rsidP="00AC129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uk-UA"/>
                      </w:rPr>
                      <w:t xml:space="preserve"> </w:t>
                    </w:r>
                    <w:r w:rsidRPr="001C7B85">
                      <w:rPr>
                        <w:rFonts w:ascii="Times New Roman" w:hAnsi="Times New Roman" w:cs="Times New Roman"/>
                        <w:sz w:val="24"/>
                        <w:szCs w:val="24"/>
                      </w:rPr>
                      <w:t>Пресова частина</w:t>
                    </w:r>
                  </w:p>
                </w:txbxContent>
              </v:textbox>
            </v:shape>
            <v:shape id="AutoShape 602" o:spid="_x0000_s1144" type="#_x0000_t32" style="position:absolute;left:19138;top:9023;width:2883;height:1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Text Box 603" o:spid="_x0000_s1145" type="#_x0000_t202" style="position:absolute;left:31123;top:1752;width:14187;height:5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E78QA&#10;AADbAAAADwAAAGRycy9kb3ducmV2LnhtbESPQWvCQBSE74X+h+UVvOlGxaqpqxRRUE9t1NLjI/ua&#10;hGbfht3VxH/vFoQeh5n5hlmsOlOLKzlfWVYwHCQgiHOrKy4UnI7b/gyED8gaa8uk4EYeVsvnpwWm&#10;2rb8SdcsFCJC2KeooAyhSaX0eUkG/cA2xNH7sc5giNIVUjtsI9zUcpQkr9JgxXGhxIbWJeW/2cUo&#10;OEyH+52nTH58e9c2k6/tutqcleq9dO9vIAJ14T/8aO+0gvEc/r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3hO/EAAAA2wAAAA8AAAAAAAAAAAAAAAAAmAIAAGRycy9k&#10;b3ducmV2LnhtbFBLBQYAAAAABAAEAPUAAACJAwAAAAA=&#10;" stroked="f">
              <v:stroke dashstyle="1 1" endcap="round"/>
              <v:textbox style="mso-next-textbox:#Text Box 603">
                <w:txbxContent>
                  <w:p w:rsidR="00223D62" w:rsidRDefault="00223D62" w:rsidP="00AC129F">
                    <w:pPr>
                      <w:spacing w:after="0" w:line="240" w:lineRule="auto"/>
                      <w:ind w:hanging="28"/>
                      <w:jc w:val="both"/>
                      <w:rPr>
                        <w:rFonts w:ascii="Times New Roman" w:hAnsi="Times New Roman" w:cs="Times New Roman"/>
                        <w:sz w:val="24"/>
                        <w:szCs w:val="24"/>
                        <w:lang w:val="uk-UA"/>
                      </w:rPr>
                    </w:pPr>
                    <w:r w:rsidRPr="001C7B85">
                      <w:rPr>
                        <w:rFonts w:ascii="Times New Roman" w:hAnsi="Times New Roman" w:cs="Times New Roman"/>
                        <w:sz w:val="24"/>
                        <w:szCs w:val="24"/>
                      </w:rPr>
                      <w:t>свіжа вода на</w:t>
                    </w:r>
                  </w:p>
                  <w:p w:rsidR="00223D62" w:rsidRPr="003B6048" w:rsidRDefault="00223D62" w:rsidP="00AC129F">
                    <w:pPr>
                      <w:spacing w:after="0" w:line="240" w:lineRule="auto"/>
                      <w:ind w:hanging="28"/>
                      <w:jc w:val="both"/>
                      <w:rPr>
                        <w:rFonts w:ascii="Times New Roman" w:hAnsi="Times New Roman" w:cs="Times New Roman"/>
                        <w:sz w:val="24"/>
                        <w:szCs w:val="24"/>
                        <w:vertAlign w:val="subscript"/>
                        <w:lang w:val="uk-UA"/>
                      </w:rPr>
                    </w:pPr>
                    <w:r w:rsidRPr="001C7B85">
                      <w:rPr>
                        <w:rFonts w:ascii="Times New Roman" w:hAnsi="Times New Roman" w:cs="Times New Roman"/>
                        <w:sz w:val="24"/>
                        <w:szCs w:val="24"/>
                      </w:rPr>
                      <w:t>промив сукон Р</w:t>
                    </w:r>
                    <w:r w:rsidRPr="003B6048">
                      <w:rPr>
                        <w:rFonts w:ascii="Times New Roman" w:hAnsi="Times New Roman" w:cs="Times New Roman"/>
                        <w:sz w:val="24"/>
                        <w:szCs w:val="24"/>
                        <w:vertAlign w:val="subscript"/>
                        <w:lang w:val="uk-UA"/>
                      </w:rPr>
                      <w:t>2</w:t>
                    </w:r>
                    <w:r w:rsidRPr="001C7B85">
                      <w:rPr>
                        <w:rFonts w:ascii="Times New Roman" w:hAnsi="Times New Roman" w:cs="Times New Roman"/>
                        <w:sz w:val="24"/>
                        <w:szCs w:val="24"/>
                        <w:vertAlign w:val="subscript"/>
                      </w:rPr>
                      <w:t xml:space="preserve"> </w:t>
                    </w:r>
                  </w:p>
                </w:txbxContent>
              </v:textbox>
            </v:shape>
            <v:shape id="Text Box 604" o:spid="_x0000_s1146" type="#_x0000_t202" style="position:absolute;left:37692;top:6777;width:17654;height:50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style="mso-next-textbox:#Text Box 604">
                <w:txbxContent>
                  <w:p w:rsidR="00223D62" w:rsidRPr="003B6048" w:rsidRDefault="00223D62" w:rsidP="00AC129F">
                    <w:pPr>
                      <w:spacing w:after="0" w:line="240" w:lineRule="auto"/>
                      <w:ind w:firstLine="14"/>
                      <w:jc w:val="both"/>
                      <w:rPr>
                        <w:rFonts w:ascii="Times New Roman" w:hAnsi="Times New Roman" w:cs="Times New Roman"/>
                        <w:sz w:val="24"/>
                        <w:szCs w:val="24"/>
                        <w:vertAlign w:val="subscript"/>
                        <w:lang w:val="uk-UA"/>
                      </w:rPr>
                    </w:pPr>
                    <w:r w:rsidRPr="001C7B85">
                      <w:rPr>
                        <w:rFonts w:ascii="Times New Roman" w:hAnsi="Times New Roman" w:cs="Times New Roman"/>
                        <w:sz w:val="24"/>
                        <w:szCs w:val="24"/>
                      </w:rPr>
                      <w:t>від промивання сукон Р</w:t>
                    </w:r>
                    <w:r>
                      <w:rPr>
                        <w:rFonts w:ascii="Times New Roman" w:hAnsi="Times New Roman" w:cs="Times New Roman"/>
                        <w:sz w:val="24"/>
                        <w:szCs w:val="24"/>
                        <w:vertAlign w:val="subscript"/>
                        <w:lang w:val="uk-UA"/>
                      </w:rPr>
                      <w:t>5</w:t>
                    </w:r>
                    <w:r w:rsidRPr="001C7B85">
                      <w:rPr>
                        <w:rFonts w:ascii="Times New Roman" w:hAnsi="Times New Roman" w:cs="Times New Roman"/>
                        <w:sz w:val="24"/>
                        <w:szCs w:val="24"/>
                      </w:rPr>
                      <w:t>С</w:t>
                    </w:r>
                    <w:r>
                      <w:rPr>
                        <w:rFonts w:ascii="Times New Roman" w:hAnsi="Times New Roman" w:cs="Times New Roman"/>
                        <w:sz w:val="24"/>
                        <w:szCs w:val="24"/>
                        <w:vertAlign w:val="subscript"/>
                        <w:lang w:val="uk-UA"/>
                      </w:rPr>
                      <w:t>5</w:t>
                    </w:r>
                  </w:p>
                </w:txbxContent>
              </v:textbox>
            </v:shape>
            <v:shape id="AutoShape 605" o:spid="_x0000_s1147" type="#_x0000_t32" style="position:absolute;left:33832;top:10955;width:0;height:223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a3cMAAADbAAAADwAAAGRycy9kb3ducmV2LnhtbESPT2sCMRTE7wW/Q3hCb92s0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Fmt3DAAAA2wAAAA8AAAAAAAAAAAAA&#10;AAAAoQIAAGRycy9kb3ducmV2LnhtbFBLBQYAAAAABAAEAPkAAACRAwAAAAA=&#10;">
              <v:stroke endarrow="block"/>
            </v:shape>
            <v:shape id="Text Box 606" o:spid="_x0000_s1148" type="#_x0000_t202" style="position:absolute;left:16970;top:13189;width:12380;height:29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style="mso-next-textbox:#Text Box 606">
                <w:txbxContent>
                  <w:p w:rsidR="00223D62" w:rsidRPr="003B6048" w:rsidRDefault="00223D62" w:rsidP="00AC129F">
                    <w:pPr>
                      <w:spacing w:after="0" w:line="240" w:lineRule="auto"/>
                      <w:jc w:val="both"/>
                      <w:rPr>
                        <w:rFonts w:ascii="Times New Roman" w:hAnsi="Times New Roman" w:cs="Times New Roman"/>
                        <w:sz w:val="24"/>
                        <w:szCs w:val="24"/>
                        <w:vertAlign w:val="subscript"/>
                        <w:lang w:val="uk-UA"/>
                      </w:rPr>
                    </w:pPr>
                    <w:r>
                      <w:rPr>
                        <w:rFonts w:ascii="Times New Roman" w:hAnsi="Times New Roman" w:cs="Times New Roman"/>
                        <w:sz w:val="24"/>
                        <w:szCs w:val="24"/>
                      </w:rPr>
                      <w:t xml:space="preserve">на сушіння </w:t>
                    </w:r>
                    <w:r w:rsidRPr="001C7B85">
                      <w:rPr>
                        <w:rFonts w:ascii="Times New Roman" w:hAnsi="Times New Roman" w:cs="Times New Roman"/>
                        <w:sz w:val="24"/>
                        <w:szCs w:val="24"/>
                      </w:rPr>
                      <w:t>Р</w:t>
                    </w:r>
                    <w:r>
                      <w:rPr>
                        <w:rFonts w:ascii="Times New Roman" w:hAnsi="Times New Roman" w:cs="Times New Roman"/>
                        <w:sz w:val="24"/>
                        <w:szCs w:val="24"/>
                        <w:vertAlign w:val="subscript"/>
                        <w:lang w:val="uk-UA"/>
                      </w:rPr>
                      <w:t>3</w:t>
                    </w:r>
                    <w:r w:rsidRPr="001C7B85">
                      <w:rPr>
                        <w:rFonts w:ascii="Times New Roman" w:hAnsi="Times New Roman" w:cs="Times New Roman"/>
                        <w:sz w:val="24"/>
                        <w:szCs w:val="24"/>
                      </w:rPr>
                      <w:t>С</w:t>
                    </w:r>
                    <w:r>
                      <w:rPr>
                        <w:rFonts w:ascii="Times New Roman" w:hAnsi="Times New Roman" w:cs="Times New Roman"/>
                        <w:sz w:val="24"/>
                        <w:szCs w:val="24"/>
                        <w:vertAlign w:val="subscript"/>
                        <w:lang w:val="uk-UA"/>
                      </w:rPr>
                      <w:t>3</w:t>
                    </w:r>
                  </w:p>
                </w:txbxContent>
              </v:textbox>
            </v:shape>
            <v:shape id="Text Box 607" o:spid="_x0000_s1149" type="#_x0000_t202" style="position:absolute;left:7335;top:7289;width:11803;height:5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style="mso-next-textbox:#Text Box 607">
                <w:txbxContent>
                  <w:p w:rsidR="00223D62" w:rsidRPr="003B6048" w:rsidRDefault="00223D62" w:rsidP="00AC129F">
                    <w:pPr>
                      <w:spacing w:after="0" w:line="240" w:lineRule="auto"/>
                      <w:jc w:val="both"/>
                      <w:rPr>
                        <w:rFonts w:ascii="Times New Roman" w:hAnsi="Times New Roman" w:cs="Times New Roman"/>
                        <w:sz w:val="24"/>
                        <w:szCs w:val="24"/>
                        <w:vertAlign w:val="subscript"/>
                        <w:lang w:val="uk-UA"/>
                      </w:rPr>
                    </w:pPr>
                    <w:r w:rsidRPr="001C7B85">
                      <w:rPr>
                        <w:rFonts w:ascii="Times New Roman" w:hAnsi="Times New Roman" w:cs="Times New Roman"/>
                        <w:sz w:val="24"/>
                        <w:szCs w:val="24"/>
                      </w:rPr>
                      <w:t>мокрий брак Р</w:t>
                    </w:r>
                    <w:r>
                      <w:rPr>
                        <w:rFonts w:ascii="Times New Roman" w:hAnsi="Times New Roman" w:cs="Times New Roman"/>
                        <w:sz w:val="24"/>
                        <w:szCs w:val="24"/>
                        <w:vertAlign w:val="subscript"/>
                        <w:lang w:val="uk-UA"/>
                      </w:rPr>
                      <w:t>6</w:t>
                    </w:r>
                    <w:r w:rsidRPr="001C7B85">
                      <w:rPr>
                        <w:rFonts w:ascii="Times New Roman" w:hAnsi="Times New Roman" w:cs="Times New Roman"/>
                        <w:sz w:val="24"/>
                        <w:szCs w:val="24"/>
                      </w:rPr>
                      <w:t>С</w:t>
                    </w:r>
                    <w:r>
                      <w:rPr>
                        <w:rFonts w:ascii="Times New Roman" w:hAnsi="Times New Roman" w:cs="Times New Roman"/>
                        <w:sz w:val="24"/>
                        <w:szCs w:val="24"/>
                        <w:vertAlign w:val="subscript"/>
                        <w:lang w:val="uk-UA"/>
                      </w:rPr>
                      <w:t>6</w:t>
                    </w:r>
                  </w:p>
                </w:txbxContent>
              </v:textbox>
            </v:shape>
            <v:line id="Line 608" o:spid="_x0000_s1150" style="position:absolute;visibility:visible" from="35963,9040" to="38231,9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609" o:spid="_x0000_s1151" style="position:absolute;flip:x;visibility:visible" from="24368,4729" to="24395,7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line id="Line 610" o:spid="_x0000_s1152" style="position:absolute;visibility:visible" from="34402,5820" to="34402,7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shape id="AutoShape 611" o:spid="_x0000_s1153" type="#_x0000_t32" style="position:absolute;left:25008;top:11073;width:0;height:21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Text Box 603" o:spid="_x0000_s1154" type="#_x0000_t202" style="position:absolute;left:16334;top:2766;width:13723;height:3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EbMQA&#10;AADbAAAADwAAAGRycy9kb3ducmV2LnhtbESPQWvCQBSE7wX/w/KE3uompVqJriKhgvVk01p6fGSf&#10;STD7NuxuTfz3rlDocZiZb5jlejCtuJDzjWUF6SQBQVxa3XCl4Otz+zQH4QOyxtYyKbiSh/Vq9LDE&#10;TNueP+hShEpECPsMFdQhdJmUvqzJoJ/Yjjh6J+sMhihdJbXDPsJNK5+TZCYNNhwXauwor6k8F79G&#10;wf41fd95KuThx7u+m35v8+btqNTjeNgsQAQawn/4r73TCmYvcP8Sf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FBGzEAAAA2wAAAA8AAAAAAAAAAAAAAAAAmAIAAGRycy9k&#10;b3ducmV2LnhtbFBLBQYAAAAABAAEAPUAAACJAwAAAAA=&#10;" stroked="f">
              <v:stroke dashstyle="1 1" endcap="round"/>
              <v:textbox>
                <w:txbxContent>
                  <w:p w:rsidR="00223D62" w:rsidRPr="003B6048" w:rsidRDefault="00223D62" w:rsidP="00AC129F">
                    <w:pPr>
                      <w:pStyle w:val="af0"/>
                      <w:spacing w:before="0" w:beforeAutospacing="0" w:after="0" w:afterAutospacing="0" w:line="276" w:lineRule="auto"/>
                      <w:ind w:hanging="29"/>
                      <w:jc w:val="both"/>
                      <w:rPr>
                        <w:lang w:val="uk-UA"/>
                      </w:rPr>
                    </w:pPr>
                    <w:r>
                      <w:rPr>
                        <w:lang w:val="uk-UA"/>
                      </w:rPr>
                      <w:t>з гауч-вала Р</w:t>
                    </w:r>
                    <w:r w:rsidRPr="003B6048">
                      <w:rPr>
                        <w:vertAlign w:val="subscript"/>
                        <w:lang w:val="uk-UA"/>
                      </w:rPr>
                      <w:t>1</w:t>
                    </w:r>
                    <w:r>
                      <w:rPr>
                        <w:lang w:val="uk-UA"/>
                      </w:rPr>
                      <w:t>С</w:t>
                    </w:r>
                    <w:r w:rsidRPr="003B6048">
                      <w:rPr>
                        <w:vertAlign w:val="subscript"/>
                        <w:lang w:val="uk-UA"/>
                      </w:rPr>
                      <w:t>1</w:t>
                    </w:r>
                  </w:p>
                </w:txbxContent>
              </v:textbox>
            </v:shape>
            <v:shape id="Text Box 603" o:spid="_x0000_s1155" type="#_x0000_t202" style="position:absolute;left:30057;top:13288;width:13723;height:3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h98QA&#10;AADbAAAADwAAAGRycy9kb3ducmV2LnhtbESPQWvCQBSE70L/w/IKvZlNCmqJrqFIBeupxrZ4fGRf&#10;k9Ds27C7NfHfdwXB4zAz3zCrYjSdOJPzrWUFWZKCIK6sbrlW8HncTl9A+ICssbNMCi7koVg/TFaY&#10;azvwgc5lqEWEsM9RQRNCn0vpq4YM+sT2xNH7sc5giNLVUjscItx08jlN59Jgy3GhwZ42DVW/5Z9R&#10;sF9k7ztPpfw4eTf0s+/tpn37UurpcXxdggg0hnv41t5pBfMZXL/E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JoffEAAAA2wAAAA8AAAAAAAAAAAAAAAAAmAIAAGRycy9k&#10;b3ducmV2LnhtbFBLBQYAAAAABAAEAPUAAACJAwAAAAA=&#10;" stroked="f">
              <v:stroke dashstyle="1 1" endcap="round"/>
              <v:textbox>
                <w:txbxContent>
                  <w:p w:rsidR="00223D62" w:rsidRDefault="00223D62" w:rsidP="00AC129F">
                    <w:pPr>
                      <w:pStyle w:val="af0"/>
                      <w:spacing w:before="0" w:beforeAutospacing="0" w:after="0" w:afterAutospacing="0" w:line="276" w:lineRule="auto"/>
                      <w:ind w:hanging="29"/>
                      <w:jc w:val="both"/>
                    </w:pPr>
                    <w:r>
                      <w:rPr>
                        <w:lang w:val="uk-UA"/>
                      </w:rPr>
                      <w:t>пресові води Р</w:t>
                    </w:r>
                    <w:r>
                      <w:rPr>
                        <w:position w:val="-6"/>
                        <w:vertAlign w:val="subscript"/>
                        <w:lang w:val="uk-UA"/>
                      </w:rPr>
                      <w:t>4</w:t>
                    </w:r>
                    <w:r>
                      <w:rPr>
                        <w:lang w:val="uk-UA"/>
                      </w:rPr>
                      <w:t>С</w:t>
                    </w:r>
                    <w:r>
                      <w:rPr>
                        <w:position w:val="-6"/>
                        <w:vertAlign w:val="subscript"/>
                        <w:lang w:val="uk-UA"/>
                      </w:rPr>
                      <w:t>4</w:t>
                    </w:r>
                  </w:p>
                </w:txbxContent>
              </v:textbox>
            </v:shape>
            <w10:wrap type="none"/>
            <w10:anchorlock/>
          </v:group>
        </w:pict>
      </w:r>
    </w:p>
    <w:tbl>
      <w:tblPr>
        <w:tblW w:w="9654" w:type="dxa"/>
        <w:tblInd w:w="93" w:type="dxa"/>
        <w:tblLayout w:type="fixed"/>
        <w:tblLook w:val="04A0"/>
      </w:tblPr>
      <w:tblGrid>
        <w:gridCol w:w="3134"/>
        <w:gridCol w:w="1417"/>
        <w:gridCol w:w="2127"/>
        <w:gridCol w:w="1559"/>
        <w:gridCol w:w="1417"/>
      </w:tblGrid>
      <w:tr w:rsidR="00AC129F" w:rsidRPr="00AC129F" w:rsidTr="009A114A">
        <w:trPr>
          <w:trHeight w:val="300"/>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Найменування</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Маса, кг</w:t>
            </w:r>
          </w:p>
        </w:tc>
        <w:tc>
          <w:tcPr>
            <w:tcW w:w="212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Концентрація,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Волокно, кг</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Вода, кг</w:t>
            </w:r>
          </w:p>
        </w:tc>
      </w:tr>
      <w:tr w:rsidR="00AC129F" w:rsidRPr="00AC129F" w:rsidTr="009A114A">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Після гауч-вала</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E71B2B"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4601</w:t>
            </w:r>
            <w:r w:rsidR="00AC129F" w:rsidRPr="00AC129F">
              <w:rPr>
                <w:rFonts w:ascii="Times New Roman" w:eastAsia="Times New Roman" w:hAnsi="Times New Roman" w:cs="Times New Roman"/>
                <w:color w:val="000000" w:themeColor="text1"/>
                <w:sz w:val="24"/>
                <w:szCs w:val="24"/>
                <w:lang w:eastAsia="uk-UA"/>
              </w:rPr>
              <w:t>,</w:t>
            </w:r>
            <w:r>
              <w:rPr>
                <w:rFonts w:ascii="Times New Roman" w:eastAsia="Times New Roman" w:hAnsi="Times New Roman" w:cs="Times New Roman"/>
                <w:color w:val="000000" w:themeColor="text1"/>
                <w:sz w:val="24"/>
                <w:szCs w:val="24"/>
                <w:lang w:val="uk-UA" w:eastAsia="uk-UA"/>
              </w:rPr>
              <w:t>23</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22,00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E71B2B"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1012</w:t>
            </w:r>
            <w:r w:rsidR="00AC129F" w:rsidRPr="00AC129F">
              <w:rPr>
                <w:rFonts w:ascii="Times New Roman" w:eastAsia="Times New Roman" w:hAnsi="Times New Roman" w:cs="Times New Roman"/>
                <w:color w:val="000000" w:themeColor="text1"/>
                <w:sz w:val="24"/>
                <w:szCs w:val="24"/>
                <w:lang w:eastAsia="uk-UA"/>
              </w:rPr>
              <w:t>,</w:t>
            </w:r>
            <w:r>
              <w:rPr>
                <w:rFonts w:ascii="Times New Roman" w:eastAsia="Times New Roman" w:hAnsi="Times New Roman" w:cs="Times New Roman"/>
                <w:color w:val="000000" w:themeColor="text1"/>
                <w:sz w:val="24"/>
                <w:szCs w:val="24"/>
                <w:lang w:val="uk-UA" w:eastAsia="uk-UA"/>
              </w:rPr>
              <w:t>27</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E71B2B" w:rsidP="00AC129F">
            <w:pPr>
              <w:spacing w:after="0" w:line="240" w:lineRule="auto"/>
              <w:jc w:val="both"/>
              <w:rPr>
                <w:rFonts w:ascii="Times New Roman" w:eastAsia="Times New Roman" w:hAnsi="Times New Roman" w:cs="Times New Roman"/>
                <w:color w:val="000000" w:themeColor="text1"/>
                <w:sz w:val="24"/>
                <w:szCs w:val="24"/>
                <w:lang w:eastAsia="uk-UA"/>
              </w:rPr>
            </w:pPr>
            <w:r>
              <w:rPr>
                <w:rFonts w:ascii="Times New Roman" w:eastAsia="Times New Roman" w:hAnsi="Times New Roman" w:cs="Times New Roman"/>
                <w:color w:val="000000"/>
                <w:sz w:val="24"/>
                <w:szCs w:val="24"/>
                <w:lang w:eastAsia="uk-UA"/>
              </w:rPr>
              <w:t>3588,96</w:t>
            </w:r>
          </w:p>
        </w:tc>
      </w:tr>
      <w:tr w:rsidR="00AC129F" w:rsidRPr="00AC129F" w:rsidTr="009A114A">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Свіжа. вода на пром.сукон</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val="uk-UA" w:eastAsia="uk-UA"/>
              </w:rPr>
              <w:t>6</w:t>
            </w:r>
            <w:r w:rsidRPr="00AC129F">
              <w:rPr>
                <w:rFonts w:ascii="Times New Roman" w:eastAsia="Times New Roman" w:hAnsi="Times New Roman" w:cs="Times New Roman"/>
                <w:color w:val="000000" w:themeColor="text1"/>
                <w:sz w:val="24"/>
                <w:szCs w:val="24"/>
                <w:lang w:eastAsia="uk-UA"/>
              </w:rPr>
              <w:t>500,00</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0,00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0,00</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val="uk-UA" w:eastAsia="uk-UA"/>
              </w:rPr>
              <w:t>6</w:t>
            </w:r>
            <w:r w:rsidRPr="00AC129F">
              <w:rPr>
                <w:rFonts w:ascii="Times New Roman" w:eastAsia="Times New Roman" w:hAnsi="Times New Roman" w:cs="Times New Roman"/>
                <w:color w:val="000000" w:themeColor="text1"/>
                <w:sz w:val="24"/>
                <w:szCs w:val="24"/>
                <w:lang w:eastAsia="uk-UA"/>
              </w:rPr>
              <w:t>500,00</w:t>
            </w:r>
          </w:p>
        </w:tc>
      </w:tr>
      <w:tr w:rsidR="00AC129F" w:rsidRPr="00AC129F" w:rsidTr="009A114A">
        <w:trPr>
          <w:trHeight w:val="330"/>
        </w:trPr>
        <w:tc>
          <w:tcPr>
            <w:tcW w:w="3134"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 xml:space="preserve">Надійшло(всього) </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E71B2B">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val="uk-UA" w:eastAsia="uk-UA"/>
              </w:rPr>
              <w:t>1</w:t>
            </w:r>
            <w:r w:rsidRPr="00AC129F">
              <w:rPr>
                <w:rFonts w:ascii="Times New Roman" w:eastAsia="Times New Roman" w:hAnsi="Times New Roman" w:cs="Times New Roman"/>
                <w:b/>
                <w:bCs/>
                <w:color w:val="000000" w:themeColor="text1"/>
                <w:sz w:val="24"/>
                <w:szCs w:val="24"/>
                <w:lang w:eastAsia="uk-UA"/>
              </w:rPr>
              <w:t>11</w:t>
            </w:r>
            <w:r w:rsidR="00E71B2B">
              <w:rPr>
                <w:rFonts w:ascii="Times New Roman" w:eastAsia="Times New Roman" w:hAnsi="Times New Roman" w:cs="Times New Roman"/>
                <w:b/>
                <w:bCs/>
                <w:color w:val="000000" w:themeColor="text1"/>
                <w:sz w:val="24"/>
                <w:szCs w:val="24"/>
                <w:lang w:val="uk-UA" w:eastAsia="uk-UA"/>
              </w:rPr>
              <w:t>01</w:t>
            </w:r>
            <w:r w:rsidRPr="00AC129F">
              <w:rPr>
                <w:rFonts w:ascii="Times New Roman" w:eastAsia="Times New Roman" w:hAnsi="Times New Roman" w:cs="Times New Roman"/>
                <w:b/>
                <w:bCs/>
                <w:color w:val="000000" w:themeColor="text1"/>
                <w:sz w:val="24"/>
                <w:szCs w:val="24"/>
                <w:lang w:eastAsia="uk-UA"/>
              </w:rPr>
              <w:t>,2</w:t>
            </w:r>
            <w:r w:rsidR="00E71B2B">
              <w:rPr>
                <w:rFonts w:ascii="Times New Roman" w:eastAsia="Times New Roman" w:hAnsi="Times New Roman" w:cs="Times New Roman"/>
                <w:b/>
                <w:bCs/>
                <w:color w:val="000000" w:themeColor="text1"/>
                <w:sz w:val="24"/>
                <w:szCs w:val="24"/>
                <w:lang w:val="uk-UA" w:eastAsia="uk-UA"/>
              </w:rPr>
              <w:t>3</w:t>
            </w:r>
          </w:p>
        </w:tc>
        <w:tc>
          <w:tcPr>
            <w:tcW w:w="212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 </w:t>
            </w:r>
          </w:p>
        </w:tc>
        <w:tc>
          <w:tcPr>
            <w:tcW w:w="1559" w:type="dxa"/>
            <w:tcBorders>
              <w:top w:val="nil"/>
              <w:left w:val="nil"/>
              <w:bottom w:val="single" w:sz="8" w:space="0" w:color="auto"/>
              <w:right w:val="single" w:sz="4" w:space="0" w:color="auto"/>
            </w:tcBorders>
            <w:shd w:val="clear" w:color="auto" w:fill="auto"/>
            <w:noWrap/>
            <w:vAlign w:val="bottom"/>
            <w:hideMark/>
          </w:tcPr>
          <w:p w:rsidR="00AC129F" w:rsidRPr="00AC129F" w:rsidRDefault="00E71B2B"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eastAsia="uk-UA"/>
              </w:rPr>
              <w:t>1012</w:t>
            </w:r>
            <w:r w:rsidR="00AC129F" w:rsidRPr="00AC129F">
              <w:rPr>
                <w:rFonts w:ascii="Times New Roman" w:eastAsia="Times New Roman" w:hAnsi="Times New Roman" w:cs="Times New Roman"/>
                <w:b/>
                <w:bCs/>
                <w:color w:val="000000" w:themeColor="text1"/>
                <w:sz w:val="24"/>
                <w:szCs w:val="24"/>
                <w:lang w:eastAsia="uk-UA"/>
              </w:rPr>
              <w:t>,</w:t>
            </w:r>
            <w:r>
              <w:rPr>
                <w:rFonts w:ascii="Times New Roman" w:eastAsia="Times New Roman" w:hAnsi="Times New Roman" w:cs="Times New Roman"/>
                <w:b/>
                <w:bCs/>
                <w:color w:val="000000" w:themeColor="text1"/>
                <w:sz w:val="24"/>
                <w:szCs w:val="24"/>
                <w:lang w:val="uk-UA" w:eastAsia="uk-UA"/>
              </w:rPr>
              <w:t>27</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0D2874"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10088,96</w:t>
            </w:r>
          </w:p>
        </w:tc>
      </w:tr>
      <w:tr w:rsidR="00AC129F" w:rsidRPr="00AC129F" w:rsidTr="009A114A">
        <w:trPr>
          <w:trHeight w:val="330"/>
        </w:trPr>
        <w:tc>
          <w:tcPr>
            <w:tcW w:w="3134"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На сушіння</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0D2874" w:rsidP="00AC129F">
            <w:pPr>
              <w:spacing w:after="0" w:line="240" w:lineRule="auto"/>
              <w:jc w:val="both"/>
              <w:rPr>
                <w:rFonts w:ascii="Times New Roman" w:eastAsia="Times New Roman" w:hAnsi="Times New Roman" w:cs="Times New Roman"/>
                <w:bCs/>
                <w:color w:val="000000" w:themeColor="text1"/>
                <w:sz w:val="24"/>
                <w:szCs w:val="24"/>
                <w:lang w:eastAsia="uk-UA"/>
              </w:rPr>
            </w:pPr>
            <w:r>
              <w:rPr>
                <w:rFonts w:ascii="Times New Roman" w:eastAsia="Times New Roman" w:hAnsi="Times New Roman" w:cs="Times New Roman"/>
                <w:bCs/>
                <w:color w:val="000000" w:themeColor="text1"/>
                <w:sz w:val="24"/>
                <w:szCs w:val="24"/>
                <w:lang w:eastAsia="uk-UA"/>
              </w:rPr>
              <w:t>2275023</w:t>
            </w:r>
          </w:p>
        </w:tc>
        <w:tc>
          <w:tcPr>
            <w:tcW w:w="2127" w:type="dxa"/>
            <w:tcBorders>
              <w:top w:val="nil"/>
              <w:left w:val="nil"/>
              <w:bottom w:val="single" w:sz="8" w:space="0" w:color="auto"/>
              <w:right w:val="single" w:sz="4" w:space="0" w:color="auto"/>
            </w:tcBorders>
            <w:shd w:val="clear" w:color="auto" w:fill="auto"/>
            <w:noWrap/>
            <w:vAlign w:val="bottom"/>
            <w:hideMark/>
          </w:tcPr>
          <w:p w:rsidR="00AC129F" w:rsidRPr="00AC129F" w:rsidRDefault="000D2874" w:rsidP="00AC129F">
            <w:pPr>
              <w:spacing w:after="0" w:line="240" w:lineRule="auto"/>
              <w:jc w:val="both"/>
              <w:rPr>
                <w:rFonts w:ascii="Times New Roman" w:eastAsia="Times New Roman" w:hAnsi="Times New Roman" w:cs="Times New Roman"/>
                <w:bCs/>
                <w:color w:val="000000" w:themeColor="text1"/>
                <w:sz w:val="24"/>
                <w:szCs w:val="24"/>
                <w:lang w:eastAsia="uk-UA"/>
              </w:rPr>
            </w:pPr>
            <w:r>
              <w:rPr>
                <w:rFonts w:ascii="Times New Roman" w:eastAsia="Times New Roman" w:hAnsi="Times New Roman" w:cs="Times New Roman"/>
                <w:bCs/>
                <w:color w:val="000000" w:themeColor="text1"/>
                <w:sz w:val="24"/>
                <w:szCs w:val="24"/>
                <w:lang w:eastAsia="uk-UA"/>
              </w:rPr>
              <w:t>4</w:t>
            </w:r>
            <w:r w:rsidR="00AC129F" w:rsidRPr="00AC129F">
              <w:rPr>
                <w:rFonts w:ascii="Times New Roman" w:eastAsia="Times New Roman" w:hAnsi="Times New Roman" w:cs="Times New Roman"/>
                <w:bCs/>
                <w:color w:val="000000" w:themeColor="text1"/>
                <w:sz w:val="24"/>
                <w:szCs w:val="24"/>
                <w:lang w:eastAsia="uk-UA"/>
              </w:rPr>
              <w:t>4,00</w:t>
            </w:r>
          </w:p>
        </w:tc>
        <w:tc>
          <w:tcPr>
            <w:tcW w:w="1559"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Cs/>
                <w:color w:val="000000" w:themeColor="text1"/>
                <w:sz w:val="24"/>
                <w:szCs w:val="24"/>
                <w:lang w:eastAsia="uk-UA"/>
              </w:rPr>
            </w:pPr>
            <w:r w:rsidRPr="00AC129F">
              <w:rPr>
                <w:rFonts w:ascii="Times New Roman" w:eastAsia="Times New Roman" w:hAnsi="Times New Roman" w:cs="Times New Roman"/>
                <w:bCs/>
                <w:color w:val="000000" w:themeColor="text1"/>
                <w:sz w:val="24"/>
                <w:szCs w:val="24"/>
                <w:lang w:eastAsia="uk-UA"/>
              </w:rPr>
              <w:t>1001,10</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0D2874" w:rsidP="00AC129F">
            <w:pPr>
              <w:spacing w:after="0" w:line="240" w:lineRule="auto"/>
              <w:jc w:val="both"/>
              <w:rPr>
                <w:rFonts w:ascii="Times New Roman" w:eastAsia="Times New Roman" w:hAnsi="Times New Roman" w:cs="Times New Roman"/>
                <w:bCs/>
                <w:color w:val="000000" w:themeColor="text1"/>
                <w:sz w:val="24"/>
                <w:szCs w:val="24"/>
                <w:lang w:eastAsia="uk-UA"/>
              </w:rPr>
            </w:pPr>
            <w:r>
              <w:rPr>
                <w:rFonts w:ascii="Times New Roman" w:eastAsia="Times New Roman" w:hAnsi="Times New Roman" w:cs="Times New Roman"/>
                <w:bCs/>
                <w:color w:val="000000" w:themeColor="text1"/>
                <w:sz w:val="24"/>
                <w:szCs w:val="24"/>
                <w:lang w:eastAsia="uk-UA"/>
              </w:rPr>
              <w:t>1274,13</w:t>
            </w:r>
          </w:p>
        </w:tc>
      </w:tr>
      <w:tr w:rsidR="00AC129F" w:rsidRPr="00AC129F" w:rsidTr="009A114A">
        <w:trPr>
          <w:trHeight w:val="300"/>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Пресові води</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0D2874"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2306,00</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0,1000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2</w:t>
            </w:r>
            <w:r w:rsidR="000D2874">
              <w:rPr>
                <w:rFonts w:ascii="Times New Roman" w:eastAsia="Times New Roman" w:hAnsi="Times New Roman" w:cs="Times New Roman"/>
                <w:color w:val="000000" w:themeColor="text1"/>
                <w:sz w:val="24"/>
                <w:szCs w:val="24"/>
                <w:lang w:eastAsia="uk-UA"/>
              </w:rPr>
              <w:t>,31</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0D2874"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2303,70</w:t>
            </w:r>
          </w:p>
        </w:tc>
      </w:tr>
      <w:tr w:rsidR="00AC129F" w:rsidRPr="00AC129F" w:rsidTr="009A114A">
        <w:trPr>
          <w:trHeight w:val="300"/>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Води в</w:t>
            </w:r>
            <w:r w:rsidRPr="00AC129F">
              <w:rPr>
                <w:rFonts w:ascii="Times New Roman" w:eastAsia="Times New Roman" w:hAnsi="Times New Roman" w:cs="Times New Roman"/>
                <w:color w:val="000000" w:themeColor="text1"/>
                <w:sz w:val="24"/>
                <w:szCs w:val="24"/>
                <w:lang w:val="uk-UA" w:eastAsia="uk-UA"/>
              </w:rPr>
              <w:t>ід</w:t>
            </w:r>
            <w:r w:rsidRPr="00AC129F">
              <w:rPr>
                <w:rFonts w:ascii="Times New Roman" w:eastAsia="Times New Roman" w:hAnsi="Times New Roman" w:cs="Times New Roman"/>
                <w:color w:val="000000" w:themeColor="text1"/>
                <w:sz w:val="24"/>
                <w:szCs w:val="24"/>
                <w:lang w:eastAsia="uk-UA"/>
              </w:rPr>
              <w:t xml:space="preserve"> пром</w:t>
            </w:r>
            <w:r w:rsidRPr="00AC129F">
              <w:rPr>
                <w:rFonts w:ascii="Times New Roman" w:eastAsia="Times New Roman" w:hAnsi="Times New Roman" w:cs="Times New Roman"/>
                <w:color w:val="000000" w:themeColor="text1"/>
                <w:sz w:val="24"/>
                <w:szCs w:val="24"/>
                <w:lang w:val="uk-UA" w:eastAsia="uk-UA"/>
              </w:rPr>
              <w:t>ив</w:t>
            </w:r>
            <w:r w:rsidRPr="00AC129F">
              <w:rPr>
                <w:rFonts w:ascii="Times New Roman" w:eastAsia="Times New Roman" w:hAnsi="Times New Roman" w:cs="Times New Roman"/>
                <w:color w:val="000000" w:themeColor="text1"/>
                <w:sz w:val="24"/>
                <w:szCs w:val="24"/>
                <w:lang w:eastAsia="uk-UA"/>
              </w:rPr>
              <w:t>.сукон</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val="uk-UA" w:eastAsia="uk-UA"/>
              </w:rPr>
              <w:t>6</w:t>
            </w:r>
            <w:r w:rsidRPr="00AC129F">
              <w:rPr>
                <w:rFonts w:ascii="Times New Roman" w:eastAsia="Times New Roman" w:hAnsi="Times New Roman" w:cs="Times New Roman"/>
                <w:color w:val="000000" w:themeColor="text1"/>
                <w:sz w:val="24"/>
                <w:szCs w:val="24"/>
                <w:lang w:eastAsia="uk-UA"/>
              </w:rPr>
              <w:t>500,00</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0,0010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0,0</w:t>
            </w:r>
            <w:r w:rsidRPr="00AC129F">
              <w:rPr>
                <w:rFonts w:ascii="Times New Roman" w:eastAsia="Times New Roman" w:hAnsi="Times New Roman" w:cs="Times New Roman"/>
                <w:color w:val="000000" w:themeColor="text1"/>
                <w:sz w:val="24"/>
                <w:szCs w:val="24"/>
                <w:lang w:val="uk-UA" w:eastAsia="uk-UA"/>
              </w:rPr>
              <w:t>7</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6</w:t>
            </w:r>
            <w:r w:rsidRPr="00AC129F">
              <w:rPr>
                <w:rFonts w:ascii="Times New Roman" w:eastAsia="Times New Roman" w:hAnsi="Times New Roman" w:cs="Times New Roman"/>
                <w:color w:val="000000" w:themeColor="text1"/>
                <w:sz w:val="24"/>
                <w:szCs w:val="24"/>
                <w:lang w:eastAsia="uk-UA"/>
              </w:rPr>
              <w:t>499,9</w:t>
            </w:r>
            <w:r w:rsidRPr="00AC129F">
              <w:rPr>
                <w:rFonts w:ascii="Times New Roman" w:eastAsia="Times New Roman" w:hAnsi="Times New Roman" w:cs="Times New Roman"/>
                <w:color w:val="000000" w:themeColor="text1"/>
                <w:sz w:val="24"/>
                <w:szCs w:val="24"/>
                <w:lang w:val="uk-UA" w:eastAsia="uk-UA"/>
              </w:rPr>
              <w:t>4</w:t>
            </w:r>
          </w:p>
        </w:tc>
      </w:tr>
      <w:tr w:rsidR="00AC129F" w:rsidRPr="00AC129F" w:rsidTr="009A114A">
        <w:trPr>
          <w:trHeight w:val="300"/>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В г/міш.мокр.браку</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20,00</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0D2874" w:rsidP="00AC129F">
            <w:pPr>
              <w:spacing w:after="0" w:line="240" w:lineRule="auto"/>
              <w:jc w:val="both"/>
              <w:rPr>
                <w:rFonts w:ascii="Times New Roman" w:eastAsia="Times New Roman" w:hAnsi="Times New Roman" w:cs="Times New Roman"/>
                <w:color w:val="000000" w:themeColor="text1"/>
                <w:sz w:val="24"/>
                <w:szCs w:val="24"/>
                <w:lang w:eastAsia="uk-UA"/>
              </w:rPr>
            </w:pPr>
            <w:r>
              <w:rPr>
                <w:rFonts w:ascii="Times New Roman" w:eastAsia="Times New Roman" w:hAnsi="Times New Roman" w:cs="Times New Roman"/>
                <w:color w:val="000000" w:themeColor="text1"/>
                <w:sz w:val="24"/>
                <w:szCs w:val="24"/>
                <w:lang w:eastAsia="uk-UA"/>
              </w:rPr>
              <w:t>4</w:t>
            </w:r>
            <w:r w:rsidR="00AC129F" w:rsidRPr="00AC129F">
              <w:rPr>
                <w:rFonts w:ascii="Times New Roman" w:eastAsia="Times New Roman" w:hAnsi="Times New Roman" w:cs="Times New Roman"/>
                <w:color w:val="000000" w:themeColor="text1"/>
                <w:sz w:val="24"/>
                <w:szCs w:val="24"/>
                <w:lang w:eastAsia="uk-UA"/>
              </w:rPr>
              <w:t>4,00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0D2874" w:rsidP="000D2874">
            <w:pPr>
              <w:spacing w:after="0" w:line="240" w:lineRule="auto"/>
              <w:jc w:val="both"/>
              <w:rPr>
                <w:rFonts w:ascii="Times New Roman" w:eastAsia="Times New Roman" w:hAnsi="Times New Roman" w:cs="Times New Roman"/>
                <w:color w:val="000000" w:themeColor="text1"/>
                <w:sz w:val="24"/>
                <w:szCs w:val="24"/>
                <w:lang w:eastAsia="uk-UA"/>
              </w:rPr>
            </w:pPr>
            <w:r>
              <w:rPr>
                <w:rFonts w:ascii="Times New Roman" w:eastAsia="Times New Roman" w:hAnsi="Times New Roman" w:cs="Times New Roman"/>
                <w:color w:val="000000" w:themeColor="text1"/>
                <w:sz w:val="24"/>
                <w:szCs w:val="24"/>
                <w:lang w:eastAsia="uk-UA"/>
              </w:rPr>
              <w:t>8</w:t>
            </w:r>
            <w:r w:rsidR="00AC129F" w:rsidRPr="00AC129F">
              <w:rPr>
                <w:rFonts w:ascii="Times New Roman" w:eastAsia="Times New Roman" w:hAnsi="Times New Roman" w:cs="Times New Roman"/>
                <w:color w:val="000000" w:themeColor="text1"/>
                <w:sz w:val="24"/>
                <w:szCs w:val="24"/>
                <w:lang w:eastAsia="uk-UA"/>
              </w:rPr>
              <w:t>,80</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0D2874" w:rsidP="00AC129F">
            <w:pPr>
              <w:spacing w:after="0" w:line="240" w:lineRule="auto"/>
              <w:jc w:val="both"/>
              <w:rPr>
                <w:rFonts w:ascii="Times New Roman" w:eastAsia="Times New Roman" w:hAnsi="Times New Roman" w:cs="Times New Roman"/>
                <w:color w:val="000000" w:themeColor="text1"/>
                <w:sz w:val="24"/>
                <w:szCs w:val="24"/>
                <w:lang w:eastAsia="uk-UA"/>
              </w:rPr>
            </w:pPr>
            <w:r>
              <w:rPr>
                <w:rFonts w:ascii="Times New Roman" w:eastAsia="Times New Roman" w:hAnsi="Times New Roman" w:cs="Times New Roman"/>
                <w:color w:val="000000" w:themeColor="text1"/>
                <w:sz w:val="24"/>
                <w:szCs w:val="24"/>
                <w:lang w:eastAsia="uk-UA"/>
              </w:rPr>
              <w:t>11,20</w:t>
            </w:r>
          </w:p>
        </w:tc>
      </w:tr>
      <w:tr w:rsidR="00AC129F" w:rsidRPr="00AC129F" w:rsidTr="009A114A">
        <w:trPr>
          <w:trHeight w:val="330"/>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Пішло (всього)</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0D2874"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11101,23</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 </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0D2874"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eastAsia="uk-UA"/>
              </w:rPr>
              <w:t>1012</w:t>
            </w:r>
            <w:r w:rsidR="00AC129F" w:rsidRPr="00AC129F">
              <w:rPr>
                <w:rFonts w:ascii="Times New Roman" w:eastAsia="Times New Roman" w:hAnsi="Times New Roman" w:cs="Times New Roman"/>
                <w:b/>
                <w:bCs/>
                <w:color w:val="000000" w:themeColor="text1"/>
                <w:sz w:val="24"/>
                <w:szCs w:val="24"/>
                <w:lang w:eastAsia="uk-UA"/>
              </w:rPr>
              <w:t>,</w:t>
            </w:r>
            <w:r>
              <w:rPr>
                <w:rFonts w:ascii="Times New Roman" w:eastAsia="Times New Roman" w:hAnsi="Times New Roman" w:cs="Times New Roman"/>
                <w:b/>
                <w:bCs/>
                <w:color w:val="000000" w:themeColor="text1"/>
                <w:sz w:val="24"/>
                <w:szCs w:val="24"/>
                <w:lang w:val="uk-UA" w:eastAsia="uk-UA"/>
              </w:rPr>
              <w:t>27</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0D2874"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10088,96</w:t>
            </w:r>
          </w:p>
        </w:tc>
      </w:tr>
    </w:tbl>
    <w:p w:rsidR="00AC129F" w:rsidRPr="00AC129F" w:rsidRDefault="00AC129F" w:rsidP="00AC129F">
      <w:pPr>
        <w:spacing w:after="0" w:line="360" w:lineRule="auto"/>
        <w:jc w:val="both"/>
        <w:rPr>
          <w:rFonts w:ascii="Times New Roman" w:hAnsi="Times New Roman" w:cs="Times New Roman"/>
          <w:color w:val="000000" w:themeColor="text1"/>
          <w:sz w:val="28"/>
          <w:szCs w:val="28"/>
        </w:rPr>
      </w:pPr>
    </w:p>
    <w:p w:rsidR="00AC129F" w:rsidRPr="00AC129F" w:rsidRDefault="00AC129F" w:rsidP="00AC129F">
      <w:pPr>
        <w:spacing w:after="0" w:line="240" w:lineRule="auto"/>
        <w:ind w:firstLine="709"/>
        <w:jc w:val="both"/>
        <w:rPr>
          <w:rFonts w:ascii="Times New Roman" w:hAnsi="Times New Roman" w:cs="Times New Roman"/>
          <w:i/>
          <w:color w:val="000000" w:themeColor="text1"/>
          <w:sz w:val="28"/>
          <w:szCs w:val="28"/>
          <w:lang w:val="uk-UA"/>
        </w:rPr>
      </w:pPr>
      <w:r w:rsidRPr="00AC129F">
        <w:rPr>
          <w:rFonts w:ascii="Times New Roman" w:hAnsi="Times New Roman" w:cs="Times New Roman"/>
          <w:i/>
          <w:color w:val="000000" w:themeColor="text1"/>
          <w:sz w:val="28"/>
          <w:szCs w:val="28"/>
        </w:rPr>
        <w:t>Гауч-вал</w:t>
      </w:r>
      <w:r w:rsidRPr="00AC129F">
        <w:rPr>
          <w:rFonts w:ascii="Times New Roman" w:hAnsi="Times New Roman" w:cs="Times New Roman"/>
          <w:i/>
          <w:color w:val="000000" w:themeColor="text1"/>
          <w:sz w:val="24"/>
          <w:szCs w:val="24"/>
        </w:rPr>
        <w:tab/>
      </w:r>
    </w:p>
    <w:p w:rsidR="00AC129F" w:rsidRPr="00AC129F" w:rsidRDefault="00ED40C6" w:rsidP="00AC129F">
      <w:pPr>
        <w:spacing w:after="0" w:line="240" w:lineRule="auto"/>
        <w:ind w:firstLine="709"/>
        <w:jc w:val="both"/>
        <w:rPr>
          <w:rFonts w:ascii="Times New Roman" w:hAnsi="Times New Roman" w:cs="Times New Roman"/>
          <w:color w:val="000000" w:themeColor="text1"/>
          <w:sz w:val="28"/>
          <w:szCs w:val="28"/>
          <w:lang w:val="uk-UA"/>
        </w:rPr>
      </w:pPr>
      <w:r w:rsidRPr="00ED40C6">
        <w:rPr>
          <w:rFonts w:ascii="Times New Roman" w:hAnsi="Times New Roman" w:cs="Times New Roman"/>
          <w:noProof/>
          <w:sz w:val="24"/>
          <w:szCs w:val="24"/>
        </w:rPr>
      </w:r>
      <w:r w:rsidRPr="00ED40C6">
        <w:rPr>
          <w:rFonts w:ascii="Times New Roman" w:hAnsi="Times New Roman" w:cs="Times New Roman"/>
          <w:noProof/>
          <w:sz w:val="24"/>
          <w:szCs w:val="24"/>
        </w:rPr>
        <w:pict>
          <v:group id="Полотно 586" o:spid="_x0000_s1128" editas="canvas" style="width:442.9pt;height:134.8pt;mso-position-horizontal-relative:char;mso-position-vertical-relative:line" coordsize="56241,17113">
            <v:shape id="_x0000_s1129" type="#_x0000_t75" style="position:absolute;width:56241;height:17113;visibility:visible">
              <v:fill o:detectmouseclick="t"/>
              <v:path o:connecttype="none"/>
            </v:shape>
            <v:shape id="Text Box 588" o:spid="_x0000_s1130" type="#_x0000_t202" style="position:absolute;left:24882;top:5400;width:9504;height:3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style="mso-next-textbox:#Text Box 588">
                <w:txbxContent>
                  <w:p w:rsidR="00223D62" w:rsidRPr="001C7B85" w:rsidRDefault="00223D62" w:rsidP="00AC129F">
                    <w:pPr>
                      <w:spacing w:after="0" w:line="240" w:lineRule="auto"/>
                      <w:jc w:val="center"/>
                      <w:rPr>
                        <w:rFonts w:ascii="Times New Roman" w:hAnsi="Times New Roman" w:cs="Times New Roman"/>
                        <w:sz w:val="24"/>
                        <w:szCs w:val="24"/>
                      </w:rPr>
                    </w:pPr>
                    <w:r w:rsidRPr="001C7B85">
                      <w:rPr>
                        <w:rFonts w:ascii="Times New Roman" w:hAnsi="Times New Roman" w:cs="Times New Roman"/>
                        <w:sz w:val="24"/>
                        <w:szCs w:val="24"/>
                      </w:rPr>
                      <w:t>Гауч-вал</w:t>
                    </w:r>
                  </w:p>
                </w:txbxContent>
              </v:textbox>
            </v:shape>
            <v:shape id="Text Box 589" o:spid="_x0000_s1131" type="#_x0000_t202" style="position:absolute;left:13969;width:28574;height:3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j28QA&#10;AADbAAAADwAAAGRycy9kb3ducmV2LnhtbESPQWvCQBSE70L/w/IKvZlNhGqJrqFIBeupxrZ4fGRf&#10;k9Ds27C7NfHfuwXB4zAz3zCrYjSdOJPzrWUFWZKCIK6sbrlW8HncTl9A+ICssbNMCi7koVg/TFaY&#10;azvwgc5lqEWEsM9RQRNCn0vpq4YM+sT2xNH7sc5giNLVUjscItx0cpamc2mw5bjQYE+bhqrf8s8o&#10;2C+y952nUn6cvBv65+/tpn37UurpcXxdggg0hnv41t5pBbMF/H+JP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9I9vEAAAA2wAAAA8AAAAAAAAAAAAAAAAAmAIAAGRycy9k&#10;b3ducmV2LnhtbFBLBQYAAAAABAAEAPUAAACJAwAAAAA=&#10;" stroked="f">
              <v:stroke dashstyle="1 1" endcap="round"/>
              <v:textbox style="mso-next-textbox:#Text Box 589">
                <w:txbxContent>
                  <w:p w:rsidR="00223D62" w:rsidRPr="001552F8" w:rsidRDefault="00223D62" w:rsidP="00AC129F">
                    <w:pPr>
                      <w:spacing w:after="0" w:line="240" w:lineRule="auto"/>
                      <w:rPr>
                        <w:rFonts w:ascii="Times New Roman" w:hAnsi="Times New Roman" w:cs="Times New Roman"/>
                        <w:sz w:val="24"/>
                        <w:szCs w:val="24"/>
                        <w:vertAlign w:val="subscript"/>
                      </w:rPr>
                    </w:pPr>
                    <w:r>
                      <w:rPr>
                        <w:rFonts w:ascii="Times New Roman" w:hAnsi="Times New Roman" w:cs="Times New Roman"/>
                        <w:sz w:val="24"/>
                        <w:szCs w:val="24"/>
                      </w:rPr>
                      <w:t xml:space="preserve">після відсмоктувальних ящиків </w:t>
                    </w:r>
                    <w:r w:rsidRPr="001552F8">
                      <w:rPr>
                        <w:rFonts w:ascii="Times New Roman" w:hAnsi="Times New Roman" w:cs="Times New Roman"/>
                        <w:sz w:val="24"/>
                        <w:szCs w:val="24"/>
                      </w:rPr>
                      <w:t>Р</w:t>
                    </w:r>
                    <w:r w:rsidRPr="001552F8">
                      <w:rPr>
                        <w:rFonts w:ascii="Times New Roman" w:hAnsi="Times New Roman" w:cs="Times New Roman"/>
                        <w:sz w:val="24"/>
                        <w:szCs w:val="24"/>
                        <w:vertAlign w:val="subscript"/>
                      </w:rPr>
                      <w:t>1</w:t>
                    </w:r>
                    <w:r w:rsidRPr="001552F8">
                      <w:rPr>
                        <w:rFonts w:ascii="Times New Roman" w:hAnsi="Times New Roman" w:cs="Times New Roman"/>
                        <w:sz w:val="24"/>
                        <w:szCs w:val="24"/>
                      </w:rPr>
                      <w:t>С</w:t>
                    </w:r>
                    <w:r w:rsidRPr="001552F8">
                      <w:rPr>
                        <w:rFonts w:ascii="Times New Roman" w:hAnsi="Times New Roman" w:cs="Times New Roman"/>
                        <w:sz w:val="24"/>
                        <w:szCs w:val="24"/>
                        <w:vertAlign w:val="subscript"/>
                      </w:rPr>
                      <w:t>1</w:t>
                    </w:r>
                  </w:p>
                </w:txbxContent>
              </v:textbox>
            </v:shape>
            <v:shape id="AutoShape 590" o:spid="_x0000_s1132" type="#_x0000_t32" style="position:absolute;left:29149;top:2696;width:17;height:27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Text Box 591" o:spid="_x0000_s1133" type="#_x0000_t202" style="position:absolute;left:37096;top:4880;width:14782;height:4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style="mso-next-textbox:#Text Box 591">
                <w:txbxContent>
                  <w:p w:rsidR="00223D62" w:rsidRPr="00C7710E" w:rsidRDefault="00223D62" w:rsidP="00AC129F">
                    <w:pPr>
                      <w:spacing w:after="0" w:line="240" w:lineRule="auto"/>
                      <w:rPr>
                        <w:rFonts w:ascii="Times New Roman" w:hAnsi="Times New Roman" w:cs="Times New Roman"/>
                        <w:sz w:val="24"/>
                        <w:szCs w:val="24"/>
                      </w:rPr>
                    </w:pPr>
                    <w:r>
                      <w:rPr>
                        <w:rFonts w:ascii="Times New Roman" w:hAnsi="Times New Roman" w:cs="Times New Roman"/>
                        <w:sz w:val="24"/>
                        <w:szCs w:val="24"/>
                      </w:rPr>
                      <w:t>вода в</w:t>
                    </w:r>
                    <w:r>
                      <w:rPr>
                        <w:rFonts w:ascii="Times New Roman" w:hAnsi="Times New Roman" w:cs="Times New Roman"/>
                        <w:sz w:val="24"/>
                        <w:szCs w:val="24"/>
                        <w:lang w:val="uk-UA"/>
                      </w:rPr>
                      <w:t>і</w:t>
                    </w:r>
                    <w:r>
                      <w:rPr>
                        <w:rFonts w:ascii="Times New Roman" w:hAnsi="Times New Roman" w:cs="Times New Roman"/>
                        <w:sz w:val="24"/>
                        <w:szCs w:val="24"/>
                      </w:rPr>
                      <w:t xml:space="preserve">д гауч-вала </w:t>
                    </w:r>
                    <w:r w:rsidRPr="001552F8">
                      <w:rPr>
                        <w:rFonts w:ascii="Times New Roman" w:hAnsi="Times New Roman" w:cs="Times New Roman"/>
                        <w:sz w:val="24"/>
                        <w:szCs w:val="24"/>
                      </w:rPr>
                      <w:t>Р</w:t>
                    </w:r>
                    <w:r w:rsidRPr="001552F8">
                      <w:rPr>
                        <w:rFonts w:ascii="Times New Roman" w:hAnsi="Times New Roman" w:cs="Times New Roman"/>
                        <w:sz w:val="24"/>
                        <w:szCs w:val="24"/>
                        <w:vertAlign w:val="subscript"/>
                      </w:rPr>
                      <w:t>3</w:t>
                    </w:r>
                    <w:r w:rsidRPr="001552F8">
                      <w:rPr>
                        <w:rFonts w:ascii="Times New Roman" w:hAnsi="Times New Roman" w:cs="Times New Roman"/>
                        <w:sz w:val="24"/>
                        <w:szCs w:val="24"/>
                      </w:rPr>
                      <w:t>С</w:t>
                    </w:r>
                    <w:r w:rsidRPr="001552F8">
                      <w:rPr>
                        <w:rFonts w:ascii="Times New Roman" w:hAnsi="Times New Roman" w:cs="Times New Roman"/>
                        <w:sz w:val="24"/>
                        <w:szCs w:val="24"/>
                        <w:vertAlign w:val="subscript"/>
                      </w:rPr>
                      <w:t>3</w:t>
                    </w:r>
                  </w:p>
                </w:txbxContent>
              </v:textbox>
            </v:shape>
            <v:shape id="AutoShape 592" o:spid="_x0000_s1134" type="#_x0000_t32" style="position:absolute;left:34386;top:7005;width:271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Text Box 593" o:spid="_x0000_s1135" type="#_x0000_t202" style="position:absolute;left:31470;top:11952;width:17534;height:2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style="mso-next-textbox:#Text Box 593">
                <w:txbxContent>
                  <w:p w:rsidR="00223D62" w:rsidRPr="001552F8" w:rsidRDefault="00223D62" w:rsidP="00AC129F">
                    <w:pPr>
                      <w:spacing w:after="0" w:line="240" w:lineRule="auto"/>
                      <w:jc w:val="both"/>
                      <w:rPr>
                        <w:rFonts w:ascii="Times New Roman" w:hAnsi="Times New Roman" w:cs="Times New Roman"/>
                        <w:sz w:val="24"/>
                        <w:szCs w:val="24"/>
                        <w:vertAlign w:val="subscript"/>
                      </w:rPr>
                    </w:pPr>
                    <w:r>
                      <w:rPr>
                        <w:rFonts w:ascii="Times New Roman" w:hAnsi="Times New Roman" w:cs="Times New Roman"/>
                        <w:sz w:val="24"/>
                        <w:szCs w:val="24"/>
                      </w:rPr>
                      <w:t xml:space="preserve">в пресову частину </w:t>
                    </w:r>
                    <w:r w:rsidRPr="001552F8">
                      <w:rPr>
                        <w:rFonts w:ascii="Times New Roman" w:hAnsi="Times New Roman" w:cs="Times New Roman"/>
                        <w:sz w:val="24"/>
                        <w:szCs w:val="24"/>
                      </w:rPr>
                      <w:t>Р</w:t>
                    </w:r>
                    <w:r w:rsidRPr="001552F8">
                      <w:rPr>
                        <w:rFonts w:ascii="Times New Roman" w:hAnsi="Times New Roman" w:cs="Times New Roman"/>
                        <w:sz w:val="24"/>
                        <w:szCs w:val="24"/>
                        <w:vertAlign w:val="subscript"/>
                      </w:rPr>
                      <w:t>2</w:t>
                    </w:r>
                    <w:r w:rsidRPr="001552F8">
                      <w:rPr>
                        <w:rFonts w:ascii="Times New Roman" w:hAnsi="Times New Roman" w:cs="Times New Roman"/>
                        <w:sz w:val="24"/>
                        <w:szCs w:val="24"/>
                      </w:rPr>
                      <w:t>С</w:t>
                    </w:r>
                    <w:r w:rsidRPr="001552F8">
                      <w:rPr>
                        <w:rFonts w:ascii="Times New Roman" w:hAnsi="Times New Roman" w:cs="Times New Roman"/>
                        <w:sz w:val="24"/>
                        <w:szCs w:val="24"/>
                        <w:vertAlign w:val="subscript"/>
                      </w:rPr>
                      <w:t>2</w:t>
                    </w:r>
                  </w:p>
                  <w:p w:rsidR="00223D62" w:rsidRPr="00B813C7" w:rsidRDefault="00223D62" w:rsidP="00AC129F"/>
                </w:txbxContent>
              </v:textbox>
            </v:shape>
            <v:shape id="Text Box 594" o:spid="_x0000_s1136" type="#_x0000_t202" style="position:absolute;left:11867;top:4880;width:10979;height:4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style="mso-next-textbox:#Text Box 594">
                <w:txbxContent>
                  <w:p w:rsidR="00223D62" w:rsidRPr="001552F8" w:rsidRDefault="00223D62" w:rsidP="00AC129F">
                    <w:pPr>
                      <w:spacing w:after="0" w:line="240" w:lineRule="auto"/>
                      <w:rPr>
                        <w:rFonts w:ascii="Times New Roman" w:hAnsi="Times New Roman" w:cs="Times New Roman"/>
                        <w:sz w:val="24"/>
                        <w:szCs w:val="24"/>
                      </w:rPr>
                    </w:pPr>
                    <w:r w:rsidRPr="001552F8">
                      <w:rPr>
                        <w:rFonts w:ascii="Times New Roman" w:hAnsi="Times New Roman" w:cs="Times New Roman"/>
                        <w:sz w:val="24"/>
                        <w:szCs w:val="24"/>
                      </w:rPr>
                      <w:t xml:space="preserve">свіжа вода </w:t>
                    </w:r>
                  </w:p>
                  <w:p w:rsidR="00223D62" w:rsidRPr="003038C2" w:rsidRDefault="00223D62" w:rsidP="00AC129F">
                    <w:pPr>
                      <w:spacing w:after="0" w:line="240" w:lineRule="auto"/>
                      <w:rPr>
                        <w:rFonts w:ascii="Times New Roman" w:hAnsi="Times New Roman" w:cs="Times New Roman"/>
                        <w:sz w:val="24"/>
                        <w:szCs w:val="24"/>
                        <w:lang w:val="uk-UA"/>
                      </w:rPr>
                    </w:pPr>
                    <w:r w:rsidRPr="001552F8">
                      <w:rPr>
                        <w:rFonts w:ascii="Times New Roman" w:hAnsi="Times New Roman" w:cs="Times New Roman"/>
                        <w:sz w:val="24"/>
                        <w:szCs w:val="24"/>
                      </w:rPr>
                      <w:t>на відсічки Р</w:t>
                    </w:r>
                  </w:p>
                </w:txbxContent>
              </v:textbox>
            </v:shape>
            <v:shape id="AutoShape 595" o:spid="_x0000_s1137" type="#_x0000_t32" style="position:absolute;left:22846;top:7013;width:2036;height: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596" o:spid="_x0000_s1138" type="#_x0000_t32" style="position:absolute;left:25592;top:8744;width:17;height:32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597" o:spid="_x0000_s1139" type="#_x0000_t32" style="position:absolute;left:33199;top:8744;width:25;height:32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Text Box 598" o:spid="_x0000_s1140" type="#_x0000_t202" style="position:absolute;left:16158;top:12044;width:13584;height:2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style="mso-next-textbox:#Text Box 598">
                <w:txbxContent>
                  <w:p w:rsidR="00223D62" w:rsidRPr="001552F8" w:rsidRDefault="00223D62" w:rsidP="00AC129F">
                    <w:pPr>
                      <w:spacing w:after="0" w:line="240" w:lineRule="auto"/>
                      <w:jc w:val="both"/>
                      <w:rPr>
                        <w:rFonts w:ascii="Times New Roman" w:hAnsi="Times New Roman" w:cs="Times New Roman"/>
                        <w:sz w:val="24"/>
                        <w:szCs w:val="24"/>
                        <w:vertAlign w:val="subscript"/>
                      </w:rPr>
                    </w:pPr>
                    <w:r>
                      <w:rPr>
                        <w:rFonts w:ascii="Times New Roman" w:hAnsi="Times New Roman" w:cs="Times New Roman"/>
                        <w:sz w:val="24"/>
                        <w:szCs w:val="24"/>
                      </w:rPr>
                      <w:t>мокрий брак</w:t>
                    </w:r>
                    <w:r w:rsidRPr="001552F8">
                      <w:rPr>
                        <w:rFonts w:ascii="Times New Roman" w:hAnsi="Times New Roman" w:cs="Times New Roman"/>
                        <w:sz w:val="24"/>
                        <w:szCs w:val="24"/>
                      </w:rPr>
                      <w:t xml:space="preserve"> Р</w:t>
                    </w:r>
                    <w:r w:rsidRPr="001552F8">
                      <w:rPr>
                        <w:rFonts w:ascii="Times New Roman" w:hAnsi="Times New Roman" w:cs="Times New Roman"/>
                        <w:sz w:val="24"/>
                        <w:szCs w:val="24"/>
                        <w:vertAlign w:val="subscript"/>
                      </w:rPr>
                      <w:t>4</w:t>
                    </w:r>
                    <w:r w:rsidRPr="001552F8">
                      <w:rPr>
                        <w:rFonts w:ascii="Times New Roman" w:hAnsi="Times New Roman" w:cs="Times New Roman"/>
                        <w:sz w:val="24"/>
                        <w:szCs w:val="24"/>
                      </w:rPr>
                      <w:t>С</w:t>
                    </w:r>
                    <w:r w:rsidRPr="001552F8">
                      <w:rPr>
                        <w:rFonts w:ascii="Times New Roman" w:hAnsi="Times New Roman" w:cs="Times New Roman"/>
                        <w:sz w:val="24"/>
                        <w:szCs w:val="24"/>
                        <w:vertAlign w:val="subscript"/>
                      </w:rPr>
                      <w:t>4</w:t>
                    </w:r>
                  </w:p>
                  <w:p w:rsidR="00223D62" w:rsidRPr="00B813C7" w:rsidRDefault="00223D62" w:rsidP="00AC129F"/>
                </w:txbxContent>
              </v:textbox>
            </v:shape>
            <w10:wrap type="none"/>
            <w10:anchorlock/>
          </v:group>
        </w:pict>
      </w:r>
    </w:p>
    <w:tbl>
      <w:tblPr>
        <w:tblW w:w="9654" w:type="dxa"/>
        <w:tblInd w:w="93" w:type="dxa"/>
        <w:tblLayout w:type="fixed"/>
        <w:tblLook w:val="04A0"/>
      </w:tblPr>
      <w:tblGrid>
        <w:gridCol w:w="3134"/>
        <w:gridCol w:w="1417"/>
        <w:gridCol w:w="2127"/>
        <w:gridCol w:w="1559"/>
        <w:gridCol w:w="1417"/>
      </w:tblGrid>
      <w:tr w:rsidR="00AC129F" w:rsidRPr="00AC129F" w:rsidTr="009A114A">
        <w:trPr>
          <w:trHeight w:val="300"/>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Найменування</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Маса, кг</w:t>
            </w:r>
          </w:p>
        </w:tc>
        <w:tc>
          <w:tcPr>
            <w:tcW w:w="212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Концентрація,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Волокно, кг</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Вода, кг</w:t>
            </w:r>
          </w:p>
        </w:tc>
      </w:tr>
      <w:tr w:rsidR="00AC129F" w:rsidRPr="00AC129F" w:rsidTr="009A114A">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Після відсм.ящ</w:t>
            </w:r>
            <w:r w:rsidRPr="00AC129F">
              <w:rPr>
                <w:rFonts w:ascii="Times New Roman" w:eastAsia="Times New Roman" w:hAnsi="Times New Roman" w:cs="Times New Roman"/>
                <w:color w:val="000000" w:themeColor="text1"/>
                <w:sz w:val="24"/>
                <w:szCs w:val="24"/>
                <w:lang w:val="uk-UA" w:eastAsia="uk-UA"/>
              </w:rPr>
              <w:t>иків</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0D2874"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7255,55</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14,00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0D2874"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1015</w:t>
            </w:r>
            <w:r w:rsidR="00AC129F" w:rsidRPr="00AC129F">
              <w:rPr>
                <w:rFonts w:ascii="Times New Roman" w:eastAsia="Times New Roman" w:hAnsi="Times New Roman" w:cs="Times New Roman"/>
                <w:color w:val="000000" w:themeColor="text1"/>
                <w:sz w:val="24"/>
                <w:szCs w:val="24"/>
                <w:lang w:eastAsia="uk-UA"/>
              </w:rPr>
              <w:t>,</w:t>
            </w:r>
            <w:r>
              <w:rPr>
                <w:rFonts w:ascii="Times New Roman" w:eastAsia="Times New Roman" w:hAnsi="Times New Roman" w:cs="Times New Roman"/>
                <w:color w:val="000000" w:themeColor="text1"/>
                <w:sz w:val="24"/>
                <w:szCs w:val="24"/>
                <w:lang w:val="uk-UA" w:eastAsia="uk-UA"/>
              </w:rPr>
              <w:t>78</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0D2874" w:rsidP="00AC129F">
            <w:pPr>
              <w:spacing w:after="0" w:line="240" w:lineRule="auto"/>
              <w:ind w:right="126"/>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sz w:val="24"/>
                <w:szCs w:val="24"/>
                <w:lang w:eastAsia="uk-UA"/>
              </w:rPr>
              <w:t>6239</w:t>
            </w:r>
            <w:r w:rsidR="00AC129F" w:rsidRPr="00AC129F">
              <w:rPr>
                <w:rFonts w:ascii="Times New Roman" w:eastAsia="Times New Roman" w:hAnsi="Times New Roman" w:cs="Times New Roman"/>
                <w:color w:val="000000"/>
                <w:sz w:val="24"/>
                <w:szCs w:val="24"/>
                <w:lang w:eastAsia="uk-UA"/>
              </w:rPr>
              <w:t>,</w:t>
            </w:r>
            <w:r w:rsidR="00AC129F" w:rsidRPr="00AC129F">
              <w:rPr>
                <w:rFonts w:ascii="Times New Roman" w:eastAsia="Times New Roman" w:hAnsi="Times New Roman" w:cs="Times New Roman"/>
                <w:color w:val="000000"/>
                <w:sz w:val="24"/>
                <w:szCs w:val="24"/>
                <w:lang w:val="uk-UA" w:eastAsia="uk-UA"/>
              </w:rPr>
              <w:t>7</w:t>
            </w:r>
            <w:r w:rsidR="00490D10">
              <w:rPr>
                <w:rFonts w:ascii="Times New Roman" w:eastAsia="Times New Roman" w:hAnsi="Times New Roman" w:cs="Times New Roman"/>
                <w:color w:val="000000"/>
                <w:sz w:val="24"/>
                <w:szCs w:val="24"/>
                <w:lang w:val="uk-UA" w:eastAsia="uk-UA"/>
              </w:rPr>
              <w:t>7</w:t>
            </w:r>
          </w:p>
        </w:tc>
      </w:tr>
      <w:tr w:rsidR="00AC129F" w:rsidRPr="00AC129F" w:rsidTr="009A114A">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Св.вода на відсічки</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val="uk-UA" w:eastAsia="uk-UA"/>
              </w:rPr>
              <w:t>25</w:t>
            </w:r>
            <w:r w:rsidRPr="00AC129F">
              <w:rPr>
                <w:rFonts w:ascii="Times New Roman" w:eastAsia="Times New Roman" w:hAnsi="Times New Roman" w:cs="Times New Roman"/>
                <w:color w:val="000000" w:themeColor="text1"/>
                <w:sz w:val="24"/>
                <w:szCs w:val="24"/>
                <w:lang w:eastAsia="uk-UA"/>
              </w:rPr>
              <w:t>00,00</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0,00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0,00</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2</w:t>
            </w:r>
            <w:r w:rsidRPr="00AC129F">
              <w:rPr>
                <w:rFonts w:ascii="Times New Roman" w:eastAsia="Times New Roman" w:hAnsi="Times New Roman" w:cs="Times New Roman"/>
                <w:color w:val="000000" w:themeColor="text1"/>
                <w:sz w:val="24"/>
                <w:szCs w:val="24"/>
                <w:lang w:val="uk-UA" w:eastAsia="uk-UA"/>
              </w:rPr>
              <w:t>5</w:t>
            </w:r>
            <w:r w:rsidRPr="00AC129F">
              <w:rPr>
                <w:rFonts w:ascii="Times New Roman" w:eastAsia="Times New Roman" w:hAnsi="Times New Roman" w:cs="Times New Roman"/>
                <w:color w:val="000000" w:themeColor="text1"/>
                <w:sz w:val="24"/>
                <w:szCs w:val="24"/>
                <w:lang w:eastAsia="uk-UA"/>
              </w:rPr>
              <w:t>00,00</w:t>
            </w:r>
          </w:p>
        </w:tc>
      </w:tr>
      <w:tr w:rsidR="00AC129F" w:rsidRPr="00AC129F" w:rsidTr="009A114A">
        <w:trPr>
          <w:trHeight w:val="330"/>
        </w:trPr>
        <w:tc>
          <w:tcPr>
            <w:tcW w:w="3134"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 xml:space="preserve">Надійшло(всього) </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490D10"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9755,55</w:t>
            </w:r>
          </w:p>
        </w:tc>
        <w:tc>
          <w:tcPr>
            <w:tcW w:w="212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 </w:t>
            </w:r>
          </w:p>
        </w:tc>
        <w:tc>
          <w:tcPr>
            <w:tcW w:w="1559"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1</w:t>
            </w:r>
            <w:r w:rsidR="00490D10">
              <w:rPr>
                <w:rFonts w:ascii="Times New Roman" w:eastAsia="Times New Roman" w:hAnsi="Times New Roman" w:cs="Times New Roman"/>
                <w:b/>
                <w:bCs/>
                <w:color w:val="000000" w:themeColor="text1"/>
                <w:sz w:val="24"/>
                <w:szCs w:val="24"/>
                <w:lang w:eastAsia="uk-UA"/>
              </w:rPr>
              <w:t>015</w:t>
            </w:r>
            <w:r w:rsidRPr="00AC129F">
              <w:rPr>
                <w:rFonts w:ascii="Times New Roman" w:eastAsia="Times New Roman" w:hAnsi="Times New Roman" w:cs="Times New Roman"/>
                <w:b/>
                <w:bCs/>
                <w:color w:val="000000" w:themeColor="text1"/>
                <w:sz w:val="24"/>
                <w:szCs w:val="24"/>
                <w:lang w:eastAsia="uk-UA"/>
              </w:rPr>
              <w:t>,</w:t>
            </w:r>
            <w:r w:rsidR="00490D10">
              <w:rPr>
                <w:rFonts w:ascii="Times New Roman" w:eastAsia="Times New Roman" w:hAnsi="Times New Roman" w:cs="Times New Roman"/>
                <w:b/>
                <w:bCs/>
                <w:color w:val="000000" w:themeColor="text1"/>
                <w:sz w:val="24"/>
                <w:szCs w:val="24"/>
                <w:lang w:val="uk-UA" w:eastAsia="uk-UA"/>
              </w:rPr>
              <w:t>78</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490D10"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8739,77</w:t>
            </w:r>
          </w:p>
        </w:tc>
      </w:tr>
      <w:tr w:rsidR="00AC129F" w:rsidRPr="00AC129F" w:rsidTr="009A114A">
        <w:trPr>
          <w:trHeight w:val="330"/>
        </w:trPr>
        <w:tc>
          <w:tcPr>
            <w:tcW w:w="3134"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На пресову част</w:t>
            </w:r>
            <w:r w:rsidRPr="00AC129F">
              <w:rPr>
                <w:rFonts w:ascii="Times New Roman" w:eastAsia="Times New Roman" w:hAnsi="Times New Roman" w:cs="Times New Roman"/>
                <w:color w:val="000000" w:themeColor="text1"/>
                <w:sz w:val="24"/>
                <w:szCs w:val="24"/>
                <w:lang w:val="uk-UA" w:eastAsia="uk-UA"/>
              </w:rPr>
              <w:t>ину</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Cs/>
                <w:color w:val="000000" w:themeColor="text1"/>
                <w:sz w:val="24"/>
                <w:szCs w:val="24"/>
                <w:lang w:eastAsia="uk-UA"/>
              </w:rPr>
            </w:pPr>
            <w:r w:rsidRPr="00AC129F">
              <w:rPr>
                <w:rFonts w:ascii="Times New Roman" w:eastAsia="Times New Roman" w:hAnsi="Times New Roman" w:cs="Times New Roman"/>
                <w:bCs/>
                <w:color w:val="000000" w:themeColor="text1"/>
                <w:sz w:val="24"/>
                <w:szCs w:val="24"/>
                <w:lang w:eastAsia="uk-UA"/>
              </w:rPr>
              <w:t>46</w:t>
            </w:r>
            <w:r w:rsidR="00490D10">
              <w:rPr>
                <w:rFonts w:ascii="Times New Roman" w:eastAsia="Times New Roman" w:hAnsi="Times New Roman" w:cs="Times New Roman"/>
                <w:bCs/>
                <w:color w:val="000000" w:themeColor="text1"/>
                <w:sz w:val="24"/>
                <w:szCs w:val="24"/>
                <w:lang w:eastAsia="uk-UA"/>
              </w:rPr>
              <w:t>01,23</w:t>
            </w:r>
          </w:p>
        </w:tc>
        <w:tc>
          <w:tcPr>
            <w:tcW w:w="212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Cs/>
                <w:color w:val="000000" w:themeColor="text1"/>
                <w:sz w:val="24"/>
                <w:szCs w:val="24"/>
                <w:lang w:eastAsia="uk-UA"/>
              </w:rPr>
            </w:pPr>
            <w:r w:rsidRPr="00AC129F">
              <w:rPr>
                <w:rFonts w:ascii="Times New Roman" w:eastAsia="Times New Roman" w:hAnsi="Times New Roman" w:cs="Times New Roman"/>
                <w:bCs/>
                <w:color w:val="000000" w:themeColor="text1"/>
                <w:sz w:val="24"/>
                <w:szCs w:val="24"/>
                <w:lang w:eastAsia="uk-UA"/>
              </w:rPr>
              <w:t>22,00</w:t>
            </w:r>
          </w:p>
        </w:tc>
        <w:tc>
          <w:tcPr>
            <w:tcW w:w="1559"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Cs/>
                <w:color w:val="000000" w:themeColor="text1"/>
                <w:sz w:val="24"/>
                <w:szCs w:val="24"/>
                <w:lang w:eastAsia="uk-UA"/>
              </w:rPr>
            </w:pPr>
            <w:r w:rsidRPr="00AC129F">
              <w:rPr>
                <w:rFonts w:ascii="Times New Roman" w:eastAsia="Times New Roman" w:hAnsi="Times New Roman" w:cs="Times New Roman"/>
                <w:bCs/>
                <w:color w:val="000000" w:themeColor="text1"/>
                <w:sz w:val="24"/>
                <w:szCs w:val="24"/>
                <w:lang w:eastAsia="uk-UA"/>
              </w:rPr>
              <w:t>10</w:t>
            </w:r>
            <w:r w:rsidR="00490D10">
              <w:rPr>
                <w:rFonts w:ascii="Times New Roman" w:eastAsia="Times New Roman" w:hAnsi="Times New Roman" w:cs="Times New Roman"/>
                <w:bCs/>
                <w:color w:val="000000" w:themeColor="text1"/>
                <w:sz w:val="24"/>
                <w:szCs w:val="24"/>
                <w:lang w:eastAsia="uk-UA"/>
              </w:rPr>
              <w:t>12,27</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Cs/>
                <w:color w:val="000000" w:themeColor="text1"/>
                <w:sz w:val="24"/>
                <w:szCs w:val="24"/>
                <w:lang w:val="uk-UA" w:eastAsia="uk-UA"/>
              </w:rPr>
            </w:pPr>
            <w:r w:rsidRPr="00AC129F">
              <w:rPr>
                <w:rFonts w:ascii="Times New Roman" w:eastAsia="Times New Roman" w:hAnsi="Times New Roman" w:cs="Times New Roman"/>
                <w:bCs/>
                <w:color w:val="000000" w:themeColor="text1"/>
                <w:sz w:val="24"/>
                <w:szCs w:val="24"/>
                <w:lang w:eastAsia="uk-UA"/>
              </w:rPr>
              <w:t>35</w:t>
            </w:r>
            <w:r w:rsidR="00490D10">
              <w:rPr>
                <w:rFonts w:ascii="Times New Roman" w:eastAsia="Times New Roman" w:hAnsi="Times New Roman" w:cs="Times New Roman"/>
                <w:bCs/>
                <w:color w:val="000000" w:themeColor="text1"/>
                <w:sz w:val="24"/>
                <w:szCs w:val="24"/>
                <w:lang w:eastAsia="uk-UA"/>
              </w:rPr>
              <w:t>88,96</w:t>
            </w:r>
          </w:p>
        </w:tc>
      </w:tr>
      <w:tr w:rsidR="00AC129F" w:rsidRPr="00AC129F" w:rsidTr="009A114A">
        <w:trPr>
          <w:trHeight w:val="300"/>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Води від гауч-валу</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51</w:t>
            </w:r>
            <w:r w:rsidR="00490D10">
              <w:rPr>
                <w:rFonts w:ascii="Times New Roman" w:eastAsia="Times New Roman" w:hAnsi="Times New Roman" w:cs="Times New Roman"/>
                <w:color w:val="000000" w:themeColor="text1"/>
                <w:sz w:val="24"/>
                <w:szCs w:val="24"/>
                <w:lang w:val="uk-UA" w:eastAsia="uk-UA"/>
              </w:rPr>
              <w:t>39,32</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0,0040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0,</w:t>
            </w:r>
            <w:r w:rsidRPr="00AC129F">
              <w:rPr>
                <w:rFonts w:ascii="Times New Roman" w:eastAsia="Times New Roman" w:hAnsi="Times New Roman" w:cs="Times New Roman"/>
                <w:color w:val="000000" w:themeColor="text1"/>
                <w:sz w:val="24"/>
                <w:szCs w:val="24"/>
                <w:lang w:val="uk-UA" w:eastAsia="uk-UA"/>
              </w:rPr>
              <w:t>21</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490D10"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5139,11</w:t>
            </w:r>
          </w:p>
        </w:tc>
      </w:tr>
      <w:tr w:rsidR="00AC129F" w:rsidRPr="00AC129F" w:rsidTr="009A114A">
        <w:trPr>
          <w:trHeight w:val="300"/>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В г/міш мокр браку</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15,00</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22,00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3,30</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11,70</w:t>
            </w:r>
          </w:p>
        </w:tc>
      </w:tr>
      <w:tr w:rsidR="00AC129F" w:rsidRPr="00AC129F" w:rsidTr="009A114A">
        <w:trPr>
          <w:trHeight w:val="330"/>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Пішло (всього)</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val="uk-UA" w:eastAsia="uk-UA"/>
              </w:rPr>
              <w:t>97</w:t>
            </w:r>
            <w:r w:rsidR="00490D10">
              <w:rPr>
                <w:rFonts w:ascii="Times New Roman" w:eastAsia="Times New Roman" w:hAnsi="Times New Roman" w:cs="Times New Roman"/>
                <w:b/>
                <w:bCs/>
                <w:color w:val="000000" w:themeColor="text1"/>
                <w:sz w:val="24"/>
                <w:szCs w:val="24"/>
                <w:lang w:val="uk-UA" w:eastAsia="uk-UA"/>
              </w:rPr>
              <w:t>55,55</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 </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1018,</w:t>
            </w:r>
            <w:r w:rsidRPr="00AC129F">
              <w:rPr>
                <w:rFonts w:ascii="Times New Roman" w:eastAsia="Times New Roman" w:hAnsi="Times New Roman" w:cs="Times New Roman"/>
                <w:b/>
                <w:bCs/>
                <w:color w:val="000000" w:themeColor="text1"/>
                <w:sz w:val="24"/>
                <w:szCs w:val="24"/>
                <w:lang w:val="uk-UA" w:eastAsia="uk-UA"/>
              </w:rPr>
              <w:t>21</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490D10"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8739,77</w:t>
            </w:r>
          </w:p>
        </w:tc>
      </w:tr>
    </w:tbl>
    <w:p w:rsidR="00AC129F" w:rsidRPr="00AC129F" w:rsidRDefault="00AC129F" w:rsidP="00AC129F">
      <w:pPr>
        <w:spacing w:after="0" w:line="360" w:lineRule="auto"/>
        <w:jc w:val="both"/>
        <w:rPr>
          <w:rFonts w:ascii="Times New Roman" w:hAnsi="Times New Roman" w:cs="Times New Roman"/>
          <w:sz w:val="24"/>
          <w:szCs w:val="24"/>
        </w:rPr>
      </w:pPr>
    </w:p>
    <w:p w:rsidR="00AC129F" w:rsidRPr="00AC129F" w:rsidRDefault="00AC129F" w:rsidP="00F249A0">
      <w:pPr>
        <w:jc w:val="both"/>
        <w:rPr>
          <w:rFonts w:ascii="Times New Roman" w:hAnsi="Times New Roman" w:cs="Times New Roman"/>
          <w:i/>
          <w:sz w:val="28"/>
          <w:szCs w:val="28"/>
        </w:rPr>
      </w:pPr>
      <w:r w:rsidRPr="00AC129F">
        <w:rPr>
          <w:rFonts w:ascii="Times New Roman" w:hAnsi="Times New Roman" w:cs="Times New Roman"/>
          <w:i/>
          <w:sz w:val="28"/>
          <w:szCs w:val="28"/>
        </w:rPr>
        <w:br w:type="page"/>
      </w:r>
      <w:r w:rsidRPr="00AC129F">
        <w:rPr>
          <w:rFonts w:ascii="Times New Roman" w:hAnsi="Times New Roman" w:cs="Times New Roman"/>
          <w:i/>
          <w:sz w:val="28"/>
          <w:szCs w:val="28"/>
        </w:rPr>
        <w:lastRenderedPageBreak/>
        <w:t>Відсмоктувальні ящики</w:t>
      </w:r>
    </w:p>
    <w:p w:rsidR="00AC129F" w:rsidRPr="00AC129F" w:rsidRDefault="00ED40C6" w:rsidP="00AC129F">
      <w:pPr>
        <w:spacing w:line="240" w:lineRule="auto"/>
        <w:ind w:firstLine="709"/>
        <w:jc w:val="both"/>
        <w:rPr>
          <w:rFonts w:ascii="Times New Roman" w:hAnsi="Times New Roman" w:cs="Times New Roman"/>
          <w:sz w:val="28"/>
          <w:szCs w:val="28"/>
          <w:lang w:val="uk-UA"/>
        </w:rPr>
      </w:pPr>
      <w:r w:rsidRPr="00ED40C6">
        <w:rPr>
          <w:rFonts w:ascii="Times New Roman" w:hAnsi="Times New Roman" w:cs="Times New Roman"/>
          <w:noProof/>
          <w:sz w:val="28"/>
          <w:szCs w:val="28"/>
        </w:rPr>
      </w:r>
      <w:r w:rsidRPr="00ED40C6">
        <w:rPr>
          <w:rFonts w:ascii="Times New Roman" w:hAnsi="Times New Roman" w:cs="Times New Roman"/>
          <w:noProof/>
          <w:sz w:val="28"/>
          <w:szCs w:val="28"/>
        </w:rPr>
        <w:pict>
          <v:group id="Полотно 625" o:spid="_x0000_s1117" editas="canvas" style="width:442.9pt;height:127.25pt;mso-position-horizontal-relative:char;mso-position-vertical-relative:line" coordsize="56241,16160">
            <v:shape id="_x0000_s1118" type="#_x0000_t75" style="position:absolute;width:56241;height:16160;visibility:visible">
              <v:fill o:detectmouseclick="t"/>
              <v:path o:connecttype="none"/>
            </v:shape>
            <v:shape id="Text Box 627" o:spid="_x0000_s1119" type="#_x0000_t202" style="position:absolute;left:18697;top:5140;width:19048;height:3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style="mso-next-textbox:#Text Box 627">
                <w:txbxContent>
                  <w:p w:rsidR="00223D62" w:rsidRPr="001C7B85" w:rsidRDefault="00223D62" w:rsidP="00AC129F">
                    <w:pPr>
                      <w:spacing w:line="240" w:lineRule="auto"/>
                      <w:jc w:val="center"/>
                      <w:rPr>
                        <w:rFonts w:ascii="Times New Roman" w:hAnsi="Times New Roman" w:cs="Times New Roman"/>
                        <w:sz w:val="24"/>
                        <w:szCs w:val="24"/>
                      </w:rPr>
                    </w:pPr>
                    <w:r w:rsidRPr="001C7B85">
                      <w:rPr>
                        <w:rFonts w:ascii="Times New Roman" w:hAnsi="Times New Roman" w:cs="Times New Roman"/>
                        <w:sz w:val="24"/>
                        <w:szCs w:val="24"/>
                      </w:rPr>
                      <w:t>Відсмоктувальні ящики</w:t>
                    </w:r>
                  </w:p>
                </w:txbxContent>
              </v:textbox>
            </v:shape>
            <v:shape id="Text Box 628" o:spid="_x0000_s1120" type="#_x0000_t202" style="position:absolute;left:17145;top:204;width:23150;height:3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9FMQA&#10;AADbAAAADwAAAGRycy9kb3ducmV2LnhtbESPT2vCQBDF7wW/wzKF3urGQluJrlJEwfZk4x88Dtlp&#10;EpqdDbtbk3575yB4m+G9ee838+XgWnWhEBvPBibjDBRx6W3DlYHDfvM8BRUTssXWMxn4pwjLxehh&#10;jrn1PX/TpUiVkhCOORqoU+pyrWNZk8M49h2xaD8+OEyyhkrbgL2Eu1a/ZNmbdtiwNNTY0aqm8rf4&#10;cwa+3ief20iF3p1j6LvX02bVrI/GPD0OHzNQiYZ0N9+ut1bwBVZ+kQH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OfRTEAAAA2wAAAA8AAAAAAAAAAAAAAAAAmAIAAGRycy9k&#10;b3ducmV2LnhtbFBLBQYAAAAABAAEAPUAAACJAwAAAAA=&#10;" stroked="f">
              <v:stroke dashstyle="1 1" endcap="round"/>
              <v:textbox style="mso-next-textbox:#Text Box 628">
                <w:txbxContent>
                  <w:p w:rsidR="00223D62" w:rsidRPr="00966C9B" w:rsidRDefault="00223D62" w:rsidP="00AC129F">
                    <w:pPr>
                      <w:spacing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 xml:space="preserve">з регістрової частини </w:t>
                    </w:r>
                    <w:r w:rsidRPr="00966C9B">
                      <w:rPr>
                        <w:rFonts w:ascii="Times New Roman" w:hAnsi="Times New Roman" w:cs="Times New Roman"/>
                        <w:sz w:val="24"/>
                        <w:szCs w:val="24"/>
                      </w:rPr>
                      <w:t>Р</w:t>
                    </w:r>
                    <w:r w:rsidRPr="00966C9B">
                      <w:rPr>
                        <w:rFonts w:ascii="Times New Roman" w:hAnsi="Times New Roman" w:cs="Times New Roman"/>
                        <w:sz w:val="24"/>
                        <w:szCs w:val="24"/>
                        <w:vertAlign w:val="subscript"/>
                      </w:rPr>
                      <w:t>1</w:t>
                    </w:r>
                    <w:r w:rsidRPr="00966C9B">
                      <w:rPr>
                        <w:rFonts w:ascii="Times New Roman" w:hAnsi="Times New Roman" w:cs="Times New Roman"/>
                        <w:sz w:val="24"/>
                        <w:szCs w:val="24"/>
                      </w:rPr>
                      <w:t>С</w:t>
                    </w:r>
                    <w:r w:rsidRPr="00966C9B">
                      <w:rPr>
                        <w:rFonts w:ascii="Times New Roman" w:hAnsi="Times New Roman" w:cs="Times New Roman"/>
                        <w:sz w:val="24"/>
                        <w:szCs w:val="24"/>
                        <w:vertAlign w:val="subscript"/>
                      </w:rPr>
                      <w:t>1</w:t>
                    </w:r>
                  </w:p>
                </w:txbxContent>
              </v:textbox>
            </v:shape>
            <v:shape id="AutoShape 629" o:spid="_x0000_s1121" type="#_x0000_t32" style="position:absolute;left:28217;top:2445;width:55;height:26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Text Box 630" o:spid="_x0000_s1122" type="#_x0000_t202" style="position:absolute;left:18698;top:10418;width:20500;height:4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style="mso-next-textbox:#Text Box 630">
                <w:txbxContent>
                  <w:p w:rsidR="00223D62" w:rsidRPr="00CD02E3" w:rsidRDefault="00223D62" w:rsidP="00AC129F">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rPr>
                      <w:t>вода в басейн</w:t>
                    </w:r>
                    <w:r>
                      <w:rPr>
                        <w:rFonts w:ascii="Times New Roman" w:hAnsi="Times New Roman" w:cs="Times New Roman"/>
                        <w:sz w:val="24"/>
                        <w:szCs w:val="24"/>
                        <w:lang w:val="uk-UA"/>
                      </w:rPr>
                      <w:t xml:space="preserve"> смоктунових та</w:t>
                    </w:r>
                    <w:r>
                      <w:rPr>
                        <w:rFonts w:ascii="Times New Roman" w:hAnsi="Times New Roman" w:cs="Times New Roman"/>
                        <w:sz w:val="24"/>
                        <w:szCs w:val="24"/>
                      </w:rPr>
                      <w:t xml:space="preserve"> підсіткових вод</w:t>
                    </w:r>
                    <w:r w:rsidRPr="001C7B85">
                      <w:rPr>
                        <w:rFonts w:ascii="Times New Roman" w:hAnsi="Times New Roman" w:cs="Times New Roman"/>
                        <w:sz w:val="24"/>
                        <w:szCs w:val="24"/>
                      </w:rPr>
                      <w:t xml:space="preserve"> Р</w:t>
                    </w:r>
                    <w:r w:rsidRPr="001C7B85">
                      <w:rPr>
                        <w:rFonts w:ascii="Times New Roman" w:hAnsi="Times New Roman" w:cs="Times New Roman"/>
                        <w:sz w:val="24"/>
                        <w:szCs w:val="24"/>
                        <w:vertAlign w:val="subscript"/>
                      </w:rPr>
                      <w:t>3</w:t>
                    </w:r>
                    <w:r w:rsidRPr="001C7B85">
                      <w:rPr>
                        <w:rFonts w:ascii="Times New Roman" w:hAnsi="Times New Roman" w:cs="Times New Roman"/>
                        <w:sz w:val="24"/>
                        <w:szCs w:val="24"/>
                      </w:rPr>
                      <w:t>С</w:t>
                    </w:r>
                    <w:r w:rsidRPr="001C7B85">
                      <w:rPr>
                        <w:rFonts w:ascii="Times New Roman" w:hAnsi="Times New Roman" w:cs="Times New Roman"/>
                        <w:sz w:val="24"/>
                        <w:szCs w:val="24"/>
                        <w:vertAlign w:val="subscript"/>
                      </w:rPr>
                      <w:t>3</w:t>
                    </w:r>
                  </w:p>
                </w:txbxContent>
              </v:textbox>
            </v:shape>
            <v:shape id="Text Box 631" o:spid="_x0000_s1123" type="#_x0000_t202" style="position:absolute;left:40295;top:5619;width:13796;height:2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style="mso-next-textbox:#Text Box 631">
                <w:txbxContent>
                  <w:p w:rsidR="00223D62" w:rsidRPr="001C7B85" w:rsidRDefault="00223D62" w:rsidP="00AC129F">
                    <w:pPr>
                      <w:spacing w:line="240" w:lineRule="auto"/>
                      <w:jc w:val="both"/>
                      <w:rPr>
                        <w:rFonts w:ascii="Times New Roman" w:hAnsi="Times New Roman" w:cs="Times New Roman"/>
                        <w:sz w:val="24"/>
                        <w:szCs w:val="24"/>
                        <w:vertAlign w:val="subscript"/>
                      </w:rPr>
                    </w:pPr>
                    <w:r>
                      <w:rPr>
                        <w:rFonts w:ascii="Times New Roman" w:hAnsi="Times New Roman" w:cs="Times New Roman"/>
                        <w:sz w:val="24"/>
                        <w:szCs w:val="24"/>
                      </w:rPr>
                      <w:t xml:space="preserve">на гауч-вал </w:t>
                    </w:r>
                    <w:r w:rsidRPr="001C7B85">
                      <w:rPr>
                        <w:rFonts w:ascii="Times New Roman" w:hAnsi="Times New Roman" w:cs="Times New Roman"/>
                        <w:sz w:val="24"/>
                        <w:szCs w:val="24"/>
                      </w:rPr>
                      <w:t>Р</w:t>
                    </w:r>
                    <w:r w:rsidRPr="001C7B85">
                      <w:rPr>
                        <w:rFonts w:ascii="Times New Roman" w:hAnsi="Times New Roman" w:cs="Times New Roman"/>
                        <w:sz w:val="24"/>
                        <w:szCs w:val="24"/>
                        <w:vertAlign w:val="subscript"/>
                      </w:rPr>
                      <w:t>2</w:t>
                    </w:r>
                    <w:r w:rsidRPr="001C7B85">
                      <w:rPr>
                        <w:rFonts w:ascii="Times New Roman" w:hAnsi="Times New Roman" w:cs="Times New Roman"/>
                        <w:sz w:val="24"/>
                        <w:szCs w:val="24"/>
                      </w:rPr>
                      <w:t>С</w:t>
                    </w:r>
                    <w:r w:rsidRPr="001C7B85">
                      <w:rPr>
                        <w:rFonts w:ascii="Times New Roman" w:hAnsi="Times New Roman" w:cs="Times New Roman"/>
                        <w:sz w:val="24"/>
                        <w:szCs w:val="24"/>
                        <w:vertAlign w:val="subscript"/>
                      </w:rPr>
                      <w:t>2</w:t>
                    </w:r>
                  </w:p>
                  <w:p w:rsidR="00223D62" w:rsidRPr="00B813C7" w:rsidRDefault="00223D62" w:rsidP="00AC129F"/>
                </w:txbxContent>
              </v:textbox>
            </v:shape>
            <v:shape id="AutoShape 632" o:spid="_x0000_s1124" type="#_x0000_t32" style="position:absolute;left:28219;top:8483;width:2;height:19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Text Box 633" o:spid="_x0000_s1125" type="#_x0000_t202" style="position:absolute;left:5457;top:4760;width:11955;height:5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style="mso-next-textbox:#Text Box 633">
                <w:txbxContent>
                  <w:p w:rsidR="00223D62" w:rsidRPr="00966C9B" w:rsidRDefault="00223D62" w:rsidP="00AC129F">
                    <w:pPr>
                      <w:spacing w:after="0" w:line="240" w:lineRule="auto"/>
                      <w:jc w:val="both"/>
                      <w:rPr>
                        <w:rFonts w:ascii="Times New Roman" w:hAnsi="Times New Roman" w:cs="Times New Roman"/>
                        <w:sz w:val="24"/>
                        <w:szCs w:val="24"/>
                      </w:rPr>
                    </w:pPr>
                    <w:r w:rsidRPr="00966C9B">
                      <w:rPr>
                        <w:rFonts w:ascii="Times New Roman" w:hAnsi="Times New Roman" w:cs="Times New Roman"/>
                        <w:sz w:val="24"/>
                        <w:szCs w:val="24"/>
                      </w:rPr>
                      <w:t xml:space="preserve">свіжа вода </w:t>
                    </w:r>
                  </w:p>
                  <w:p w:rsidR="00223D62" w:rsidRPr="00CD02E3" w:rsidRDefault="00223D62" w:rsidP="00AC129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rPr>
                      <w:t xml:space="preserve">на відсічки </w:t>
                    </w:r>
                    <w:r w:rsidRPr="00966C9B">
                      <w:rPr>
                        <w:rFonts w:ascii="Times New Roman" w:hAnsi="Times New Roman" w:cs="Times New Roman"/>
                        <w:sz w:val="24"/>
                        <w:szCs w:val="24"/>
                      </w:rPr>
                      <w:t>Р</w:t>
                    </w:r>
                  </w:p>
                </w:txbxContent>
              </v:textbox>
            </v:shape>
            <v:shape id="AutoShape 634" o:spid="_x0000_s1126" type="#_x0000_t32" style="position:absolute;left:15276;top:6812;width:34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635" o:spid="_x0000_s1127" type="#_x0000_t32" style="position:absolute;left:37914;top:6812;width:26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w10:wrap type="none"/>
            <w10:anchorlock/>
          </v:group>
        </w:pict>
      </w:r>
    </w:p>
    <w:tbl>
      <w:tblPr>
        <w:tblW w:w="9639" w:type="dxa"/>
        <w:tblInd w:w="108" w:type="dxa"/>
        <w:tblLook w:val="04A0"/>
      </w:tblPr>
      <w:tblGrid>
        <w:gridCol w:w="3119"/>
        <w:gridCol w:w="1417"/>
        <w:gridCol w:w="2127"/>
        <w:gridCol w:w="1559"/>
        <w:gridCol w:w="1417"/>
      </w:tblGrid>
      <w:tr w:rsidR="00AC129F" w:rsidRPr="00AC129F" w:rsidTr="009A114A">
        <w:trPr>
          <w:trHeight w:val="300"/>
        </w:trPr>
        <w:tc>
          <w:tcPr>
            <w:tcW w:w="311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Найменування</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Маса, кг</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Концентрація,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Волокно, кг</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Вода, кг</w:t>
            </w:r>
          </w:p>
        </w:tc>
      </w:tr>
      <w:tr w:rsidR="00AC129F" w:rsidRPr="00AC129F" w:rsidTr="009A114A">
        <w:trPr>
          <w:trHeight w:val="300"/>
        </w:trPr>
        <w:tc>
          <w:tcPr>
            <w:tcW w:w="311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Після регістр.частини</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2</w:t>
            </w:r>
            <w:r w:rsidR="00490D10">
              <w:rPr>
                <w:rFonts w:ascii="Times New Roman" w:eastAsia="Times New Roman" w:hAnsi="Times New Roman" w:cs="Times New Roman"/>
                <w:color w:val="000000" w:themeColor="text1"/>
                <w:sz w:val="24"/>
                <w:szCs w:val="24"/>
                <w:lang w:val="uk-UA" w:eastAsia="uk-UA"/>
              </w:rPr>
              <w:t>6077,46</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4</w:t>
            </w:r>
            <w:r w:rsidRPr="00AC129F">
              <w:rPr>
                <w:rFonts w:ascii="Times New Roman" w:eastAsia="Times New Roman" w:hAnsi="Times New Roman" w:cs="Times New Roman"/>
                <w:color w:val="000000" w:themeColor="text1"/>
                <w:sz w:val="24"/>
                <w:szCs w:val="24"/>
                <w:lang w:eastAsia="uk-UA"/>
              </w:rPr>
              <w:t>,</w:t>
            </w:r>
            <w:r w:rsidR="00490D10">
              <w:rPr>
                <w:rFonts w:ascii="Times New Roman" w:eastAsia="Times New Roman" w:hAnsi="Times New Roman" w:cs="Times New Roman"/>
                <w:color w:val="000000" w:themeColor="text1"/>
                <w:sz w:val="24"/>
                <w:szCs w:val="24"/>
                <w:lang w:val="uk-UA" w:eastAsia="uk-UA"/>
              </w:rPr>
              <w:t>0</w:t>
            </w:r>
            <w:r w:rsidRPr="00AC129F">
              <w:rPr>
                <w:rFonts w:ascii="Times New Roman" w:eastAsia="Times New Roman" w:hAnsi="Times New Roman" w:cs="Times New Roman"/>
                <w:color w:val="000000" w:themeColor="text1"/>
                <w:sz w:val="24"/>
                <w:szCs w:val="24"/>
                <w:lang w:eastAsia="uk-UA"/>
              </w:rPr>
              <w:t>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10</w:t>
            </w:r>
            <w:r w:rsidR="00490D10">
              <w:rPr>
                <w:rFonts w:ascii="Times New Roman" w:eastAsia="Times New Roman" w:hAnsi="Times New Roman" w:cs="Times New Roman"/>
                <w:color w:val="000000" w:themeColor="text1"/>
                <w:sz w:val="24"/>
                <w:szCs w:val="24"/>
                <w:lang w:val="uk-UA" w:eastAsia="uk-UA"/>
              </w:rPr>
              <w:t>43,1</w:t>
            </w:r>
            <w:r w:rsidRPr="00AC129F">
              <w:rPr>
                <w:rFonts w:ascii="Times New Roman" w:eastAsia="Times New Roman" w:hAnsi="Times New Roman" w:cs="Times New Roman"/>
                <w:color w:val="000000" w:themeColor="text1"/>
                <w:sz w:val="24"/>
                <w:szCs w:val="24"/>
                <w:lang w:val="uk-UA" w:eastAsia="uk-UA"/>
              </w:rPr>
              <w:t>0</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490D10"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25034,36</w:t>
            </w:r>
          </w:p>
        </w:tc>
      </w:tr>
      <w:tr w:rsidR="00AC129F" w:rsidRPr="00AC129F" w:rsidTr="009A114A">
        <w:trPr>
          <w:trHeight w:val="330"/>
        </w:trPr>
        <w:tc>
          <w:tcPr>
            <w:tcW w:w="311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Св.вода на відсічки</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85</w:t>
            </w:r>
            <w:r w:rsidRPr="00AC129F">
              <w:rPr>
                <w:rFonts w:ascii="Times New Roman" w:eastAsia="Times New Roman" w:hAnsi="Times New Roman" w:cs="Times New Roman"/>
                <w:color w:val="000000" w:themeColor="text1"/>
                <w:sz w:val="24"/>
                <w:szCs w:val="24"/>
                <w:lang w:eastAsia="uk-UA"/>
              </w:rPr>
              <w:t>00,00</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0,00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0,00</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val="uk-UA" w:eastAsia="uk-UA"/>
              </w:rPr>
              <w:t>85</w:t>
            </w:r>
            <w:r w:rsidRPr="00AC129F">
              <w:rPr>
                <w:rFonts w:ascii="Times New Roman" w:eastAsia="Times New Roman" w:hAnsi="Times New Roman" w:cs="Times New Roman"/>
                <w:color w:val="000000" w:themeColor="text1"/>
                <w:sz w:val="24"/>
                <w:szCs w:val="24"/>
                <w:lang w:eastAsia="uk-UA"/>
              </w:rPr>
              <w:t>00,00</w:t>
            </w:r>
          </w:p>
        </w:tc>
      </w:tr>
      <w:tr w:rsidR="00AC129F" w:rsidRPr="00AC129F" w:rsidTr="009A114A">
        <w:trPr>
          <w:trHeight w:val="330"/>
        </w:trPr>
        <w:tc>
          <w:tcPr>
            <w:tcW w:w="3119"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 xml:space="preserve">Надійшло(всього) </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490D10"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34577,46</w:t>
            </w:r>
          </w:p>
        </w:tc>
        <w:tc>
          <w:tcPr>
            <w:tcW w:w="212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 </w:t>
            </w:r>
          </w:p>
        </w:tc>
        <w:tc>
          <w:tcPr>
            <w:tcW w:w="1559"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10</w:t>
            </w:r>
            <w:r w:rsidR="00490D10">
              <w:rPr>
                <w:rFonts w:ascii="Times New Roman" w:eastAsia="Times New Roman" w:hAnsi="Times New Roman" w:cs="Times New Roman"/>
                <w:b/>
                <w:bCs/>
                <w:color w:val="000000" w:themeColor="text1"/>
                <w:sz w:val="24"/>
                <w:szCs w:val="24"/>
                <w:lang w:val="uk-UA" w:eastAsia="uk-UA"/>
              </w:rPr>
              <w:t>43,1</w:t>
            </w:r>
            <w:r w:rsidRPr="00AC129F">
              <w:rPr>
                <w:rFonts w:ascii="Times New Roman" w:eastAsia="Times New Roman" w:hAnsi="Times New Roman" w:cs="Times New Roman"/>
                <w:b/>
                <w:bCs/>
                <w:color w:val="000000" w:themeColor="text1"/>
                <w:sz w:val="24"/>
                <w:szCs w:val="24"/>
                <w:lang w:val="uk-UA" w:eastAsia="uk-UA"/>
              </w:rPr>
              <w:t>0</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490D10"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33534,36</w:t>
            </w:r>
          </w:p>
        </w:tc>
      </w:tr>
      <w:tr w:rsidR="00AC129F" w:rsidRPr="00AC129F" w:rsidTr="009A114A">
        <w:trPr>
          <w:trHeight w:val="300"/>
        </w:trPr>
        <w:tc>
          <w:tcPr>
            <w:tcW w:w="3119" w:type="dxa"/>
            <w:tcBorders>
              <w:top w:val="nil"/>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На гауч-вал</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490D10"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7255,55</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14,00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490D10"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1015</w:t>
            </w:r>
            <w:r w:rsidR="00AC129F" w:rsidRPr="00AC129F">
              <w:rPr>
                <w:rFonts w:ascii="Times New Roman" w:eastAsia="Times New Roman" w:hAnsi="Times New Roman" w:cs="Times New Roman"/>
                <w:color w:val="000000" w:themeColor="text1"/>
                <w:sz w:val="24"/>
                <w:szCs w:val="24"/>
                <w:lang w:eastAsia="uk-UA"/>
              </w:rPr>
              <w:t>,</w:t>
            </w:r>
            <w:r>
              <w:rPr>
                <w:rFonts w:ascii="Times New Roman" w:eastAsia="Times New Roman" w:hAnsi="Times New Roman" w:cs="Times New Roman"/>
                <w:color w:val="000000" w:themeColor="text1"/>
                <w:sz w:val="24"/>
                <w:szCs w:val="24"/>
                <w:lang w:val="uk-UA" w:eastAsia="uk-UA"/>
              </w:rPr>
              <w:t>78</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490D10"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6239,77</w:t>
            </w:r>
          </w:p>
        </w:tc>
      </w:tr>
      <w:tr w:rsidR="00AC129F" w:rsidRPr="00AC129F" w:rsidTr="00490D10">
        <w:trPr>
          <w:trHeight w:val="305"/>
        </w:trPr>
        <w:tc>
          <w:tcPr>
            <w:tcW w:w="3119" w:type="dxa"/>
            <w:tcBorders>
              <w:top w:val="nil"/>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Води в бас.відсм.води</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490D10"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27321,92</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0,1000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2</w:t>
            </w:r>
            <w:r w:rsidR="00490D10">
              <w:rPr>
                <w:rFonts w:ascii="Times New Roman" w:eastAsia="Times New Roman" w:hAnsi="Times New Roman" w:cs="Times New Roman"/>
                <w:color w:val="000000" w:themeColor="text1"/>
                <w:sz w:val="24"/>
                <w:szCs w:val="24"/>
                <w:lang w:val="uk-UA" w:eastAsia="uk-UA"/>
              </w:rPr>
              <w:t>7,32</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490D10"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27294,59</w:t>
            </w:r>
          </w:p>
        </w:tc>
      </w:tr>
      <w:tr w:rsidR="00AC129F" w:rsidRPr="00AC129F" w:rsidTr="009A114A">
        <w:trPr>
          <w:trHeight w:val="315"/>
        </w:trPr>
        <w:tc>
          <w:tcPr>
            <w:tcW w:w="311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Пішло (всього)</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490D10"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34577,46</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 </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10</w:t>
            </w:r>
            <w:r w:rsidR="00490D10">
              <w:rPr>
                <w:rFonts w:ascii="Times New Roman" w:eastAsia="Times New Roman" w:hAnsi="Times New Roman" w:cs="Times New Roman"/>
                <w:b/>
                <w:bCs/>
                <w:color w:val="000000" w:themeColor="text1"/>
                <w:sz w:val="24"/>
                <w:szCs w:val="24"/>
                <w:lang w:val="uk-UA" w:eastAsia="uk-UA"/>
              </w:rPr>
              <w:t>43,10</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490D10"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33534,36</w:t>
            </w:r>
          </w:p>
        </w:tc>
      </w:tr>
    </w:tbl>
    <w:p w:rsidR="00AC129F" w:rsidRPr="00AC129F" w:rsidRDefault="00AC129F" w:rsidP="00AC129F">
      <w:pPr>
        <w:spacing w:after="0" w:line="360" w:lineRule="auto"/>
        <w:ind w:firstLine="709"/>
        <w:jc w:val="both"/>
        <w:rPr>
          <w:rFonts w:ascii="Times New Roman" w:hAnsi="Times New Roman" w:cs="Times New Roman"/>
          <w:color w:val="000000" w:themeColor="text1"/>
          <w:sz w:val="28"/>
          <w:szCs w:val="28"/>
        </w:rPr>
      </w:pPr>
    </w:p>
    <w:p w:rsidR="00AC129F" w:rsidRPr="00AC129F" w:rsidRDefault="00AC129F" w:rsidP="00AC129F">
      <w:pPr>
        <w:spacing w:after="0" w:line="360" w:lineRule="auto"/>
        <w:ind w:firstLine="709"/>
        <w:jc w:val="both"/>
        <w:rPr>
          <w:rFonts w:ascii="Times New Roman" w:hAnsi="Times New Roman" w:cs="Times New Roman"/>
          <w:i/>
          <w:color w:val="000000" w:themeColor="text1"/>
          <w:sz w:val="28"/>
          <w:szCs w:val="28"/>
        </w:rPr>
      </w:pPr>
      <w:r w:rsidRPr="00AC129F">
        <w:rPr>
          <w:rFonts w:ascii="Times New Roman" w:hAnsi="Times New Roman" w:cs="Times New Roman"/>
          <w:i/>
          <w:color w:val="000000" w:themeColor="text1"/>
          <w:sz w:val="28"/>
          <w:szCs w:val="28"/>
        </w:rPr>
        <w:t>Регістрова частина</w:t>
      </w:r>
    </w:p>
    <w:p w:rsidR="00AC129F" w:rsidRPr="00AC129F" w:rsidRDefault="00ED40C6" w:rsidP="00AC129F">
      <w:pPr>
        <w:spacing w:after="0" w:line="360" w:lineRule="auto"/>
        <w:ind w:left="567"/>
        <w:jc w:val="both"/>
        <w:rPr>
          <w:rFonts w:ascii="Times New Roman" w:hAnsi="Times New Roman" w:cs="Times New Roman"/>
          <w:color w:val="000000" w:themeColor="text1"/>
          <w:sz w:val="24"/>
          <w:szCs w:val="24"/>
        </w:rPr>
      </w:pPr>
      <w:r w:rsidRPr="00ED40C6">
        <w:rPr>
          <w:rFonts w:ascii="Times New Roman" w:hAnsi="Times New Roman" w:cs="Times New Roman"/>
          <w:noProof/>
          <w:color w:val="000000" w:themeColor="text1"/>
          <w:sz w:val="24"/>
          <w:szCs w:val="24"/>
        </w:rPr>
      </w:r>
      <w:r>
        <w:rPr>
          <w:rFonts w:ascii="Times New Roman" w:hAnsi="Times New Roman" w:cs="Times New Roman"/>
          <w:noProof/>
          <w:color w:val="000000" w:themeColor="text1"/>
          <w:sz w:val="24"/>
          <w:szCs w:val="24"/>
        </w:rPr>
        <w:pict>
          <v:group id="Полотно 563" o:spid="_x0000_s1104" editas="canvas" style="width:452.1pt;height:138.15pt;mso-position-horizontal-relative:char;mso-position-vertical-relative:line" coordsize="57410,17538">
            <v:shape id="_x0000_s1105" type="#_x0000_t75" style="position:absolute;width:57410;height:17538;visibility:visible">
              <v:fill o:detectmouseclick="t"/>
              <v:path o:connecttype="none"/>
            </v:shape>
            <v:shape id="Text Box 565" o:spid="_x0000_s1106" type="#_x0000_t202" style="position:absolute;left:20523;top:6156;width:14458;height:3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style="mso-next-textbox:#Text Box 565">
                <w:txbxContent>
                  <w:p w:rsidR="00223D62" w:rsidRPr="001C7B85" w:rsidRDefault="00223D62" w:rsidP="00AC129F">
                    <w:pPr>
                      <w:spacing w:after="0" w:line="240" w:lineRule="auto"/>
                      <w:jc w:val="center"/>
                      <w:rPr>
                        <w:rFonts w:ascii="Times New Roman" w:hAnsi="Times New Roman" w:cs="Times New Roman"/>
                        <w:sz w:val="24"/>
                        <w:szCs w:val="24"/>
                      </w:rPr>
                    </w:pPr>
                    <w:r w:rsidRPr="001C7B85">
                      <w:rPr>
                        <w:rFonts w:ascii="Times New Roman" w:hAnsi="Times New Roman" w:cs="Times New Roman"/>
                        <w:sz w:val="24"/>
                        <w:szCs w:val="24"/>
                      </w:rPr>
                      <w:t>Регістрова частина</w:t>
                    </w:r>
                  </w:p>
                </w:txbxContent>
              </v:textbox>
            </v:shape>
            <v:shape id="Text Box 566" o:spid="_x0000_s1107" type="#_x0000_t202" style="position:absolute;left:20078;top:956;width:17983;height:34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UaL8A&#10;AADaAAAADwAAAGRycy9kb3ducmV2LnhtbERPy4rCMBTdC/5DuAOz01RhVKpRBlFwXGl94PLS3GnL&#10;NDclibbz92YhuDyc92LVmVo8yPnKsoLRMAFBnFtdcaHgfNoOZiB8QNZYWyYF/+Rhtez3Fphq2/KR&#10;HlkoRAxhn6KCMoQmldLnJRn0Q9sQR+7XOoMhQldI7bCN4aaW4ySZSIMVx4YSG1qXlP9ld6NgPx39&#10;7Dxl8nDzrm2+rtt1tbko9fnRfc9BBOrCW/xy77SCuDVeiTd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dFRovwAAANoAAAAPAAAAAAAAAAAAAAAAAJgCAABkcnMvZG93bnJl&#10;di54bWxQSwUGAAAAAAQABAD1AAAAhAMAAAAA&#10;" stroked="f">
              <v:stroke dashstyle="1 1" endcap="round"/>
              <v:textbox style="mso-next-textbox:#Text Box 566">
                <w:txbxContent>
                  <w:p w:rsidR="00223D62" w:rsidRPr="001C7B85" w:rsidRDefault="00223D62" w:rsidP="00AC129F">
                    <w:pPr>
                      <w:spacing w:after="0" w:line="240" w:lineRule="auto"/>
                      <w:jc w:val="both"/>
                      <w:rPr>
                        <w:rFonts w:ascii="Times New Roman" w:hAnsi="Times New Roman" w:cs="Times New Roman"/>
                        <w:sz w:val="24"/>
                        <w:szCs w:val="24"/>
                        <w:vertAlign w:val="subscript"/>
                      </w:rPr>
                    </w:pPr>
                    <w:r>
                      <w:rPr>
                        <w:rFonts w:ascii="Times New Roman" w:hAnsi="Times New Roman" w:cs="Times New Roman"/>
                        <w:sz w:val="24"/>
                        <w:szCs w:val="24"/>
                      </w:rPr>
                      <w:t xml:space="preserve">з напірного ящика </w:t>
                    </w:r>
                    <w:r w:rsidRPr="001C7B85">
                      <w:rPr>
                        <w:rFonts w:ascii="Times New Roman" w:hAnsi="Times New Roman" w:cs="Times New Roman"/>
                        <w:sz w:val="24"/>
                        <w:szCs w:val="24"/>
                      </w:rPr>
                      <w:t>Р</w:t>
                    </w:r>
                    <w:r w:rsidRPr="001C7B85">
                      <w:rPr>
                        <w:rFonts w:ascii="Times New Roman" w:hAnsi="Times New Roman" w:cs="Times New Roman"/>
                        <w:sz w:val="24"/>
                        <w:szCs w:val="24"/>
                        <w:vertAlign w:val="subscript"/>
                      </w:rPr>
                      <w:t>1</w:t>
                    </w:r>
                    <w:r w:rsidRPr="001C7B85">
                      <w:rPr>
                        <w:rFonts w:ascii="Times New Roman" w:hAnsi="Times New Roman" w:cs="Times New Roman"/>
                        <w:sz w:val="24"/>
                        <w:szCs w:val="24"/>
                      </w:rPr>
                      <w:t>С</w:t>
                    </w:r>
                    <w:r w:rsidRPr="001C7B85">
                      <w:rPr>
                        <w:rFonts w:ascii="Times New Roman" w:hAnsi="Times New Roman" w:cs="Times New Roman"/>
                        <w:sz w:val="24"/>
                        <w:szCs w:val="24"/>
                        <w:vertAlign w:val="subscript"/>
                      </w:rPr>
                      <w:t>1</w:t>
                    </w:r>
                  </w:p>
                </w:txbxContent>
              </v:textbox>
            </v:shape>
            <v:shape id="Text Box 568" o:spid="_x0000_s1108" type="#_x0000_t202" style="position:absolute;left:14961;top:11503;width:12912;height:4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style="mso-next-textbox:#Text Box 568">
                <w:txbxContent>
                  <w:p w:rsidR="00223D62" w:rsidRPr="001C7B85" w:rsidRDefault="00223D62" w:rsidP="00AC129F">
                    <w:pPr>
                      <w:spacing w:after="0" w:line="240" w:lineRule="auto"/>
                      <w:jc w:val="both"/>
                      <w:rPr>
                        <w:rFonts w:ascii="Times New Roman" w:hAnsi="Times New Roman" w:cs="Times New Roman"/>
                        <w:sz w:val="24"/>
                        <w:szCs w:val="24"/>
                      </w:rPr>
                    </w:pPr>
                    <w:r w:rsidRPr="001C7B85">
                      <w:rPr>
                        <w:rFonts w:ascii="Times New Roman" w:hAnsi="Times New Roman" w:cs="Times New Roman"/>
                        <w:sz w:val="24"/>
                        <w:szCs w:val="24"/>
                      </w:rPr>
                      <w:t>регістрова вода</w:t>
                    </w:r>
                  </w:p>
                  <w:p w:rsidR="00223D62" w:rsidRPr="00F54591" w:rsidRDefault="00223D62" w:rsidP="00AC129F">
                    <w:pPr>
                      <w:spacing w:after="0" w:line="240" w:lineRule="auto"/>
                      <w:jc w:val="both"/>
                      <w:rPr>
                        <w:rFonts w:ascii="Times New Roman" w:hAnsi="Times New Roman" w:cs="Times New Roman"/>
                        <w:sz w:val="24"/>
                        <w:szCs w:val="24"/>
                        <w:lang w:val="uk-UA"/>
                      </w:rPr>
                    </w:pPr>
                    <w:r w:rsidRPr="001C7B85">
                      <w:rPr>
                        <w:rFonts w:ascii="Times New Roman" w:hAnsi="Times New Roman" w:cs="Times New Roman"/>
                        <w:sz w:val="24"/>
                        <w:szCs w:val="24"/>
                      </w:rPr>
                      <w:t>Р</w:t>
                    </w:r>
                    <w:r w:rsidRPr="001C7B85">
                      <w:rPr>
                        <w:rFonts w:ascii="Times New Roman" w:hAnsi="Times New Roman" w:cs="Times New Roman"/>
                        <w:sz w:val="24"/>
                        <w:szCs w:val="24"/>
                        <w:vertAlign w:val="subscript"/>
                      </w:rPr>
                      <w:t>3</w:t>
                    </w:r>
                    <w:r w:rsidRPr="001C7B85">
                      <w:rPr>
                        <w:rFonts w:ascii="Times New Roman" w:hAnsi="Times New Roman" w:cs="Times New Roman"/>
                        <w:sz w:val="24"/>
                        <w:szCs w:val="24"/>
                      </w:rPr>
                      <w:t>С</w:t>
                    </w:r>
                    <w:r w:rsidRPr="001C7B85">
                      <w:rPr>
                        <w:rFonts w:ascii="Times New Roman" w:hAnsi="Times New Roman" w:cs="Times New Roman"/>
                        <w:sz w:val="24"/>
                        <w:szCs w:val="24"/>
                        <w:vertAlign w:val="subscript"/>
                      </w:rPr>
                      <w:t>3</w:t>
                    </w:r>
                  </w:p>
                </w:txbxContent>
              </v:textbox>
            </v:shape>
            <v:shape id="Text Box 569" o:spid="_x0000_s1109" type="#_x0000_t202" style="position:absolute;left:37997;top:5207;width:16409;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style="mso-next-textbox:#Text Box 569">
                <w:txbxContent>
                  <w:p w:rsidR="00223D62" w:rsidRDefault="00223D62" w:rsidP="00AC129F">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rPr>
                      <w:t>на відсмоктув</w:t>
                    </w:r>
                    <w:r>
                      <w:rPr>
                        <w:rFonts w:ascii="Times New Roman" w:hAnsi="Times New Roman" w:cs="Times New Roman"/>
                        <w:sz w:val="24"/>
                        <w:szCs w:val="24"/>
                        <w:lang w:val="uk-UA"/>
                      </w:rPr>
                      <w:t>.</w:t>
                    </w:r>
                    <w:r>
                      <w:rPr>
                        <w:rFonts w:ascii="Times New Roman" w:hAnsi="Times New Roman" w:cs="Times New Roman"/>
                        <w:sz w:val="24"/>
                        <w:szCs w:val="24"/>
                      </w:rPr>
                      <w:t xml:space="preserve"> ящики </w:t>
                    </w:r>
                  </w:p>
                  <w:p w:rsidR="00223D62" w:rsidRPr="001C7B85" w:rsidRDefault="00223D62" w:rsidP="00AC129F">
                    <w:pPr>
                      <w:spacing w:after="0" w:line="240" w:lineRule="auto"/>
                      <w:jc w:val="both"/>
                      <w:rPr>
                        <w:rFonts w:ascii="Times New Roman" w:hAnsi="Times New Roman" w:cs="Times New Roman"/>
                        <w:sz w:val="24"/>
                        <w:szCs w:val="24"/>
                        <w:vertAlign w:val="subscript"/>
                      </w:rPr>
                    </w:pPr>
                    <w:r w:rsidRPr="001C7B85">
                      <w:rPr>
                        <w:rFonts w:ascii="Times New Roman" w:hAnsi="Times New Roman" w:cs="Times New Roman"/>
                        <w:sz w:val="24"/>
                        <w:szCs w:val="24"/>
                      </w:rPr>
                      <w:t>Р</w:t>
                    </w:r>
                    <w:r w:rsidRPr="001C7B85">
                      <w:rPr>
                        <w:rFonts w:ascii="Times New Roman" w:hAnsi="Times New Roman" w:cs="Times New Roman"/>
                        <w:sz w:val="24"/>
                        <w:szCs w:val="24"/>
                        <w:vertAlign w:val="subscript"/>
                      </w:rPr>
                      <w:t>2</w:t>
                    </w:r>
                    <w:r w:rsidRPr="001C7B85">
                      <w:rPr>
                        <w:rFonts w:ascii="Times New Roman" w:hAnsi="Times New Roman" w:cs="Times New Roman"/>
                        <w:sz w:val="24"/>
                        <w:szCs w:val="24"/>
                      </w:rPr>
                      <w:t>С</w:t>
                    </w:r>
                    <w:r w:rsidRPr="001C7B85">
                      <w:rPr>
                        <w:rFonts w:ascii="Times New Roman" w:hAnsi="Times New Roman" w:cs="Times New Roman"/>
                        <w:sz w:val="24"/>
                        <w:szCs w:val="24"/>
                        <w:vertAlign w:val="subscript"/>
                      </w:rPr>
                      <w:t>2</w:t>
                    </w:r>
                  </w:p>
                  <w:p w:rsidR="00223D62" w:rsidRPr="00B813C7" w:rsidRDefault="00223D62" w:rsidP="00AC129F"/>
                </w:txbxContent>
              </v:textbox>
            </v:shape>
            <v:shape id="Text Box 571" o:spid="_x0000_s1110" type="#_x0000_t202" style="position:absolute;left:4928;top:5207;width:12802;height:4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style="mso-next-textbox:#Text Box 571">
                <w:txbxContent>
                  <w:p w:rsidR="00223D62" w:rsidRPr="00F54591" w:rsidRDefault="00223D62" w:rsidP="00AC129F">
                    <w:pPr>
                      <w:spacing w:after="0" w:line="240" w:lineRule="auto"/>
                      <w:rPr>
                        <w:rFonts w:ascii="Times New Roman" w:hAnsi="Times New Roman" w:cs="Times New Roman"/>
                        <w:sz w:val="24"/>
                        <w:szCs w:val="24"/>
                        <w:lang w:val="uk-UA"/>
                      </w:rPr>
                    </w:pPr>
                    <w:r w:rsidRPr="001C7B85">
                      <w:rPr>
                        <w:rFonts w:ascii="Times New Roman" w:hAnsi="Times New Roman" w:cs="Times New Roman"/>
                        <w:sz w:val="24"/>
                        <w:szCs w:val="24"/>
                      </w:rPr>
                      <w:t xml:space="preserve">свіжа </w:t>
                    </w:r>
                    <w:r>
                      <w:rPr>
                        <w:rFonts w:ascii="Times New Roman" w:hAnsi="Times New Roman" w:cs="Times New Roman"/>
                        <w:sz w:val="24"/>
                        <w:szCs w:val="24"/>
                      </w:rPr>
                      <w:t>вода на промив</w:t>
                    </w:r>
                    <w:r>
                      <w:rPr>
                        <w:rFonts w:ascii="Times New Roman" w:hAnsi="Times New Roman" w:cs="Times New Roman"/>
                        <w:sz w:val="24"/>
                        <w:szCs w:val="24"/>
                        <w:lang w:val="uk-UA"/>
                      </w:rPr>
                      <w:t>.</w:t>
                    </w:r>
                    <w:r>
                      <w:rPr>
                        <w:rFonts w:ascii="Times New Roman" w:hAnsi="Times New Roman" w:cs="Times New Roman"/>
                        <w:sz w:val="24"/>
                        <w:szCs w:val="24"/>
                      </w:rPr>
                      <w:t xml:space="preserve"> сітки Р</w:t>
                    </w:r>
                  </w:p>
                </w:txbxContent>
              </v:textbox>
            </v:shape>
            <v:shape id="AutoShape 572" o:spid="_x0000_s1111" type="#_x0000_t32" style="position:absolute;left:17136;top:7811;width:33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line id="Line 573" o:spid="_x0000_s1112" style="position:absolute;visibility:visible" from="32685,9525" to="32685,1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574" o:spid="_x0000_s1113" style="position:absolute;visibility:visible" from="34981,7559" to="38061,7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shape id="AutoShape 636" o:spid="_x0000_s1114" type="#_x0000_t32" style="position:absolute;left:28533;top:3452;width:67;height:27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570" o:spid="_x0000_s1115" type="#_x0000_t32" style="position:absolute;left:23922;top:9525;width:0;height:26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Text Box 568" o:spid="_x0000_s1116" type="#_x0000_t202" style="position:absolute;left:26682;top:12190;width:14886;height:4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223D62" w:rsidRDefault="00223D62" w:rsidP="00AC129F">
                    <w:pPr>
                      <w:pStyle w:val="af0"/>
                      <w:spacing w:before="0" w:beforeAutospacing="0" w:after="0" w:afterAutospacing="0" w:line="276" w:lineRule="auto"/>
                      <w:jc w:val="both"/>
                      <w:rPr>
                        <w:lang w:val="uk-UA"/>
                      </w:rPr>
                    </w:pPr>
                    <w:r>
                      <w:rPr>
                        <w:lang w:val="uk-UA"/>
                      </w:rPr>
                      <w:t xml:space="preserve">в бас. смоктунов.та </w:t>
                    </w:r>
                  </w:p>
                  <w:p w:rsidR="00223D62" w:rsidRPr="00F54591" w:rsidRDefault="00223D62" w:rsidP="00AC129F">
                    <w:pPr>
                      <w:pStyle w:val="af0"/>
                      <w:spacing w:before="0" w:beforeAutospacing="0" w:after="0" w:afterAutospacing="0" w:line="276" w:lineRule="auto"/>
                      <w:jc w:val="both"/>
                      <w:rPr>
                        <w:lang w:val="uk-UA"/>
                      </w:rPr>
                    </w:pPr>
                    <w:r>
                      <w:rPr>
                        <w:lang w:val="uk-UA"/>
                      </w:rPr>
                      <w:t xml:space="preserve">підсітков. вод </w:t>
                    </w:r>
                    <w:r>
                      <w:t>Р</w:t>
                    </w:r>
                    <w:r>
                      <w:rPr>
                        <w:position w:val="-6"/>
                        <w:vertAlign w:val="subscript"/>
                        <w:lang w:val="uk-UA"/>
                      </w:rPr>
                      <w:t>4</w:t>
                    </w:r>
                    <w:r>
                      <w:t>С</w:t>
                    </w:r>
                    <w:r>
                      <w:rPr>
                        <w:position w:val="-6"/>
                        <w:vertAlign w:val="subscript"/>
                        <w:lang w:val="uk-UA"/>
                      </w:rPr>
                      <w:t>4</w:t>
                    </w:r>
                  </w:p>
                </w:txbxContent>
              </v:textbox>
            </v:shape>
            <w10:wrap type="none"/>
            <w10:anchorlock/>
          </v:group>
        </w:pict>
      </w:r>
    </w:p>
    <w:tbl>
      <w:tblPr>
        <w:tblW w:w="9747" w:type="dxa"/>
        <w:tblLook w:val="04A0"/>
      </w:tblPr>
      <w:tblGrid>
        <w:gridCol w:w="3227"/>
        <w:gridCol w:w="1417"/>
        <w:gridCol w:w="2127"/>
        <w:gridCol w:w="1559"/>
        <w:gridCol w:w="1417"/>
      </w:tblGrid>
      <w:tr w:rsidR="00AC129F" w:rsidRPr="00AC129F" w:rsidTr="009A114A">
        <w:trPr>
          <w:trHeight w:val="300"/>
        </w:trPr>
        <w:tc>
          <w:tcPr>
            <w:tcW w:w="322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Найменування</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Маса, кг</w:t>
            </w:r>
          </w:p>
        </w:tc>
        <w:tc>
          <w:tcPr>
            <w:tcW w:w="212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ind w:right="-108"/>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Концентрація,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Волокно, кг</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Вода, кг</w:t>
            </w:r>
          </w:p>
        </w:tc>
      </w:tr>
      <w:tr w:rsidR="00AC129F" w:rsidRPr="00AC129F" w:rsidTr="009A114A">
        <w:trPr>
          <w:trHeight w:val="330"/>
        </w:trPr>
        <w:tc>
          <w:tcPr>
            <w:tcW w:w="322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Після н</w:t>
            </w:r>
            <w:r w:rsidRPr="00AC129F">
              <w:rPr>
                <w:rFonts w:ascii="Times New Roman" w:eastAsia="Times New Roman" w:hAnsi="Times New Roman" w:cs="Times New Roman"/>
                <w:color w:val="000000" w:themeColor="text1"/>
                <w:sz w:val="24"/>
                <w:szCs w:val="24"/>
                <w:lang w:val="uk-UA" w:eastAsia="uk-UA"/>
              </w:rPr>
              <w:t xml:space="preserve">апірного </w:t>
            </w:r>
            <w:r w:rsidRPr="00AC129F">
              <w:rPr>
                <w:rFonts w:ascii="Times New Roman" w:eastAsia="Times New Roman" w:hAnsi="Times New Roman" w:cs="Times New Roman"/>
                <w:color w:val="000000" w:themeColor="text1"/>
                <w:sz w:val="24"/>
                <w:szCs w:val="24"/>
                <w:lang w:eastAsia="uk-UA"/>
              </w:rPr>
              <w:t>ящика</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6650E6"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212076,40</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0,65</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6650E6"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1378</w:t>
            </w:r>
            <w:r w:rsidR="00AC129F" w:rsidRPr="00AC129F">
              <w:rPr>
                <w:rFonts w:ascii="Times New Roman" w:eastAsia="Times New Roman" w:hAnsi="Times New Roman" w:cs="Times New Roman"/>
                <w:color w:val="000000" w:themeColor="text1"/>
                <w:sz w:val="24"/>
                <w:szCs w:val="24"/>
                <w:lang w:eastAsia="uk-UA"/>
              </w:rPr>
              <w:t>,</w:t>
            </w:r>
            <w:r>
              <w:rPr>
                <w:rFonts w:ascii="Times New Roman" w:eastAsia="Times New Roman" w:hAnsi="Times New Roman" w:cs="Times New Roman"/>
                <w:color w:val="000000" w:themeColor="text1"/>
                <w:sz w:val="24"/>
                <w:szCs w:val="24"/>
                <w:lang w:val="uk-UA" w:eastAsia="uk-UA"/>
              </w:rPr>
              <w:t>50</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6650E6"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210697,90</w:t>
            </w:r>
          </w:p>
        </w:tc>
      </w:tr>
      <w:tr w:rsidR="00AC129F" w:rsidRPr="00AC129F" w:rsidTr="009A114A">
        <w:trPr>
          <w:trHeight w:val="300"/>
        </w:trPr>
        <w:tc>
          <w:tcPr>
            <w:tcW w:w="322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Св</w:t>
            </w:r>
            <w:r w:rsidRPr="00AC129F">
              <w:rPr>
                <w:rFonts w:ascii="Times New Roman" w:eastAsia="Times New Roman" w:hAnsi="Times New Roman" w:cs="Times New Roman"/>
                <w:color w:val="000000" w:themeColor="text1"/>
                <w:sz w:val="24"/>
                <w:szCs w:val="24"/>
                <w:lang w:val="uk-UA" w:eastAsia="uk-UA"/>
              </w:rPr>
              <w:t xml:space="preserve">іжа </w:t>
            </w:r>
            <w:r w:rsidRPr="00AC129F">
              <w:rPr>
                <w:rFonts w:ascii="Times New Roman" w:eastAsia="Times New Roman" w:hAnsi="Times New Roman" w:cs="Times New Roman"/>
                <w:color w:val="000000" w:themeColor="text1"/>
                <w:sz w:val="24"/>
                <w:szCs w:val="24"/>
                <w:lang w:eastAsia="uk-UA"/>
              </w:rPr>
              <w:t>вода на пром</w:t>
            </w:r>
            <w:r w:rsidRPr="00AC129F">
              <w:rPr>
                <w:rFonts w:ascii="Times New Roman" w:eastAsia="Times New Roman" w:hAnsi="Times New Roman" w:cs="Times New Roman"/>
                <w:color w:val="000000" w:themeColor="text1"/>
                <w:sz w:val="24"/>
                <w:szCs w:val="24"/>
                <w:lang w:val="uk-UA" w:eastAsia="uk-UA"/>
              </w:rPr>
              <w:t>ив</w:t>
            </w:r>
            <w:r w:rsidRPr="00AC129F">
              <w:rPr>
                <w:rFonts w:ascii="Times New Roman" w:eastAsia="Times New Roman" w:hAnsi="Times New Roman" w:cs="Times New Roman"/>
                <w:color w:val="000000" w:themeColor="text1"/>
                <w:sz w:val="24"/>
                <w:szCs w:val="24"/>
                <w:lang w:eastAsia="uk-UA"/>
              </w:rPr>
              <w:t>.сітк</w:t>
            </w:r>
            <w:r w:rsidRPr="00AC129F">
              <w:rPr>
                <w:rFonts w:ascii="Times New Roman" w:eastAsia="Times New Roman" w:hAnsi="Times New Roman" w:cs="Times New Roman"/>
                <w:color w:val="000000" w:themeColor="text1"/>
                <w:sz w:val="24"/>
                <w:szCs w:val="24"/>
                <w:lang w:val="uk-UA" w:eastAsia="uk-UA"/>
              </w:rPr>
              <w:t>и</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1</w:t>
            </w:r>
            <w:r w:rsidRPr="00AC129F">
              <w:rPr>
                <w:rFonts w:ascii="Times New Roman" w:eastAsia="Times New Roman" w:hAnsi="Times New Roman" w:cs="Times New Roman"/>
                <w:color w:val="000000" w:themeColor="text1"/>
                <w:sz w:val="24"/>
                <w:szCs w:val="24"/>
                <w:lang w:val="uk-UA" w:eastAsia="uk-UA"/>
              </w:rPr>
              <w:t>50</w:t>
            </w:r>
            <w:r w:rsidRPr="00AC129F">
              <w:rPr>
                <w:rFonts w:ascii="Times New Roman" w:eastAsia="Times New Roman" w:hAnsi="Times New Roman" w:cs="Times New Roman"/>
                <w:color w:val="000000" w:themeColor="text1"/>
                <w:sz w:val="24"/>
                <w:szCs w:val="24"/>
                <w:lang w:eastAsia="uk-UA"/>
              </w:rPr>
              <w:t>00,00</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0,000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0,00</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1</w:t>
            </w:r>
            <w:r w:rsidRPr="00AC129F">
              <w:rPr>
                <w:rFonts w:ascii="Times New Roman" w:eastAsia="Times New Roman" w:hAnsi="Times New Roman" w:cs="Times New Roman"/>
                <w:color w:val="000000" w:themeColor="text1"/>
                <w:sz w:val="24"/>
                <w:szCs w:val="24"/>
                <w:lang w:val="uk-UA" w:eastAsia="uk-UA"/>
              </w:rPr>
              <w:t>5</w:t>
            </w:r>
            <w:r w:rsidRPr="00AC129F">
              <w:rPr>
                <w:rFonts w:ascii="Times New Roman" w:eastAsia="Times New Roman" w:hAnsi="Times New Roman" w:cs="Times New Roman"/>
                <w:color w:val="000000" w:themeColor="text1"/>
                <w:sz w:val="24"/>
                <w:szCs w:val="24"/>
                <w:lang w:eastAsia="uk-UA"/>
              </w:rPr>
              <w:t>000,00</w:t>
            </w:r>
          </w:p>
        </w:tc>
      </w:tr>
      <w:tr w:rsidR="00AC129F" w:rsidRPr="00AC129F" w:rsidTr="009A114A">
        <w:trPr>
          <w:trHeight w:val="330"/>
        </w:trPr>
        <w:tc>
          <w:tcPr>
            <w:tcW w:w="3227"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Надійшло(всього)</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6650E6"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227076,40</w:t>
            </w:r>
          </w:p>
        </w:tc>
        <w:tc>
          <w:tcPr>
            <w:tcW w:w="212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p>
        </w:tc>
        <w:tc>
          <w:tcPr>
            <w:tcW w:w="1559"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13</w:t>
            </w:r>
            <w:r w:rsidR="006650E6">
              <w:rPr>
                <w:rFonts w:ascii="Times New Roman" w:eastAsia="Times New Roman" w:hAnsi="Times New Roman" w:cs="Times New Roman"/>
                <w:b/>
                <w:bCs/>
                <w:color w:val="000000" w:themeColor="text1"/>
                <w:sz w:val="24"/>
                <w:szCs w:val="24"/>
                <w:lang w:eastAsia="uk-UA"/>
              </w:rPr>
              <w:t>78,50</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6650E6"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225697,90</w:t>
            </w:r>
          </w:p>
        </w:tc>
      </w:tr>
      <w:tr w:rsidR="00AC129F" w:rsidRPr="00AC129F" w:rsidTr="009A114A">
        <w:trPr>
          <w:trHeight w:val="300"/>
        </w:trPr>
        <w:tc>
          <w:tcPr>
            <w:tcW w:w="3227" w:type="dxa"/>
            <w:tcBorders>
              <w:top w:val="nil"/>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На відсм</w:t>
            </w:r>
            <w:r w:rsidRPr="00AC129F">
              <w:rPr>
                <w:rFonts w:ascii="Times New Roman" w:eastAsia="Times New Roman" w:hAnsi="Times New Roman" w:cs="Times New Roman"/>
                <w:color w:val="000000" w:themeColor="text1"/>
                <w:sz w:val="24"/>
                <w:szCs w:val="24"/>
                <w:lang w:val="uk-UA" w:eastAsia="uk-UA"/>
              </w:rPr>
              <w:t>октувальні</w:t>
            </w:r>
            <w:r w:rsidRPr="00AC129F">
              <w:rPr>
                <w:rFonts w:ascii="Times New Roman" w:eastAsia="Times New Roman" w:hAnsi="Times New Roman" w:cs="Times New Roman"/>
                <w:color w:val="000000" w:themeColor="text1"/>
                <w:sz w:val="24"/>
                <w:szCs w:val="24"/>
                <w:lang w:eastAsia="uk-UA"/>
              </w:rPr>
              <w:t xml:space="preserve"> ящики</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6650E6"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26077,46</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4</w:t>
            </w:r>
            <w:r w:rsidRPr="00AC129F">
              <w:rPr>
                <w:rFonts w:ascii="Times New Roman" w:eastAsia="Times New Roman" w:hAnsi="Times New Roman" w:cs="Times New Roman"/>
                <w:color w:val="000000" w:themeColor="text1"/>
                <w:sz w:val="24"/>
                <w:szCs w:val="24"/>
                <w:lang w:eastAsia="uk-UA"/>
              </w:rPr>
              <w:t>,</w:t>
            </w:r>
            <w:r w:rsidR="006650E6">
              <w:rPr>
                <w:rFonts w:ascii="Times New Roman" w:eastAsia="Times New Roman" w:hAnsi="Times New Roman" w:cs="Times New Roman"/>
                <w:color w:val="000000" w:themeColor="text1"/>
                <w:sz w:val="24"/>
                <w:szCs w:val="24"/>
                <w:lang w:val="uk-UA" w:eastAsia="uk-UA"/>
              </w:rPr>
              <w:t>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6650E6"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1043,10</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6650E6"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25034,36</w:t>
            </w:r>
          </w:p>
        </w:tc>
      </w:tr>
      <w:tr w:rsidR="00AC129F" w:rsidRPr="00AC129F" w:rsidTr="009A114A">
        <w:trPr>
          <w:trHeight w:val="315"/>
        </w:trPr>
        <w:tc>
          <w:tcPr>
            <w:tcW w:w="3227" w:type="dxa"/>
            <w:tcBorders>
              <w:top w:val="nil"/>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Регістрові води</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6650E6"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185998,93</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0,1800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3</w:t>
            </w:r>
            <w:r w:rsidR="006650E6">
              <w:rPr>
                <w:rFonts w:ascii="Times New Roman" w:eastAsia="Times New Roman" w:hAnsi="Times New Roman" w:cs="Times New Roman"/>
                <w:color w:val="000000" w:themeColor="text1"/>
                <w:sz w:val="24"/>
                <w:szCs w:val="24"/>
                <w:lang w:val="uk-UA" w:eastAsia="uk-UA"/>
              </w:rPr>
              <w:t>34,80</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6650E6"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185664,14</w:t>
            </w:r>
          </w:p>
        </w:tc>
      </w:tr>
      <w:tr w:rsidR="00AC129F" w:rsidRPr="00AC129F" w:rsidTr="009A114A">
        <w:trPr>
          <w:trHeight w:val="300"/>
        </w:trPr>
        <w:tc>
          <w:tcPr>
            <w:tcW w:w="3227" w:type="dxa"/>
            <w:tcBorders>
              <w:top w:val="nil"/>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В бас.смокт. та підсітк.вод</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1</w:t>
            </w:r>
            <w:r w:rsidRPr="00AC129F">
              <w:rPr>
                <w:rFonts w:ascii="Times New Roman" w:eastAsia="Times New Roman" w:hAnsi="Times New Roman" w:cs="Times New Roman"/>
                <w:color w:val="000000" w:themeColor="text1"/>
                <w:sz w:val="24"/>
                <w:szCs w:val="24"/>
                <w:lang w:val="uk-UA" w:eastAsia="uk-UA"/>
              </w:rPr>
              <w:t>5</w:t>
            </w:r>
            <w:r w:rsidRPr="00AC129F">
              <w:rPr>
                <w:rFonts w:ascii="Times New Roman" w:eastAsia="Times New Roman" w:hAnsi="Times New Roman" w:cs="Times New Roman"/>
                <w:color w:val="000000" w:themeColor="text1"/>
                <w:sz w:val="24"/>
                <w:szCs w:val="24"/>
                <w:lang w:eastAsia="uk-UA"/>
              </w:rPr>
              <w:t>000,00</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0,0040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0,</w:t>
            </w:r>
            <w:r w:rsidRPr="00AC129F">
              <w:rPr>
                <w:rFonts w:ascii="Times New Roman" w:eastAsia="Times New Roman" w:hAnsi="Times New Roman" w:cs="Times New Roman"/>
                <w:color w:val="000000" w:themeColor="text1"/>
                <w:sz w:val="24"/>
                <w:szCs w:val="24"/>
                <w:lang w:val="uk-UA" w:eastAsia="uk-UA"/>
              </w:rPr>
              <w:t>60</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1</w:t>
            </w:r>
            <w:r w:rsidRPr="00AC129F">
              <w:rPr>
                <w:rFonts w:ascii="Times New Roman" w:eastAsia="Times New Roman" w:hAnsi="Times New Roman" w:cs="Times New Roman"/>
                <w:color w:val="000000" w:themeColor="text1"/>
                <w:sz w:val="24"/>
                <w:szCs w:val="24"/>
                <w:lang w:val="uk-UA" w:eastAsia="uk-UA"/>
              </w:rPr>
              <w:t>4</w:t>
            </w:r>
            <w:r w:rsidRPr="00AC129F">
              <w:rPr>
                <w:rFonts w:ascii="Times New Roman" w:eastAsia="Times New Roman" w:hAnsi="Times New Roman" w:cs="Times New Roman"/>
                <w:color w:val="000000" w:themeColor="text1"/>
                <w:sz w:val="24"/>
                <w:szCs w:val="24"/>
                <w:lang w:eastAsia="uk-UA"/>
              </w:rPr>
              <w:t>999,4</w:t>
            </w:r>
            <w:r w:rsidRPr="00AC129F">
              <w:rPr>
                <w:rFonts w:ascii="Times New Roman" w:eastAsia="Times New Roman" w:hAnsi="Times New Roman" w:cs="Times New Roman"/>
                <w:color w:val="000000" w:themeColor="text1"/>
                <w:sz w:val="24"/>
                <w:szCs w:val="24"/>
                <w:lang w:val="uk-UA" w:eastAsia="uk-UA"/>
              </w:rPr>
              <w:t>0</w:t>
            </w:r>
          </w:p>
        </w:tc>
      </w:tr>
      <w:tr w:rsidR="00AC129F" w:rsidRPr="00AC129F" w:rsidTr="009A114A">
        <w:trPr>
          <w:trHeight w:val="315"/>
        </w:trPr>
        <w:tc>
          <w:tcPr>
            <w:tcW w:w="322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Пішло (всього)</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6650E6" w:rsidP="00AC129F">
            <w:pPr>
              <w:spacing w:after="0" w:line="240" w:lineRule="auto"/>
              <w:jc w:val="both"/>
              <w:rPr>
                <w:rFonts w:ascii="Times New Roman" w:eastAsia="Times New Roman" w:hAnsi="Times New Roman" w:cs="Times New Roman"/>
                <w:b/>
                <w:bCs/>
                <w:color w:val="000000" w:themeColor="text1"/>
                <w:sz w:val="24"/>
                <w:szCs w:val="24"/>
                <w:lang w:eastAsia="uk-UA"/>
              </w:rPr>
            </w:pPr>
            <w:r>
              <w:rPr>
                <w:rFonts w:ascii="Times New Roman" w:eastAsia="Times New Roman" w:hAnsi="Times New Roman" w:cs="Times New Roman"/>
                <w:b/>
                <w:bCs/>
                <w:color w:val="000000" w:themeColor="text1"/>
                <w:sz w:val="24"/>
                <w:szCs w:val="24"/>
                <w:lang w:val="uk-UA" w:eastAsia="uk-UA"/>
              </w:rPr>
              <w:t>227076,40</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6650E6" w:rsidP="00AC129F">
            <w:pPr>
              <w:spacing w:after="0" w:line="240" w:lineRule="auto"/>
              <w:jc w:val="both"/>
              <w:rPr>
                <w:rFonts w:ascii="Times New Roman" w:eastAsia="Times New Roman" w:hAnsi="Times New Roman" w:cs="Times New Roman"/>
                <w:b/>
                <w:bCs/>
                <w:color w:val="000000" w:themeColor="text1"/>
                <w:sz w:val="24"/>
                <w:szCs w:val="24"/>
                <w:lang w:eastAsia="uk-UA"/>
              </w:rPr>
            </w:pPr>
            <w:r>
              <w:rPr>
                <w:rFonts w:ascii="Times New Roman" w:eastAsia="Times New Roman" w:hAnsi="Times New Roman" w:cs="Times New Roman"/>
                <w:b/>
                <w:bCs/>
                <w:color w:val="000000" w:themeColor="text1"/>
                <w:sz w:val="24"/>
                <w:szCs w:val="24"/>
                <w:lang w:eastAsia="uk-UA"/>
              </w:rPr>
              <w:t>1378,50</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6650E6" w:rsidP="00AC129F">
            <w:pPr>
              <w:spacing w:after="0" w:line="240" w:lineRule="auto"/>
              <w:jc w:val="both"/>
              <w:rPr>
                <w:rFonts w:ascii="Times New Roman" w:eastAsia="Times New Roman" w:hAnsi="Times New Roman" w:cs="Times New Roman"/>
                <w:color w:val="000000" w:themeColor="text1"/>
                <w:sz w:val="24"/>
                <w:szCs w:val="24"/>
                <w:lang w:eastAsia="uk-UA"/>
              </w:rPr>
            </w:pPr>
            <w:r>
              <w:rPr>
                <w:rFonts w:ascii="Times New Roman" w:eastAsia="Times New Roman" w:hAnsi="Times New Roman" w:cs="Times New Roman"/>
                <w:b/>
                <w:bCs/>
                <w:color w:val="000000" w:themeColor="text1"/>
                <w:sz w:val="24"/>
                <w:szCs w:val="24"/>
                <w:lang w:val="uk-UA" w:eastAsia="uk-UA"/>
              </w:rPr>
              <w:t>225697,90</w:t>
            </w:r>
          </w:p>
        </w:tc>
      </w:tr>
    </w:tbl>
    <w:p w:rsidR="00AC129F" w:rsidRPr="00AC129F" w:rsidRDefault="00AC129F" w:rsidP="00AC129F">
      <w:pPr>
        <w:spacing w:after="0" w:line="360" w:lineRule="auto"/>
        <w:jc w:val="both"/>
        <w:rPr>
          <w:rFonts w:ascii="Times New Roman" w:hAnsi="Times New Roman" w:cs="Times New Roman"/>
        </w:rPr>
      </w:pPr>
    </w:p>
    <w:p w:rsidR="00AC129F" w:rsidRPr="00AC129F" w:rsidRDefault="00AC129F" w:rsidP="00AC129F">
      <w:pPr>
        <w:jc w:val="both"/>
        <w:rPr>
          <w:rFonts w:ascii="Times New Roman" w:hAnsi="Times New Roman" w:cs="Times New Roman"/>
          <w:i/>
          <w:sz w:val="28"/>
          <w:szCs w:val="28"/>
        </w:rPr>
      </w:pPr>
      <w:r w:rsidRPr="00AC129F">
        <w:rPr>
          <w:rFonts w:ascii="Times New Roman" w:hAnsi="Times New Roman" w:cs="Times New Roman"/>
          <w:i/>
          <w:sz w:val="28"/>
          <w:szCs w:val="28"/>
        </w:rPr>
        <w:br w:type="page"/>
      </w:r>
    </w:p>
    <w:p w:rsidR="00AC129F" w:rsidRPr="00AC129F" w:rsidRDefault="00AC129F" w:rsidP="00AC129F">
      <w:pPr>
        <w:spacing w:after="0" w:line="360" w:lineRule="auto"/>
        <w:ind w:firstLine="709"/>
        <w:jc w:val="both"/>
        <w:rPr>
          <w:rFonts w:ascii="Times New Roman" w:hAnsi="Times New Roman" w:cs="Times New Roman"/>
          <w:i/>
          <w:sz w:val="28"/>
          <w:szCs w:val="28"/>
        </w:rPr>
      </w:pPr>
      <w:r w:rsidRPr="00AC129F">
        <w:rPr>
          <w:rFonts w:ascii="Times New Roman" w:hAnsi="Times New Roman" w:cs="Times New Roman"/>
          <w:i/>
          <w:sz w:val="28"/>
          <w:szCs w:val="28"/>
        </w:rPr>
        <w:lastRenderedPageBreak/>
        <w:t>Напірний ящик</w:t>
      </w:r>
    </w:p>
    <w:p w:rsidR="00AC129F" w:rsidRPr="00AC129F" w:rsidRDefault="00ED40C6" w:rsidP="00AC129F">
      <w:pPr>
        <w:spacing w:after="0" w:line="360" w:lineRule="auto"/>
        <w:ind w:firstLine="709"/>
        <w:jc w:val="both"/>
        <w:rPr>
          <w:rFonts w:ascii="Times New Roman" w:hAnsi="Times New Roman" w:cs="Times New Roman"/>
          <w:i/>
          <w:sz w:val="28"/>
          <w:szCs w:val="28"/>
        </w:rPr>
      </w:pPr>
      <w:r w:rsidRPr="00ED40C6">
        <w:rPr>
          <w:rFonts w:ascii="Times New Roman" w:hAnsi="Times New Roman" w:cs="Times New Roman"/>
          <w:noProof/>
        </w:rPr>
      </w:r>
      <w:r w:rsidRPr="00ED40C6">
        <w:rPr>
          <w:rFonts w:ascii="Times New Roman" w:hAnsi="Times New Roman" w:cs="Times New Roman"/>
          <w:noProof/>
        </w:rPr>
        <w:pict>
          <v:group id="Полотно 639" o:spid="_x0000_s1097" editas="canvas" style="width:430.35pt;height:128.1pt;mso-position-horizontal-relative:char;mso-position-vertical-relative:line" coordsize="54648,16262">
            <v:shape id="_x0000_s1098" type="#_x0000_t75" style="position:absolute;width:54648;height:16262;visibility:visible">
              <v:fill o:detectmouseclick="t"/>
              <v:path o:connecttype="none"/>
            </v:shape>
            <v:shape id="Text Box 641" o:spid="_x0000_s1099" type="#_x0000_t202" style="position:absolute;left:17780;top:6901;width:13054;height:2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Text Box 641">
                <w:txbxContent>
                  <w:p w:rsidR="00223D62" w:rsidRPr="00E44139" w:rsidRDefault="00223D62" w:rsidP="00AC129F">
                    <w:pPr>
                      <w:spacing w:line="240" w:lineRule="auto"/>
                      <w:jc w:val="center"/>
                      <w:rPr>
                        <w:rFonts w:ascii="Times New Roman" w:hAnsi="Times New Roman" w:cs="Times New Roman"/>
                        <w:sz w:val="24"/>
                        <w:szCs w:val="24"/>
                      </w:rPr>
                    </w:pPr>
                    <w:r w:rsidRPr="00E44139">
                      <w:rPr>
                        <w:rFonts w:ascii="Times New Roman" w:hAnsi="Times New Roman" w:cs="Times New Roman"/>
                        <w:sz w:val="24"/>
                        <w:szCs w:val="24"/>
                      </w:rPr>
                      <w:t>Напірний ящик</w:t>
                    </w:r>
                  </w:p>
                </w:txbxContent>
              </v:textbox>
            </v:shape>
            <v:shape id="Text Box 642" o:spid="_x0000_s1100" type="#_x0000_t202" style="position:absolute;left:15934;top:850;width:18196;height:4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GGcMA&#10;AADaAAAADwAAAGRycy9kb3ducmV2LnhtbESPQWvCQBSE70L/w/IKvdVNLNWSuoqECrYnjVV6fGSf&#10;STD7NuxuTfz3bqHgcZiZb5j5cjCtuJDzjWUF6TgBQVxa3XCl4Hu/fn4D4QOyxtYyKbiSh+XiYTTH&#10;TNued3QpQiUihH2GCuoQukxKX9Zk0I9tRxy9k3UGQ5SuktphH+GmlZMkmUqDDceFGjvKayrPxa9R&#10;8DVLPzeeCrn98a7vXo/rvPk4KPX0OKzeQQQawj38395oBS/wdyXe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DGGcMAAADaAAAADwAAAAAAAAAAAAAAAACYAgAAZHJzL2Rv&#10;d25yZXYueG1sUEsFBgAAAAAEAAQA9QAAAIgDAAAAAA==&#10;" stroked="f">
              <v:stroke dashstyle="1 1" endcap="round"/>
              <v:textbox style="mso-next-textbox:#Text Box 642">
                <w:txbxContent>
                  <w:p w:rsidR="00223D62" w:rsidRPr="00E44139" w:rsidRDefault="00223D62" w:rsidP="00AC129F">
                    <w:pPr>
                      <w:spacing w:line="240" w:lineRule="auto"/>
                      <w:jc w:val="center"/>
                      <w:rPr>
                        <w:rFonts w:ascii="Times New Roman" w:hAnsi="Times New Roman" w:cs="Times New Roman"/>
                        <w:sz w:val="24"/>
                        <w:szCs w:val="24"/>
                        <w:vertAlign w:val="subscript"/>
                      </w:rPr>
                    </w:pPr>
                    <w:r w:rsidRPr="00E44139">
                      <w:rPr>
                        <w:rFonts w:ascii="Times New Roman" w:hAnsi="Times New Roman" w:cs="Times New Roman"/>
                        <w:sz w:val="24"/>
                        <w:szCs w:val="24"/>
                      </w:rPr>
                      <w:t xml:space="preserve">із </w:t>
                    </w:r>
                    <w:r>
                      <w:rPr>
                        <w:rFonts w:ascii="Times New Roman" w:hAnsi="Times New Roman" w:cs="Times New Roman"/>
                        <w:sz w:val="24"/>
                        <w:szCs w:val="24"/>
                        <w:lang w:val="uk-UA"/>
                      </w:rPr>
                      <w:t>напірної сортувалки</w:t>
                    </w:r>
                    <w:r>
                      <w:rPr>
                        <w:rFonts w:ascii="Times New Roman" w:hAnsi="Times New Roman" w:cs="Times New Roman"/>
                        <w:sz w:val="24"/>
                        <w:szCs w:val="24"/>
                      </w:rPr>
                      <w:t xml:space="preserve"> </w:t>
                    </w:r>
                    <w:r w:rsidRPr="00E44139">
                      <w:rPr>
                        <w:rFonts w:ascii="Times New Roman" w:hAnsi="Times New Roman" w:cs="Times New Roman"/>
                        <w:sz w:val="24"/>
                        <w:szCs w:val="24"/>
                      </w:rPr>
                      <w:t>Р</w:t>
                    </w:r>
                    <w:r w:rsidRPr="00E44139">
                      <w:rPr>
                        <w:rFonts w:ascii="Times New Roman" w:hAnsi="Times New Roman" w:cs="Times New Roman"/>
                        <w:sz w:val="24"/>
                        <w:szCs w:val="24"/>
                        <w:vertAlign w:val="subscript"/>
                      </w:rPr>
                      <w:t>1</w:t>
                    </w:r>
                    <w:r w:rsidRPr="00E44139">
                      <w:rPr>
                        <w:rFonts w:ascii="Times New Roman" w:hAnsi="Times New Roman" w:cs="Times New Roman"/>
                        <w:sz w:val="24"/>
                        <w:szCs w:val="24"/>
                      </w:rPr>
                      <w:t>С</w:t>
                    </w:r>
                    <w:r w:rsidRPr="00E44139">
                      <w:rPr>
                        <w:rFonts w:ascii="Times New Roman" w:hAnsi="Times New Roman" w:cs="Times New Roman"/>
                        <w:sz w:val="24"/>
                        <w:szCs w:val="24"/>
                        <w:vertAlign w:val="subscript"/>
                      </w:rPr>
                      <w:t>1</w:t>
                    </w:r>
                  </w:p>
                </w:txbxContent>
              </v:textbox>
            </v:shape>
            <v:shape id="AutoShape 643" o:spid="_x0000_s1101" type="#_x0000_t32" style="position:absolute;left:24921;top:4890;width:0;height:20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2n8QAAADaAAAADwAAAGRycy9kb3ducmV2LnhtbESPQWvCQBSE7wX/w/IEb3UTk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nafxAAAANoAAAAPAAAAAAAAAAAA&#10;AAAAAKECAABkcnMvZG93bnJldi54bWxQSwUGAAAAAAQABAD5AAAAkgMAAAAA&#10;">
              <v:stroke endarrow="block"/>
            </v:shape>
            <v:shape id="Text Box 644" o:spid="_x0000_s1102" type="#_x0000_t202" style="position:absolute;left:14951;top:12273;width:19939;height:3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style="mso-next-textbox:#Text Box 644">
                <w:txbxContent>
                  <w:p w:rsidR="00223D62" w:rsidRPr="00E44139" w:rsidRDefault="00223D62" w:rsidP="00AC129F">
                    <w:pPr>
                      <w:spacing w:line="240" w:lineRule="auto"/>
                      <w:jc w:val="both"/>
                      <w:rPr>
                        <w:rFonts w:ascii="Times New Roman" w:hAnsi="Times New Roman" w:cs="Times New Roman"/>
                        <w:sz w:val="24"/>
                        <w:szCs w:val="24"/>
                        <w:vertAlign w:val="subscript"/>
                      </w:rPr>
                    </w:pPr>
                    <w:r>
                      <w:rPr>
                        <w:rFonts w:ascii="Times New Roman" w:hAnsi="Times New Roman" w:cs="Times New Roman"/>
                        <w:sz w:val="24"/>
                        <w:szCs w:val="24"/>
                      </w:rPr>
                      <w:t xml:space="preserve">в регістрову частину </w:t>
                    </w:r>
                    <w:r w:rsidRPr="00E44139">
                      <w:rPr>
                        <w:rFonts w:ascii="Times New Roman" w:hAnsi="Times New Roman" w:cs="Times New Roman"/>
                        <w:sz w:val="24"/>
                        <w:szCs w:val="24"/>
                      </w:rPr>
                      <w:t>Р</w:t>
                    </w:r>
                    <w:r w:rsidRPr="00E44139">
                      <w:rPr>
                        <w:rFonts w:ascii="Times New Roman" w:hAnsi="Times New Roman" w:cs="Times New Roman"/>
                        <w:sz w:val="24"/>
                        <w:szCs w:val="24"/>
                        <w:vertAlign w:val="subscript"/>
                      </w:rPr>
                      <w:t>2</w:t>
                    </w:r>
                    <w:r w:rsidRPr="00E44139">
                      <w:rPr>
                        <w:rFonts w:ascii="Times New Roman" w:hAnsi="Times New Roman" w:cs="Times New Roman"/>
                        <w:sz w:val="24"/>
                        <w:szCs w:val="24"/>
                      </w:rPr>
                      <w:t>С</w:t>
                    </w:r>
                    <w:r w:rsidRPr="00E44139">
                      <w:rPr>
                        <w:rFonts w:ascii="Times New Roman" w:hAnsi="Times New Roman" w:cs="Times New Roman"/>
                        <w:sz w:val="24"/>
                        <w:szCs w:val="24"/>
                        <w:vertAlign w:val="subscript"/>
                      </w:rPr>
                      <w:t>2</w:t>
                    </w:r>
                  </w:p>
                  <w:p w:rsidR="00223D62" w:rsidRPr="00B813C7" w:rsidRDefault="00223D62" w:rsidP="00AC129F"/>
                </w:txbxContent>
              </v:textbox>
            </v:shape>
            <v:shape id="AutoShape 645" o:spid="_x0000_s1103" type="#_x0000_t32" style="position:absolute;left:24921;top:9569;width:0;height:27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w10:wrap type="none"/>
            <w10:anchorlock/>
          </v:group>
        </w:pict>
      </w:r>
    </w:p>
    <w:tbl>
      <w:tblPr>
        <w:tblW w:w="9747" w:type="dxa"/>
        <w:tblLook w:val="04A0"/>
      </w:tblPr>
      <w:tblGrid>
        <w:gridCol w:w="3227"/>
        <w:gridCol w:w="1417"/>
        <w:gridCol w:w="2127"/>
        <w:gridCol w:w="1559"/>
        <w:gridCol w:w="1417"/>
      </w:tblGrid>
      <w:tr w:rsidR="00AC129F" w:rsidRPr="00AC129F" w:rsidTr="009A114A">
        <w:trPr>
          <w:trHeight w:val="300"/>
        </w:trPr>
        <w:tc>
          <w:tcPr>
            <w:tcW w:w="322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Найменування</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Маса, кг</w:t>
            </w:r>
          </w:p>
        </w:tc>
        <w:tc>
          <w:tcPr>
            <w:tcW w:w="212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Концентрація,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Волокно, кг</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Вода, кг</w:t>
            </w:r>
          </w:p>
        </w:tc>
      </w:tr>
      <w:tr w:rsidR="00AC129F" w:rsidRPr="00AC129F" w:rsidTr="009A114A">
        <w:trPr>
          <w:trHeight w:val="300"/>
        </w:trPr>
        <w:tc>
          <w:tcPr>
            <w:tcW w:w="322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 xml:space="preserve">Після </w:t>
            </w:r>
            <w:r w:rsidRPr="00AC129F">
              <w:rPr>
                <w:rFonts w:ascii="Times New Roman" w:eastAsia="Times New Roman" w:hAnsi="Times New Roman" w:cs="Times New Roman"/>
                <w:color w:val="000000" w:themeColor="text1"/>
                <w:sz w:val="24"/>
                <w:szCs w:val="24"/>
                <w:lang w:val="uk-UA" w:eastAsia="uk-UA"/>
              </w:rPr>
              <w:t>напірної сортувалки</w:t>
            </w:r>
          </w:p>
        </w:tc>
        <w:tc>
          <w:tcPr>
            <w:tcW w:w="1417" w:type="dxa"/>
            <w:tcBorders>
              <w:top w:val="nil"/>
              <w:left w:val="nil"/>
              <w:bottom w:val="single" w:sz="4" w:space="0" w:color="auto"/>
              <w:right w:val="single" w:sz="4" w:space="0" w:color="auto"/>
            </w:tcBorders>
            <w:shd w:val="clear" w:color="auto" w:fill="auto"/>
            <w:noWrap/>
            <w:vAlign w:val="center"/>
            <w:hideMark/>
          </w:tcPr>
          <w:p w:rsidR="00AC129F" w:rsidRPr="00AC129F" w:rsidRDefault="005B7B94"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212076,40</w:t>
            </w:r>
          </w:p>
        </w:tc>
        <w:tc>
          <w:tcPr>
            <w:tcW w:w="2127" w:type="dxa"/>
            <w:tcBorders>
              <w:top w:val="nil"/>
              <w:left w:val="nil"/>
              <w:bottom w:val="single" w:sz="4" w:space="0" w:color="auto"/>
              <w:right w:val="single" w:sz="4" w:space="0" w:color="auto"/>
            </w:tcBorders>
            <w:shd w:val="clear" w:color="auto" w:fill="auto"/>
            <w:noWrap/>
            <w:vAlign w:val="center"/>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0,6500</w:t>
            </w:r>
          </w:p>
        </w:tc>
        <w:tc>
          <w:tcPr>
            <w:tcW w:w="1559" w:type="dxa"/>
            <w:tcBorders>
              <w:top w:val="nil"/>
              <w:left w:val="nil"/>
              <w:bottom w:val="single" w:sz="4" w:space="0" w:color="auto"/>
              <w:right w:val="single" w:sz="4" w:space="0" w:color="auto"/>
            </w:tcBorders>
            <w:shd w:val="clear" w:color="auto" w:fill="auto"/>
            <w:noWrap/>
            <w:vAlign w:val="center"/>
            <w:hideMark/>
          </w:tcPr>
          <w:p w:rsidR="00AC129F" w:rsidRPr="00AC129F" w:rsidRDefault="005B7B94"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1378</w:t>
            </w:r>
            <w:r>
              <w:rPr>
                <w:rFonts w:ascii="Times New Roman" w:eastAsia="Times New Roman" w:hAnsi="Times New Roman" w:cs="Times New Roman"/>
                <w:color w:val="000000" w:themeColor="text1"/>
                <w:sz w:val="24"/>
                <w:szCs w:val="24"/>
                <w:lang w:val="uk-UA" w:eastAsia="uk-UA"/>
              </w:rPr>
              <w:t>,50</w:t>
            </w:r>
          </w:p>
        </w:tc>
        <w:tc>
          <w:tcPr>
            <w:tcW w:w="1417" w:type="dxa"/>
            <w:tcBorders>
              <w:top w:val="nil"/>
              <w:left w:val="nil"/>
              <w:bottom w:val="single" w:sz="4" w:space="0" w:color="auto"/>
              <w:right w:val="single" w:sz="4" w:space="0" w:color="auto"/>
            </w:tcBorders>
            <w:shd w:val="clear" w:color="auto" w:fill="auto"/>
            <w:noWrap/>
            <w:vAlign w:val="center"/>
            <w:hideMark/>
          </w:tcPr>
          <w:p w:rsidR="00AC129F" w:rsidRPr="00AC129F" w:rsidRDefault="005B7B94"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210697</w:t>
            </w:r>
            <w:r>
              <w:rPr>
                <w:rFonts w:ascii="Times New Roman" w:eastAsia="Times New Roman" w:hAnsi="Times New Roman" w:cs="Times New Roman"/>
                <w:color w:val="000000" w:themeColor="text1"/>
                <w:sz w:val="24"/>
                <w:szCs w:val="24"/>
                <w:lang w:val="uk-UA" w:eastAsia="uk-UA"/>
              </w:rPr>
              <w:t>,9</w:t>
            </w:r>
            <w:r w:rsidR="00AC129F" w:rsidRPr="00AC129F">
              <w:rPr>
                <w:rFonts w:ascii="Times New Roman" w:eastAsia="Times New Roman" w:hAnsi="Times New Roman" w:cs="Times New Roman"/>
                <w:color w:val="000000" w:themeColor="text1"/>
                <w:sz w:val="24"/>
                <w:szCs w:val="24"/>
                <w:lang w:val="uk-UA" w:eastAsia="uk-UA"/>
              </w:rPr>
              <w:t>0</w:t>
            </w:r>
          </w:p>
        </w:tc>
      </w:tr>
      <w:tr w:rsidR="00AC129F" w:rsidRPr="00AC129F" w:rsidTr="009A114A">
        <w:trPr>
          <w:trHeight w:val="330"/>
        </w:trPr>
        <w:tc>
          <w:tcPr>
            <w:tcW w:w="3227" w:type="dxa"/>
            <w:tcBorders>
              <w:top w:val="single" w:sz="4" w:space="0" w:color="auto"/>
              <w:left w:val="single" w:sz="4" w:space="0" w:color="auto"/>
              <w:bottom w:val="single" w:sz="8" w:space="0" w:color="auto"/>
              <w:right w:val="single" w:sz="4" w:space="0" w:color="000000"/>
            </w:tcBorders>
            <w:shd w:val="clear" w:color="auto" w:fill="auto"/>
            <w:noWrap/>
            <w:vAlign w:val="center"/>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Надійшло(всього)</w:t>
            </w:r>
          </w:p>
        </w:tc>
        <w:tc>
          <w:tcPr>
            <w:tcW w:w="1417" w:type="dxa"/>
            <w:tcBorders>
              <w:top w:val="nil"/>
              <w:left w:val="nil"/>
              <w:bottom w:val="single" w:sz="8" w:space="0" w:color="auto"/>
              <w:right w:val="single" w:sz="4" w:space="0" w:color="auto"/>
            </w:tcBorders>
            <w:shd w:val="clear" w:color="auto" w:fill="auto"/>
            <w:noWrap/>
            <w:vAlign w:val="center"/>
            <w:hideMark/>
          </w:tcPr>
          <w:p w:rsidR="00AC129F" w:rsidRPr="00AC129F" w:rsidRDefault="005B7B94" w:rsidP="00AC129F">
            <w:pPr>
              <w:spacing w:after="0" w:line="240" w:lineRule="auto"/>
              <w:jc w:val="both"/>
              <w:rPr>
                <w:rFonts w:ascii="Times New Roman" w:eastAsia="Times New Roman" w:hAnsi="Times New Roman" w:cs="Times New Roman"/>
                <w:b/>
                <w:bCs/>
                <w:color w:val="000000" w:themeColor="text1"/>
                <w:sz w:val="24"/>
                <w:szCs w:val="24"/>
                <w:lang w:eastAsia="uk-UA"/>
              </w:rPr>
            </w:pPr>
            <w:r>
              <w:rPr>
                <w:rFonts w:ascii="Times New Roman" w:eastAsia="Times New Roman" w:hAnsi="Times New Roman" w:cs="Times New Roman"/>
                <w:b/>
                <w:color w:val="000000" w:themeColor="text1"/>
                <w:sz w:val="24"/>
                <w:szCs w:val="24"/>
                <w:lang w:val="uk-UA" w:eastAsia="uk-UA"/>
              </w:rPr>
              <w:t>212076</w:t>
            </w:r>
            <w:r w:rsidR="00AC129F" w:rsidRPr="00AC129F">
              <w:rPr>
                <w:rFonts w:ascii="Times New Roman" w:eastAsia="Times New Roman" w:hAnsi="Times New Roman" w:cs="Times New Roman"/>
                <w:b/>
                <w:color w:val="000000" w:themeColor="text1"/>
                <w:sz w:val="24"/>
                <w:szCs w:val="24"/>
                <w:lang w:val="uk-UA" w:eastAsia="uk-UA"/>
              </w:rPr>
              <w:t>,</w:t>
            </w:r>
            <w:r>
              <w:rPr>
                <w:rFonts w:ascii="Times New Roman" w:eastAsia="Times New Roman" w:hAnsi="Times New Roman" w:cs="Times New Roman"/>
                <w:b/>
                <w:color w:val="000000" w:themeColor="text1"/>
                <w:sz w:val="24"/>
                <w:szCs w:val="24"/>
                <w:lang w:val="uk-UA" w:eastAsia="uk-UA"/>
              </w:rPr>
              <w:t>40</w:t>
            </w:r>
          </w:p>
        </w:tc>
        <w:tc>
          <w:tcPr>
            <w:tcW w:w="2127" w:type="dxa"/>
            <w:tcBorders>
              <w:top w:val="nil"/>
              <w:left w:val="nil"/>
              <w:bottom w:val="single" w:sz="8" w:space="0" w:color="auto"/>
              <w:right w:val="single" w:sz="4" w:space="0" w:color="auto"/>
            </w:tcBorders>
            <w:shd w:val="clear" w:color="auto" w:fill="auto"/>
            <w:noWrap/>
            <w:vAlign w:val="center"/>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p>
        </w:tc>
        <w:tc>
          <w:tcPr>
            <w:tcW w:w="1559" w:type="dxa"/>
            <w:tcBorders>
              <w:top w:val="nil"/>
              <w:left w:val="nil"/>
              <w:bottom w:val="single" w:sz="8" w:space="0" w:color="auto"/>
              <w:right w:val="single" w:sz="4" w:space="0" w:color="auto"/>
            </w:tcBorders>
            <w:shd w:val="clear" w:color="auto" w:fill="auto"/>
            <w:noWrap/>
            <w:vAlign w:val="center"/>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13</w:t>
            </w:r>
            <w:r w:rsidR="005B7B94">
              <w:rPr>
                <w:rFonts w:ascii="Times New Roman" w:eastAsia="Times New Roman" w:hAnsi="Times New Roman" w:cs="Times New Roman"/>
                <w:b/>
                <w:color w:val="000000" w:themeColor="text1"/>
                <w:sz w:val="24"/>
                <w:szCs w:val="24"/>
                <w:lang w:eastAsia="uk-UA"/>
              </w:rPr>
              <w:t>78</w:t>
            </w:r>
            <w:r w:rsidRPr="00AC129F">
              <w:rPr>
                <w:rFonts w:ascii="Times New Roman" w:eastAsia="Times New Roman" w:hAnsi="Times New Roman" w:cs="Times New Roman"/>
                <w:b/>
                <w:color w:val="000000" w:themeColor="text1"/>
                <w:sz w:val="24"/>
                <w:szCs w:val="24"/>
                <w:lang w:val="uk-UA" w:eastAsia="uk-UA"/>
              </w:rPr>
              <w:t>,</w:t>
            </w:r>
            <w:r w:rsidR="005B7B94">
              <w:rPr>
                <w:rFonts w:ascii="Times New Roman" w:eastAsia="Times New Roman" w:hAnsi="Times New Roman" w:cs="Times New Roman"/>
                <w:b/>
                <w:color w:val="000000" w:themeColor="text1"/>
                <w:sz w:val="24"/>
                <w:szCs w:val="24"/>
                <w:lang w:val="uk-UA" w:eastAsia="uk-UA"/>
              </w:rPr>
              <w:t>50</w:t>
            </w:r>
          </w:p>
        </w:tc>
        <w:tc>
          <w:tcPr>
            <w:tcW w:w="1417" w:type="dxa"/>
            <w:tcBorders>
              <w:top w:val="nil"/>
              <w:left w:val="nil"/>
              <w:bottom w:val="single" w:sz="8" w:space="0" w:color="auto"/>
              <w:right w:val="single" w:sz="4" w:space="0" w:color="auto"/>
            </w:tcBorders>
            <w:shd w:val="clear" w:color="auto" w:fill="auto"/>
            <w:noWrap/>
            <w:vAlign w:val="center"/>
            <w:hideMark/>
          </w:tcPr>
          <w:p w:rsidR="00AC129F" w:rsidRPr="00AC129F" w:rsidRDefault="005B7B94" w:rsidP="00AC129F">
            <w:pPr>
              <w:spacing w:after="0" w:line="240" w:lineRule="auto"/>
              <w:jc w:val="both"/>
              <w:rPr>
                <w:rFonts w:ascii="Times New Roman" w:eastAsia="Times New Roman" w:hAnsi="Times New Roman" w:cs="Times New Roman"/>
                <w:b/>
                <w:bCs/>
                <w:color w:val="000000" w:themeColor="text1"/>
                <w:sz w:val="24"/>
                <w:szCs w:val="24"/>
                <w:lang w:eastAsia="uk-UA"/>
              </w:rPr>
            </w:pPr>
            <w:r>
              <w:rPr>
                <w:rFonts w:ascii="Times New Roman" w:eastAsia="Times New Roman" w:hAnsi="Times New Roman" w:cs="Times New Roman"/>
                <w:b/>
                <w:color w:val="000000" w:themeColor="text1"/>
                <w:sz w:val="24"/>
                <w:szCs w:val="24"/>
                <w:lang w:eastAsia="uk-UA"/>
              </w:rPr>
              <w:t>21069</w:t>
            </w:r>
            <w:r>
              <w:rPr>
                <w:rFonts w:ascii="Times New Roman" w:eastAsia="Times New Roman" w:hAnsi="Times New Roman" w:cs="Times New Roman"/>
                <w:b/>
                <w:color w:val="000000" w:themeColor="text1"/>
                <w:sz w:val="24"/>
                <w:szCs w:val="24"/>
                <w:lang w:val="uk-UA" w:eastAsia="uk-UA"/>
              </w:rPr>
              <w:t>,9</w:t>
            </w:r>
            <w:r w:rsidR="00AC129F" w:rsidRPr="00AC129F">
              <w:rPr>
                <w:rFonts w:ascii="Times New Roman" w:eastAsia="Times New Roman" w:hAnsi="Times New Roman" w:cs="Times New Roman"/>
                <w:b/>
                <w:color w:val="000000" w:themeColor="text1"/>
                <w:sz w:val="24"/>
                <w:szCs w:val="24"/>
                <w:lang w:val="uk-UA" w:eastAsia="uk-UA"/>
              </w:rPr>
              <w:t>0</w:t>
            </w:r>
          </w:p>
        </w:tc>
      </w:tr>
      <w:tr w:rsidR="005B7B94" w:rsidRPr="00AC129F" w:rsidTr="009A114A">
        <w:trPr>
          <w:trHeight w:val="300"/>
        </w:trPr>
        <w:tc>
          <w:tcPr>
            <w:tcW w:w="3227" w:type="dxa"/>
            <w:tcBorders>
              <w:top w:val="nil"/>
              <w:left w:val="single" w:sz="4" w:space="0" w:color="auto"/>
              <w:bottom w:val="single" w:sz="4" w:space="0" w:color="auto"/>
              <w:right w:val="single" w:sz="4" w:space="0" w:color="000000"/>
            </w:tcBorders>
            <w:shd w:val="clear" w:color="auto" w:fill="auto"/>
            <w:noWrap/>
            <w:vAlign w:val="center"/>
            <w:hideMark/>
          </w:tcPr>
          <w:p w:rsidR="005B7B94" w:rsidRPr="00AC129F" w:rsidRDefault="005B7B94"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val="uk-UA" w:eastAsia="uk-UA"/>
              </w:rPr>
              <w:t xml:space="preserve">В регістрову </w:t>
            </w:r>
            <w:r w:rsidRPr="00AC129F">
              <w:rPr>
                <w:rFonts w:ascii="Times New Roman" w:eastAsia="Times New Roman" w:hAnsi="Times New Roman" w:cs="Times New Roman"/>
                <w:color w:val="000000" w:themeColor="text1"/>
                <w:sz w:val="24"/>
                <w:szCs w:val="24"/>
                <w:lang w:eastAsia="uk-UA"/>
              </w:rPr>
              <w:t>частину</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B7B94" w:rsidRPr="00AC129F" w:rsidRDefault="005B7B94" w:rsidP="00D73553">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212076,40</w:t>
            </w:r>
          </w:p>
        </w:tc>
        <w:tc>
          <w:tcPr>
            <w:tcW w:w="2127" w:type="dxa"/>
            <w:tcBorders>
              <w:top w:val="nil"/>
              <w:left w:val="nil"/>
              <w:bottom w:val="single" w:sz="4" w:space="0" w:color="auto"/>
              <w:right w:val="single" w:sz="4" w:space="0" w:color="auto"/>
            </w:tcBorders>
            <w:shd w:val="clear" w:color="auto" w:fill="auto"/>
            <w:noWrap/>
            <w:vAlign w:val="center"/>
            <w:hideMark/>
          </w:tcPr>
          <w:p w:rsidR="005B7B94" w:rsidRPr="00AC129F" w:rsidRDefault="005B7B94" w:rsidP="00D73553">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0,6500</w:t>
            </w:r>
          </w:p>
        </w:tc>
        <w:tc>
          <w:tcPr>
            <w:tcW w:w="1559" w:type="dxa"/>
            <w:tcBorders>
              <w:top w:val="nil"/>
              <w:left w:val="nil"/>
              <w:bottom w:val="single" w:sz="4" w:space="0" w:color="auto"/>
              <w:right w:val="single" w:sz="4" w:space="0" w:color="auto"/>
            </w:tcBorders>
            <w:shd w:val="clear" w:color="auto" w:fill="auto"/>
            <w:noWrap/>
            <w:vAlign w:val="center"/>
            <w:hideMark/>
          </w:tcPr>
          <w:p w:rsidR="005B7B94" w:rsidRPr="00AC129F" w:rsidRDefault="005B7B94" w:rsidP="00D73553">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1378</w:t>
            </w:r>
            <w:r>
              <w:rPr>
                <w:rFonts w:ascii="Times New Roman" w:eastAsia="Times New Roman" w:hAnsi="Times New Roman" w:cs="Times New Roman"/>
                <w:color w:val="000000" w:themeColor="text1"/>
                <w:sz w:val="24"/>
                <w:szCs w:val="24"/>
                <w:lang w:val="uk-UA" w:eastAsia="uk-UA"/>
              </w:rPr>
              <w:t>,50</w:t>
            </w:r>
          </w:p>
        </w:tc>
        <w:tc>
          <w:tcPr>
            <w:tcW w:w="1417" w:type="dxa"/>
            <w:tcBorders>
              <w:top w:val="nil"/>
              <w:left w:val="nil"/>
              <w:bottom w:val="single" w:sz="4" w:space="0" w:color="auto"/>
              <w:right w:val="single" w:sz="4" w:space="0" w:color="auto"/>
            </w:tcBorders>
            <w:shd w:val="clear" w:color="auto" w:fill="auto"/>
            <w:noWrap/>
            <w:vAlign w:val="center"/>
            <w:hideMark/>
          </w:tcPr>
          <w:p w:rsidR="005B7B94" w:rsidRPr="00AC129F" w:rsidRDefault="005B7B94" w:rsidP="00D73553">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210697</w:t>
            </w:r>
            <w:r>
              <w:rPr>
                <w:rFonts w:ascii="Times New Roman" w:eastAsia="Times New Roman" w:hAnsi="Times New Roman" w:cs="Times New Roman"/>
                <w:color w:val="000000" w:themeColor="text1"/>
                <w:sz w:val="24"/>
                <w:szCs w:val="24"/>
                <w:lang w:val="uk-UA" w:eastAsia="uk-UA"/>
              </w:rPr>
              <w:t>,9</w:t>
            </w:r>
            <w:r w:rsidRPr="00AC129F">
              <w:rPr>
                <w:rFonts w:ascii="Times New Roman" w:eastAsia="Times New Roman" w:hAnsi="Times New Roman" w:cs="Times New Roman"/>
                <w:color w:val="000000" w:themeColor="text1"/>
                <w:sz w:val="24"/>
                <w:szCs w:val="24"/>
                <w:lang w:val="uk-UA" w:eastAsia="uk-UA"/>
              </w:rPr>
              <w:t>0</w:t>
            </w:r>
          </w:p>
        </w:tc>
      </w:tr>
      <w:tr w:rsidR="005B7B94" w:rsidRPr="00AC129F" w:rsidTr="009A114A">
        <w:trPr>
          <w:trHeight w:val="315"/>
        </w:trPr>
        <w:tc>
          <w:tcPr>
            <w:tcW w:w="322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7B94" w:rsidRPr="00AC129F" w:rsidRDefault="005B7B94"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Пішло (всього)</w:t>
            </w:r>
          </w:p>
        </w:tc>
        <w:tc>
          <w:tcPr>
            <w:tcW w:w="1417" w:type="dxa"/>
            <w:tcBorders>
              <w:top w:val="nil"/>
              <w:left w:val="nil"/>
              <w:bottom w:val="single" w:sz="4" w:space="0" w:color="auto"/>
              <w:right w:val="single" w:sz="4" w:space="0" w:color="auto"/>
            </w:tcBorders>
            <w:shd w:val="clear" w:color="auto" w:fill="auto"/>
            <w:noWrap/>
            <w:vAlign w:val="center"/>
            <w:hideMark/>
          </w:tcPr>
          <w:p w:rsidR="005B7B94" w:rsidRPr="00AC129F" w:rsidRDefault="005B7B94" w:rsidP="00D73553">
            <w:pPr>
              <w:spacing w:after="0" w:line="240" w:lineRule="auto"/>
              <w:jc w:val="both"/>
              <w:rPr>
                <w:rFonts w:ascii="Times New Roman" w:eastAsia="Times New Roman" w:hAnsi="Times New Roman" w:cs="Times New Roman"/>
                <w:b/>
                <w:bCs/>
                <w:color w:val="000000" w:themeColor="text1"/>
                <w:sz w:val="24"/>
                <w:szCs w:val="24"/>
                <w:lang w:eastAsia="uk-UA"/>
              </w:rPr>
            </w:pPr>
            <w:r>
              <w:rPr>
                <w:rFonts w:ascii="Times New Roman" w:eastAsia="Times New Roman" w:hAnsi="Times New Roman" w:cs="Times New Roman"/>
                <w:b/>
                <w:color w:val="000000" w:themeColor="text1"/>
                <w:sz w:val="24"/>
                <w:szCs w:val="24"/>
                <w:lang w:val="uk-UA" w:eastAsia="uk-UA"/>
              </w:rPr>
              <w:t>212076</w:t>
            </w:r>
            <w:r w:rsidRPr="00AC129F">
              <w:rPr>
                <w:rFonts w:ascii="Times New Roman" w:eastAsia="Times New Roman" w:hAnsi="Times New Roman" w:cs="Times New Roman"/>
                <w:b/>
                <w:color w:val="000000" w:themeColor="text1"/>
                <w:sz w:val="24"/>
                <w:szCs w:val="24"/>
                <w:lang w:val="uk-UA" w:eastAsia="uk-UA"/>
              </w:rPr>
              <w:t>,</w:t>
            </w:r>
            <w:r>
              <w:rPr>
                <w:rFonts w:ascii="Times New Roman" w:eastAsia="Times New Roman" w:hAnsi="Times New Roman" w:cs="Times New Roman"/>
                <w:b/>
                <w:color w:val="000000" w:themeColor="text1"/>
                <w:sz w:val="24"/>
                <w:szCs w:val="24"/>
                <w:lang w:val="uk-UA" w:eastAsia="uk-UA"/>
              </w:rPr>
              <w:t>40</w:t>
            </w:r>
          </w:p>
        </w:tc>
        <w:tc>
          <w:tcPr>
            <w:tcW w:w="2127" w:type="dxa"/>
            <w:tcBorders>
              <w:top w:val="nil"/>
              <w:left w:val="nil"/>
              <w:bottom w:val="single" w:sz="4" w:space="0" w:color="auto"/>
              <w:right w:val="single" w:sz="4" w:space="0" w:color="auto"/>
            </w:tcBorders>
            <w:shd w:val="clear" w:color="auto" w:fill="auto"/>
            <w:noWrap/>
            <w:vAlign w:val="center"/>
            <w:hideMark/>
          </w:tcPr>
          <w:p w:rsidR="005B7B94" w:rsidRPr="00AC129F" w:rsidRDefault="005B7B94" w:rsidP="00D73553">
            <w:pPr>
              <w:spacing w:after="0" w:line="240" w:lineRule="auto"/>
              <w:jc w:val="both"/>
              <w:rPr>
                <w:rFonts w:ascii="Times New Roman" w:eastAsia="Times New Roman" w:hAnsi="Times New Roman" w:cs="Times New Roman"/>
                <w:b/>
                <w:bCs/>
                <w:color w:val="000000" w:themeColor="text1"/>
                <w:sz w:val="24"/>
                <w:szCs w:val="24"/>
                <w:lang w:eastAsia="uk-UA"/>
              </w:rPr>
            </w:pPr>
          </w:p>
        </w:tc>
        <w:tc>
          <w:tcPr>
            <w:tcW w:w="1559" w:type="dxa"/>
            <w:tcBorders>
              <w:top w:val="nil"/>
              <w:left w:val="nil"/>
              <w:bottom w:val="single" w:sz="4" w:space="0" w:color="auto"/>
              <w:right w:val="single" w:sz="4" w:space="0" w:color="auto"/>
            </w:tcBorders>
            <w:shd w:val="clear" w:color="auto" w:fill="auto"/>
            <w:noWrap/>
            <w:vAlign w:val="center"/>
            <w:hideMark/>
          </w:tcPr>
          <w:p w:rsidR="005B7B94" w:rsidRPr="00AC129F" w:rsidRDefault="005B7B94" w:rsidP="00D73553">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13</w:t>
            </w:r>
            <w:r>
              <w:rPr>
                <w:rFonts w:ascii="Times New Roman" w:eastAsia="Times New Roman" w:hAnsi="Times New Roman" w:cs="Times New Roman"/>
                <w:b/>
                <w:color w:val="000000" w:themeColor="text1"/>
                <w:sz w:val="24"/>
                <w:szCs w:val="24"/>
                <w:lang w:eastAsia="uk-UA"/>
              </w:rPr>
              <w:t>78</w:t>
            </w:r>
            <w:r w:rsidRPr="00AC129F">
              <w:rPr>
                <w:rFonts w:ascii="Times New Roman" w:eastAsia="Times New Roman" w:hAnsi="Times New Roman" w:cs="Times New Roman"/>
                <w:b/>
                <w:color w:val="000000" w:themeColor="text1"/>
                <w:sz w:val="24"/>
                <w:szCs w:val="24"/>
                <w:lang w:val="uk-UA" w:eastAsia="uk-UA"/>
              </w:rPr>
              <w:t>,</w:t>
            </w:r>
            <w:r>
              <w:rPr>
                <w:rFonts w:ascii="Times New Roman" w:eastAsia="Times New Roman" w:hAnsi="Times New Roman" w:cs="Times New Roman"/>
                <w:b/>
                <w:color w:val="000000" w:themeColor="text1"/>
                <w:sz w:val="24"/>
                <w:szCs w:val="24"/>
                <w:lang w:val="uk-UA" w:eastAsia="uk-UA"/>
              </w:rPr>
              <w:t>50</w:t>
            </w:r>
          </w:p>
        </w:tc>
        <w:tc>
          <w:tcPr>
            <w:tcW w:w="1417" w:type="dxa"/>
            <w:tcBorders>
              <w:top w:val="nil"/>
              <w:left w:val="nil"/>
              <w:bottom w:val="single" w:sz="4" w:space="0" w:color="auto"/>
              <w:right w:val="single" w:sz="4" w:space="0" w:color="auto"/>
            </w:tcBorders>
            <w:shd w:val="clear" w:color="auto" w:fill="auto"/>
            <w:noWrap/>
            <w:vAlign w:val="center"/>
            <w:hideMark/>
          </w:tcPr>
          <w:p w:rsidR="005B7B94" w:rsidRPr="00AC129F" w:rsidRDefault="005B7B94" w:rsidP="00D73553">
            <w:pPr>
              <w:spacing w:after="0" w:line="240" w:lineRule="auto"/>
              <w:jc w:val="both"/>
              <w:rPr>
                <w:rFonts w:ascii="Times New Roman" w:eastAsia="Times New Roman" w:hAnsi="Times New Roman" w:cs="Times New Roman"/>
                <w:b/>
                <w:bCs/>
                <w:color w:val="000000" w:themeColor="text1"/>
                <w:sz w:val="24"/>
                <w:szCs w:val="24"/>
                <w:lang w:eastAsia="uk-UA"/>
              </w:rPr>
            </w:pPr>
            <w:r>
              <w:rPr>
                <w:rFonts w:ascii="Times New Roman" w:eastAsia="Times New Roman" w:hAnsi="Times New Roman" w:cs="Times New Roman"/>
                <w:b/>
                <w:color w:val="000000" w:themeColor="text1"/>
                <w:sz w:val="24"/>
                <w:szCs w:val="24"/>
                <w:lang w:eastAsia="uk-UA"/>
              </w:rPr>
              <w:t>21069</w:t>
            </w:r>
            <w:r>
              <w:rPr>
                <w:rFonts w:ascii="Times New Roman" w:eastAsia="Times New Roman" w:hAnsi="Times New Roman" w:cs="Times New Roman"/>
                <w:b/>
                <w:color w:val="000000" w:themeColor="text1"/>
                <w:sz w:val="24"/>
                <w:szCs w:val="24"/>
                <w:lang w:val="uk-UA" w:eastAsia="uk-UA"/>
              </w:rPr>
              <w:t>,9</w:t>
            </w:r>
            <w:r w:rsidRPr="00AC129F">
              <w:rPr>
                <w:rFonts w:ascii="Times New Roman" w:eastAsia="Times New Roman" w:hAnsi="Times New Roman" w:cs="Times New Roman"/>
                <w:b/>
                <w:color w:val="000000" w:themeColor="text1"/>
                <w:sz w:val="24"/>
                <w:szCs w:val="24"/>
                <w:lang w:val="uk-UA" w:eastAsia="uk-UA"/>
              </w:rPr>
              <w:t>0</w:t>
            </w:r>
          </w:p>
        </w:tc>
      </w:tr>
    </w:tbl>
    <w:p w:rsidR="00AC129F" w:rsidRPr="00AC129F" w:rsidRDefault="00AC129F" w:rsidP="00AC129F">
      <w:pPr>
        <w:spacing w:after="0" w:line="360" w:lineRule="auto"/>
        <w:ind w:firstLine="709"/>
        <w:jc w:val="both"/>
        <w:rPr>
          <w:rFonts w:ascii="Times New Roman" w:hAnsi="Times New Roman" w:cs="Times New Roman"/>
          <w:i/>
          <w:sz w:val="28"/>
          <w:szCs w:val="28"/>
        </w:rPr>
      </w:pPr>
    </w:p>
    <w:p w:rsidR="00AC129F" w:rsidRPr="00AC129F" w:rsidRDefault="00AC129F" w:rsidP="00AC129F">
      <w:pPr>
        <w:spacing w:after="0" w:line="360" w:lineRule="auto"/>
        <w:ind w:firstLine="709"/>
        <w:jc w:val="both"/>
        <w:rPr>
          <w:rFonts w:ascii="Times New Roman" w:hAnsi="Times New Roman" w:cs="Times New Roman"/>
          <w:i/>
          <w:sz w:val="28"/>
          <w:szCs w:val="28"/>
          <w:lang w:val="uk-UA"/>
        </w:rPr>
      </w:pPr>
      <w:r w:rsidRPr="00AC129F">
        <w:rPr>
          <w:rFonts w:ascii="Times New Roman" w:hAnsi="Times New Roman" w:cs="Times New Roman"/>
          <w:i/>
          <w:sz w:val="28"/>
          <w:szCs w:val="28"/>
          <w:lang w:val="uk-UA"/>
        </w:rPr>
        <w:t>Напірна сортувалка</w:t>
      </w:r>
    </w:p>
    <w:bookmarkStart w:id="7" w:name="_MON_1605520307"/>
    <w:bookmarkEnd w:id="7"/>
    <w:p w:rsidR="00AC129F" w:rsidRPr="00AC129F" w:rsidRDefault="00AC129F" w:rsidP="00AC129F">
      <w:pPr>
        <w:spacing w:after="0" w:line="360" w:lineRule="auto"/>
        <w:ind w:firstLine="709"/>
        <w:jc w:val="both"/>
        <w:rPr>
          <w:rFonts w:ascii="Times New Roman" w:hAnsi="Times New Roman" w:cs="Times New Roman"/>
          <w:i/>
          <w:sz w:val="28"/>
          <w:szCs w:val="28"/>
        </w:rPr>
      </w:pPr>
      <w:r w:rsidRPr="00AC129F">
        <w:rPr>
          <w:rFonts w:ascii="Times New Roman" w:hAnsi="Times New Roman" w:cs="Times New Roman"/>
          <w:i/>
          <w:sz w:val="28"/>
          <w:szCs w:val="28"/>
        </w:rPr>
        <w:object w:dxaOrig="8318" w:dyaOrig="2226">
          <v:shape id="_x0000_i1031" type="#_x0000_t75" style="width:416.1pt;height:111.35pt" o:ole="">
            <v:imagedata r:id="rId21" o:title=""/>
          </v:shape>
          <o:OLEObject Type="Embed" ProgID="Word.Document.12" ShapeID="_x0000_i1031" DrawAspect="Content" ObjectID="_1606507539" r:id="rId22">
            <o:FieldCodes>\s</o:FieldCodes>
          </o:OLEObject>
        </w:object>
      </w:r>
    </w:p>
    <w:tbl>
      <w:tblPr>
        <w:tblW w:w="9604" w:type="dxa"/>
        <w:tblInd w:w="93" w:type="dxa"/>
        <w:tblLook w:val="04A0"/>
      </w:tblPr>
      <w:tblGrid>
        <w:gridCol w:w="3134"/>
        <w:gridCol w:w="1417"/>
        <w:gridCol w:w="2127"/>
        <w:gridCol w:w="1508"/>
        <w:gridCol w:w="1418"/>
      </w:tblGrid>
      <w:tr w:rsidR="00AC129F" w:rsidRPr="00AC129F" w:rsidTr="009A114A">
        <w:trPr>
          <w:trHeight w:val="300"/>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ind w:right="-108"/>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Найменування</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ind w:right="-108"/>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Маса, кг</w:t>
            </w:r>
          </w:p>
        </w:tc>
        <w:tc>
          <w:tcPr>
            <w:tcW w:w="212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ind w:right="-108"/>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Концентрація, %</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ind w:right="-108"/>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Волокно,</w:t>
            </w:r>
            <w:r w:rsidRPr="00AC129F">
              <w:rPr>
                <w:rFonts w:ascii="Times New Roman" w:eastAsia="Times New Roman" w:hAnsi="Times New Roman" w:cs="Times New Roman"/>
                <w:b/>
                <w:bCs/>
                <w:color w:val="000000" w:themeColor="text1"/>
                <w:sz w:val="24"/>
                <w:szCs w:val="24"/>
                <w:lang w:val="uk-UA" w:eastAsia="uk-UA"/>
              </w:rPr>
              <w:t xml:space="preserve"> </w:t>
            </w:r>
            <w:r w:rsidRPr="00AC129F">
              <w:rPr>
                <w:rFonts w:ascii="Times New Roman" w:eastAsia="Times New Roman" w:hAnsi="Times New Roman" w:cs="Times New Roman"/>
                <w:b/>
                <w:bCs/>
                <w:color w:val="000000" w:themeColor="text1"/>
                <w:sz w:val="24"/>
                <w:szCs w:val="24"/>
                <w:lang w:eastAsia="uk-UA"/>
              </w:rPr>
              <w:t>кг</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ind w:right="-108"/>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Вода, кг</w:t>
            </w:r>
          </w:p>
        </w:tc>
      </w:tr>
      <w:tr w:rsidR="00AC129F" w:rsidRPr="00AC129F" w:rsidTr="009A114A">
        <w:trPr>
          <w:trHeight w:val="300"/>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ind w:right="-108"/>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Після зміш</w:t>
            </w:r>
            <w:r w:rsidRPr="00AC129F">
              <w:rPr>
                <w:rFonts w:ascii="Times New Roman" w:eastAsia="Times New Roman" w:hAnsi="Times New Roman" w:cs="Times New Roman"/>
                <w:color w:val="000000" w:themeColor="text1"/>
                <w:sz w:val="24"/>
                <w:szCs w:val="24"/>
                <w:lang w:val="uk-UA" w:eastAsia="uk-UA"/>
              </w:rPr>
              <w:t xml:space="preserve">увального </w:t>
            </w:r>
            <w:r w:rsidRPr="00AC129F">
              <w:rPr>
                <w:rFonts w:ascii="Times New Roman" w:eastAsia="Times New Roman" w:hAnsi="Times New Roman" w:cs="Times New Roman"/>
                <w:color w:val="000000" w:themeColor="text1"/>
                <w:sz w:val="24"/>
                <w:szCs w:val="24"/>
                <w:lang w:eastAsia="uk-UA"/>
              </w:rPr>
              <w:t>нас.№1</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5B7B94" w:rsidP="00AC129F">
            <w:pPr>
              <w:spacing w:after="0" w:line="240" w:lineRule="auto"/>
              <w:ind w:right="-108"/>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214197,16</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ind w:right="-108"/>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0,6515</w:t>
            </w:r>
          </w:p>
        </w:tc>
        <w:tc>
          <w:tcPr>
            <w:tcW w:w="1508" w:type="dxa"/>
            <w:tcBorders>
              <w:top w:val="nil"/>
              <w:left w:val="nil"/>
              <w:bottom w:val="single" w:sz="4" w:space="0" w:color="auto"/>
              <w:right w:val="single" w:sz="4" w:space="0" w:color="auto"/>
            </w:tcBorders>
            <w:shd w:val="clear" w:color="auto" w:fill="auto"/>
            <w:noWrap/>
            <w:vAlign w:val="bottom"/>
            <w:hideMark/>
          </w:tcPr>
          <w:p w:rsidR="00AC129F" w:rsidRPr="00AC129F" w:rsidRDefault="005B7B94" w:rsidP="00AC129F">
            <w:pPr>
              <w:spacing w:after="0" w:line="240" w:lineRule="auto"/>
              <w:ind w:right="-108"/>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1395,46</w:t>
            </w:r>
          </w:p>
        </w:tc>
        <w:tc>
          <w:tcPr>
            <w:tcW w:w="1418" w:type="dxa"/>
            <w:tcBorders>
              <w:top w:val="nil"/>
              <w:left w:val="nil"/>
              <w:bottom w:val="single" w:sz="4" w:space="0" w:color="auto"/>
              <w:right w:val="single" w:sz="4" w:space="0" w:color="auto"/>
            </w:tcBorders>
            <w:shd w:val="clear" w:color="auto" w:fill="auto"/>
            <w:noWrap/>
            <w:vAlign w:val="bottom"/>
            <w:hideMark/>
          </w:tcPr>
          <w:p w:rsidR="00AC129F" w:rsidRPr="00AC129F" w:rsidRDefault="005B7B94" w:rsidP="00AC129F">
            <w:pPr>
              <w:spacing w:after="0" w:line="240" w:lineRule="auto"/>
              <w:ind w:right="-108"/>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212801,70</w:t>
            </w:r>
          </w:p>
        </w:tc>
      </w:tr>
      <w:tr w:rsidR="005B7B94" w:rsidRPr="00AC129F" w:rsidTr="009A114A">
        <w:trPr>
          <w:trHeight w:val="330"/>
        </w:trPr>
        <w:tc>
          <w:tcPr>
            <w:tcW w:w="3134"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5B7B94" w:rsidRPr="00AC129F" w:rsidRDefault="005B7B94" w:rsidP="00AC129F">
            <w:pPr>
              <w:spacing w:after="0" w:line="240" w:lineRule="auto"/>
              <w:ind w:right="-108"/>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 xml:space="preserve">Надійшло(всього) </w:t>
            </w:r>
          </w:p>
        </w:tc>
        <w:tc>
          <w:tcPr>
            <w:tcW w:w="1417" w:type="dxa"/>
            <w:tcBorders>
              <w:top w:val="nil"/>
              <w:left w:val="nil"/>
              <w:bottom w:val="single" w:sz="8" w:space="0" w:color="auto"/>
              <w:right w:val="single" w:sz="4" w:space="0" w:color="auto"/>
            </w:tcBorders>
            <w:shd w:val="clear" w:color="auto" w:fill="auto"/>
            <w:noWrap/>
            <w:vAlign w:val="bottom"/>
            <w:hideMark/>
          </w:tcPr>
          <w:p w:rsidR="005B7B94" w:rsidRPr="00AC129F" w:rsidRDefault="005B7B94" w:rsidP="00D73553">
            <w:pPr>
              <w:spacing w:after="0" w:line="240" w:lineRule="auto"/>
              <w:ind w:right="-108"/>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214197,16</w:t>
            </w:r>
          </w:p>
        </w:tc>
        <w:tc>
          <w:tcPr>
            <w:tcW w:w="2127" w:type="dxa"/>
            <w:tcBorders>
              <w:top w:val="nil"/>
              <w:left w:val="nil"/>
              <w:bottom w:val="single" w:sz="8" w:space="0" w:color="auto"/>
              <w:right w:val="single" w:sz="4" w:space="0" w:color="auto"/>
            </w:tcBorders>
            <w:shd w:val="clear" w:color="auto" w:fill="auto"/>
            <w:noWrap/>
            <w:vAlign w:val="bottom"/>
            <w:hideMark/>
          </w:tcPr>
          <w:p w:rsidR="005B7B94" w:rsidRPr="00AC129F" w:rsidRDefault="005B7B94" w:rsidP="00D73553">
            <w:pPr>
              <w:spacing w:after="0" w:line="240" w:lineRule="auto"/>
              <w:ind w:right="-108"/>
              <w:jc w:val="both"/>
              <w:rPr>
                <w:rFonts w:ascii="Times New Roman" w:eastAsia="Times New Roman" w:hAnsi="Times New Roman" w:cs="Times New Roman"/>
                <w:color w:val="000000" w:themeColor="text1"/>
                <w:sz w:val="24"/>
                <w:szCs w:val="24"/>
                <w:lang w:val="uk-UA" w:eastAsia="uk-UA"/>
              </w:rPr>
            </w:pPr>
          </w:p>
        </w:tc>
        <w:tc>
          <w:tcPr>
            <w:tcW w:w="1508" w:type="dxa"/>
            <w:tcBorders>
              <w:top w:val="nil"/>
              <w:left w:val="nil"/>
              <w:bottom w:val="single" w:sz="8" w:space="0" w:color="auto"/>
              <w:right w:val="single" w:sz="4" w:space="0" w:color="auto"/>
            </w:tcBorders>
            <w:shd w:val="clear" w:color="auto" w:fill="auto"/>
            <w:noWrap/>
            <w:vAlign w:val="bottom"/>
            <w:hideMark/>
          </w:tcPr>
          <w:p w:rsidR="005B7B94" w:rsidRPr="00AC129F" w:rsidRDefault="005B7B94" w:rsidP="00D73553">
            <w:pPr>
              <w:spacing w:after="0" w:line="240" w:lineRule="auto"/>
              <w:ind w:right="-108"/>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1395,46</w:t>
            </w:r>
          </w:p>
        </w:tc>
        <w:tc>
          <w:tcPr>
            <w:tcW w:w="1418" w:type="dxa"/>
            <w:tcBorders>
              <w:top w:val="nil"/>
              <w:left w:val="nil"/>
              <w:bottom w:val="single" w:sz="8" w:space="0" w:color="auto"/>
              <w:right w:val="single" w:sz="4" w:space="0" w:color="auto"/>
            </w:tcBorders>
            <w:shd w:val="clear" w:color="auto" w:fill="auto"/>
            <w:noWrap/>
            <w:vAlign w:val="bottom"/>
            <w:hideMark/>
          </w:tcPr>
          <w:p w:rsidR="005B7B94" w:rsidRPr="00AC129F" w:rsidRDefault="005B7B94" w:rsidP="00D73553">
            <w:pPr>
              <w:spacing w:after="0" w:line="240" w:lineRule="auto"/>
              <w:ind w:right="-108"/>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212801,70</w:t>
            </w:r>
          </w:p>
        </w:tc>
      </w:tr>
      <w:tr w:rsidR="00AC129F" w:rsidRPr="00AC129F" w:rsidTr="009A114A">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ind w:right="-108"/>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На н</w:t>
            </w:r>
            <w:r w:rsidRPr="00AC129F">
              <w:rPr>
                <w:rFonts w:ascii="Times New Roman" w:eastAsia="Times New Roman" w:hAnsi="Times New Roman" w:cs="Times New Roman"/>
                <w:color w:val="000000" w:themeColor="text1"/>
                <w:sz w:val="24"/>
                <w:szCs w:val="24"/>
                <w:lang w:val="uk-UA" w:eastAsia="uk-UA"/>
              </w:rPr>
              <w:t xml:space="preserve">апірний </w:t>
            </w:r>
            <w:r w:rsidRPr="00AC129F">
              <w:rPr>
                <w:rFonts w:ascii="Times New Roman" w:eastAsia="Times New Roman" w:hAnsi="Times New Roman" w:cs="Times New Roman"/>
                <w:color w:val="000000" w:themeColor="text1"/>
                <w:sz w:val="24"/>
                <w:szCs w:val="24"/>
                <w:lang w:eastAsia="uk-UA"/>
              </w:rPr>
              <w:t>ящик</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5B7B94" w:rsidP="00AC129F">
            <w:pPr>
              <w:spacing w:after="0" w:line="240" w:lineRule="auto"/>
              <w:ind w:right="-108"/>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2120</w:t>
            </w:r>
            <w:r w:rsidR="00D73553">
              <w:rPr>
                <w:rFonts w:ascii="Times New Roman" w:eastAsia="Times New Roman" w:hAnsi="Times New Roman" w:cs="Times New Roman"/>
                <w:color w:val="000000" w:themeColor="text1"/>
                <w:sz w:val="24"/>
                <w:szCs w:val="24"/>
                <w:lang w:val="uk-UA" w:eastAsia="uk-UA"/>
              </w:rPr>
              <w:t>76,40</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ind w:right="-108"/>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0,6500</w:t>
            </w:r>
          </w:p>
        </w:tc>
        <w:tc>
          <w:tcPr>
            <w:tcW w:w="1508" w:type="dxa"/>
            <w:tcBorders>
              <w:top w:val="nil"/>
              <w:left w:val="nil"/>
              <w:bottom w:val="single" w:sz="4" w:space="0" w:color="auto"/>
              <w:right w:val="single" w:sz="4" w:space="0" w:color="auto"/>
            </w:tcBorders>
            <w:shd w:val="clear" w:color="auto" w:fill="auto"/>
            <w:noWrap/>
            <w:vAlign w:val="bottom"/>
            <w:hideMark/>
          </w:tcPr>
          <w:p w:rsidR="00AC129F" w:rsidRPr="00AC129F" w:rsidRDefault="00D73553" w:rsidP="00AC129F">
            <w:pPr>
              <w:spacing w:after="0" w:line="240" w:lineRule="auto"/>
              <w:ind w:right="-108"/>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1378</w:t>
            </w:r>
            <w:r>
              <w:rPr>
                <w:rFonts w:ascii="Times New Roman" w:eastAsia="Times New Roman" w:hAnsi="Times New Roman" w:cs="Times New Roman"/>
                <w:color w:val="000000" w:themeColor="text1"/>
                <w:sz w:val="24"/>
                <w:szCs w:val="24"/>
                <w:lang w:val="uk-UA" w:eastAsia="uk-UA"/>
              </w:rPr>
              <w:t>,50</w:t>
            </w:r>
          </w:p>
        </w:tc>
        <w:tc>
          <w:tcPr>
            <w:tcW w:w="1418" w:type="dxa"/>
            <w:tcBorders>
              <w:top w:val="nil"/>
              <w:left w:val="nil"/>
              <w:bottom w:val="single" w:sz="4" w:space="0" w:color="auto"/>
              <w:right w:val="single" w:sz="4" w:space="0" w:color="auto"/>
            </w:tcBorders>
            <w:shd w:val="clear" w:color="auto" w:fill="auto"/>
            <w:noWrap/>
            <w:vAlign w:val="bottom"/>
            <w:hideMark/>
          </w:tcPr>
          <w:p w:rsidR="00AC129F" w:rsidRPr="00AC129F" w:rsidRDefault="00D73553" w:rsidP="00AC129F">
            <w:pPr>
              <w:spacing w:after="0" w:line="240" w:lineRule="auto"/>
              <w:ind w:right="-108"/>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210697</w:t>
            </w:r>
            <w:r>
              <w:rPr>
                <w:rFonts w:ascii="Times New Roman" w:eastAsia="Times New Roman" w:hAnsi="Times New Roman" w:cs="Times New Roman"/>
                <w:color w:val="000000" w:themeColor="text1"/>
                <w:sz w:val="24"/>
                <w:szCs w:val="24"/>
                <w:lang w:val="uk-UA" w:eastAsia="uk-UA"/>
              </w:rPr>
              <w:t>,9</w:t>
            </w:r>
            <w:r w:rsidR="00AC129F" w:rsidRPr="00AC129F">
              <w:rPr>
                <w:rFonts w:ascii="Times New Roman" w:eastAsia="Times New Roman" w:hAnsi="Times New Roman" w:cs="Times New Roman"/>
                <w:color w:val="000000" w:themeColor="text1"/>
                <w:sz w:val="24"/>
                <w:szCs w:val="24"/>
                <w:lang w:val="uk-UA" w:eastAsia="uk-UA"/>
              </w:rPr>
              <w:t>0</w:t>
            </w:r>
          </w:p>
        </w:tc>
      </w:tr>
      <w:tr w:rsidR="00AC129F" w:rsidRPr="00AC129F" w:rsidTr="009A114A">
        <w:trPr>
          <w:trHeight w:val="300"/>
        </w:trPr>
        <w:tc>
          <w:tcPr>
            <w:tcW w:w="3134" w:type="dxa"/>
            <w:tcBorders>
              <w:top w:val="nil"/>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ind w:right="-108"/>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 xml:space="preserve">На </w:t>
            </w:r>
            <w:r w:rsidRPr="00AC129F">
              <w:rPr>
                <w:rFonts w:ascii="Times New Roman" w:eastAsia="Times New Roman" w:hAnsi="Times New Roman" w:cs="Times New Roman"/>
                <w:color w:val="000000" w:themeColor="text1"/>
                <w:sz w:val="24"/>
                <w:szCs w:val="24"/>
                <w:lang w:val="uk-UA" w:eastAsia="uk-UA"/>
              </w:rPr>
              <w:t>вібросортувалку</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ind w:right="-108"/>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21</w:t>
            </w:r>
            <w:r w:rsidR="00D73553">
              <w:rPr>
                <w:rFonts w:ascii="Times New Roman" w:eastAsia="Times New Roman" w:hAnsi="Times New Roman" w:cs="Times New Roman"/>
                <w:color w:val="000000" w:themeColor="text1"/>
                <w:sz w:val="24"/>
                <w:szCs w:val="24"/>
                <w:lang w:val="uk-UA" w:eastAsia="uk-UA"/>
              </w:rPr>
              <w:t>20,7</w:t>
            </w:r>
            <w:r w:rsidRPr="00AC129F">
              <w:rPr>
                <w:rFonts w:ascii="Times New Roman" w:eastAsia="Times New Roman" w:hAnsi="Times New Roman" w:cs="Times New Roman"/>
                <w:color w:val="000000" w:themeColor="text1"/>
                <w:sz w:val="24"/>
                <w:szCs w:val="24"/>
                <w:lang w:val="uk-UA" w:eastAsia="uk-UA"/>
              </w:rPr>
              <w:t>6</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ind w:right="-108"/>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0,8000</w:t>
            </w:r>
          </w:p>
        </w:tc>
        <w:tc>
          <w:tcPr>
            <w:tcW w:w="1508" w:type="dxa"/>
            <w:tcBorders>
              <w:top w:val="nil"/>
              <w:left w:val="nil"/>
              <w:bottom w:val="single" w:sz="4" w:space="0" w:color="auto"/>
              <w:right w:val="single" w:sz="4" w:space="0" w:color="auto"/>
            </w:tcBorders>
            <w:shd w:val="clear" w:color="auto" w:fill="auto"/>
            <w:noWrap/>
            <w:vAlign w:val="bottom"/>
            <w:hideMark/>
          </w:tcPr>
          <w:p w:rsidR="00AC129F" w:rsidRPr="00AC129F" w:rsidRDefault="00D73553" w:rsidP="00AC129F">
            <w:pPr>
              <w:spacing w:after="0" w:line="240" w:lineRule="auto"/>
              <w:ind w:right="-108"/>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16</w:t>
            </w:r>
            <w:r w:rsidR="00AC129F" w:rsidRPr="00AC129F">
              <w:rPr>
                <w:rFonts w:ascii="Times New Roman" w:eastAsia="Times New Roman" w:hAnsi="Times New Roman" w:cs="Times New Roman"/>
                <w:color w:val="000000" w:themeColor="text1"/>
                <w:sz w:val="24"/>
                <w:szCs w:val="24"/>
                <w:lang w:eastAsia="uk-UA"/>
              </w:rPr>
              <w:t>,</w:t>
            </w:r>
            <w:r>
              <w:rPr>
                <w:rFonts w:ascii="Times New Roman" w:eastAsia="Times New Roman" w:hAnsi="Times New Roman" w:cs="Times New Roman"/>
                <w:color w:val="000000" w:themeColor="text1"/>
                <w:sz w:val="24"/>
                <w:szCs w:val="24"/>
                <w:lang w:val="uk-UA" w:eastAsia="uk-UA"/>
              </w:rPr>
              <w:t>97</w:t>
            </w:r>
          </w:p>
        </w:tc>
        <w:tc>
          <w:tcPr>
            <w:tcW w:w="1418"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ind w:right="-108"/>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21</w:t>
            </w:r>
            <w:r w:rsidR="00D73553">
              <w:rPr>
                <w:rFonts w:ascii="Times New Roman" w:eastAsia="Times New Roman" w:hAnsi="Times New Roman" w:cs="Times New Roman"/>
                <w:color w:val="000000" w:themeColor="text1"/>
                <w:sz w:val="24"/>
                <w:szCs w:val="24"/>
                <w:lang w:val="uk-UA" w:eastAsia="uk-UA"/>
              </w:rPr>
              <w:t>03</w:t>
            </w:r>
            <w:r w:rsidRPr="00AC129F">
              <w:rPr>
                <w:rFonts w:ascii="Times New Roman" w:eastAsia="Times New Roman" w:hAnsi="Times New Roman" w:cs="Times New Roman"/>
                <w:color w:val="000000" w:themeColor="text1"/>
                <w:sz w:val="24"/>
                <w:szCs w:val="24"/>
                <w:lang w:eastAsia="uk-UA"/>
              </w:rPr>
              <w:t>,</w:t>
            </w:r>
            <w:r w:rsidR="00D73553">
              <w:rPr>
                <w:rFonts w:ascii="Times New Roman" w:eastAsia="Times New Roman" w:hAnsi="Times New Roman" w:cs="Times New Roman"/>
                <w:color w:val="000000" w:themeColor="text1"/>
                <w:sz w:val="24"/>
                <w:szCs w:val="24"/>
                <w:lang w:val="uk-UA" w:eastAsia="uk-UA"/>
              </w:rPr>
              <w:t>80</w:t>
            </w:r>
          </w:p>
        </w:tc>
      </w:tr>
      <w:tr w:rsidR="00D73553" w:rsidRPr="00AC129F" w:rsidTr="009A114A">
        <w:trPr>
          <w:trHeight w:val="315"/>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73553" w:rsidRPr="00AC129F" w:rsidRDefault="00D73553" w:rsidP="00AC129F">
            <w:pPr>
              <w:spacing w:after="0" w:line="240" w:lineRule="auto"/>
              <w:ind w:right="-108"/>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Пішло (всього)</w:t>
            </w:r>
          </w:p>
        </w:tc>
        <w:tc>
          <w:tcPr>
            <w:tcW w:w="1417" w:type="dxa"/>
            <w:tcBorders>
              <w:top w:val="nil"/>
              <w:left w:val="nil"/>
              <w:bottom w:val="single" w:sz="4" w:space="0" w:color="auto"/>
              <w:right w:val="single" w:sz="4" w:space="0" w:color="auto"/>
            </w:tcBorders>
            <w:shd w:val="clear" w:color="auto" w:fill="auto"/>
            <w:noWrap/>
            <w:vAlign w:val="bottom"/>
            <w:hideMark/>
          </w:tcPr>
          <w:p w:rsidR="00D73553" w:rsidRPr="00AC129F" w:rsidRDefault="00D73553" w:rsidP="00D73553">
            <w:pPr>
              <w:spacing w:after="0" w:line="240" w:lineRule="auto"/>
              <w:ind w:right="-108"/>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214197,16</w:t>
            </w:r>
          </w:p>
        </w:tc>
        <w:tc>
          <w:tcPr>
            <w:tcW w:w="2127" w:type="dxa"/>
            <w:tcBorders>
              <w:top w:val="nil"/>
              <w:left w:val="nil"/>
              <w:bottom w:val="single" w:sz="4" w:space="0" w:color="auto"/>
              <w:right w:val="single" w:sz="4" w:space="0" w:color="auto"/>
            </w:tcBorders>
            <w:shd w:val="clear" w:color="auto" w:fill="auto"/>
            <w:noWrap/>
            <w:vAlign w:val="bottom"/>
            <w:hideMark/>
          </w:tcPr>
          <w:p w:rsidR="00D73553" w:rsidRPr="00AC129F" w:rsidRDefault="00D73553" w:rsidP="00D73553">
            <w:pPr>
              <w:spacing w:after="0" w:line="240" w:lineRule="auto"/>
              <w:ind w:right="-108"/>
              <w:jc w:val="both"/>
              <w:rPr>
                <w:rFonts w:ascii="Times New Roman" w:eastAsia="Times New Roman" w:hAnsi="Times New Roman" w:cs="Times New Roman"/>
                <w:color w:val="000000" w:themeColor="text1"/>
                <w:sz w:val="24"/>
                <w:szCs w:val="24"/>
                <w:lang w:val="uk-UA" w:eastAsia="uk-UA"/>
              </w:rPr>
            </w:pPr>
          </w:p>
        </w:tc>
        <w:tc>
          <w:tcPr>
            <w:tcW w:w="1508" w:type="dxa"/>
            <w:tcBorders>
              <w:top w:val="nil"/>
              <w:left w:val="nil"/>
              <w:bottom w:val="single" w:sz="4" w:space="0" w:color="auto"/>
              <w:right w:val="single" w:sz="4" w:space="0" w:color="auto"/>
            </w:tcBorders>
            <w:shd w:val="clear" w:color="auto" w:fill="auto"/>
            <w:noWrap/>
            <w:vAlign w:val="bottom"/>
            <w:hideMark/>
          </w:tcPr>
          <w:p w:rsidR="00D73553" w:rsidRPr="00AC129F" w:rsidRDefault="00D73553" w:rsidP="00D73553">
            <w:pPr>
              <w:spacing w:after="0" w:line="240" w:lineRule="auto"/>
              <w:ind w:right="-108"/>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1395,46</w:t>
            </w:r>
          </w:p>
        </w:tc>
        <w:tc>
          <w:tcPr>
            <w:tcW w:w="1418" w:type="dxa"/>
            <w:tcBorders>
              <w:top w:val="nil"/>
              <w:left w:val="nil"/>
              <w:bottom w:val="single" w:sz="4" w:space="0" w:color="auto"/>
              <w:right w:val="single" w:sz="4" w:space="0" w:color="auto"/>
            </w:tcBorders>
            <w:shd w:val="clear" w:color="auto" w:fill="auto"/>
            <w:noWrap/>
            <w:vAlign w:val="bottom"/>
            <w:hideMark/>
          </w:tcPr>
          <w:p w:rsidR="00D73553" w:rsidRPr="00AC129F" w:rsidRDefault="00D73553" w:rsidP="00D73553">
            <w:pPr>
              <w:spacing w:after="0" w:line="240" w:lineRule="auto"/>
              <w:ind w:right="-108"/>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212801,70</w:t>
            </w:r>
          </w:p>
        </w:tc>
      </w:tr>
    </w:tbl>
    <w:p w:rsidR="00AC129F" w:rsidRPr="00AC129F" w:rsidRDefault="00AC129F" w:rsidP="00AC129F">
      <w:pPr>
        <w:spacing w:after="0" w:line="360" w:lineRule="auto"/>
        <w:ind w:firstLine="709"/>
        <w:jc w:val="both"/>
        <w:rPr>
          <w:rFonts w:ascii="Times New Roman" w:hAnsi="Times New Roman" w:cs="Times New Roman"/>
          <w:i/>
          <w:sz w:val="28"/>
          <w:szCs w:val="28"/>
        </w:rPr>
      </w:pPr>
    </w:p>
    <w:p w:rsidR="00777315" w:rsidRDefault="00777315" w:rsidP="00AC129F">
      <w:pPr>
        <w:spacing w:after="0" w:line="360" w:lineRule="auto"/>
        <w:ind w:firstLine="709"/>
        <w:jc w:val="both"/>
        <w:rPr>
          <w:rFonts w:ascii="Times New Roman" w:hAnsi="Times New Roman" w:cs="Times New Roman"/>
          <w:i/>
          <w:sz w:val="28"/>
          <w:szCs w:val="28"/>
          <w:lang w:val="uk-UA"/>
        </w:rPr>
      </w:pPr>
    </w:p>
    <w:p w:rsidR="00AC129F" w:rsidRPr="00AC129F" w:rsidRDefault="00AC129F" w:rsidP="00AC129F">
      <w:pPr>
        <w:spacing w:after="0" w:line="360" w:lineRule="auto"/>
        <w:ind w:firstLine="709"/>
        <w:jc w:val="both"/>
        <w:rPr>
          <w:rFonts w:ascii="Times New Roman" w:hAnsi="Times New Roman" w:cs="Times New Roman"/>
          <w:i/>
          <w:sz w:val="28"/>
          <w:szCs w:val="28"/>
        </w:rPr>
      </w:pPr>
      <w:r w:rsidRPr="00AC129F">
        <w:rPr>
          <w:rFonts w:ascii="Times New Roman" w:hAnsi="Times New Roman" w:cs="Times New Roman"/>
          <w:i/>
          <w:sz w:val="28"/>
          <w:szCs w:val="28"/>
          <w:lang w:val="uk-UA"/>
        </w:rPr>
        <w:t>Віброс</w:t>
      </w:r>
      <w:r w:rsidRPr="00AC129F">
        <w:rPr>
          <w:rFonts w:ascii="Times New Roman" w:hAnsi="Times New Roman" w:cs="Times New Roman"/>
          <w:i/>
          <w:sz w:val="28"/>
          <w:szCs w:val="28"/>
        </w:rPr>
        <w:t>ортувалка</w:t>
      </w:r>
    </w:p>
    <w:bookmarkStart w:id="8" w:name="_MON_1605427451"/>
    <w:bookmarkEnd w:id="8"/>
    <w:p w:rsidR="00AC129F" w:rsidRPr="00AC129F" w:rsidRDefault="00AC129F" w:rsidP="00F249A0">
      <w:pPr>
        <w:spacing w:after="0" w:line="360" w:lineRule="auto"/>
        <w:ind w:firstLine="709"/>
        <w:jc w:val="both"/>
        <w:rPr>
          <w:rFonts w:ascii="Times New Roman" w:hAnsi="Times New Roman" w:cs="Times New Roman"/>
          <w:i/>
          <w:sz w:val="28"/>
          <w:szCs w:val="28"/>
        </w:rPr>
      </w:pPr>
      <w:r w:rsidRPr="00AC129F">
        <w:rPr>
          <w:rFonts w:ascii="Times New Roman" w:hAnsi="Times New Roman" w:cs="Times New Roman"/>
          <w:i/>
          <w:sz w:val="28"/>
          <w:szCs w:val="28"/>
        </w:rPr>
        <w:object w:dxaOrig="9053" w:dyaOrig="2550">
          <v:shape id="_x0000_i1032" type="#_x0000_t75" style="width:453.75pt;height:127.25pt" o:ole="">
            <v:imagedata r:id="rId23" o:title=""/>
          </v:shape>
          <o:OLEObject Type="Embed" ProgID="Word.Document.12" ShapeID="_x0000_i1032" DrawAspect="Content" ObjectID="_1606507540" r:id="rId24">
            <o:FieldCodes>\s</o:FieldCodes>
          </o:OLEObject>
        </w:object>
      </w:r>
    </w:p>
    <w:tbl>
      <w:tblPr>
        <w:tblW w:w="9747" w:type="dxa"/>
        <w:tblLook w:val="04A0"/>
      </w:tblPr>
      <w:tblGrid>
        <w:gridCol w:w="3227"/>
        <w:gridCol w:w="1417"/>
        <w:gridCol w:w="2127"/>
        <w:gridCol w:w="1559"/>
        <w:gridCol w:w="1417"/>
      </w:tblGrid>
      <w:tr w:rsidR="00AC129F" w:rsidRPr="00AC129F" w:rsidTr="009A114A">
        <w:trPr>
          <w:trHeight w:val="300"/>
        </w:trPr>
        <w:tc>
          <w:tcPr>
            <w:tcW w:w="3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lastRenderedPageBreak/>
              <w:t>Найменування</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Маса, кг</w:t>
            </w:r>
          </w:p>
        </w:tc>
        <w:tc>
          <w:tcPr>
            <w:tcW w:w="212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Концентрація,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Волокно, кг</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Вода, кг</w:t>
            </w:r>
          </w:p>
        </w:tc>
      </w:tr>
      <w:tr w:rsidR="00AC129F" w:rsidRPr="00AC129F" w:rsidTr="009A114A">
        <w:trPr>
          <w:trHeight w:val="300"/>
        </w:trPr>
        <w:tc>
          <w:tcPr>
            <w:tcW w:w="3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З бас.</w:t>
            </w:r>
            <w:r w:rsidRPr="00AC129F">
              <w:rPr>
                <w:rFonts w:ascii="Times New Roman" w:eastAsia="Times New Roman" w:hAnsi="Times New Roman" w:cs="Times New Roman"/>
                <w:color w:val="000000" w:themeColor="text1"/>
                <w:sz w:val="24"/>
                <w:szCs w:val="24"/>
                <w:lang w:val="uk-UA" w:eastAsia="uk-UA"/>
              </w:rPr>
              <w:t xml:space="preserve">смокт. і підсітков. </w:t>
            </w:r>
            <w:r w:rsidRPr="00AC129F">
              <w:rPr>
                <w:rFonts w:ascii="Times New Roman" w:eastAsia="Times New Roman" w:hAnsi="Times New Roman" w:cs="Times New Roman"/>
                <w:color w:val="000000" w:themeColor="text1"/>
                <w:sz w:val="24"/>
                <w:szCs w:val="24"/>
                <w:lang w:eastAsia="uk-UA"/>
              </w:rPr>
              <w:t>вод</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AC129F" w:rsidRPr="00AC129F" w:rsidRDefault="00D73553"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850,00</w:t>
            </w:r>
          </w:p>
        </w:tc>
        <w:tc>
          <w:tcPr>
            <w:tcW w:w="2127" w:type="dxa"/>
            <w:tcBorders>
              <w:top w:val="nil"/>
              <w:left w:val="single" w:sz="4" w:space="0" w:color="auto"/>
              <w:bottom w:val="single" w:sz="4" w:space="0" w:color="auto"/>
              <w:right w:val="nil"/>
            </w:tcBorders>
            <w:shd w:val="clear" w:color="auto" w:fill="auto"/>
            <w:noWrap/>
            <w:vAlign w:val="bottom"/>
            <w:hideMark/>
          </w:tcPr>
          <w:p w:rsidR="00AC129F" w:rsidRPr="00AC129F" w:rsidRDefault="00D73553"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0,0994</w:t>
            </w:r>
          </w:p>
        </w:tc>
        <w:tc>
          <w:tcPr>
            <w:tcW w:w="1559" w:type="dxa"/>
            <w:tcBorders>
              <w:top w:val="nil"/>
              <w:left w:val="single" w:sz="4" w:space="0" w:color="auto"/>
              <w:bottom w:val="single" w:sz="4" w:space="0" w:color="auto"/>
              <w:right w:val="nil"/>
            </w:tcBorders>
            <w:shd w:val="clear" w:color="auto" w:fill="auto"/>
            <w:noWrap/>
            <w:vAlign w:val="bottom"/>
            <w:hideMark/>
          </w:tcPr>
          <w:p w:rsidR="00AC129F" w:rsidRPr="00AC129F" w:rsidRDefault="00D73553"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0,84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AC129F" w:rsidRPr="00AC129F" w:rsidRDefault="00D73553"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849,16</w:t>
            </w:r>
          </w:p>
        </w:tc>
      </w:tr>
      <w:tr w:rsidR="00AC129F" w:rsidRPr="00AC129F" w:rsidTr="009A114A">
        <w:trPr>
          <w:trHeight w:val="300"/>
        </w:trPr>
        <w:tc>
          <w:tcPr>
            <w:tcW w:w="3227" w:type="dxa"/>
            <w:tcBorders>
              <w:top w:val="nil"/>
              <w:left w:val="single" w:sz="4" w:space="0" w:color="auto"/>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Після напірної сортувалки</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21</w:t>
            </w:r>
            <w:r w:rsidR="00D73553">
              <w:rPr>
                <w:rFonts w:ascii="Times New Roman" w:eastAsia="Times New Roman" w:hAnsi="Times New Roman" w:cs="Times New Roman"/>
                <w:color w:val="000000" w:themeColor="text1"/>
                <w:sz w:val="24"/>
                <w:szCs w:val="24"/>
                <w:lang w:val="uk-UA" w:eastAsia="uk-UA"/>
              </w:rPr>
              <w:t>20,7</w:t>
            </w:r>
            <w:r w:rsidRPr="00AC129F">
              <w:rPr>
                <w:rFonts w:ascii="Times New Roman" w:eastAsia="Times New Roman" w:hAnsi="Times New Roman" w:cs="Times New Roman"/>
                <w:color w:val="000000" w:themeColor="text1"/>
                <w:sz w:val="24"/>
                <w:szCs w:val="24"/>
                <w:lang w:val="uk-UA" w:eastAsia="uk-UA"/>
              </w:rPr>
              <w:t>6</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0,8000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D73553"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eastAsia="uk-UA"/>
              </w:rPr>
              <w:t>16</w:t>
            </w:r>
            <w:r w:rsidR="00AC129F" w:rsidRPr="00AC129F">
              <w:rPr>
                <w:rFonts w:ascii="Times New Roman" w:eastAsia="Times New Roman" w:hAnsi="Times New Roman" w:cs="Times New Roman"/>
                <w:color w:val="000000" w:themeColor="text1"/>
                <w:sz w:val="24"/>
                <w:szCs w:val="24"/>
                <w:lang w:eastAsia="uk-UA"/>
              </w:rPr>
              <w:t>,</w:t>
            </w:r>
            <w:r>
              <w:rPr>
                <w:rFonts w:ascii="Times New Roman" w:eastAsia="Times New Roman" w:hAnsi="Times New Roman" w:cs="Times New Roman"/>
                <w:color w:val="000000" w:themeColor="text1"/>
                <w:sz w:val="24"/>
                <w:szCs w:val="24"/>
                <w:lang w:val="uk-UA" w:eastAsia="uk-UA"/>
              </w:rPr>
              <w:t>97</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21</w:t>
            </w:r>
            <w:r w:rsidR="00D73553">
              <w:rPr>
                <w:rFonts w:ascii="Times New Roman" w:eastAsia="Times New Roman" w:hAnsi="Times New Roman" w:cs="Times New Roman"/>
                <w:color w:val="000000" w:themeColor="text1"/>
                <w:sz w:val="24"/>
                <w:szCs w:val="24"/>
                <w:lang w:val="uk-UA" w:eastAsia="uk-UA"/>
              </w:rPr>
              <w:t>03,80</w:t>
            </w:r>
          </w:p>
        </w:tc>
      </w:tr>
      <w:tr w:rsidR="00AC129F" w:rsidRPr="00AC129F" w:rsidTr="009A114A">
        <w:trPr>
          <w:trHeight w:val="330"/>
        </w:trPr>
        <w:tc>
          <w:tcPr>
            <w:tcW w:w="3227"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 xml:space="preserve">Надійшло(всього) </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D73553"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2970,76</w:t>
            </w:r>
          </w:p>
        </w:tc>
        <w:tc>
          <w:tcPr>
            <w:tcW w:w="2127"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 </w:t>
            </w:r>
          </w:p>
        </w:tc>
        <w:tc>
          <w:tcPr>
            <w:tcW w:w="1559" w:type="dxa"/>
            <w:tcBorders>
              <w:top w:val="nil"/>
              <w:left w:val="nil"/>
              <w:bottom w:val="single" w:sz="8" w:space="0" w:color="auto"/>
              <w:right w:val="single" w:sz="4" w:space="0" w:color="auto"/>
            </w:tcBorders>
            <w:shd w:val="clear" w:color="auto" w:fill="auto"/>
            <w:noWrap/>
            <w:vAlign w:val="bottom"/>
            <w:hideMark/>
          </w:tcPr>
          <w:p w:rsidR="00AC129F" w:rsidRPr="00AC129F" w:rsidRDefault="00D73553"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17,81</w:t>
            </w:r>
          </w:p>
        </w:tc>
        <w:tc>
          <w:tcPr>
            <w:tcW w:w="1417" w:type="dxa"/>
            <w:tcBorders>
              <w:top w:val="nil"/>
              <w:left w:val="nil"/>
              <w:bottom w:val="single" w:sz="8" w:space="0" w:color="auto"/>
              <w:right w:val="single" w:sz="4" w:space="0" w:color="auto"/>
            </w:tcBorders>
            <w:shd w:val="clear" w:color="auto" w:fill="auto"/>
            <w:noWrap/>
            <w:vAlign w:val="bottom"/>
            <w:hideMark/>
          </w:tcPr>
          <w:p w:rsidR="00AC129F" w:rsidRPr="00AC129F" w:rsidRDefault="00D73553"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2952,95</w:t>
            </w:r>
          </w:p>
        </w:tc>
      </w:tr>
      <w:tr w:rsidR="00AC129F" w:rsidRPr="00AC129F" w:rsidTr="009A114A">
        <w:trPr>
          <w:trHeight w:val="300"/>
        </w:trPr>
        <w:tc>
          <w:tcPr>
            <w:tcW w:w="3227" w:type="dxa"/>
            <w:tcBorders>
              <w:top w:val="nil"/>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В бас</w:t>
            </w:r>
            <w:r w:rsidRPr="00AC129F">
              <w:rPr>
                <w:rFonts w:ascii="Times New Roman" w:eastAsia="Times New Roman" w:hAnsi="Times New Roman" w:cs="Times New Roman"/>
                <w:color w:val="000000" w:themeColor="text1"/>
                <w:sz w:val="24"/>
                <w:szCs w:val="24"/>
                <w:lang w:val="uk-UA" w:eastAsia="uk-UA"/>
              </w:rPr>
              <w:t xml:space="preserve">ейн </w:t>
            </w:r>
            <w:r w:rsidRPr="00AC129F">
              <w:rPr>
                <w:rFonts w:ascii="Times New Roman" w:eastAsia="Times New Roman" w:hAnsi="Times New Roman" w:cs="Times New Roman"/>
                <w:color w:val="000000" w:themeColor="text1"/>
                <w:sz w:val="24"/>
                <w:szCs w:val="24"/>
                <w:lang w:eastAsia="uk-UA"/>
              </w:rPr>
              <w:t>регістр</w:t>
            </w:r>
            <w:r w:rsidRPr="00AC129F">
              <w:rPr>
                <w:rFonts w:ascii="Times New Roman" w:eastAsia="Times New Roman" w:hAnsi="Times New Roman" w:cs="Times New Roman"/>
                <w:color w:val="000000" w:themeColor="text1"/>
                <w:sz w:val="24"/>
                <w:szCs w:val="24"/>
                <w:lang w:val="uk-UA" w:eastAsia="uk-UA"/>
              </w:rPr>
              <w:t xml:space="preserve">ових </w:t>
            </w:r>
            <w:r w:rsidRPr="00AC129F">
              <w:rPr>
                <w:rFonts w:ascii="Times New Roman" w:eastAsia="Times New Roman" w:hAnsi="Times New Roman" w:cs="Times New Roman"/>
                <w:color w:val="000000" w:themeColor="text1"/>
                <w:sz w:val="24"/>
                <w:szCs w:val="24"/>
                <w:lang w:eastAsia="uk-UA"/>
              </w:rPr>
              <w:t>вод</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D73553"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2658,42</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0,2000</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D73553"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5,32</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D73553"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2653,10</w:t>
            </w:r>
          </w:p>
        </w:tc>
      </w:tr>
      <w:tr w:rsidR="00AC129F" w:rsidRPr="00AC129F" w:rsidTr="009A114A">
        <w:trPr>
          <w:trHeight w:val="300"/>
        </w:trPr>
        <w:tc>
          <w:tcPr>
            <w:tcW w:w="3227" w:type="dxa"/>
            <w:tcBorders>
              <w:top w:val="single" w:sz="4" w:space="0" w:color="auto"/>
              <w:left w:val="single" w:sz="4" w:space="0" w:color="auto"/>
              <w:bottom w:val="single" w:sz="4" w:space="0" w:color="auto"/>
              <w:right w:val="single" w:sz="4" w:space="0" w:color="000000"/>
            </w:tcBorders>
            <w:shd w:val="clear" w:color="000000" w:fill="FFFFFF" w:themeFill="background1"/>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В цех виробн</w:t>
            </w:r>
            <w:r w:rsidRPr="00AC129F">
              <w:rPr>
                <w:rFonts w:ascii="Times New Roman" w:eastAsia="Times New Roman" w:hAnsi="Times New Roman" w:cs="Times New Roman"/>
                <w:color w:val="000000" w:themeColor="text1"/>
                <w:sz w:val="24"/>
                <w:szCs w:val="24"/>
                <w:lang w:val="uk-UA" w:eastAsia="uk-UA"/>
              </w:rPr>
              <w:t xml:space="preserve">ицтва </w:t>
            </w:r>
            <w:r w:rsidRPr="00AC129F">
              <w:rPr>
                <w:rFonts w:ascii="Times New Roman" w:eastAsia="Times New Roman" w:hAnsi="Times New Roman" w:cs="Times New Roman"/>
                <w:color w:val="000000" w:themeColor="text1"/>
                <w:sz w:val="24"/>
                <w:szCs w:val="24"/>
                <w:lang w:eastAsia="uk-UA"/>
              </w:rPr>
              <w:t>картону</w:t>
            </w:r>
          </w:p>
        </w:tc>
        <w:tc>
          <w:tcPr>
            <w:tcW w:w="1417" w:type="dxa"/>
            <w:tcBorders>
              <w:top w:val="single" w:sz="4" w:space="0" w:color="auto"/>
              <w:left w:val="nil"/>
              <w:bottom w:val="single" w:sz="4" w:space="0" w:color="auto"/>
              <w:right w:val="single" w:sz="4" w:space="0" w:color="auto"/>
            </w:tcBorders>
            <w:shd w:val="clear" w:color="000000" w:fill="FFFFFF" w:themeFill="background1"/>
            <w:noWrap/>
            <w:vAlign w:val="bottom"/>
            <w:hideMark/>
          </w:tcPr>
          <w:p w:rsidR="00AC129F" w:rsidRPr="00AC129F" w:rsidRDefault="00D73553"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312,34</w:t>
            </w:r>
          </w:p>
        </w:tc>
        <w:tc>
          <w:tcPr>
            <w:tcW w:w="2127" w:type="dxa"/>
            <w:tcBorders>
              <w:top w:val="single" w:sz="4" w:space="0" w:color="auto"/>
              <w:left w:val="nil"/>
              <w:bottom w:val="single" w:sz="4" w:space="0" w:color="auto"/>
              <w:right w:val="single" w:sz="4" w:space="0" w:color="auto"/>
            </w:tcBorders>
            <w:shd w:val="clear" w:color="000000" w:fill="FFFFFF" w:themeFill="background1"/>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4,0000</w:t>
            </w:r>
          </w:p>
        </w:tc>
        <w:tc>
          <w:tcPr>
            <w:tcW w:w="1559" w:type="dxa"/>
            <w:tcBorders>
              <w:top w:val="single" w:sz="4" w:space="0" w:color="auto"/>
              <w:left w:val="nil"/>
              <w:bottom w:val="single" w:sz="4" w:space="0" w:color="auto"/>
              <w:right w:val="single" w:sz="4" w:space="0" w:color="auto"/>
            </w:tcBorders>
            <w:shd w:val="clear" w:color="000000" w:fill="FFFFFF" w:themeFill="background1"/>
            <w:noWrap/>
            <w:vAlign w:val="bottom"/>
            <w:hideMark/>
          </w:tcPr>
          <w:p w:rsidR="00AC129F" w:rsidRPr="00AC129F" w:rsidRDefault="00D73553"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12,49</w:t>
            </w:r>
          </w:p>
        </w:tc>
        <w:tc>
          <w:tcPr>
            <w:tcW w:w="1417" w:type="dxa"/>
            <w:tcBorders>
              <w:top w:val="single" w:sz="4" w:space="0" w:color="auto"/>
              <w:left w:val="nil"/>
              <w:bottom w:val="single" w:sz="4" w:space="0" w:color="auto"/>
              <w:right w:val="single" w:sz="4" w:space="0" w:color="auto"/>
            </w:tcBorders>
            <w:shd w:val="clear" w:color="000000" w:fill="FFFFFF" w:themeFill="background1"/>
            <w:noWrap/>
            <w:vAlign w:val="bottom"/>
            <w:hideMark/>
          </w:tcPr>
          <w:p w:rsidR="00AC129F" w:rsidRPr="00AC129F" w:rsidRDefault="00D73553" w:rsidP="00AC129F">
            <w:pPr>
              <w:spacing w:after="0" w:line="240" w:lineRule="auto"/>
              <w:jc w:val="both"/>
              <w:rPr>
                <w:rFonts w:ascii="Times New Roman" w:eastAsia="Times New Roman" w:hAnsi="Times New Roman" w:cs="Times New Roman"/>
                <w:color w:val="000000" w:themeColor="text1"/>
                <w:sz w:val="24"/>
                <w:szCs w:val="24"/>
                <w:lang w:val="uk-UA" w:eastAsia="uk-UA"/>
              </w:rPr>
            </w:pPr>
            <w:r>
              <w:rPr>
                <w:rFonts w:ascii="Times New Roman" w:eastAsia="Times New Roman" w:hAnsi="Times New Roman" w:cs="Times New Roman"/>
                <w:color w:val="000000" w:themeColor="text1"/>
                <w:sz w:val="24"/>
                <w:szCs w:val="24"/>
                <w:lang w:val="uk-UA" w:eastAsia="uk-UA"/>
              </w:rPr>
              <w:t>299,85</w:t>
            </w:r>
          </w:p>
        </w:tc>
      </w:tr>
      <w:tr w:rsidR="00AC129F" w:rsidRPr="00AC129F" w:rsidTr="009A114A">
        <w:trPr>
          <w:trHeight w:val="315"/>
        </w:trPr>
        <w:tc>
          <w:tcPr>
            <w:tcW w:w="322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Пішло (всього)</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D73553"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2970,76</w:t>
            </w:r>
          </w:p>
        </w:tc>
        <w:tc>
          <w:tcPr>
            <w:tcW w:w="2127"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 </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D73553"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17,81</w:t>
            </w:r>
          </w:p>
        </w:tc>
        <w:tc>
          <w:tcPr>
            <w:tcW w:w="1417" w:type="dxa"/>
            <w:tcBorders>
              <w:top w:val="nil"/>
              <w:left w:val="nil"/>
              <w:bottom w:val="single" w:sz="4" w:space="0" w:color="auto"/>
              <w:right w:val="single" w:sz="4" w:space="0" w:color="auto"/>
            </w:tcBorders>
            <w:shd w:val="clear" w:color="auto" w:fill="auto"/>
            <w:noWrap/>
            <w:vAlign w:val="bottom"/>
            <w:hideMark/>
          </w:tcPr>
          <w:p w:rsidR="00AC129F" w:rsidRPr="00AC129F" w:rsidRDefault="00D73553"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Pr>
                <w:rFonts w:ascii="Times New Roman" w:eastAsia="Times New Roman" w:hAnsi="Times New Roman" w:cs="Times New Roman"/>
                <w:b/>
                <w:bCs/>
                <w:color w:val="000000" w:themeColor="text1"/>
                <w:sz w:val="24"/>
                <w:szCs w:val="24"/>
                <w:lang w:val="uk-UA" w:eastAsia="uk-UA"/>
              </w:rPr>
              <w:t>2952,95</w:t>
            </w:r>
          </w:p>
        </w:tc>
      </w:tr>
    </w:tbl>
    <w:p w:rsidR="00AC129F" w:rsidRPr="00AC129F" w:rsidRDefault="00AC129F" w:rsidP="00AE0B3C">
      <w:pPr>
        <w:spacing w:after="0" w:line="360" w:lineRule="auto"/>
        <w:jc w:val="both"/>
        <w:rPr>
          <w:rFonts w:ascii="Times New Roman" w:hAnsi="Times New Roman" w:cs="Times New Roman"/>
          <w:i/>
          <w:sz w:val="28"/>
          <w:szCs w:val="28"/>
        </w:rPr>
      </w:pPr>
      <w:r w:rsidRPr="00AC129F">
        <w:rPr>
          <w:rFonts w:ascii="Times New Roman" w:hAnsi="Times New Roman" w:cs="Times New Roman"/>
          <w:i/>
          <w:sz w:val="28"/>
          <w:szCs w:val="28"/>
        </w:rPr>
        <w:t>Басейн регістрових вод</w:t>
      </w:r>
    </w:p>
    <w:bookmarkStart w:id="9" w:name="_MON_1605427844"/>
    <w:bookmarkEnd w:id="9"/>
    <w:p w:rsidR="00AE0B3C" w:rsidRDefault="00AE0B3C" w:rsidP="00AE0B3C">
      <w:pPr>
        <w:spacing w:after="0" w:line="360" w:lineRule="auto"/>
        <w:ind w:firstLine="426"/>
        <w:jc w:val="both"/>
        <w:rPr>
          <w:rFonts w:ascii="Times New Roman" w:hAnsi="Times New Roman" w:cs="Times New Roman"/>
          <w:i/>
          <w:sz w:val="28"/>
          <w:szCs w:val="28"/>
          <w:lang w:val="uk-UA"/>
        </w:rPr>
      </w:pPr>
      <w:r w:rsidRPr="008C333D">
        <w:rPr>
          <w:rFonts w:ascii="Times New Roman" w:hAnsi="Times New Roman" w:cs="Times New Roman"/>
          <w:b/>
          <w:bCs/>
          <w:i/>
          <w:sz w:val="28"/>
          <w:szCs w:val="28"/>
        </w:rPr>
        <w:object w:dxaOrig="9230" w:dyaOrig="3184">
          <v:shape id="_x0000_i1033" type="#_x0000_t75" style="width:462.15pt;height:159.05pt" o:ole="">
            <v:imagedata r:id="rId25" o:title=""/>
          </v:shape>
          <o:OLEObject Type="Embed" ProgID="Word.Document.12" ShapeID="_x0000_i1033" DrawAspect="Content" ObjectID="_1606507541" r:id="rId26">
            <o:FieldCodes>\s</o:FieldCodes>
          </o:OLEObject>
        </w:object>
      </w:r>
    </w:p>
    <w:tbl>
      <w:tblPr>
        <w:tblW w:w="8761" w:type="dxa"/>
        <w:tblLook w:val="04A0"/>
      </w:tblPr>
      <w:tblGrid>
        <w:gridCol w:w="2240"/>
        <w:gridCol w:w="1636"/>
        <w:gridCol w:w="276"/>
        <w:gridCol w:w="1446"/>
        <w:gridCol w:w="352"/>
        <w:gridCol w:w="1510"/>
        <w:gridCol w:w="439"/>
        <w:gridCol w:w="1236"/>
        <w:gridCol w:w="400"/>
      </w:tblGrid>
      <w:tr w:rsidR="00AE0B3C" w:rsidRPr="00AE0B3C" w:rsidTr="00607ADD">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b/>
                <w:bCs/>
                <w:color w:val="000000"/>
                <w:sz w:val="24"/>
                <w:szCs w:val="24"/>
                <w:lang w:eastAsia="uk-UA"/>
              </w:rPr>
            </w:pPr>
            <w:r w:rsidRPr="00AE0B3C">
              <w:rPr>
                <w:rFonts w:ascii="Times New Roman" w:eastAsia="Times New Roman" w:hAnsi="Times New Roman" w:cs="Times New Roman"/>
                <w:b/>
                <w:bCs/>
                <w:color w:val="000000"/>
                <w:sz w:val="24"/>
                <w:szCs w:val="24"/>
                <w:lang w:eastAsia="uk-UA"/>
              </w:rPr>
              <w:t>Найменування</w:t>
            </w:r>
          </w:p>
        </w:tc>
        <w:tc>
          <w:tcPr>
            <w:tcW w:w="1636" w:type="dxa"/>
            <w:tcBorders>
              <w:top w:val="single" w:sz="4" w:space="0" w:color="auto"/>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center"/>
              <w:rPr>
                <w:rFonts w:ascii="Times New Roman" w:eastAsia="Times New Roman" w:hAnsi="Times New Roman" w:cs="Times New Roman"/>
                <w:b/>
                <w:bCs/>
                <w:color w:val="000000"/>
                <w:sz w:val="24"/>
                <w:szCs w:val="24"/>
                <w:lang w:eastAsia="uk-UA"/>
              </w:rPr>
            </w:pPr>
            <w:r w:rsidRPr="00AE0B3C">
              <w:rPr>
                <w:rFonts w:ascii="Times New Roman" w:eastAsia="Times New Roman" w:hAnsi="Times New Roman" w:cs="Times New Roman"/>
                <w:b/>
                <w:bCs/>
                <w:color w:val="000000"/>
                <w:sz w:val="24"/>
                <w:szCs w:val="24"/>
                <w:lang w:eastAsia="uk-UA"/>
              </w:rPr>
              <w:t>Маса, кг</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b/>
                <w:bCs/>
                <w:color w:val="000000"/>
                <w:sz w:val="24"/>
                <w:szCs w:val="24"/>
                <w:lang w:eastAsia="uk-UA"/>
              </w:rPr>
            </w:pPr>
            <w:r w:rsidRPr="00AE0B3C">
              <w:rPr>
                <w:rFonts w:ascii="Times New Roman" w:eastAsia="Times New Roman" w:hAnsi="Times New Roman" w:cs="Times New Roman"/>
                <w:b/>
                <w:bCs/>
                <w:color w:val="000000"/>
                <w:sz w:val="24"/>
                <w:szCs w:val="24"/>
                <w:lang w:eastAsia="uk-UA"/>
              </w:rPr>
              <w:t> </w:t>
            </w:r>
          </w:p>
        </w:tc>
        <w:tc>
          <w:tcPr>
            <w:tcW w:w="12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b/>
                <w:bCs/>
                <w:color w:val="000000"/>
                <w:sz w:val="24"/>
                <w:szCs w:val="24"/>
                <w:lang w:eastAsia="uk-UA"/>
              </w:rPr>
            </w:pPr>
            <w:r w:rsidRPr="00AE0B3C">
              <w:rPr>
                <w:rFonts w:ascii="Times New Roman" w:eastAsia="Times New Roman" w:hAnsi="Times New Roman" w:cs="Times New Roman"/>
                <w:b/>
                <w:bCs/>
                <w:color w:val="000000"/>
                <w:sz w:val="24"/>
                <w:szCs w:val="24"/>
                <w:lang w:eastAsia="uk-UA"/>
              </w:rPr>
              <w:t>Концентрація, %</w:t>
            </w:r>
          </w:p>
        </w:tc>
        <w:tc>
          <w:tcPr>
            <w:tcW w:w="1510" w:type="dxa"/>
            <w:tcBorders>
              <w:top w:val="single" w:sz="4" w:space="0" w:color="auto"/>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b/>
                <w:bCs/>
                <w:color w:val="000000"/>
                <w:sz w:val="24"/>
                <w:szCs w:val="24"/>
                <w:lang w:eastAsia="uk-UA"/>
              </w:rPr>
            </w:pPr>
            <w:r w:rsidRPr="00AE0B3C">
              <w:rPr>
                <w:rFonts w:ascii="Times New Roman" w:eastAsia="Times New Roman" w:hAnsi="Times New Roman" w:cs="Times New Roman"/>
                <w:b/>
                <w:bCs/>
                <w:color w:val="000000"/>
                <w:sz w:val="24"/>
                <w:szCs w:val="24"/>
                <w:lang w:eastAsia="uk-UA"/>
              </w:rPr>
              <w:t>Волокно, кг</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b/>
                <w:bCs/>
                <w:color w:val="000000"/>
                <w:sz w:val="24"/>
                <w:szCs w:val="24"/>
                <w:lang w:eastAsia="uk-UA"/>
              </w:rPr>
            </w:pPr>
            <w:r w:rsidRPr="00AE0B3C">
              <w:rPr>
                <w:rFonts w:ascii="Times New Roman" w:eastAsia="Times New Roman" w:hAnsi="Times New Roman" w:cs="Times New Roman"/>
                <w:b/>
                <w:bCs/>
                <w:color w:val="000000"/>
                <w:sz w:val="24"/>
                <w:szCs w:val="24"/>
                <w:lang w:eastAsia="uk-UA"/>
              </w:rPr>
              <w:t> </w:t>
            </w:r>
          </w:p>
        </w:tc>
        <w:tc>
          <w:tcPr>
            <w:tcW w:w="1120" w:type="dxa"/>
            <w:tcBorders>
              <w:top w:val="single" w:sz="4" w:space="0" w:color="auto"/>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b/>
                <w:bCs/>
                <w:color w:val="000000"/>
                <w:sz w:val="24"/>
                <w:szCs w:val="24"/>
                <w:lang w:eastAsia="uk-UA"/>
              </w:rPr>
            </w:pPr>
            <w:r w:rsidRPr="00AE0B3C">
              <w:rPr>
                <w:rFonts w:ascii="Times New Roman" w:eastAsia="Times New Roman" w:hAnsi="Times New Roman" w:cs="Times New Roman"/>
                <w:b/>
                <w:bCs/>
                <w:color w:val="000000"/>
                <w:sz w:val="24"/>
                <w:szCs w:val="24"/>
                <w:lang w:eastAsia="uk-UA"/>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r>
      <w:tr w:rsidR="00AE0B3C" w:rsidRPr="00AE0B3C" w:rsidTr="00607ADD">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З регістрової  частини</w:t>
            </w:r>
          </w:p>
        </w:tc>
        <w:tc>
          <w:tcPr>
            <w:tcW w:w="1636"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sz w:val="24"/>
                <w:szCs w:val="24"/>
                <w:lang w:eastAsia="uk-UA"/>
              </w:rPr>
            </w:pPr>
            <w:r w:rsidRPr="00AE0B3C">
              <w:rPr>
                <w:rFonts w:ascii="Times New Roman" w:eastAsia="Times New Roman" w:hAnsi="Times New Roman" w:cs="Times New Roman"/>
                <w:sz w:val="24"/>
                <w:szCs w:val="24"/>
                <w:lang w:eastAsia="uk-UA"/>
              </w:rPr>
              <w:t>185998,93</w:t>
            </w:r>
          </w:p>
        </w:tc>
        <w:tc>
          <w:tcPr>
            <w:tcW w:w="131"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0,1800</w:t>
            </w:r>
          </w:p>
        </w:tc>
        <w:tc>
          <w:tcPr>
            <w:tcW w:w="151"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334,80</w:t>
            </w:r>
          </w:p>
        </w:tc>
        <w:tc>
          <w:tcPr>
            <w:tcW w:w="439"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185664,14</w:t>
            </w:r>
          </w:p>
        </w:tc>
        <w:tc>
          <w:tcPr>
            <w:tcW w:w="400"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r>
      <w:tr w:rsidR="00AE0B3C" w:rsidRPr="00AE0B3C" w:rsidTr="00607ADD">
        <w:trPr>
          <w:trHeight w:val="33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Від плоск.сортув.</w:t>
            </w:r>
          </w:p>
        </w:tc>
        <w:tc>
          <w:tcPr>
            <w:tcW w:w="1636"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sz w:val="24"/>
                <w:szCs w:val="24"/>
                <w:lang w:eastAsia="uk-UA"/>
              </w:rPr>
            </w:pPr>
            <w:r w:rsidRPr="00AE0B3C">
              <w:rPr>
                <w:rFonts w:ascii="Times New Roman" w:eastAsia="Times New Roman" w:hAnsi="Times New Roman" w:cs="Times New Roman"/>
                <w:sz w:val="24"/>
                <w:szCs w:val="24"/>
                <w:lang w:eastAsia="uk-UA"/>
              </w:rPr>
              <w:t>2658,42</w:t>
            </w:r>
          </w:p>
        </w:tc>
        <w:tc>
          <w:tcPr>
            <w:tcW w:w="131"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0,2000</w:t>
            </w:r>
          </w:p>
        </w:tc>
        <w:tc>
          <w:tcPr>
            <w:tcW w:w="151"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5,32</w:t>
            </w:r>
          </w:p>
        </w:tc>
        <w:tc>
          <w:tcPr>
            <w:tcW w:w="439"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2653,10</w:t>
            </w:r>
          </w:p>
        </w:tc>
        <w:tc>
          <w:tcPr>
            <w:tcW w:w="400"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r>
      <w:tr w:rsidR="00AE0B3C" w:rsidRPr="004B6639" w:rsidTr="00607ADD">
        <w:trPr>
          <w:trHeight w:val="330"/>
        </w:trPr>
        <w:tc>
          <w:tcPr>
            <w:tcW w:w="2240"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AE0B3C" w:rsidRPr="004B6639" w:rsidRDefault="00AE0B3C" w:rsidP="00607ADD">
            <w:pPr>
              <w:spacing w:after="0" w:line="240" w:lineRule="auto"/>
              <w:rPr>
                <w:rFonts w:ascii="Times New Roman" w:eastAsia="Times New Roman" w:hAnsi="Times New Roman" w:cs="Times New Roman"/>
                <w:sz w:val="24"/>
                <w:szCs w:val="24"/>
                <w:lang w:eastAsia="uk-UA"/>
              </w:rPr>
            </w:pPr>
            <w:r w:rsidRPr="004B6639">
              <w:rPr>
                <w:rFonts w:ascii="Times New Roman" w:eastAsia="Times New Roman" w:hAnsi="Times New Roman" w:cs="Times New Roman"/>
                <w:sz w:val="24"/>
                <w:szCs w:val="24"/>
                <w:lang w:eastAsia="uk-UA"/>
              </w:rPr>
              <w:t xml:space="preserve">Надійшло(всього) </w:t>
            </w:r>
          </w:p>
        </w:tc>
        <w:tc>
          <w:tcPr>
            <w:tcW w:w="1636" w:type="dxa"/>
            <w:tcBorders>
              <w:top w:val="nil"/>
              <w:left w:val="nil"/>
              <w:bottom w:val="single" w:sz="8" w:space="0" w:color="auto"/>
              <w:right w:val="nil"/>
            </w:tcBorders>
            <w:shd w:val="clear" w:color="auto" w:fill="auto"/>
            <w:noWrap/>
            <w:vAlign w:val="bottom"/>
            <w:hideMark/>
          </w:tcPr>
          <w:p w:rsidR="00AE0B3C" w:rsidRPr="004B6639" w:rsidRDefault="00AE0B3C" w:rsidP="00607ADD">
            <w:pPr>
              <w:spacing w:after="0" w:line="240" w:lineRule="auto"/>
              <w:jc w:val="right"/>
              <w:rPr>
                <w:rFonts w:ascii="Times New Roman" w:eastAsia="Times New Roman" w:hAnsi="Times New Roman" w:cs="Times New Roman"/>
                <w:b/>
                <w:bCs/>
                <w:sz w:val="24"/>
                <w:szCs w:val="24"/>
                <w:lang w:eastAsia="uk-UA"/>
              </w:rPr>
            </w:pPr>
            <w:r w:rsidRPr="004B6639">
              <w:rPr>
                <w:rFonts w:ascii="Times New Roman" w:eastAsia="Times New Roman" w:hAnsi="Times New Roman" w:cs="Times New Roman"/>
                <w:b/>
                <w:bCs/>
                <w:sz w:val="24"/>
                <w:szCs w:val="24"/>
                <w:lang w:eastAsia="uk-UA"/>
              </w:rPr>
              <w:t>188657,35</w:t>
            </w:r>
          </w:p>
        </w:tc>
        <w:tc>
          <w:tcPr>
            <w:tcW w:w="131" w:type="dxa"/>
            <w:tcBorders>
              <w:top w:val="nil"/>
              <w:left w:val="nil"/>
              <w:bottom w:val="single" w:sz="8" w:space="0" w:color="auto"/>
              <w:right w:val="single" w:sz="4" w:space="0" w:color="auto"/>
            </w:tcBorders>
            <w:shd w:val="clear" w:color="auto" w:fill="auto"/>
            <w:noWrap/>
            <w:vAlign w:val="bottom"/>
            <w:hideMark/>
          </w:tcPr>
          <w:p w:rsidR="00AE0B3C" w:rsidRPr="004B6639" w:rsidRDefault="00AE0B3C" w:rsidP="00607ADD">
            <w:pPr>
              <w:spacing w:after="0" w:line="240" w:lineRule="auto"/>
              <w:rPr>
                <w:rFonts w:ascii="Times New Roman" w:eastAsia="Times New Roman" w:hAnsi="Times New Roman" w:cs="Times New Roman"/>
                <w:b/>
                <w:bCs/>
                <w:sz w:val="24"/>
                <w:szCs w:val="24"/>
                <w:lang w:eastAsia="uk-UA"/>
              </w:rPr>
            </w:pPr>
            <w:r w:rsidRPr="004B6639">
              <w:rPr>
                <w:rFonts w:ascii="Times New Roman" w:eastAsia="Times New Roman" w:hAnsi="Times New Roman" w:cs="Times New Roman"/>
                <w:b/>
                <w:bCs/>
                <w:sz w:val="24"/>
                <w:szCs w:val="24"/>
                <w:lang w:eastAsia="uk-UA"/>
              </w:rPr>
              <w:t> </w:t>
            </w:r>
          </w:p>
        </w:tc>
        <w:tc>
          <w:tcPr>
            <w:tcW w:w="1134" w:type="dxa"/>
            <w:tcBorders>
              <w:top w:val="nil"/>
              <w:left w:val="nil"/>
              <w:bottom w:val="single" w:sz="8" w:space="0" w:color="auto"/>
              <w:right w:val="nil"/>
            </w:tcBorders>
            <w:shd w:val="clear" w:color="auto" w:fill="auto"/>
            <w:noWrap/>
            <w:vAlign w:val="bottom"/>
            <w:hideMark/>
          </w:tcPr>
          <w:p w:rsidR="00AE0B3C" w:rsidRPr="004B6639" w:rsidRDefault="00AE0B3C" w:rsidP="00607ADD">
            <w:pPr>
              <w:spacing w:after="0" w:line="240" w:lineRule="auto"/>
              <w:rPr>
                <w:rFonts w:ascii="Times New Roman" w:eastAsia="Times New Roman" w:hAnsi="Times New Roman" w:cs="Times New Roman"/>
                <w:b/>
                <w:bCs/>
                <w:sz w:val="24"/>
                <w:szCs w:val="24"/>
                <w:lang w:eastAsia="uk-UA"/>
              </w:rPr>
            </w:pPr>
            <w:r w:rsidRPr="004B6639">
              <w:rPr>
                <w:rFonts w:ascii="Times New Roman" w:eastAsia="Times New Roman" w:hAnsi="Times New Roman" w:cs="Times New Roman"/>
                <w:b/>
                <w:bCs/>
                <w:sz w:val="24"/>
                <w:szCs w:val="24"/>
                <w:lang w:eastAsia="uk-UA"/>
              </w:rPr>
              <w:t> </w:t>
            </w:r>
          </w:p>
        </w:tc>
        <w:tc>
          <w:tcPr>
            <w:tcW w:w="151" w:type="dxa"/>
            <w:tcBorders>
              <w:top w:val="nil"/>
              <w:left w:val="nil"/>
              <w:bottom w:val="single" w:sz="8" w:space="0" w:color="auto"/>
              <w:right w:val="single" w:sz="4" w:space="0" w:color="auto"/>
            </w:tcBorders>
            <w:shd w:val="clear" w:color="auto" w:fill="auto"/>
            <w:noWrap/>
            <w:vAlign w:val="bottom"/>
            <w:hideMark/>
          </w:tcPr>
          <w:p w:rsidR="00AE0B3C" w:rsidRPr="004B6639" w:rsidRDefault="00AE0B3C" w:rsidP="00607ADD">
            <w:pPr>
              <w:spacing w:after="0" w:line="240" w:lineRule="auto"/>
              <w:rPr>
                <w:rFonts w:ascii="Times New Roman" w:eastAsia="Times New Roman" w:hAnsi="Times New Roman" w:cs="Times New Roman"/>
                <w:b/>
                <w:bCs/>
                <w:sz w:val="24"/>
                <w:szCs w:val="24"/>
                <w:lang w:eastAsia="uk-UA"/>
              </w:rPr>
            </w:pPr>
            <w:r w:rsidRPr="004B6639">
              <w:rPr>
                <w:rFonts w:ascii="Times New Roman" w:eastAsia="Times New Roman" w:hAnsi="Times New Roman" w:cs="Times New Roman"/>
                <w:b/>
                <w:bCs/>
                <w:sz w:val="24"/>
                <w:szCs w:val="24"/>
                <w:lang w:eastAsia="uk-UA"/>
              </w:rPr>
              <w:t> </w:t>
            </w:r>
          </w:p>
        </w:tc>
        <w:tc>
          <w:tcPr>
            <w:tcW w:w="1510" w:type="dxa"/>
            <w:tcBorders>
              <w:top w:val="nil"/>
              <w:left w:val="nil"/>
              <w:bottom w:val="single" w:sz="8" w:space="0" w:color="auto"/>
              <w:right w:val="nil"/>
            </w:tcBorders>
            <w:shd w:val="clear" w:color="auto" w:fill="auto"/>
            <w:noWrap/>
            <w:vAlign w:val="bottom"/>
            <w:hideMark/>
          </w:tcPr>
          <w:p w:rsidR="00AE0B3C" w:rsidRPr="004B6639" w:rsidRDefault="00AE0B3C" w:rsidP="00607ADD">
            <w:pPr>
              <w:spacing w:after="0" w:line="240" w:lineRule="auto"/>
              <w:jc w:val="right"/>
              <w:rPr>
                <w:rFonts w:ascii="Times New Roman" w:eastAsia="Times New Roman" w:hAnsi="Times New Roman" w:cs="Times New Roman"/>
                <w:b/>
                <w:bCs/>
                <w:sz w:val="24"/>
                <w:szCs w:val="24"/>
                <w:lang w:eastAsia="uk-UA"/>
              </w:rPr>
            </w:pPr>
            <w:r w:rsidRPr="004B6639">
              <w:rPr>
                <w:rFonts w:ascii="Times New Roman" w:eastAsia="Times New Roman" w:hAnsi="Times New Roman" w:cs="Times New Roman"/>
                <w:b/>
                <w:bCs/>
                <w:sz w:val="24"/>
                <w:szCs w:val="24"/>
                <w:lang w:eastAsia="uk-UA"/>
              </w:rPr>
              <w:t>340,11</w:t>
            </w:r>
          </w:p>
        </w:tc>
        <w:tc>
          <w:tcPr>
            <w:tcW w:w="439" w:type="dxa"/>
            <w:tcBorders>
              <w:top w:val="nil"/>
              <w:left w:val="nil"/>
              <w:bottom w:val="single" w:sz="8" w:space="0" w:color="auto"/>
              <w:right w:val="single" w:sz="4" w:space="0" w:color="auto"/>
            </w:tcBorders>
            <w:shd w:val="clear" w:color="auto" w:fill="auto"/>
            <w:noWrap/>
            <w:vAlign w:val="bottom"/>
            <w:hideMark/>
          </w:tcPr>
          <w:p w:rsidR="00AE0B3C" w:rsidRPr="004B6639" w:rsidRDefault="00AE0B3C" w:rsidP="00607ADD">
            <w:pPr>
              <w:spacing w:after="0" w:line="240" w:lineRule="auto"/>
              <w:rPr>
                <w:rFonts w:ascii="Times New Roman" w:eastAsia="Times New Roman" w:hAnsi="Times New Roman" w:cs="Times New Roman"/>
                <w:b/>
                <w:bCs/>
                <w:sz w:val="24"/>
                <w:szCs w:val="24"/>
                <w:lang w:eastAsia="uk-UA"/>
              </w:rPr>
            </w:pPr>
            <w:r w:rsidRPr="004B6639">
              <w:rPr>
                <w:rFonts w:ascii="Times New Roman" w:eastAsia="Times New Roman" w:hAnsi="Times New Roman" w:cs="Times New Roman"/>
                <w:b/>
                <w:bCs/>
                <w:sz w:val="24"/>
                <w:szCs w:val="24"/>
                <w:lang w:eastAsia="uk-UA"/>
              </w:rPr>
              <w:t> </w:t>
            </w:r>
          </w:p>
        </w:tc>
        <w:tc>
          <w:tcPr>
            <w:tcW w:w="1120" w:type="dxa"/>
            <w:tcBorders>
              <w:top w:val="nil"/>
              <w:left w:val="nil"/>
              <w:bottom w:val="single" w:sz="8" w:space="0" w:color="auto"/>
              <w:right w:val="nil"/>
            </w:tcBorders>
            <w:shd w:val="clear" w:color="auto" w:fill="auto"/>
            <w:noWrap/>
            <w:vAlign w:val="bottom"/>
            <w:hideMark/>
          </w:tcPr>
          <w:p w:rsidR="00AE0B3C" w:rsidRPr="004B6639" w:rsidRDefault="00AE0B3C" w:rsidP="00607ADD">
            <w:pPr>
              <w:spacing w:after="0" w:line="240" w:lineRule="auto"/>
              <w:jc w:val="right"/>
              <w:rPr>
                <w:rFonts w:ascii="Times New Roman" w:eastAsia="Times New Roman" w:hAnsi="Times New Roman" w:cs="Times New Roman"/>
                <w:b/>
                <w:bCs/>
                <w:sz w:val="24"/>
                <w:szCs w:val="24"/>
                <w:lang w:eastAsia="uk-UA"/>
              </w:rPr>
            </w:pPr>
            <w:r w:rsidRPr="004B6639">
              <w:rPr>
                <w:rFonts w:ascii="Times New Roman" w:eastAsia="Times New Roman" w:hAnsi="Times New Roman" w:cs="Times New Roman"/>
                <w:b/>
                <w:bCs/>
                <w:sz w:val="24"/>
                <w:szCs w:val="24"/>
                <w:lang w:eastAsia="uk-UA"/>
              </w:rPr>
              <w:t>188317,24</w:t>
            </w:r>
          </w:p>
        </w:tc>
        <w:tc>
          <w:tcPr>
            <w:tcW w:w="400" w:type="dxa"/>
            <w:tcBorders>
              <w:top w:val="nil"/>
              <w:left w:val="nil"/>
              <w:bottom w:val="single" w:sz="8" w:space="0" w:color="auto"/>
              <w:right w:val="single" w:sz="4" w:space="0" w:color="auto"/>
            </w:tcBorders>
            <w:shd w:val="clear" w:color="auto" w:fill="auto"/>
            <w:noWrap/>
            <w:vAlign w:val="bottom"/>
            <w:hideMark/>
          </w:tcPr>
          <w:p w:rsidR="00AE0B3C" w:rsidRPr="004B6639" w:rsidRDefault="00AE0B3C" w:rsidP="00607ADD">
            <w:pPr>
              <w:spacing w:after="0" w:line="240" w:lineRule="auto"/>
              <w:rPr>
                <w:rFonts w:ascii="Times New Roman" w:eastAsia="Times New Roman" w:hAnsi="Times New Roman" w:cs="Times New Roman"/>
                <w:sz w:val="24"/>
                <w:szCs w:val="24"/>
                <w:lang w:eastAsia="uk-UA"/>
              </w:rPr>
            </w:pPr>
            <w:r w:rsidRPr="004B6639">
              <w:rPr>
                <w:rFonts w:ascii="Times New Roman" w:eastAsia="Times New Roman" w:hAnsi="Times New Roman" w:cs="Times New Roman"/>
                <w:sz w:val="24"/>
                <w:szCs w:val="24"/>
                <w:lang w:eastAsia="uk-UA"/>
              </w:rPr>
              <w:t> </w:t>
            </w:r>
          </w:p>
        </w:tc>
      </w:tr>
      <w:tr w:rsidR="00AE0B3C" w:rsidRPr="00AE0B3C" w:rsidTr="00607ADD">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На зм.насос №1</w:t>
            </w:r>
          </w:p>
        </w:tc>
        <w:tc>
          <w:tcPr>
            <w:tcW w:w="1636"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19994,96</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0,1803</w:t>
            </w:r>
          </w:p>
        </w:tc>
        <w:tc>
          <w:tcPr>
            <w:tcW w:w="151" w:type="dxa"/>
            <w:tcBorders>
              <w:top w:val="single" w:sz="4" w:space="0" w:color="auto"/>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510" w:type="dxa"/>
            <w:tcBorders>
              <w:top w:val="single" w:sz="4" w:space="0" w:color="auto"/>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36,05</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120" w:type="dxa"/>
            <w:tcBorders>
              <w:top w:val="single" w:sz="4" w:space="0" w:color="auto"/>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19958,91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r>
      <w:tr w:rsidR="00AE0B3C" w:rsidRPr="00AE0B3C" w:rsidTr="00607ADD">
        <w:trPr>
          <w:trHeight w:val="33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На зм.насос №2</w:t>
            </w:r>
          </w:p>
        </w:tc>
        <w:tc>
          <w:tcPr>
            <w:tcW w:w="1636"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132354,90</w:t>
            </w:r>
          </w:p>
        </w:tc>
        <w:tc>
          <w:tcPr>
            <w:tcW w:w="131"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0,1803</w:t>
            </w:r>
          </w:p>
        </w:tc>
        <w:tc>
          <w:tcPr>
            <w:tcW w:w="151"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238,61</w:t>
            </w:r>
          </w:p>
        </w:tc>
        <w:tc>
          <w:tcPr>
            <w:tcW w:w="439"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132116,29</w:t>
            </w:r>
          </w:p>
        </w:tc>
        <w:tc>
          <w:tcPr>
            <w:tcW w:w="400"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r>
      <w:tr w:rsidR="00AE0B3C" w:rsidRPr="00AE0B3C" w:rsidTr="00607ADD">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На г/розб.листян.цел.</w:t>
            </w:r>
          </w:p>
        </w:tc>
        <w:tc>
          <w:tcPr>
            <w:tcW w:w="1636"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4002,88</w:t>
            </w:r>
          </w:p>
        </w:tc>
        <w:tc>
          <w:tcPr>
            <w:tcW w:w="131"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0,1803</w:t>
            </w:r>
          </w:p>
        </w:tc>
        <w:tc>
          <w:tcPr>
            <w:tcW w:w="151"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7,22</w:t>
            </w:r>
          </w:p>
        </w:tc>
        <w:tc>
          <w:tcPr>
            <w:tcW w:w="439"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3995,66</w:t>
            </w:r>
          </w:p>
        </w:tc>
        <w:tc>
          <w:tcPr>
            <w:tcW w:w="400"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r>
      <w:tr w:rsidR="00AE0B3C" w:rsidRPr="00AE0B3C" w:rsidTr="00607ADD">
        <w:trPr>
          <w:trHeight w:val="315"/>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На г/розб.хвойн.цел.</w:t>
            </w:r>
          </w:p>
        </w:tc>
        <w:tc>
          <w:tcPr>
            <w:tcW w:w="1636"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4002,88</w:t>
            </w:r>
          </w:p>
        </w:tc>
        <w:tc>
          <w:tcPr>
            <w:tcW w:w="131"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0,1803</w:t>
            </w:r>
          </w:p>
        </w:tc>
        <w:tc>
          <w:tcPr>
            <w:tcW w:w="151"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7,22</w:t>
            </w:r>
          </w:p>
        </w:tc>
        <w:tc>
          <w:tcPr>
            <w:tcW w:w="439"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3995,66</w:t>
            </w:r>
          </w:p>
        </w:tc>
        <w:tc>
          <w:tcPr>
            <w:tcW w:w="400"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r>
      <w:tr w:rsidR="00AE0B3C" w:rsidRPr="00AE0B3C" w:rsidTr="00607ADD">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На г/розб.сухого браку</w:t>
            </w:r>
          </w:p>
        </w:tc>
        <w:tc>
          <w:tcPr>
            <w:tcW w:w="1636"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1771,99</w:t>
            </w:r>
          </w:p>
        </w:tc>
        <w:tc>
          <w:tcPr>
            <w:tcW w:w="131"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0,1803</w:t>
            </w:r>
          </w:p>
        </w:tc>
        <w:tc>
          <w:tcPr>
            <w:tcW w:w="151"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3,19</w:t>
            </w:r>
          </w:p>
        </w:tc>
        <w:tc>
          <w:tcPr>
            <w:tcW w:w="439"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1768,79</w:t>
            </w:r>
          </w:p>
        </w:tc>
        <w:tc>
          <w:tcPr>
            <w:tcW w:w="400"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r>
      <w:tr w:rsidR="00AE0B3C" w:rsidRPr="00AE0B3C" w:rsidTr="00607ADD">
        <w:trPr>
          <w:trHeight w:val="315"/>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На зміш.мокр.браку</w:t>
            </w:r>
          </w:p>
        </w:tc>
        <w:tc>
          <w:tcPr>
            <w:tcW w:w="1636"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1907,32</w:t>
            </w:r>
          </w:p>
        </w:tc>
        <w:tc>
          <w:tcPr>
            <w:tcW w:w="131"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0,1803</w:t>
            </w:r>
          </w:p>
        </w:tc>
        <w:tc>
          <w:tcPr>
            <w:tcW w:w="151"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3,44</w:t>
            </w:r>
          </w:p>
        </w:tc>
        <w:tc>
          <w:tcPr>
            <w:tcW w:w="439"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1903,88</w:t>
            </w:r>
          </w:p>
        </w:tc>
        <w:tc>
          <w:tcPr>
            <w:tcW w:w="400"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r>
      <w:tr w:rsidR="00AE0B3C" w:rsidRPr="00AE0B3C" w:rsidTr="00607ADD">
        <w:trPr>
          <w:trHeight w:val="33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В басейн надл.вод</w:t>
            </w:r>
          </w:p>
        </w:tc>
        <w:tc>
          <w:tcPr>
            <w:tcW w:w="1636"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24622,43</w:t>
            </w:r>
          </w:p>
        </w:tc>
        <w:tc>
          <w:tcPr>
            <w:tcW w:w="131"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0,1803</w:t>
            </w:r>
          </w:p>
        </w:tc>
        <w:tc>
          <w:tcPr>
            <w:tcW w:w="151"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44,39</w:t>
            </w:r>
          </w:p>
        </w:tc>
        <w:tc>
          <w:tcPr>
            <w:tcW w:w="439"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AE0B3C" w:rsidRPr="00AE0B3C" w:rsidRDefault="00AE0B3C" w:rsidP="00607ADD">
            <w:pPr>
              <w:spacing w:after="0" w:line="240" w:lineRule="auto"/>
              <w:jc w:val="right"/>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24578,04</w:t>
            </w:r>
          </w:p>
        </w:tc>
        <w:tc>
          <w:tcPr>
            <w:tcW w:w="400" w:type="dxa"/>
            <w:tcBorders>
              <w:top w:val="nil"/>
              <w:left w:val="nil"/>
              <w:bottom w:val="single" w:sz="4" w:space="0" w:color="auto"/>
              <w:right w:val="single" w:sz="4" w:space="0" w:color="auto"/>
            </w:tcBorders>
            <w:shd w:val="clear" w:color="auto" w:fill="auto"/>
            <w:noWrap/>
            <w:vAlign w:val="bottom"/>
            <w:hideMark/>
          </w:tcPr>
          <w:p w:rsidR="00AE0B3C" w:rsidRPr="00AE0B3C" w:rsidRDefault="00AE0B3C" w:rsidP="00607ADD">
            <w:pPr>
              <w:spacing w:after="0" w:line="240" w:lineRule="auto"/>
              <w:rPr>
                <w:rFonts w:ascii="Times New Roman" w:eastAsia="Times New Roman" w:hAnsi="Times New Roman" w:cs="Times New Roman"/>
                <w:color w:val="000000"/>
                <w:sz w:val="24"/>
                <w:szCs w:val="24"/>
                <w:lang w:eastAsia="uk-UA"/>
              </w:rPr>
            </w:pPr>
            <w:r w:rsidRPr="00AE0B3C">
              <w:rPr>
                <w:rFonts w:ascii="Times New Roman" w:eastAsia="Times New Roman" w:hAnsi="Times New Roman" w:cs="Times New Roman"/>
                <w:color w:val="000000"/>
                <w:sz w:val="24"/>
                <w:szCs w:val="24"/>
                <w:lang w:eastAsia="uk-UA"/>
              </w:rPr>
              <w:t> </w:t>
            </w:r>
          </w:p>
        </w:tc>
      </w:tr>
      <w:tr w:rsidR="00AE0B3C" w:rsidRPr="004B6639" w:rsidTr="00607ADD">
        <w:trPr>
          <w:trHeight w:val="315"/>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E0B3C" w:rsidRPr="004B6639" w:rsidRDefault="00AE0B3C" w:rsidP="00607ADD">
            <w:pPr>
              <w:spacing w:after="0" w:line="240" w:lineRule="auto"/>
              <w:rPr>
                <w:rFonts w:ascii="Times New Roman" w:eastAsia="Times New Roman" w:hAnsi="Times New Roman" w:cs="Times New Roman"/>
                <w:b/>
                <w:sz w:val="24"/>
                <w:szCs w:val="24"/>
                <w:lang w:eastAsia="uk-UA"/>
              </w:rPr>
            </w:pPr>
            <w:r w:rsidRPr="004B6639">
              <w:rPr>
                <w:rFonts w:ascii="Times New Roman" w:eastAsia="Times New Roman" w:hAnsi="Times New Roman" w:cs="Times New Roman"/>
                <w:b/>
                <w:sz w:val="24"/>
                <w:szCs w:val="24"/>
                <w:lang w:eastAsia="uk-UA"/>
              </w:rPr>
              <w:t>Пішло  (всього)</w:t>
            </w:r>
          </w:p>
        </w:tc>
        <w:tc>
          <w:tcPr>
            <w:tcW w:w="1636" w:type="dxa"/>
            <w:tcBorders>
              <w:top w:val="nil"/>
              <w:left w:val="nil"/>
              <w:bottom w:val="single" w:sz="4" w:space="0" w:color="auto"/>
              <w:right w:val="nil"/>
            </w:tcBorders>
            <w:shd w:val="clear" w:color="auto" w:fill="auto"/>
            <w:noWrap/>
            <w:vAlign w:val="bottom"/>
            <w:hideMark/>
          </w:tcPr>
          <w:p w:rsidR="00AE0B3C" w:rsidRPr="004B6639" w:rsidRDefault="00AE0B3C" w:rsidP="00607ADD">
            <w:pPr>
              <w:spacing w:after="0" w:line="240" w:lineRule="auto"/>
              <w:jc w:val="right"/>
              <w:rPr>
                <w:rFonts w:ascii="Times New Roman" w:eastAsia="Times New Roman" w:hAnsi="Times New Roman" w:cs="Times New Roman"/>
                <w:b/>
                <w:bCs/>
                <w:sz w:val="24"/>
                <w:szCs w:val="24"/>
                <w:lang w:eastAsia="uk-UA"/>
              </w:rPr>
            </w:pPr>
            <w:r w:rsidRPr="004B6639">
              <w:rPr>
                <w:rFonts w:ascii="Times New Roman" w:eastAsia="Times New Roman" w:hAnsi="Times New Roman" w:cs="Times New Roman"/>
                <w:b/>
                <w:bCs/>
                <w:sz w:val="24"/>
                <w:szCs w:val="24"/>
                <w:lang w:eastAsia="uk-UA"/>
              </w:rPr>
              <w:t>188657,35</w:t>
            </w:r>
          </w:p>
        </w:tc>
        <w:tc>
          <w:tcPr>
            <w:tcW w:w="131" w:type="dxa"/>
            <w:tcBorders>
              <w:top w:val="nil"/>
              <w:left w:val="nil"/>
              <w:bottom w:val="single" w:sz="4" w:space="0" w:color="auto"/>
              <w:right w:val="single" w:sz="4" w:space="0" w:color="auto"/>
            </w:tcBorders>
            <w:shd w:val="clear" w:color="auto" w:fill="auto"/>
            <w:noWrap/>
            <w:vAlign w:val="bottom"/>
            <w:hideMark/>
          </w:tcPr>
          <w:p w:rsidR="00AE0B3C" w:rsidRPr="004B6639" w:rsidRDefault="00AE0B3C" w:rsidP="00607ADD">
            <w:pPr>
              <w:spacing w:after="0" w:line="240" w:lineRule="auto"/>
              <w:rPr>
                <w:rFonts w:ascii="Times New Roman" w:eastAsia="Times New Roman" w:hAnsi="Times New Roman" w:cs="Times New Roman"/>
                <w:b/>
                <w:bCs/>
                <w:sz w:val="24"/>
                <w:szCs w:val="24"/>
                <w:lang w:eastAsia="uk-UA"/>
              </w:rPr>
            </w:pPr>
            <w:r w:rsidRPr="004B6639">
              <w:rPr>
                <w:rFonts w:ascii="Times New Roman" w:eastAsia="Times New Roman" w:hAnsi="Times New Roman" w:cs="Times New Roman"/>
                <w:b/>
                <w:bCs/>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AE0B3C" w:rsidRPr="004B6639" w:rsidRDefault="00AE0B3C" w:rsidP="00607ADD">
            <w:pPr>
              <w:spacing w:after="0" w:line="240" w:lineRule="auto"/>
              <w:rPr>
                <w:rFonts w:ascii="Times New Roman" w:eastAsia="Times New Roman" w:hAnsi="Times New Roman" w:cs="Times New Roman"/>
                <w:b/>
                <w:bCs/>
                <w:sz w:val="24"/>
                <w:szCs w:val="24"/>
                <w:lang w:eastAsia="uk-UA"/>
              </w:rPr>
            </w:pPr>
            <w:r w:rsidRPr="004B6639">
              <w:rPr>
                <w:rFonts w:ascii="Times New Roman" w:eastAsia="Times New Roman" w:hAnsi="Times New Roman" w:cs="Times New Roman"/>
                <w:b/>
                <w:bCs/>
                <w:sz w:val="24"/>
                <w:szCs w:val="24"/>
                <w:lang w:eastAsia="uk-UA"/>
              </w:rPr>
              <w:t> </w:t>
            </w:r>
          </w:p>
        </w:tc>
        <w:tc>
          <w:tcPr>
            <w:tcW w:w="151" w:type="dxa"/>
            <w:tcBorders>
              <w:top w:val="nil"/>
              <w:left w:val="nil"/>
              <w:bottom w:val="single" w:sz="4" w:space="0" w:color="auto"/>
              <w:right w:val="single" w:sz="4" w:space="0" w:color="auto"/>
            </w:tcBorders>
            <w:shd w:val="clear" w:color="auto" w:fill="auto"/>
            <w:noWrap/>
            <w:vAlign w:val="bottom"/>
            <w:hideMark/>
          </w:tcPr>
          <w:p w:rsidR="00AE0B3C" w:rsidRPr="004B6639" w:rsidRDefault="00AE0B3C" w:rsidP="00607ADD">
            <w:pPr>
              <w:spacing w:after="0" w:line="240" w:lineRule="auto"/>
              <w:rPr>
                <w:rFonts w:ascii="Times New Roman" w:eastAsia="Times New Roman" w:hAnsi="Times New Roman" w:cs="Times New Roman"/>
                <w:b/>
                <w:bCs/>
                <w:sz w:val="24"/>
                <w:szCs w:val="24"/>
                <w:lang w:eastAsia="uk-UA"/>
              </w:rPr>
            </w:pPr>
            <w:r w:rsidRPr="004B6639">
              <w:rPr>
                <w:rFonts w:ascii="Times New Roman" w:eastAsia="Times New Roman" w:hAnsi="Times New Roman" w:cs="Times New Roman"/>
                <w:b/>
                <w:bCs/>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AE0B3C" w:rsidRPr="004B6639" w:rsidRDefault="00AE0B3C" w:rsidP="00607ADD">
            <w:pPr>
              <w:spacing w:after="0" w:line="240" w:lineRule="auto"/>
              <w:jc w:val="right"/>
              <w:rPr>
                <w:rFonts w:ascii="Times New Roman" w:eastAsia="Times New Roman" w:hAnsi="Times New Roman" w:cs="Times New Roman"/>
                <w:b/>
                <w:bCs/>
                <w:sz w:val="24"/>
                <w:szCs w:val="24"/>
                <w:lang w:eastAsia="uk-UA"/>
              </w:rPr>
            </w:pPr>
            <w:r w:rsidRPr="004B6639">
              <w:rPr>
                <w:rFonts w:ascii="Times New Roman" w:eastAsia="Times New Roman" w:hAnsi="Times New Roman" w:cs="Times New Roman"/>
                <w:b/>
                <w:bCs/>
                <w:sz w:val="24"/>
                <w:szCs w:val="24"/>
                <w:lang w:eastAsia="uk-UA"/>
              </w:rPr>
              <w:t>340,11</w:t>
            </w:r>
          </w:p>
        </w:tc>
        <w:tc>
          <w:tcPr>
            <w:tcW w:w="439" w:type="dxa"/>
            <w:tcBorders>
              <w:top w:val="nil"/>
              <w:left w:val="nil"/>
              <w:bottom w:val="single" w:sz="4" w:space="0" w:color="auto"/>
              <w:right w:val="single" w:sz="4" w:space="0" w:color="auto"/>
            </w:tcBorders>
            <w:shd w:val="clear" w:color="auto" w:fill="auto"/>
            <w:noWrap/>
            <w:vAlign w:val="bottom"/>
            <w:hideMark/>
          </w:tcPr>
          <w:p w:rsidR="00AE0B3C" w:rsidRPr="004B6639" w:rsidRDefault="00AE0B3C" w:rsidP="00607ADD">
            <w:pPr>
              <w:spacing w:after="0" w:line="240" w:lineRule="auto"/>
              <w:rPr>
                <w:rFonts w:ascii="Times New Roman" w:eastAsia="Times New Roman" w:hAnsi="Times New Roman" w:cs="Times New Roman"/>
                <w:b/>
                <w:bCs/>
                <w:sz w:val="24"/>
                <w:szCs w:val="24"/>
                <w:lang w:eastAsia="uk-UA"/>
              </w:rPr>
            </w:pPr>
            <w:r w:rsidRPr="004B6639">
              <w:rPr>
                <w:rFonts w:ascii="Times New Roman" w:eastAsia="Times New Roman" w:hAnsi="Times New Roman" w:cs="Times New Roman"/>
                <w:b/>
                <w:bCs/>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AE0B3C" w:rsidRPr="004B6639" w:rsidRDefault="00AE0B3C" w:rsidP="00607ADD">
            <w:pPr>
              <w:spacing w:after="0" w:line="240" w:lineRule="auto"/>
              <w:jc w:val="right"/>
              <w:rPr>
                <w:rFonts w:ascii="Times New Roman" w:eastAsia="Times New Roman" w:hAnsi="Times New Roman" w:cs="Times New Roman"/>
                <w:b/>
                <w:bCs/>
                <w:sz w:val="24"/>
                <w:szCs w:val="24"/>
                <w:lang w:eastAsia="uk-UA"/>
              </w:rPr>
            </w:pPr>
            <w:r w:rsidRPr="004B6639">
              <w:rPr>
                <w:rFonts w:ascii="Times New Roman" w:eastAsia="Times New Roman" w:hAnsi="Times New Roman" w:cs="Times New Roman"/>
                <w:b/>
                <w:bCs/>
                <w:sz w:val="24"/>
                <w:szCs w:val="24"/>
                <w:lang w:eastAsia="uk-UA"/>
              </w:rPr>
              <w:t>188317,24</w:t>
            </w:r>
          </w:p>
        </w:tc>
        <w:tc>
          <w:tcPr>
            <w:tcW w:w="400" w:type="dxa"/>
            <w:tcBorders>
              <w:top w:val="nil"/>
              <w:left w:val="nil"/>
              <w:bottom w:val="single" w:sz="4" w:space="0" w:color="auto"/>
              <w:right w:val="single" w:sz="4" w:space="0" w:color="auto"/>
            </w:tcBorders>
            <w:shd w:val="clear" w:color="auto" w:fill="auto"/>
            <w:noWrap/>
            <w:vAlign w:val="bottom"/>
            <w:hideMark/>
          </w:tcPr>
          <w:p w:rsidR="00AE0B3C" w:rsidRPr="004B6639" w:rsidRDefault="00AE0B3C" w:rsidP="00607ADD">
            <w:pPr>
              <w:spacing w:after="0" w:line="240" w:lineRule="auto"/>
              <w:rPr>
                <w:rFonts w:ascii="Times New Roman" w:eastAsia="Times New Roman" w:hAnsi="Times New Roman" w:cs="Times New Roman"/>
                <w:b/>
                <w:sz w:val="24"/>
                <w:szCs w:val="24"/>
                <w:lang w:eastAsia="uk-UA"/>
              </w:rPr>
            </w:pPr>
            <w:r w:rsidRPr="004B6639">
              <w:rPr>
                <w:rFonts w:ascii="Times New Roman" w:eastAsia="Times New Roman" w:hAnsi="Times New Roman" w:cs="Times New Roman"/>
                <w:b/>
                <w:sz w:val="24"/>
                <w:szCs w:val="24"/>
                <w:lang w:eastAsia="uk-UA"/>
              </w:rPr>
              <w:t> </w:t>
            </w:r>
          </w:p>
        </w:tc>
      </w:tr>
    </w:tbl>
    <w:p w:rsidR="004B6639" w:rsidRDefault="00AC129F" w:rsidP="00F249A0">
      <w:pPr>
        <w:spacing w:after="0" w:line="360" w:lineRule="auto"/>
        <w:ind w:firstLine="709"/>
        <w:rPr>
          <w:rFonts w:ascii="Times New Roman" w:hAnsi="Times New Roman" w:cs="Times New Roman"/>
          <w:i/>
          <w:sz w:val="28"/>
          <w:szCs w:val="28"/>
          <w:lang w:val="uk-UA"/>
        </w:rPr>
      </w:pPr>
      <w:r w:rsidRPr="00AC129F">
        <w:rPr>
          <w:rFonts w:ascii="Times New Roman" w:hAnsi="Times New Roman" w:cs="Times New Roman"/>
          <w:i/>
          <w:sz w:val="28"/>
          <w:szCs w:val="28"/>
        </w:rPr>
        <w:t>Змішувальний насос №</w:t>
      </w:r>
      <w:r w:rsidRPr="00AC129F">
        <w:rPr>
          <w:rFonts w:ascii="Times New Roman" w:hAnsi="Times New Roman" w:cs="Times New Roman"/>
          <w:i/>
          <w:sz w:val="28"/>
          <w:szCs w:val="28"/>
          <w:lang w:val="uk-UA"/>
        </w:rPr>
        <w:t>2</w:t>
      </w:r>
      <w:bookmarkStart w:id="10" w:name="_MON_1604738109"/>
      <w:bookmarkEnd w:id="10"/>
      <w:r w:rsidRPr="00AC129F">
        <w:rPr>
          <w:rFonts w:ascii="Times New Roman" w:hAnsi="Times New Roman" w:cs="Times New Roman"/>
          <w:i/>
          <w:sz w:val="28"/>
          <w:szCs w:val="28"/>
        </w:rPr>
        <w:object w:dxaOrig="10088" w:dyaOrig="2256">
          <v:shape id="_x0000_i1034" type="#_x0000_t75" style="width:504.85pt;height:112.2pt" o:ole="">
            <v:imagedata r:id="rId27" o:title=""/>
          </v:shape>
          <o:OLEObject Type="Embed" ProgID="Word.Document.12" ShapeID="_x0000_i1034" DrawAspect="Content" ObjectID="_1606507542" r:id="rId28">
            <o:FieldCodes>\s</o:FieldCodes>
          </o:OLEObject>
        </w:object>
      </w:r>
    </w:p>
    <w:p w:rsidR="00777315" w:rsidRPr="00777315" w:rsidRDefault="00777315" w:rsidP="00F249A0">
      <w:pPr>
        <w:spacing w:after="0" w:line="360" w:lineRule="auto"/>
        <w:ind w:firstLine="709"/>
        <w:rPr>
          <w:rFonts w:ascii="Times New Roman" w:hAnsi="Times New Roman" w:cs="Times New Roman"/>
          <w:i/>
          <w:sz w:val="28"/>
          <w:szCs w:val="28"/>
          <w:lang w:val="uk-UA"/>
        </w:rPr>
      </w:pPr>
    </w:p>
    <w:tbl>
      <w:tblPr>
        <w:tblW w:w="9553" w:type="dxa"/>
        <w:tblLook w:val="04A0"/>
      </w:tblPr>
      <w:tblGrid>
        <w:gridCol w:w="1171"/>
        <w:gridCol w:w="1171"/>
        <w:gridCol w:w="1497"/>
        <w:gridCol w:w="281"/>
        <w:gridCol w:w="1243"/>
        <w:gridCol w:w="687"/>
        <w:gridCol w:w="1317"/>
        <w:gridCol w:w="465"/>
        <w:gridCol w:w="1321"/>
        <w:gridCol w:w="400"/>
      </w:tblGrid>
      <w:tr w:rsidR="004B6639" w:rsidRPr="004B6639" w:rsidTr="00607ADD">
        <w:trPr>
          <w:trHeight w:val="300"/>
        </w:trPr>
        <w:tc>
          <w:tcPr>
            <w:tcW w:w="234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b/>
                <w:bCs/>
                <w:color w:val="000000"/>
                <w:sz w:val="26"/>
                <w:szCs w:val="26"/>
                <w:lang w:eastAsia="uk-UA"/>
              </w:rPr>
            </w:pPr>
            <w:r w:rsidRPr="004B6639">
              <w:rPr>
                <w:rFonts w:ascii="Times New Roman" w:eastAsia="Times New Roman" w:hAnsi="Times New Roman" w:cs="Times New Roman"/>
                <w:b/>
                <w:bCs/>
                <w:color w:val="000000"/>
                <w:sz w:val="26"/>
                <w:szCs w:val="26"/>
                <w:lang w:eastAsia="uk-UA"/>
              </w:rPr>
              <w:t>Найменування</w:t>
            </w:r>
          </w:p>
        </w:tc>
        <w:tc>
          <w:tcPr>
            <w:tcW w:w="1497" w:type="dxa"/>
            <w:tcBorders>
              <w:top w:val="single" w:sz="4" w:space="0" w:color="auto"/>
              <w:left w:val="nil"/>
              <w:bottom w:val="single" w:sz="4" w:space="0" w:color="auto"/>
              <w:right w:val="nil"/>
            </w:tcBorders>
            <w:shd w:val="clear" w:color="auto" w:fill="auto"/>
            <w:noWrap/>
            <w:vAlign w:val="bottom"/>
            <w:hideMark/>
          </w:tcPr>
          <w:p w:rsidR="004B6639" w:rsidRPr="004B6639" w:rsidRDefault="004B6639" w:rsidP="00607ADD">
            <w:pPr>
              <w:spacing w:after="0" w:line="240" w:lineRule="auto"/>
              <w:jc w:val="center"/>
              <w:rPr>
                <w:rFonts w:ascii="Times New Roman" w:eastAsia="Times New Roman" w:hAnsi="Times New Roman" w:cs="Times New Roman"/>
                <w:b/>
                <w:bCs/>
                <w:color w:val="000000"/>
                <w:sz w:val="26"/>
                <w:szCs w:val="26"/>
                <w:lang w:eastAsia="uk-UA"/>
              </w:rPr>
            </w:pPr>
            <w:r w:rsidRPr="004B6639">
              <w:rPr>
                <w:rFonts w:ascii="Times New Roman" w:eastAsia="Times New Roman" w:hAnsi="Times New Roman" w:cs="Times New Roman"/>
                <w:b/>
                <w:bCs/>
                <w:color w:val="000000"/>
                <w:sz w:val="26"/>
                <w:szCs w:val="26"/>
                <w:lang w:eastAsia="uk-UA"/>
              </w:rPr>
              <w:t>Маса, кг</w:t>
            </w:r>
          </w:p>
        </w:tc>
        <w:tc>
          <w:tcPr>
            <w:tcW w:w="281" w:type="dxa"/>
            <w:tcBorders>
              <w:top w:val="single" w:sz="4" w:space="0" w:color="auto"/>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b/>
                <w:bCs/>
                <w:color w:val="000000"/>
                <w:sz w:val="26"/>
                <w:szCs w:val="26"/>
                <w:lang w:eastAsia="uk-UA"/>
              </w:rPr>
            </w:pPr>
            <w:r w:rsidRPr="004B6639">
              <w:rPr>
                <w:rFonts w:ascii="Times New Roman" w:eastAsia="Times New Roman" w:hAnsi="Times New Roman" w:cs="Times New Roman"/>
                <w:b/>
                <w:bCs/>
                <w:color w:val="000000"/>
                <w:sz w:val="26"/>
                <w:szCs w:val="26"/>
                <w:lang w:eastAsia="uk-UA"/>
              </w:rPr>
              <w:t> </w:t>
            </w:r>
          </w:p>
        </w:tc>
        <w:tc>
          <w:tcPr>
            <w:tcW w:w="19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b/>
                <w:bCs/>
                <w:color w:val="000000"/>
                <w:sz w:val="26"/>
                <w:szCs w:val="26"/>
                <w:lang w:eastAsia="uk-UA"/>
              </w:rPr>
            </w:pPr>
            <w:r w:rsidRPr="004B6639">
              <w:rPr>
                <w:rFonts w:ascii="Times New Roman" w:eastAsia="Times New Roman" w:hAnsi="Times New Roman" w:cs="Times New Roman"/>
                <w:b/>
                <w:bCs/>
                <w:color w:val="000000"/>
                <w:sz w:val="26"/>
                <w:szCs w:val="26"/>
                <w:lang w:eastAsia="uk-UA"/>
              </w:rPr>
              <w:t>Концентрація, %</w:t>
            </w:r>
          </w:p>
        </w:tc>
        <w:tc>
          <w:tcPr>
            <w:tcW w:w="1317" w:type="dxa"/>
            <w:tcBorders>
              <w:top w:val="single" w:sz="4" w:space="0" w:color="auto"/>
              <w:left w:val="nil"/>
              <w:bottom w:val="single" w:sz="4" w:space="0" w:color="auto"/>
              <w:right w:val="nil"/>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b/>
                <w:bCs/>
                <w:color w:val="000000"/>
                <w:sz w:val="26"/>
                <w:szCs w:val="26"/>
                <w:lang w:eastAsia="uk-UA"/>
              </w:rPr>
            </w:pPr>
            <w:r w:rsidRPr="004B6639">
              <w:rPr>
                <w:rFonts w:ascii="Times New Roman" w:eastAsia="Times New Roman" w:hAnsi="Times New Roman" w:cs="Times New Roman"/>
                <w:b/>
                <w:bCs/>
                <w:color w:val="000000"/>
                <w:sz w:val="26"/>
                <w:szCs w:val="26"/>
                <w:lang w:eastAsia="uk-UA"/>
              </w:rPr>
              <w:t>Волокно, кг</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b/>
                <w:bCs/>
                <w:color w:val="000000"/>
                <w:sz w:val="26"/>
                <w:szCs w:val="26"/>
                <w:lang w:eastAsia="uk-UA"/>
              </w:rPr>
            </w:pPr>
            <w:r w:rsidRPr="004B6639">
              <w:rPr>
                <w:rFonts w:ascii="Times New Roman" w:eastAsia="Times New Roman" w:hAnsi="Times New Roman" w:cs="Times New Roman"/>
                <w:b/>
                <w:bCs/>
                <w:color w:val="000000"/>
                <w:sz w:val="26"/>
                <w:szCs w:val="26"/>
                <w:lang w:eastAsia="uk-UA"/>
              </w:rPr>
              <w:t> </w:t>
            </w:r>
          </w:p>
        </w:tc>
        <w:tc>
          <w:tcPr>
            <w:tcW w:w="1321" w:type="dxa"/>
            <w:tcBorders>
              <w:top w:val="single" w:sz="4" w:space="0" w:color="auto"/>
              <w:left w:val="nil"/>
              <w:bottom w:val="single" w:sz="4" w:space="0" w:color="auto"/>
              <w:right w:val="nil"/>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b/>
                <w:bCs/>
                <w:color w:val="000000"/>
                <w:sz w:val="26"/>
                <w:szCs w:val="26"/>
                <w:lang w:eastAsia="uk-UA"/>
              </w:rPr>
            </w:pPr>
            <w:r w:rsidRPr="004B6639">
              <w:rPr>
                <w:rFonts w:ascii="Times New Roman" w:eastAsia="Times New Roman" w:hAnsi="Times New Roman" w:cs="Times New Roman"/>
                <w:b/>
                <w:bCs/>
                <w:color w:val="000000"/>
                <w:sz w:val="26"/>
                <w:szCs w:val="26"/>
                <w:lang w:eastAsia="uk-UA"/>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 </w:t>
            </w:r>
          </w:p>
        </w:tc>
      </w:tr>
      <w:tr w:rsidR="004B6639" w:rsidRPr="004B6639" w:rsidTr="00607ADD">
        <w:trPr>
          <w:trHeight w:val="300"/>
        </w:trPr>
        <w:tc>
          <w:tcPr>
            <w:tcW w:w="234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Регістова вода</w:t>
            </w:r>
          </w:p>
        </w:tc>
        <w:tc>
          <w:tcPr>
            <w:tcW w:w="1497" w:type="dxa"/>
            <w:tcBorders>
              <w:top w:val="nil"/>
              <w:left w:val="nil"/>
              <w:bottom w:val="single" w:sz="4" w:space="0" w:color="auto"/>
              <w:right w:val="nil"/>
            </w:tcBorders>
            <w:shd w:val="clear" w:color="auto" w:fill="auto"/>
            <w:noWrap/>
            <w:vAlign w:val="center"/>
            <w:hideMark/>
          </w:tcPr>
          <w:p w:rsidR="004B6639" w:rsidRPr="004B6639" w:rsidRDefault="004B6639" w:rsidP="00607ADD">
            <w:pPr>
              <w:spacing w:after="0" w:line="240" w:lineRule="auto"/>
              <w:jc w:val="right"/>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132354,90</w:t>
            </w:r>
          </w:p>
        </w:tc>
        <w:tc>
          <w:tcPr>
            <w:tcW w:w="281" w:type="dxa"/>
            <w:tcBorders>
              <w:top w:val="nil"/>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 </w:t>
            </w:r>
          </w:p>
        </w:tc>
        <w:tc>
          <w:tcPr>
            <w:tcW w:w="1243" w:type="dxa"/>
            <w:tcBorders>
              <w:top w:val="nil"/>
              <w:left w:val="nil"/>
              <w:bottom w:val="single" w:sz="4" w:space="0" w:color="auto"/>
              <w:right w:val="nil"/>
            </w:tcBorders>
            <w:shd w:val="clear" w:color="auto" w:fill="auto"/>
            <w:noWrap/>
            <w:vAlign w:val="bottom"/>
            <w:hideMark/>
          </w:tcPr>
          <w:p w:rsidR="004B6639" w:rsidRPr="004B6639" w:rsidRDefault="004B6639" w:rsidP="00607ADD">
            <w:pPr>
              <w:spacing w:after="0" w:line="240" w:lineRule="auto"/>
              <w:jc w:val="right"/>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0,1803</w:t>
            </w:r>
          </w:p>
        </w:tc>
        <w:tc>
          <w:tcPr>
            <w:tcW w:w="687" w:type="dxa"/>
            <w:tcBorders>
              <w:top w:val="nil"/>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 </w:t>
            </w:r>
          </w:p>
        </w:tc>
        <w:tc>
          <w:tcPr>
            <w:tcW w:w="1317" w:type="dxa"/>
            <w:tcBorders>
              <w:top w:val="nil"/>
              <w:left w:val="nil"/>
              <w:bottom w:val="single" w:sz="4" w:space="0" w:color="auto"/>
              <w:right w:val="nil"/>
            </w:tcBorders>
            <w:shd w:val="clear" w:color="auto" w:fill="auto"/>
            <w:noWrap/>
            <w:vAlign w:val="bottom"/>
            <w:hideMark/>
          </w:tcPr>
          <w:p w:rsidR="004B6639" w:rsidRPr="004B6639" w:rsidRDefault="004B6639" w:rsidP="00607ADD">
            <w:pPr>
              <w:spacing w:after="0" w:line="240" w:lineRule="auto"/>
              <w:jc w:val="right"/>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238,61</w:t>
            </w:r>
          </w:p>
        </w:tc>
        <w:tc>
          <w:tcPr>
            <w:tcW w:w="465" w:type="dxa"/>
            <w:tcBorders>
              <w:top w:val="nil"/>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 </w:t>
            </w:r>
          </w:p>
        </w:tc>
        <w:tc>
          <w:tcPr>
            <w:tcW w:w="1321" w:type="dxa"/>
            <w:tcBorders>
              <w:top w:val="nil"/>
              <w:left w:val="nil"/>
              <w:bottom w:val="single" w:sz="4" w:space="0" w:color="auto"/>
              <w:right w:val="nil"/>
            </w:tcBorders>
            <w:shd w:val="clear" w:color="auto" w:fill="auto"/>
            <w:noWrap/>
            <w:vAlign w:val="bottom"/>
            <w:hideMark/>
          </w:tcPr>
          <w:p w:rsidR="004B6639" w:rsidRPr="004B6639" w:rsidRDefault="004B6639" w:rsidP="00607ADD">
            <w:pPr>
              <w:spacing w:after="0" w:line="240" w:lineRule="auto"/>
              <w:jc w:val="right"/>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132116,29</w:t>
            </w:r>
          </w:p>
        </w:tc>
        <w:tc>
          <w:tcPr>
            <w:tcW w:w="400" w:type="dxa"/>
            <w:tcBorders>
              <w:top w:val="nil"/>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 </w:t>
            </w:r>
          </w:p>
        </w:tc>
      </w:tr>
      <w:tr w:rsidR="004B6639" w:rsidRPr="004B6639" w:rsidTr="00607ADD">
        <w:trPr>
          <w:trHeight w:val="300"/>
        </w:trPr>
        <w:tc>
          <w:tcPr>
            <w:tcW w:w="234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Від центриклин. ІІ ст.</w:t>
            </w:r>
          </w:p>
        </w:tc>
        <w:tc>
          <w:tcPr>
            <w:tcW w:w="1497" w:type="dxa"/>
            <w:tcBorders>
              <w:top w:val="nil"/>
              <w:left w:val="nil"/>
              <w:bottom w:val="single" w:sz="4" w:space="0" w:color="auto"/>
              <w:right w:val="nil"/>
            </w:tcBorders>
            <w:shd w:val="clear" w:color="auto" w:fill="auto"/>
            <w:noWrap/>
            <w:vAlign w:val="center"/>
            <w:hideMark/>
          </w:tcPr>
          <w:p w:rsidR="004B6639" w:rsidRPr="004B6639" w:rsidRDefault="004B6639" w:rsidP="00607ADD">
            <w:pPr>
              <w:spacing w:after="0" w:line="240" w:lineRule="auto"/>
              <w:jc w:val="right"/>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45740,03</w:t>
            </w:r>
          </w:p>
        </w:tc>
        <w:tc>
          <w:tcPr>
            <w:tcW w:w="281" w:type="dxa"/>
            <w:tcBorders>
              <w:top w:val="nil"/>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 </w:t>
            </w:r>
          </w:p>
        </w:tc>
        <w:tc>
          <w:tcPr>
            <w:tcW w:w="1243" w:type="dxa"/>
            <w:tcBorders>
              <w:top w:val="nil"/>
              <w:left w:val="nil"/>
              <w:bottom w:val="single" w:sz="4" w:space="0" w:color="auto"/>
              <w:right w:val="nil"/>
            </w:tcBorders>
            <w:shd w:val="clear" w:color="auto" w:fill="auto"/>
            <w:noWrap/>
            <w:vAlign w:val="bottom"/>
            <w:hideMark/>
          </w:tcPr>
          <w:p w:rsidR="004B6639" w:rsidRPr="004B6639" w:rsidRDefault="004B6639" w:rsidP="00607ADD">
            <w:pPr>
              <w:spacing w:after="0" w:line="240" w:lineRule="auto"/>
              <w:jc w:val="right"/>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0,4000</w:t>
            </w:r>
          </w:p>
        </w:tc>
        <w:tc>
          <w:tcPr>
            <w:tcW w:w="687" w:type="dxa"/>
            <w:tcBorders>
              <w:top w:val="nil"/>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 </w:t>
            </w:r>
          </w:p>
        </w:tc>
        <w:tc>
          <w:tcPr>
            <w:tcW w:w="1317" w:type="dxa"/>
            <w:tcBorders>
              <w:top w:val="nil"/>
              <w:left w:val="nil"/>
              <w:bottom w:val="single" w:sz="4" w:space="0" w:color="auto"/>
              <w:right w:val="nil"/>
            </w:tcBorders>
            <w:shd w:val="clear" w:color="auto" w:fill="auto"/>
            <w:noWrap/>
            <w:vAlign w:val="bottom"/>
            <w:hideMark/>
          </w:tcPr>
          <w:p w:rsidR="004B6639" w:rsidRPr="004B6639" w:rsidRDefault="004B6639" w:rsidP="00607ADD">
            <w:pPr>
              <w:spacing w:after="0" w:line="240" w:lineRule="auto"/>
              <w:jc w:val="right"/>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182,96</w:t>
            </w:r>
          </w:p>
        </w:tc>
        <w:tc>
          <w:tcPr>
            <w:tcW w:w="465" w:type="dxa"/>
            <w:tcBorders>
              <w:top w:val="nil"/>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 </w:t>
            </w:r>
          </w:p>
        </w:tc>
        <w:tc>
          <w:tcPr>
            <w:tcW w:w="1321" w:type="dxa"/>
            <w:tcBorders>
              <w:top w:val="nil"/>
              <w:left w:val="nil"/>
              <w:bottom w:val="single" w:sz="4" w:space="0" w:color="auto"/>
              <w:right w:val="nil"/>
            </w:tcBorders>
            <w:shd w:val="clear" w:color="auto" w:fill="auto"/>
            <w:noWrap/>
            <w:vAlign w:val="bottom"/>
            <w:hideMark/>
          </w:tcPr>
          <w:p w:rsidR="004B6639" w:rsidRPr="004B6639" w:rsidRDefault="004B6639" w:rsidP="00607ADD">
            <w:pPr>
              <w:spacing w:after="0" w:line="240" w:lineRule="auto"/>
              <w:jc w:val="right"/>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45557,07</w:t>
            </w:r>
          </w:p>
        </w:tc>
        <w:tc>
          <w:tcPr>
            <w:tcW w:w="400" w:type="dxa"/>
            <w:tcBorders>
              <w:top w:val="nil"/>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 </w:t>
            </w:r>
          </w:p>
        </w:tc>
      </w:tr>
      <w:tr w:rsidR="004B6639" w:rsidRPr="004B6639" w:rsidTr="00607ADD">
        <w:trPr>
          <w:trHeight w:val="300"/>
        </w:trPr>
        <w:tc>
          <w:tcPr>
            <w:tcW w:w="1171" w:type="dxa"/>
            <w:tcBorders>
              <w:top w:val="nil"/>
              <w:left w:val="single" w:sz="4" w:space="0" w:color="auto"/>
              <w:bottom w:val="single" w:sz="4" w:space="0" w:color="auto"/>
              <w:right w:val="nil"/>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З БПР</w:t>
            </w:r>
          </w:p>
        </w:tc>
        <w:tc>
          <w:tcPr>
            <w:tcW w:w="1171" w:type="dxa"/>
            <w:tcBorders>
              <w:top w:val="nil"/>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 </w:t>
            </w:r>
          </w:p>
        </w:tc>
        <w:tc>
          <w:tcPr>
            <w:tcW w:w="1497" w:type="dxa"/>
            <w:tcBorders>
              <w:top w:val="nil"/>
              <w:left w:val="nil"/>
              <w:bottom w:val="single" w:sz="4" w:space="0" w:color="auto"/>
              <w:right w:val="nil"/>
            </w:tcBorders>
            <w:shd w:val="clear" w:color="auto" w:fill="auto"/>
            <w:noWrap/>
            <w:vAlign w:val="center"/>
            <w:hideMark/>
          </w:tcPr>
          <w:p w:rsidR="004B6639" w:rsidRPr="004B6639" w:rsidRDefault="004B6639" w:rsidP="00607ADD">
            <w:pPr>
              <w:spacing w:after="0" w:line="240" w:lineRule="auto"/>
              <w:jc w:val="right"/>
              <w:rPr>
                <w:rFonts w:ascii="Times New Roman" w:eastAsia="Times New Roman" w:hAnsi="Times New Roman" w:cs="Times New Roman"/>
                <w:sz w:val="26"/>
                <w:szCs w:val="26"/>
                <w:lang w:eastAsia="uk-UA"/>
              </w:rPr>
            </w:pPr>
            <w:r w:rsidRPr="004B6639">
              <w:rPr>
                <w:rFonts w:ascii="Times New Roman" w:eastAsia="Times New Roman" w:hAnsi="Times New Roman" w:cs="Times New Roman"/>
                <w:sz w:val="26"/>
                <w:szCs w:val="26"/>
                <w:lang w:eastAsia="uk-UA"/>
              </w:rPr>
              <w:t>28679,13</w:t>
            </w:r>
          </w:p>
        </w:tc>
        <w:tc>
          <w:tcPr>
            <w:tcW w:w="281" w:type="dxa"/>
            <w:tcBorders>
              <w:top w:val="nil"/>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 </w:t>
            </w:r>
          </w:p>
        </w:tc>
        <w:tc>
          <w:tcPr>
            <w:tcW w:w="1243" w:type="dxa"/>
            <w:tcBorders>
              <w:top w:val="nil"/>
              <w:left w:val="nil"/>
              <w:bottom w:val="single" w:sz="4" w:space="0" w:color="auto"/>
              <w:right w:val="nil"/>
            </w:tcBorders>
            <w:shd w:val="clear" w:color="auto" w:fill="auto"/>
            <w:noWrap/>
            <w:vAlign w:val="bottom"/>
            <w:hideMark/>
          </w:tcPr>
          <w:p w:rsidR="004B6639" w:rsidRPr="004B6639" w:rsidRDefault="004B6639" w:rsidP="00607ADD">
            <w:pPr>
              <w:spacing w:after="0" w:line="240" w:lineRule="auto"/>
              <w:jc w:val="right"/>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3,7962</w:t>
            </w:r>
          </w:p>
        </w:tc>
        <w:tc>
          <w:tcPr>
            <w:tcW w:w="687" w:type="dxa"/>
            <w:tcBorders>
              <w:top w:val="nil"/>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 </w:t>
            </w:r>
          </w:p>
        </w:tc>
        <w:tc>
          <w:tcPr>
            <w:tcW w:w="1317" w:type="dxa"/>
            <w:tcBorders>
              <w:top w:val="nil"/>
              <w:left w:val="nil"/>
              <w:bottom w:val="single" w:sz="4" w:space="0" w:color="auto"/>
              <w:right w:val="nil"/>
            </w:tcBorders>
            <w:shd w:val="clear" w:color="auto" w:fill="auto"/>
            <w:noWrap/>
            <w:vAlign w:val="bottom"/>
            <w:hideMark/>
          </w:tcPr>
          <w:p w:rsidR="004B6639" w:rsidRPr="004B6639" w:rsidRDefault="004B6639" w:rsidP="00607ADD">
            <w:pPr>
              <w:spacing w:after="0" w:line="240" w:lineRule="auto"/>
              <w:jc w:val="right"/>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1088,71</w:t>
            </w:r>
          </w:p>
        </w:tc>
        <w:tc>
          <w:tcPr>
            <w:tcW w:w="465" w:type="dxa"/>
            <w:tcBorders>
              <w:top w:val="nil"/>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 </w:t>
            </w:r>
          </w:p>
        </w:tc>
        <w:tc>
          <w:tcPr>
            <w:tcW w:w="1321" w:type="dxa"/>
            <w:tcBorders>
              <w:top w:val="nil"/>
              <w:left w:val="nil"/>
              <w:bottom w:val="single" w:sz="4" w:space="0" w:color="auto"/>
              <w:right w:val="nil"/>
            </w:tcBorders>
            <w:shd w:val="clear" w:color="auto" w:fill="auto"/>
            <w:noWrap/>
            <w:vAlign w:val="bottom"/>
            <w:hideMark/>
          </w:tcPr>
          <w:p w:rsidR="004B6639" w:rsidRPr="004B6639" w:rsidRDefault="004B6639" w:rsidP="00607ADD">
            <w:pPr>
              <w:spacing w:after="0" w:line="240" w:lineRule="auto"/>
              <w:jc w:val="right"/>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27590,43</w:t>
            </w:r>
          </w:p>
        </w:tc>
        <w:tc>
          <w:tcPr>
            <w:tcW w:w="400" w:type="dxa"/>
            <w:tcBorders>
              <w:top w:val="nil"/>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 </w:t>
            </w:r>
          </w:p>
        </w:tc>
      </w:tr>
      <w:tr w:rsidR="004B6639" w:rsidRPr="004B6639" w:rsidTr="00607ADD">
        <w:trPr>
          <w:trHeight w:val="330"/>
        </w:trPr>
        <w:tc>
          <w:tcPr>
            <w:tcW w:w="2342"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b/>
                <w:sz w:val="26"/>
                <w:szCs w:val="26"/>
                <w:lang w:eastAsia="uk-UA"/>
              </w:rPr>
            </w:pPr>
            <w:r w:rsidRPr="004B6639">
              <w:rPr>
                <w:rFonts w:ascii="Times New Roman" w:eastAsia="Times New Roman" w:hAnsi="Times New Roman" w:cs="Times New Roman"/>
                <w:b/>
                <w:sz w:val="26"/>
                <w:szCs w:val="26"/>
                <w:lang w:eastAsia="uk-UA"/>
              </w:rPr>
              <w:t xml:space="preserve">Надійшло(всього) </w:t>
            </w:r>
          </w:p>
        </w:tc>
        <w:tc>
          <w:tcPr>
            <w:tcW w:w="1497" w:type="dxa"/>
            <w:tcBorders>
              <w:top w:val="nil"/>
              <w:left w:val="nil"/>
              <w:bottom w:val="single" w:sz="8" w:space="0" w:color="auto"/>
              <w:right w:val="nil"/>
            </w:tcBorders>
            <w:shd w:val="clear" w:color="auto" w:fill="auto"/>
            <w:noWrap/>
            <w:vAlign w:val="center"/>
            <w:hideMark/>
          </w:tcPr>
          <w:p w:rsidR="004B6639" w:rsidRPr="004B6639" w:rsidRDefault="004B6639" w:rsidP="00607ADD">
            <w:pPr>
              <w:spacing w:after="0" w:line="240" w:lineRule="auto"/>
              <w:jc w:val="right"/>
              <w:rPr>
                <w:rFonts w:ascii="Times New Roman" w:eastAsia="Times New Roman" w:hAnsi="Times New Roman" w:cs="Times New Roman"/>
                <w:b/>
                <w:bCs/>
                <w:sz w:val="26"/>
                <w:szCs w:val="26"/>
                <w:lang w:eastAsia="uk-UA"/>
              </w:rPr>
            </w:pPr>
            <w:r w:rsidRPr="004B6639">
              <w:rPr>
                <w:rFonts w:ascii="Times New Roman" w:eastAsia="Times New Roman" w:hAnsi="Times New Roman" w:cs="Times New Roman"/>
                <w:b/>
                <w:bCs/>
                <w:sz w:val="26"/>
                <w:szCs w:val="26"/>
                <w:lang w:eastAsia="uk-UA"/>
              </w:rPr>
              <w:t>206774,06</w:t>
            </w:r>
          </w:p>
        </w:tc>
        <w:tc>
          <w:tcPr>
            <w:tcW w:w="281" w:type="dxa"/>
            <w:tcBorders>
              <w:top w:val="nil"/>
              <w:left w:val="nil"/>
              <w:bottom w:val="single" w:sz="8"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b/>
                <w:bCs/>
                <w:sz w:val="26"/>
                <w:szCs w:val="26"/>
                <w:lang w:eastAsia="uk-UA"/>
              </w:rPr>
            </w:pPr>
            <w:r w:rsidRPr="004B6639">
              <w:rPr>
                <w:rFonts w:ascii="Times New Roman" w:eastAsia="Times New Roman" w:hAnsi="Times New Roman" w:cs="Times New Roman"/>
                <w:b/>
                <w:bCs/>
                <w:sz w:val="26"/>
                <w:szCs w:val="26"/>
                <w:lang w:eastAsia="uk-UA"/>
              </w:rPr>
              <w:t> </w:t>
            </w:r>
          </w:p>
        </w:tc>
        <w:tc>
          <w:tcPr>
            <w:tcW w:w="1243" w:type="dxa"/>
            <w:tcBorders>
              <w:top w:val="nil"/>
              <w:left w:val="nil"/>
              <w:bottom w:val="single" w:sz="8" w:space="0" w:color="auto"/>
              <w:right w:val="nil"/>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b/>
                <w:bCs/>
                <w:sz w:val="26"/>
                <w:szCs w:val="26"/>
                <w:lang w:eastAsia="uk-UA"/>
              </w:rPr>
            </w:pPr>
            <w:r w:rsidRPr="004B6639">
              <w:rPr>
                <w:rFonts w:ascii="Times New Roman" w:eastAsia="Times New Roman" w:hAnsi="Times New Roman" w:cs="Times New Roman"/>
                <w:b/>
                <w:bCs/>
                <w:sz w:val="26"/>
                <w:szCs w:val="26"/>
                <w:lang w:eastAsia="uk-UA"/>
              </w:rPr>
              <w:t> </w:t>
            </w:r>
          </w:p>
        </w:tc>
        <w:tc>
          <w:tcPr>
            <w:tcW w:w="687" w:type="dxa"/>
            <w:tcBorders>
              <w:top w:val="nil"/>
              <w:left w:val="nil"/>
              <w:bottom w:val="single" w:sz="8"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b/>
                <w:bCs/>
                <w:sz w:val="26"/>
                <w:szCs w:val="26"/>
                <w:lang w:eastAsia="uk-UA"/>
              </w:rPr>
            </w:pPr>
            <w:r w:rsidRPr="004B6639">
              <w:rPr>
                <w:rFonts w:ascii="Times New Roman" w:eastAsia="Times New Roman" w:hAnsi="Times New Roman" w:cs="Times New Roman"/>
                <w:b/>
                <w:bCs/>
                <w:sz w:val="26"/>
                <w:szCs w:val="26"/>
                <w:lang w:eastAsia="uk-UA"/>
              </w:rPr>
              <w:t> </w:t>
            </w:r>
          </w:p>
        </w:tc>
        <w:tc>
          <w:tcPr>
            <w:tcW w:w="1317" w:type="dxa"/>
            <w:tcBorders>
              <w:top w:val="nil"/>
              <w:left w:val="nil"/>
              <w:bottom w:val="single" w:sz="8" w:space="0" w:color="auto"/>
              <w:right w:val="nil"/>
            </w:tcBorders>
            <w:shd w:val="clear" w:color="auto" w:fill="auto"/>
            <w:noWrap/>
            <w:vAlign w:val="bottom"/>
            <w:hideMark/>
          </w:tcPr>
          <w:p w:rsidR="004B6639" w:rsidRPr="004B6639" w:rsidRDefault="004B6639" w:rsidP="00607ADD">
            <w:pPr>
              <w:spacing w:after="0" w:line="240" w:lineRule="auto"/>
              <w:jc w:val="right"/>
              <w:rPr>
                <w:rFonts w:ascii="Times New Roman" w:eastAsia="Times New Roman" w:hAnsi="Times New Roman" w:cs="Times New Roman"/>
                <w:b/>
                <w:bCs/>
                <w:sz w:val="26"/>
                <w:szCs w:val="26"/>
                <w:lang w:eastAsia="uk-UA"/>
              </w:rPr>
            </w:pPr>
            <w:r w:rsidRPr="004B6639">
              <w:rPr>
                <w:rFonts w:ascii="Times New Roman" w:eastAsia="Times New Roman" w:hAnsi="Times New Roman" w:cs="Times New Roman"/>
                <w:b/>
                <w:bCs/>
                <w:sz w:val="26"/>
                <w:szCs w:val="26"/>
                <w:lang w:eastAsia="uk-UA"/>
              </w:rPr>
              <w:t>1510,28</w:t>
            </w:r>
          </w:p>
        </w:tc>
        <w:tc>
          <w:tcPr>
            <w:tcW w:w="465" w:type="dxa"/>
            <w:tcBorders>
              <w:top w:val="nil"/>
              <w:left w:val="nil"/>
              <w:bottom w:val="single" w:sz="8"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b/>
                <w:bCs/>
                <w:sz w:val="26"/>
                <w:szCs w:val="26"/>
                <w:lang w:eastAsia="uk-UA"/>
              </w:rPr>
            </w:pPr>
            <w:r w:rsidRPr="004B6639">
              <w:rPr>
                <w:rFonts w:ascii="Times New Roman" w:eastAsia="Times New Roman" w:hAnsi="Times New Roman" w:cs="Times New Roman"/>
                <w:b/>
                <w:bCs/>
                <w:sz w:val="26"/>
                <w:szCs w:val="26"/>
                <w:lang w:eastAsia="uk-UA"/>
              </w:rPr>
              <w:t> </w:t>
            </w:r>
          </w:p>
        </w:tc>
        <w:tc>
          <w:tcPr>
            <w:tcW w:w="1321" w:type="dxa"/>
            <w:tcBorders>
              <w:top w:val="nil"/>
              <w:left w:val="nil"/>
              <w:bottom w:val="single" w:sz="8" w:space="0" w:color="auto"/>
              <w:right w:val="nil"/>
            </w:tcBorders>
            <w:shd w:val="clear" w:color="auto" w:fill="auto"/>
            <w:noWrap/>
            <w:vAlign w:val="bottom"/>
            <w:hideMark/>
          </w:tcPr>
          <w:p w:rsidR="004B6639" w:rsidRPr="004B6639" w:rsidRDefault="004B6639" w:rsidP="00607ADD">
            <w:pPr>
              <w:spacing w:after="0" w:line="240" w:lineRule="auto"/>
              <w:jc w:val="right"/>
              <w:rPr>
                <w:rFonts w:ascii="Times New Roman" w:eastAsia="Times New Roman" w:hAnsi="Times New Roman" w:cs="Times New Roman"/>
                <w:b/>
                <w:bCs/>
                <w:sz w:val="26"/>
                <w:szCs w:val="26"/>
                <w:lang w:eastAsia="uk-UA"/>
              </w:rPr>
            </w:pPr>
            <w:r w:rsidRPr="004B6639">
              <w:rPr>
                <w:rFonts w:ascii="Times New Roman" w:eastAsia="Times New Roman" w:hAnsi="Times New Roman" w:cs="Times New Roman"/>
                <w:b/>
                <w:bCs/>
                <w:sz w:val="26"/>
                <w:szCs w:val="26"/>
                <w:lang w:eastAsia="uk-UA"/>
              </w:rPr>
              <w:t>205263,79</w:t>
            </w:r>
          </w:p>
        </w:tc>
        <w:tc>
          <w:tcPr>
            <w:tcW w:w="400" w:type="dxa"/>
            <w:tcBorders>
              <w:top w:val="nil"/>
              <w:left w:val="nil"/>
              <w:bottom w:val="single" w:sz="8"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b/>
                <w:sz w:val="26"/>
                <w:szCs w:val="26"/>
                <w:lang w:eastAsia="uk-UA"/>
              </w:rPr>
            </w:pPr>
            <w:r w:rsidRPr="004B6639">
              <w:rPr>
                <w:rFonts w:ascii="Times New Roman" w:eastAsia="Times New Roman" w:hAnsi="Times New Roman" w:cs="Times New Roman"/>
                <w:b/>
                <w:sz w:val="26"/>
                <w:szCs w:val="26"/>
                <w:lang w:eastAsia="uk-UA"/>
              </w:rPr>
              <w:t> </w:t>
            </w:r>
          </w:p>
        </w:tc>
      </w:tr>
      <w:tr w:rsidR="004B6639" w:rsidRPr="004B6639" w:rsidTr="00607ADD">
        <w:trPr>
          <w:trHeight w:val="300"/>
        </w:trPr>
        <w:tc>
          <w:tcPr>
            <w:tcW w:w="2342" w:type="dxa"/>
            <w:gridSpan w:val="2"/>
            <w:tcBorders>
              <w:top w:val="nil"/>
              <w:left w:val="single" w:sz="4" w:space="0" w:color="auto"/>
              <w:bottom w:val="single" w:sz="4" w:space="0" w:color="auto"/>
              <w:right w:val="single" w:sz="4" w:space="0" w:color="000000"/>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На центрикл. І ст.</w:t>
            </w:r>
          </w:p>
        </w:tc>
        <w:tc>
          <w:tcPr>
            <w:tcW w:w="1497" w:type="dxa"/>
            <w:tcBorders>
              <w:top w:val="single" w:sz="4" w:space="0" w:color="auto"/>
              <w:left w:val="nil"/>
              <w:bottom w:val="single" w:sz="4" w:space="0" w:color="auto"/>
              <w:right w:val="nil"/>
            </w:tcBorders>
            <w:shd w:val="clear" w:color="auto" w:fill="auto"/>
            <w:noWrap/>
            <w:vAlign w:val="bottom"/>
            <w:hideMark/>
          </w:tcPr>
          <w:p w:rsidR="004B6639" w:rsidRPr="004B6639" w:rsidRDefault="004B6639" w:rsidP="00607ADD">
            <w:pPr>
              <w:spacing w:after="0" w:line="240" w:lineRule="auto"/>
              <w:jc w:val="right"/>
              <w:rPr>
                <w:rFonts w:ascii="Times New Roman" w:eastAsia="Times New Roman" w:hAnsi="Times New Roman" w:cs="Times New Roman"/>
                <w:sz w:val="26"/>
                <w:szCs w:val="26"/>
                <w:lang w:eastAsia="uk-UA"/>
              </w:rPr>
            </w:pPr>
            <w:r w:rsidRPr="004B6639">
              <w:rPr>
                <w:rFonts w:ascii="Times New Roman" w:eastAsia="Times New Roman" w:hAnsi="Times New Roman" w:cs="Times New Roman"/>
                <w:sz w:val="26"/>
                <w:szCs w:val="26"/>
                <w:lang w:eastAsia="uk-UA"/>
              </w:rPr>
              <w:t>206774,06</w:t>
            </w:r>
          </w:p>
        </w:tc>
        <w:tc>
          <w:tcPr>
            <w:tcW w:w="281" w:type="dxa"/>
            <w:tcBorders>
              <w:top w:val="nil"/>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 </w:t>
            </w:r>
          </w:p>
        </w:tc>
        <w:tc>
          <w:tcPr>
            <w:tcW w:w="1243" w:type="dxa"/>
            <w:tcBorders>
              <w:top w:val="nil"/>
              <w:left w:val="nil"/>
              <w:bottom w:val="single" w:sz="4" w:space="0" w:color="auto"/>
              <w:right w:val="nil"/>
            </w:tcBorders>
            <w:shd w:val="clear" w:color="auto" w:fill="auto"/>
            <w:noWrap/>
            <w:vAlign w:val="bottom"/>
            <w:hideMark/>
          </w:tcPr>
          <w:p w:rsidR="004B6639" w:rsidRPr="004B6639" w:rsidRDefault="004B6639" w:rsidP="00607ADD">
            <w:pPr>
              <w:spacing w:after="0" w:line="240" w:lineRule="auto"/>
              <w:jc w:val="right"/>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0,7304</w:t>
            </w:r>
          </w:p>
        </w:tc>
        <w:tc>
          <w:tcPr>
            <w:tcW w:w="687" w:type="dxa"/>
            <w:tcBorders>
              <w:top w:val="nil"/>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 </w:t>
            </w:r>
          </w:p>
        </w:tc>
        <w:tc>
          <w:tcPr>
            <w:tcW w:w="1317" w:type="dxa"/>
            <w:tcBorders>
              <w:top w:val="nil"/>
              <w:left w:val="nil"/>
              <w:bottom w:val="single" w:sz="4" w:space="0" w:color="auto"/>
              <w:right w:val="nil"/>
            </w:tcBorders>
            <w:shd w:val="clear" w:color="auto" w:fill="auto"/>
            <w:noWrap/>
            <w:vAlign w:val="bottom"/>
            <w:hideMark/>
          </w:tcPr>
          <w:p w:rsidR="004B6639" w:rsidRPr="004B6639" w:rsidRDefault="004B6639" w:rsidP="00607ADD">
            <w:pPr>
              <w:spacing w:after="0" w:line="240" w:lineRule="auto"/>
              <w:jc w:val="right"/>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1510,28</w:t>
            </w:r>
          </w:p>
        </w:tc>
        <w:tc>
          <w:tcPr>
            <w:tcW w:w="465" w:type="dxa"/>
            <w:tcBorders>
              <w:top w:val="nil"/>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 </w:t>
            </w:r>
          </w:p>
        </w:tc>
        <w:tc>
          <w:tcPr>
            <w:tcW w:w="1321" w:type="dxa"/>
            <w:tcBorders>
              <w:top w:val="nil"/>
              <w:left w:val="nil"/>
              <w:bottom w:val="single" w:sz="4" w:space="0" w:color="auto"/>
              <w:right w:val="nil"/>
            </w:tcBorders>
            <w:shd w:val="clear" w:color="auto" w:fill="auto"/>
            <w:noWrap/>
            <w:vAlign w:val="bottom"/>
            <w:hideMark/>
          </w:tcPr>
          <w:p w:rsidR="004B6639" w:rsidRPr="004B6639" w:rsidRDefault="004B6639" w:rsidP="00607ADD">
            <w:pPr>
              <w:spacing w:after="0" w:line="240" w:lineRule="auto"/>
              <w:jc w:val="right"/>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205263,79</w:t>
            </w:r>
          </w:p>
        </w:tc>
        <w:tc>
          <w:tcPr>
            <w:tcW w:w="400" w:type="dxa"/>
            <w:tcBorders>
              <w:top w:val="nil"/>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color w:val="000000"/>
                <w:sz w:val="26"/>
                <w:szCs w:val="26"/>
                <w:lang w:eastAsia="uk-UA"/>
              </w:rPr>
            </w:pPr>
            <w:r w:rsidRPr="004B6639">
              <w:rPr>
                <w:rFonts w:ascii="Times New Roman" w:eastAsia="Times New Roman" w:hAnsi="Times New Roman" w:cs="Times New Roman"/>
                <w:color w:val="000000"/>
                <w:sz w:val="26"/>
                <w:szCs w:val="26"/>
                <w:lang w:eastAsia="uk-UA"/>
              </w:rPr>
              <w:t> </w:t>
            </w:r>
          </w:p>
        </w:tc>
      </w:tr>
      <w:tr w:rsidR="004B6639" w:rsidRPr="004B6639" w:rsidTr="00607ADD">
        <w:trPr>
          <w:trHeight w:val="315"/>
        </w:trPr>
        <w:tc>
          <w:tcPr>
            <w:tcW w:w="234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b/>
                <w:sz w:val="26"/>
                <w:szCs w:val="26"/>
                <w:lang w:eastAsia="uk-UA"/>
              </w:rPr>
            </w:pPr>
            <w:r w:rsidRPr="004B6639">
              <w:rPr>
                <w:rFonts w:ascii="Times New Roman" w:eastAsia="Times New Roman" w:hAnsi="Times New Roman" w:cs="Times New Roman"/>
                <w:b/>
                <w:sz w:val="26"/>
                <w:szCs w:val="26"/>
                <w:lang w:eastAsia="uk-UA"/>
              </w:rPr>
              <w:t>Пішло  (всього)</w:t>
            </w:r>
          </w:p>
        </w:tc>
        <w:tc>
          <w:tcPr>
            <w:tcW w:w="1497" w:type="dxa"/>
            <w:tcBorders>
              <w:top w:val="nil"/>
              <w:left w:val="nil"/>
              <w:bottom w:val="single" w:sz="4" w:space="0" w:color="auto"/>
              <w:right w:val="nil"/>
            </w:tcBorders>
            <w:shd w:val="clear" w:color="auto" w:fill="auto"/>
            <w:noWrap/>
            <w:vAlign w:val="bottom"/>
            <w:hideMark/>
          </w:tcPr>
          <w:p w:rsidR="004B6639" w:rsidRPr="004B6639" w:rsidRDefault="004B6639" w:rsidP="00607ADD">
            <w:pPr>
              <w:spacing w:after="0" w:line="240" w:lineRule="auto"/>
              <w:jc w:val="right"/>
              <w:rPr>
                <w:rFonts w:ascii="Times New Roman" w:eastAsia="Times New Roman" w:hAnsi="Times New Roman" w:cs="Times New Roman"/>
                <w:b/>
                <w:bCs/>
                <w:sz w:val="26"/>
                <w:szCs w:val="26"/>
                <w:lang w:eastAsia="uk-UA"/>
              </w:rPr>
            </w:pPr>
            <w:r w:rsidRPr="004B6639">
              <w:rPr>
                <w:rFonts w:ascii="Times New Roman" w:eastAsia="Times New Roman" w:hAnsi="Times New Roman" w:cs="Times New Roman"/>
                <w:b/>
                <w:bCs/>
                <w:sz w:val="26"/>
                <w:szCs w:val="26"/>
                <w:lang w:eastAsia="uk-UA"/>
              </w:rPr>
              <w:t>206774,06</w:t>
            </w:r>
          </w:p>
        </w:tc>
        <w:tc>
          <w:tcPr>
            <w:tcW w:w="281" w:type="dxa"/>
            <w:tcBorders>
              <w:top w:val="nil"/>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b/>
                <w:bCs/>
                <w:sz w:val="26"/>
                <w:szCs w:val="26"/>
                <w:lang w:eastAsia="uk-UA"/>
              </w:rPr>
            </w:pPr>
            <w:r w:rsidRPr="004B6639">
              <w:rPr>
                <w:rFonts w:ascii="Times New Roman" w:eastAsia="Times New Roman" w:hAnsi="Times New Roman" w:cs="Times New Roman"/>
                <w:b/>
                <w:bCs/>
                <w:sz w:val="26"/>
                <w:szCs w:val="26"/>
                <w:lang w:eastAsia="uk-UA"/>
              </w:rPr>
              <w:t> </w:t>
            </w:r>
          </w:p>
        </w:tc>
        <w:tc>
          <w:tcPr>
            <w:tcW w:w="1243" w:type="dxa"/>
            <w:tcBorders>
              <w:top w:val="nil"/>
              <w:left w:val="nil"/>
              <w:bottom w:val="single" w:sz="4" w:space="0" w:color="auto"/>
              <w:right w:val="nil"/>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b/>
                <w:bCs/>
                <w:sz w:val="26"/>
                <w:szCs w:val="26"/>
                <w:lang w:eastAsia="uk-UA"/>
              </w:rPr>
            </w:pPr>
            <w:r w:rsidRPr="004B6639">
              <w:rPr>
                <w:rFonts w:ascii="Times New Roman" w:eastAsia="Times New Roman" w:hAnsi="Times New Roman" w:cs="Times New Roman"/>
                <w:b/>
                <w:bCs/>
                <w:sz w:val="26"/>
                <w:szCs w:val="26"/>
                <w:lang w:eastAsia="uk-UA"/>
              </w:rPr>
              <w:t> </w:t>
            </w:r>
          </w:p>
        </w:tc>
        <w:tc>
          <w:tcPr>
            <w:tcW w:w="687" w:type="dxa"/>
            <w:tcBorders>
              <w:top w:val="nil"/>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b/>
                <w:bCs/>
                <w:sz w:val="26"/>
                <w:szCs w:val="26"/>
                <w:lang w:eastAsia="uk-UA"/>
              </w:rPr>
            </w:pPr>
            <w:r w:rsidRPr="004B6639">
              <w:rPr>
                <w:rFonts w:ascii="Times New Roman" w:eastAsia="Times New Roman" w:hAnsi="Times New Roman" w:cs="Times New Roman"/>
                <w:b/>
                <w:bCs/>
                <w:sz w:val="26"/>
                <w:szCs w:val="26"/>
                <w:lang w:eastAsia="uk-UA"/>
              </w:rPr>
              <w:t> </w:t>
            </w:r>
          </w:p>
        </w:tc>
        <w:tc>
          <w:tcPr>
            <w:tcW w:w="1317" w:type="dxa"/>
            <w:tcBorders>
              <w:top w:val="nil"/>
              <w:left w:val="nil"/>
              <w:bottom w:val="single" w:sz="4" w:space="0" w:color="auto"/>
              <w:right w:val="nil"/>
            </w:tcBorders>
            <w:shd w:val="clear" w:color="auto" w:fill="auto"/>
            <w:noWrap/>
            <w:vAlign w:val="bottom"/>
            <w:hideMark/>
          </w:tcPr>
          <w:p w:rsidR="004B6639" w:rsidRPr="004B6639" w:rsidRDefault="004B6639" w:rsidP="00607ADD">
            <w:pPr>
              <w:spacing w:after="0" w:line="240" w:lineRule="auto"/>
              <w:jc w:val="right"/>
              <w:rPr>
                <w:rFonts w:ascii="Times New Roman" w:eastAsia="Times New Roman" w:hAnsi="Times New Roman" w:cs="Times New Roman"/>
                <w:b/>
                <w:bCs/>
                <w:sz w:val="26"/>
                <w:szCs w:val="26"/>
                <w:lang w:eastAsia="uk-UA"/>
              </w:rPr>
            </w:pPr>
            <w:r w:rsidRPr="004B6639">
              <w:rPr>
                <w:rFonts w:ascii="Times New Roman" w:eastAsia="Times New Roman" w:hAnsi="Times New Roman" w:cs="Times New Roman"/>
                <w:b/>
                <w:bCs/>
                <w:sz w:val="26"/>
                <w:szCs w:val="26"/>
                <w:lang w:eastAsia="uk-UA"/>
              </w:rPr>
              <w:t>1510,28</w:t>
            </w:r>
          </w:p>
        </w:tc>
        <w:tc>
          <w:tcPr>
            <w:tcW w:w="465" w:type="dxa"/>
            <w:tcBorders>
              <w:top w:val="nil"/>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b/>
                <w:bCs/>
                <w:sz w:val="26"/>
                <w:szCs w:val="26"/>
                <w:lang w:eastAsia="uk-UA"/>
              </w:rPr>
            </w:pPr>
            <w:r w:rsidRPr="004B6639">
              <w:rPr>
                <w:rFonts w:ascii="Times New Roman" w:eastAsia="Times New Roman" w:hAnsi="Times New Roman" w:cs="Times New Roman"/>
                <w:b/>
                <w:bCs/>
                <w:sz w:val="26"/>
                <w:szCs w:val="26"/>
                <w:lang w:eastAsia="uk-UA"/>
              </w:rPr>
              <w:t> </w:t>
            </w:r>
          </w:p>
        </w:tc>
        <w:tc>
          <w:tcPr>
            <w:tcW w:w="1321" w:type="dxa"/>
            <w:tcBorders>
              <w:top w:val="nil"/>
              <w:left w:val="nil"/>
              <w:bottom w:val="single" w:sz="4" w:space="0" w:color="auto"/>
              <w:right w:val="nil"/>
            </w:tcBorders>
            <w:shd w:val="clear" w:color="auto" w:fill="auto"/>
            <w:noWrap/>
            <w:vAlign w:val="bottom"/>
            <w:hideMark/>
          </w:tcPr>
          <w:p w:rsidR="004B6639" w:rsidRPr="004B6639" w:rsidRDefault="004B6639" w:rsidP="00607ADD">
            <w:pPr>
              <w:spacing w:after="0" w:line="240" w:lineRule="auto"/>
              <w:jc w:val="right"/>
              <w:rPr>
                <w:rFonts w:ascii="Times New Roman" w:eastAsia="Times New Roman" w:hAnsi="Times New Roman" w:cs="Times New Roman"/>
                <w:b/>
                <w:bCs/>
                <w:sz w:val="26"/>
                <w:szCs w:val="26"/>
                <w:lang w:eastAsia="uk-UA"/>
              </w:rPr>
            </w:pPr>
            <w:r w:rsidRPr="004B6639">
              <w:rPr>
                <w:rFonts w:ascii="Times New Roman" w:eastAsia="Times New Roman" w:hAnsi="Times New Roman" w:cs="Times New Roman"/>
                <w:b/>
                <w:bCs/>
                <w:sz w:val="26"/>
                <w:szCs w:val="26"/>
                <w:lang w:eastAsia="uk-UA"/>
              </w:rPr>
              <w:t>205263,79</w:t>
            </w:r>
          </w:p>
        </w:tc>
        <w:tc>
          <w:tcPr>
            <w:tcW w:w="400" w:type="dxa"/>
            <w:tcBorders>
              <w:top w:val="nil"/>
              <w:left w:val="nil"/>
              <w:bottom w:val="single" w:sz="4" w:space="0" w:color="auto"/>
              <w:right w:val="single" w:sz="4" w:space="0" w:color="auto"/>
            </w:tcBorders>
            <w:shd w:val="clear" w:color="auto" w:fill="auto"/>
            <w:noWrap/>
            <w:vAlign w:val="bottom"/>
            <w:hideMark/>
          </w:tcPr>
          <w:p w:rsidR="004B6639" w:rsidRPr="004B6639" w:rsidRDefault="004B6639" w:rsidP="00607ADD">
            <w:pPr>
              <w:spacing w:after="0" w:line="240" w:lineRule="auto"/>
              <w:rPr>
                <w:rFonts w:ascii="Times New Roman" w:eastAsia="Times New Roman" w:hAnsi="Times New Roman" w:cs="Times New Roman"/>
                <w:b/>
                <w:sz w:val="26"/>
                <w:szCs w:val="26"/>
                <w:lang w:eastAsia="uk-UA"/>
              </w:rPr>
            </w:pPr>
            <w:r w:rsidRPr="004B6639">
              <w:rPr>
                <w:rFonts w:ascii="Times New Roman" w:eastAsia="Times New Roman" w:hAnsi="Times New Roman" w:cs="Times New Roman"/>
                <w:b/>
                <w:sz w:val="26"/>
                <w:szCs w:val="26"/>
                <w:lang w:eastAsia="uk-UA"/>
              </w:rPr>
              <w:t> </w:t>
            </w:r>
          </w:p>
        </w:tc>
      </w:tr>
    </w:tbl>
    <w:p w:rsidR="00607ADD" w:rsidRDefault="00607ADD" w:rsidP="00607ADD">
      <w:pPr>
        <w:spacing w:after="0" w:line="360" w:lineRule="auto"/>
        <w:ind w:firstLine="709"/>
        <w:rPr>
          <w:rFonts w:ascii="Times New Roman" w:hAnsi="Times New Roman" w:cs="Times New Roman"/>
          <w:i/>
          <w:sz w:val="28"/>
          <w:szCs w:val="28"/>
        </w:rPr>
      </w:pPr>
    </w:p>
    <w:p w:rsidR="00777315" w:rsidRDefault="00777315" w:rsidP="00607ADD">
      <w:pPr>
        <w:spacing w:after="0" w:line="360" w:lineRule="auto"/>
        <w:ind w:firstLine="709"/>
        <w:rPr>
          <w:rFonts w:ascii="Times New Roman" w:hAnsi="Times New Roman" w:cs="Times New Roman"/>
          <w:i/>
          <w:sz w:val="28"/>
          <w:szCs w:val="28"/>
          <w:lang w:val="uk-UA"/>
        </w:rPr>
      </w:pPr>
    </w:p>
    <w:p w:rsidR="00AC129F" w:rsidRPr="00607ADD" w:rsidRDefault="00607ADD" w:rsidP="00607ADD">
      <w:pPr>
        <w:spacing w:after="0" w:line="360" w:lineRule="auto"/>
        <w:ind w:firstLine="709"/>
        <w:rPr>
          <w:rFonts w:ascii="Times New Roman" w:hAnsi="Times New Roman" w:cs="Times New Roman"/>
          <w:i/>
          <w:sz w:val="28"/>
          <w:szCs w:val="28"/>
        </w:rPr>
      </w:pPr>
      <w:r w:rsidRPr="00DC6235">
        <w:rPr>
          <w:rFonts w:ascii="Times New Roman" w:hAnsi="Times New Roman" w:cs="Times New Roman"/>
          <w:i/>
          <w:sz w:val="28"/>
          <w:szCs w:val="28"/>
        </w:rPr>
        <w:t>Центриклинери І ступеня</w:t>
      </w:r>
    </w:p>
    <w:p w:rsidR="00777315" w:rsidRDefault="003408F6" w:rsidP="00AC129F">
      <w:pPr>
        <w:spacing w:after="0" w:line="360" w:lineRule="auto"/>
        <w:jc w:val="both"/>
        <w:rPr>
          <w:rFonts w:ascii="Times New Roman" w:hAnsi="Times New Roman" w:cs="Times New Roman"/>
          <w:i/>
          <w:sz w:val="28"/>
          <w:szCs w:val="28"/>
        </w:rPr>
      </w:pPr>
      <w:r w:rsidRPr="00ED40C6">
        <w:rPr>
          <w:rFonts w:ascii="Times New Roman" w:hAnsi="Times New Roman" w:cs="Times New Roman"/>
          <w:i/>
          <w:sz w:val="28"/>
          <w:szCs w:val="28"/>
        </w:rPr>
        <w:pict>
          <v:shape id="_x0000_i1035" type="#_x0000_t75" style="width:478.05pt;height:96.3pt">
            <v:imagedata r:id="rId29" o:title=""/>
          </v:shape>
        </w:pict>
      </w:r>
    </w:p>
    <w:p w:rsidR="00AC129F" w:rsidRPr="00AC129F" w:rsidRDefault="00AC129F" w:rsidP="00AC129F">
      <w:pPr>
        <w:spacing w:after="0" w:line="360" w:lineRule="auto"/>
        <w:jc w:val="both"/>
        <w:rPr>
          <w:rFonts w:ascii="Times New Roman" w:hAnsi="Times New Roman" w:cs="Times New Roman"/>
          <w:i/>
          <w:sz w:val="28"/>
          <w:szCs w:val="28"/>
        </w:rPr>
      </w:pPr>
    </w:p>
    <w:tbl>
      <w:tblPr>
        <w:tblW w:w="8869" w:type="dxa"/>
        <w:tblLook w:val="04A0"/>
      </w:tblPr>
      <w:tblGrid>
        <w:gridCol w:w="2240"/>
        <w:gridCol w:w="1497"/>
        <w:gridCol w:w="276"/>
        <w:gridCol w:w="1158"/>
        <w:gridCol w:w="640"/>
        <w:gridCol w:w="1317"/>
        <w:gridCol w:w="465"/>
        <w:gridCol w:w="1236"/>
        <w:gridCol w:w="400"/>
      </w:tblGrid>
      <w:tr w:rsidR="00607ADD" w:rsidRPr="00607ADD" w:rsidTr="00607ADD">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color w:val="000000"/>
                <w:sz w:val="24"/>
                <w:szCs w:val="24"/>
                <w:lang w:eastAsia="uk-UA"/>
              </w:rPr>
            </w:pPr>
            <w:r w:rsidRPr="00607ADD">
              <w:rPr>
                <w:rFonts w:ascii="Times New Roman" w:eastAsia="Times New Roman" w:hAnsi="Times New Roman" w:cs="Times New Roman"/>
                <w:b/>
                <w:bCs/>
                <w:color w:val="000000"/>
                <w:sz w:val="24"/>
                <w:szCs w:val="24"/>
                <w:lang w:eastAsia="uk-UA"/>
              </w:rPr>
              <w:t>Найменування</w:t>
            </w:r>
          </w:p>
        </w:tc>
        <w:tc>
          <w:tcPr>
            <w:tcW w:w="1497" w:type="dxa"/>
            <w:tcBorders>
              <w:top w:val="single" w:sz="4" w:space="0" w:color="auto"/>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center"/>
              <w:rPr>
                <w:rFonts w:ascii="Times New Roman" w:eastAsia="Times New Roman" w:hAnsi="Times New Roman" w:cs="Times New Roman"/>
                <w:b/>
                <w:bCs/>
                <w:color w:val="000000"/>
                <w:sz w:val="24"/>
                <w:szCs w:val="24"/>
                <w:lang w:eastAsia="uk-UA"/>
              </w:rPr>
            </w:pPr>
            <w:r w:rsidRPr="00607ADD">
              <w:rPr>
                <w:rFonts w:ascii="Times New Roman" w:eastAsia="Times New Roman" w:hAnsi="Times New Roman" w:cs="Times New Roman"/>
                <w:b/>
                <w:bCs/>
                <w:color w:val="000000"/>
                <w:sz w:val="24"/>
                <w:szCs w:val="24"/>
                <w:lang w:eastAsia="uk-UA"/>
              </w:rPr>
              <w:t>Маса, кг</w:t>
            </w:r>
          </w:p>
        </w:tc>
        <w:tc>
          <w:tcPr>
            <w:tcW w:w="119" w:type="dxa"/>
            <w:tcBorders>
              <w:top w:val="single" w:sz="4" w:space="0" w:color="auto"/>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color w:val="000000"/>
                <w:sz w:val="24"/>
                <w:szCs w:val="24"/>
                <w:lang w:eastAsia="uk-UA"/>
              </w:rPr>
            </w:pPr>
            <w:r w:rsidRPr="00607ADD">
              <w:rPr>
                <w:rFonts w:ascii="Times New Roman" w:eastAsia="Times New Roman" w:hAnsi="Times New Roman" w:cs="Times New Roman"/>
                <w:b/>
                <w:bCs/>
                <w:color w:val="000000"/>
                <w:sz w:val="24"/>
                <w:szCs w:val="24"/>
                <w:lang w:eastAsia="uk-UA"/>
              </w:rPr>
              <w:t> </w:t>
            </w:r>
          </w:p>
        </w:tc>
        <w:tc>
          <w:tcPr>
            <w:tcW w:w="16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color w:val="000000"/>
                <w:sz w:val="24"/>
                <w:szCs w:val="24"/>
                <w:lang w:eastAsia="uk-UA"/>
              </w:rPr>
            </w:pPr>
            <w:r w:rsidRPr="00607ADD">
              <w:rPr>
                <w:rFonts w:ascii="Times New Roman" w:eastAsia="Times New Roman" w:hAnsi="Times New Roman" w:cs="Times New Roman"/>
                <w:b/>
                <w:bCs/>
                <w:color w:val="000000"/>
                <w:sz w:val="24"/>
                <w:szCs w:val="24"/>
                <w:lang w:eastAsia="uk-UA"/>
              </w:rPr>
              <w:t>Концентрація, %</w:t>
            </w:r>
          </w:p>
        </w:tc>
        <w:tc>
          <w:tcPr>
            <w:tcW w:w="1317" w:type="dxa"/>
            <w:tcBorders>
              <w:top w:val="single" w:sz="4" w:space="0" w:color="auto"/>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color w:val="000000"/>
                <w:sz w:val="24"/>
                <w:szCs w:val="24"/>
                <w:lang w:eastAsia="uk-UA"/>
              </w:rPr>
            </w:pPr>
            <w:r w:rsidRPr="00607ADD">
              <w:rPr>
                <w:rFonts w:ascii="Times New Roman" w:eastAsia="Times New Roman" w:hAnsi="Times New Roman" w:cs="Times New Roman"/>
                <w:b/>
                <w:bCs/>
                <w:color w:val="000000"/>
                <w:sz w:val="24"/>
                <w:szCs w:val="24"/>
                <w:lang w:eastAsia="uk-UA"/>
              </w:rPr>
              <w:t>Волокно, кг</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color w:val="000000"/>
                <w:sz w:val="24"/>
                <w:szCs w:val="24"/>
                <w:lang w:eastAsia="uk-UA"/>
              </w:rPr>
            </w:pPr>
            <w:r w:rsidRPr="00607ADD">
              <w:rPr>
                <w:rFonts w:ascii="Times New Roman" w:eastAsia="Times New Roman" w:hAnsi="Times New Roman" w:cs="Times New Roman"/>
                <w:b/>
                <w:bCs/>
                <w:color w:val="000000"/>
                <w:sz w:val="24"/>
                <w:szCs w:val="24"/>
                <w:lang w:eastAsia="uk-UA"/>
              </w:rPr>
              <w:t> </w:t>
            </w:r>
          </w:p>
        </w:tc>
        <w:tc>
          <w:tcPr>
            <w:tcW w:w="1180" w:type="dxa"/>
            <w:tcBorders>
              <w:top w:val="single" w:sz="4" w:space="0" w:color="auto"/>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color w:val="000000"/>
                <w:sz w:val="24"/>
                <w:szCs w:val="24"/>
                <w:lang w:eastAsia="uk-UA"/>
              </w:rPr>
            </w:pPr>
            <w:r w:rsidRPr="00607ADD">
              <w:rPr>
                <w:rFonts w:ascii="Times New Roman" w:eastAsia="Times New Roman" w:hAnsi="Times New Roman" w:cs="Times New Roman"/>
                <w:b/>
                <w:bCs/>
                <w:color w:val="000000"/>
                <w:sz w:val="24"/>
                <w:szCs w:val="24"/>
                <w:lang w:eastAsia="uk-UA"/>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 </w:t>
            </w:r>
          </w:p>
        </w:tc>
      </w:tr>
      <w:tr w:rsidR="00607ADD" w:rsidRPr="00607ADD" w:rsidTr="00607ADD">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Після зміш.насоса №2</w:t>
            </w:r>
          </w:p>
        </w:tc>
        <w:tc>
          <w:tcPr>
            <w:tcW w:w="1497"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206774,06</w:t>
            </w:r>
          </w:p>
        </w:tc>
        <w:tc>
          <w:tcPr>
            <w:tcW w:w="119"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0,7304</w:t>
            </w:r>
          </w:p>
        </w:tc>
        <w:tc>
          <w:tcPr>
            <w:tcW w:w="588"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1510,28</w:t>
            </w:r>
          </w:p>
        </w:tc>
        <w:tc>
          <w:tcPr>
            <w:tcW w:w="465"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205263,79</w:t>
            </w:r>
          </w:p>
        </w:tc>
        <w:tc>
          <w:tcPr>
            <w:tcW w:w="400"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 </w:t>
            </w:r>
          </w:p>
        </w:tc>
      </w:tr>
      <w:tr w:rsidR="00607ADD" w:rsidRPr="00607ADD" w:rsidTr="00607ADD">
        <w:trPr>
          <w:trHeight w:val="330"/>
        </w:trPr>
        <w:tc>
          <w:tcPr>
            <w:tcW w:w="2240"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sz w:val="24"/>
                <w:szCs w:val="24"/>
                <w:lang w:eastAsia="uk-UA"/>
              </w:rPr>
            </w:pPr>
            <w:r w:rsidRPr="00607ADD">
              <w:rPr>
                <w:rFonts w:ascii="Times New Roman" w:eastAsia="Times New Roman" w:hAnsi="Times New Roman" w:cs="Times New Roman"/>
                <w:b/>
                <w:sz w:val="24"/>
                <w:szCs w:val="24"/>
                <w:lang w:eastAsia="uk-UA"/>
              </w:rPr>
              <w:t xml:space="preserve">Надійшло(всього) </w:t>
            </w:r>
          </w:p>
        </w:tc>
        <w:tc>
          <w:tcPr>
            <w:tcW w:w="1497" w:type="dxa"/>
            <w:tcBorders>
              <w:top w:val="nil"/>
              <w:left w:val="nil"/>
              <w:bottom w:val="single" w:sz="8"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206774,06</w:t>
            </w:r>
          </w:p>
        </w:tc>
        <w:tc>
          <w:tcPr>
            <w:tcW w:w="119" w:type="dxa"/>
            <w:tcBorders>
              <w:top w:val="nil"/>
              <w:left w:val="nil"/>
              <w:bottom w:val="single" w:sz="8"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 </w:t>
            </w:r>
          </w:p>
        </w:tc>
        <w:tc>
          <w:tcPr>
            <w:tcW w:w="1063" w:type="dxa"/>
            <w:tcBorders>
              <w:top w:val="nil"/>
              <w:left w:val="nil"/>
              <w:bottom w:val="single" w:sz="8" w:space="0" w:color="auto"/>
              <w:right w:val="nil"/>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 </w:t>
            </w:r>
          </w:p>
        </w:tc>
        <w:tc>
          <w:tcPr>
            <w:tcW w:w="588" w:type="dxa"/>
            <w:tcBorders>
              <w:top w:val="nil"/>
              <w:left w:val="nil"/>
              <w:bottom w:val="single" w:sz="8"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 </w:t>
            </w:r>
          </w:p>
        </w:tc>
        <w:tc>
          <w:tcPr>
            <w:tcW w:w="1317" w:type="dxa"/>
            <w:tcBorders>
              <w:top w:val="nil"/>
              <w:left w:val="nil"/>
              <w:bottom w:val="single" w:sz="8"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1510,28</w:t>
            </w:r>
          </w:p>
        </w:tc>
        <w:tc>
          <w:tcPr>
            <w:tcW w:w="465" w:type="dxa"/>
            <w:tcBorders>
              <w:top w:val="nil"/>
              <w:left w:val="nil"/>
              <w:bottom w:val="single" w:sz="8"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 </w:t>
            </w:r>
          </w:p>
        </w:tc>
        <w:tc>
          <w:tcPr>
            <w:tcW w:w="1180" w:type="dxa"/>
            <w:tcBorders>
              <w:top w:val="nil"/>
              <w:left w:val="nil"/>
              <w:bottom w:val="single" w:sz="8"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205263,79</w:t>
            </w:r>
          </w:p>
        </w:tc>
        <w:tc>
          <w:tcPr>
            <w:tcW w:w="400" w:type="dxa"/>
            <w:tcBorders>
              <w:top w:val="nil"/>
              <w:left w:val="nil"/>
              <w:bottom w:val="single" w:sz="8"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sz w:val="24"/>
                <w:szCs w:val="24"/>
                <w:lang w:eastAsia="uk-UA"/>
              </w:rPr>
            </w:pPr>
            <w:r w:rsidRPr="00607ADD">
              <w:rPr>
                <w:rFonts w:ascii="Times New Roman" w:eastAsia="Times New Roman" w:hAnsi="Times New Roman" w:cs="Times New Roman"/>
                <w:b/>
                <w:sz w:val="24"/>
                <w:szCs w:val="24"/>
                <w:lang w:eastAsia="uk-UA"/>
              </w:rPr>
              <w:t> </w:t>
            </w:r>
          </w:p>
        </w:tc>
      </w:tr>
      <w:tr w:rsidR="00607ADD" w:rsidRPr="00607ADD" w:rsidTr="00607ADD">
        <w:trPr>
          <w:trHeight w:val="300"/>
        </w:trPr>
        <w:tc>
          <w:tcPr>
            <w:tcW w:w="2240" w:type="dxa"/>
            <w:tcBorders>
              <w:top w:val="nil"/>
              <w:left w:val="single" w:sz="4" w:space="0" w:color="auto"/>
              <w:bottom w:val="single" w:sz="4" w:space="0" w:color="auto"/>
              <w:right w:val="single" w:sz="4" w:space="0" w:color="000000"/>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На змішув.насос №1</w:t>
            </w:r>
          </w:p>
        </w:tc>
        <w:tc>
          <w:tcPr>
            <w:tcW w:w="1497" w:type="dxa"/>
            <w:tcBorders>
              <w:top w:val="single" w:sz="4" w:space="0" w:color="auto"/>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194202,20</w:t>
            </w:r>
          </w:p>
        </w:tc>
        <w:tc>
          <w:tcPr>
            <w:tcW w:w="119"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0,7000</w:t>
            </w:r>
          </w:p>
        </w:tc>
        <w:tc>
          <w:tcPr>
            <w:tcW w:w="588"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1359,42</w:t>
            </w:r>
          </w:p>
        </w:tc>
        <w:tc>
          <w:tcPr>
            <w:tcW w:w="465"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192842,79</w:t>
            </w:r>
          </w:p>
        </w:tc>
        <w:tc>
          <w:tcPr>
            <w:tcW w:w="400"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 </w:t>
            </w:r>
          </w:p>
        </w:tc>
      </w:tr>
      <w:tr w:rsidR="00607ADD" w:rsidRPr="00607ADD" w:rsidTr="00607ADD">
        <w:trPr>
          <w:trHeight w:val="300"/>
        </w:trPr>
        <w:tc>
          <w:tcPr>
            <w:tcW w:w="2240" w:type="dxa"/>
            <w:tcBorders>
              <w:top w:val="nil"/>
              <w:left w:val="single" w:sz="4" w:space="0" w:color="auto"/>
              <w:bottom w:val="single" w:sz="4" w:space="0" w:color="auto"/>
              <w:right w:val="single" w:sz="4" w:space="0" w:color="000000"/>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На центрикл. ІІ і ІІІ ст.</w:t>
            </w:r>
          </w:p>
        </w:tc>
        <w:tc>
          <w:tcPr>
            <w:tcW w:w="1497"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12571,86</w:t>
            </w:r>
          </w:p>
        </w:tc>
        <w:tc>
          <w:tcPr>
            <w:tcW w:w="119"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1,2000</w:t>
            </w:r>
          </w:p>
        </w:tc>
        <w:tc>
          <w:tcPr>
            <w:tcW w:w="588"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150,86</w:t>
            </w:r>
          </w:p>
        </w:tc>
        <w:tc>
          <w:tcPr>
            <w:tcW w:w="465"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12421,00</w:t>
            </w:r>
          </w:p>
        </w:tc>
        <w:tc>
          <w:tcPr>
            <w:tcW w:w="400"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 </w:t>
            </w:r>
          </w:p>
        </w:tc>
      </w:tr>
      <w:tr w:rsidR="00607ADD" w:rsidRPr="00607ADD" w:rsidTr="00607ADD">
        <w:trPr>
          <w:trHeight w:val="315"/>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sz w:val="24"/>
                <w:szCs w:val="24"/>
                <w:lang w:eastAsia="uk-UA"/>
              </w:rPr>
            </w:pPr>
            <w:r w:rsidRPr="00607ADD">
              <w:rPr>
                <w:rFonts w:ascii="Times New Roman" w:eastAsia="Times New Roman" w:hAnsi="Times New Roman" w:cs="Times New Roman"/>
                <w:b/>
                <w:sz w:val="24"/>
                <w:szCs w:val="24"/>
                <w:lang w:eastAsia="uk-UA"/>
              </w:rPr>
              <w:t>Пішло  (всього)</w:t>
            </w:r>
          </w:p>
        </w:tc>
        <w:tc>
          <w:tcPr>
            <w:tcW w:w="1497"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206774,06</w:t>
            </w:r>
          </w:p>
        </w:tc>
        <w:tc>
          <w:tcPr>
            <w:tcW w:w="119"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 </w:t>
            </w:r>
          </w:p>
        </w:tc>
        <w:tc>
          <w:tcPr>
            <w:tcW w:w="588"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1510,28</w:t>
            </w:r>
          </w:p>
        </w:tc>
        <w:tc>
          <w:tcPr>
            <w:tcW w:w="465"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205263,79</w:t>
            </w:r>
          </w:p>
        </w:tc>
        <w:tc>
          <w:tcPr>
            <w:tcW w:w="400"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sz w:val="24"/>
                <w:szCs w:val="24"/>
                <w:lang w:eastAsia="uk-UA"/>
              </w:rPr>
            </w:pPr>
            <w:r w:rsidRPr="00607ADD">
              <w:rPr>
                <w:rFonts w:ascii="Times New Roman" w:eastAsia="Times New Roman" w:hAnsi="Times New Roman" w:cs="Times New Roman"/>
                <w:b/>
                <w:sz w:val="24"/>
                <w:szCs w:val="24"/>
                <w:lang w:eastAsia="uk-UA"/>
              </w:rPr>
              <w:t> </w:t>
            </w:r>
          </w:p>
        </w:tc>
      </w:tr>
    </w:tbl>
    <w:p w:rsidR="00AC129F" w:rsidRPr="00AC129F" w:rsidRDefault="00AC129F" w:rsidP="00AC129F">
      <w:pPr>
        <w:jc w:val="both"/>
        <w:rPr>
          <w:rFonts w:ascii="Times New Roman" w:hAnsi="Times New Roman" w:cs="Times New Roman"/>
          <w:i/>
          <w:sz w:val="28"/>
          <w:szCs w:val="28"/>
        </w:rPr>
      </w:pPr>
    </w:p>
    <w:p w:rsidR="00777315" w:rsidRDefault="00777315" w:rsidP="00607ADD">
      <w:pPr>
        <w:spacing w:after="0" w:line="360" w:lineRule="auto"/>
        <w:jc w:val="both"/>
        <w:rPr>
          <w:rFonts w:ascii="Times New Roman" w:hAnsi="Times New Roman" w:cs="Times New Roman"/>
          <w:i/>
          <w:sz w:val="28"/>
          <w:szCs w:val="28"/>
          <w:lang w:val="uk-UA"/>
        </w:rPr>
      </w:pPr>
    </w:p>
    <w:p w:rsidR="00AC129F" w:rsidRPr="00AC129F" w:rsidRDefault="00AC129F" w:rsidP="00607ADD">
      <w:pPr>
        <w:spacing w:after="0" w:line="360" w:lineRule="auto"/>
        <w:jc w:val="both"/>
        <w:rPr>
          <w:rFonts w:ascii="Times New Roman" w:hAnsi="Times New Roman" w:cs="Times New Roman"/>
          <w:i/>
          <w:sz w:val="28"/>
          <w:szCs w:val="28"/>
          <w:lang w:val="uk-UA"/>
        </w:rPr>
      </w:pPr>
      <w:r w:rsidRPr="00AC129F">
        <w:rPr>
          <w:rFonts w:ascii="Times New Roman" w:hAnsi="Times New Roman" w:cs="Times New Roman"/>
          <w:i/>
          <w:sz w:val="28"/>
          <w:szCs w:val="28"/>
        </w:rPr>
        <w:t>Центриклинери ІІ та ІІІ ступен</w:t>
      </w:r>
      <w:r w:rsidRPr="00AC129F">
        <w:rPr>
          <w:rFonts w:ascii="Times New Roman" w:hAnsi="Times New Roman" w:cs="Times New Roman"/>
          <w:i/>
          <w:sz w:val="28"/>
          <w:szCs w:val="28"/>
          <w:lang w:val="uk-UA"/>
        </w:rPr>
        <w:t>ів</w:t>
      </w:r>
    </w:p>
    <w:bookmarkStart w:id="11" w:name="_MON_1605430027"/>
    <w:bookmarkEnd w:id="11"/>
    <w:p w:rsidR="00777315" w:rsidRDefault="00AC129F" w:rsidP="00F249A0">
      <w:pPr>
        <w:spacing w:after="0" w:line="360" w:lineRule="auto"/>
        <w:ind w:firstLine="709"/>
        <w:jc w:val="both"/>
        <w:rPr>
          <w:rFonts w:ascii="Times New Roman" w:hAnsi="Times New Roman" w:cs="Times New Roman"/>
          <w:i/>
          <w:sz w:val="28"/>
          <w:szCs w:val="28"/>
        </w:rPr>
      </w:pPr>
      <w:r w:rsidRPr="00AC129F">
        <w:rPr>
          <w:rFonts w:ascii="Times New Roman" w:hAnsi="Times New Roman" w:cs="Times New Roman"/>
          <w:i/>
          <w:sz w:val="28"/>
          <w:szCs w:val="28"/>
        </w:rPr>
        <w:object w:dxaOrig="10088" w:dyaOrig="1926">
          <v:shape id="_x0000_i1036" type="#_x0000_t75" style="width:504.85pt;height:96.3pt" o:ole="">
            <v:imagedata r:id="rId30" o:title=""/>
          </v:shape>
          <o:OLEObject Type="Embed" ProgID="Word.Document.12" ShapeID="_x0000_i1036" DrawAspect="Content" ObjectID="_1606507543" r:id="rId31">
            <o:FieldCodes>\s</o:FieldCodes>
          </o:OLEObject>
        </w:object>
      </w:r>
    </w:p>
    <w:p w:rsidR="00777315" w:rsidRDefault="00777315">
      <w:pPr>
        <w:rPr>
          <w:rFonts w:ascii="Times New Roman" w:hAnsi="Times New Roman" w:cs="Times New Roman"/>
          <w:i/>
          <w:sz w:val="28"/>
          <w:szCs w:val="28"/>
        </w:rPr>
      </w:pPr>
      <w:r>
        <w:rPr>
          <w:rFonts w:ascii="Times New Roman" w:hAnsi="Times New Roman" w:cs="Times New Roman"/>
          <w:i/>
          <w:sz w:val="28"/>
          <w:szCs w:val="28"/>
        </w:rPr>
        <w:br w:type="page"/>
      </w:r>
    </w:p>
    <w:p w:rsidR="00AC129F" w:rsidRPr="00AC129F" w:rsidRDefault="00AC129F" w:rsidP="00F249A0">
      <w:pPr>
        <w:spacing w:after="0" w:line="360" w:lineRule="auto"/>
        <w:ind w:firstLine="709"/>
        <w:jc w:val="both"/>
        <w:rPr>
          <w:rFonts w:ascii="Times New Roman" w:hAnsi="Times New Roman" w:cs="Times New Roman"/>
          <w:i/>
          <w:sz w:val="28"/>
          <w:szCs w:val="28"/>
        </w:rPr>
      </w:pPr>
    </w:p>
    <w:tbl>
      <w:tblPr>
        <w:tblW w:w="9173" w:type="dxa"/>
        <w:tblLook w:val="04A0"/>
      </w:tblPr>
      <w:tblGrid>
        <w:gridCol w:w="2240"/>
        <w:gridCol w:w="1497"/>
        <w:gridCol w:w="340"/>
        <w:gridCol w:w="1134"/>
        <w:gridCol w:w="664"/>
        <w:gridCol w:w="1317"/>
        <w:gridCol w:w="465"/>
        <w:gridCol w:w="1180"/>
        <w:gridCol w:w="400"/>
      </w:tblGrid>
      <w:tr w:rsidR="00607ADD" w:rsidRPr="00607ADD" w:rsidTr="00607ADD">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color w:val="000000"/>
                <w:sz w:val="24"/>
                <w:szCs w:val="24"/>
                <w:lang w:eastAsia="uk-UA"/>
              </w:rPr>
            </w:pPr>
            <w:r w:rsidRPr="00607ADD">
              <w:rPr>
                <w:rFonts w:ascii="Times New Roman" w:eastAsia="Times New Roman" w:hAnsi="Times New Roman" w:cs="Times New Roman"/>
                <w:b/>
                <w:bCs/>
                <w:color w:val="000000"/>
                <w:sz w:val="24"/>
                <w:szCs w:val="24"/>
                <w:lang w:eastAsia="uk-UA"/>
              </w:rPr>
              <w:t>Найменування</w:t>
            </w:r>
          </w:p>
        </w:tc>
        <w:tc>
          <w:tcPr>
            <w:tcW w:w="1497" w:type="dxa"/>
            <w:tcBorders>
              <w:top w:val="single" w:sz="4" w:space="0" w:color="auto"/>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center"/>
              <w:rPr>
                <w:rFonts w:ascii="Times New Roman" w:eastAsia="Times New Roman" w:hAnsi="Times New Roman" w:cs="Times New Roman"/>
                <w:b/>
                <w:bCs/>
                <w:color w:val="000000"/>
                <w:sz w:val="24"/>
                <w:szCs w:val="24"/>
                <w:lang w:eastAsia="uk-UA"/>
              </w:rPr>
            </w:pPr>
            <w:r w:rsidRPr="00607ADD">
              <w:rPr>
                <w:rFonts w:ascii="Times New Roman" w:eastAsia="Times New Roman" w:hAnsi="Times New Roman" w:cs="Times New Roman"/>
                <w:b/>
                <w:bCs/>
                <w:color w:val="000000"/>
                <w:sz w:val="24"/>
                <w:szCs w:val="24"/>
                <w:lang w:eastAsia="uk-UA"/>
              </w:rPr>
              <w:t>Маса, кг</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color w:val="000000"/>
                <w:sz w:val="24"/>
                <w:szCs w:val="24"/>
                <w:lang w:eastAsia="uk-UA"/>
              </w:rPr>
            </w:pPr>
            <w:r w:rsidRPr="00607ADD">
              <w:rPr>
                <w:rFonts w:ascii="Times New Roman" w:eastAsia="Times New Roman" w:hAnsi="Times New Roman" w:cs="Times New Roman"/>
                <w:b/>
                <w:bCs/>
                <w:color w:val="000000"/>
                <w:sz w:val="24"/>
                <w:szCs w:val="24"/>
                <w:lang w:eastAsia="uk-UA"/>
              </w:rPr>
              <w:t> </w:t>
            </w:r>
          </w:p>
        </w:tc>
        <w:tc>
          <w:tcPr>
            <w:tcW w:w="173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color w:val="000000"/>
                <w:sz w:val="24"/>
                <w:szCs w:val="24"/>
                <w:lang w:eastAsia="uk-UA"/>
              </w:rPr>
            </w:pPr>
            <w:r w:rsidRPr="00607ADD">
              <w:rPr>
                <w:rFonts w:ascii="Times New Roman" w:eastAsia="Times New Roman" w:hAnsi="Times New Roman" w:cs="Times New Roman"/>
                <w:b/>
                <w:bCs/>
                <w:color w:val="000000"/>
                <w:sz w:val="24"/>
                <w:szCs w:val="24"/>
                <w:lang w:eastAsia="uk-UA"/>
              </w:rPr>
              <w:t>Концентрація, %</w:t>
            </w:r>
          </w:p>
        </w:tc>
        <w:tc>
          <w:tcPr>
            <w:tcW w:w="1317" w:type="dxa"/>
            <w:tcBorders>
              <w:top w:val="single" w:sz="4" w:space="0" w:color="auto"/>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color w:val="000000"/>
                <w:sz w:val="24"/>
                <w:szCs w:val="24"/>
                <w:lang w:eastAsia="uk-UA"/>
              </w:rPr>
            </w:pPr>
            <w:r w:rsidRPr="00607ADD">
              <w:rPr>
                <w:rFonts w:ascii="Times New Roman" w:eastAsia="Times New Roman" w:hAnsi="Times New Roman" w:cs="Times New Roman"/>
                <w:b/>
                <w:bCs/>
                <w:color w:val="000000"/>
                <w:sz w:val="24"/>
                <w:szCs w:val="24"/>
                <w:lang w:eastAsia="uk-UA"/>
              </w:rPr>
              <w:t>Волокно, кг</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color w:val="000000"/>
                <w:sz w:val="24"/>
                <w:szCs w:val="24"/>
                <w:lang w:eastAsia="uk-UA"/>
              </w:rPr>
            </w:pPr>
            <w:r w:rsidRPr="00607ADD">
              <w:rPr>
                <w:rFonts w:ascii="Times New Roman" w:eastAsia="Times New Roman" w:hAnsi="Times New Roman" w:cs="Times New Roman"/>
                <w:b/>
                <w:bCs/>
                <w:color w:val="000000"/>
                <w:sz w:val="24"/>
                <w:szCs w:val="24"/>
                <w:lang w:eastAsia="uk-UA"/>
              </w:rPr>
              <w:t> </w:t>
            </w:r>
          </w:p>
        </w:tc>
        <w:tc>
          <w:tcPr>
            <w:tcW w:w="1180" w:type="dxa"/>
            <w:tcBorders>
              <w:top w:val="single" w:sz="4" w:space="0" w:color="auto"/>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color w:val="000000"/>
                <w:sz w:val="24"/>
                <w:szCs w:val="24"/>
                <w:lang w:eastAsia="uk-UA"/>
              </w:rPr>
            </w:pPr>
            <w:r w:rsidRPr="00607ADD">
              <w:rPr>
                <w:rFonts w:ascii="Times New Roman" w:eastAsia="Times New Roman" w:hAnsi="Times New Roman" w:cs="Times New Roman"/>
                <w:b/>
                <w:bCs/>
                <w:color w:val="000000"/>
                <w:sz w:val="24"/>
                <w:szCs w:val="24"/>
                <w:lang w:eastAsia="uk-UA"/>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 </w:t>
            </w:r>
          </w:p>
        </w:tc>
      </w:tr>
      <w:tr w:rsidR="00607ADD" w:rsidRPr="00607ADD" w:rsidTr="00607ADD">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Після центрикл. І ст.</w:t>
            </w:r>
          </w:p>
        </w:tc>
        <w:tc>
          <w:tcPr>
            <w:tcW w:w="1497"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12571,86</w:t>
            </w:r>
          </w:p>
        </w:tc>
        <w:tc>
          <w:tcPr>
            <w:tcW w:w="340"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 </w:t>
            </w:r>
          </w:p>
        </w:tc>
        <w:tc>
          <w:tcPr>
            <w:tcW w:w="1094"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1,2000</w:t>
            </w:r>
          </w:p>
        </w:tc>
        <w:tc>
          <w:tcPr>
            <w:tcW w:w="640"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150,86</w:t>
            </w:r>
          </w:p>
        </w:tc>
        <w:tc>
          <w:tcPr>
            <w:tcW w:w="465"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12421,00</w:t>
            </w:r>
          </w:p>
        </w:tc>
        <w:tc>
          <w:tcPr>
            <w:tcW w:w="400"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 </w:t>
            </w:r>
          </w:p>
        </w:tc>
      </w:tr>
      <w:tr w:rsidR="00607ADD" w:rsidRPr="00607ADD" w:rsidTr="00607ADD">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Надлиш.вода в жолоб І і ІІ</w:t>
            </w:r>
          </w:p>
        </w:tc>
        <w:tc>
          <w:tcPr>
            <w:tcW w:w="1497"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33318,17</w:t>
            </w:r>
          </w:p>
        </w:tc>
        <w:tc>
          <w:tcPr>
            <w:tcW w:w="340"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 </w:t>
            </w:r>
          </w:p>
        </w:tc>
        <w:tc>
          <w:tcPr>
            <w:tcW w:w="1094"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0,0994</w:t>
            </w:r>
          </w:p>
        </w:tc>
        <w:tc>
          <w:tcPr>
            <w:tcW w:w="640"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33,10</w:t>
            </w:r>
          </w:p>
        </w:tc>
        <w:tc>
          <w:tcPr>
            <w:tcW w:w="465"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33285,07</w:t>
            </w:r>
          </w:p>
        </w:tc>
        <w:tc>
          <w:tcPr>
            <w:tcW w:w="400"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color w:val="000000"/>
                <w:sz w:val="24"/>
                <w:szCs w:val="24"/>
                <w:lang w:eastAsia="uk-UA"/>
              </w:rPr>
            </w:pPr>
            <w:r w:rsidRPr="00607ADD">
              <w:rPr>
                <w:rFonts w:ascii="Times New Roman" w:eastAsia="Times New Roman" w:hAnsi="Times New Roman" w:cs="Times New Roman"/>
                <w:color w:val="000000"/>
                <w:sz w:val="24"/>
                <w:szCs w:val="24"/>
                <w:lang w:eastAsia="uk-UA"/>
              </w:rPr>
              <w:t> </w:t>
            </w:r>
          </w:p>
        </w:tc>
      </w:tr>
      <w:tr w:rsidR="00607ADD" w:rsidRPr="00607ADD" w:rsidTr="00607ADD">
        <w:trPr>
          <w:trHeight w:val="330"/>
        </w:trPr>
        <w:tc>
          <w:tcPr>
            <w:tcW w:w="2240"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sz w:val="24"/>
                <w:szCs w:val="24"/>
                <w:lang w:eastAsia="uk-UA"/>
              </w:rPr>
            </w:pPr>
            <w:r w:rsidRPr="00607ADD">
              <w:rPr>
                <w:rFonts w:ascii="Times New Roman" w:eastAsia="Times New Roman" w:hAnsi="Times New Roman" w:cs="Times New Roman"/>
                <w:b/>
                <w:sz w:val="24"/>
                <w:szCs w:val="24"/>
                <w:lang w:eastAsia="uk-UA"/>
              </w:rPr>
              <w:t xml:space="preserve">Надійшло(всього) </w:t>
            </w:r>
          </w:p>
        </w:tc>
        <w:tc>
          <w:tcPr>
            <w:tcW w:w="1497" w:type="dxa"/>
            <w:tcBorders>
              <w:top w:val="nil"/>
              <w:left w:val="nil"/>
              <w:bottom w:val="single" w:sz="8"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45890,03</w:t>
            </w:r>
          </w:p>
        </w:tc>
        <w:tc>
          <w:tcPr>
            <w:tcW w:w="340" w:type="dxa"/>
            <w:tcBorders>
              <w:top w:val="nil"/>
              <w:left w:val="nil"/>
              <w:bottom w:val="single" w:sz="8"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 </w:t>
            </w:r>
          </w:p>
        </w:tc>
        <w:tc>
          <w:tcPr>
            <w:tcW w:w="1094" w:type="dxa"/>
            <w:tcBorders>
              <w:top w:val="nil"/>
              <w:left w:val="nil"/>
              <w:bottom w:val="single" w:sz="8" w:space="0" w:color="auto"/>
              <w:right w:val="nil"/>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 </w:t>
            </w:r>
          </w:p>
        </w:tc>
        <w:tc>
          <w:tcPr>
            <w:tcW w:w="640" w:type="dxa"/>
            <w:tcBorders>
              <w:top w:val="nil"/>
              <w:left w:val="nil"/>
              <w:bottom w:val="single" w:sz="8"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 </w:t>
            </w:r>
          </w:p>
        </w:tc>
        <w:tc>
          <w:tcPr>
            <w:tcW w:w="1317" w:type="dxa"/>
            <w:tcBorders>
              <w:top w:val="nil"/>
              <w:left w:val="nil"/>
              <w:bottom w:val="single" w:sz="8"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183,97</w:t>
            </w:r>
          </w:p>
        </w:tc>
        <w:tc>
          <w:tcPr>
            <w:tcW w:w="465" w:type="dxa"/>
            <w:tcBorders>
              <w:top w:val="nil"/>
              <w:left w:val="nil"/>
              <w:bottom w:val="single" w:sz="8"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 </w:t>
            </w:r>
          </w:p>
        </w:tc>
        <w:tc>
          <w:tcPr>
            <w:tcW w:w="1180" w:type="dxa"/>
            <w:tcBorders>
              <w:top w:val="nil"/>
              <w:left w:val="nil"/>
              <w:bottom w:val="single" w:sz="8"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45706,07</w:t>
            </w:r>
          </w:p>
        </w:tc>
        <w:tc>
          <w:tcPr>
            <w:tcW w:w="400" w:type="dxa"/>
            <w:tcBorders>
              <w:top w:val="nil"/>
              <w:left w:val="nil"/>
              <w:bottom w:val="single" w:sz="8"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sz w:val="24"/>
                <w:szCs w:val="24"/>
                <w:lang w:eastAsia="uk-UA"/>
              </w:rPr>
            </w:pPr>
            <w:r w:rsidRPr="00607ADD">
              <w:rPr>
                <w:rFonts w:ascii="Times New Roman" w:eastAsia="Times New Roman" w:hAnsi="Times New Roman" w:cs="Times New Roman"/>
                <w:b/>
                <w:sz w:val="24"/>
                <w:szCs w:val="24"/>
                <w:lang w:eastAsia="uk-UA"/>
              </w:rPr>
              <w:t> </w:t>
            </w:r>
          </w:p>
        </w:tc>
      </w:tr>
      <w:tr w:rsidR="00607ADD" w:rsidRPr="00607ADD" w:rsidTr="00607ADD">
        <w:trPr>
          <w:trHeight w:val="300"/>
        </w:trPr>
        <w:tc>
          <w:tcPr>
            <w:tcW w:w="2240" w:type="dxa"/>
            <w:tcBorders>
              <w:top w:val="nil"/>
              <w:left w:val="single" w:sz="4" w:space="0" w:color="auto"/>
              <w:bottom w:val="single" w:sz="4" w:space="0" w:color="auto"/>
              <w:right w:val="single" w:sz="4" w:space="0" w:color="000000"/>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В змішув.насос №2</w:t>
            </w:r>
          </w:p>
        </w:tc>
        <w:tc>
          <w:tcPr>
            <w:tcW w:w="1497"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45740,03</w:t>
            </w:r>
          </w:p>
        </w:tc>
        <w:tc>
          <w:tcPr>
            <w:tcW w:w="340"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 </w:t>
            </w:r>
          </w:p>
        </w:tc>
        <w:tc>
          <w:tcPr>
            <w:tcW w:w="1094"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0,4000</w:t>
            </w:r>
          </w:p>
        </w:tc>
        <w:tc>
          <w:tcPr>
            <w:tcW w:w="640"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182,96</w:t>
            </w:r>
          </w:p>
        </w:tc>
        <w:tc>
          <w:tcPr>
            <w:tcW w:w="465"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45557,07</w:t>
            </w:r>
          </w:p>
        </w:tc>
        <w:tc>
          <w:tcPr>
            <w:tcW w:w="400"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 </w:t>
            </w:r>
          </w:p>
        </w:tc>
      </w:tr>
      <w:tr w:rsidR="00607ADD" w:rsidRPr="00607ADD" w:rsidTr="00607ADD">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Відходи у відвал</w:t>
            </w:r>
          </w:p>
        </w:tc>
        <w:tc>
          <w:tcPr>
            <w:tcW w:w="1497"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150,00</w:t>
            </w:r>
          </w:p>
        </w:tc>
        <w:tc>
          <w:tcPr>
            <w:tcW w:w="340"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 </w:t>
            </w:r>
          </w:p>
        </w:tc>
        <w:tc>
          <w:tcPr>
            <w:tcW w:w="1094"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0,6700</w:t>
            </w:r>
          </w:p>
        </w:tc>
        <w:tc>
          <w:tcPr>
            <w:tcW w:w="640"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1,01</w:t>
            </w:r>
          </w:p>
        </w:tc>
        <w:tc>
          <w:tcPr>
            <w:tcW w:w="465"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149,00</w:t>
            </w:r>
          </w:p>
        </w:tc>
        <w:tc>
          <w:tcPr>
            <w:tcW w:w="400"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sz w:val="24"/>
                <w:szCs w:val="24"/>
                <w:lang w:eastAsia="uk-UA"/>
              </w:rPr>
            </w:pPr>
            <w:r w:rsidRPr="00607ADD">
              <w:rPr>
                <w:rFonts w:ascii="Times New Roman" w:eastAsia="Times New Roman" w:hAnsi="Times New Roman" w:cs="Times New Roman"/>
                <w:sz w:val="24"/>
                <w:szCs w:val="24"/>
                <w:lang w:eastAsia="uk-UA"/>
              </w:rPr>
              <w:t> </w:t>
            </w:r>
          </w:p>
        </w:tc>
      </w:tr>
      <w:tr w:rsidR="00607ADD" w:rsidRPr="00607ADD" w:rsidTr="00607ADD">
        <w:trPr>
          <w:trHeight w:val="315"/>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sz w:val="24"/>
                <w:szCs w:val="24"/>
                <w:lang w:eastAsia="uk-UA"/>
              </w:rPr>
            </w:pPr>
            <w:r w:rsidRPr="00607ADD">
              <w:rPr>
                <w:rFonts w:ascii="Times New Roman" w:eastAsia="Times New Roman" w:hAnsi="Times New Roman" w:cs="Times New Roman"/>
                <w:b/>
                <w:sz w:val="24"/>
                <w:szCs w:val="24"/>
                <w:lang w:eastAsia="uk-UA"/>
              </w:rPr>
              <w:t>Пішло  (всього)</w:t>
            </w:r>
          </w:p>
        </w:tc>
        <w:tc>
          <w:tcPr>
            <w:tcW w:w="1497"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45890,03</w:t>
            </w:r>
          </w:p>
        </w:tc>
        <w:tc>
          <w:tcPr>
            <w:tcW w:w="340"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 </w:t>
            </w:r>
          </w:p>
        </w:tc>
        <w:tc>
          <w:tcPr>
            <w:tcW w:w="1094"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 </w:t>
            </w:r>
          </w:p>
        </w:tc>
        <w:tc>
          <w:tcPr>
            <w:tcW w:w="640"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183,97</w:t>
            </w:r>
          </w:p>
        </w:tc>
        <w:tc>
          <w:tcPr>
            <w:tcW w:w="465"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607ADD" w:rsidRPr="00607ADD" w:rsidRDefault="00607ADD" w:rsidP="00607ADD">
            <w:pPr>
              <w:spacing w:after="0" w:line="240" w:lineRule="auto"/>
              <w:jc w:val="right"/>
              <w:rPr>
                <w:rFonts w:ascii="Times New Roman" w:eastAsia="Times New Roman" w:hAnsi="Times New Roman" w:cs="Times New Roman"/>
                <w:b/>
                <w:bCs/>
                <w:sz w:val="24"/>
                <w:szCs w:val="24"/>
                <w:lang w:eastAsia="uk-UA"/>
              </w:rPr>
            </w:pPr>
            <w:r w:rsidRPr="00607ADD">
              <w:rPr>
                <w:rFonts w:ascii="Times New Roman" w:eastAsia="Times New Roman" w:hAnsi="Times New Roman" w:cs="Times New Roman"/>
                <w:b/>
                <w:bCs/>
                <w:sz w:val="24"/>
                <w:szCs w:val="24"/>
                <w:lang w:eastAsia="uk-UA"/>
              </w:rPr>
              <w:t>45706,07</w:t>
            </w:r>
          </w:p>
        </w:tc>
        <w:tc>
          <w:tcPr>
            <w:tcW w:w="400" w:type="dxa"/>
            <w:tcBorders>
              <w:top w:val="nil"/>
              <w:left w:val="nil"/>
              <w:bottom w:val="single" w:sz="4" w:space="0" w:color="auto"/>
              <w:right w:val="single" w:sz="4" w:space="0" w:color="auto"/>
            </w:tcBorders>
            <w:shd w:val="clear" w:color="auto" w:fill="auto"/>
            <w:noWrap/>
            <w:vAlign w:val="bottom"/>
            <w:hideMark/>
          </w:tcPr>
          <w:p w:rsidR="00607ADD" w:rsidRPr="00607ADD" w:rsidRDefault="00607ADD" w:rsidP="00607ADD">
            <w:pPr>
              <w:spacing w:after="0" w:line="240" w:lineRule="auto"/>
              <w:rPr>
                <w:rFonts w:ascii="Times New Roman" w:eastAsia="Times New Roman" w:hAnsi="Times New Roman" w:cs="Times New Roman"/>
                <w:b/>
                <w:sz w:val="24"/>
                <w:szCs w:val="24"/>
                <w:lang w:eastAsia="uk-UA"/>
              </w:rPr>
            </w:pPr>
            <w:r w:rsidRPr="00607ADD">
              <w:rPr>
                <w:rFonts w:ascii="Times New Roman" w:eastAsia="Times New Roman" w:hAnsi="Times New Roman" w:cs="Times New Roman"/>
                <w:b/>
                <w:sz w:val="24"/>
                <w:szCs w:val="24"/>
                <w:lang w:eastAsia="uk-UA"/>
              </w:rPr>
              <w:t> </w:t>
            </w:r>
          </w:p>
        </w:tc>
      </w:tr>
    </w:tbl>
    <w:p w:rsidR="00AC129F" w:rsidRPr="00AC129F" w:rsidRDefault="00AC129F" w:rsidP="00AC129F">
      <w:pPr>
        <w:spacing w:after="0" w:line="360" w:lineRule="auto"/>
        <w:ind w:firstLine="709"/>
        <w:jc w:val="both"/>
        <w:rPr>
          <w:rFonts w:ascii="Times New Roman" w:hAnsi="Times New Roman" w:cs="Times New Roman"/>
          <w:i/>
          <w:sz w:val="28"/>
          <w:szCs w:val="28"/>
          <w:lang w:val="uk-UA"/>
        </w:rPr>
      </w:pPr>
    </w:p>
    <w:p w:rsidR="00AC129F" w:rsidRPr="00AC129F" w:rsidRDefault="00AC129F" w:rsidP="00AC129F">
      <w:pPr>
        <w:jc w:val="both"/>
        <w:rPr>
          <w:rFonts w:ascii="Times New Roman" w:hAnsi="Times New Roman" w:cs="Times New Roman"/>
          <w:i/>
          <w:sz w:val="28"/>
          <w:szCs w:val="28"/>
          <w:lang w:val="uk-UA"/>
        </w:rPr>
      </w:pPr>
      <w:r w:rsidRPr="00AC129F">
        <w:rPr>
          <w:rFonts w:ascii="Times New Roman" w:hAnsi="Times New Roman" w:cs="Times New Roman"/>
          <w:i/>
          <w:sz w:val="28"/>
          <w:szCs w:val="28"/>
        </w:rPr>
        <w:t>Змішувальний насос №</w:t>
      </w:r>
      <w:r w:rsidRPr="00AC129F">
        <w:rPr>
          <w:rFonts w:ascii="Times New Roman" w:hAnsi="Times New Roman" w:cs="Times New Roman"/>
          <w:i/>
          <w:sz w:val="28"/>
          <w:szCs w:val="28"/>
          <w:lang w:val="uk-UA"/>
        </w:rPr>
        <w:t>1</w:t>
      </w:r>
    </w:p>
    <w:bookmarkStart w:id="12" w:name="_MON_1605523474"/>
    <w:bookmarkEnd w:id="12"/>
    <w:p w:rsidR="00AC129F" w:rsidRPr="00AC129F" w:rsidRDefault="00AC129F" w:rsidP="00AC129F">
      <w:pPr>
        <w:spacing w:after="0" w:line="360" w:lineRule="auto"/>
        <w:jc w:val="both"/>
        <w:rPr>
          <w:rFonts w:ascii="Times New Roman" w:hAnsi="Times New Roman" w:cs="Times New Roman"/>
          <w:i/>
          <w:sz w:val="28"/>
          <w:szCs w:val="28"/>
        </w:rPr>
      </w:pPr>
      <w:r w:rsidRPr="00AC129F">
        <w:rPr>
          <w:rFonts w:ascii="Times New Roman" w:hAnsi="Times New Roman" w:cs="Times New Roman"/>
          <w:i/>
          <w:sz w:val="28"/>
          <w:szCs w:val="28"/>
        </w:rPr>
        <w:object w:dxaOrig="10088" w:dyaOrig="2316">
          <v:shape id="_x0000_i1037" type="#_x0000_t75" style="width:504.85pt;height:114.7pt" o:ole="">
            <v:imagedata r:id="rId32" o:title=""/>
          </v:shape>
          <o:OLEObject Type="Embed" ProgID="Word.Document.12" ShapeID="_x0000_i1037" DrawAspect="Content" ObjectID="_1606507544" r:id="rId33">
            <o:FieldCodes>\s</o:FieldCodes>
          </o:OLEObject>
        </w:object>
      </w:r>
    </w:p>
    <w:tbl>
      <w:tblPr>
        <w:tblW w:w="8869" w:type="dxa"/>
        <w:tblLook w:val="04A0"/>
      </w:tblPr>
      <w:tblGrid>
        <w:gridCol w:w="1120"/>
        <w:gridCol w:w="1120"/>
        <w:gridCol w:w="1497"/>
        <w:gridCol w:w="276"/>
        <w:gridCol w:w="1158"/>
        <w:gridCol w:w="640"/>
        <w:gridCol w:w="1317"/>
        <w:gridCol w:w="465"/>
        <w:gridCol w:w="1236"/>
        <w:gridCol w:w="400"/>
      </w:tblGrid>
      <w:tr w:rsidR="0018411B" w:rsidRPr="0018411B" w:rsidTr="0018411B">
        <w:trPr>
          <w:trHeight w:val="300"/>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Найменування</w:t>
            </w:r>
          </w:p>
        </w:tc>
        <w:tc>
          <w:tcPr>
            <w:tcW w:w="1497"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center"/>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Маса, кг</w:t>
            </w:r>
          </w:p>
        </w:tc>
        <w:tc>
          <w:tcPr>
            <w:tcW w:w="119"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6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Концентрація, %</w:t>
            </w:r>
          </w:p>
        </w:tc>
        <w:tc>
          <w:tcPr>
            <w:tcW w:w="1317"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Волокно, кг</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180"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00"/>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Регістова вода</w:t>
            </w:r>
          </w:p>
        </w:tc>
        <w:tc>
          <w:tcPr>
            <w:tcW w:w="1497" w:type="dxa"/>
            <w:tcBorders>
              <w:top w:val="nil"/>
              <w:left w:val="nil"/>
              <w:bottom w:val="single" w:sz="4" w:space="0" w:color="auto"/>
              <w:right w:val="nil"/>
            </w:tcBorders>
            <w:shd w:val="clear" w:color="auto" w:fill="auto"/>
            <w:noWrap/>
            <w:vAlign w:val="center"/>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132354,90</w:t>
            </w:r>
          </w:p>
        </w:tc>
        <w:tc>
          <w:tcPr>
            <w:tcW w:w="119"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0,1803</w:t>
            </w:r>
          </w:p>
        </w:tc>
        <w:tc>
          <w:tcPr>
            <w:tcW w:w="588"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238,61</w:t>
            </w:r>
          </w:p>
        </w:tc>
        <w:tc>
          <w:tcPr>
            <w:tcW w:w="46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132116,29</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00"/>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Від центриклин. ІІ ст.</w:t>
            </w:r>
          </w:p>
        </w:tc>
        <w:tc>
          <w:tcPr>
            <w:tcW w:w="1497" w:type="dxa"/>
            <w:tcBorders>
              <w:top w:val="nil"/>
              <w:left w:val="nil"/>
              <w:bottom w:val="single" w:sz="4" w:space="0" w:color="auto"/>
              <w:right w:val="nil"/>
            </w:tcBorders>
            <w:shd w:val="clear" w:color="auto" w:fill="auto"/>
            <w:noWrap/>
            <w:vAlign w:val="center"/>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45740,03</w:t>
            </w:r>
          </w:p>
        </w:tc>
        <w:tc>
          <w:tcPr>
            <w:tcW w:w="119"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0,4000</w:t>
            </w:r>
          </w:p>
        </w:tc>
        <w:tc>
          <w:tcPr>
            <w:tcW w:w="588"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182,96</w:t>
            </w:r>
          </w:p>
        </w:tc>
        <w:tc>
          <w:tcPr>
            <w:tcW w:w="46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45557,07</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00"/>
        </w:trPr>
        <w:tc>
          <w:tcPr>
            <w:tcW w:w="1120" w:type="dxa"/>
            <w:tcBorders>
              <w:top w:val="nil"/>
              <w:left w:val="single" w:sz="4" w:space="0" w:color="auto"/>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З БПР</w:t>
            </w:r>
          </w:p>
        </w:tc>
        <w:tc>
          <w:tcPr>
            <w:tcW w:w="112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497" w:type="dxa"/>
            <w:tcBorders>
              <w:top w:val="nil"/>
              <w:left w:val="nil"/>
              <w:bottom w:val="single" w:sz="4" w:space="0" w:color="auto"/>
              <w:right w:val="nil"/>
            </w:tcBorders>
            <w:shd w:val="clear" w:color="auto" w:fill="auto"/>
            <w:noWrap/>
            <w:vAlign w:val="center"/>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28679,13</w:t>
            </w:r>
          </w:p>
        </w:tc>
        <w:tc>
          <w:tcPr>
            <w:tcW w:w="119"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3,7962</w:t>
            </w:r>
          </w:p>
        </w:tc>
        <w:tc>
          <w:tcPr>
            <w:tcW w:w="588"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1088,71</w:t>
            </w:r>
          </w:p>
        </w:tc>
        <w:tc>
          <w:tcPr>
            <w:tcW w:w="46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27590,43</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30"/>
        </w:trPr>
        <w:tc>
          <w:tcPr>
            <w:tcW w:w="2240"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 xml:space="preserve">Надійшло(всього) </w:t>
            </w:r>
          </w:p>
        </w:tc>
        <w:tc>
          <w:tcPr>
            <w:tcW w:w="1497" w:type="dxa"/>
            <w:tcBorders>
              <w:top w:val="nil"/>
              <w:left w:val="nil"/>
              <w:bottom w:val="single" w:sz="8" w:space="0" w:color="auto"/>
              <w:right w:val="nil"/>
            </w:tcBorders>
            <w:shd w:val="clear" w:color="auto" w:fill="auto"/>
            <w:noWrap/>
            <w:vAlign w:val="center"/>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206774,06</w:t>
            </w:r>
          </w:p>
        </w:tc>
        <w:tc>
          <w:tcPr>
            <w:tcW w:w="119"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063"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588"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317"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1510,28</w:t>
            </w:r>
          </w:p>
        </w:tc>
        <w:tc>
          <w:tcPr>
            <w:tcW w:w="465"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180"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205263,79</w:t>
            </w:r>
          </w:p>
        </w:tc>
        <w:tc>
          <w:tcPr>
            <w:tcW w:w="400"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 </w:t>
            </w:r>
          </w:p>
        </w:tc>
      </w:tr>
      <w:tr w:rsidR="0018411B" w:rsidRPr="0018411B" w:rsidTr="0018411B">
        <w:trPr>
          <w:trHeight w:val="300"/>
        </w:trPr>
        <w:tc>
          <w:tcPr>
            <w:tcW w:w="224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На центрикл. І ст.</w:t>
            </w:r>
          </w:p>
        </w:tc>
        <w:tc>
          <w:tcPr>
            <w:tcW w:w="1497"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206774,06</w:t>
            </w:r>
          </w:p>
        </w:tc>
        <w:tc>
          <w:tcPr>
            <w:tcW w:w="119"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0,7304</w:t>
            </w:r>
          </w:p>
        </w:tc>
        <w:tc>
          <w:tcPr>
            <w:tcW w:w="588"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1510,28</w:t>
            </w:r>
          </w:p>
        </w:tc>
        <w:tc>
          <w:tcPr>
            <w:tcW w:w="46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205263,79</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15"/>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Пішло  (всього)</w:t>
            </w:r>
          </w:p>
        </w:tc>
        <w:tc>
          <w:tcPr>
            <w:tcW w:w="149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206774,06</w:t>
            </w:r>
          </w:p>
        </w:tc>
        <w:tc>
          <w:tcPr>
            <w:tcW w:w="119"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588"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1510,28</w:t>
            </w:r>
          </w:p>
        </w:tc>
        <w:tc>
          <w:tcPr>
            <w:tcW w:w="46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205263,79</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 </w:t>
            </w:r>
          </w:p>
        </w:tc>
      </w:tr>
      <w:tr w:rsidR="0018411B" w:rsidRPr="0018411B" w:rsidTr="0018411B">
        <w:trPr>
          <w:trHeight w:val="300"/>
        </w:trPr>
        <w:tc>
          <w:tcPr>
            <w:tcW w:w="1120" w:type="dxa"/>
            <w:tcBorders>
              <w:top w:val="nil"/>
              <w:left w:val="nil"/>
              <w:bottom w:val="nil"/>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800000"/>
                <w:sz w:val="24"/>
                <w:szCs w:val="24"/>
                <w:lang w:eastAsia="uk-UA"/>
              </w:rPr>
            </w:pPr>
          </w:p>
        </w:tc>
        <w:tc>
          <w:tcPr>
            <w:tcW w:w="1120" w:type="dxa"/>
            <w:tcBorders>
              <w:top w:val="nil"/>
              <w:left w:val="nil"/>
              <w:bottom w:val="nil"/>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p>
        </w:tc>
        <w:tc>
          <w:tcPr>
            <w:tcW w:w="1497" w:type="dxa"/>
            <w:tcBorders>
              <w:top w:val="nil"/>
              <w:left w:val="nil"/>
              <w:bottom w:val="nil"/>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p>
        </w:tc>
        <w:tc>
          <w:tcPr>
            <w:tcW w:w="119" w:type="dxa"/>
            <w:tcBorders>
              <w:top w:val="nil"/>
              <w:left w:val="nil"/>
              <w:bottom w:val="nil"/>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p>
        </w:tc>
        <w:tc>
          <w:tcPr>
            <w:tcW w:w="1063" w:type="dxa"/>
            <w:tcBorders>
              <w:top w:val="nil"/>
              <w:left w:val="nil"/>
              <w:bottom w:val="nil"/>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p>
        </w:tc>
        <w:tc>
          <w:tcPr>
            <w:tcW w:w="588" w:type="dxa"/>
            <w:tcBorders>
              <w:top w:val="nil"/>
              <w:left w:val="nil"/>
              <w:bottom w:val="nil"/>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p>
        </w:tc>
        <w:tc>
          <w:tcPr>
            <w:tcW w:w="1317" w:type="dxa"/>
            <w:tcBorders>
              <w:top w:val="nil"/>
              <w:left w:val="nil"/>
              <w:bottom w:val="nil"/>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p>
        </w:tc>
        <w:tc>
          <w:tcPr>
            <w:tcW w:w="465" w:type="dxa"/>
            <w:tcBorders>
              <w:top w:val="nil"/>
              <w:left w:val="nil"/>
              <w:bottom w:val="nil"/>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p>
        </w:tc>
        <w:tc>
          <w:tcPr>
            <w:tcW w:w="1180" w:type="dxa"/>
            <w:tcBorders>
              <w:top w:val="nil"/>
              <w:left w:val="nil"/>
              <w:bottom w:val="nil"/>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p>
        </w:tc>
        <w:tc>
          <w:tcPr>
            <w:tcW w:w="400" w:type="dxa"/>
            <w:tcBorders>
              <w:top w:val="nil"/>
              <w:left w:val="nil"/>
              <w:bottom w:val="nil"/>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p>
        </w:tc>
      </w:tr>
    </w:tbl>
    <w:p w:rsidR="00AC129F" w:rsidRPr="00AC129F" w:rsidRDefault="00AC129F" w:rsidP="00AC129F">
      <w:pPr>
        <w:jc w:val="both"/>
        <w:rPr>
          <w:rFonts w:ascii="Times New Roman" w:hAnsi="Times New Roman" w:cs="Times New Roman"/>
          <w:i/>
          <w:sz w:val="28"/>
          <w:szCs w:val="28"/>
        </w:rPr>
      </w:pPr>
    </w:p>
    <w:p w:rsidR="00F249A0" w:rsidRDefault="00F249A0" w:rsidP="00AC129F">
      <w:pPr>
        <w:spacing w:after="0" w:line="360" w:lineRule="auto"/>
        <w:ind w:firstLine="709"/>
        <w:jc w:val="both"/>
        <w:rPr>
          <w:rFonts w:ascii="Times New Roman" w:hAnsi="Times New Roman" w:cs="Times New Roman"/>
          <w:i/>
          <w:sz w:val="28"/>
          <w:szCs w:val="28"/>
        </w:rPr>
      </w:pPr>
    </w:p>
    <w:p w:rsidR="00AC129F" w:rsidRPr="00AC129F" w:rsidRDefault="00AC129F" w:rsidP="0018411B">
      <w:pPr>
        <w:spacing w:after="0" w:line="360" w:lineRule="auto"/>
        <w:jc w:val="both"/>
        <w:rPr>
          <w:rFonts w:ascii="Times New Roman" w:hAnsi="Times New Roman" w:cs="Times New Roman"/>
          <w:i/>
          <w:sz w:val="28"/>
          <w:szCs w:val="28"/>
        </w:rPr>
      </w:pPr>
      <w:r w:rsidRPr="00AC129F">
        <w:rPr>
          <w:rFonts w:ascii="Times New Roman" w:hAnsi="Times New Roman" w:cs="Times New Roman"/>
          <w:i/>
          <w:sz w:val="28"/>
          <w:szCs w:val="28"/>
        </w:rPr>
        <w:t>Бак постійного рівня</w:t>
      </w:r>
    </w:p>
    <w:bookmarkStart w:id="13" w:name="_MON_1605523803"/>
    <w:bookmarkEnd w:id="13"/>
    <w:p w:rsidR="00777315" w:rsidRDefault="00AC129F" w:rsidP="00AC129F">
      <w:pPr>
        <w:spacing w:after="0" w:line="360" w:lineRule="auto"/>
        <w:ind w:firstLine="709"/>
        <w:jc w:val="both"/>
        <w:rPr>
          <w:rFonts w:ascii="Times New Roman" w:hAnsi="Times New Roman" w:cs="Times New Roman"/>
          <w:i/>
          <w:sz w:val="28"/>
          <w:szCs w:val="28"/>
        </w:rPr>
      </w:pPr>
      <w:r w:rsidRPr="00AC129F">
        <w:rPr>
          <w:rFonts w:ascii="Times New Roman" w:hAnsi="Times New Roman" w:cs="Times New Roman"/>
          <w:i/>
          <w:sz w:val="28"/>
          <w:szCs w:val="28"/>
        </w:rPr>
        <w:object w:dxaOrig="10088" w:dyaOrig="1830">
          <v:shape id="_x0000_i1038" type="#_x0000_t75" style="width:504.85pt;height:92.1pt" o:ole="">
            <v:imagedata r:id="rId34" o:title=""/>
          </v:shape>
          <o:OLEObject Type="Embed" ProgID="Word.Document.12" ShapeID="_x0000_i1038" DrawAspect="Content" ObjectID="_1606507545" r:id="rId35">
            <o:FieldCodes>\s</o:FieldCodes>
          </o:OLEObject>
        </w:object>
      </w:r>
    </w:p>
    <w:p w:rsidR="00777315" w:rsidRDefault="00777315">
      <w:pPr>
        <w:rPr>
          <w:rFonts w:ascii="Times New Roman" w:hAnsi="Times New Roman" w:cs="Times New Roman"/>
          <w:i/>
          <w:sz w:val="28"/>
          <w:szCs w:val="28"/>
        </w:rPr>
      </w:pPr>
      <w:r>
        <w:rPr>
          <w:rFonts w:ascii="Times New Roman" w:hAnsi="Times New Roman" w:cs="Times New Roman"/>
          <w:i/>
          <w:sz w:val="28"/>
          <w:szCs w:val="28"/>
        </w:rPr>
        <w:br w:type="page"/>
      </w:r>
    </w:p>
    <w:p w:rsidR="00AC129F" w:rsidRPr="00AC129F" w:rsidRDefault="00AC129F" w:rsidP="00AC129F">
      <w:pPr>
        <w:spacing w:after="0" w:line="360" w:lineRule="auto"/>
        <w:ind w:firstLine="709"/>
        <w:jc w:val="both"/>
        <w:rPr>
          <w:rFonts w:ascii="Times New Roman" w:hAnsi="Times New Roman" w:cs="Times New Roman"/>
          <w:i/>
          <w:sz w:val="28"/>
          <w:szCs w:val="28"/>
        </w:rPr>
      </w:pPr>
    </w:p>
    <w:tbl>
      <w:tblPr>
        <w:tblpPr w:leftFromText="180" w:rightFromText="180" w:vertAnchor="text" w:tblpY="1"/>
        <w:tblOverlap w:val="never"/>
        <w:tblW w:w="8869" w:type="dxa"/>
        <w:tblLook w:val="04A0"/>
      </w:tblPr>
      <w:tblGrid>
        <w:gridCol w:w="2240"/>
        <w:gridCol w:w="1497"/>
        <w:gridCol w:w="276"/>
        <w:gridCol w:w="1158"/>
        <w:gridCol w:w="640"/>
        <w:gridCol w:w="1317"/>
        <w:gridCol w:w="465"/>
        <w:gridCol w:w="1180"/>
        <w:gridCol w:w="400"/>
      </w:tblGrid>
      <w:tr w:rsidR="0018411B" w:rsidRPr="0018411B" w:rsidTr="0018411B">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Найменування</w:t>
            </w:r>
          </w:p>
        </w:tc>
        <w:tc>
          <w:tcPr>
            <w:tcW w:w="1497"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center"/>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Маса, кг</w:t>
            </w:r>
          </w:p>
        </w:tc>
        <w:tc>
          <w:tcPr>
            <w:tcW w:w="119"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6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Концентрація, %</w:t>
            </w:r>
          </w:p>
        </w:tc>
        <w:tc>
          <w:tcPr>
            <w:tcW w:w="1317"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Волокно, кг</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180"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Після машин.басейна</w:t>
            </w:r>
          </w:p>
        </w:tc>
        <w:tc>
          <w:tcPr>
            <w:tcW w:w="149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28679,13</w:t>
            </w:r>
          </w:p>
        </w:tc>
        <w:tc>
          <w:tcPr>
            <w:tcW w:w="119"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3,7962</w:t>
            </w:r>
          </w:p>
        </w:tc>
        <w:tc>
          <w:tcPr>
            <w:tcW w:w="588"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1088,71</w:t>
            </w:r>
          </w:p>
        </w:tc>
        <w:tc>
          <w:tcPr>
            <w:tcW w:w="46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27590,43</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30"/>
        </w:trPr>
        <w:tc>
          <w:tcPr>
            <w:tcW w:w="2240"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 xml:space="preserve">Надійшло(всього) </w:t>
            </w:r>
          </w:p>
        </w:tc>
        <w:tc>
          <w:tcPr>
            <w:tcW w:w="1497"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28679,13</w:t>
            </w:r>
          </w:p>
        </w:tc>
        <w:tc>
          <w:tcPr>
            <w:tcW w:w="119"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063"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588"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317"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1088,71</w:t>
            </w:r>
          </w:p>
        </w:tc>
        <w:tc>
          <w:tcPr>
            <w:tcW w:w="465"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180"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27590,43</w:t>
            </w:r>
          </w:p>
        </w:tc>
        <w:tc>
          <w:tcPr>
            <w:tcW w:w="400"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 </w:t>
            </w:r>
          </w:p>
        </w:tc>
      </w:tr>
      <w:tr w:rsidR="0018411B" w:rsidRPr="0018411B" w:rsidTr="0018411B">
        <w:trPr>
          <w:trHeight w:val="300"/>
        </w:trPr>
        <w:tc>
          <w:tcPr>
            <w:tcW w:w="2240" w:type="dxa"/>
            <w:tcBorders>
              <w:top w:val="nil"/>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На зміш.насос №2</w:t>
            </w:r>
          </w:p>
        </w:tc>
        <w:tc>
          <w:tcPr>
            <w:tcW w:w="1497"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28679,13</w:t>
            </w:r>
          </w:p>
        </w:tc>
        <w:tc>
          <w:tcPr>
            <w:tcW w:w="119"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3,7962</w:t>
            </w:r>
          </w:p>
        </w:tc>
        <w:tc>
          <w:tcPr>
            <w:tcW w:w="588"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1088,71</w:t>
            </w:r>
          </w:p>
        </w:tc>
        <w:tc>
          <w:tcPr>
            <w:tcW w:w="46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27590,43</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15"/>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Пішло  (всього)</w:t>
            </w:r>
          </w:p>
        </w:tc>
        <w:tc>
          <w:tcPr>
            <w:tcW w:w="149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28679,13</w:t>
            </w:r>
          </w:p>
        </w:tc>
        <w:tc>
          <w:tcPr>
            <w:tcW w:w="119"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588"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1088,71</w:t>
            </w:r>
          </w:p>
        </w:tc>
        <w:tc>
          <w:tcPr>
            <w:tcW w:w="46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27590,43</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 </w:t>
            </w:r>
          </w:p>
        </w:tc>
      </w:tr>
    </w:tbl>
    <w:p w:rsidR="00AC129F" w:rsidRPr="00AC129F" w:rsidRDefault="00AC129F" w:rsidP="00AC129F">
      <w:pPr>
        <w:spacing w:after="0" w:line="360" w:lineRule="auto"/>
        <w:ind w:firstLine="709"/>
        <w:jc w:val="both"/>
        <w:rPr>
          <w:rFonts w:ascii="Times New Roman" w:hAnsi="Times New Roman" w:cs="Times New Roman"/>
          <w:i/>
          <w:sz w:val="28"/>
          <w:szCs w:val="28"/>
          <w:lang w:val="uk-UA"/>
        </w:rPr>
      </w:pPr>
    </w:p>
    <w:p w:rsidR="00F249A0" w:rsidRDefault="00F249A0" w:rsidP="00AC129F">
      <w:pPr>
        <w:spacing w:after="0" w:line="360" w:lineRule="auto"/>
        <w:ind w:firstLine="709"/>
        <w:jc w:val="both"/>
        <w:rPr>
          <w:rFonts w:ascii="Times New Roman" w:hAnsi="Times New Roman" w:cs="Times New Roman"/>
          <w:i/>
          <w:sz w:val="28"/>
          <w:szCs w:val="28"/>
        </w:rPr>
      </w:pPr>
    </w:p>
    <w:p w:rsidR="00AC129F" w:rsidRPr="00AC129F" w:rsidRDefault="00AC129F" w:rsidP="00AC129F">
      <w:pPr>
        <w:spacing w:after="0" w:line="360" w:lineRule="auto"/>
        <w:ind w:firstLine="709"/>
        <w:jc w:val="both"/>
        <w:rPr>
          <w:rFonts w:ascii="Times New Roman" w:hAnsi="Times New Roman" w:cs="Times New Roman"/>
          <w:i/>
          <w:sz w:val="28"/>
          <w:szCs w:val="28"/>
        </w:rPr>
      </w:pPr>
      <w:r w:rsidRPr="00AC129F">
        <w:rPr>
          <w:rFonts w:ascii="Times New Roman" w:hAnsi="Times New Roman" w:cs="Times New Roman"/>
          <w:i/>
          <w:sz w:val="28"/>
          <w:szCs w:val="28"/>
        </w:rPr>
        <w:t>Машинний басейн</w:t>
      </w:r>
    </w:p>
    <w:bookmarkStart w:id="14" w:name="_MON_1605523976"/>
    <w:bookmarkEnd w:id="14"/>
    <w:p w:rsidR="00AC129F" w:rsidRPr="00AC129F" w:rsidRDefault="00AC129F" w:rsidP="00AC129F">
      <w:pPr>
        <w:spacing w:after="0" w:line="360" w:lineRule="auto"/>
        <w:ind w:firstLine="709"/>
        <w:jc w:val="both"/>
        <w:rPr>
          <w:rFonts w:ascii="Times New Roman" w:hAnsi="Times New Roman" w:cs="Times New Roman"/>
          <w:i/>
          <w:sz w:val="28"/>
          <w:szCs w:val="28"/>
          <w:lang w:val="uk-UA"/>
        </w:rPr>
      </w:pPr>
      <w:r w:rsidRPr="00AC129F">
        <w:rPr>
          <w:rFonts w:ascii="Times New Roman" w:hAnsi="Times New Roman" w:cs="Times New Roman"/>
          <w:i/>
          <w:sz w:val="28"/>
          <w:szCs w:val="28"/>
        </w:rPr>
        <w:object w:dxaOrig="10088" w:dyaOrig="2046">
          <v:shape id="_x0000_i1039" type="#_x0000_t75" style="width:7in;height:102.15pt" o:ole="">
            <v:imagedata r:id="rId36" o:title=""/>
          </v:shape>
          <o:OLEObject Type="Embed" ProgID="Word.Document.12" ShapeID="_x0000_i1039" DrawAspect="Content" ObjectID="_1606507546" r:id="rId37">
            <o:FieldCodes>\s</o:FieldCodes>
          </o:OLEObject>
        </w:object>
      </w:r>
    </w:p>
    <w:tbl>
      <w:tblPr>
        <w:tblpPr w:leftFromText="180" w:rightFromText="180" w:vertAnchor="text" w:tblpY="1"/>
        <w:tblOverlap w:val="never"/>
        <w:tblW w:w="8869" w:type="dxa"/>
        <w:tblLook w:val="04A0"/>
      </w:tblPr>
      <w:tblGrid>
        <w:gridCol w:w="1120"/>
        <w:gridCol w:w="1120"/>
        <w:gridCol w:w="1497"/>
        <w:gridCol w:w="276"/>
        <w:gridCol w:w="1158"/>
        <w:gridCol w:w="640"/>
        <w:gridCol w:w="1317"/>
        <w:gridCol w:w="465"/>
        <w:gridCol w:w="1180"/>
        <w:gridCol w:w="400"/>
      </w:tblGrid>
      <w:tr w:rsidR="0018411B" w:rsidRPr="0018411B" w:rsidTr="0018411B">
        <w:trPr>
          <w:trHeight w:val="300"/>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Найменування</w:t>
            </w:r>
          </w:p>
        </w:tc>
        <w:tc>
          <w:tcPr>
            <w:tcW w:w="1497"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center"/>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Маса, кг</w:t>
            </w:r>
          </w:p>
        </w:tc>
        <w:tc>
          <w:tcPr>
            <w:tcW w:w="119"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6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Концентрація, %</w:t>
            </w:r>
          </w:p>
        </w:tc>
        <w:tc>
          <w:tcPr>
            <w:tcW w:w="1317"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Волокно, кг</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180"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00"/>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Після композ.басейна</w:t>
            </w:r>
          </w:p>
        </w:tc>
        <w:tc>
          <w:tcPr>
            <w:tcW w:w="149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28679,13</w:t>
            </w:r>
          </w:p>
        </w:tc>
        <w:tc>
          <w:tcPr>
            <w:tcW w:w="119"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3,7962</w:t>
            </w:r>
          </w:p>
        </w:tc>
        <w:tc>
          <w:tcPr>
            <w:tcW w:w="588"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1088,71</w:t>
            </w:r>
          </w:p>
        </w:tc>
        <w:tc>
          <w:tcPr>
            <w:tcW w:w="46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27590,43</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30"/>
        </w:trPr>
        <w:tc>
          <w:tcPr>
            <w:tcW w:w="2240"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 xml:space="preserve">Надійшло(всього) </w:t>
            </w:r>
          </w:p>
        </w:tc>
        <w:tc>
          <w:tcPr>
            <w:tcW w:w="1497"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28679,13</w:t>
            </w:r>
          </w:p>
        </w:tc>
        <w:tc>
          <w:tcPr>
            <w:tcW w:w="119"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063"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588"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317"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1088,71</w:t>
            </w:r>
          </w:p>
        </w:tc>
        <w:tc>
          <w:tcPr>
            <w:tcW w:w="465"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180"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27590,43</w:t>
            </w:r>
          </w:p>
        </w:tc>
        <w:tc>
          <w:tcPr>
            <w:tcW w:w="400"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 </w:t>
            </w:r>
          </w:p>
        </w:tc>
      </w:tr>
      <w:tr w:rsidR="0018411B" w:rsidRPr="0018411B" w:rsidTr="0018411B">
        <w:trPr>
          <w:trHeight w:val="300"/>
        </w:trPr>
        <w:tc>
          <w:tcPr>
            <w:tcW w:w="1120" w:type="dxa"/>
            <w:tcBorders>
              <w:top w:val="nil"/>
              <w:left w:val="single" w:sz="4" w:space="0" w:color="auto"/>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На БПР</w:t>
            </w:r>
          </w:p>
        </w:tc>
        <w:tc>
          <w:tcPr>
            <w:tcW w:w="112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497"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28679,13</w:t>
            </w:r>
          </w:p>
        </w:tc>
        <w:tc>
          <w:tcPr>
            <w:tcW w:w="119"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3,7962</w:t>
            </w:r>
          </w:p>
        </w:tc>
        <w:tc>
          <w:tcPr>
            <w:tcW w:w="588"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317"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1088,71</w:t>
            </w:r>
          </w:p>
        </w:tc>
        <w:tc>
          <w:tcPr>
            <w:tcW w:w="46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27590,43</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15"/>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Пішло  (всього)</w:t>
            </w:r>
          </w:p>
        </w:tc>
        <w:tc>
          <w:tcPr>
            <w:tcW w:w="149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28679,13</w:t>
            </w:r>
          </w:p>
        </w:tc>
        <w:tc>
          <w:tcPr>
            <w:tcW w:w="119"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588"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1088,71</w:t>
            </w:r>
          </w:p>
        </w:tc>
        <w:tc>
          <w:tcPr>
            <w:tcW w:w="46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27590,43</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 </w:t>
            </w:r>
          </w:p>
        </w:tc>
      </w:tr>
    </w:tbl>
    <w:p w:rsidR="00AC129F" w:rsidRPr="00AC129F" w:rsidRDefault="00AC129F" w:rsidP="00AC129F">
      <w:pPr>
        <w:jc w:val="both"/>
        <w:rPr>
          <w:rFonts w:ascii="Times New Roman" w:hAnsi="Times New Roman" w:cs="Times New Roman"/>
          <w:i/>
          <w:sz w:val="28"/>
          <w:szCs w:val="28"/>
        </w:rPr>
      </w:pPr>
    </w:p>
    <w:p w:rsidR="00F249A0" w:rsidRDefault="00F249A0" w:rsidP="00AC129F">
      <w:pPr>
        <w:spacing w:after="0" w:line="360" w:lineRule="auto"/>
        <w:ind w:firstLine="709"/>
        <w:jc w:val="both"/>
        <w:rPr>
          <w:rFonts w:ascii="Times New Roman" w:hAnsi="Times New Roman" w:cs="Times New Roman"/>
          <w:i/>
          <w:sz w:val="28"/>
          <w:szCs w:val="28"/>
        </w:rPr>
      </w:pPr>
    </w:p>
    <w:p w:rsidR="00F249A0" w:rsidRDefault="00F249A0" w:rsidP="00AC129F">
      <w:pPr>
        <w:spacing w:after="0" w:line="360" w:lineRule="auto"/>
        <w:ind w:firstLine="709"/>
        <w:jc w:val="both"/>
        <w:rPr>
          <w:rFonts w:ascii="Times New Roman" w:hAnsi="Times New Roman" w:cs="Times New Roman"/>
          <w:i/>
          <w:sz w:val="28"/>
          <w:szCs w:val="28"/>
        </w:rPr>
      </w:pPr>
    </w:p>
    <w:p w:rsidR="00F249A0" w:rsidRDefault="00F249A0" w:rsidP="00AC129F">
      <w:pPr>
        <w:spacing w:after="0" w:line="360" w:lineRule="auto"/>
        <w:ind w:firstLine="709"/>
        <w:jc w:val="both"/>
        <w:rPr>
          <w:rFonts w:ascii="Times New Roman" w:hAnsi="Times New Roman" w:cs="Times New Roman"/>
          <w:i/>
          <w:sz w:val="28"/>
          <w:szCs w:val="28"/>
        </w:rPr>
      </w:pPr>
    </w:p>
    <w:p w:rsidR="00F249A0" w:rsidRDefault="00F249A0" w:rsidP="00AC129F">
      <w:pPr>
        <w:spacing w:after="0" w:line="360" w:lineRule="auto"/>
        <w:ind w:firstLine="709"/>
        <w:jc w:val="both"/>
        <w:rPr>
          <w:rFonts w:ascii="Times New Roman" w:hAnsi="Times New Roman" w:cs="Times New Roman"/>
          <w:i/>
          <w:sz w:val="28"/>
          <w:szCs w:val="28"/>
        </w:rPr>
      </w:pPr>
    </w:p>
    <w:p w:rsidR="00F249A0" w:rsidRDefault="00F249A0" w:rsidP="00AC129F">
      <w:pPr>
        <w:spacing w:after="0" w:line="360" w:lineRule="auto"/>
        <w:ind w:firstLine="709"/>
        <w:jc w:val="both"/>
        <w:rPr>
          <w:rFonts w:ascii="Times New Roman" w:hAnsi="Times New Roman" w:cs="Times New Roman"/>
          <w:i/>
          <w:sz w:val="28"/>
          <w:szCs w:val="28"/>
        </w:rPr>
      </w:pPr>
    </w:p>
    <w:p w:rsidR="00F249A0" w:rsidRDefault="00F249A0" w:rsidP="00AC129F">
      <w:pPr>
        <w:spacing w:after="0" w:line="360" w:lineRule="auto"/>
        <w:ind w:firstLine="709"/>
        <w:jc w:val="both"/>
        <w:rPr>
          <w:rFonts w:ascii="Times New Roman" w:hAnsi="Times New Roman" w:cs="Times New Roman"/>
          <w:i/>
          <w:sz w:val="28"/>
          <w:szCs w:val="28"/>
        </w:rPr>
      </w:pPr>
    </w:p>
    <w:p w:rsidR="00F249A0" w:rsidRDefault="00F249A0" w:rsidP="00AC129F">
      <w:pPr>
        <w:spacing w:after="0" w:line="360" w:lineRule="auto"/>
        <w:ind w:firstLine="709"/>
        <w:jc w:val="both"/>
        <w:rPr>
          <w:rFonts w:ascii="Times New Roman" w:hAnsi="Times New Roman" w:cs="Times New Roman"/>
          <w:i/>
          <w:sz w:val="28"/>
          <w:szCs w:val="28"/>
        </w:rPr>
      </w:pPr>
    </w:p>
    <w:p w:rsidR="00F249A0" w:rsidRDefault="00F249A0" w:rsidP="00AC129F">
      <w:pPr>
        <w:spacing w:after="0" w:line="360" w:lineRule="auto"/>
        <w:ind w:firstLine="709"/>
        <w:jc w:val="both"/>
        <w:rPr>
          <w:rFonts w:ascii="Times New Roman" w:hAnsi="Times New Roman" w:cs="Times New Roman"/>
          <w:i/>
          <w:sz w:val="28"/>
          <w:szCs w:val="28"/>
        </w:rPr>
      </w:pPr>
    </w:p>
    <w:p w:rsidR="00AC129F" w:rsidRPr="00AC129F" w:rsidRDefault="00AC129F" w:rsidP="00BD2129">
      <w:pPr>
        <w:spacing w:after="0" w:line="360" w:lineRule="auto"/>
        <w:jc w:val="both"/>
        <w:rPr>
          <w:rFonts w:ascii="Times New Roman" w:hAnsi="Times New Roman" w:cs="Times New Roman"/>
          <w:i/>
          <w:sz w:val="28"/>
          <w:szCs w:val="28"/>
        </w:rPr>
      </w:pPr>
      <w:r w:rsidRPr="00AC129F">
        <w:rPr>
          <w:rFonts w:ascii="Times New Roman" w:hAnsi="Times New Roman" w:cs="Times New Roman"/>
          <w:i/>
          <w:sz w:val="28"/>
          <w:szCs w:val="28"/>
        </w:rPr>
        <w:t>Гідророзбивач сухого браку</w:t>
      </w:r>
    </w:p>
    <w:bookmarkStart w:id="15" w:name="_MON_1605524268"/>
    <w:bookmarkEnd w:id="15"/>
    <w:p w:rsidR="00777315" w:rsidRDefault="00AC129F" w:rsidP="00AC129F">
      <w:pPr>
        <w:spacing w:after="0" w:line="360" w:lineRule="auto"/>
        <w:jc w:val="both"/>
        <w:rPr>
          <w:rFonts w:ascii="Times New Roman" w:hAnsi="Times New Roman" w:cs="Times New Roman"/>
          <w:i/>
          <w:sz w:val="28"/>
          <w:szCs w:val="28"/>
        </w:rPr>
      </w:pPr>
      <w:r w:rsidRPr="00AC129F">
        <w:rPr>
          <w:rFonts w:ascii="Times New Roman" w:hAnsi="Times New Roman" w:cs="Times New Roman"/>
          <w:i/>
          <w:sz w:val="28"/>
          <w:szCs w:val="28"/>
        </w:rPr>
        <w:object w:dxaOrig="10088" w:dyaOrig="2496">
          <v:shape id="_x0000_i1040" type="#_x0000_t75" style="width:7in;height:123.9pt" o:ole="">
            <v:imagedata r:id="rId38" o:title=""/>
          </v:shape>
          <o:OLEObject Type="Embed" ProgID="Word.Document.12" ShapeID="_x0000_i1040" DrawAspect="Content" ObjectID="_1606507547" r:id="rId39">
            <o:FieldCodes>\s</o:FieldCodes>
          </o:OLEObject>
        </w:object>
      </w:r>
    </w:p>
    <w:p w:rsidR="00777315" w:rsidRDefault="00777315">
      <w:pPr>
        <w:rPr>
          <w:rFonts w:ascii="Times New Roman" w:hAnsi="Times New Roman" w:cs="Times New Roman"/>
          <w:i/>
          <w:sz w:val="28"/>
          <w:szCs w:val="28"/>
        </w:rPr>
      </w:pPr>
      <w:r>
        <w:rPr>
          <w:rFonts w:ascii="Times New Roman" w:hAnsi="Times New Roman" w:cs="Times New Roman"/>
          <w:i/>
          <w:sz w:val="28"/>
          <w:szCs w:val="28"/>
        </w:rPr>
        <w:br w:type="page"/>
      </w:r>
    </w:p>
    <w:p w:rsidR="00AC129F" w:rsidRPr="00AC129F" w:rsidRDefault="00AC129F" w:rsidP="00AC129F">
      <w:pPr>
        <w:spacing w:after="0" w:line="360" w:lineRule="auto"/>
        <w:jc w:val="both"/>
        <w:rPr>
          <w:rFonts w:ascii="Times New Roman" w:hAnsi="Times New Roman" w:cs="Times New Roman"/>
          <w:i/>
          <w:sz w:val="28"/>
          <w:szCs w:val="28"/>
        </w:rPr>
      </w:pPr>
    </w:p>
    <w:tbl>
      <w:tblPr>
        <w:tblW w:w="9327" w:type="dxa"/>
        <w:tblLook w:val="04A0"/>
      </w:tblPr>
      <w:tblGrid>
        <w:gridCol w:w="1911"/>
        <w:gridCol w:w="281"/>
        <w:gridCol w:w="1694"/>
        <w:gridCol w:w="276"/>
        <w:gridCol w:w="1488"/>
        <w:gridCol w:w="310"/>
        <w:gridCol w:w="1846"/>
        <w:gridCol w:w="400"/>
        <w:gridCol w:w="1120"/>
        <w:gridCol w:w="400"/>
      </w:tblGrid>
      <w:tr w:rsidR="0018411B" w:rsidRPr="0018411B" w:rsidTr="0018411B">
        <w:trPr>
          <w:trHeight w:val="300"/>
        </w:trPr>
        <w:tc>
          <w:tcPr>
            <w:tcW w:w="219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Найменування</w:t>
            </w:r>
          </w:p>
        </w:tc>
        <w:tc>
          <w:tcPr>
            <w:tcW w:w="1694"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center"/>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Маса, кг</w:t>
            </w:r>
          </w:p>
        </w:tc>
        <w:tc>
          <w:tcPr>
            <w:tcW w:w="175"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5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Концентрація, %</w:t>
            </w:r>
          </w:p>
        </w:tc>
        <w:tc>
          <w:tcPr>
            <w:tcW w:w="1846"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Волокно,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120"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00"/>
        </w:trPr>
        <w:tc>
          <w:tcPr>
            <w:tcW w:w="1911" w:type="dxa"/>
            <w:tcBorders>
              <w:top w:val="nil"/>
              <w:left w:val="single" w:sz="4" w:space="0" w:color="auto"/>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З ПРС</w:t>
            </w:r>
          </w:p>
        </w:tc>
        <w:tc>
          <w:tcPr>
            <w:tcW w:w="281"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694"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15,00</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325"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94,00</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846"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14,10</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0,90</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30"/>
        </w:trPr>
        <w:tc>
          <w:tcPr>
            <w:tcW w:w="1911" w:type="dxa"/>
            <w:tcBorders>
              <w:top w:val="nil"/>
              <w:left w:val="single" w:sz="4" w:space="0" w:color="auto"/>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З накату</w:t>
            </w:r>
          </w:p>
        </w:tc>
        <w:tc>
          <w:tcPr>
            <w:tcW w:w="281"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694"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30,00</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325"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94,00</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846"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28,20</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1,80</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30"/>
        </w:trPr>
        <w:tc>
          <w:tcPr>
            <w:tcW w:w="1911" w:type="dxa"/>
            <w:tcBorders>
              <w:top w:val="nil"/>
              <w:left w:val="single" w:sz="4" w:space="0" w:color="auto"/>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З cушіння</w:t>
            </w:r>
          </w:p>
        </w:tc>
        <w:tc>
          <w:tcPr>
            <w:tcW w:w="281"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694"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20,00</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325"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94,00</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846"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18,80</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1,20</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00"/>
        </w:trPr>
        <w:tc>
          <w:tcPr>
            <w:tcW w:w="219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З бас-ну рег.вод</w:t>
            </w:r>
          </w:p>
        </w:tc>
        <w:tc>
          <w:tcPr>
            <w:tcW w:w="1694"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1771,99</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325"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0,1803</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846"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3,19</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1768,79</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30"/>
        </w:trPr>
        <w:tc>
          <w:tcPr>
            <w:tcW w:w="2192"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 xml:space="preserve">Надійшло(всього) </w:t>
            </w:r>
          </w:p>
        </w:tc>
        <w:tc>
          <w:tcPr>
            <w:tcW w:w="1694"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1836,99</w:t>
            </w:r>
          </w:p>
        </w:tc>
        <w:tc>
          <w:tcPr>
            <w:tcW w:w="175"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325"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75"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846"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64,29</w:t>
            </w:r>
          </w:p>
        </w:tc>
        <w:tc>
          <w:tcPr>
            <w:tcW w:w="400"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120"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1772,69</w:t>
            </w:r>
          </w:p>
        </w:tc>
        <w:tc>
          <w:tcPr>
            <w:tcW w:w="400"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 </w:t>
            </w:r>
          </w:p>
        </w:tc>
      </w:tr>
      <w:tr w:rsidR="0018411B" w:rsidRPr="0018411B" w:rsidTr="0018411B">
        <w:trPr>
          <w:trHeight w:val="300"/>
        </w:trPr>
        <w:tc>
          <w:tcPr>
            <w:tcW w:w="219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В басейн обор.браку</w:t>
            </w:r>
          </w:p>
        </w:tc>
        <w:tc>
          <w:tcPr>
            <w:tcW w:w="1694"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1836,99</w:t>
            </w:r>
          </w:p>
        </w:tc>
        <w:tc>
          <w:tcPr>
            <w:tcW w:w="175"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325"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3,5000</w:t>
            </w:r>
          </w:p>
        </w:tc>
        <w:tc>
          <w:tcPr>
            <w:tcW w:w="175"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846"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64,29</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20"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1772,69</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15"/>
        </w:trPr>
        <w:tc>
          <w:tcPr>
            <w:tcW w:w="219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Пішло  (всього)</w:t>
            </w:r>
          </w:p>
        </w:tc>
        <w:tc>
          <w:tcPr>
            <w:tcW w:w="1694"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1836,99</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325"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846"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64,29</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1772,69</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 </w:t>
            </w:r>
          </w:p>
        </w:tc>
      </w:tr>
    </w:tbl>
    <w:p w:rsidR="00AC129F" w:rsidRPr="00AC129F" w:rsidRDefault="00AC129F" w:rsidP="00AC129F">
      <w:pPr>
        <w:spacing w:after="0" w:line="360" w:lineRule="auto"/>
        <w:ind w:firstLine="709"/>
        <w:jc w:val="both"/>
        <w:rPr>
          <w:rFonts w:ascii="Times New Roman" w:hAnsi="Times New Roman" w:cs="Times New Roman"/>
          <w:i/>
          <w:sz w:val="28"/>
          <w:szCs w:val="28"/>
          <w:lang w:val="uk-UA"/>
        </w:rPr>
      </w:pPr>
    </w:p>
    <w:p w:rsidR="00AC129F" w:rsidRPr="00AC129F" w:rsidRDefault="00AC129F" w:rsidP="00AC129F">
      <w:pPr>
        <w:spacing w:after="0" w:line="360" w:lineRule="auto"/>
        <w:ind w:firstLine="709"/>
        <w:jc w:val="both"/>
        <w:rPr>
          <w:rFonts w:ascii="Times New Roman" w:hAnsi="Times New Roman" w:cs="Times New Roman"/>
          <w:i/>
          <w:sz w:val="28"/>
          <w:szCs w:val="28"/>
        </w:rPr>
      </w:pPr>
      <w:r w:rsidRPr="00AC129F">
        <w:rPr>
          <w:rFonts w:ascii="Times New Roman" w:hAnsi="Times New Roman" w:cs="Times New Roman"/>
          <w:i/>
          <w:sz w:val="28"/>
          <w:szCs w:val="28"/>
        </w:rPr>
        <w:t>Гауч-мішалка мокрого браку</w:t>
      </w:r>
    </w:p>
    <w:bookmarkStart w:id="16" w:name="_MON_1605524946"/>
    <w:bookmarkEnd w:id="16"/>
    <w:p w:rsidR="00AC129F" w:rsidRPr="00AC129F" w:rsidRDefault="00AC129F" w:rsidP="00AC129F">
      <w:pPr>
        <w:spacing w:after="0" w:line="360" w:lineRule="auto"/>
        <w:ind w:firstLine="709"/>
        <w:jc w:val="both"/>
        <w:rPr>
          <w:rFonts w:ascii="Times New Roman" w:hAnsi="Times New Roman" w:cs="Times New Roman"/>
          <w:i/>
          <w:sz w:val="28"/>
          <w:szCs w:val="28"/>
        </w:rPr>
      </w:pPr>
      <w:r w:rsidRPr="00AC129F">
        <w:rPr>
          <w:rFonts w:ascii="Times New Roman" w:hAnsi="Times New Roman" w:cs="Times New Roman"/>
          <w:i/>
          <w:sz w:val="28"/>
          <w:szCs w:val="28"/>
        </w:rPr>
        <w:object w:dxaOrig="10088" w:dyaOrig="1896">
          <v:shape id="_x0000_i1041" type="#_x0000_t75" style="width:504.85pt;height:94.6pt" o:ole="">
            <v:imagedata r:id="rId40" o:title=""/>
          </v:shape>
          <o:OLEObject Type="Embed" ProgID="Word.Document.12" ShapeID="_x0000_i1041" DrawAspect="Content" ObjectID="_1606507548" r:id="rId41">
            <o:FieldCodes>\s</o:FieldCodes>
          </o:OLEObject>
        </w:object>
      </w:r>
    </w:p>
    <w:tbl>
      <w:tblPr>
        <w:tblW w:w="9327" w:type="dxa"/>
        <w:tblLook w:val="04A0"/>
      </w:tblPr>
      <w:tblGrid>
        <w:gridCol w:w="1911"/>
        <w:gridCol w:w="281"/>
        <w:gridCol w:w="1694"/>
        <w:gridCol w:w="276"/>
        <w:gridCol w:w="1488"/>
        <w:gridCol w:w="310"/>
        <w:gridCol w:w="1846"/>
        <w:gridCol w:w="400"/>
        <w:gridCol w:w="1120"/>
        <w:gridCol w:w="400"/>
      </w:tblGrid>
      <w:tr w:rsidR="0018411B" w:rsidRPr="0018411B" w:rsidTr="0018411B">
        <w:trPr>
          <w:trHeight w:val="330"/>
        </w:trPr>
        <w:tc>
          <w:tcPr>
            <w:tcW w:w="219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Найменування</w:t>
            </w:r>
          </w:p>
        </w:tc>
        <w:tc>
          <w:tcPr>
            <w:tcW w:w="1694"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center"/>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Маса, кг</w:t>
            </w:r>
          </w:p>
        </w:tc>
        <w:tc>
          <w:tcPr>
            <w:tcW w:w="175"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5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Концентрація, %</w:t>
            </w:r>
          </w:p>
        </w:tc>
        <w:tc>
          <w:tcPr>
            <w:tcW w:w="1846"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Волокно,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120"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15"/>
        </w:trPr>
        <w:tc>
          <w:tcPr>
            <w:tcW w:w="219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З пресової частини</w:t>
            </w:r>
          </w:p>
        </w:tc>
        <w:tc>
          <w:tcPr>
            <w:tcW w:w="1694"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20,00</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325"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44,00</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846"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8,80</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11,20</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00"/>
        </w:trPr>
        <w:tc>
          <w:tcPr>
            <w:tcW w:w="1911" w:type="dxa"/>
            <w:tcBorders>
              <w:top w:val="nil"/>
              <w:left w:val="single" w:sz="4" w:space="0" w:color="auto"/>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З гауч-вала</w:t>
            </w:r>
          </w:p>
        </w:tc>
        <w:tc>
          <w:tcPr>
            <w:tcW w:w="281"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694"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15,00</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325"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22,00</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846"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3,30</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11,70</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15"/>
        </w:trPr>
        <w:tc>
          <w:tcPr>
            <w:tcW w:w="219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З бас-ну рег.вод</w:t>
            </w:r>
          </w:p>
        </w:tc>
        <w:tc>
          <w:tcPr>
            <w:tcW w:w="1694"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1907,32</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325"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0,1803</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846"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3,44</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1903,88</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30"/>
        </w:trPr>
        <w:tc>
          <w:tcPr>
            <w:tcW w:w="2192"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800000"/>
                <w:sz w:val="24"/>
                <w:szCs w:val="24"/>
                <w:lang w:eastAsia="uk-UA"/>
              </w:rPr>
            </w:pPr>
            <w:r w:rsidRPr="0018411B">
              <w:rPr>
                <w:rFonts w:ascii="Times New Roman" w:eastAsia="Times New Roman" w:hAnsi="Times New Roman" w:cs="Times New Roman"/>
                <w:color w:val="800000"/>
                <w:sz w:val="24"/>
                <w:szCs w:val="24"/>
                <w:lang w:eastAsia="uk-UA"/>
              </w:rPr>
              <w:t xml:space="preserve">Надійшло(всього) </w:t>
            </w:r>
          </w:p>
        </w:tc>
        <w:tc>
          <w:tcPr>
            <w:tcW w:w="1694"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color w:val="800000"/>
                <w:sz w:val="24"/>
                <w:szCs w:val="24"/>
                <w:lang w:eastAsia="uk-UA"/>
              </w:rPr>
            </w:pPr>
            <w:r w:rsidRPr="0018411B">
              <w:rPr>
                <w:rFonts w:ascii="Times New Roman" w:eastAsia="Times New Roman" w:hAnsi="Times New Roman" w:cs="Times New Roman"/>
                <w:b/>
                <w:bCs/>
                <w:color w:val="800000"/>
                <w:sz w:val="24"/>
                <w:szCs w:val="24"/>
                <w:lang w:eastAsia="uk-UA"/>
              </w:rPr>
              <w:t>1942,32</w:t>
            </w:r>
          </w:p>
        </w:tc>
        <w:tc>
          <w:tcPr>
            <w:tcW w:w="175"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800000"/>
                <w:sz w:val="24"/>
                <w:szCs w:val="24"/>
                <w:lang w:eastAsia="uk-UA"/>
              </w:rPr>
            </w:pPr>
            <w:r w:rsidRPr="0018411B">
              <w:rPr>
                <w:rFonts w:ascii="Times New Roman" w:eastAsia="Times New Roman" w:hAnsi="Times New Roman" w:cs="Times New Roman"/>
                <w:b/>
                <w:bCs/>
                <w:color w:val="800000"/>
                <w:sz w:val="24"/>
                <w:szCs w:val="24"/>
                <w:lang w:eastAsia="uk-UA"/>
              </w:rPr>
              <w:t> </w:t>
            </w:r>
          </w:p>
        </w:tc>
        <w:tc>
          <w:tcPr>
            <w:tcW w:w="1325"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800000"/>
                <w:sz w:val="24"/>
                <w:szCs w:val="24"/>
                <w:lang w:eastAsia="uk-UA"/>
              </w:rPr>
            </w:pPr>
            <w:r w:rsidRPr="0018411B">
              <w:rPr>
                <w:rFonts w:ascii="Times New Roman" w:eastAsia="Times New Roman" w:hAnsi="Times New Roman" w:cs="Times New Roman"/>
                <w:b/>
                <w:bCs/>
                <w:color w:val="800000"/>
                <w:sz w:val="24"/>
                <w:szCs w:val="24"/>
                <w:lang w:eastAsia="uk-UA"/>
              </w:rPr>
              <w:t> </w:t>
            </w:r>
          </w:p>
        </w:tc>
        <w:tc>
          <w:tcPr>
            <w:tcW w:w="175"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800000"/>
                <w:sz w:val="24"/>
                <w:szCs w:val="24"/>
                <w:lang w:eastAsia="uk-UA"/>
              </w:rPr>
            </w:pPr>
            <w:r w:rsidRPr="0018411B">
              <w:rPr>
                <w:rFonts w:ascii="Times New Roman" w:eastAsia="Times New Roman" w:hAnsi="Times New Roman" w:cs="Times New Roman"/>
                <w:b/>
                <w:bCs/>
                <w:color w:val="800000"/>
                <w:sz w:val="24"/>
                <w:szCs w:val="24"/>
                <w:lang w:eastAsia="uk-UA"/>
              </w:rPr>
              <w:t> </w:t>
            </w:r>
          </w:p>
        </w:tc>
        <w:tc>
          <w:tcPr>
            <w:tcW w:w="1846"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color w:val="800000"/>
                <w:sz w:val="24"/>
                <w:szCs w:val="24"/>
                <w:lang w:eastAsia="uk-UA"/>
              </w:rPr>
            </w:pPr>
            <w:r w:rsidRPr="0018411B">
              <w:rPr>
                <w:rFonts w:ascii="Times New Roman" w:eastAsia="Times New Roman" w:hAnsi="Times New Roman" w:cs="Times New Roman"/>
                <w:b/>
                <w:bCs/>
                <w:color w:val="800000"/>
                <w:sz w:val="24"/>
                <w:szCs w:val="24"/>
                <w:lang w:eastAsia="uk-UA"/>
              </w:rPr>
              <w:t>15,54</w:t>
            </w:r>
          </w:p>
        </w:tc>
        <w:tc>
          <w:tcPr>
            <w:tcW w:w="400"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800000"/>
                <w:sz w:val="24"/>
                <w:szCs w:val="24"/>
                <w:lang w:eastAsia="uk-UA"/>
              </w:rPr>
            </w:pPr>
            <w:r w:rsidRPr="0018411B">
              <w:rPr>
                <w:rFonts w:ascii="Times New Roman" w:eastAsia="Times New Roman" w:hAnsi="Times New Roman" w:cs="Times New Roman"/>
                <w:b/>
                <w:bCs/>
                <w:color w:val="800000"/>
                <w:sz w:val="24"/>
                <w:szCs w:val="24"/>
                <w:lang w:eastAsia="uk-UA"/>
              </w:rPr>
              <w:t> </w:t>
            </w:r>
          </w:p>
        </w:tc>
        <w:tc>
          <w:tcPr>
            <w:tcW w:w="1120"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color w:val="800000"/>
                <w:sz w:val="24"/>
                <w:szCs w:val="24"/>
                <w:lang w:eastAsia="uk-UA"/>
              </w:rPr>
            </w:pPr>
            <w:r w:rsidRPr="0018411B">
              <w:rPr>
                <w:rFonts w:ascii="Times New Roman" w:eastAsia="Times New Roman" w:hAnsi="Times New Roman" w:cs="Times New Roman"/>
                <w:b/>
                <w:bCs/>
                <w:color w:val="800000"/>
                <w:sz w:val="24"/>
                <w:szCs w:val="24"/>
                <w:lang w:eastAsia="uk-UA"/>
              </w:rPr>
              <w:t>1926,78</w:t>
            </w:r>
          </w:p>
        </w:tc>
        <w:tc>
          <w:tcPr>
            <w:tcW w:w="400"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800000"/>
                <w:sz w:val="24"/>
                <w:szCs w:val="24"/>
                <w:lang w:eastAsia="uk-UA"/>
              </w:rPr>
            </w:pPr>
            <w:r w:rsidRPr="0018411B">
              <w:rPr>
                <w:rFonts w:ascii="Times New Roman" w:eastAsia="Times New Roman" w:hAnsi="Times New Roman" w:cs="Times New Roman"/>
                <w:color w:val="800000"/>
                <w:sz w:val="24"/>
                <w:szCs w:val="24"/>
                <w:lang w:eastAsia="uk-UA"/>
              </w:rPr>
              <w:t> </w:t>
            </w:r>
          </w:p>
        </w:tc>
      </w:tr>
      <w:tr w:rsidR="0018411B" w:rsidRPr="0018411B" w:rsidTr="0018411B">
        <w:trPr>
          <w:trHeight w:val="300"/>
        </w:trPr>
        <w:tc>
          <w:tcPr>
            <w:tcW w:w="219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На згущ.мокрого браку</w:t>
            </w:r>
          </w:p>
        </w:tc>
        <w:tc>
          <w:tcPr>
            <w:tcW w:w="1694"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1942,32</w:t>
            </w:r>
          </w:p>
        </w:tc>
        <w:tc>
          <w:tcPr>
            <w:tcW w:w="175"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325"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0,8000</w:t>
            </w:r>
          </w:p>
        </w:tc>
        <w:tc>
          <w:tcPr>
            <w:tcW w:w="175"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846"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15,54</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20"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1926,78</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15"/>
        </w:trPr>
        <w:tc>
          <w:tcPr>
            <w:tcW w:w="219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800000"/>
                <w:sz w:val="24"/>
                <w:szCs w:val="24"/>
                <w:lang w:eastAsia="uk-UA"/>
              </w:rPr>
            </w:pPr>
            <w:r w:rsidRPr="0018411B">
              <w:rPr>
                <w:rFonts w:ascii="Times New Roman" w:eastAsia="Times New Roman" w:hAnsi="Times New Roman" w:cs="Times New Roman"/>
                <w:color w:val="800000"/>
                <w:sz w:val="24"/>
                <w:szCs w:val="24"/>
                <w:lang w:eastAsia="uk-UA"/>
              </w:rPr>
              <w:t>Пішло  (всього)</w:t>
            </w:r>
          </w:p>
        </w:tc>
        <w:tc>
          <w:tcPr>
            <w:tcW w:w="1694"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color w:val="800000"/>
                <w:sz w:val="24"/>
                <w:szCs w:val="24"/>
                <w:lang w:eastAsia="uk-UA"/>
              </w:rPr>
            </w:pPr>
            <w:r w:rsidRPr="0018411B">
              <w:rPr>
                <w:rFonts w:ascii="Times New Roman" w:eastAsia="Times New Roman" w:hAnsi="Times New Roman" w:cs="Times New Roman"/>
                <w:b/>
                <w:bCs/>
                <w:color w:val="800000"/>
                <w:sz w:val="24"/>
                <w:szCs w:val="24"/>
                <w:lang w:eastAsia="uk-UA"/>
              </w:rPr>
              <w:t>1942,32</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800000"/>
                <w:sz w:val="24"/>
                <w:szCs w:val="24"/>
                <w:lang w:eastAsia="uk-UA"/>
              </w:rPr>
            </w:pPr>
            <w:r w:rsidRPr="0018411B">
              <w:rPr>
                <w:rFonts w:ascii="Times New Roman" w:eastAsia="Times New Roman" w:hAnsi="Times New Roman" w:cs="Times New Roman"/>
                <w:b/>
                <w:bCs/>
                <w:color w:val="800000"/>
                <w:sz w:val="24"/>
                <w:szCs w:val="24"/>
                <w:lang w:eastAsia="uk-UA"/>
              </w:rPr>
              <w:t> </w:t>
            </w:r>
          </w:p>
        </w:tc>
        <w:tc>
          <w:tcPr>
            <w:tcW w:w="1325"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800000"/>
                <w:sz w:val="24"/>
                <w:szCs w:val="24"/>
                <w:lang w:eastAsia="uk-UA"/>
              </w:rPr>
            </w:pPr>
            <w:r w:rsidRPr="0018411B">
              <w:rPr>
                <w:rFonts w:ascii="Times New Roman" w:eastAsia="Times New Roman" w:hAnsi="Times New Roman" w:cs="Times New Roman"/>
                <w:b/>
                <w:bCs/>
                <w:color w:val="800000"/>
                <w:sz w:val="24"/>
                <w:szCs w:val="24"/>
                <w:lang w:eastAsia="uk-UA"/>
              </w:rPr>
              <w:t> </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800000"/>
                <w:sz w:val="24"/>
                <w:szCs w:val="24"/>
                <w:lang w:eastAsia="uk-UA"/>
              </w:rPr>
            </w:pPr>
            <w:r w:rsidRPr="0018411B">
              <w:rPr>
                <w:rFonts w:ascii="Times New Roman" w:eastAsia="Times New Roman" w:hAnsi="Times New Roman" w:cs="Times New Roman"/>
                <w:b/>
                <w:bCs/>
                <w:color w:val="800000"/>
                <w:sz w:val="24"/>
                <w:szCs w:val="24"/>
                <w:lang w:eastAsia="uk-UA"/>
              </w:rPr>
              <w:t> </w:t>
            </w:r>
          </w:p>
        </w:tc>
        <w:tc>
          <w:tcPr>
            <w:tcW w:w="1846"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color w:val="800000"/>
                <w:sz w:val="24"/>
                <w:szCs w:val="24"/>
                <w:lang w:eastAsia="uk-UA"/>
              </w:rPr>
            </w:pPr>
            <w:r w:rsidRPr="0018411B">
              <w:rPr>
                <w:rFonts w:ascii="Times New Roman" w:eastAsia="Times New Roman" w:hAnsi="Times New Roman" w:cs="Times New Roman"/>
                <w:b/>
                <w:bCs/>
                <w:color w:val="800000"/>
                <w:sz w:val="24"/>
                <w:szCs w:val="24"/>
                <w:lang w:eastAsia="uk-UA"/>
              </w:rPr>
              <w:t>15,54</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800000"/>
                <w:sz w:val="24"/>
                <w:szCs w:val="24"/>
                <w:lang w:eastAsia="uk-UA"/>
              </w:rPr>
            </w:pPr>
            <w:r w:rsidRPr="0018411B">
              <w:rPr>
                <w:rFonts w:ascii="Times New Roman" w:eastAsia="Times New Roman" w:hAnsi="Times New Roman" w:cs="Times New Roman"/>
                <w:b/>
                <w:bCs/>
                <w:color w:val="8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color w:val="800000"/>
                <w:sz w:val="24"/>
                <w:szCs w:val="24"/>
                <w:lang w:eastAsia="uk-UA"/>
              </w:rPr>
            </w:pPr>
            <w:r w:rsidRPr="0018411B">
              <w:rPr>
                <w:rFonts w:ascii="Times New Roman" w:eastAsia="Times New Roman" w:hAnsi="Times New Roman" w:cs="Times New Roman"/>
                <w:b/>
                <w:bCs/>
                <w:color w:val="800000"/>
                <w:sz w:val="24"/>
                <w:szCs w:val="24"/>
                <w:lang w:eastAsia="uk-UA"/>
              </w:rPr>
              <w:t>1926,78</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800000"/>
                <w:sz w:val="24"/>
                <w:szCs w:val="24"/>
                <w:lang w:eastAsia="uk-UA"/>
              </w:rPr>
            </w:pPr>
            <w:r w:rsidRPr="0018411B">
              <w:rPr>
                <w:rFonts w:ascii="Times New Roman" w:eastAsia="Times New Roman" w:hAnsi="Times New Roman" w:cs="Times New Roman"/>
                <w:color w:val="800000"/>
                <w:sz w:val="24"/>
                <w:szCs w:val="24"/>
                <w:lang w:eastAsia="uk-UA"/>
              </w:rPr>
              <w:t> </w:t>
            </w:r>
          </w:p>
        </w:tc>
      </w:tr>
    </w:tbl>
    <w:p w:rsidR="00AC129F" w:rsidRDefault="00AC129F" w:rsidP="00AC129F">
      <w:pPr>
        <w:spacing w:after="0" w:line="360" w:lineRule="auto"/>
        <w:ind w:firstLine="709"/>
        <w:jc w:val="both"/>
        <w:rPr>
          <w:rFonts w:ascii="Times New Roman" w:hAnsi="Times New Roman" w:cs="Times New Roman"/>
          <w:i/>
          <w:sz w:val="28"/>
          <w:szCs w:val="28"/>
          <w:lang w:val="uk-UA"/>
        </w:rPr>
      </w:pPr>
    </w:p>
    <w:p w:rsidR="00777315" w:rsidRPr="00AC129F" w:rsidRDefault="00777315" w:rsidP="00AC129F">
      <w:pPr>
        <w:spacing w:after="0" w:line="360" w:lineRule="auto"/>
        <w:ind w:firstLine="709"/>
        <w:jc w:val="both"/>
        <w:rPr>
          <w:rFonts w:ascii="Times New Roman" w:hAnsi="Times New Roman" w:cs="Times New Roman"/>
          <w:i/>
          <w:sz w:val="28"/>
          <w:szCs w:val="28"/>
          <w:lang w:val="uk-UA"/>
        </w:rPr>
      </w:pPr>
    </w:p>
    <w:p w:rsidR="00AC129F" w:rsidRPr="00AC129F" w:rsidRDefault="00AC129F" w:rsidP="0018411B">
      <w:pPr>
        <w:spacing w:after="0" w:line="360" w:lineRule="auto"/>
        <w:jc w:val="both"/>
        <w:rPr>
          <w:rFonts w:ascii="Times New Roman" w:hAnsi="Times New Roman" w:cs="Times New Roman"/>
          <w:i/>
          <w:sz w:val="28"/>
          <w:szCs w:val="28"/>
        </w:rPr>
      </w:pPr>
      <w:r w:rsidRPr="00AC129F">
        <w:rPr>
          <w:rFonts w:ascii="Times New Roman" w:hAnsi="Times New Roman" w:cs="Times New Roman"/>
          <w:i/>
          <w:sz w:val="28"/>
          <w:szCs w:val="28"/>
        </w:rPr>
        <w:t>Згущувач мокрого браку</w:t>
      </w:r>
    </w:p>
    <w:bookmarkStart w:id="17" w:name="_MON_1605525825"/>
    <w:bookmarkEnd w:id="17"/>
    <w:p w:rsidR="00AC129F" w:rsidRDefault="00AC129F" w:rsidP="00AC129F">
      <w:pPr>
        <w:spacing w:after="0" w:line="360" w:lineRule="auto"/>
        <w:jc w:val="both"/>
        <w:rPr>
          <w:rFonts w:ascii="Times New Roman" w:hAnsi="Times New Roman" w:cs="Times New Roman"/>
          <w:i/>
          <w:sz w:val="28"/>
          <w:szCs w:val="28"/>
          <w:lang w:val="uk-UA"/>
        </w:rPr>
      </w:pPr>
      <w:r w:rsidRPr="00AC129F">
        <w:rPr>
          <w:rFonts w:ascii="Times New Roman" w:hAnsi="Times New Roman" w:cs="Times New Roman"/>
          <w:i/>
          <w:sz w:val="28"/>
          <w:szCs w:val="28"/>
        </w:rPr>
        <w:object w:dxaOrig="10088" w:dyaOrig="2228">
          <v:shape id="_x0000_i1042" type="#_x0000_t75" style="width:7in;height:111.35pt" o:ole="">
            <v:imagedata r:id="rId42" o:title=""/>
          </v:shape>
          <o:OLEObject Type="Embed" ProgID="Word.Document.12" ShapeID="_x0000_i1042" DrawAspect="Content" ObjectID="_1606507549" r:id="rId43">
            <o:FieldCodes>\s</o:FieldCodes>
          </o:OLEObject>
        </w:object>
      </w:r>
    </w:p>
    <w:p w:rsidR="00777315" w:rsidRPr="00777315" w:rsidRDefault="00777315" w:rsidP="00AC129F">
      <w:pPr>
        <w:spacing w:after="0" w:line="360" w:lineRule="auto"/>
        <w:jc w:val="both"/>
        <w:rPr>
          <w:rFonts w:ascii="Times New Roman" w:hAnsi="Times New Roman" w:cs="Times New Roman"/>
          <w:i/>
          <w:sz w:val="28"/>
          <w:szCs w:val="28"/>
          <w:lang w:val="uk-UA"/>
        </w:rPr>
      </w:pPr>
    </w:p>
    <w:tbl>
      <w:tblPr>
        <w:tblW w:w="9327" w:type="dxa"/>
        <w:tblLook w:val="04A0"/>
      </w:tblPr>
      <w:tblGrid>
        <w:gridCol w:w="2192"/>
        <w:gridCol w:w="1694"/>
        <w:gridCol w:w="276"/>
        <w:gridCol w:w="1395"/>
        <w:gridCol w:w="290"/>
        <w:gridCol w:w="1846"/>
        <w:gridCol w:w="400"/>
        <w:gridCol w:w="1120"/>
        <w:gridCol w:w="400"/>
      </w:tblGrid>
      <w:tr w:rsidR="0018411B" w:rsidRPr="0018411B" w:rsidTr="0018411B">
        <w:trPr>
          <w:trHeight w:val="330"/>
        </w:trPr>
        <w:tc>
          <w:tcPr>
            <w:tcW w:w="219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Cs/>
                <w:sz w:val="24"/>
                <w:szCs w:val="24"/>
                <w:lang w:eastAsia="uk-UA"/>
              </w:rPr>
            </w:pPr>
            <w:r w:rsidRPr="0018411B">
              <w:rPr>
                <w:rFonts w:ascii="Times New Roman" w:eastAsia="Times New Roman" w:hAnsi="Times New Roman" w:cs="Times New Roman"/>
                <w:bCs/>
                <w:sz w:val="24"/>
                <w:szCs w:val="24"/>
                <w:lang w:eastAsia="uk-UA"/>
              </w:rPr>
              <w:lastRenderedPageBreak/>
              <w:t>Найменування</w:t>
            </w:r>
          </w:p>
        </w:tc>
        <w:tc>
          <w:tcPr>
            <w:tcW w:w="1694"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center"/>
              <w:rPr>
                <w:rFonts w:ascii="Times New Roman" w:eastAsia="Times New Roman" w:hAnsi="Times New Roman" w:cs="Times New Roman"/>
                <w:bCs/>
                <w:sz w:val="24"/>
                <w:szCs w:val="24"/>
                <w:lang w:eastAsia="uk-UA"/>
              </w:rPr>
            </w:pPr>
            <w:r w:rsidRPr="0018411B">
              <w:rPr>
                <w:rFonts w:ascii="Times New Roman" w:eastAsia="Times New Roman" w:hAnsi="Times New Roman" w:cs="Times New Roman"/>
                <w:bCs/>
                <w:sz w:val="24"/>
                <w:szCs w:val="24"/>
                <w:lang w:eastAsia="uk-UA"/>
              </w:rPr>
              <w:t>Маса, кг</w:t>
            </w:r>
          </w:p>
        </w:tc>
        <w:tc>
          <w:tcPr>
            <w:tcW w:w="175"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Cs/>
                <w:sz w:val="24"/>
                <w:szCs w:val="24"/>
                <w:lang w:eastAsia="uk-UA"/>
              </w:rPr>
            </w:pPr>
            <w:r w:rsidRPr="0018411B">
              <w:rPr>
                <w:rFonts w:ascii="Times New Roman" w:eastAsia="Times New Roman" w:hAnsi="Times New Roman" w:cs="Times New Roman"/>
                <w:bCs/>
                <w:sz w:val="24"/>
                <w:szCs w:val="24"/>
                <w:lang w:eastAsia="uk-UA"/>
              </w:rPr>
              <w:t> </w:t>
            </w:r>
          </w:p>
        </w:tc>
        <w:tc>
          <w:tcPr>
            <w:tcW w:w="15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Cs/>
                <w:sz w:val="24"/>
                <w:szCs w:val="24"/>
                <w:lang w:eastAsia="uk-UA"/>
              </w:rPr>
            </w:pPr>
            <w:r w:rsidRPr="0018411B">
              <w:rPr>
                <w:rFonts w:ascii="Times New Roman" w:eastAsia="Times New Roman" w:hAnsi="Times New Roman" w:cs="Times New Roman"/>
                <w:bCs/>
                <w:sz w:val="24"/>
                <w:szCs w:val="24"/>
                <w:lang w:eastAsia="uk-UA"/>
              </w:rPr>
              <w:t>Концентрація, %</w:t>
            </w:r>
          </w:p>
        </w:tc>
        <w:tc>
          <w:tcPr>
            <w:tcW w:w="1846"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Cs/>
                <w:sz w:val="24"/>
                <w:szCs w:val="24"/>
                <w:lang w:eastAsia="uk-UA"/>
              </w:rPr>
            </w:pPr>
            <w:r w:rsidRPr="0018411B">
              <w:rPr>
                <w:rFonts w:ascii="Times New Roman" w:eastAsia="Times New Roman" w:hAnsi="Times New Roman" w:cs="Times New Roman"/>
                <w:bCs/>
                <w:sz w:val="24"/>
                <w:szCs w:val="24"/>
                <w:lang w:eastAsia="uk-UA"/>
              </w:rPr>
              <w:t>Волокно,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Cs/>
                <w:sz w:val="24"/>
                <w:szCs w:val="24"/>
                <w:lang w:eastAsia="uk-UA"/>
              </w:rPr>
            </w:pPr>
            <w:r w:rsidRPr="0018411B">
              <w:rPr>
                <w:rFonts w:ascii="Times New Roman" w:eastAsia="Times New Roman" w:hAnsi="Times New Roman" w:cs="Times New Roman"/>
                <w:bCs/>
                <w:sz w:val="24"/>
                <w:szCs w:val="24"/>
                <w:lang w:eastAsia="uk-UA"/>
              </w:rPr>
              <w:t> </w:t>
            </w:r>
          </w:p>
        </w:tc>
        <w:tc>
          <w:tcPr>
            <w:tcW w:w="1120"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Cs/>
                <w:sz w:val="24"/>
                <w:szCs w:val="24"/>
                <w:lang w:eastAsia="uk-UA"/>
              </w:rPr>
            </w:pPr>
            <w:r w:rsidRPr="0018411B">
              <w:rPr>
                <w:rFonts w:ascii="Times New Roman" w:eastAsia="Times New Roman" w:hAnsi="Times New Roman" w:cs="Times New Roman"/>
                <w:bCs/>
                <w:sz w:val="24"/>
                <w:szCs w:val="24"/>
                <w:lang w:eastAsia="uk-UA"/>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 </w:t>
            </w:r>
          </w:p>
        </w:tc>
      </w:tr>
      <w:tr w:rsidR="0018411B" w:rsidRPr="0018411B" w:rsidTr="0018411B">
        <w:trPr>
          <w:trHeight w:val="315"/>
        </w:trPr>
        <w:tc>
          <w:tcPr>
            <w:tcW w:w="219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Після зміш.мокр.браку</w:t>
            </w:r>
          </w:p>
        </w:tc>
        <w:tc>
          <w:tcPr>
            <w:tcW w:w="1694"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1942,32</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 </w:t>
            </w:r>
          </w:p>
        </w:tc>
        <w:tc>
          <w:tcPr>
            <w:tcW w:w="1325"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0,8000</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 </w:t>
            </w:r>
          </w:p>
        </w:tc>
        <w:tc>
          <w:tcPr>
            <w:tcW w:w="1846"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15,54</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1926,78</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 </w:t>
            </w:r>
          </w:p>
        </w:tc>
      </w:tr>
      <w:tr w:rsidR="0018411B" w:rsidRPr="0018411B" w:rsidTr="0018411B">
        <w:trPr>
          <w:trHeight w:val="330"/>
        </w:trPr>
        <w:tc>
          <w:tcPr>
            <w:tcW w:w="2192"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 xml:space="preserve">Надійшло(всього) </w:t>
            </w:r>
          </w:p>
        </w:tc>
        <w:tc>
          <w:tcPr>
            <w:tcW w:w="1694"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1942,32</w:t>
            </w:r>
          </w:p>
        </w:tc>
        <w:tc>
          <w:tcPr>
            <w:tcW w:w="175"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325"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75"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846"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15,54</w:t>
            </w:r>
          </w:p>
        </w:tc>
        <w:tc>
          <w:tcPr>
            <w:tcW w:w="400"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120"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1926,78</w:t>
            </w:r>
          </w:p>
        </w:tc>
        <w:tc>
          <w:tcPr>
            <w:tcW w:w="400"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 </w:t>
            </w:r>
          </w:p>
        </w:tc>
      </w:tr>
      <w:tr w:rsidR="0018411B" w:rsidRPr="0018411B" w:rsidTr="0018411B">
        <w:trPr>
          <w:trHeight w:val="300"/>
        </w:trPr>
        <w:tc>
          <w:tcPr>
            <w:tcW w:w="2192" w:type="dxa"/>
            <w:tcBorders>
              <w:top w:val="nil"/>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В басейн обор.браку</w:t>
            </w:r>
          </w:p>
        </w:tc>
        <w:tc>
          <w:tcPr>
            <w:tcW w:w="1694"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426,64</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 </w:t>
            </w:r>
          </w:p>
        </w:tc>
        <w:tc>
          <w:tcPr>
            <w:tcW w:w="1325"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3,5000</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 </w:t>
            </w:r>
          </w:p>
        </w:tc>
        <w:tc>
          <w:tcPr>
            <w:tcW w:w="1846"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14,93</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411,70</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 </w:t>
            </w:r>
          </w:p>
        </w:tc>
      </w:tr>
      <w:tr w:rsidR="0018411B" w:rsidRPr="0018411B" w:rsidTr="0018411B">
        <w:trPr>
          <w:trHeight w:val="315"/>
        </w:trPr>
        <w:tc>
          <w:tcPr>
            <w:tcW w:w="219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В басейн надл.вод</w:t>
            </w:r>
          </w:p>
        </w:tc>
        <w:tc>
          <w:tcPr>
            <w:tcW w:w="1694"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1515,68</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 </w:t>
            </w:r>
          </w:p>
        </w:tc>
        <w:tc>
          <w:tcPr>
            <w:tcW w:w="1325"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0,0400</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 </w:t>
            </w:r>
          </w:p>
        </w:tc>
        <w:tc>
          <w:tcPr>
            <w:tcW w:w="1846"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0,61</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1515,08</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 </w:t>
            </w:r>
          </w:p>
        </w:tc>
      </w:tr>
      <w:tr w:rsidR="0018411B" w:rsidRPr="0018411B" w:rsidTr="0018411B">
        <w:trPr>
          <w:trHeight w:val="315"/>
        </w:trPr>
        <w:tc>
          <w:tcPr>
            <w:tcW w:w="219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Пішло  (всього)</w:t>
            </w:r>
          </w:p>
        </w:tc>
        <w:tc>
          <w:tcPr>
            <w:tcW w:w="1694"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1942,32</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325"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846"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15,54</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1926,78</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 </w:t>
            </w:r>
          </w:p>
        </w:tc>
      </w:tr>
    </w:tbl>
    <w:p w:rsidR="00AC129F" w:rsidRPr="00AC129F" w:rsidRDefault="00AC129F" w:rsidP="00AC129F">
      <w:pPr>
        <w:jc w:val="both"/>
        <w:rPr>
          <w:rFonts w:ascii="Times New Roman" w:hAnsi="Times New Roman" w:cs="Times New Roman"/>
          <w:i/>
          <w:sz w:val="28"/>
          <w:szCs w:val="28"/>
          <w:lang w:val="uk-UA"/>
        </w:rPr>
      </w:pPr>
    </w:p>
    <w:p w:rsidR="00AC129F" w:rsidRPr="00AC129F" w:rsidRDefault="00AC129F" w:rsidP="00AC129F">
      <w:pPr>
        <w:spacing w:after="0" w:line="360" w:lineRule="auto"/>
        <w:ind w:firstLine="709"/>
        <w:jc w:val="both"/>
        <w:rPr>
          <w:rFonts w:ascii="Times New Roman" w:hAnsi="Times New Roman" w:cs="Times New Roman"/>
          <w:i/>
          <w:sz w:val="28"/>
          <w:szCs w:val="28"/>
        </w:rPr>
      </w:pPr>
      <w:r w:rsidRPr="00AC129F">
        <w:rPr>
          <w:rFonts w:ascii="Times New Roman" w:hAnsi="Times New Roman" w:cs="Times New Roman"/>
          <w:i/>
          <w:sz w:val="28"/>
          <w:szCs w:val="28"/>
        </w:rPr>
        <w:t>Басейн оборотного браку</w:t>
      </w:r>
    </w:p>
    <w:bookmarkStart w:id="18" w:name="_MON_1604905802"/>
    <w:bookmarkEnd w:id="18"/>
    <w:p w:rsidR="00AC129F" w:rsidRPr="00AC129F" w:rsidRDefault="00AC129F" w:rsidP="00AC129F">
      <w:pPr>
        <w:spacing w:after="0" w:line="360" w:lineRule="auto"/>
        <w:ind w:left="426"/>
        <w:jc w:val="both"/>
        <w:rPr>
          <w:rFonts w:ascii="Times New Roman" w:hAnsi="Times New Roman" w:cs="Times New Roman"/>
          <w:i/>
          <w:sz w:val="28"/>
          <w:szCs w:val="28"/>
        </w:rPr>
      </w:pPr>
      <w:r w:rsidRPr="00AC129F">
        <w:rPr>
          <w:rFonts w:ascii="Times New Roman" w:hAnsi="Times New Roman" w:cs="Times New Roman"/>
          <w:i/>
          <w:sz w:val="28"/>
          <w:szCs w:val="28"/>
        </w:rPr>
        <w:object w:dxaOrig="10088" w:dyaOrig="2010">
          <v:shape id="_x0000_i1043" type="#_x0000_t75" style="width:7in;height:100.45pt" o:ole="">
            <v:imagedata r:id="rId44" o:title=""/>
          </v:shape>
          <o:OLEObject Type="Embed" ProgID="Word.Document.12" ShapeID="_x0000_i1043" DrawAspect="Content" ObjectID="_1606507550" r:id="rId45">
            <o:FieldCodes>\s</o:FieldCodes>
          </o:OLEObject>
        </w:object>
      </w:r>
    </w:p>
    <w:tbl>
      <w:tblPr>
        <w:tblW w:w="9327" w:type="dxa"/>
        <w:tblLook w:val="04A0"/>
      </w:tblPr>
      <w:tblGrid>
        <w:gridCol w:w="1911"/>
        <w:gridCol w:w="281"/>
        <w:gridCol w:w="1694"/>
        <w:gridCol w:w="276"/>
        <w:gridCol w:w="1488"/>
        <w:gridCol w:w="310"/>
        <w:gridCol w:w="1846"/>
        <w:gridCol w:w="400"/>
        <w:gridCol w:w="1120"/>
        <w:gridCol w:w="400"/>
      </w:tblGrid>
      <w:tr w:rsidR="0018411B" w:rsidRPr="0018411B" w:rsidTr="0018411B">
        <w:trPr>
          <w:trHeight w:val="300"/>
        </w:trPr>
        <w:tc>
          <w:tcPr>
            <w:tcW w:w="219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Найменування</w:t>
            </w:r>
          </w:p>
        </w:tc>
        <w:tc>
          <w:tcPr>
            <w:tcW w:w="1694"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center"/>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Маса, кг</w:t>
            </w:r>
          </w:p>
        </w:tc>
        <w:tc>
          <w:tcPr>
            <w:tcW w:w="175"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5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Концентрація, %</w:t>
            </w:r>
          </w:p>
        </w:tc>
        <w:tc>
          <w:tcPr>
            <w:tcW w:w="1846"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Волокно,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120"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30"/>
        </w:trPr>
        <w:tc>
          <w:tcPr>
            <w:tcW w:w="219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З г/розбив.сух.браку</w:t>
            </w:r>
          </w:p>
        </w:tc>
        <w:tc>
          <w:tcPr>
            <w:tcW w:w="1694"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1836,99</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325"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3,50</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846"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64,29</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1772,69</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30"/>
        </w:trPr>
        <w:tc>
          <w:tcPr>
            <w:tcW w:w="219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Зі зміш.мокрого браку</w:t>
            </w:r>
          </w:p>
        </w:tc>
        <w:tc>
          <w:tcPr>
            <w:tcW w:w="1694"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426,64</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325"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3,50</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846"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14,93</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411,70</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15"/>
        </w:trPr>
        <w:tc>
          <w:tcPr>
            <w:tcW w:w="1911" w:type="dxa"/>
            <w:tcBorders>
              <w:top w:val="nil"/>
              <w:left w:val="single" w:sz="4" w:space="0" w:color="auto"/>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281"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694"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 </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325"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846"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30"/>
        </w:trPr>
        <w:tc>
          <w:tcPr>
            <w:tcW w:w="2192"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 xml:space="preserve">Надійшло(всього) </w:t>
            </w:r>
          </w:p>
        </w:tc>
        <w:tc>
          <w:tcPr>
            <w:tcW w:w="1694"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2263,62</w:t>
            </w:r>
          </w:p>
        </w:tc>
        <w:tc>
          <w:tcPr>
            <w:tcW w:w="175"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325"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75"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846"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79,23</w:t>
            </w:r>
          </w:p>
        </w:tc>
        <w:tc>
          <w:tcPr>
            <w:tcW w:w="400"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120"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2184,40</w:t>
            </w:r>
          </w:p>
        </w:tc>
        <w:tc>
          <w:tcPr>
            <w:tcW w:w="400"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 </w:t>
            </w:r>
          </w:p>
        </w:tc>
      </w:tr>
      <w:tr w:rsidR="0018411B" w:rsidRPr="0018411B" w:rsidTr="0018411B">
        <w:trPr>
          <w:trHeight w:val="300"/>
        </w:trPr>
        <w:tc>
          <w:tcPr>
            <w:tcW w:w="219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В композиц.басейн</w:t>
            </w:r>
          </w:p>
        </w:tc>
        <w:tc>
          <w:tcPr>
            <w:tcW w:w="1694"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2263,62</w:t>
            </w:r>
          </w:p>
        </w:tc>
        <w:tc>
          <w:tcPr>
            <w:tcW w:w="175"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325"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3,50</w:t>
            </w:r>
          </w:p>
        </w:tc>
        <w:tc>
          <w:tcPr>
            <w:tcW w:w="175"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846"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79,23</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20"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2184,40</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15"/>
        </w:trPr>
        <w:tc>
          <w:tcPr>
            <w:tcW w:w="219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Пішло  (всього)</w:t>
            </w:r>
          </w:p>
        </w:tc>
        <w:tc>
          <w:tcPr>
            <w:tcW w:w="1694"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2263,62</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325"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7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846"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79,23</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2184,40</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 </w:t>
            </w:r>
          </w:p>
        </w:tc>
      </w:tr>
    </w:tbl>
    <w:p w:rsidR="00AC129F" w:rsidRDefault="00AC129F" w:rsidP="00AC129F">
      <w:pPr>
        <w:jc w:val="both"/>
        <w:rPr>
          <w:rFonts w:ascii="Times New Roman" w:hAnsi="Times New Roman" w:cs="Times New Roman"/>
          <w:i/>
          <w:sz w:val="28"/>
          <w:szCs w:val="28"/>
          <w:lang w:val="uk-UA"/>
        </w:rPr>
      </w:pPr>
    </w:p>
    <w:p w:rsidR="00777315" w:rsidRPr="00777315" w:rsidRDefault="00777315" w:rsidP="00AC129F">
      <w:pPr>
        <w:jc w:val="both"/>
        <w:rPr>
          <w:rFonts w:ascii="Times New Roman" w:hAnsi="Times New Roman" w:cs="Times New Roman"/>
          <w:i/>
          <w:sz w:val="28"/>
          <w:szCs w:val="28"/>
          <w:lang w:val="uk-UA"/>
        </w:rPr>
      </w:pPr>
    </w:p>
    <w:p w:rsidR="00AC129F" w:rsidRPr="00AC129F" w:rsidRDefault="00AC129F" w:rsidP="000C1A2E">
      <w:pPr>
        <w:spacing w:after="0" w:line="360" w:lineRule="auto"/>
        <w:jc w:val="both"/>
        <w:rPr>
          <w:rFonts w:ascii="Times New Roman" w:hAnsi="Times New Roman" w:cs="Times New Roman"/>
          <w:i/>
          <w:sz w:val="28"/>
          <w:szCs w:val="28"/>
        </w:rPr>
      </w:pPr>
      <w:r w:rsidRPr="00AC129F">
        <w:rPr>
          <w:rFonts w:ascii="Times New Roman" w:hAnsi="Times New Roman" w:cs="Times New Roman"/>
          <w:i/>
          <w:sz w:val="28"/>
          <w:szCs w:val="28"/>
        </w:rPr>
        <w:t>Композиційний басейн</w:t>
      </w:r>
    </w:p>
    <w:bookmarkStart w:id="19" w:name="_MON_1604955022"/>
    <w:bookmarkEnd w:id="19"/>
    <w:p w:rsidR="00AC129F" w:rsidRDefault="00AC129F" w:rsidP="00AC129F">
      <w:pPr>
        <w:spacing w:after="0" w:line="360" w:lineRule="auto"/>
        <w:ind w:firstLine="709"/>
        <w:jc w:val="both"/>
        <w:rPr>
          <w:rFonts w:ascii="Times New Roman" w:hAnsi="Times New Roman" w:cs="Times New Roman"/>
          <w:i/>
          <w:sz w:val="28"/>
          <w:szCs w:val="28"/>
          <w:lang w:val="uk-UA"/>
        </w:rPr>
      </w:pPr>
      <w:r w:rsidRPr="00AC129F">
        <w:rPr>
          <w:rFonts w:ascii="Times New Roman" w:hAnsi="Times New Roman" w:cs="Times New Roman"/>
          <w:i/>
          <w:sz w:val="28"/>
          <w:szCs w:val="28"/>
        </w:rPr>
        <w:object w:dxaOrig="10088" w:dyaOrig="2091">
          <v:shape id="_x0000_i1044" type="#_x0000_t75" style="width:7in;height:104.65pt" o:ole="">
            <v:imagedata r:id="rId46" o:title=""/>
          </v:shape>
          <o:OLEObject Type="Embed" ProgID="Word.Document.12" ShapeID="_x0000_i1044" DrawAspect="Content" ObjectID="_1606507551" r:id="rId47">
            <o:FieldCodes>\s</o:FieldCodes>
          </o:OLEObject>
        </w:object>
      </w:r>
    </w:p>
    <w:p w:rsidR="00777315" w:rsidRDefault="00777315" w:rsidP="00AC129F">
      <w:pPr>
        <w:spacing w:after="0" w:line="360" w:lineRule="auto"/>
        <w:ind w:firstLine="709"/>
        <w:jc w:val="both"/>
        <w:rPr>
          <w:rFonts w:ascii="Times New Roman" w:hAnsi="Times New Roman" w:cs="Times New Roman"/>
          <w:i/>
          <w:sz w:val="28"/>
          <w:szCs w:val="28"/>
          <w:lang w:val="uk-UA"/>
        </w:rPr>
      </w:pPr>
    </w:p>
    <w:p w:rsidR="00777315" w:rsidRPr="00777315" w:rsidRDefault="00777315" w:rsidP="00AC129F">
      <w:pPr>
        <w:spacing w:after="0" w:line="360" w:lineRule="auto"/>
        <w:ind w:firstLine="709"/>
        <w:jc w:val="both"/>
        <w:rPr>
          <w:rFonts w:ascii="Times New Roman" w:hAnsi="Times New Roman" w:cs="Times New Roman"/>
          <w:i/>
          <w:sz w:val="28"/>
          <w:szCs w:val="28"/>
          <w:lang w:val="uk-UA"/>
        </w:rPr>
      </w:pPr>
    </w:p>
    <w:tbl>
      <w:tblPr>
        <w:tblpPr w:leftFromText="180" w:rightFromText="180" w:vertAnchor="text" w:tblpY="1"/>
        <w:tblOverlap w:val="never"/>
        <w:tblW w:w="8869" w:type="dxa"/>
        <w:tblLook w:val="04A0"/>
      </w:tblPr>
      <w:tblGrid>
        <w:gridCol w:w="1120"/>
        <w:gridCol w:w="1120"/>
        <w:gridCol w:w="1497"/>
        <w:gridCol w:w="276"/>
        <w:gridCol w:w="1158"/>
        <w:gridCol w:w="640"/>
        <w:gridCol w:w="1317"/>
        <w:gridCol w:w="465"/>
        <w:gridCol w:w="1180"/>
        <w:gridCol w:w="400"/>
      </w:tblGrid>
      <w:tr w:rsidR="0018411B" w:rsidRPr="0018411B" w:rsidTr="0018411B">
        <w:trPr>
          <w:trHeight w:val="300"/>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lastRenderedPageBreak/>
              <w:t>Найменування</w:t>
            </w:r>
          </w:p>
        </w:tc>
        <w:tc>
          <w:tcPr>
            <w:tcW w:w="1497"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center"/>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Маса, кг</w:t>
            </w:r>
          </w:p>
        </w:tc>
        <w:tc>
          <w:tcPr>
            <w:tcW w:w="119"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6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Концентрація, %</w:t>
            </w:r>
          </w:p>
        </w:tc>
        <w:tc>
          <w:tcPr>
            <w:tcW w:w="1317"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Волокно, кг</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180"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00"/>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Із г/розбив.хв.цел-зи</w:t>
            </w:r>
          </w:p>
        </w:tc>
        <w:tc>
          <w:tcPr>
            <w:tcW w:w="149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4160,14</w:t>
            </w:r>
          </w:p>
        </w:tc>
        <w:tc>
          <w:tcPr>
            <w:tcW w:w="119"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3,5000</w:t>
            </w:r>
          </w:p>
        </w:tc>
        <w:tc>
          <w:tcPr>
            <w:tcW w:w="588"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145,60</w:t>
            </w:r>
          </w:p>
        </w:tc>
        <w:tc>
          <w:tcPr>
            <w:tcW w:w="46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4014,53</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00"/>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Із г/розб.лист.цел-зи</w:t>
            </w:r>
          </w:p>
        </w:tc>
        <w:tc>
          <w:tcPr>
            <w:tcW w:w="149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4160,14</w:t>
            </w:r>
          </w:p>
        </w:tc>
        <w:tc>
          <w:tcPr>
            <w:tcW w:w="119"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3,5000</w:t>
            </w:r>
          </w:p>
        </w:tc>
        <w:tc>
          <w:tcPr>
            <w:tcW w:w="588"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145,60</w:t>
            </w:r>
          </w:p>
        </w:tc>
        <w:tc>
          <w:tcPr>
            <w:tcW w:w="46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4014,53</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00"/>
        </w:trPr>
        <w:tc>
          <w:tcPr>
            <w:tcW w:w="224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Макулатурна маса</w:t>
            </w:r>
          </w:p>
        </w:tc>
        <w:tc>
          <w:tcPr>
            <w:tcW w:w="1497" w:type="dxa"/>
            <w:tcBorders>
              <w:top w:val="nil"/>
              <w:left w:val="nil"/>
              <w:bottom w:val="single" w:sz="4" w:space="0" w:color="auto"/>
              <w:right w:val="nil"/>
            </w:tcBorders>
            <w:shd w:val="clear" w:color="000000" w:fill="FFFFFF"/>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16987,23</w:t>
            </w:r>
          </w:p>
        </w:tc>
        <w:tc>
          <w:tcPr>
            <w:tcW w:w="119" w:type="dxa"/>
            <w:tcBorders>
              <w:top w:val="nil"/>
              <w:left w:val="nil"/>
              <w:bottom w:val="single" w:sz="4" w:space="0" w:color="auto"/>
              <w:right w:val="single" w:sz="4" w:space="0" w:color="auto"/>
            </w:tcBorders>
            <w:shd w:val="clear" w:color="000000" w:fill="FFFFFF"/>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063" w:type="dxa"/>
            <w:tcBorders>
              <w:top w:val="nil"/>
              <w:left w:val="nil"/>
              <w:bottom w:val="single" w:sz="4" w:space="0" w:color="auto"/>
              <w:right w:val="nil"/>
            </w:tcBorders>
            <w:shd w:val="clear" w:color="000000" w:fill="FFFFFF"/>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4,0000</w:t>
            </w:r>
          </w:p>
        </w:tc>
        <w:tc>
          <w:tcPr>
            <w:tcW w:w="588" w:type="dxa"/>
            <w:tcBorders>
              <w:top w:val="nil"/>
              <w:left w:val="nil"/>
              <w:bottom w:val="single" w:sz="4" w:space="0" w:color="auto"/>
              <w:right w:val="single" w:sz="4" w:space="0" w:color="auto"/>
            </w:tcBorders>
            <w:shd w:val="clear" w:color="000000" w:fill="FFFFFF"/>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317" w:type="dxa"/>
            <w:tcBorders>
              <w:top w:val="nil"/>
              <w:left w:val="nil"/>
              <w:bottom w:val="single" w:sz="4" w:space="0" w:color="auto"/>
              <w:right w:val="nil"/>
            </w:tcBorders>
            <w:shd w:val="clear" w:color="000000" w:fill="FFFFFF"/>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679,49</w:t>
            </w:r>
          </w:p>
        </w:tc>
        <w:tc>
          <w:tcPr>
            <w:tcW w:w="465" w:type="dxa"/>
            <w:tcBorders>
              <w:top w:val="nil"/>
              <w:left w:val="nil"/>
              <w:bottom w:val="single" w:sz="4" w:space="0" w:color="auto"/>
              <w:right w:val="single" w:sz="4" w:space="0" w:color="auto"/>
            </w:tcBorders>
            <w:shd w:val="clear" w:color="000000" w:fill="FFFFFF"/>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180" w:type="dxa"/>
            <w:tcBorders>
              <w:top w:val="nil"/>
              <w:left w:val="nil"/>
              <w:bottom w:val="single" w:sz="4" w:space="0" w:color="auto"/>
              <w:right w:val="nil"/>
            </w:tcBorders>
            <w:shd w:val="clear" w:color="000000" w:fill="FFFFFF"/>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16307,74</w:t>
            </w:r>
          </w:p>
        </w:tc>
        <w:tc>
          <w:tcPr>
            <w:tcW w:w="400" w:type="dxa"/>
            <w:tcBorders>
              <w:top w:val="nil"/>
              <w:left w:val="nil"/>
              <w:bottom w:val="single" w:sz="4" w:space="0" w:color="auto"/>
              <w:right w:val="single" w:sz="4" w:space="0" w:color="auto"/>
            </w:tcBorders>
            <w:shd w:val="clear" w:color="000000" w:fill="FFFFFF"/>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00"/>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Із басейна обіг.браку</w:t>
            </w:r>
          </w:p>
        </w:tc>
        <w:tc>
          <w:tcPr>
            <w:tcW w:w="149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2263,62</w:t>
            </w:r>
          </w:p>
        </w:tc>
        <w:tc>
          <w:tcPr>
            <w:tcW w:w="119"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3,5000</w:t>
            </w:r>
          </w:p>
        </w:tc>
        <w:tc>
          <w:tcPr>
            <w:tcW w:w="588"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79,23</w:t>
            </w:r>
          </w:p>
        </w:tc>
        <w:tc>
          <w:tcPr>
            <w:tcW w:w="46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2184,40</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00"/>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Скоп з диск.фільтра</w:t>
            </w:r>
          </w:p>
        </w:tc>
        <w:tc>
          <w:tcPr>
            <w:tcW w:w="149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1108,00</w:t>
            </w:r>
          </w:p>
        </w:tc>
        <w:tc>
          <w:tcPr>
            <w:tcW w:w="119"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3,5000</w:t>
            </w:r>
          </w:p>
        </w:tc>
        <w:tc>
          <w:tcPr>
            <w:tcW w:w="588"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38,78</w:t>
            </w:r>
          </w:p>
        </w:tc>
        <w:tc>
          <w:tcPr>
            <w:tcW w:w="46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color w:val="000000"/>
                <w:sz w:val="24"/>
                <w:szCs w:val="24"/>
                <w:lang w:eastAsia="uk-UA"/>
              </w:rPr>
            </w:pPr>
            <w:r w:rsidRPr="0018411B">
              <w:rPr>
                <w:rFonts w:ascii="Times New Roman" w:eastAsia="Times New Roman" w:hAnsi="Times New Roman" w:cs="Times New Roman"/>
                <w:b/>
                <w:bCs/>
                <w:color w:val="000000"/>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1069,22</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00"/>
        </w:trPr>
        <w:tc>
          <w:tcPr>
            <w:tcW w:w="1120" w:type="dxa"/>
            <w:tcBorders>
              <w:top w:val="nil"/>
              <w:left w:val="single" w:sz="4" w:space="0" w:color="auto"/>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49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 </w:t>
            </w:r>
          </w:p>
        </w:tc>
        <w:tc>
          <w:tcPr>
            <w:tcW w:w="119"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588"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46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30"/>
        </w:trPr>
        <w:tc>
          <w:tcPr>
            <w:tcW w:w="2240"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 xml:space="preserve">Надійшло(всього) </w:t>
            </w:r>
          </w:p>
        </w:tc>
        <w:tc>
          <w:tcPr>
            <w:tcW w:w="1497"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28679,13</w:t>
            </w:r>
          </w:p>
        </w:tc>
        <w:tc>
          <w:tcPr>
            <w:tcW w:w="119"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063"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588"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317"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1088,71</w:t>
            </w:r>
          </w:p>
        </w:tc>
        <w:tc>
          <w:tcPr>
            <w:tcW w:w="465"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180" w:type="dxa"/>
            <w:tcBorders>
              <w:top w:val="nil"/>
              <w:left w:val="nil"/>
              <w:bottom w:val="single" w:sz="8"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27590,43</w:t>
            </w:r>
          </w:p>
        </w:tc>
        <w:tc>
          <w:tcPr>
            <w:tcW w:w="400" w:type="dxa"/>
            <w:tcBorders>
              <w:top w:val="nil"/>
              <w:left w:val="nil"/>
              <w:bottom w:val="single" w:sz="8"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 </w:t>
            </w:r>
          </w:p>
        </w:tc>
      </w:tr>
      <w:tr w:rsidR="0018411B" w:rsidRPr="0018411B" w:rsidTr="0018411B">
        <w:trPr>
          <w:trHeight w:val="300"/>
        </w:trPr>
        <w:tc>
          <w:tcPr>
            <w:tcW w:w="224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В машинний басейн</w:t>
            </w:r>
          </w:p>
        </w:tc>
        <w:tc>
          <w:tcPr>
            <w:tcW w:w="1497" w:type="dxa"/>
            <w:tcBorders>
              <w:top w:val="single" w:sz="4" w:space="0" w:color="auto"/>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sz w:val="24"/>
                <w:szCs w:val="24"/>
                <w:lang w:eastAsia="uk-UA"/>
              </w:rPr>
            </w:pPr>
            <w:r w:rsidRPr="0018411B">
              <w:rPr>
                <w:rFonts w:ascii="Times New Roman" w:eastAsia="Times New Roman" w:hAnsi="Times New Roman" w:cs="Times New Roman"/>
                <w:sz w:val="24"/>
                <w:szCs w:val="24"/>
                <w:lang w:eastAsia="uk-UA"/>
              </w:rPr>
              <w:t>28679,13</w:t>
            </w:r>
          </w:p>
        </w:tc>
        <w:tc>
          <w:tcPr>
            <w:tcW w:w="119"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3,7962</w:t>
            </w:r>
          </w:p>
        </w:tc>
        <w:tc>
          <w:tcPr>
            <w:tcW w:w="588"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1088,71</w:t>
            </w:r>
          </w:p>
        </w:tc>
        <w:tc>
          <w:tcPr>
            <w:tcW w:w="46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27590,43</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color w:val="000000"/>
                <w:sz w:val="24"/>
                <w:szCs w:val="24"/>
                <w:lang w:eastAsia="uk-UA"/>
              </w:rPr>
            </w:pPr>
            <w:r w:rsidRPr="0018411B">
              <w:rPr>
                <w:rFonts w:ascii="Times New Roman" w:eastAsia="Times New Roman" w:hAnsi="Times New Roman" w:cs="Times New Roman"/>
                <w:color w:val="000000"/>
                <w:sz w:val="24"/>
                <w:szCs w:val="24"/>
                <w:lang w:eastAsia="uk-UA"/>
              </w:rPr>
              <w:t> </w:t>
            </w:r>
          </w:p>
        </w:tc>
      </w:tr>
      <w:tr w:rsidR="0018411B" w:rsidRPr="0018411B" w:rsidTr="0018411B">
        <w:trPr>
          <w:trHeight w:val="315"/>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Пішло  (всього)</w:t>
            </w:r>
          </w:p>
        </w:tc>
        <w:tc>
          <w:tcPr>
            <w:tcW w:w="149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28679,13</w:t>
            </w:r>
          </w:p>
        </w:tc>
        <w:tc>
          <w:tcPr>
            <w:tcW w:w="119"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588"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1088,71</w:t>
            </w:r>
          </w:p>
        </w:tc>
        <w:tc>
          <w:tcPr>
            <w:tcW w:w="465"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18411B" w:rsidRPr="0018411B" w:rsidRDefault="0018411B" w:rsidP="0018411B">
            <w:pPr>
              <w:spacing w:after="0" w:line="240" w:lineRule="auto"/>
              <w:jc w:val="right"/>
              <w:rPr>
                <w:rFonts w:ascii="Times New Roman" w:eastAsia="Times New Roman" w:hAnsi="Times New Roman" w:cs="Times New Roman"/>
                <w:b/>
                <w:bCs/>
                <w:sz w:val="24"/>
                <w:szCs w:val="24"/>
                <w:lang w:eastAsia="uk-UA"/>
              </w:rPr>
            </w:pPr>
            <w:r w:rsidRPr="0018411B">
              <w:rPr>
                <w:rFonts w:ascii="Times New Roman" w:eastAsia="Times New Roman" w:hAnsi="Times New Roman" w:cs="Times New Roman"/>
                <w:b/>
                <w:bCs/>
                <w:sz w:val="24"/>
                <w:szCs w:val="24"/>
                <w:lang w:eastAsia="uk-UA"/>
              </w:rPr>
              <w:t>27590,43</w:t>
            </w:r>
          </w:p>
        </w:tc>
        <w:tc>
          <w:tcPr>
            <w:tcW w:w="400" w:type="dxa"/>
            <w:tcBorders>
              <w:top w:val="nil"/>
              <w:left w:val="nil"/>
              <w:bottom w:val="single" w:sz="4" w:space="0" w:color="auto"/>
              <w:right w:val="single" w:sz="4" w:space="0" w:color="auto"/>
            </w:tcBorders>
            <w:shd w:val="clear" w:color="auto" w:fill="auto"/>
            <w:noWrap/>
            <w:vAlign w:val="bottom"/>
            <w:hideMark/>
          </w:tcPr>
          <w:p w:rsidR="0018411B" w:rsidRPr="0018411B" w:rsidRDefault="0018411B" w:rsidP="0018411B">
            <w:pPr>
              <w:spacing w:after="0" w:line="240" w:lineRule="auto"/>
              <w:rPr>
                <w:rFonts w:ascii="Times New Roman" w:eastAsia="Times New Roman" w:hAnsi="Times New Roman" w:cs="Times New Roman"/>
                <w:b/>
                <w:sz w:val="24"/>
                <w:szCs w:val="24"/>
                <w:lang w:eastAsia="uk-UA"/>
              </w:rPr>
            </w:pPr>
            <w:r w:rsidRPr="0018411B">
              <w:rPr>
                <w:rFonts w:ascii="Times New Roman" w:eastAsia="Times New Roman" w:hAnsi="Times New Roman" w:cs="Times New Roman"/>
                <w:b/>
                <w:sz w:val="24"/>
                <w:szCs w:val="24"/>
                <w:lang w:eastAsia="uk-UA"/>
              </w:rPr>
              <w:t> </w:t>
            </w:r>
          </w:p>
        </w:tc>
      </w:tr>
    </w:tbl>
    <w:p w:rsidR="00AC129F" w:rsidRPr="00AC129F" w:rsidRDefault="00AC129F" w:rsidP="00AC129F">
      <w:pPr>
        <w:jc w:val="both"/>
        <w:rPr>
          <w:rFonts w:ascii="Times New Roman" w:hAnsi="Times New Roman" w:cs="Times New Roman"/>
          <w:i/>
          <w:sz w:val="28"/>
          <w:szCs w:val="28"/>
          <w:lang w:val="uk-UA"/>
        </w:rPr>
      </w:pPr>
    </w:p>
    <w:p w:rsidR="00777315" w:rsidRDefault="00777315" w:rsidP="001A04B3">
      <w:pPr>
        <w:spacing w:after="0" w:line="360" w:lineRule="auto"/>
        <w:jc w:val="both"/>
        <w:rPr>
          <w:rFonts w:ascii="Times New Roman" w:hAnsi="Times New Roman" w:cs="Times New Roman"/>
          <w:i/>
          <w:sz w:val="28"/>
          <w:szCs w:val="28"/>
          <w:lang w:val="uk-UA"/>
        </w:rPr>
      </w:pPr>
    </w:p>
    <w:p w:rsidR="00777315" w:rsidRDefault="00777315" w:rsidP="001A04B3">
      <w:pPr>
        <w:spacing w:after="0" w:line="360" w:lineRule="auto"/>
        <w:jc w:val="both"/>
        <w:rPr>
          <w:rFonts w:ascii="Times New Roman" w:hAnsi="Times New Roman" w:cs="Times New Roman"/>
          <w:i/>
          <w:sz w:val="28"/>
          <w:szCs w:val="28"/>
          <w:lang w:val="uk-UA"/>
        </w:rPr>
      </w:pPr>
    </w:p>
    <w:p w:rsidR="00777315" w:rsidRDefault="00777315" w:rsidP="001A04B3">
      <w:pPr>
        <w:spacing w:after="0" w:line="360" w:lineRule="auto"/>
        <w:jc w:val="both"/>
        <w:rPr>
          <w:rFonts w:ascii="Times New Roman" w:hAnsi="Times New Roman" w:cs="Times New Roman"/>
          <w:i/>
          <w:sz w:val="28"/>
          <w:szCs w:val="28"/>
          <w:lang w:val="uk-UA"/>
        </w:rPr>
      </w:pPr>
    </w:p>
    <w:p w:rsidR="00777315" w:rsidRDefault="00777315" w:rsidP="001A04B3">
      <w:pPr>
        <w:spacing w:after="0" w:line="360" w:lineRule="auto"/>
        <w:jc w:val="both"/>
        <w:rPr>
          <w:rFonts w:ascii="Times New Roman" w:hAnsi="Times New Roman" w:cs="Times New Roman"/>
          <w:i/>
          <w:sz w:val="28"/>
          <w:szCs w:val="28"/>
          <w:lang w:val="uk-UA"/>
        </w:rPr>
      </w:pPr>
    </w:p>
    <w:p w:rsidR="00777315" w:rsidRDefault="00777315" w:rsidP="001A04B3">
      <w:pPr>
        <w:spacing w:after="0" w:line="360" w:lineRule="auto"/>
        <w:jc w:val="both"/>
        <w:rPr>
          <w:rFonts w:ascii="Times New Roman" w:hAnsi="Times New Roman" w:cs="Times New Roman"/>
          <w:i/>
          <w:sz w:val="28"/>
          <w:szCs w:val="28"/>
          <w:lang w:val="uk-UA"/>
        </w:rPr>
      </w:pPr>
    </w:p>
    <w:p w:rsidR="00777315" w:rsidRDefault="00777315" w:rsidP="001A04B3">
      <w:pPr>
        <w:spacing w:after="0" w:line="360" w:lineRule="auto"/>
        <w:jc w:val="both"/>
        <w:rPr>
          <w:rFonts w:ascii="Times New Roman" w:hAnsi="Times New Roman" w:cs="Times New Roman"/>
          <w:i/>
          <w:sz w:val="28"/>
          <w:szCs w:val="28"/>
          <w:lang w:val="uk-UA"/>
        </w:rPr>
      </w:pPr>
    </w:p>
    <w:p w:rsidR="00777315" w:rsidRDefault="00777315" w:rsidP="001A04B3">
      <w:pPr>
        <w:spacing w:after="0" w:line="360" w:lineRule="auto"/>
        <w:jc w:val="both"/>
        <w:rPr>
          <w:rFonts w:ascii="Times New Roman" w:hAnsi="Times New Roman" w:cs="Times New Roman"/>
          <w:i/>
          <w:sz w:val="28"/>
          <w:szCs w:val="28"/>
          <w:lang w:val="uk-UA"/>
        </w:rPr>
      </w:pPr>
    </w:p>
    <w:p w:rsidR="00777315" w:rsidRDefault="00777315" w:rsidP="001A04B3">
      <w:pPr>
        <w:spacing w:after="0" w:line="360" w:lineRule="auto"/>
        <w:jc w:val="both"/>
        <w:rPr>
          <w:rFonts w:ascii="Times New Roman" w:hAnsi="Times New Roman" w:cs="Times New Roman"/>
          <w:i/>
          <w:sz w:val="28"/>
          <w:szCs w:val="28"/>
          <w:lang w:val="uk-UA"/>
        </w:rPr>
      </w:pPr>
    </w:p>
    <w:p w:rsidR="00777315" w:rsidRDefault="00777315" w:rsidP="001A04B3">
      <w:pPr>
        <w:spacing w:after="0" w:line="360" w:lineRule="auto"/>
        <w:jc w:val="both"/>
        <w:rPr>
          <w:rFonts w:ascii="Times New Roman" w:hAnsi="Times New Roman" w:cs="Times New Roman"/>
          <w:i/>
          <w:sz w:val="28"/>
          <w:szCs w:val="28"/>
          <w:lang w:val="uk-UA"/>
        </w:rPr>
      </w:pPr>
    </w:p>
    <w:p w:rsidR="00777315" w:rsidRDefault="00777315" w:rsidP="001A04B3">
      <w:pPr>
        <w:spacing w:after="0" w:line="360" w:lineRule="auto"/>
        <w:jc w:val="both"/>
        <w:rPr>
          <w:rFonts w:ascii="Times New Roman" w:hAnsi="Times New Roman" w:cs="Times New Roman"/>
          <w:i/>
          <w:sz w:val="28"/>
          <w:szCs w:val="28"/>
          <w:lang w:val="uk-UA"/>
        </w:rPr>
      </w:pPr>
    </w:p>
    <w:p w:rsidR="00AC129F" w:rsidRPr="00AC129F" w:rsidRDefault="00AC129F" w:rsidP="001A04B3">
      <w:pPr>
        <w:spacing w:after="0" w:line="360" w:lineRule="auto"/>
        <w:jc w:val="both"/>
        <w:rPr>
          <w:rFonts w:ascii="Times New Roman" w:hAnsi="Times New Roman" w:cs="Times New Roman"/>
          <w:i/>
          <w:sz w:val="28"/>
          <w:szCs w:val="28"/>
          <w:lang w:val="uk-UA"/>
        </w:rPr>
      </w:pPr>
      <w:r w:rsidRPr="00AC129F">
        <w:rPr>
          <w:rFonts w:ascii="Times New Roman" w:hAnsi="Times New Roman" w:cs="Times New Roman"/>
          <w:i/>
          <w:sz w:val="28"/>
          <w:szCs w:val="28"/>
          <w:lang w:val="uk-UA"/>
        </w:rPr>
        <w:t>Відділ підготовки</w:t>
      </w:r>
      <w:r w:rsidRPr="00AC129F">
        <w:rPr>
          <w:rFonts w:ascii="Times New Roman" w:hAnsi="Times New Roman" w:cs="Times New Roman"/>
          <w:i/>
          <w:sz w:val="28"/>
          <w:szCs w:val="28"/>
        </w:rPr>
        <w:t xml:space="preserve"> макулатурно</w:t>
      </w:r>
      <w:r w:rsidRPr="00AC129F">
        <w:rPr>
          <w:rFonts w:ascii="Times New Roman" w:hAnsi="Times New Roman" w:cs="Times New Roman"/>
          <w:i/>
          <w:sz w:val="28"/>
          <w:szCs w:val="28"/>
          <w:lang w:val="uk-UA"/>
        </w:rPr>
        <w:t>ї маси</w:t>
      </w:r>
    </w:p>
    <w:bookmarkStart w:id="20" w:name="_MON_1604741432"/>
    <w:bookmarkEnd w:id="20"/>
    <w:p w:rsidR="00AC129F" w:rsidRPr="00AC129F" w:rsidRDefault="00AC129F" w:rsidP="00AC129F">
      <w:pPr>
        <w:spacing w:after="0" w:line="360" w:lineRule="auto"/>
        <w:jc w:val="both"/>
        <w:rPr>
          <w:rFonts w:ascii="Times New Roman" w:hAnsi="Times New Roman" w:cs="Times New Roman"/>
          <w:i/>
          <w:sz w:val="28"/>
          <w:szCs w:val="28"/>
        </w:rPr>
      </w:pPr>
      <w:r w:rsidRPr="00AC129F">
        <w:rPr>
          <w:rFonts w:ascii="Times New Roman" w:hAnsi="Times New Roman" w:cs="Times New Roman"/>
          <w:i/>
          <w:sz w:val="28"/>
          <w:szCs w:val="28"/>
        </w:rPr>
        <w:object w:dxaOrig="10088" w:dyaOrig="1663">
          <v:shape id="_x0000_i1045" type="#_x0000_t75" style="width:504.85pt;height:82.9pt" o:ole="">
            <v:imagedata r:id="rId48" o:title=""/>
          </v:shape>
          <o:OLEObject Type="Embed" ProgID="Word.Document.12" ShapeID="_x0000_i1045" DrawAspect="Content" ObjectID="_1606507552" r:id="rId49">
            <o:FieldCodes>\s</o:FieldCodes>
          </o:OLEObject>
        </w:object>
      </w:r>
    </w:p>
    <w:tbl>
      <w:tblPr>
        <w:tblpPr w:leftFromText="180" w:rightFromText="180" w:vertAnchor="text" w:tblpY="1"/>
        <w:tblOverlap w:val="never"/>
        <w:tblW w:w="8869" w:type="dxa"/>
        <w:tblLook w:val="04A0"/>
      </w:tblPr>
      <w:tblGrid>
        <w:gridCol w:w="2240"/>
        <w:gridCol w:w="1497"/>
        <w:gridCol w:w="276"/>
        <w:gridCol w:w="1158"/>
        <w:gridCol w:w="640"/>
        <w:gridCol w:w="1317"/>
        <w:gridCol w:w="465"/>
        <w:gridCol w:w="1180"/>
        <w:gridCol w:w="400"/>
      </w:tblGrid>
      <w:tr w:rsidR="006A4AAF" w:rsidRPr="006A4AAF" w:rsidTr="00BD2129">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A4AAF" w:rsidRPr="006A4AAF" w:rsidRDefault="006A4AAF" w:rsidP="00BD2129">
            <w:pPr>
              <w:spacing w:after="0" w:line="240" w:lineRule="auto"/>
              <w:rPr>
                <w:rFonts w:ascii="Times New Roman" w:eastAsia="Times New Roman" w:hAnsi="Times New Roman" w:cs="Times New Roman"/>
                <w:b/>
                <w:bCs/>
                <w:color w:val="000000"/>
                <w:sz w:val="24"/>
                <w:szCs w:val="24"/>
                <w:lang w:eastAsia="uk-UA"/>
              </w:rPr>
            </w:pPr>
            <w:r w:rsidRPr="006A4AAF">
              <w:rPr>
                <w:rFonts w:ascii="Times New Roman" w:eastAsia="Times New Roman" w:hAnsi="Times New Roman" w:cs="Times New Roman"/>
                <w:b/>
                <w:bCs/>
                <w:color w:val="000000"/>
                <w:sz w:val="24"/>
                <w:szCs w:val="24"/>
                <w:lang w:eastAsia="uk-UA"/>
              </w:rPr>
              <w:t>Найменування</w:t>
            </w:r>
          </w:p>
        </w:tc>
        <w:tc>
          <w:tcPr>
            <w:tcW w:w="1497" w:type="dxa"/>
            <w:tcBorders>
              <w:top w:val="single" w:sz="4" w:space="0" w:color="auto"/>
              <w:left w:val="nil"/>
              <w:bottom w:val="single" w:sz="4" w:space="0" w:color="auto"/>
              <w:right w:val="nil"/>
            </w:tcBorders>
            <w:shd w:val="clear" w:color="auto" w:fill="auto"/>
            <w:noWrap/>
            <w:vAlign w:val="bottom"/>
            <w:hideMark/>
          </w:tcPr>
          <w:p w:rsidR="006A4AAF" w:rsidRPr="006A4AAF" w:rsidRDefault="006A4AAF" w:rsidP="00BD2129">
            <w:pPr>
              <w:spacing w:after="0" w:line="240" w:lineRule="auto"/>
              <w:jc w:val="center"/>
              <w:rPr>
                <w:rFonts w:ascii="Times New Roman" w:eastAsia="Times New Roman" w:hAnsi="Times New Roman" w:cs="Times New Roman"/>
                <w:b/>
                <w:bCs/>
                <w:color w:val="000000"/>
                <w:sz w:val="24"/>
                <w:szCs w:val="24"/>
                <w:lang w:eastAsia="uk-UA"/>
              </w:rPr>
            </w:pPr>
            <w:r w:rsidRPr="006A4AAF">
              <w:rPr>
                <w:rFonts w:ascii="Times New Roman" w:eastAsia="Times New Roman" w:hAnsi="Times New Roman" w:cs="Times New Roman"/>
                <w:b/>
                <w:bCs/>
                <w:color w:val="000000"/>
                <w:sz w:val="24"/>
                <w:szCs w:val="24"/>
                <w:lang w:eastAsia="uk-UA"/>
              </w:rPr>
              <w:t>Маса, кг</w:t>
            </w:r>
          </w:p>
        </w:tc>
        <w:tc>
          <w:tcPr>
            <w:tcW w:w="119" w:type="dxa"/>
            <w:tcBorders>
              <w:top w:val="single" w:sz="4" w:space="0" w:color="auto"/>
              <w:left w:val="nil"/>
              <w:bottom w:val="single" w:sz="4" w:space="0" w:color="auto"/>
              <w:right w:val="single" w:sz="4" w:space="0" w:color="auto"/>
            </w:tcBorders>
            <w:shd w:val="clear" w:color="auto" w:fill="auto"/>
            <w:noWrap/>
            <w:vAlign w:val="bottom"/>
            <w:hideMark/>
          </w:tcPr>
          <w:p w:rsidR="006A4AAF" w:rsidRPr="006A4AAF" w:rsidRDefault="006A4AAF" w:rsidP="00BD2129">
            <w:pPr>
              <w:spacing w:after="0" w:line="240" w:lineRule="auto"/>
              <w:rPr>
                <w:rFonts w:ascii="Times New Roman" w:eastAsia="Times New Roman" w:hAnsi="Times New Roman" w:cs="Times New Roman"/>
                <w:b/>
                <w:bCs/>
                <w:color w:val="000000"/>
                <w:sz w:val="24"/>
                <w:szCs w:val="24"/>
                <w:lang w:eastAsia="uk-UA"/>
              </w:rPr>
            </w:pPr>
            <w:r w:rsidRPr="006A4AAF">
              <w:rPr>
                <w:rFonts w:ascii="Times New Roman" w:eastAsia="Times New Roman" w:hAnsi="Times New Roman" w:cs="Times New Roman"/>
                <w:b/>
                <w:bCs/>
                <w:color w:val="000000"/>
                <w:sz w:val="24"/>
                <w:szCs w:val="24"/>
                <w:lang w:eastAsia="uk-UA"/>
              </w:rPr>
              <w:t> </w:t>
            </w:r>
          </w:p>
        </w:tc>
        <w:tc>
          <w:tcPr>
            <w:tcW w:w="16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A4AAF" w:rsidRPr="006A4AAF" w:rsidRDefault="006A4AAF" w:rsidP="00BD2129">
            <w:pPr>
              <w:spacing w:after="0" w:line="240" w:lineRule="auto"/>
              <w:rPr>
                <w:rFonts w:ascii="Times New Roman" w:eastAsia="Times New Roman" w:hAnsi="Times New Roman" w:cs="Times New Roman"/>
                <w:b/>
                <w:bCs/>
                <w:color w:val="000000"/>
                <w:sz w:val="24"/>
                <w:szCs w:val="24"/>
                <w:lang w:eastAsia="uk-UA"/>
              </w:rPr>
            </w:pPr>
            <w:r w:rsidRPr="006A4AAF">
              <w:rPr>
                <w:rFonts w:ascii="Times New Roman" w:eastAsia="Times New Roman" w:hAnsi="Times New Roman" w:cs="Times New Roman"/>
                <w:b/>
                <w:bCs/>
                <w:color w:val="000000"/>
                <w:sz w:val="24"/>
                <w:szCs w:val="24"/>
                <w:lang w:eastAsia="uk-UA"/>
              </w:rPr>
              <w:t>Концентрація, %</w:t>
            </w:r>
          </w:p>
        </w:tc>
        <w:tc>
          <w:tcPr>
            <w:tcW w:w="1317" w:type="dxa"/>
            <w:tcBorders>
              <w:top w:val="single" w:sz="4" w:space="0" w:color="auto"/>
              <w:left w:val="nil"/>
              <w:bottom w:val="single" w:sz="4" w:space="0" w:color="auto"/>
              <w:right w:val="nil"/>
            </w:tcBorders>
            <w:shd w:val="clear" w:color="auto" w:fill="auto"/>
            <w:noWrap/>
            <w:vAlign w:val="bottom"/>
            <w:hideMark/>
          </w:tcPr>
          <w:p w:rsidR="006A4AAF" w:rsidRPr="006A4AAF" w:rsidRDefault="006A4AAF" w:rsidP="00BD2129">
            <w:pPr>
              <w:spacing w:after="0" w:line="240" w:lineRule="auto"/>
              <w:rPr>
                <w:rFonts w:ascii="Times New Roman" w:eastAsia="Times New Roman" w:hAnsi="Times New Roman" w:cs="Times New Roman"/>
                <w:b/>
                <w:bCs/>
                <w:color w:val="000000"/>
                <w:sz w:val="24"/>
                <w:szCs w:val="24"/>
                <w:lang w:eastAsia="uk-UA"/>
              </w:rPr>
            </w:pPr>
            <w:r w:rsidRPr="006A4AAF">
              <w:rPr>
                <w:rFonts w:ascii="Times New Roman" w:eastAsia="Times New Roman" w:hAnsi="Times New Roman" w:cs="Times New Roman"/>
                <w:b/>
                <w:bCs/>
                <w:color w:val="000000"/>
                <w:sz w:val="24"/>
                <w:szCs w:val="24"/>
                <w:lang w:eastAsia="uk-UA"/>
              </w:rPr>
              <w:t>Волокно, кг</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rsidR="006A4AAF" w:rsidRPr="006A4AAF" w:rsidRDefault="006A4AAF" w:rsidP="00BD2129">
            <w:pPr>
              <w:spacing w:after="0" w:line="240" w:lineRule="auto"/>
              <w:rPr>
                <w:rFonts w:ascii="Times New Roman" w:eastAsia="Times New Roman" w:hAnsi="Times New Roman" w:cs="Times New Roman"/>
                <w:b/>
                <w:bCs/>
                <w:color w:val="000000"/>
                <w:sz w:val="24"/>
                <w:szCs w:val="24"/>
                <w:lang w:eastAsia="uk-UA"/>
              </w:rPr>
            </w:pPr>
            <w:r w:rsidRPr="006A4AAF">
              <w:rPr>
                <w:rFonts w:ascii="Times New Roman" w:eastAsia="Times New Roman" w:hAnsi="Times New Roman" w:cs="Times New Roman"/>
                <w:b/>
                <w:bCs/>
                <w:color w:val="000000"/>
                <w:sz w:val="24"/>
                <w:szCs w:val="24"/>
                <w:lang w:eastAsia="uk-UA"/>
              </w:rPr>
              <w:t> </w:t>
            </w:r>
          </w:p>
        </w:tc>
        <w:tc>
          <w:tcPr>
            <w:tcW w:w="1180" w:type="dxa"/>
            <w:tcBorders>
              <w:top w:val="single" w:sz="4" w:space="0" w:color="auto"/>
              <w:left w:val="nil"/>
              <w:bottom w:val="single" w:sz="4" w:space="0" w:color="auto"/>
              <w:right w:val="nil"/>
            </w:tcBorders>
            <w:shd w:val="clear" w:color="auto" w:fill="auto"/>
            <w:noWrap/>
            <w:vAlign w:val="bottom"/>
            <w:hideMark/>
          </w:tcPr>
          <w:p w:rsidR="006A4AAF" w:rsidRPr="006A4AAF" w:rsidRDefault="006A4AAF" w:rsidP="00BD2129">
            <w:pPr>
              <w:spacing w:after="0" w:line="240" w:lineRule="auto"/>
              <w:rPr>
                <w:rFonts w:ascii="Times New Roman" w:eastAsia="Times New Roman" w:hAnsi="Times New Roman" w:cs="Times New Roman"/>
                <w:b/>
                <w:bCs/>
                <w:color w:val="000000"/>
                <w:sz w:val="24"/>
                <w:szCs w:val="24"/>
                <w:lang w:eastAsia="uk-UA"/>
              </w:rPr>
            </w:pPr>
            <w:r w:rsidRPr="006A4AAF">
              <w:rPr>
                <w:rFonts w:ascii="Times New Roman" w:eastAsia="Times New Roman" w:hAnsi="Times New Roman" w:cs="Times New Roman"/>
                <w:b/>
                <w:bCs/>
                <w:color w:val="000000"/>
                <w:sz w:val="24"/>
                <w:szCs w:val="24"/>
                <w:lang w:eastAsia="uk-UA"/>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6A4AAF" w:rsidRPr="006A4AAF" w:rsidRDefault="006A4AAF" w:rsidP="00BD2129">
            <w:pPr>
              <w:spacing w:after="0" w:line="240" w:lineRule="auto"/>
              <w:rPr>
                <w:rFonts w:ascii="Times New Roman" w:eastAsia="Times New Roman" w:hAnsi="Times New Roman" w:cs="Times New Roman"/>
                <w:color w:val="000000"/>
                <w:sz w:val="24"/>
                <w:szCs w:val="24"/>
                <w:lang w:eastAsia="uk-UA"/>
              </w:rPr>
            </w:pPr>
            <w:r w:rsidRPr="006A4AAF">
              <w:rPr>
                <w:rFonts w:ascii="Times New Roman" w:eastAsia="Times New Roman" w:hAnsi="Times New Roman" w:cs="Times New Roman"/>
                <w:color w:val="000000"/>
                <w:sz w:val="24"/>
                <w:szCs w:val="24"/>
                <w:lang w:eastAsia="uk-UA"/>
              </w:rPr>
              <w:t> </w:t>
            </w:r>
          </w:p>
        </w:tc>
      </w:tr>
      <w:tr w:rsidR="006A4AAF" w:rsidRPr="006A4AAF" w:rsidTr="006A4AAF">
        <w:trPr>
          <w:trHeight w:val="315"/>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color w:val="000000"/>
                <w:sz w:val="24"/>
                <w:szCs w:val="24"/>
                <w:lang w:eastAsia="uk-UA"/>
              </w:rPr>
            </w:pPr>
            <w:r w:rsidRPr="006A4AAF">
              <w:rPr>
                <w:rFonts w:ascii="Times New Roman" w:eastAsia="Times New Roman" w:hAnsi="Times New Roman" w:cs="Times New Roman"/>
                <w:color w:val="000000"/>
                <w:sz w:val="24"/>
                <w:szCs w:val="24"/>
                <w:lang w:eastAsia="uk-UA"/>
              </w:rPr>
              <w:t>Макулатура зі складу</w:t>
            </w:r>
          </w:p>
        </w:tc>
        <w:tc>
          <w:tcPr>
            <w:tcW w:w="1497" w:type="dxa"/>
            <w:tcBorders>
              <w:top w:val="nil"/>
              <w:left w:val="nil"/>
              <w:bottom w:val="single" w:sz="4" w:space="0" w:color="auto"/>
              <w:right w:val="nil"/>
            </w:tcBorders>
            <w:shd w:val="clear" w:color="auto" w:fill="auto"/>
            <w:noWrap/>
            <w:vAlign w:val="bottom"/>
            <w:hideMark/>
          </w:tcPr>
          <w:p w:rsidR="006A4AAF" w:rsidRPr="006A4AAF" w:rsidRDefault="006A4AAF" w:rsidP="006A4AAF">
            <w:pPr>
              <w:spacing w:after="0" w:line="240" w:lineRule="auto"/>
              <w:jc w:val="right"/>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777,44</w:t>
            </w:r>
          </w:p>
        </w:tc>
        <w:tc>
          <w:tcPr>
            <w:tcW w:w="119" w:type="dxa"/>
            <w:tcBorders>
              <w:top w:val="nil"/>
              <w:left w:val="nil"/>
              <w:bottom w:val="single" w:sz="4"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color w:val="000000"/>
                <w:sz w:val="24"/>
                <w:szCs w:val="24"/>
                <w:lang w:eastAsia="uk-UA"/>
              </w:rPr>
            </w:pPr>
            <w:r w:rsidRPr="006A4AAF">
              <w:rPr>
                <w:rFonts w:ascii="Times New Roman" w:eastAsia="Times New Roman" w:hAnsi="Times New Roman" w:cs="Times New Roman"/>
                <w:color w:val="000000"/>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6A4AAF" w:rsidRPr="006A4AAF" w:rsidRDefault="006A4AAF" w:rsidP="006A4AAF">
            <w:pPr>
              <w:spacing w:after="0" w:line="240" w:lineRule="auto"/>
              <w:jc w:val="right"/>
              <w:rPr>
                <w:rFonts w:ascii="Times New Roman" w:eastAsia="Times New Roman" w:hAnsi="Times New Roman" w:cs="Times New Roman"/>
                <w:color w:val="000000"/>
                <w:sz w:val="24"/>
                <w:szCs w:val="24"/>
                <w:lang w:eastAsia="uk-UA"/>
              </w:rPr>
            </w:pPr>
            <w:r w:rsidRPr="006A4AAF">
              <w:rPr>
                <w:rFonts w:ascii="Times New Roman" w:eastAsia="Times New Roman" w:hAnsi="Times New Roman" w:cs="Times New Roman"/>
                <w:color w:val="000000"/>
                <w:sz w:val="24"/>
                <w:szCs w:val="24"/>
                <w:lang w:eastAsia="uk-UA"/>
              </w:rPr>
              <w:t>88,00</w:t>
            </w:r>
          </w:p>
        </w:tc>
        <w:tc>
          <w:tcPr>
            <w:tcW w:w="588" w:type="dxa"/>
            <w:tcBorders>
              <w:top w:val="nil"/>
              <w:left w:val="nil"/>
              <w:bottom w:val="single" w:sz="4"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color w:val="000000"/>
                <w:sz w:val="24"/>
                <w:szCs w:val="24"/>
                <w:lang w:eastAsia="uk-UA"/>
              </w:rPr>
            </w:pPr>
            <w:r w:rsidRPr="006A4AAF">
              <w:rPr>
                <w:rFonts w:ascii="Times New Roman" w:eastAsia="Times New Roman" w:hAnsi="Times New Roman" w:cs="Times New Roman"/>
                <w:color w:val="000000"/>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6A4AAF" w:rsidRPr="006A4AAF" w:rsidRDefault="006A4AAF" w:rsidP="006A4AAF">
            <w:pPr>
              <w:spacing w:after="0" w:line="240" w:lineRule="auto"/>
              <w:jc w:val="right"/>
              <w:rPr>
                <w:rFonts w:ascii="Times New Roman" w:eastAsia="Times New Roman" w:hAnsi="Times New Roman" w:cs="Times New Roman"/>
                <w:color w:val="000000"/>
                <w:sz w:val="24"/>
                <w:szCs w:val="24"/>
                <w:lang w:eastAsia="uk-UA"/>
              </w:rPr>
            </w:pPr>
            <w:r w:rsidRPr="006A4AAF">
              <w:rPr>
                <w:rFonts w:ascii="Times New Roman" w:eastAsia="Times New Roman" w:hAnsi="Times New Roman" w:cs="Times New Roman"/>
                <w:color w:val="000000"/>
                <w:sz w:val="24"/>
                <w:szCs w:val="24"/>
                <w:lang w:eastAsia="uk-UA"/>
              </w:rPr>
              <w:t>684,15</w:t>
            </w:r>
          </w:p>
        </w:tc>
        <w:tc>
          <w:tcPr>
            <w:tcW w:w="465" w:type="dxa"/>
            <w:tcBorders>
              <w:top w:val="nil"/>
              <w:left w:val="nil"/>
              <w:bottom w:val="single" w:sz="4"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color w:val="000000"/>
                <w:sz w:val="24"/>
                <w:szCs w:val="24"/>
                <w:lang w:eastAsia="uk-UA"/>
              </w:rPr>
            </w:pPr>
            <w:r w:rsidRPr="006A4AAF">
              <w:rPr>
                <w:rFonts w:ascii="Times New Roman" w:eastAsia="Times New Roman" w:hAnsi="Times New Roman" w:cs="Times New Roman"/>
                <w:color w:val="000000"/>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6A4AAF" w:rsidRPr="006A4AAF" w:rsidRDefault="006A4AAF" w:rsidP="006A4AAF">
            <w:pPr>
              <w:spacing w:after="0" w:line="240" w:lineRule="auto"/>
              <w:jc w:val="right"/>
              <w:rPr>
                <w:rFonts w:ascii="Times New Roman" w:eastAsia="Times New Roman" w:hAnsi="Times New Roman" w:cs="Times New Roman"/>
                <w:color w:val="000000"/>
                <w:sz w:val="24"/>
                <w:szCs w:val="24"/>
                <w:lang w:eastAsia="uk-UA"/>
              </w:rPr>
            </w:pPr>
            <w:r w:rsidRPr="006A4AAF">
              <w:rPr>
                <w:rFonts w:ascii="Times New Roman" w:eastAsia="Times New Roman" w:hAnsi="Times New Roman" w:cs="Times New Roman"/>
                <w:color w:val="000000"/>
                <w:sz w:val="24"/>
                <w:szCs w:val="24"/>
                <w:lang w:eastAsia="uk-UA"/>
              </w:rPr>
              <w:t>93,29</w:t>
            </w:r>
          </w:p>
        </w:tc>
        <w:tc>
          <w:tcPr>
            <w:tcW w:w="400" w:type="dxa"/>
            <w:tcBorders>
              <w:top w:val="nil"/>
              <w:left w:val="nil"/>
              <w:bottom w:val="single" w:sz="4"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color w:val="000000"/>
                <w:sz w:val="24"/>
                <w:szCs w:val="24"/>
                <w:lang w:eastAsia="uk-UA"/>
              </w:rPr>
            </w:pPr>
            <w:r w:rsidRPr="006A4AAF">
              <w:rPr>
                <w:rFonts w:ascii="Times New Roman" w:eastAsia="Times New Roman" w:hAnsi="Times New Roman" w:cs="Times New Roman"/>
                <w:color w:val="000000"/>
                <w:sz w:val="24"/>
                <w:szCs w:val="24"/>
                <w:lang w:eastAsia="uk-UA"/>
              </w:rPr>
              <w:t> </w:t>
            </w:r>
          </w:p>
        </w:tc>
      </w:tr>
      <w:tr w:rsidR="006A4AAF" w:rsidRPr="006A4AAF" w:rsidTr="00BD2129">
        <w:trPr>
          <w:trHeight w:val="315"/>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color w:val="000000"/>
                <w:sz w:val="24"/>
                <w:szCs w:val="24"/>
                <w:lang w:eastAsia="uk-UA"/>
              </w:rPr>
            </w:pPr>
            <w:r w:rsidRPr="006A4AAF">
              <w:rPr>
                <w:rFonts w:ascii="Times New Roman" w:eastAsia="Times New Roman" w:hAnsi="Times New Roman" w:cs="Times New Roman"/>
                <w:color w:val="000000"/>
                <w:sz w:val="24"/>
                <w:szCs w:val="24"/>
                <w:lang w:eastAsia="uk-UA"/>
              </w:rPr>
              <w:t>Оббігова вода</w:t>
            </w:r>
          </w:p>
        </w:tc>
        <w:tc>
          <w:tcPr>
            <w:tcW w:w="1497" w:type="dxa"/>
            <w:tcBorders>
              <w:top w:val="nil"/>
              <w:left w:val="nil"/>
              <w:bottom w:val="single" w:sz="4" w:space="0" w:color="auto"/>
              <w:right w:val="nil"/>
            </w:tcBorders>
            <w:shd w:val="clear" w:color="auto" w:fill="auto"/>
            <w:noWrap/>
            <w:vAlign w:val="bottom"/>
            <w:hideMark/>
          </w:tcPr>
          <w:p w:rsidR="006A4AAF" w:rsidRPr="006A4AAF" w:rsidRDefault="006A4AAF" w:rsidP="006A4AAF">
            <w:pPr>
              <w:spacing w:after="0" w:line="240" w:lineRule="auto"/>
              <w:jc w:val="right"/>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17161,07</w:t>
            </w:r>
          </w:p>
        </w:tc>
        <w:tc>
          <w:tcPr>
            <w:tcW w:w="119" w:type="dxa"/>
            <w:tcBorders>
              <w:top w:val="nil"/>
              <w:left w:val="nil"/>
              <w:bottom w:val="single" w:sz="4"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6A4AAF" w:rsidRPr="006A4AAF" w:rsidRDefault="006A4AAF" w:rsidP="006A4AAF">
            <w:pPr>
              <w:spacing w:after="0" w:line="240" w:lineRule="auto"/>
              <w:jc w:val="right"/>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0,2500</w:t>
            </w:r>
          </w:p>
        </w:tc>
        <w:tc>
          <w:tcPr>
            <w:tcW w:w="588" w:type="dxa"/>
            <w:tcBorders>
              <w:top w:val="nil"/>
              <w:left w:val="nil"/>
              <w:bottom w:val="single" w:sz="4"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6A4AAF" w:rsidRPr="006A4AAF" w:rsidRDefault="006A4AAF" w:rsidP="006A4AAF">
            <w:pPr>
              <w:spacing w:after="0" w:line="240" w:lineRule="auto"/>
              <w:jc w:val="right"/>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42,90</w:t>
            </w:r>
          </w:p>
        </w:tc>
        <w:tc>
          <w:tcPr>
            <w:tcW w:w="465" w:type="dxa"/>
            <w:tcBorders>
              <w:top w:val="nil"/>
              <w:left w:val="nil"/>
              <w:bottom w:val="single" w:sz="4"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6A4AAF" w:rsidRPr="006A4AAF" w:rsidRDefault="006A4AAF" w:rsidP="006A4AAF">
            <w:pPr>
              <w:spacing w:after="0" w:line="240" w:lineRule="auto"/>
              <w:jc w:val="right"/>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17118,17</w:t>
            </w:r>
          </w:p>
        </w:tc>
        <w:tc>
          <w:tcPr>
            <w:tcW w:w="400" w:type="dxa"/>
            <w:tcBorders>
              <w:top w:val="nil"/>
              <w:left w:val="nil"/>
              <w:bottom w:val="single" w:sz="4"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color w:val="000000"/>
                <w:sz w:val="24"/>
                <w:szCs w:val="24"/>
                <w:lang w:eastAsia="uk-UA"/>
              </w:rPr>
            </w:pPr>
            <w:r w:rsidRPr="006A4AAF">
              <w:rPr>
                <w:rFonts w:ascii="Times New Roman" w:eastAsia="Times New Roman" w:hAnsi="Times New Roman" w:cs="Times New Roman"/>
                <w:color w:val="000000"/>
                <w:sz w:val="24"/>
                <w:szCs w:val="24"/>
                <w:lang w:eastAsia="uk-UA"/>
              </w:rPr>
              <w:t> </w:t>
            </w:r>
          </w:p>
        </w:tc>
      </w:tr>
      <w:tr w:rsidR="006A4AAF" w:rsidRPr="006A4AAF" w:rsidTr="00BD2129">
        <w:trPr>
          <w:trHeight w:val="330"/>
        </w:trPr>
        <w:tc>
          <w:tcPr>
            <w:tcW w:w="2240"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b/>
                <w:sz w:val="24"/>
                <w:szCs w:val="24"/>
                <w:lang w:eastAsia="uk-UA"/>
              </w:rPr>
            </w:pPr>
            <w:r w:rsidRPr="006A4AAF">
              <w:rPr>
                <w:rFonts w:ascii="Times New Roman" w:eastAsia="Times New Roman" w:hAnsi="Times New Roman" w:cs="Times New Roman"/>
                <w:b/>
                <w:sz w:val="24"/>
                <w:szCs w:val="24"/>
                <w:lang w:eastAsia="uk-UA"/>
              </w:rPr>
              <w:t xml:space="preserve">Надійшло(всього) </w:t>
            </w:r>
          </w:p>
        </w:tc>
        <w:tc>
          <w:tcPr>
            <w:tcW w:w="1497" w:type="dxa"/>
            <w:tcBorders>
              <w:top w:val="nil"/>
              <w:left w:val="nil"/>
              <w:bottom w:val="single" w:sz="8" w:space="0" w:color="auto"/>
              <w:right w:val="nil"/>
            </w:tcBorders>
            <w:shd w:val="clear" w:color="auto" w:fill="auto"/>
            <w:noWrap/>
            <w:vAlign w:val="bottom"/>
            <w:hideMark/>
          </w:tcPr>
          <w:p w:rsidR="006A4AAF" w:rsidRPr="006A4AAF" w:rsidRDefault="006A4AAF" w:rsidP="006A4AAF">
            <w:pPr>
              <w:spacing w:after="0" w:line="240" w:lineRule="auto"/>
              <w:jc w:val="right"/>
              <w:rPr>
                <w:rFonts w:ascii="Times New Roman" w:eastAsia="Times New Roman" w:hAnsi="Times New Roman" w:cs="Times New Roman"/>
                <w:b/>
                <w:bCs/>
                <w:sz w:val="24"/>
                <w:szCs w:val="24"/>
                <w:lang w:eastAsia="uk-UA"/>
              </w:rPr>
            </w:pPr>
            <w:r w:rsidRPr="006A4AAF">
              <w:rPr>
                <w:rFonts w:ascii="Times New Roman" w:eastAsia="Times New Roman" w:hAnsi="Times New Roman" w:cs="Times New Roman"/>
                <w:b/>
                <w:bCs/>
                <w:sz w:val="24"/>
                <w:szCs w:val="24"/>
                <w:lang w:eastAsia="uk-UA"/>
              </w:rPr>
              <w:t>17938,52</w:t>
            </w:r>
          </w:p>
        </w:tc>
        <w:tc>
          <w:tcPr>
            <w:tcW w:w="119" w:type="dxa"/>
            <w:tcBorders>
              <w:top w:val="nil"/>
              <w:left w:val="nil"/>
              <w:bottom w:val="single" w:sz="8"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b/>
                <w:bCs/>
                <w:sz w:val="24"/>
                <w:szCs w:val="24"/>
                <w:lang w:eastAsia="uk-UA"/>
              </w:rPr>
            </w:pPr>
            <w:r w:rsidRPr="006A4AAF">
              <w:rPr>
                <w:rFonts w:ascii="Times New Roman" w:eastAsia="Times New Roman" w:hAnsi="Times New Roman" w:cs="Times New Roman"/>
                <w:b/>
                <w:bCs/>
                <w:sz w:val="24"/>
                <w:szCs w:val="24"/>
                <w:lang w:eastAsia="uk-UA"/>
              </w:rPr>
              <w:t> </w:t>
            </w:r>
          </w:p>
        </w:tc>
        <w:tc>
          <w:tcPr>
            <w:tcW w:w="1063" w:type="dxa"/>
            <w:tcBorders>
              <w:top w:val="nil"/>
              <w:left w:val="nil"/>
              <w:bottom w:val="single" w:sz="8" w:space="0" w:color="auto"/>
              <w:right w:val="nil"/>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b/>
                <w:bCs/>
                <w:sz w:val="24"/>
                <w:szCs w:val="24"/>
                <w:lang w:eastAsia="uk-UA"/>
              </w:rPr>
            </w:pPr>
            <w:r w:rsidRPr="006A4AAF">
              <w:rPr>
                <w:rFonts w:ascii="Times New Roman" w:eastAsia="Times New Roman" w:hAnsi="Times New Roman" w:cs="Times New Roman"/>
                <w:b/>
                <w:bCs/>
                <w:sz w:val="24"/>
                <w:szCs w:val="24"/>
                <w:lang w:eastAsia="uk-UA"/>
              </w:rPr>
              <w:t> </w:t>
            </w:r>
          </w:p>
        </w:tc>
        <w:tc>
          <w:tcPr>
            <w:tcW w:w="588" w:type="dxa"/>
            <w:tcBorders>
              <w:top w:val="nil"/>
              <w:left w:val="nil"/>
              <w:bottom w:val="single" w:sz="8"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b/>
                <w:bCs/>
                <w:sz w:val="24"/>
                <w:szCs w:val="24"/>
                <w:lang w:eastAsia="uk-UA"/>
              </w:rPr>
            </w:pPr>
            <w:r w:rsidRPr="006A4AAF">
              <w:rPr>
                <w:rFonts w:ascii="Times New Roman" w:eastAsia="Times New Roman" w:hAnsi="Times New Roman" w:cs="Times New Roman"/>
                <w:b/>
                <w:bCs/>
                <w:sz w:val="24"/>
                <w:szCs w:val="24"/>
                <w:lang w:eastAsia="uk-UA"/>
              </w:rPr>
              <w:t> </w:t>
            </w:r>
          </w:p>
        </w:tc>
        <w:tc>
          <w:tcPr>
            <w:tcW w:w="1317" w:type="dxa"/>
            <w:tcBorders>
              <w:top w:val="nil"/>
              <w:left w:val="nil"/>
              <w:bottom w:val="single" w:sz="8" w:space="0" w:color="auto"/>
              <w:right w:val="nil"/>
            </w:tcBorders>
            <w:shd w:val="clear" w:color="auto" w:fill="auto"/>
            <w:noWrap/>
            <w:vAlign w:val="bottom"/>
            <w:hideMark/>
          </w:tcPr>
          <w:p w:rsidR="006A4AAF" w:rsidRPr="006A4AAF" w:rsidRDefault="006A4AAF" w:rsidP="006A4AAF">
            <w:pPr>
              <w:spacing w:after="0" w:line="240" w:lineRule="auto"/>
              <w:jc w:val="right"/>
              <w:rPr>
                <w:rFonts w:ascii="Times New Roman" w:eastAsia="Times New Roman" w:hAnsi="Times New Roman" w:cs="Times New Roman"/>
                <w:b/>
                <w:bCs/>
                <w:sz w:val="24"/>
                <w:szCs w:val="24"/>
                <w:lang w:eastAsia="uk-UA"/>
              </w:rPr>
            </w:pPr>
            <w:r w:rsidRPr="006A4AAF">
              <w:rPr>
                <w:rFonts w:ascii="Times New Roman" w:eastAsia="Times New Roman" w:hAnsi="Times New Roman" w:cs="Times New Roman"/>
                <w:b/>
                <w:bCs/>
                <w:sz w:val="24"/>
                <w:szCs w:val="24"/>
                <w:lang w:eastAsia="uk-UA"/>
              </w:rPr>
              <w:t>727,05</w:t>
            </w:r>
          </w:p>
        </w:tc>
        <w:tc>
          <w:tcPr>
            <w:tcW w:w="465" w:type="dxa"/>
            <w:tcBorders>
              <w:top w:val="nil"/>
              <w:left w:val="nil"/>
              <w:bottom w:val="single" w:sz="8"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b/>
                <w:bCs/>
                <w:sz w:val="24"/>
                <w:szCs w:val="24"/>
                <w:lang w:eastAsia="uk-UA"/>
              </w:rPr>
            </w:pPr>
            <w:r w:rsidRPr="006A4AAF">
              <w:rPr>
                <w:rFonts w:ascii="Times New Roman" w:eastAsia="Times New Roman" w:hAnsi="Times New Roman" w:cs="Times New Roman"/>
                <w:b/>
                <w:bCs/>
                <w:sz w:val="24"/>
                <w:szCs w:val="24"/>
                <w:lang w:eastAsia="uk-UA"/>
              </w:rPr>
              <w:t> </w:t>
            </w:r>
          </w:p>
        </w:tc>
        <w:tc>
          <w:tcPr>
            <w:tcW w:w="1180" w:type="dxa"/>
            <w:tcBorders>
              <w:top w:val="nil"/>
              <w:left w:val="nil"/>
              <w:bottom w:val="single" w:sz="8" w:space="0" w:color="auto"/>
              <w:right w:val="nil"/>
            </w:tcBorders>
            <w:shd w:val="clear" w:color="auto" w:fill="auto"/>
            <w:noWrap/>
            <w:vAlign w:val="bottom"/>
            <w:hideMark/>
          </w:tcPr>
          <w:p w:rsidR="006A4AAF" w:rsidRPr="006A4AAF" w:rsidRDefault="006A4AAF" w:rsidP="006A4AAF">
            <w:pPr>
              <w:spacing w:after="0" w:line="240" w:lineRule="auto"/>
              <w:jc w:val="right"/>
              <w:rPr>
                <w:rFonts w:ascii="Times New Roman" w:eastAsia="Times New Roman" w:hAnsi="Times New Roman" w:cs="Times New Roman"/>
                <w:b/>
                <w:bCs/>
                <w:sz w:val="24"/>
                <w:szCs w:val="24"/>
                <w:lang w:eastAsia="uk-UA"/>
              </w:rPr>
            </w:pPr>
            <w:r w:rsidRPr="006A4AAF">
              <w:rPr>
                <w:rFonts w:ascii="Times New Roman" w:eastAsia="Times New Roman" w:hAnsi="Times New Roman" w:cs="Times New Roman"/>
                <w:b/>
                <w:bCs/>
                <w:sz w:val="24"/>
                <w:szCs w:val="24"/>
                <w:lang w:eastAsia="uk-UA"/>
              </w:rPr>
              <w:t>17211,46</w:t>
            </w:r>
          </w:p>
        </w:tc>
        <w:tc>
          <w:tcPr>
            <w:tcW w:w="400" w:type="dxa"/>
            <w:tcBorders>
              <w:top w:val="nil"/>
              <w:left w:val="nil"/>
              <w:bottom w:val="single" w:sz="8"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b/>
                <w:sz w:val="24"/>
                <w:szCs w:val="24"/>
                <w:lang w:eastAsia="uk-UA"/>
              </w:rPr>
            </w:pPr>
            <w:r w:rsidRPr="006A4AAF">
              <w:rPr>
                <w:rFonts w:ascii="Times New Roman" w:eastAsia="Times New Roman" w:hAnsi="Times New Roman" w:cs="Times New Roman"/>
                <w:b/>
                <w:sz w:val="24"/>
                <w:szCs w:val="24"/>
                <w:lang w:eastAsia="uk-UA"/>
              </w:rPr>
              <w:t> </w:t>
            </w:r>
          </w:p>
        </w:tc>
      </w:tr>
      <w:tr w:rsidR="006A4AAF" w:rsidRPr="006A4AAF" w:rsidTr="00BD2129">
        <w:trPr>
          <w:trHeight w:val="315"/>
        </w:trPr>
        <w:tc>
          <w:tcPr>
            <w:tcW w:w="2240" w:type="dxa"/>
            <w:tcBorders>
              <w:top w:val="nil"/>
              <w:left w:val="single" w:sz="4" w:space="0" w:color="auto"/>
              <w:bottom w:val="single" w:sz="4" w:space="0" w:color="auto"/>
              <w:right w:val="single" w:sz="4" w:space="0" w:color="000000"/>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Відходи від.підгот.мак.маси</w:t>
            </w:r>
          </w:p>
        </w:tc>
        <w:tc>
          <w:tcPr>
            <w:tcW w:w="1497" w:type="dxa"/>
            <w:tcBorders>
              <w:top w:val="single" w:sz="4" w:space="0" w:color="auto"/>
              <w:left w:val="nil"/>
              <w:bottom w:val="single" w:sz="4" w:space="0" w:color="auto"/>
              <w:right w:val="nil"/>
            </w:tcBorders>
            <w:shd w:val="clear" w:color="auto" w:fill="auto"/>
            <w:noWrap/>
            <w:vAlign w:val="center"/>
            <w:hideMark/>
          </w:tcPr>
          <w:p w:rsidR="006A4AAF" w:rsidRPr="006A4AAF" w:rsidRDefault="006A4AAF" w:rsidP="006A4AAF">
            <w:pPr>
              <w:spacing w:after="0" w:line="240" w:lineRule="auto"/>
              <w:jc w:val="right"/>
              <w:rPr>
                <w:rFonts w:ascii="Times New Roman" w:eastAsia="Times New Roman" w:hAnsi="Times New Roman" w:cs="Times New Roman"/>
                <w:color w:val="000000"/>
                <w:sz w:val="24"/>
                <w:szCs w:val="24"/>
                <w:lang w:eastAsia="uk-UA"/>
              </w:rPr>
            </w:pPr>
            <w:r w:rsidRPr="006A4AAF">
              <w:rPr>
                <w:rFonts w:ascii="Times New Roman" w:eastAsia="Times New Roman" w:hAnsi="Times New Roman" w:cs="Times New Roman"/>
                <w:color w:val="000000"/>
                <w:sz w:val="24"/>
                <w:szCs w:val="24"/>
                <w:lang w:eastAsia="uk-UA"/>
              </w:rPr>
              <w:t>951,28</w:t>
            </w:r>
          </w:p>
        </w:tc>
        <w:tc>
          <w:tcPr>
            <w:tcW w:w="119" w:type="dxa"/>
            <w:tcBorders>
              <w:top w:val="nil"/>
              <w:left w:val="nil"/>
              <w:bottom w:val="single" w:sz="4"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6A4AAF" w:rsidRPr="006A4AAF" w:rsidRDefault="006A4AAF" w:rsidP="006A4AAF">
            <w:pPr>
              <w:spacing w:after="0" w:line="240" w:lineRule="auto"/>
              <w:jc w:val="right"/>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5,00</w:t>
            </w:r>
          </w:p>
        </w:tc>
        <w:tc>
          <w:tcPr>
            <w:tcW w:w="588" w:type="dxa"/>
            <w:tcBorders>
              <w:top w:val="nil"/>
              <w:left w:val="nil"/>
              <w:bottom w:val="single" w:sz="4"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6A4AAF" w:rsidRPr="006A4AAF" w:rsidRDefault="006A4AAF" w:rsidP="006A4AAF">
            <w:pPr>
              <w:spacing w:after="0" w:line="240" w:lineRule="auto"/>
              <w:jc w:val="right"/>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47,56</w:t>
            </w:r>
          </w:p>
        </w:tc>
        <w:tc>
          <w:tcPr>
            <w:tcW w:w="465" w:type="dxa"/>
            <w:tcBorders>
              <w:top w:val="nil"/>
              <w:left w:val="nil"/>
              <w:bottom w:val="single" w:sz="4"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6A4AAF" w:rsidRPr="006A4AAF" w:rsidRDefault="006A4AAF" w:rsidP="006A4AAF">
            <w:pPr>
              <w:spacing w:after="0" w:line="240" w:lineRule="auto"/>
              <w:jc w:val="right"/>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903,72</w:t>
            </w:r>
          </w:p>
        </w:tc>
        <w:tc>
          <w:tcPr>
            <w:tcW w:w="400" w:type="dxa"/>
            <w:tcBorders>
              <w:top w:val="nil"/>
              <w:left w:val="nil"/>
              <w:bottom w:val="single" w:sz="4"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 </w:t>
            </w:r>
          </w:p>
        </w:tc>
      </w:tr>
      <w:tr w:rsidR="006A4AAF" w:rsidRPr="006A4AAF" w:rsidTr="00BD2129">
        <w:trPr>
          <w:trHeight w:val="300"/>
        </w:trPr>
        <w:tc>
          <w:tcPr>
            <w:tcW w:w="2240" w:type="dxa"/>
            <w:tcBorders>
              <w:top w:val="nil"/>
              <w:left w:val="single" w:sz="4" w:space="0" w:color="auto"/>
              <w:bottom w:val="single" w:sz="4" w:space="0" w:color="auto"/>
              <w:right w:val="single" w:sz="4" w:space="0" w:color="000000"/>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В композиційний бас.</w:t>
            </w:r>
          </w:p>
        </w:tc>
        <w:tc>
          <w:tcPr>
            <w:tcW w:w="1497" w:type="dxa"/>
            <w:tcBorders>
              <w:top w:val="nil"/>
              <w:left w:val="nil"/>
              <w:bottom w:val="single" w:sz="4" w:space="0" w:color="auto"/>
              <w:right w:val="nil"/>
            </w:tcBorders>
            <w:shd w:val="clear" w:color="auto" w:fill="auto"/>
            <w:noWrap/>
            <w:vAlign w:val="bottom"/>
            <w:hideMark/>
          </w:tcPr>
          <w:p w:rsidR="006A4AAF" w:rsidRPr="006A4AAF" w:rsidRDefault="006A4AAF" w:rsidP="006A4AAF">
            <w:pPr>
              <w:spacing w:after="0" w:line="240" w:lineRule="auto"/>
              <w:jc w:val="right"/>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16987,23</w:t>
            </w:r>
          </w:p>
        </w:tc>
        <w:tc>
          <w:tcPr>
            <w:tcW w:w="119" w:type="dxa"/>
            <w:tcBorders>
              <w:top w:val="nil"/>
              <w:left w:val="nil"/>
              <w:bottom w:val="single" w:sz="4"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6A4AAF" w:rsidRPr="006A4AAF" w:rsidRDefault="006A4AAF" w:rsidP="006A4AAF">
            <w:pPr>
              <w:spacing w:after="0" w:line="240" w:lineRule="auto"/>
              <w:jc w:val="right"/>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4,00</w:t>
            </w:r>
          </w:p>
        </w:tc>
        <w:tc>
          <w:tcPr>
            <w:tcW w:w="588" w:type="dxa"/>
            <w:tcBorders>
              <w:top w:val="nil"/>
              <w:left w:val="nil"/>
              <w:bottom w:val="single" w:sz="4"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6A4AAF" w:rsidRPr="006A4AAF" w:rsidRDefault="006A4AAF" w:rsidP="006A4AAF">
            <w:pPr>
              <w:spacing w:after="0" w:line="240" w:lineRule="auto"/>
              <w:jc w:val="right"/>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679,49</w:t>
            </w:r>
          </w:p>
        </w:tc>
        <w:tc>
          <w:tcPr>
            <w:tcW w:w="465" w:type="dxa"/>
            <w:tcBorders>
              <w:top w:val="nil"/>
              <w:left w:val="nil"/>
              <w:bottom w:val="single" w:sz="4"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6A4AAF" w:rsidRPr="006A4AAF" w:rsidRDefault="006A4AAF" w:rsidP="006A4AAF">
            <w:pPr>
              <w:spacing w:after="0" w:line="240" w:lineRule="auto"/>
              <w:jc w:val="right"/>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16307,74</w:t>
            </w:r>
          </w:p>
        </w:tc>
        <w:tc>
          <w:tcPr>
            <w:tcW w:w="400" w:type="dxa"/>
            <w:tcBorders>
              <w:top w:val="nil"/>
              <w:left w:val="nil"/>
              <w:bottom w:val="single" w:sz="4"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sz w:val="24"/>
                <w:szCs w:val="24"/>
                <w:lang w:eastAsia="uk-UA"/>
              </w:rPr>
            </w:pPr>
            <w:r w:rsidRPr="006A4AAF">
              <w:rPr>
                <w:rFonts w:ascii="Times New Roman" w:eastAsia="Times New Roman" w:hAnsi="Times New Roman" w:cs="Times New Roman"/>
                <w:sz w:val="24"/>
                <w:szCs w:val="24"/>
                <w:lang w:eastAsia="uk-UA"/>
              </w:rPr>
              <w:t> </w:t>
            </w:r>
          </w:p>
        </w:tc>
      </w:tr>
      <w:tr w:rsidR="006A4AAF" w:rsidRPr="006A4AAF" w:rsidTr="00BD2129">
        <w:trPr>
          <w:trHeight w:val="315"/>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b/>
                <w:sz w:val="24"/>
                <w:szCs w:val="24"/>
                <w:lang w:eastAsia="uk-UA"/>
              </w:rPr>
            </w:pPr>
            <w:r w:rsidRPr="006A4AAF">
              <w:rPr>
                <w:rFonts w:ascii="Times New Roman" w:eastAsia="Times New Roman" w:hAnsi="Times New Roman" w:cs="Times New Roman"/>
                <w:b/>
                <w:sz w:val="24"/>
                <w:szCs w:val="24"/>
                <w:lang w:eastAsia="uk-UA"/>
              </w:rPr>
              <w:t>Пішло  (всього)</w:t>
            </w:r>
          </w:p>
        </w:tc>
        <w:tc>
          <w:tcPr>
            <w:tcW w:w="1497" w:type="dxa"/>
            <w:tcBorders>
              <w:top w:val="nil"/>
              <w:left w:val="nil"/>
              <w:bottom w:val="single" w:sz="4" w:space="0" w:color="auto"/>
              <w:right w:val="nil"/>
            </w:tcBorders>
            <w:shd w:val="clear" w:color="auto" w:fill="auto"/>
            <w:noWrap/>
            <w:vAlign w:val="bottom"/>
            <w:hideMark/>
          </w:tcPr>
          <w:p w:rsidR="006A4AAF" w:rsidRPr="006A4AAF" w:rsidRDefault="006A4AAF" w:rsidP="006A4AAF">
            <w:pPr>
              <w:spacing w:after="0" w:line="240" w:lineRule="auto"/>
              <w:jc w:val="right"/>
              <w:rPr>
                <w:rFonts w:ascii="Times New Roman" w:eastAsia="Times New Roman" w:hAnsi="Times New Roman" w:cs="Times New Roman"/>
                <w:b/>
                <w:bCs/>
                <w:sz w:val="24"/>
                <w:szCs w:val="24"/>
                <w:lang w:eastAsia="uk-UA"/>
              </w:rPr>
            </w:pPr>
            <w:r w:rsidRPr="006A4AAF">
              <w:rPr>
                <w:rFonts w:ascii="Times New Roman" w:eastAsia="Times New Roman" w:hAnsi="Times New Roman" w:cs="Times New Roman"/>
                <w:b/>
                <w:bCs/>
                <w:sz w:val="24"/>
                <w:szCs w:val="24"/>
                <w:lang w:eastAsia="uk-UA"/>
              </w:rPr>
              <w:t>17938,52</w:t>
            </w:r>
          </w:p>
        </w:tc>
        <w:tc>
          <w:tcPr>
            <w:tcW w:w="119" w:type="dxa"/>
            <w:tcBorders>
              <w:top w:val="nil"/>
              <w:left w:val="nil"/>
              <w:bottom w:val="single" w:sz="4"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b/>
                <w:bCs/>
                <w:sz w:val="24"/>
                <w:szCs w:val="24"/>
                <w:lang w:eastAsia="uk-UA"/>
              </w:rPr>
            </w:pPr>
            <w:r w:rsidRPr="006A4AAF">
              <w:rPr>
                <w:rFonts w:ascii="Times New Roman" w:eastAsia="Times New Roman" w:hAnsi="Times New Roman" w:cs="Times New Roman"/>
                <w:b/>
                <w:bCs/>
                <w:sz w:val="24"/>
                <w:szCs w:val="24"/>
                <w:lang w:eastAsia="uk-UA"/>
              </w:rPr>
              <w:t> </w:t>
            </w:r>
          </w:p>
        </w:tc>
        <w:tc>
          <w:tcPr>
            <w:tcW w:w="1063" w:type="dxa"/>
            <w:tcBorders>
              <w:top w:val="nil"/>
              <w:left w:val="nil"/>
              <w:bottom w:val="single" w:sz="4" w:space="0" w:color="auto"/>
              <w:right w:val="nil"/>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b/>
                <w:bCs/>
                <w:sz w:val="24"/>
                <w:szCs w:val="24"/>
                <w:lang w:eastAsia="uk-UA"/>
              </w:rPr>
            </w:pPr>
            <w:r w:rsidRPr="006A4AAF">
              <w:rPr>
                <w:rFonts w:ascii="Times New Roman" w:eastAsia="Times New Roman" w:hAnsi="Times New Roman" w:cs="Times New Roman"/>
                <w:b/>
                <w:bCs/>
                <w:sz w:val="24"/>
                <w:szCs w:val="24"/>
                <w:lang w:eastAsia="uk-UA"/>
              </w:rPr>
              <w:t> </w:t>
            </w:r>
          </w:p>
        </w:tc>
        <w:tc>
          <w:tcPr>
            <w:tcW w:w="588" w:type="dxa"/>
            <w:tcBorders>
              <w:top w:val="nil"/>
              <w:left w:val="nil"/>
              <w:bottom w:val="single" w:sz="4"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b/>
                <w:bCs/>
                <w:sz w:val="24"/>
                <w:szCs w:val="24"/>
                <w:lang w:eastAsia="uk-UA"/>
              </w:rPr>
            </w:pPr>
            <w:r w:rsidRPr="006A4AAF">
              <w:rPr>
                <w:rFonts w:ascii="Times New Roman" w:eastAsia="Times New Roman" w:hAnsi="Times New Roman" w:cs="Times New Roman"/>
                <w:b/>
                <w:bCs/>
                <w:sz w:val="24"/>
                <w:szCs w:val="24"/>
                <w:lang w:eastAsia="uk-UA"/>
              </w:rPr>
              <w:t> </w:t>
            </w:r>
          </w:p>
        </w:tc>
        <w:tc>
          <w:tcPr>
            <w:tcW w:w="1317" w:type="dxa"/>
            <w:tcBorders>
              <w:top w:val="nil"/>
              <w:left w:val="nil"/>
              <w:bottom w:val="single" w:sz="4" w:space="0" w:color="auto"/>
              <w:right w:val="nil"/>
            </w:tcBorders>
            <w:shd w:val="clear" w:color="auto" w:fill="auto"/>
            <w:noWrap/>
            <w:vAlign w:val="bottom"/>
            <w:hideMark/>
          </w:tcPr>
          <w:p w:rsidR="006A4AAF" w:rsidRPr="006A4AAF" w:rsidRDefault="006A4AAF" w:rsidP="006A4AAF">
            <w:pPr>
              <w:spacing w:after="0" w:line="240" w:lineRule="auto"/>
              <w:jc w:val="right"/>
              <w:rPr>
                <w:rFonts w:ascii="Times New Roman" w:eastAsia="Times New Roman" w:hAnsi="Times New Roman" w:cs="Times New Roman"/>
                <w:b/>
                <w:bCs/>
                <w:sz w:val="24"/>
                <w:szCs w:val="24"/>
                <w:lang w:eastAsia="uk-UA"/>
              </w:rPr>
            </w:pPr>
            <w:r w:rsidRPr="006A4AAF">
              <w:rPr>
                <w:rFonts w:ascii="Times New Roman" w:eastAsia="Times New Roman" w:hAnsi="Times New Roman" w:cs="Times New Roman"/>
                <w:b/>
                <w:bCs/>
                <w:sz w:val="24"/>
                <w:szCs w:val="24"/>
                <w:lang w:eastAsia="uk-UA"/>
              </w:rPr>
              <w:t>727,05</w:t>
            </w:r>
          </w:p>
        </w:tc>
        <w:tc>
          <w:tcPr>
            <w:tcW w:w="465" w:type="dxa"/>
            <w:tcBorders>
              <w:top w:val="nil"/>
              <w:left w:val="nil"/>
              <w:bottom w:val="single" w:sz="4"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b/>
                <w:bCs/>
                <w:sz w:val="24"/>
                <w:szCs w:val="24"/>
                <w:lang w:eastAsia="uk-UA"/>
              </w:rPr>
            </w:pPr>
            <w:r w:rsidRPr="006A4AAF">
              <w:rPr>
                <w:rFonts w:ascii="Times New Roman" w:eastAsia="Times New Roman" w:hAnsi="Times New Roman" w:cs="Times New Roman"/>
                <w:b/>
                <w:bCs/>
                <w:sz w:val="24"/>
                <w:szCs w:val="24"/>
                <w:lang w:eastAsia="uk-UA"/>
              </w:rPr>
              <w:t> </w:t>
            </w:r>
          </w:p>
        </w:tc>
        <w:tc>
          <w:tcPr>
            <w:tcW w:w="1180" w:type="dxa"/>
            <w:tcBorders>
              <w:top w:val="nil"/>
              <w:left w:val="nil"/>
              <w:bottom w:val="single" w:sz="4" w:space="0" w:color="auto"/>
              <w:right w:val="nil"/>
            </w:tcBorders>
            <w:shd w:val="clear" w:color="auto" w:fill="auto"/>
            <w:noWrap/>
            <w:vAlign w:val="bottom"/>
            <w:hideMark/>
          </w:tcPr>
          <w:p w:rsidR="006A4AAF" w:rsidRPr="006A4AAF" w:rsidRDefault="006A4AAF" w:rsidP="006A4AAF">
            <w:pPr>
              <w:spacing w:after="0" w:line="240" w:lineRule="auto"/>
              <w:jc w:val="right"/>
              <w:rPr>
                <w:rFonts w:ascii="Times New Roman" w:eastAsia="Times New Roman" w:hAnsi="Times New Roman" w:cs="Times New Roman"/>
                <w:b/>
                <w:bCs/>
                <w:sz w:val="24"/>
                <w:szCs w:val="24"/>
                <w:lang w:eastAsia="uk-UA"/>
              </w:rPr>
            </w:pPr>
            <w:r w:rsidRPr="006A4AAF">
              <w:rPr>
                <w:rFonts w:ascii="Times New Roman" w:eastAsia="Times New Roman" w:hAnsi="Times New Roman" w:cs="Times New Roman"/>
                <w:b/>
                <w:bCs/>
                <w:sz w:val="24"/>
                <w:szCs w:val="24"/>
                <w:lang w:eastAsia="uk-UA"/>
              </w:rPr>
              <w:t>17211,46</w:t>
            </w:r>
          </w:p>
        </w:tc>
        <w:tc>
          <w:tcPr>
            <w:tcW w:w="400" w:type="dxa"/>
            <w:tcBorders>
              <w:top w:val="nil"/>
              <w:left w:val="nil"/>
              <w:bottom w:val="single" w:sz="4" w:space="0" w:color="auto"/>
              <w:right w:val="single" w:sz="4" w:space="0" w:color="auto"/>
            </w:tcBorders>
            <w:shd w:val="clear" w:color="auto" w:fill="auto"/>
            <w:noWrap/>
            <w:vAlign w:val="bottom"/>
            <w:hideMark/>
          </w:tcPr>
          <w:p w:rsidR="006A4AAF" w:rsidRPr="006A4AAF" w:rsidRDefault="006A4AAF" w:rsidP="006A4AAF">
            <w:pPr>
              <w:spacing w:after="0" w:line="240" w:lineRule="auto"/>
              <w:rPr>
                <w:rFonts w:ascii="Times New Roman" w:eastAsia="Times New Roman" w:hAnsi="Times New Roman" w:cs="Times New Roman"/>
                <w:b/>
                <w:sz w:val="24"/>
                <w:szCs w:val="24"/>
                <w:lang w:eastAsia="uk-UA"/>
              </w:rPr>
            </w:pPr>
            <w:r w:rsidRPr="006A4AAF">
              <w:rPr>
                <w:rFonts w:ascii="Times New Roman" w:eastAsia="Times New Roman" w:hAnsi="Times New Roman" w:cs="Times New Roman"/>
                <w:b/>
                <w:sz w:val="24"/>
                <w:szCs w:val="24"/>
                <w:lang w:eastAsia="uk-UA"/>
              </w:rPr>
              <w:t> </w:t>
            </w:r>
          </w:p>
        </w:tc>
      </w:tr>
    </w:tbl>
    <w:p w:rsidR="006A4AAF" w:rsidRDefault="006A4AAF" w:rsidP="006A4AAF">
      <w:pPr>
        <w:jc w:val="both"/>
        <w:rPr>
          <w:rFonts w:ascii="Times New Roman" w:hAnsi="Times New Roman" w:cs="Times New Roman"/>
          <w:i/>
          <w:sz w:val="28"/>
          <w:szCs w:val="28"/>
        </w:rPr>
      </w:pPr>
    </w:p>
    <w:p w:rsidR="001A04B3" w:rsidRDefault="001A04B3" w:rsidP="006A4AAF">
      <w:pPr>
        <w:jc w:val="both"/>
        <w:rPr>
          <w:rFonts w:ascii="Times New Roman" w:hAnsi="Times New Roman" w:cs="Times New Roman"/>
          <w:i/>
          <w:sz w:val="28"/>
          <w:szCs w:val="28"/>
        </w:rPr>
      </w:pPr>
    </w:p>
    <w:p w:rsidR="00777315" w:rsidRDefault="00777315" w:rsidP="006A4AAF">
      <w:pPr>
        <w:jc w:val="both"/>
        <w:rPr>
          <w:rFonts w:ascii="Times New Roman" w:hAnsi="Times New Roman" w:cs="Times New Roman"/>
          <w:i/>
          <w:sz w:val="28"/>
          <w:szCs w:val="28"/>
          <w:lang w:val="uk-UA"/>
        </w:rPr>
      </w:pPr>
    </w:p>
    <w:p w:rsidR="00777315" w:rsidRDefault="00777315" w:rsidP="006A4AAF">
      <w:pPr>
        <w:jc w:val="both"/>
        <w:rPr>
          <w:rFonts w:ascii="Times New Roman" w:hAnsi="Times New Roman" w:cs="Times New Roman"/>
          <w:i/>
          <w:sz w:val="28"/>
          <w:szCs w:val="28"/>
          <w:lang w:val="uk-UA"/>
        </w:rPr>
      </w:pPr>
    </w:p>
    <w:p w:rsidR="00777315" w:rsidRDefault="00777315" w:rsidP="006A4AAF">
      <w:pPr>
        <w:jc w:val="both"/>
        <w:rPr>
          <w:rFonts w:ascii="Times New Roman" w:hAnsi="Times New Roman" w:cs="Times New Roman"/>
          <w:i/>
          <w:sz w:val="28"/>
          <w:szCs w:val="28"/>
          <w:lang w:val="uk-UA"/>
        </w:rPr>
      </w:pPr>
    </w:p>
    <w:p w:rsidR="00777315" w:rsidRDefault="00777315" w:rsidP="006A4AAF">
      <w:pPr>
        <w:jc w:val="both"/>
        <w:rPr>
          <w:rFonts w:ascii="Times New Roman" w:hAnsi="Times New Roman" w:cs="Times New Roman"/>
          <w:i/>
          <w:sz w:val="28"/>
          <w:szCs w:val="28"/>
          <w:lang w:val="uk-UA"/>
        </w:rPr>
      </w:pPr>
    </w:p>
    <w:p w:rsidR="00AC129F" w:rsidRPr="00AC129F" w:rsidRDefault="00AC129F" w:rsidP="006A4AAF">
      <w:pPr>
        <w:jc w:val="both"/>
        <w:rPr>
          <w:rFonts w:ascii="Times New Roman" w:hAnsi="Times New Roman" w:cs="Times New Roman"/>
          <w:i/>
          <w:sz w:val="28"/>
          <w:szCs w:val="28"/>
          <w:lang w:val="uk-UA"/>
        </w:rPr>
      </w:pPr>
      <w:r w:rsidRPr="00AC129F">
        <w:rPr>
          <w:rFonts w:ascii="Times New Roman" w:hAnsi="Times New Roman" w:cs="Times New Roman"/>
          <w:i/>
          <w:sz w:val="28"/>
          <w:szCs w:val="28"/>
        </w:rPr>
        <w:t xml:space="preserve">Басейн </w:t>
      </w:r>
      <w:r w:rsidRPr="00AC129F">
        <w:rPr>
          <w:rFonts w:ascii="Times New Roman" w:hAnsi="Times New Roman" w:cs="Times New Roman"/>
          <w:i/>
          <w:sz w:val="28"/>
          <w:szCs w:val="28"/>
          <w:lang w:val="uk-UA"/>
        </w:rPr>
        <w:t xml:space="preserve">смоктунових та підсіткових </w:t>
      </w:r>
      <w:r w:rsidRPr="00AC129F">
        <w:rPr>
          <w:rFonts w:ascii="Times New Roman" w:hAnsi="Times New Roman" w:cs="Times New Roman"/>
          <w:i/>
          <w:sz w:val="28"/>
          <w:szCs w:val="28"/>
        </w:rPr>
        <w:t>вод</w:t>
      </w:r>
    </w:p>
    <w:bookmarkStart w:id="21" w:name="_MON_1605437052"/>
    <w:bookmarkEnd w:id="21"/>
    <w:p w:rsidR="00AC129F" w:rsidRPr="00AC129F" w:rsidRDefault="00AC129F" w:rsidP="00AC129F">
      <w:pPr>
        <w:spacing w:after="0" w:line="360" w:lineRule="auto"/>
        <w:ind w:firstLine="709"/>
        <w:jc w:val="both"/>
        <w:rPr>
          <w:rFonts w:ascii="Times New Roman" w:hAnsi="Times New Roman" w:cs="Times New Roman"/>
          <w:i/>
          <w:sz w:val="28"/>
          <w:szCs w:val="28"/>
          <w:lang w:val="uk-UA"/>
        </w:rPr>
      </w:pPr>
      <w:r w:rsidRPr="00AC129F">
        <w:rPr>
          <w:rFonts w:ascii="Times New Roman" w:hAnsi="Times New Roman" w:cs="Times New Roman"/>
          <w:i/>
          <w:sz w:val="28"/>
          <w:szCs w:val="28"/>
        </w:rPr>
        <w:object w:dxaOrig="10088" w:dyaOrig="2110">
          <v:shape id="_x0000_i1046" type="#_x0000_t75" style="width:504.85pt;height:105.5pt" o:ole="">
            <v:imagedata r:id="rId50" o:title=""/>
          </v:shape>
          <o:OLEObject Type="Embed" ProgID="Word.Document.12" ShapeID="_x0000_i1046" DrawAspect="Content" ObjectID="_1606507553" r:id="rId51">
            <o:FieldCodes>\s</o:FieldCodes>
          </o:OLEObject>
        </w:object>
      </w:r>
    </w:p>
    <w:tbl>
      <w:tblPr>
        <w:tblW w:w="9654" w:type="dxa"/>
        <w:tblInd w:w="93" w:type="dxa"/>
        <w:tblLook w:val="04A0"/>
      </w:tblPr>
      <w:tblGrid>
        <w:gridCol w:w="3134"/>
        <w:gridCol w:w="1559"/>
        <w:gridCol w:w="2126"/>
        <w:gridCol w:w="1586"/>
        <w:gridCol w:w="1249"/>
      </w:tblGrid>
      <w:tr w:rsidR="00AC129F" w:rsidRPr="00AC129F" w:rsidTr="009A114A">
        <w:trPr>
          <w:trHeight w:val="315"/>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lastRenderedPageBreak/>
              <w:t>Найменування</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Маса, кг</w:t>
            </w:r>
          </w:p>
        </w:tc>
        <w:tc>
          <w:tcPr>
            <w:tcW w:w="212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eastAsia="uk-UA"/>
              </w:rPr>
            </w:pPr>
            <w:r w:rsidRPr="00AC129F">
              <w:rPr>
                <w:rFonts w:ascii="Times New Roman" w:eastAsia="Times New Roman" w:hAnsi="Times New Roman" w:cs="Times New Roman"/>
                <w:b/>
                <w:bCs/>
                <w:color w:val="000000" w:themeColor="text1"/>
                <w:sz w:val="24"/>
                <w:szCs w:val="24"/>
                <w:lang w:eastAsia="uk-UA"/>
              </w:rPr>
              <w:t>Концентрація, %</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Волокно,кг</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Вода, кг</w:t>
            </w:r>
          </w:p>
        </w:tc>
      </w:tr>
      <w:tr w:rsidR="00AC129F" w:rsidRPr="00AC129F" w:rsidTr="009A114A">
        <w:trPr>
          <w:trHeight w:val="300"/>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Від відсмоктув. ящиків</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26091,38</w:t>
            </w:r>
          </w:p>
        </w:tc>
        <w:tc>
          <w:tcPr>
            <w:tcW w:w="2126"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0,1000</w:t>
            </w:r>
          </w:p>
        </w:tc>
        <w:tc>
          <w:tcPr>
            <w:tcW w:w="1586"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26,09</w:t>
            </w:r>
          </w:p>
        </w:tc>
        <w:tc>
          <w:tcPr>
            <w:tcW w:w="124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26065,29</w:t>
            </w:r>
          </w:p>
        </w:tc>
      </w:tr>
      <w:tr w:rsidR="00AC129F" w:rsidRPr="00AC129F" w:rsidTr="009A114A">
        <w:trPr>
          <w:trHeight w:val="315"/>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Від промивання сітки</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1</w:t>
            </w:r>
            <w:r w:rsidRPr="00AC129F">
              <w:rPr>
                <w:rFonts w:ascii="Times New Roman" w:eastAsia="Times New Roman" w:hAnsi="Times New Roman" w:cs="Times New Roman"/>
                <w:color w:val="000000" w:themeColor="text1"/>
                <w:sz w:val="24"/>
                <w:szCs w:val="24"/>
                <w:lang w:val="uk-UA" w:eastAsia="uk-UA"/>
              </w:rPr>
              <w:t>5</w:t>
            </w:r>
            <w:r w:rsidRPr="00AC129F">
              <w:rPr>
                <w:rFonts w:ascii="Times New Roman" w:eastAsia="Times New Roman" w:hAnsi="Times New Roman" w:cs="Times New Roman"/>
                <w:color w:val="000000" w:themeColor="text1"/>
                <w:sz w:val="24"/>
                <w:szCs w:val="24"/>
                <w:lang w:eastAsia="uk-UA"/>
              </w:rPr>
              <w:t>000,00</w:t>
            </w:r>
          </w:p>
        </w:tc>
        <w:tc>
          <w:tcPr>
            <w:tcW w:w="2126"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0,0040</w:t>
            </w:r>
          </w:p>
        </w:tc>
        <w:tc>
          <w:tcPr>
            <w:tcW w:w="1586"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0,</w:t>
            </w:r>
            <w:r w:rsidRPr="00AC129F">
              <w:rPr>
                <w:rFonts w:ascii="Times New Roman" w:eastAsia="Times New Roman" w:hAnsi="Times New Roman" w:cs="Times New Roman"/>
                <w:color w:val="000000" w:themeColor="text1"/>
                <w:sz w:val="24"/>
                <w:szCs w:val="24"/>
                <w:lang w:val="uk-UA" w:eastAsia="uk-UA"/>
              </w:rPr>
              <w:t>60</w:t>
            </w:r>
          </w:p>
        </w:tc>
        <w:tc>
          <w:tcPr>
            <w:tcW w:w="124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14999,40</w:t>
            </w:r>
          </w:p>
        </w:tc>
      </w:tr>
      <w:tr w:rsidR="00AC129F" w:rsidRPr="00AC129F" w:rsidTr="009A114A">
        <w:trPr>
          <w:trHeight w:val="330"/>
        </w:trPr>
        <w:tc>
          <w:tcPr>
            <w:tcW w:w="3134"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 xml:space="preserve">Надійшло(всього) </w:t>
            </w:r>
          </w:p>
        </w:tc>
        <w:tc>
          <w:tcPr>
            <w:tcW w:w="1559"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val="uk-UA" w:eastAsia="uk-UA"/>
              </w:rPr>
              <w:t>41091,38</w:t>
            </w:r>
          </w:p>
        </w:tc>
        <w:tc>
          <w:tcPr>
            <w:tcW w:w="2126"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 </w:t>
            </w:r>
          </w:p>
        </w:tc>
        <w:tc>
          <w:tcPr>
            <w:tcW w:w="1586"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69,77</w:t>
            </w:r>
          </w:p>
        </w:tc>
        <w:tc>
          <w:tcPr>
            <w:tcW w:w="1249" w:type="dxa"/>
            <w:tcBorders>
              <w:top w:val="nil"/>
              <w:left w:val="nil"/>
              <w:bottom w:val="single" w:sz="8"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val="uk-UA" w:eastAsia="uk-UA"/>
              </w:rPr>
              <w:t>41064,49</w:t>
            </w:r>
          </w:p>
        </w:tc>
      </w:tr>
      <w:tr w:rsidR="00AC129F" w:rsidRPr="00AC129F" w:rsidTr="009A114A">
        <w:trPr>
          <w:trHeight w:val="315"/>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В жолоб №1 і №2</w:t>
            </w:r>
            <w:r w:rsidRPr="00AC129F">
              <w:rPr>
                <w:rFonts w:ascii="Times New Roman" w:eastAsia="Times New Roman" w:hAnsi="Times New Roman" w:cs="Times New Roman"/>
                <w:color w:val="000000" w:themeColor="text1"/>
                <w:sz w:val="24"/>
                <w:szCs w:val="24"/>
                <w:lang w:val="uk-UA" w:eastAsia="uk-UA"/>
              </w:rPr>
              <w:t xml:space="preserve"> центрикл.</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23151,87</w:t>
            </w:r>
          </w:p>
        </w:tc>
        <w:tc>
          <w:tcPr>
            <w:tcW w:w="2126"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0,</w:t>
            </w:r>
            <w:r w:rsidRPr="00AC129F">
              <w:rPr>
                <w:rFonts w:ascii="Times New Roman" w:eastAsia="Times New Roman" w:hAnsi="Times New Roman" w:cs="Times New Roman"/>
                <w:color w:val="000000" w:themeColor="text1"/>
                <w:sz w:val="24"/>
                <w:szCs w:val="24"/>
                <w:lang w:val="uk-UA" w:eastAsia="uk-UA"/>
              </w:rPr>
              <w:t>0650</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15,04</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23136,83</w:t>
            </w:r>
          </w:p>
        </w:tc>
      </w:tr>
      <w:tr w:rsidR="00AC129F" w:rsidRPr="00AC129F" w:rsidTr="009A114A">
        <w:trPr>
          <w:trHeight w:val="300"/>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eastAsia="uk-UA"/>
              </w:rPr>
            </w:pPr>
            <w:r w:rsidRPr="00AC129F">
              <w:rPr>
                <w:rFonts w:ascii="Times New Roman" w:eastAsia="Times New Roman" w:hAnsi="Times New Roman" w:cs="Times New Roman"/>
                <w:color w:val="000000" w:themeColor="text1"/>
                <w:sz w:val="24"/>
                <w:szCs w:val="24"/>
                <w:lang w:eastAsia="uk-UA"/>
              </w:rPr>
              <w:t>На сортувалку</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7791,38</w:t>
            </w:r>
          </w:p>
        </w:tc>
        <w:tc>
          <w:tcPr>
            <w:tcW w:w="2126"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0,</w:t>
            </w:r>
            <w:r w:rsidRPr="00AC129F">
              <w:rPr>
                <w:rFonts w:ascii="Times New Roman" w:eastAsia="Times New Roman" w:hAnsi="Times New Roman" w:cs="Times New Roman"/>
                <w:color w:val="000000" w:themeColor="text1"/>
                <w:sz w:val="24"/>
                <w:szCs w:val="24"/>
                <w:lang w:val="uk-UA" w:eastAsia="uk-UA"/>
              </w:rPr>
              <w:t>0650</w:t>
            </w:r>
          </w:p>
        </w:tc>
        <w:tc>
          <w:tcPr>
            <w:tcW w:w="1586"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5,06</w:t>
            </w:r>
          </w:p>
        </w:tc>
        <w:tc>
          <w:tcPr>
            <w:tcW w:w="124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7786,32</w:t>
            </w:r>
          </w:p>
        </w:tc>
      </w:tr>
      <w:tr w:rsidR="00AC129F" w:rsidRPr="00AC129F" w:rsidTr="009A114A">
        <w:trPr>
          <w:trHeight w:val="300"/>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В басейн надлишкових вод</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10148,13</w:t>
            </w:r>
          </w:p>
        </w:tc>
        <w:tc>
          <w:tcPr>
            <w:tcW w:w="2126"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eastAsia="uk-UA"/>
              </w:rPr>
              <w:t>0,</w:t>
            </w:r>
            <w:r w:rsidRPr="00AC129F">
              <w:rPr>
                <w:rFonts w:ascii="Times New Roman" w:eastAsia="Times New Roman" w:hAnsi="Times New Roman" w:cs="Times New Roman"/>
                <w:color w:val="000000" w:themeColor="text1"/>
                <w:sz w:val="24"/>
                <w:szCs w:val="24"/>
                <w:lang w:val="uk-UA" w:eastAsia="uk-UA"/>
              </w:rPr>
              <w:t>0650</w:t>
            </w:r>
          </w:p>
        </w:tc>
        <w:tc>
          <w:tcPr>
            <w:tcW w:w="1586"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6,59</w:t>
            </w:r>
          </w:p>
        </w:tc>
        <w:tc>
          <w:tcPr>
            <w:tcW w:w="124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color w:val="000000" w:themeColor="text1"/>
                <w:sz w:val="24"/>
                <w:szCs w:val="24"/>
                <w:lang w:val="uk-UA" w:eastAsia="uk-UA"/>
              </w:rPr>
            </w:pPr>
            <w:r w:rsidRPr="00AC129F">
              <w:rPr>
                <w:rFonts w:ascii="Times New Roman" w:eastAsia="Times New Roman" w:hAnsi="Times New Roman" w:cs="Times New Roman"/>
                <w:color w:val="000000" w:themeColor="text1"/>
                <w:sz w:val="24"/>
                <w:szCs w:val="24"/>
                <w:lang w:val="uk-UA" w:eastAsia="uk-UA"/>
              </w:rPr>
              <w:t>10141,54</w:t>
            </w:r>
          </w:p>
        </w:tc>
      </w:tr>
      <w:tr w:rsidR="00AC129F" w:rsidRPr="00AC129F" w:rsidTr="009A114A">
        <w:trPr>
          <w:trHeight w:val="315"/>
        </w:trPr>
        <w:tc>
          <w:tcPr>
            <w:tcW w:w="31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color w:val="000000" w:themeColor="text1"/>
                <w:sz w:val="24"/>
                <w:szCs w:val="24"/>
                <w:lang w:eastAsia="uk-UA"/>
              </w:rPr>
            </w:pPr>
            <w:r w:rsidRPr="00AC129F">
              <w:rPr>
                <w:rFonts w:ascii="Times New Roman" w:eastAsia="Times New Roman" w:hAnsi="Times New Roman" w:cs="Times New Roman"/>
                <w:b/>
                <w:color w:val="000000" w:themeColor="text1"/>
                <w:sz w:val="24"/>
                <w:szCs w:val="24"/>
                <w:lang w:eastAsia="uk-UA"/>
              </w:rPr>
              <w:t>Пішло (всього)</w:t>
            </w:r>
          </w:p>
        </w:tc>
        <w:tc>
          <w:tcPr>
            <w:tcW w:w="155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val="uk-UA" w:eastAsia="uk-UA"/>
              </w:rPr>
              <w:t>41091,38</w:t>
            </w:r>
          </w:p>
        </w:tc>
        <w:tc>
          <w:tcPr>
            <w:tcW w:w="2126"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 </w:t>
            </w:r>
          </w:p>
        </w:tc>
        <w:tc>
          <w:tcPr>
            <w:tcW w:w="1586"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eastAsia="uk-UA"/>
              </w:rPr>
              <w:t>69,77</w:t>
            </w:r>
          </w:p>
        </w:tc>
        <w:tc>
          <w:tcPr>
            <w:tcW w:w="1249" w:type="dxa"/>
            <w:tcBorders>
              <w:top w:val="nil"/>
              <w:left w:val="nil"/>
              <w:bottom w:val="single" w:sz="4" w:space="0" w:color="auto"/>
              <w:right w:val="single" w:sz="4" w:space="0" w:color="auto"/>
            </w:tcBorders>
            <w:shd w:val="clear" w:color="auto" w:fill="auto"/>
            <w:noWrap/>
            <w:vAlign w:val="bottom"/>
            <w:hideMark/>
          </w:tcPr>
          <w:p w:rsidR="00AC129F" w:rsidRPr="00AC129F" w:rsidRDefault="00AC129F" w:rsidP="00AC129F">
            <w:pPr>
              <w:spacing w:after="0" w:line="240" w:lineRule="auto"/>
              <w:jc w:val="both"/>
              <w:rPr>
                <w:rFonts w:ascii="Times New Roman" w:eastAsia="Times New Roman" w:hAnsi="Times New Roman" w:cs="Times New Roman"/>
                <w:b/>
                <w:bCs/>
                <w:color w:val="000000" w:themeColor="text1"/>
                <w:sz w:val="24"/>
                <w:szCs w:val="24"/>
                <w:lang w:val="uk-UA" w:eastAsia="uk-UA"/>
              </w:rPr>
            </w:pPr>
            <w:r w:rsidRPr="00AC129F">
              <w:rPr>
                <w:rFonts w:ascii="Times New Roman" w:eastAsia="Times New Roman" w:hAnsi="Times New Roman" w:cs="Times New Roman"/>
                <w:b/>
                <w:bCs/>
                <w:color w:val="000000" w:themeColor="text1"/>
                <w:sz w:val="24"/>
                <w:szCs w:val="24"/>
                <w:lang w:val="uk-UA" w:eastAsia="uk-UA"/>
              </w:rPr>
              <w:t>41064,69</w:t>
            </w:r>
          </w:p>
        </w:tc>
      </w:tr>
    </w:tbl>
    <w:p w:rsidR="001A04B3" w:rsidRPr="00777315" w:rsidRDefault="001A04B3" w:rsidP="00AC129F">
      <w:pPr>
        <w:jc w:val="both"/>
        <w:rPr>
          <w:rFonts w:ascii="Times New Roman" w:hAnsi="Times New Roman" w:cs="Times New Roman"/>
          <w:i/>
          <w:sz w:val="10"/>
          <w:szCs w:val="28"/>
        </w:rPr>
      </w:pPr>
    </w:p>
    <w:p w:rsidR="00AC129F" w:rsidRPr="00AC129F" w:rsidRDefault="00AC129F" w:rsidP="00AC129F">
      <w:pPr>
        <w:jc w:val="both"/>
        <w:rPr>
          <w:rFonts w:ascii="Times New Roman" w:hAnsi="Times New Roman" w:cs="Times New Roman"/>
          <w:i/>
          <w:sz w:val="28"/>
          <w:szCs w:val="28"/>
        </w:rPr>
      </w:pPr>
      <w:r w:rsidRPr="00AC129F">
        <w:rPr>
          <w:rFonts w:ascii="Times New Roman" w:hAnsi="Times New Roman" w:cs="Times New Roman"/>
          <w:i/>
          <w:sz w:val="28"/>
          <w:szCs w:val="28"/>
        </w:rPr>
        <w:t xml:space="preserve">Басейн </w:t>
      </w:r>
      <w:r w:rsidRPr="00AC129F">
        <w:rPr>
          <w:rFonts w:ascii="Times New Roman" w:hAnsi="Times New Roman" w:cs="Times New Roman"/>
          <w:i/>
          <w:sz w:val="28"/>
          <w:szCs w:val="28"/>
          <w:lang w:val="uk-UA"/>
        </w:rPr>
        <w:t xml:space="preserve">надлишкових </w:t>
      </w:r>
      <w:r w:rsidRPr="00AC129F">
        <w:rPr>
          <w:rFonts w:ascii="Times New Roman" w:hAnsi="Times New Roman" w:cs="Times New Roman"/>
          <w:i/>
          <w:sz w:val="28"/>
          <w:szCs w:val="28"/>
        </w:rPr>
        <w:t>вод</w:t>
      </w:r>
    </w:p>
    <w:bookmarkStart w:id="22" w:name="_MON_1605437824"/>
    <w:bookmarkEnd w:id="22"/>
    <w:p w:rsidR="00AC129F" w:rsidRPr="00777315" w:rsidRDefault="00AC129F" w:rsidP="00AC129F">
      <w:pPr>
        <w:spacing w:after="0" w:line="360" w:lineRule="auto"/>
        <w:ind w:firstLine="709"/>
        <w:jc w:val="both"/>
        <w:rPr>
          <w:rFonts w:ascii="Times New Roman" w:hAnsi="Times New Roman" w:cs="Times New Roman"/>
          <w:b/>
          <w:i/>
          <w:sz w:val="6"/>
          <w:szCs w:val="28"/>
          <w:lang w:val="uk-UA"/>
        </w:rPr>
      </w:pPr>
      <w:r w:rsidRPr="00AC129F">
        <w:rPr>
          <w:rFonts w:ascii="Times New Roman" w:hAnsi="Times New Roman" w:cs="Times New Roman"/>
          <w:i/>
          <w:sz w:val="28"/>
          <w:szCs w:val="28"/>
        </w:rPr>
        <w:object w:dxaOrig="10088" w:dyaOrig="2451">
          <v:shape id="_x0000_i1047" type="#_x0000_t75" style="width:7in;height:122.25pt" o:ole="">
            <v:imagedata r:id="rId52" o:title=""/>
          </v:shape>
          <o:OLEObject Type="Embed" ProgID="Word.Document.12" ShapeID="_x0000_i1047" DrawAspect="Content" ObjectID="_1606507554" r:id="rId53">
            <o:FieldCodes>\s</o:FieldCodes>
          </o:OLEObject>
        </w:object>
      </w:r>
    </w:p>
    <w:tbl>
      <w:tblPr>
        <w:tblW w:w="8761" w:type="dxa"/>
        <w:tblLook w:val="04A0"/>
      </w:tblPr>
      <w:tblGrid>
        <w:gridCol w:w="2240"/>
        <w:gridCol w:w="1636"/>
        <w:gridCol w:w="276"/>
        <w:gridCol w:w="1446"/>
        <w:gridCol w:w="352"/>
        <w:gridCol w:w="1510"/>
        <w:gridCol w:w="439"/>
        <w:gridCol w:w="1120"/>
        <w:gridCol w:w="400"/>
      </w:tblGrid>
      <w:tr w:rsidR="005C31A6" w:rsidRPr="005C31A6" w:rsidTr="00BD2129">
        <w:trPr>
          <w:trHeight w:val="315"/>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b/>
                <w:bCs/>
                <w:color w:val="000000"/>
                <w:sz w:val="24"/>
                <w:szCs w:val="24"/>
                <w:lang w:eastAsia="uk-UA"/>
              </w:rPr>
            </w:pPr>
            <w:r w:rsidRPr="005C31A6">
              <w:rPr>
                <w:rFonts w:ascii="Times New Roman" w:eastAsia="Times New Roman" w:hAnsi="Times New Roman" w:cs="Times New Roman"/>
                <w:b/>
                <w:bCs/>
                <w:color w:val="000000"/>
                <w:sz w:val="24"/>
                <w:szCs w:val="24"/>
                <w:lang w:eastAsia="uk-UA"/>
              </w:rPr>
              <w:t>Найменування</w:t>
            </w:r>
          </w:p>
        </w:tc>
        <w:tc>
          <w:tcPr>
            <w:tcW w:w="1636" w:type="dxa"/>
            <w:tcBorders>
              <w:top w:val="single" w:sz="4" w:space="0" w:color="auto"/>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center"/>
              <w:rPr>
                <w:rFonts w:ascii="Times New Roman" w:eastAsia="Times New Roman" w:hAnsi="Times New Roman" w:cs="Times New Roman"/>
                <w:b/>
                <w:bCs/>
                <w:color w:val="000000"/>
                <w:sz w:val="24"/>
                <w:szCs w:val="24"/>
                <w:lang w:eastAsia="uk-UA"/>
              </w:rPr>
            </w:pPr>
            <w:r w:rsidRPr="005C31A6">
              <w:rPr>
                <w:rFonts w:ascii="Times New Roman" w:eastAsia="Times New Roman" w:hAnsi="Times New Roman" w:cs="Times New Roman"/>
                <w:b/>
                <w:bCs/>
                <w:color w:val="000000"/>
                <w:sz w:val="24"/>
                <w:szCs w:val="24"/>
                <w:lang w:eastAsia="uk-UA"/>
              </w:rPr>
              <w:t>Маса, кг</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b/>
                <w:bCs/>
                <w:color w:val="000000"/>
                <w:sz w:val="24"/>
                <w:szCs w:val="24"/>
                <w:lang w:eastAsia="uk-UA"/>
              </w:rPr>
            </w:pPr>
            <w:r w:rsidRPr="005C31A6">
              <w:rPr>
                <w:rFonts w:ascii="Times New Roman" w:eastAsia="Times New Roman" w:hAnsi="Times New Roman" w:cs="Times New Roman"/>
                <w:b/>
                <w:bCs/>
                <w:color w:val="000000"/>
                <w:sz w:val="24"/>
                <w:szCs w:val="24"/>
                <w:lang w:eastAsia="uk-UA"/>
              </w:rPr>
              <w:t> </w:t>
            </w:r>
          </w:p>
        </w:tc>
        <w:tc>
          <w:tcPr>
            <w:tcW w:w="12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b/>
                <w:bCs/>
                <w:color w:val="000000"/>
                <w:sz w:val="24"/>
                <w:szCs w:val="24"/>
                <w:lang w:eastAsia="uk-UA"/>
              </w:rPr>
            </w:pPr>
            <w:r w:rsidRPr="005C31A6">
              <w:rPr>
                <w:rFonts w:ascii="Times New Roman" w:eastAsia="Times New Roman" w:hAnsi="Times New Roman" w:cs="Times New Roman"/>
                <w:b/>
                <w:bCs/>
                <w:color w:val="000000"/>
                <w:sz w:val="24"/>
                <w:szCs w:val="24"/>
                <w:lang w:eastAsia="uk-UA"/>
              </w:rPr>
              <w:t>Концентрація, %</w:t>
            </w:r>
          </w:p>
        </w:tc>
        <w:tc>
          <w:tcPr>
            <w:tcW w:w="1510" w:type="dxa"/>
            <w:tcBorders>
              <w:top w:val="single" w:sz="4" w:space="0" w:color="auto"/>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b/>
                <w:bCs/>
                <w:color w:val="000000"/>
                <w:sz w:val="24"/>
                <w:szCs w:val="24"/>
                <w:lang w:eastAsia="uk-UA"/>
              </w:rPr>
            </w:pPr>
            <w:r w:rsidRPr="005C31A6">
              <w:rPr>
                <w:rFonts w:ascii="Times New Roman" w:eastAsia="Times New Roman" w:hAnsi="Times New Roman" w:cs="Times New Roman"/>
                <w:b/>
                <w:bCs/>
                <w:color w:val="000000"/>
                <w:sz w:val="24"/>
                <w:szCs w:val="24"/>
                <w:lang w:eastAsia="uk-UA"/>
              </w:rPr>
              <w:t>Волокно, кг</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b/>
                <w:bCs/>
                <w:color w:val="000000"/>
                <w:sz w:val="24"/>
                <w:szCs w:val="24"/>
                <w:lang w:eastAsia="uk-UA"/>
              </w:rPr>
            </w:pPr>
            <w:r w:rsidRPr="005C31A6">
              <w:rPr>
                <w:rFonts w:ascii="Times New Roman" w:eastAsia="Times New Roman" w:hAnsi="Times New Roman" w:cs="Times New Roman"/>
                <w:b/>
                <w:bCs/>
                <w:color w:val="000000"/>
                <w:sz w:val="24"/>
                <w:szCs w:val="24"/>
                <w:lang w:eastAsia="uk-UA"/>
              </w:rPr>
              <w:t> </w:t>
            </w:r>
          </w:p>
        </w:tc>
        <w:tc>
          <w:tcPr>
            <w:tcW w:w="1120" w:type="dxa"/>
            <w:tcBorders>
              <w:top w:val="single" w:sz="4" w:space="0" w:color="auto"/>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b/>
                <w:bCs/>
                <w:color w:val="000000"/>
                <w:sz w:val="24"/>
                <w:szCs w:val="24"/>
                <w:lang w:eastAsia="uk-UA"/>
              </w:rPr>
            </w:pPr>
            <w:r w:rsidRPr="005C31A6">
              <w:rPr>
                <w:rFonts w:ascii="Times New Roman" w:eastAsia="Times New Roman" w:hAnsi="Times New Roman" w:cs="Times New Roman"/>
                <w:b/>
                <w:bCs/>
                <w:color w:val="000000"/>
                <w:sz w:val="24"/>
                <w:szCs w:val="24"/>
                <w:lang w:eastAsia="uk-UA"/>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r>
      <w:tr w:rsidR="005C31A6" w:rsidRPr="005C31A6" w:rsidTr="00BD2129">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З басейну рег.вод</w:t>
            </w:r>
          </w:p>
        </w:tc>
        <w:tc>
          <w:tcPr>
            <w:tcW w:w="1636"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sz w:val="24"/>
                <w:szCs w:val="24"/>
                <w:lang w:eastAsia="uk-UA"/>
              </w:rPr>
            </w:pPr>
            <w:r w:rsidRPr="005C31A6">
              <w:rPr>
                <w:rFonts w:ascii="Times New Roman" w:eastAsia="Times New Roman" w:hAnsi="Times New Roman" w:cs="Times New Roman"/>
                <w:sz w:val="24"/>
                <w:szCs w:val="24"/>
                <w:lang w:eastAsia="uk-UA"/>
              </w:rPr>
              <w:t>24622,43</w:t>
            </w:r>
          </w:p>
        </w:tc>
        <w:tc>
          <w:tcPr>
            <w:tcW w:w="131"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0,1803</w:t>
            </w:r>
          </w:p>
        </w:tc>
        <w:tc>
          <w:tcPr>
            <w:tcW w:w="151"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44,39</w:t>
            </w:r>
          </w:p>
        </w:tc>
        <w:tc>
          <w:tcPr>
            <w:tcW w:w="439"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24578,04</w:t>
            </w:r>
          </w:p>
        </w:tc>
        <w:tc>
          <w:tcPr>
            <w:tcW w:w="400"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r>
      <w:tr w:rsidR="005C31A6" w:rsidRPr="005C31A6" w:rsidTr="00BD2129">
        <w:trPr>
          <w:trHeight w:val="315"/>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З басейну підсітк.вод</w:t>
            </w:r>
          </w:p>
        </w:tc>
        <w:tc>
          <w:tcPr>
            <w:tcW w:w="1636"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sz w:val="24"/>
                <w:szCs w:val="24"/>
                <w:lang w:eastAsia="uk-UA"/>
              </w:rPr>
            </w:pPr>
            <w:r w:rsidRPr="005C31A6">
              <w:rPr>
                <w:rFonts w:ascii="Times New Roman" w:eastAsia="Times New Roman" w:hAnsi="Times New Roman" w:cs="Times New Roman"/>
                <w:sz w:val="24"/>
                <w:szCs w:val="24"/>
                <w:lang w:eastAsia="uk-UA"/>
              </w:rPr>
              <w:t>15000,00</w:t>
            </w:r>
          </w:p>
        </w:tc>
        <w:tc>
          <w:tcPr>
            <w:tcW w:w="131"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0,0040</w:t>
            </w:r>
          </w:p>
        </w:tc>
        <w:tc>
          <w:tcPr>
            <w:tcW w:w="151"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0,60</w:t>
            </w:r>
          </w:p>
        </w:tc>
        <w:tc>
          <w:tcPr>
            <w:tcW w:w="439"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14999,40</w:t>
            </w:r>
          </w:p>
        </w:tc>
        <w:tc>
          <w:tcPr>
            <w:tcW w:w="400"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r>
      <w:tr w:rsidR="005C31A6" w:rsidRPr="005C31A6" w:rsidTr="00E20886">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З басейну вод відсм.ящ.</w:t>
            </w:r>
          </w:p>
        </w:tc>
        <w:tc>
          <w:tcPr>
            <w:tcW w:w="1636"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sz w:val="24"/>
                <w:szCs w:val="24"/>
                <w:lang w:eastAsia="uk-UA"/>
              </w:rPr>
            </w:pPr>
            <w:r w:rsidRPr="005C31A6">
              <w:rPr>
                <w:rFonts w:ascii="Times New Roman" w:eastAsia="Times New Roman" w:hAnsi="Times New Roman" w:cs="Times New Roman"/>
                <w:sz w:val="24"/>
                <w:szCs w:val="24"/>
                <w:lang w:eastAsia="uk-UA"/>
              </w:rPr>
              <w:t>27321,92</w:t>
            </w:r>
          </w:p>
        </w:tc>
        <w:tc>
          <w:tcPr>
            <w:tcW w:w="131"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0,1000</w:t>
            </w:r>
          </w:p>
        </w:tc>
        <w:tc>
          <w:tcPr>
            <w:tcW w:w="151"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27,32</w:t>
            </w:r>
          </w:p>
        </w:tc>
        <w:tc>
          <w:tcPr>
            <w:tcW w:w="439"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27294,59</w:t>
            </w:r>
          </w:p>
        </w:tc>
        <w:tc>
          <w:tcPr>
            <w:tcW w:w="400"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p>
        </w:tc>
      </w:tr>
      <w:tr w:rsidR="005C31A6" w:rsidRPr="005C31A6" w:rsidTr="00E20886">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Від гауч-вала</w:t>
            </w:r>
          </w:p>
        </w:tc>
        <w:tc>
          <w:tcPr>
            <w:tcW w:w="1636"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sz w:val="24"/>
                <w:szCs w:val="24"/>
                <w:lang w:eastAsia="uk-UA"/>
              </w:rPr>
            </w:pPr>
            <w:r w:rsidRPr="005C31A6">
              <w:rPr>
                <w:rFonts w:ascii="Times New Roman" w:eastAsia="Times New Roman" w:hAnsi="Times New Roman" w:cs="Times New Roman"/>
                <w:sz w:val="24"/>
                <w:szCs w:val="24"/>
                <w:lang w:eastAsia="uk-UA"/>
              </w:rPr>
              <w:t>5139,32</w:t>
            </w:r>
          </w:p>
        </w:tc>
        <w:tc>
          <w:tcPr>
            <w:tcW w:w="131"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0,0040</w:t>
            </w:r>
          </w:p>
        </w:tc>
        <w:tc>
          <w:tcPr>
            <w:tcW w:w="151"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0,21</w:t>
            </w:r>
          </w:p>
        </w:tc>
        <w:tc>
          <w:tcPr>
            <w:tcW w:w="439"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5139,11</w:t>
            </w:r>
          </w:p>
        </w:tc>
        <w:tc>
          <w:tcPr>
            <w:tcW w:w="400" w:type="dxa"/>
            <w:tcBorders>
              <w:top w:val="nil"/>
              <w:left w:val="nil"/>
              <w:bottom w:val="nil"/>
              <w:right w:val="single" w:sz="4" w:space="0" w:color="auto"/>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p>
        </w:tc>
      </w:tr>
      <w:tr w:rsidR="005C31A6" w:rsidRPr="005C31A6" w:rsidTr="00BD2129">
        <w:trPr>
          <w:trHeight w:val="315"/>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Від сгущ.мокр.браку</w:t>
            </w:r>
          </w:p>
        </w:tc>
        <w:tc>
          <w:tcPr>
            <w:tcW w:w="1636"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sz w:val="24"/>
                <w:szCs w:val="24"/>
                <w:lang w:eastAsia="uk-UA"/>
              </w:rPr>
            </w:pPr>
            <w:r w:rsidRPr="005C31A6">
              <w:rPr>
                <w:rFonts w:ascii="Times New Roman" w:eastAsia="Times New Roman" w:hAnsi="Times New Roman" w:cs="Times New Roman"/>
                <w:sz w:val="24"/>
                <w:szCs w:val="24"/>
                <w:lang w:eastAsia="uk-UA"/>
              </w:rPr>
              <w:t>1515,68</w:t>
            </w:r>
          </w:p>
        </w:tc>
        <w:tc>
          <w:tcPr>
            <w:tcW w:w="131"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0,0400</w:t>
            </w:r>
          </w:p>
        </w:tc>
        <w:tc>
          <w:tcPr>
            <w:tcW w:w="151"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0,61</w:t>
            </w:r>
          </w:p>
        </w:tc>
        <w:tc>
          <w:tcPr>
            <w:tcW w:w="439"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1515,08</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r>
      <w:tr w:rsidR="005C31A6" w:rsidRPr="001A04B3" w:rsidTr="00BD2129">
        <w:trPr>
          <w:trHeight w:val="330"/>
        </w:trPr>
        <w:tc>
          <w:tcPr>
            <w:tcW w:w="2240"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5C31A6" w:rsidRPr="001A04B3" w:rsidRDefault="005C31A6" w:rsidP="00BD2129">
            <w:pPr>
              <w:spacing w:after="0" w:line="240" w:lineRule="auto"/>
              <w:rPr>
                <w:rFonts w:ascii="Times New Roman" w:eastAsia="Times New Roman" w:hAnsi="Times New Roman" w:cs="Times New Roman"/>
                <w:b/>
                <w:sz w:val="24"/>
                <w:szCs w:val="24"/>
                <w:lang w:eastAsia="uk-UA"/>
              </w:rPr>
            </w:pPr>
            <w:r w:rsidRPr="001A04B3">
              <w:rPr>
                <w:rFonts w:ascii="Times New Roman" w:eastAsia="Times New Roman" w:hAnsi="Times New Roman" w:cs="Times New Roman"/>
                <w:b/>
                <w:sz w:val="24"/>
                <w:szCs w:val="24"/>
                <w:lang w:eastAsia="uk-UA"/>
              </w:rPr>
              <w:t xml:space="preserve">Надійшло(всього) </w:t>
            </w:r>
          </w:p>
        </w:tc>
        <w:tc>
          <w:tcPr>
            <w:tcW w:w="1636" w:type="dxa"/>
            <w:tcBorders>
              <w:top w:val="nil"/>
              <w:left w:val="nil"/>
              <w:bottom w:val="single" w:sz="8" w:space="0" w:color="auto"/>
              <w:right w:val="nil"/>
            </w:tcBorders>
            <w:shd w:val="clear" w:color="auto" w:fill="auto"/>
            <w:noWrap/>
            <w:vAlign w:val="bottom"/>
            <w:hideMark/>
          </w:tcPr>
          <w:p w:rsidR="005C31A6" w:rsidRPr="001A04B3" w:rsidRDefault="005C31A6" w:rsidP="00BD2129">
            <w:pPr>
              <w:spacing w:after="0" w:line="240" w:lineRule="auto"/>
              <w:jc w:val="right"/>
              <w:rPr>
                <w:rFonts w:ascii="Times New Roman" w:eastAsia="Times New Roman" w:hAnsi="Times New Roman" w:cs="Times New Roman"/>
                <w:b/>
                <w:bCs/>
                <w:sz w:val="24"/>
                <w:szCs w:val="24"/>
                <w:lang w:eastAsia="uk-UA"/>
              </w:rPr>
            </w:pPr>
            <w:r w:rsidRPr="001A04B3">
              <w:rPr>
                <w:rFonts w:ascii="Times New Roman" w:eastAsia="Times New Roman" w:hAnsi="Times New Roman" w:cs="Times New Roman"/>
                <w:b/>
                <w:bCs/>
                <w:sz w:val="24"/>
                <w:szCs w:val="24"/>
                <w:lang w:eastAsia="uk-UA"/>
              </w:rPr>
              <w:t>73599,34</w:t>
            </w:r>
          </w:p>
        </w:tc>
        <w:tc>
          <w:tcPr>
            <w:tcW w:w="131" w:type="dxa"/>
            <w:tcBorders>
              <w:top w:val="nil"/>
              <w:left w:val="nil"/>
              <w:bottom w:val="single" w:sz="8" w:space="0" w:color="auto"/>
              <w:right w:val="single" w:sz="4" w:space="0" w:color="auto"/>
            </w:tcBorders>
            <w:shd w:val="clear" w:color="auto" w:fill="auto"/>
            <w:noWrap/>
            <w:vAlign w:val="bottom"/>
            <w:hideMark/>
          </w:tcPr>
          <w:p w:rsidR="005C31A6" w:rsidRPr="001A04B3" w:rsidRDefault="005C31A6" w:rsidP="00BD2129">
            <w:pPr>
              <w:spacing w:after="0" w:line="240" w:lineRule="auto"/>
              <w:rPr>
                <w:rFonts w:ascii="Times New Roman" w:eastAsia="Times New Roman" w:hAnsi="Times New Roman" w:cs="Times New Roman"/>
                <w:b/>
                <w:bCs/>
                <w:sz w:val="24"/>
                <w:szCs w:val="24"/>
                <w:lang w:eastAsia="uk-UA"/>
              </w:rPr>
            </w:pPr>
            <w:r w:rsidRPr="001A04B3">
              <w:rPr>
                <w:rFonts w:ascii="Times New Roman" w:eastAsia="Times New Roman" w:hAnsi="Times New Roman" w:cs="Times New Roman"/>
                <w:b/>
                <w:bCs/>
                <w:sz w:val="24"/>
                <w:szCs w:val="24"/>
                <w:lang w:eastAsia="uk-UA"/>
              </w:rPr>
              <w:t> </w:t>
            </w:r>
          </w:p>
        </w:tc>
        <w:tc>
          <w:tcPr>
            <w:tcW w:w="1134" w:type="dxa"/>
            <w:tcBorders>
              <w:top w:val="nil"/>
              <w:left w:val="nil"/>
              <w:bottom w:val="single" w:sz="8" w:space="0" w:color="auto"/>
              <w:right w:val="nil"/>
            </w:tcBorders>
            <w:shd w:val="clear" w:color="auto" w:fill="auto"/>
            <w:noWrap/>
            <w:vAlign w:val="bottom"/>
            <w:hideMark/>
          </w:tcPr>
          <w:p w:rsidR="005C31A6" w:rsidRPr="001A04B3" w:rsidRDefault="005C31A6" w:rsidP="00BD2129">
            <w:pPr>
              <w:spacing w:after="0" w:line="240" w:lineRule="auto"/>
              <w:rPr>
                <w:rFonts w:ascii="Times New Roman" w:eastAsia="Times New Roman" w:hAnsi="Times New Roman" w:cs="Times New Roman"/>
                <w:b/>
                <w:bCs/>
                <w:sz w:val="24"/>
                <w:szCs w:val="24"/>
                <w:lang w:eastAsia="uk-UA"/>
              </w:rPr>
            </w:pPr>
            <w:r w:rsidRPr="001A04B3">
              <w:rPr>
                <w:rFonts w:ascii="Times New Roman" w:eastAsia="Times New Roman" w:hAnsi="Times New Roman" w:cs="Times New Roman"/>
                <w:b/>
                <w:bCs/>
                <w:sz w:val="24"/>
                <w:szCs w:val="24"/>
                <w:lang w:eastAsia="uk-UA"/>
              </w:rPr>
              <w:t> </w:t>
            </w:r>
          </w:p>
        </w:tc>
        <w:tc>
          <w:tcPr>
            <w:tcW w:w="151" w:type="dxa"/>
            <w:tcBorders>
              <w:top w:val="nil"/>
              <w:left w:val="nil"/>
              <w:bottom w:val="single" w:sz="8" w:space="0" w:color="auto"/>
              <w:right w:val="single" w:sz="4" w:space="0" w:color="auto"/>
            </w:tcBorders>
            <w:shd w:val="clear" w:color="auto" w:fill="auto"/>
            <w:noWrap/>
            <w:vAlign w:val="bottom"/>
            <w:hideMark/>
          </w:tcPr>
          <w:p w:rsidR="005C31A6" w:rsidRPr="001A04B3" w:rsidRDefault="005C31A6" w:rsidP="00BD2129">
            <w:pPr>
              <w:spacing w:after="0" w:line="240" w:lineRule="auto"/>
              <w:rPr>
                <w:rFonts w:ascii="Times New Roman" w:eastAsia="Times New Roman" w:hAnsi="Times New Roman" w:cs="Times New Roman"/>
                <w:b/>
                <w:bCs/>
                <w:sz w:val="24"/>
                <w:szCs w:val="24"/>
                <w:lang w:eastAsia="uk-UA"/>
              </w:rPr>
            </w:pPr>
            <w:r w:rsidRPr="001A04B3">
              <w:rPr>
                <w:rFonts w:ascii="Times New Roman" w:eastAsia="Times New Roman" w:hAnsi="Times New Roman" w:cs="Times New Roman"/>
                <w:b/>
                <w:bCs/>
                <w:sz w:val="24"/>
                <w:szCs w:val="24"/>
                <w:lang w:eastAsia="uk-UA"/>
              </w:rPr>
              <w:t> </w:t>
            </w:r>
          </w:p>
        </w:tc>
        <w:tc>
          <w:tcPr>
            <w:tcW w:w="1510" w:type="dxa"/>
            <w:tcBorders>
              <w:top w:val="nil"/>
              <w:left w:val="nil"/>
              <w:bottom w:val="single" w:sz="8" w:space="0" w:color="auto"/>
              <w:right w:val="nil"/>
            </w:tcBorders>
            <w:shd w:val="clear" w:color="auto" w:fill="auto"/>
            <w:noWrap/>
            <w:vAlign w:val="bottom"/>
            <w:hideMark/>
          </w:tcPr>
          <w:p w:rsidR="005C31A6" w:rsidRPr="001A04B3" w:rsidRDefault="005C31A6" w:rsidP="00BD2129">
            <w:pPr>
              <w:spacing w:after="0" w:line="240" w:lineRule="auto"/>
              <w:jc w:val="right"/>
              <w:rPr>
                <w:rFonts w:ascii="Times New Roman" w:eastAsia="Times New Roman" w:hAnsi="Times New Roman" w:cs="Times New Roman"/>
                <w:b/>
                <w:bCs/>
                <w:sz w:val="24"/>
                <w:szCs w:val="24"/>
                <w:lang w:eastAsia="uk-UA"/>
              </w:rPr>
            </w:pPr>
            <w:r w:rsidRPr="001A04B3">
              <w:rPr>
                <w:rFonts w:ascii="Times New Roman" w:eastAsia="Times New Roman" w:hAnsi="Times New Roman" w:cs="Times New Roman"/>
                <w:b/>
                <w:bCs/>
                <w:sz w:val="24"/>
                <w:szCs w:val="24"/>
                <w:lang w:eastAsia="uk-UA"/>
              </w:rPr>
              <w:t>73,12</w:t>
            </w:r>
          </w:p>
        </w:tc>
        <w:tc>
          <w:tcPr>
            <w:tcW w:w="439" w:type="dxa"/>
            <w:tcBorders>
              <w:top w:val="nil"/>
              <w:left w:val="nil"/>
              <w:bottom w:val="single" w:sz="8" w:space="0" w:color="auto"/>
              <w:right w:val="single" w:sz="4" w:space="0" w:color="auto"/>
            </w:tcBorders>
            <w:shd w:val="clear" w:color="auto" w:fill="auto"/>
            <w:noWrap/>
            <w:vAlign w:val="bottom"/>
            <w:hideMark/>
          </w:tcPr>
          <w:p w:rsidR="005C31A6" w:rsidRPr="001A04B3" w:rsidRDefault="005C31A6" w:rsidP="00BD2129">
            <w:pPr>
              <w:spacing w:after="0" w:line="240" w:lineRule="auto"/>
              <w:rPr>
                <w:rFonts w:ascii="Times New Roman" w:eastAsia="Times New Roman" w:hAnsi="Times New Roman" w:cs="Times New Roman"/>
                <w:b/>
                <w:bCs/>
                <w:sz w:val="24"/>
                <w:szCs w:val="24"/>
                <w:lang w:eastAsia="uk-UA"/>
              </w:rPr>
            </w:pPr>
            <w:r w:rsidRPr="001A04B3">
              <w:rPr>
                <w:rFonts w:ascii="Times New Roman" w:eastAsia="Times New Roman" w:hAnsi="Times New Roman" w:cs="Times New Roman"/>
                <w:b/>
                <w:bCs/>
                <w:sz w:val="24"/>
                <w:szCs w:val="24"/>
                <w:lang w:eastAsia="uk-UA"/>
              </w:rPr>
              <w:t> </w:t>
            </w:r>
          </w:p>
        </w:tc>
        <w:tc>
          <w:tcPr>
            <w:tcW w:w="1120" w:type="dxa"/>
            <w:tcBorders>
              <w:top w:val="nil"/>
              <w:left w:val="nil"/>
              <w:bottom w:val="single" w:sz="8" w:space="0" w:color="auto"/>
              <w:right w:val="nil"/>
            </w:tcBorders>
            <w:shd w:val="clear" w:color="auto" w:fill="auto"/>
            <w:noWrap/>
            <w:vAlign w:val="bottom"/>
            <w:hideMark/>
          </w:tcPr>
          <w:p w:rsidR="005C31A6" w:rsidRPr="001A04B3" w:rsidRDefault="005C31A6" w:rsidP="00BD2129">
            <w:pPr>
              <w:spacing w:after="0" w:line="240" w:lineRule="auto"/>
              <w:jc w:val="right"/>
              <w:rPr>
                <w:rFonts w:ascii="Times New Roman" w:eastAsia="Times New Roman" w:hAnsi="Times New Roman" w:cs="Times New Roman"/>
                <w:b/>
                <w:bCs/>
                <w:sz w:val="24"/>
                <w:szCs w:val="24"/>
                <w:lang w:eastAsia="uk-UA"/>
              </w:rPr>
            </w:pPr>
            <w:r w:rsidRPr="001A04B3">
              <w:rPr>
                <w:rFonts w:ascii="Times New Roman" w:eastAsia="Times New Roman" w:hAnsi="Times New Roman" w:cs="Times New Roman"/>
                <w:b/>
                <w:bCs/>
                <w:sz w:val="24"/>
                <w:szCs w:val="24"/>
                <w:lang w:eastAsia="uk-UA"/>
              </w:rPr>
              <w:t>73526,22</w:t>
            </w:r>
          </w:p>
        </w:tc>
        <w:tc>
          <w:tcPr>
            <w:tcW w:w="400" w:type="dxa"/>
            <w:tcBorders>
              <w:top w:val="nil"/>
              <w:left w:val="nil"/>
              <w:bottom w:val="single" w:sz="8" w:space="0" w:color="auto"/>
              <w:right w:val="single" w:sz="4" w:space="0" w:color="auto"/>
            </w:tcBorders>
            <w:shd w:val="clear" w:color="auto" w:fill="auto"/>
            <w:noWrap/>
            <w:vAlign w:val="bottom"/>
            <w:hideMark/>
          </w:tcPr>
          <w:p w:rsidR="005C31A6" w:rsidRPr="001A04B3" w:rsidRDefault="005C31A6" w:rsidP="00BD2129">
            <w:pPr>
              <w:spacing w:after="0" w:line="240" w:lineRule="auto"/>
              <w:rPr>
                <w:rFonts w:ascii="Times New Roman" w:eastAsia="Times New Roman" w:hAnsi="Times New Roman" w:cs="Times New Roman"/>
                <w:b/>
                <w:sz w:val="24"/>
                <w:szCs w:val="24"/>
                <w:lang w:eastAsia="uk-UA"/>
              </w:rPr>
            </w:pPr>
            <w:r w:rsidRPr="001A04B3">
              <w:rPr>
                <w:rFonts w:ascii="Times New Roman" w:eastAsia="Times New Roman" w:hAnsi="Times New Roman" w:cs="Times New Roman"/>
                <w:b/>
                <w:sz w:val="24"/>
                <w:szCs w:val="24"/>
                <w:lang w:eastAsia="uk-UA"/>
              </w:rPr>
              <w:t> </w:t>
            </w:r>
          </w:p>
        </w:tc>
      </w:tr>
      <w:tr w:rsidR="005C31A6" w:rsidRPr="005C31A6" w:rsidTr="00BD2129">
        <w:trPr>
          <w:trHeight w:val="315"/>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В жолоб №1 і №2</w:t>
            </w:r>
          </w:p>
        </w:tc>
        <w:tc>
          <w:tcPr>
            <w:tcW w:w="1636"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33318,17</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0,0994</w:t>
            </w:r>
          </w:p>
        </w:tc>
        <w:tc>
          <w:tcPr>
            <w:tcW w:w="151" w:type="dxa"/>
            <w:tcBorders>
              <w:top w:val="single" w:sz="4" w:space="0" w:color="auto"/>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510" w:type="dxa"/>
            <w:tcBorders>
              <w:top w:val="single" w:sz="4" w:space="0" w:color="auto"/>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33,10</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120" w:type="dxa"/>
            <w:tcBorders>
              <w:top w:val="single" w:sz="4" w:space="0" w:color="auto"/>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33285,07</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r>
      <w:tr w:rsidR="005C31A6" w:rsidRPr="005C31A6" w:rsidTr="00BD2129">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На сортувалку</w:t>
            </w:r>
          </w:p>
        </w:tc>
        <w:tc>
          <w:tcPr>
            <w:tcW w:w="1636"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850,00</w:t>
            </w:r>
          </w:p>
        </w:tc>
        <w:tc>
          <w:tcPr>
            <w:tcW w:w="131"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0,0994</w:t>
            </w:r>
          </w:p>
        </w:tc>
        <w:tc>
          <w:tcPr>
            <w:tcW w:w="151"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0,84</w:t>
            </w:r>
          </w:p>
        </w:tc>
        <w:tc>
          <w:tcPr>
            <w:tcW w:w="439"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849,16</w:t>
            </w:r>
          </w:p>
        </w:tc>
        <w:tc>
          <w:tcPr>
            <w:tcW w:w="400"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r>
      <w:tr w:rsidR="005C31A6" w:rsidRPr="005C31A6" w:rsidTr="00BD2129">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На дисковий фільтр</w:t>
            </w:r>
          </w:p>
        </w:tc>
        <w:tc>
          <w:tcPr>
            <w:tcW w:w="1636"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39431,17</w:t>
            </w:r>
          </w:p>
        </w:tc>
        <w:tc>
          <w:tcPr>
            <w:tcW w:w="131"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0,0994</w:t>
            </w:r>
          </w:p>
        </w:tc>
        <w:tc>
          <w:tcPr>
            <w:tcW w:w="151"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39,18</w:t>
            </w:r>
          </w:p>
        </w:tc>
        <w:tc>
          <w:tcPr>
            <w:tcW w:w="439"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5C31A6" w:rsidRPr="005C31A6" w:rsidRDefault="005C31A6" w:rsidP="00BD2129">
            <w:pPr>
              <w:spacing w:after="0" w:line="240" w:lineRule="auto"/>
              <w:jc w:val="right"/>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39392,00</w:t>
            </w:r>
          </w:p>
        </w:tc>
        <w:tc>
          <w:tcPr>
            <w:tcW w:w="400" w:type="dxa"/>
            <w:tcBorders>
              <w:top w:val="nil"/>
              <w:left w:val="nil"/>
              <w:bottom w:val="single" w:sz="4" w:space="0" w:color="auto"/>
              <w:right w:val="single" w:sz="4" w:space="0" w:color="auto"/>
            </w:tcBorders>
            <w:shd w:val="clear" w:color="auto" w:fill="auto"/>
            <w:noWrap/>
            <w:vAlign w:val="bottom"/>
            <w:hideMark/>
          </w:tcPr>
          <w:p w:rsidR="005C31A6" w:rsidRPr="005C31A6" w:rsidRDefault="005C31A6" w:rsidP="00BD2129">
            <w:pPr>
              <w:spacing w:after="0" w:line="240" w:lineRule="auto"/>
              <w:rPr>
                <w:rFonts w:ascii="Times New Roman" w:eastAsia="Times New Roman" w:hAnsi="Times New Roman" w:cs="Times New Roman"/>
                <w:color w:val="000000"/>
                <w:sz w:val="24"/>
                <w:szCs w:val="24"/>
                <w:lang w:eastAsia="uk-UA"/>
              </w:rPr>
            </w:pPr>
            <w:r w:rsidRPr="005C31A6">
              <w:rPr>
                <w:rFonts w:ascii="Times New Roman" w:eastAsia="Times New Roman" w:hAnsi="Times New Roman" w:cs="Times New Roman"/>
                <w:color w:val="000000"/>
                <w:sz w:val="24"/>
                <w:szCs w:val="24"/>
                <w:lang w:eastAsia="uk-UA"/>
              </w:rPr>
              <w:t> </w:t>
            </w:r>
          </w:p>
        </w:tc>
      </w:tr>
      <w:tr w:rsidR="005C31A6" w:rsidRPr="001A04B3" w:rsidTr="00BD2129">
        <w:trPr>
          <w:trHeight w:val="315"/>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31A6" w:rsidRPr="001A04B3" w:rsidRDefault="005C31A6" w:rsidP="00BD2129">
            <w:pPr>
              <w:spacing w:after="0" w:line="240" w:lineRule="auto"/>
              <w:rPr>
                <w:rFonts w:ascii="Times New Roman" w:eastAsia="Times New Roman" w:hAnsi="Times New Roman" w:cs="Times New Roman"/>
                <w:b/>
                <w:sz w:val="24"/>
                <w:szCs w:val="24"/>
                <w:lang w:eastAsia="uk-UA"/>
              </w:rPr>
            </w:pPr>
            <w:r w:rsidRPr="001A04B3">
              <w:rPr>
                <w:rFonts w:ascii="Times New Roman" w:eastAsia="Times New Roman" w:hAnsi="Times New Roman" w:cs="Times New Roman"/>
                <w:b/>
                <w:sz w:val="24"/>
                <w:szCs w:val="24"/>
                <w:lang w:eastAsia="uk-UA"/>
              </w:rPr>
              <w:t>Пішло  (всього)</w:t>
            </w:r>
          </w:p>
        </w:tc>
        <w:tc>
          <w:tcPr>
            <w:tcW w:w="1636" w:type="dxa"/>
            <w:tcBorders>
              <w:top w:val="nil"/>
              <w:left w:val="nil"/>
              <w:bottom w:val="single" w:sz="4" w:space="0" w:color="auto"/>
              <w:right w:val="nil"/>
            </w:tcBorders>
            <w:shd w:val="clear" w:color="auto" w:fill="auto"/>
            <w:noWrap/>
            <w:vAlign w:val="bottom"/>
            <w:hideMark/>
          </w:tcPr>
          <w:p w:rsidR="005C31A6" w:rsidRPr="001A04B3" w:rsidRDefault="005C31A6" w:rsidP="00BD2129">
            <w:pPr>
              <w:spacing w:after="0" w:line="240" w:lineRule="auto"/>
              <w:jc w:val="right"/>
              <w:rPr>
                <w:rFonts w:ascii="Times New Roman" w:eastAsia="Times New Roman" w:hAnsi="Times New Roman" w:cs="Times New Roman"/>
                <w:b/>
                <w:bCs/>
                <w:sz w:val="24"/>
                <w:szCs w:val="24"/>
                <w:lang w:eastAsia="uk-UA"/>
              </w:rPr>
            </w:pPr>
            <w:r w:rsidRPr="001A04B3">
              <w:rPr>
                <w:rFonts w:ascii="Times New Roman" w:eastAsia="Times New Roman" w:hAnsi="Times New Roman" w:cs="Times New Roman"/>
                <w:b/>
                <w:bCs/>
                <w:sz w:val="24"/>
                <w:szCs w:val="24"/>
                <w:lang w:eastAsia="uk-UA"/>
              </w:rPr>
              <w:t>73599,34</w:t>
            </w:r>
          </w:p>
        </w:tc>
        <w:tc>
          <w:tcPr>
            <w:tcW w:w="131" w:type="dxa"/>
            <w:tcBorders>
              <w:top w:val="nil"/>
              <w:left w:val="nil"/>
              <w:bottom w:val="single" w:sz="4" w:space="0" w:color="auto"/>
              <w:right w:val="single" w:sz="4" w:space="0" w:color="auto"/>
            </w:tcBorders>
            <w:shd w:val="clear" w:color="auto" w:fill="auto"/>
            <w:noWrap/>
            <w:vAlign w:val="bottom"/>
            <w:hideMark/>
          </w:tcPr>
          <w:p w:rsidR="005C31A6" w:rsidRPr="001A04B3" w:rsidRDefault="005C31A6" w:rsidP="00BD2129">
            <w:pPr>
              <w:spacing w:after="0" w:line="240" w:lineRule="auto"/>
              <w:rPr>
                <w:rFonts w:ascii="Times New Roman" w:eastAsia="Times New Roman" w:hAnsi="Times New Roman" w:cs="Times New Roman"/>
                <w:b/>
                <w:bCs/>
                <w:sz w:val="24"/>
                <w:szCs w:val="24"/>
                <w:lang w:eastAsia="uk-UA"/>
              </w:rPr>
            </w:pPr>
            <w:r w:rsidRPr="001A04B3">
              <w:rPr>
                <w:rFonts w:ascii="Times New Roman" w:eastAsia="Times New Roman" w:hAnsi="Times New Roman" w:cs="Times New Roman"/>
                <w:b/>
                <w:bCs/>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5C31A6" w:rsidRPr="001A04B3" w:rsidRDefault="005C31A6" w:rsidP="00BD2129">
            <w:pPr>
              <w:spacing w:after="0" w:line="240" w:lineRule="auto"/>
              <w:rPr>
                <w:rFonts w:ascii="Times New Roman" w:eastAsia="Times New Roman" w:hAnsi="Times New Roman" w:cs="Times New Roman"/>
                <w:b/>
                <w:bCs/>
                <w:sz w:val="24"/>
                <w:szCs w:val="24"/>
                <w:lang w:eastAsia="uk-UA"/>
              </w:rPr>
            </w:pPr>
            <w:r w:rsidRPr="001A04B3">
              <w:rPr>
                <w:rFonts w:ascii="Times New Roman" w:eastAsia="Times New Roman" w:hAnsi="Times New Roman" w:cs="Times New Roman"/>
                <w:b/>
                <w:bCs/>
                <w:sz w:val="24"/>
                <w:szCs w:val="24"/>
                <w:lang w:eastAsia="uk-UA"/>
              </w:rPr>
              <w:t> </w:t>
            </w:r>
          </w:p>
        </w:tc>
        <w:tc>
          <w:tcPr>
            <w:tcW w:w="151" w:type="dxa"/>
            <w:tcBorders>
              <w:top w:val="nil"/>
              <w:left w:val="nil"/>
              <w:bottom w:val="single" w:sz="4" w:space="0" w:color="auto"/>
              <w:right w:val="single" w:sz="4" w:space="0" w:color="auto"/>
            </w:tcBorders>
            <w:shd w:val="clear" w:color="auto" w:fill="auto"/>
            <w:noWrap/>
            <w:vAlign w:val="bottom"/>
            <w:hideMark/>
          </w:tcPr>
          <w:p w:rsidR="005C31A6" w:rsidRPr="001A04B3" w:rsidRDefault="005C31A6" w:rsidP="00BD2129">
            <w:pPr>
              <w:spacing w:after="0" w:line="240" w:lineRule="auto"/>
              <w:rPr>
                <w:rFonts w:ascii="Times New Roman" w:eastAsia="Times New Roman" w:hAnsi="Times New Roman" w:cs="Times New Roman"/>
                <w:b/>
                <w:bCs/>
                <w:sz w:val="24"/>
                <w:szCs w:val="24"/>
                <w:lang w:eastAsia="uk-UA"/>
              </w:rPr>
            </w:pPr>
            <w:r w:rsidRPr="001A04B3">
              <w:rPr>
                <w:rFonts w:ascii="Times New Roman" w:eastAsia="Times New Roman" w:hAnsi="Times New Roman" w:cs="Times New Roman"/>
                <w:b/>
                <w:bCs/>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5C31A6" w:rsidRPr="001A04B3" w:rsidRDefault="005C31A6" w:rsidP="00BD2129">
            <w:pPr>
              <w:spacing w:after="0" w:line="240" w:lineRule="auto"/>
              <w:jc w:val="right"/>
              <w:rPr>
                <w:rFonts w:ascii="Times New Roman" w:eastAsia="Times New Roman" w:hAnsi="Times New Roman" w:cs="Times New Roman"/>
                <w:b/>
                <w:bCs/>
                <w:sz w:val="24"/>
                <w:szCs w:val="24"/>
                <w:lang w:eastAsia="uk-UA"/>
              </w:rPr>
            </w:pPr>
            <w:r w:rsidRPr="001A04B3">
              <w:rPr>
                <w:rFonts w:ascii="Times New Roman" w:eastAsia="Times New Roman" w:hAnsi="Times New Roman" w:cs="Times New Roman"/>
                <w:b/>
                <w:bCs/>
                <w:sz w:val="24"/>
                <w:szCs w:val="24"/>
                <w:lang w:eastAsia="uk-UA"/>
              </w:rPr>
              <w:t>73,12</w:t>
            </w:r>
          </w:p>
        </w:tc>
        <w:tc>
          <w:tcPr>
            <w:tcW w:w="439" w:type="dxa"/>
            <w:tcBorders>
              <w:top w:val="nil"/>
              <w:left w:val="nil"/>
              <w:bottom w:val="single" w:sz="4" w:space="0" w:color="auto"/>
              <w:right w:val="single" w:sz="4" w:space="0" w:color="auto"/>
            </w:tcBorders>
            <w:shd w:val="clear" w:color="auto" w:fill="auto"/>
            <w:noWrap/>
            <w:vAlign w:val="bottom"/>
            <w:hideMark/>
          </w:tcPr>
          <w:p w:rsidR="005C31A6" w:rsidRPr="001A04B3" w:rsidRDefault="005C31A6" w:rsidP="00BD2129">
            <w:pPr>
              <w:spacing w:after="0" w:line="240" w:lineRule="auto"/>
              <w:rPr>
                <w:rFonts w:ascii="Times New Roman" w:eastAsia="Times New Roman" w:hAnsi="Times New Roman" w:cs="Times New Roman"/>
                <w:b/>
                <w:bCs/>
                <w:sz w:val="24"/>
                <w:szCs w:val="24"/>
                <w:lang w:eastAsia="uk-UA"/>
              </w:rPr>
            </w:pPr>
            <w:r w:rsidRPr="001A04B3">
              <w:rPr>
                <w:rFonts w:ascii="Times New Roman" w:eastAsia="Times New Roman" w:hAnsi="Times New Roman" w:cs="Times New Roman"/>
                <w:b/>
                <w:bCs/>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5C31A6" w:rsidRPr="001A04B3" w:rsidRDefault="005C31A6" w:rsidP="00BD2129">
            <w:pPr>
              <w:spacing w:after="0" w:line="240" w:lineRule="auto"/>
              <w:jc w:val="right"/>
              <w:rPr>
                <w:rFonts w:ascii="Times New Roman" w:eastAsia="Times New Roman" w:hAnsi="Times New Roman" w:cs="Times New Roman"/>
                <w:b/>
                <w:bCs/>
                <w:sz w:val="24"/>
                <w:szCs w:val="24"/>
                <w:lang w:eastAsia="uk-UA"/>
              </w:rPr>
            </w:pPr>
            <w:r w:rsidRPr="001A04B3">
              <w:rPr>
                <w:rFonts w:ascii="Times New Roman" w:eastAsia="Times New Roman" w:hAnsi="Times New Roman" w:cs="Times New Roman"/>
                <w:b/>
                <w:bCs/>
                <w:sz w:val="24"/>
                <w:szCs w:val="24"/>
                <w:lang w:eastAsia="uk-UA"/>
              </w:rPr>
              <w:t>73526,22</w:t>
            </w:r>
          </w:p>
        </w:tc>
        <w:tc>
          <w:tcPr>
            <w:tcW w:w="400" w:type="dxa"/>
            <w:tcBorders>
              <w:top w:val="nil"/>
              <w:left w:val="nil"/>
              <w:bottom w:val="single" w:sz="4" w:space="0" w:color="auto"/>
              <w:right w:val="single" w:sz="4" w:space="0" w:color="auto"/>
            </w:tcBorders>
            <w:shd w:val="clear" w:color="auto" w:fill="auto"/>
            <w:noWrap/>
            <w:vAlign w:val="bottom"/>
            <w:hideMark/>
          </w:tcPr>
          <w:p w:rsidR="005C31A6" w:rsidRPr="001A04B3" w:rsidRDefault="005C31A6" w:rsidP="00BD2129">
            <w:pPr>
              <w:spacing w:after="0" w:line="240" w:lineRule="auto"/>
              <w:rPr>
                <w:rFonts w:ascii="Times New Roman" w:eastAsia="Times New Roman" w:hAnsi="Times New Roman" w:cs="Times New Roman"/>
                <w:b/>
                <w:sz w:val="24"/>
                <w:szCs w:val="24"/>
                <w:lang w:eastAsia="uk-UA"/>
              </w:rPr>
            </w:pPr>
            <w:r w:rsidRPr="001A04B3">
              <w:rPr>
                <w:rFonts w:ascii="Times New Roman" w:eastAsia="Times New Roman" w:hAnsi="Times New Roman" w:cs="Times New Roman"/>
                <w:b/>
                <w:sz w:val="24"/>
                <w:szCs w:val="24"/>
                <w:lang w:eastAsia="uk-UA"/>
              </w:rPr>
              <w:t> </w:t>
            </w:r>
          </w:p>
        </w:tc>
      </w:tr>
    </w:tbl>
    <w:p w:rsidR="00777315" w:rsidRDefault="00777315" w:rsidP="001A04B3">
      <w:pPr>
        <w:jc w:val="both"/>
        <w:rPr>
          <w:rFonts w:ascii="Times New Roman" w:hAnsi="Times New Roman" w:cs="Times New Roman"/>
          <w:i/>
          <w:sz w:val="28"/>
          <w:szCs w:val="28"/>
          <w:lang w:val="uk-UA"/>
        </w:rPr>
      </w:pPr>
    </w:p>
    <w:p w:rsidR="00AC129F" w:rsidRPr="00AC129F" w:rsidRDefault="00AC129F" w:rsidP="001A04B3">
      <w:pPr>
        <w:jc w:val="both"/>
        <w:rPr>
          <w:rFonts w:ascii="Times New Roman" w:hAnsi="Times New Roman" w:cs="Times New Roman"/>
          <w:i/>
          <w:sz w:val="28"/>
          <w:szCs w:val="28"/>
        </w:rPr>
      </w:pPr>
      <w:r w:rsidRPr="00AC129F">
        <w:rPr>
          <w:rFonts w:ascii="Times New Roman" w:hAnsi="Times New Roman" w:cs="Times New Roman"/>
          <w:i/>
          <w:sz w:val="28"/>
          <w:szCs w:val="28"/>
        </w:rPr>
        <w:t>Дисковий фільтр</w:t>
      </w:r>
    </w:p>
    <w:bookmarkStart w:id="23" w:name="_MON_1605438515"/>
    <w:bookmarkEnd w:id="23"/>
    <w:p w:rsidR="00AC129F" w:rsidRPr="00AC129F" w:rsidRDefault="00AC129F" w:rsidP="00AC129F">
      <w:pPr>
        <w:spacing w:after="0" w:line="360" w:lineRule="auto"/>
        <w:ind w:firstLine="709"/>
        <w:jc w:val="both"/>
        <w:rPr>
          <w:rFonts w:ascii="Times New Roman" w:hAnsi="Times New Roman" w:cs="Times New Roman"/>
          <w:b/>
          <w:i/>
          <w:sz w:val="28"/>
          <w:szCs w:val="28"/>
        </w:rPr>
      </w:pPr>
      <w:r w:rsidRPr="00AC129F">
        <w:rPr>
          <w:rFonts w:ascii="Times New Roman" w:hAnsi="Times New Roman" w:cs="Times New Roman"/>
          <w:b/>
          <w:i/>
          <w:sz w:val="28"/>
          <w:szCs w:val="28"/>
        </w:rPr>
        <w:object w:dxaOrig="10088" w:dyaOrig="1986">
          <v:shape id="_x0000_i1048" type="#_x0000_t75" style="width:7in;height:100.45pt" o:ole="">
            <v:imagedata r:id="rId54" o:title=""/>
          </v:shape>
          <o:OLEObject Type="Embed" ProgID="Word.Document.12" ShapeID="_x0000_i1048" DrawAspect="Content" ObjectID="_1606507555" r:id="rId55">
            <o:FieldCodes>\s</o:FieldCodes>
          </o:OLEObject>
        </w:object>
      </w:r>
    </w:p>
    <w:tbl>
      <w:tblPr>
        <w:tblW w:w="8761" w:type="dxa"/>
        <w:tblLook w:val="04A0"/>
      </w:tblPr>
      <w:tblGrid>
        <w:gridCol w:w="2240"/>
        <w:gridCol w:w="1636"/>
        <w:gridCol w:w="276"/>
        <w:gridCol w:w="1446"/>
        <w:gridCol w:w="352"/>
        <w:gridCol w:w="1510"/>
        <w:gridCol w:w="439"/>
        <w:gridCol w:w="1120"/>
        <w:gridCol w:w="400"/>
      </w:tblGrid>
      <w:tr w:rsidR="00E20886" w:rsidRPr="00E20886" w:rsidTr="00BD2129">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color w:val="000000"/>
                <w:sz w:val="24"/>
                <w:szCs w:val="24"/>
                <w:lang w:eastAsia="uk-UA"/>
              </w:rPr>
            </w:pPr>
            <w:r w:rsidRPr="00E20886">
              <w:rPr>
                <w:rFonts w:ascii="Times New Roman" w:eastAsia="Times New Roman" w:hAnsi="Times New Roman" w:cs="Times New Roman"/>
                <w:b/>
                <w:bCs/>
                <w:color w:val="000000"/>
                <w:sz w:val="24"/>
                <w:szCs w:val="24"/>
                <w:lang w:eastAsia="uk-UA"/>
              </w:rPr>
              <w:lastRenderedPageBreak/>
              <w:t>Найменування</w:t>
            </w:r>
          </w:p>
        </w:tc>
        <w:tc>
          <w:tcPr>
            <w:tcW w:w="1636" w:type="dxa"/>
            <w:tcBorders>
              <w:top w:val="single" w:sz="4" w:space="0" w:color="auto"/>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center"/>
              <w:rPr>
                <w:rFonts w:ascii="Times New Roman" w:eastAsia="Times New Roman" w:hAnsi="Times New Roman" w:cs="Times New Roman"/>
                <w:b/>
                <w:bCs/>
                <w:color w:val="000000"/>
                <w:sz w:val="24"/>
                <w:szCs w:val="24"/>
                <w:lang w:eastAsia="uk-UA"/>
              </w:rPr>
            </w:pPr>
            <w:r w:rsidRPr="00E20886">
              <w:rPr>
                <w:rFonts w:ascii="Times New Roman" w:eastAsia="Times New Roman" w:hAnsi="Times New Roman" w:cs="Times New Roman"/>
                <w:b/>
                <w:bCs/>
                <w:color w:val="000000"/>
                <w:sz w:val="24"/>
                <w:szCs w:val="24"/>
                <w:lang w:eastAsia="uk-UA"/>
              </w:rPr>
              <w:t>Маса, кг</w:t>
            </w:r>
          </w:p>
        </w:tc>
        <w:tc>
          <w:tcPr>
            <w:tcW w:w="131" w:type="dxa"/>
            <w:tcBorders>
              <w:top w:val="single" w:sz="4" w:space="0" w:color="auto"/>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color w:val="000000"/>
                <w:sz w:val="24"/>
                <w:szCs w:val="24"/>
                <w:lang w:eastAsia="uk-UA"/>
              </w:rPr>
            </w:pPr>
            <w:r w:rsidRPr="00E20886">
              <w:rPr>
                <w:rFonts w:ascii="Times New Roman" w:eastAsia="Times New Roman" w:hAnsi="Times New Roman" w:cs="Times New Roman"/>
                <w:b/>
                <w:bCs/>
                <w:color w:val="000000"/>
                <w:sz w:val="24"/>
                <w:szCs w:val="24"/>
                <w:lang w:eastAsia="uk-UA"/>
              </w:rPr>
              <w:t> </w:t>
            </w:r>
          </w:p>
        </w:tc>
        <w:tc>
          <w:tcPr>
            <w:tcW w:w="12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color w:val="000000"/>
                <w:sz w:val="24"/>
                <w:szCs w:val="24"/>
                <w:lang w:eastAsia="uk-UA"/>
              </w:rPr>
            </w:pPr>
            <w:r w:rsidRPr="00E20886">
              <w:rPr>
                <w:rFonts w:ascii="Times New Roman" w:eastAsia="Times New Roman" w:hAnsi="Times New Roman" w:cs="Times New Roman"/>
                <w:b/>
                <w:bCs/>
                <w:color w:val="000000"/>
                <w:sz w:val="24"/>
                <w:szCs w:val="24"/>
                <w:lang w:eastAsia="uk-UA"/>
              </w:rPr>
              <w:t>Концентрація, %</w:t>
            </w:r>
          </w:p>
        </w:tc>
        <w:tc>
          <w:tcPr>
            <w:tcW w:w="1510" w:type="dxa"/>
            <w:tcBorders>
              <w:top w:val="single" w:sz="4" w:space="0" w:color="auto"/>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color w:val="000000"/>
                <w:sz w:val="24"/>
                <w:szCs w:val="24"/>
                <w:lang w:eastAsia="uk-UA"/>
              </w:rPr>
            </w:pPr>
            <w:r w:rsidRPr="00E20886">
              <w:rPr>
                <w:rFonts w:ascii="Times New Roman" w:eastAsia="Times New Roman" w:hAnsi="Times New Roman" w:cs="Times New Roman"/>
                <w:b/>
                <w:bCs/>
                <w:color w:val="000000"/>
                <w:sz w:val="24"/>
                <w:szCs w:val="24"/>
                <w:lang w:eastAsia="uk-UA"/>
              </w:rPr>
              <w:t>Волокно, кг</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color w:val="000000"/>
                <w:sz w:val="24"/>
                <w:szCs w:val="24"/>
                <w:lang w:eastAsia="uk-UA"/>
              </w:rPr>
            </w:pPr>
            <w:r w:rsidRPr="00E20886">
              <w:rPr>
                <w:rFonts w:ascii="Times New Roman" w:eastAsia="Times New Roman" w:hAnsi="Times New Roman" w:cs="Times New Roman"/>
                <w:b/>
                <w:bCs/>
                <w:color w:val="000000"/>
                <w:sz w:val="24"/>
                <w:szCs w:val="24"/>
                <w:lang w:eastAsia="uk-UA"/>
              </w:rPr>
              <w:t> </w:t>
            </w:r>
          </w:p>
        </w:tc>
        <w:tc>
          <w:tcPr>
            <w:tcW w:w="1120" w:type="dxa"/>
            <w:tcBorders>
              <w:top w:val="single" w:sz="4" w:space="0" w:color="auto"/>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color w:val="000000"/>
                <w:sz w:val="24"/>
                <w:szCs w:val="24"/>
                <w:lang w:eastAsia="uk-UA"/>
              </w:rPr>
            </w:pPr>
            <w:r w:rsidRPr="00E20886">
              <w:rPr>
                <w:rFonts w:ascii="Times New Roman" w:eastAsia="Times New Roman" w:hAnsi="Times New Roman" w:cs="Times New Roman"/>
                <w:b/>
                <w:bCs/>
                <w:color w:val="000000"/>
                <w:sz w:val="24"/>
                <w:szCs w:val="24"/>
                <w:lang w:eastAsia="uk-UA"/>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 </w:t>
            </w:r>
          </w:p>
        </w:tc>
      </w:tr>
      <w:tr w:rsidR="00E20886" w:rsidRPr="00E20886" w:rsidTr="00BD2129">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З басейну надл.вод</w:t>
            </w:r>
          </w:p>
        </w:tc>
        <w:tc>
          <w:tcPr>
            <w:tcW w:w="1636"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sz w:val="24"/>
                <w:szCs w:val="24"/>
                <w:lang w:eastAsia="uk-UA"/>
              </w:rPr>
            </w:pPr>
            <w:r w:rsidRPr="00E20886">
              <w:rPr>
                <w:rFonts w:ascii="Times New Roman" w:eastAsia="Times New Roman" w:hAnsi="Times New Roman" w:cs="Times New Roman"/>
                <w:sz w:val="24"/>
                <w:szCs w:val="24"/>
                <w:lang w:eastAsia="uk-UA"/>
              </w:rPr>
              <w:t>39431,17</w:t>
            </w:r>
          </w:p>
        </w:tc>
        <w:tc>
          <w:tcPr>
            <w:tcW w:w="131"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0,0994</w:t>
            </w:r>
          </w:p>
        </w:tc>
        <w:tc>
          <w:tcPr>
            <w:tcW w:w="151"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39,18</w:t>
            </w:r>
          </w:p>
        </w:tc>
        <w:tc>
          <w:tcPr>
            <w:tcW w:w="439"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39392,00</w:t>
            </w:r>
          </w:p>
        </w:tc>
        <w:tc>
          <w:tcPr>
            <w:tcW w:w="400"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 </w:t>
            </w:r>
          </w:p>
        </w:tc>
      </w:tr>
      <w:tr w:rsidR="00E20886" w:rsidRPr="00E20886" w:rsidTr="00BD2129">
        <w:trPr>
          <w:trHeight w:val="330"/>
        </w:trPr>
        <w:tc>
          <w:tcPr>
            <w:tcW w:w="2240"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sz w:val="24"/>
                <w:szCs w:val="24"/>
                <w:lang w:eastAsia="uk-UA"/>
              </w:rPr>
            </w:pPr>
            <w:r w:rsidRPr="00E20886">
              <w:rPr>
                <w:rFonts w:ascii="Times New Roman" w:eastAsia="Times New Roman" w:hAnsi="Times New Roman" w:cs="Times New Roman"/>
                <w:b/>
                <w:sz w:val="24"/>
                <w:szCs w:val="24"/>
                <w:lang w:eastAsia="uk-UA"/>
              </w:rPr>
              <w:t xml:space="preserve">Надійшло(всього) </w:t>
            </w:r>
          </w:p>
        </w:tc>
        <w:tc>
          <w:tcPr>
            <w:tcW w:w="1636" w:type="dxa"/>
            <w:tcBorders>
              <w:top w:val="nil"/>
              <w:left w:val="nil"/>
              <w:bottom w:val="single" w:sz="8"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39431,17</w:t>
            </w:r>
          </w:p>
        </w:tc>
        <w:tc>
          <w:tcPr>
            <w:tcW w:w="131" w:type="dxa"/>
            <w:tcBorders>
              <w:top w:val="nil"/>
              <w:left w:val="nil"/>
              <w:bottom w:val="single" w:sz="8"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 </w:t>
            </w:r>
          </w:p>
        </w:tc>
        <w:tc>
          <w:tcPr>
            <w:tcW w:w="1134" w:type="dxa"/>
            <w:tcBorders>
              <w:top w:val="nil"/>
              <w:left w:val="nil"/>
              <w:bottom w:val="single" w:sz="8" w:space="0" w:color="auto"/>
              <w:right w:val="nil"/>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 </w:t>
            </w:r>
          </w:p>
        </w:tc>
        <w:tc>
          <w:tcPr>
            <w:tcW w:w="151" w:type="dxa"/>
            <w:tcBorders>
              <w:top w:val="nil"/>
              <w:left w:val="nil"/>
              <w:bottom w:val="single" w:sz="8"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 </w:t>
            </w:r>
          </w:p>
        </w:tc>
        <w:tc>
          <w:tcPr>
            <w:tcW w:w="1510" w:type="dxa"/>
            <w:tcBorders>
              <w:top w:val="nil"/>
              <w:left w:val="nil"/>
              <w:bottom w:val="single" w:sz="8"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39,18</w:t>
            </w:r>
          </w:p>
        </w:tc>
        <w:tc>
          <w:tcPr>
            <w:tcW w:w="439" w:type="dxa"/>
            <w:tcBorders>
              <w:top w:val="nil"/>
              <w:left w:val="nil"/>
              <w:bottom w:val="single" w:sz="8"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 </w:t>
            </w:r>
          </w:p>
        </w:tc>
        <w:tc>
          <w:tcPr>
            <w:tcW w:w="1120" w:type="dxa"/>
            <w:tcBorders>
              <w:top w:val="nil"/>
              <w:left w:val="nil"/>
              <w:bottom w:val="single" w:sz="8"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39392,00</w:t>
            </w:r>
          </w:p>
        </w:tc>
        <w:tc>
          <w:tcPr>
            <w:tcW w:w="400" w:type="dxa"/>
            <w:tcBorders>
              <w:top w:val="nil"/>
              <w:left w:val="nil"/>
              <w:bottom w:val="single" w:sz="8"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sz w:val="24"/>
                <w:szCs w:val="24"/>
                <w:lang w:eastAsia="uk-UA"/>
              </w:rPr>
            </w:pPr>
            <w:r w:rsidRPr="00E20886">
              <w:rPr>
                <w:rFonts w:ascii="Times New Roman" w:eastAsia="Times New Roman" w:hAnsi="Times New Roman" w:cs="Times New Roman"/>
                <w:b/>
                <w:sz w:val="24"/>
                <w:szCs w:val="24"/>
                <w:lang w:eastAsia="uk-UA"/>
              </w:rPr>
              <w:t> </w:t>
            </w:r>
          </w:p>
        </w:tc>
      </w:tr>
      <w:tr w:rsidR="00E20886" w:rsidRPr="00E20886" w:rsidTr="00E20886">
        <w:trPr>
          <w:trHeight w:val="330"/>
        </w:trPr>
        <w:tc>
          <w:tcPr>
            <w:tcW w:w="2240" w:type="dxa"/>
            <w:tcBorders>
              <w:top w:val="nil"/>
              <w:left w:val="single" w:sz="4" w:space="0" w:color="auto"/>
              <w:bottom w:val="single" w:sz="4" w:space="0" w:color="auto"/>
              <w:right w:val="single" w:sz="4" w:space="0" w:color="000000"/>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В композиц.басейн</w:t>
            </w:r>
          </w:p>
        </w:tc>
        <w:tc>
          <w:tcPr>
            <w:tcW w:w="1636"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1108,37</w:t>
            </w:r>
          </w:p>
        </w:tc>
        <w:tc>
          <w:tcPr>
            <w:tcW w:w="131"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3,50</w:t>
            </w:r>
          </w:p>
        </w:tc>
        <w:tc>
          <w:tcPr>
            <w:tcW w:w="151"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38,79</w:t>
            </w:r>
          </w:p>
        </w:tc>
        <w:tc>
          <w:tcPr>
            <w:tcW w:w="439"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1069,58</w:t>
            </w:r>
          </w:p>
        </w:tc>
        <w:tc>
          <w:tcPr>
            <w:tcW w:w="400"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 </w:t>
            </w:r>
          </w:p>
        </w:tc>
      </w:tr>
      <w:tr w:rsidR="00E20886" w:rsidRPr="00E20886" w:rsidTr="00BD2129">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В басейн освітл.вод</w:t>
            </w:r>
          </w:p>
        </w:tc>
        <w:tc>
          <w:tcPr>
            <w:tcW w:w="1636"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38322,80</w:t>
            </w:r>
          </w:p>
        </w:tc>
        <w:tc>
          <w:tcPr>
            <w:tcW w:w="131"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0,0010</w:t>
            </w:r>
          </w:p>
        </w:tc>
        <w:tc>
          <w:tcPr>
            <w:tcW w:w="151"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0,38</w:t>
            </w:r>
          </w:p>
        </w:tc>
        <w:tc>
          <w:tcPr>
            <w:tcW w:w="439"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38322,42</w:t>
            </w:r>
          </w:p>
        </w:tc>
        <w:tc>
          <w:tcPr>
            <w:tcW w:w="400"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 </w:t>
            </w:r>
          </w:p>
        </w:tc>
      </w:tr>
      <w:tr w:rsidR="00E20886" w:rsidRPr="00E20886" w:rsidTr="00BD2129">
        <w:trPr>
          <w:trHeight w:val="315"/>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sz w:val="24"/>
                <w:szCs w:val="24"/>
                <w:lang w:eastAsia="uk-UA"/>
              </w:rPr>
            </w:pPr>
            <w:r w:rsidRPr="00E20886">
              <w:rPr>
                <w:rFonts w:ascii="Times New Roman" w:eastAsia="Times New Roman" w:hAnsi="Times New Roman" w:cs="Times New Roman"/>
                <w:b/>
                <w:sz w:val="24"/>
                <w:szCs w:val="24"/>
                <w:lang w:eastAsia="uk-UA"/>
              </w:rPr>
              <w:t>Пішло  (всього)</w:t>
            </w:r>
          </w:p>
        </w:tc>
        <w:tc>
          <w:tcPr>
            <w:tcW w:w="1636"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39431,17</w:t>
            </w:r>
          </w:p>
        </w:tc>
        <w:tc>
          <w:tcPr>
            <w:tcW w:w="131"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 </w:t>
            </w:r>
          </w:p>
        </w:tc>
        <w:tc>
          <w:tcPr>
            <w:tcW w:w="151"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39,18</w:t>
            </w:r>
          </w:p>
        </w:tc>
        <w:tc>
          <w:tcPr>
            <w:tcW w:w="439"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 </w:t>
            </w:r>
          </w:p>
        </w:tc>
        <w:tc>
          <w:tcPr>
            <w:tcW w:w="1120"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39392,00</w:t>
            </w:r>
          </w:p>
        </w:tc>
        <w:tc>
          <w:tcPr>
            <w:tcW w:w="400"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sz w:val="24"/>
                <w:szCs w:val="24"/>
                <w:lang w:eastAsia="uk-UA"/>
              </w:rPr>
            </w:pPr>
            <w:r w:rsidRPr="00E20886">
              <w:rPr>
                <w:rFonts w:ascii="Times New Roman" w:eastAsia="Times New Roman" w:hAnsi="Times New Roman" w:cs="Times New Roman"/>
                <w:b/>
                <w:sz w:val="24"/>
                <w:szCs w:val="24"/>
                <w:lang w:eastAsia="uk-UA"/>
              </w:rPr>
              <w:t> </w:t>
            </w:r>
          </w:p>
        </w:tc>
      </w:tr>
    </w:tbl>
    <w:p w:rsidR="00AC129F" w:rsidRPr="00AC129F" w:rsidRDefault="00AC129F" w:rsidP="00AC129F">
      <w:pPr>
        <w:jc w:val="both"/>
        <w:rPr>
          <w:rFonts w:ascii="Times New Roman" w:hAnsi="Times New Roman" w:cs="Times New Roman"/>
          <w:i/>
          <w:sz w:val="28"/>
          <w:szCs w:val="28"/>
          <w:lang w:val="uk-UA"/>
        </w:rPr>
      </w:pPr>
    </w:p>
    <w:p w:rsidR="00AC129F" w:rsidRPr="00AC129F" w:rsidRDefault="00AC129F" w:rsidP="00AC129F">
      <w:pPr>
        <w:spacing w:after="0" w:line="360" w:lineRule="auto"/>
        <w:ind w:firstLine="709"/>
        <w:jc w:val="both"/>
        <w:rPr>
          <w:rFonts w:ascii="Times New Roman" w:hAnsi="Times New Roman" w:cs="Times New Roman"/>
          <w:i/>
          <w:sz w:val="28"/>
          <w:szCs w:val="28"/>
        </w:rPr>
      </w:pPr>
      <w:r w:rsidRPr="00AC129F">
        <w:rPr>
          <w:rFonts w:ascii="Times New Roman" w:hAnsi="Times New Roman" w:cs="Times New Roman"/>
          <w:i/>
          <w:sz w:val="28"/>
          <w:szCs w:val="28"/>
        </w:rPr>
        <w:t>Басейн прояснених вод</w:t>
      </w:r>
    </w:p>
    <w:bookmarkStart w:id="24" w:name="_MON_1605438912"/>
    <w:bookmarkEnd w:id="24"/>
    <w:p w:rsidR="00AC129F" w:rsidRPr="00AC129F" w:rsidRDefault="00AC129F" w:rsidP="00AC129F">
      <w:pPr>
        <w:spacing w:after="0" w:line="360" w:lineRule="auto"/>
        <w:ind w:firstLine="709"/>
        <w:jc w:val="both"/>
        <w:rPr>
          <w:rFonts w:ascii="Times New Roman" w:hAnsi="Times New Roman" w:cs="Times New Roman"/>
          <w:b/>
          <w:i/>
          <w:sz w:val="28"/>
          <w:szCs w:val="28"/>
          <w:lang w:val="uk-UA"/>
        </w:rPr>
      </w:pPr>
      <w:r w:rsidRPr="00AC129F">
        <w:rPr>
          <w:rFonts w:ascii="Times New Roman" w:hAnsi="Times New Roman" w:cs="Times New Roman"/>
          <w:b/>
          <w:i/>
          <w:sz w:val="28"/>
          <w:szCs w:val="28"/>
        </w:rPr>
        <w:object w:dxaOrig="10088" w:dyaOrig="1864">
          <v:shape id="_x0000_i1049" type="#_x0000_t75" style="width:7in;height:92.95pt" o:ole="">
            <v:imagedata r:id="rId56" o:title=""/>
          </v:shape>
          <o:OLEObject Type="Embed" ProgID="Word.Document.12" ShapeID="_x0000_i1049" DrawAspect="Content" ObjectID="_1606507556" r:id="rId57">
            <o:FieldCodes>\s</o:FieldCodes>
          </o:OLEObject>
        </w:object>
      </w:r>
    </w:p>
    <w:tbl>
      <w:tblPr>
        <w:tblW w:w="9031" w:type="dxa"/>
        <w:tblLook w:val="04A0"/>
      </w:tblPr>
      <w:tblGrid>
        <w:gridCol w:w="2240"/>
        <w:gridCol w:w="1636"/>
        <w:gridCol w:w="276"/>
        <w:gridCol w:w="1446"/>
        <w:gridCol w:w="352"/>
        <w:gridCol w:w="1510"/>
        <w:gridCol w:w="439"/>
        <w:gridCol w:w="1130"/>
        <w:gridCol w:w="400"/>
      </w:tblGrid>
      <w:tr w:rsidR="00E20886" w:rsidRPr="00E20886" w:rsidTr="00E20886">
        <w:trPr>
          <w:trHeight w:val="315"/>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color w:val="000000"/>
                <w:sz w:val="24"/>
                <w:szCs w:val="24"/>
                <w:lang w:eastAsia="uk-UA"/>
              </w:rPr>
            </w:pPr>
            <w:r w:rsidRPr="00E20886">
              <w:rPr>
                <w:rFonts w:ascii="Times New Roman" w:eastAsia="Times New Roman" w:hAnsi="Times New Roman" w:cs="Times New Roman"/>
                <w:b/>
                <w:bCs/>
                <w:color w:val="000000"/>
                <w:sz w:val="24"/>
                <w:szCs w:val="24"/>
                <w:lang w:eastAsia="uk-UA"/>
              </w:rPr>
              <w:t>Найменування</w:t>
            </w:r>
          </w:p>
        </w:tc>
        <w:tc>
          <w:tcPr>
            <w:tcW w:w="1636" w:type="dxa"/>
            <w:tcBorders>
              <w:top w:val="single" w:sz="4" w:space="0" w:color="auto"/>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center"/>
              <w:rPr>
                <w:rFonts w:ascii="Times New Roman" w:eastAsia="Times New Roman" w:hAnsi="Times New Roman" w:cs="Times New Roman"/>
                <w:b/>
                <w:bCs/>
                <w:color w:val="000000"/>
                <w:sz w:val="24"/>
                <w:szCs w:val="24"/>
                <w:lang w:eastAsia="uk-UA"/>
              </w:rPr>
            </w:pPr>
            <w:r w:rsidRPr="00E20886">
              <w:rPr>
                <w:rFonts w:ascii="Times New Roman" w:eastAsia="Times New Roman" w:hAnsi="Times New Roman" w:cs="Times New Roman"/>
                <w:b/>
                <w:bCs/>
                <w:color w:val="000000"/>
                <w:sz w:val="24"/>
                <w:szCs w:val="24"/>
                <w:lang w:eastAsia="uk-UA"/>
              </w:rPr>
              <w:t>Маса, кг</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color w:val="000000"/>
                <w:sz w:val="24"/>
                <w:szCs w:val="24"/>
                <w:lang w:eastAsia="uk-UA"/>
              </w:rPr>
            </w:pPr>
            <w:r w:rsidRPr="00E20886">
              <w:rPr>
                <w:rFonts w:ascii="Times New Roman" w:eastAsia="Times New Roman" w:hAnsi="Times New Roman" w:cs="Times New Roman"/>
                <w:b/>
                <w:bCs/>
                <w:color w:val="000000"/>
                <w:sz w:val="24"/>
                <w:szCs w:val="24"/>
                <w:lang w:eastAsia="uk-UA"/>
              </w:rPr>
              <w:t> </w:t>
            </w:r>
          </w:p>
        </w:tc>
        <w:tc>
          <w:tcPr>
            <w:tcW w:w="140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color w:val="000000"/>
                <w:sz w:val="24"/>
                <w:szCs w:val="24"/>
                <w:lang w:eastAsia="uk-UA"/>
              </w:rPr>
            </w:pPr>
            <w:r w:rsidRPr="00E20886">
              <w:rPr>
                <w:rFonts w:ascii="Times New Roman" w:eastAsia="Times New Roman" w:hAnsi="Times New Roman" w:cs="Times New Roman"/>
                <w:b/>
                <w:bCs/>
                <w:color w:val="000000"/>
                <w:sz w:val="24"/>
                <w:szCs w:val="24"/>
                <w:lang w:eastAsia="uk-UA"/>
              </w:rPr>
              <w:t>Концентрація, %</w:t>
            </w:r>
          </w:p>
        </w:tc>
        <w:tc>
          <w:tcPr>
            <w:tcW w:w="1510" w:type="dxa"/>
            <w:tcBorders>
              <w:top w:val="single" w:sz="4" w:space="0" w:color="auto"/>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color w:val="000000"/>
                <w:sz w:val="24"/>
                <w:szCs w:val="24"/>
                <w:lang w:eastAsia="uk-UA"/>
              </w:rPr>
            </w:pPr>
            <w:r w:rsidRPr="00E20886">
              <w:rPr>
                <w:rFonts w:ascii="Times New Roman" w:eastAsia="Times New Roman" w:hAnsi="Times New Roman" w:cs="Times New Roman"/>
                <w:b/>
                <w:bCs/>
                <w:color w:val="000000"/>
                <w:sz w:val="24"/>
                <w:szCs w:val="24"/>
                <w:lang w:eastAsia="uk-UA"/>
              </w:rPr>
              <w:t>Волокно, кг</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color w:val="000000"/>
                <w:sz w:val="24"/>
                <w:szCs w:val="24"/>
                <w:lang w:eastAsia="uk-UA"/>
              </w:rPr>
            </w:pPr>
            <w:r w:rsidRPr="00E20886">
              <w:rPr>
                <w:rFonts w:ascii="Times New Roman" w:eastAsia="Times New Roman" w:hAnsi="Times New Roman" w:cs="Times New Roman"/>
                <w:b/>
                <w:bCs/>
                <w:color w:val="000000"/>
                <w:sz w:val="24"/>
                <w:szCs w:val="24"/>
                <w:lang w:eastAsia="uk-UA"/>
              </w:rPr>
              <w:t> </w:t>
            </w:r>
          </w:p>
        </w:tc>
        <w:tc>
          <w:tcPr>
            <w:tcW w:w="1130" w:type="dxa"/>
            <w:tcBorders>
              <w:top w:val="single" w:sz="4" w:space="0" w:color="auto"/>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color w:val="000000"/>
                <w:sz w:val="24"/>
                <w:szCs w:val="24"/>
                <w:lang w:eastAsia="uk-UA"/>
              </w:rPr>
            </w:pPr>
            <w:r w:rsidRPr="00E20886">
              <w:rPr>
                <w:rFonts w:ascii="Times New Roman" w:eastAsia="Times New Roman" w:hAnsi="Times New Roman" w:cs="Times New Roman"/>
                <w:b/>
                <w:bCs/>
                <w:color w:val="000000"/>
                <w:sz w:val="24"/>
                <w:szCs w:val="24"/>
                <w:lang w:eastAsia="uk-UA"/>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 </w:t>
            </w:r>
          </w:p>
        </w:tc>
      </w:tr>
      <w:tr w:rsidR="00E20886" w:rsidRPr="00E20886" w:rsidTr="00E20886">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Після дисков.фільтра</w:t>
            </w:r>
          </w:p>
        </w:tc>
        <w:tc>
          <w:tcPr>
            <w:tcW w:w="1636"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sz w:val="24"/>
                <w:szCs w:val="24"/>
                <w:lang w:eastAsia="uk-UA"/>
              </w:rPr>
            </w:pPr>
            <w:r w:rsidRPr="00E20886">
              <w:rPr>
                <w:rFonts w:ascii="Times New Roman" w:eastAsia="Times New Roman" w:hAnsi="Times New Roman" w:cs="Times New Roman"/>
                <w:sz w:val="24"/>
                <w:szCs w:val="24"/>
                <w:lang w:eastAsia="uk-UA"/>
              </w:rPr>
              <w:t>38322,80</w:t>
            </w:r>
          </w:p>
        </w:tc>
        <w:tc>
          <w:tcPr>
            <w:tcW w:w="271"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0,0010</w:t>
            </w:r>
          </w:p>
        </w:tc>
        <w:tc>
          <w:tcPr>
            <w:tcW w:w="271"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0,38</w:t>
            </w:r>
          </w:p>
        </w:tc>
        <w:tc>
          <w:tcPr>
            <w:tcW w:w="439"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 </w:t>
            </w:r>
          </w:p>
        </w:tc>
        <w:tc>
          <w:tcPr>
            <w:tcW w:w="1130"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38322,42</w:t>
            </w:r>
          </w:p>
        </w:tc>
        <w:tc>
          <w:tcPr>
            <w:tcW w:w="400"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 </w:t>
            </w:r>
          </w:p>
        </w:tc>
      </w:tr>
      <w:tr w:rsidR="00E20886" w:rsidRPr="00E20886" w:rsidTr="00E20886">
        <w:trPr>
          <w:trHeight w:val="330"/>
        </w:trPr>
        <w:tc>
          <w:tcPr>
            <w:tcW w:w="2240"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sz w:val="24"/>
                <w:szCs w:val="24"/>
                <w:lang w:eastAsia="uk-UA"/>
              </w:rPr>
            </w:pPr>
            <w:r w:rsidRPr="00E20886">
              <w:rPr>
                <w:rFonts w:ascii="Times New Roman" w:eastAsia="Times New Roman" w:hAnsi="Times New Roman" w:cs="Times New Roman"/>
                <w:b/>
                <w:sz w:val="24"/>
                <w:szCs w:val="24"/>
                <w:lang w:eastAsia="uk-UA"/>
              </w:rPr>
              <w:t xml:space="preserve">Надійшло(всього) </w:t>
            </w:r>
          </w:p>
        </w:tc>
        <w:tc>
          <w:tcPr>
            <w:tcW w:w="1636" w:type="dxa"/>
            <w:tcBorders>
              <w:top w:val="nil"/>
              <w:left w:val="nil"/>
              <w:bottom w:val="single" w:sz="8"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38322,80</w:t>
            </w:r>
          </w:p>
        </w:tc>
        <w:tc>
          <w:tcPr>
            <w:tcW w:w="271" w:type="dxa"/>
            <w:tcBorders>
              <w:top w:val="nil"/>
              <w:left w:val="nil"/>
              <w:bottom w:val="single" w:sz="8"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 </w:t>
            </w:r>
          </w:p>
        </w:tc>
        <w:tc>
          <w:tcPr>
            <w:tcW w:w="1134" w:type="dxa"/>
            <w:tcBorders>
              <w:top w:val="nil"/>
              <w:left w:val="nil"/>
              <w:bottom w:val="single" w:sz="8" w:space="0" w:color="auto"/>
              <w:right w:val="nil"/>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 </w:t>
            </w:r>
          </w:p>
        </w:tc>
        <w:tc>
          <w:tcPr>
            <w:tcW w:w="271" w:type="dxa"/>
            <w:tcBorders>
              <w:top w:val="nil"/>
              <w:left w:val="nil"/>
              <w:bottom w:val="single" w:sz="8"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 </w:t>
            </w:r>
          </w:p>
        </w:tc>
        <w:tc>
          <w:tcPr>
            <w:tcW w:w="1510" w:type="dxa"/>
            <w:tcBorders>
              <w:top w:val="nil"/>
              <w:left w:val="nil"/>
              <w:bottom w:val="single" w:sz="8"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0,38</w:t>
            </w:r>
          </w:p>
        </w:tc>
        <w:tc>
          <w:tcPr>
            <w:tcW w:w="439" w:type="dxa"/>
            <w:tcBorders>
              <w:top w:val="nil"/>
              <w:left w:val="nil"/>
              <w:bottom w:val="single" w:sz="8"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 </w:t>
            </w:r>
          </w:p>
        </w:tc>
        <w:tc>
          <w:tcPr>
            <w:tcW w:w="1130" w:type="dxa"/>
            <w:tcBorders>
              <w:top w:val="nil"/>
              <w:left w:val="nil"/>
              <w:bottom w:val="single" w:sz="8"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38322,42</w:t>
            </w:r>
          </w:p>
        </w:tc>
        <w:tc>
          <w:tcPr>
            <w:tcW w:w="400" w:type="dxa"/>
            <w:tcBorders>
              <w:top w:val="nil"/>
              <w:left w:val="nil"/>
              <w:bottom w:val="single" w:sz="8"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sz w:val="24"/>
                <w:szCs w:val="24"/>
                <w:lang w:eastAsia="uk-UA"/>
              </w:rPr>
            </w:pPr>
            <w:r w:rsidRPr="00E20886">
              <w:rPr>
                <w:rFonts w:ascii="Times New Roman" w:eastAsia="Times New Roman" w:hAnsi="Times New Roman" w:cs="Times New Roman"/>
                <w:b/>
                <w:sz w:val="24"/>
                <w:szCs w:val="24"/>
                <w:lang w:eastAsia="uk-UA"/>
              </w:rPr>
              <w:t> </w:t>
            </w:r>
          </w:p>
        </w:tc>
      </w:tr>
      <w:tr w:rsidR="00E20886" w:rsidRPr="00E20886" w:rsidTr="00E20886">
        <w:trPr>
          <w:trHeight w:val="300"/>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На очисні споруди</w:t>
            </w:r>
          </w:p>
        </w:tc>
        <w:tc>
          <w:tcPr>
            <w:tcW w:w="1636"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38322,80</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0,0010</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0,38</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 </w:t>
            </w:r>
          </w:p>
        </w:tc>
        <w:tc>
          <w:tcPr>
            <w:tcW w:w="1130"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38322,42</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color w:val="000000"/>
                <w:sz w:val="24"/>
                <w:szCs w:val="24"/>
                <w:lang w:eastAsia="uk-UA"/>
              </w:rPr>
            </w:pPr>
            <w:r w:rsidRPr="00E20886">
              <w:rPr>
                <w:rFonts w:ascii="Times New Roman" w:eastAsia="Times New Roman" w:hAnsi="Times New Roman" w:cs="Times New Roman"/>
                <w:color w:val="000000"/>
                <w:sz w:val="24"/>
                <w:szCs w:val="24"/>
                <w:lang w:eastAsia="uk-UA"/>
              </w:rPr>
              <w:t> </w:t>
            </w:r>
          </w:p>
        </w:tc>
      </w:tr>
      <w:tr w:rsidR="00E20886" w:rsidRPr="00E20886" w:rsidTr="00E20886">
        <w:trPr>
          <w:trHeight w:val="315"/>
        </w:trPr>
        <w:tc>
          <w:tcPr>
            <w:tcW w:w="22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sz w:val="24"/>
                <w:szCs w:val="24"/>
                <w:lang w:eastAsia="uk-UA"/>
              </w:rPr>
            </w:pPr>
            <w:r w:rsidRPr="00E20886">
              <w:rPr>
                <w:rFonts w:ascii="Times New Roman" w:eastAsia="Times New Roman" w:hAnsi="Times New Roman" w:cs="Times New Roman"/>
                <w:b/>
                <w:sz w:val="24"/>
                <w:szCs w:val="24"/>
                <w:lang w:eastAsia="uk-UA"/>
              </w:rPr>
              <w:t>Пішло  (всього)</w:t>
            </w:r>
          </w:p>
        </w:tc>
        <w:tc>
          <w:tcPr>
            <w:tcW w:w="1636"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38322,80</w:t>
            </w:r>
          </w:p>
        </w:tc>
        <w:tc>
          <w:tcPr>
            <w:tcW w:w="271"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 </w:t>
            </w:r>
          </w:p>
        </w:tc>
        <w:tc>
          <w:tcPr>
            <w:tcW w:w="1134"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 </w:t>
            </w:r>
          </w:p>
        </w:tc>
        <w:tc>
          <w:tcPr>
            <w:tcW w:w="271"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 </w:t>
            </w:r>
          </w:p>
        </w:tc>
        <w:tc>
          <w:tcPr>
            <w:tcW w:w="1510"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0,38</w:t>
            </w:r>
          </w:p>
        </w:tc>
        <w:tc>
          <w:tcPr>
            <w:tcW w:w="439"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 </w:t>
            </w:r>
          </w:p>
        </w:tc>
        <w:tc>
          <w:tcPr>
            <w:tcW w:w="1130" w:type="dxa"/>
            <w:tcBorders>
              <w:top w:val="nil"/>
              <w:left w:val="nil"/>
              <w:bottom w:val="single" w:sz="4" w:space="0" w:color="auto"/>
              <w:right w:val="nil"/>
            </w:tcBorders>
            <w:shd w:val="clear" w:color="auto" w:fill="auto"/>
            <w:noWrap/>
            <w:vAlign w:val="bottom"/>
            <w:hideMark/>
          </w:tcPr>
          <w:p w:rsidR="00E20886" w:rsidRPr="00E20886" w:rsidRDefault="00E20886" w:rsidP="00BD2129">
            <w:pPr>
              <w:spacing w:after="0" w:line="240" w:lineRule="auto"/>
              <w:jc w:val="right"/>
              <w:rPr>
                <w:rFonts w:ascii="Times New Roman" w:eastAsia="Times New Roman" w:hAnsi="Times New Roman" w:cs="Times New Roman"/>
                <w:b/>
                <w:bCs/>
                <w:sz w:val="24"/>
                <w:szCs w:val="24"/>
                <w:lang w:eastAsia="uk-UA"/>
              </w:rPr>
            </w:pPr>
            <w:r w:rsidRPr="00E20886">
              <w:rPr>
                <w:rFonts w:ascii="Times New Roman" w:eastAsia="Times New Roman" w:hAnsi="Times New Roman" w:cs="Times New Roman"/>
                <w:b/>
                <w:bCs/>
                <w:sz w:val="24"/>
                <w:szCs w:val="24"/>
                <w:lang w:eastAsia="uk-UA"/>
              </w:rPr>
              <w:t>38322,42</w:t>
            </w:r>
          </w:p>
        </w:tc>
        <w:tc>
          <w:tcPr>
            <w:tcW w:w="400" w:type="dxa"/>
            <w:tcBorders>
              <w:top w:val="nil"/>
              <w:left w:val="nil"/>
              <w:bottom w:val="single" w:sz="4" w:space="0" w:color="auto"/>
              <w:right w:val="single" w:sz="4" w:space="0" w:color="auto"/>
            </w:tcBorders>
            <w:shd w:val="clear" w:color="auto" w:fill="auto"/>
            <w:noWrap/>
            <w:vAlign w:val="bottom"/>
            <w:hideMark/>
          </w:tcPr>
          <w:p w:rsidR="00E20886" w:rsidRPr="00E20886" w:rsidRDefault="00E20886" w:rsidP="00BD2129">
            <w:pPr>
              <w:spacing w:after="0" w:line="240" w:lineRule="auto"/>
              <w:rPr>
                <w:rFonts w:ascii="Times New Roman" w:eastAsia="Times New Roman" w:hAnsi="Times New Roman" w:cs="Times New Roman"/>
                <w:b/>
                <w:sz w:val="24"/>
                <w:szCs w:val="24"/>
                <w:lang w:eastAsia="uk-UA"/>
              </w:rPr>
            </w:pPr>
            <w:r w:rsidRPr="00E20886">
              <w:rPr>
                <w:rFonts w:ascii="Times New Roman" w:eastAsia="Times New Roman" w:hAnsi="Times New Roman" w:cs="Times New Roman"/>
                <w:b/>
                <w:sz w:val="24"/>
                <w:szCs w:val="24"/>
                <w:lang w:eastAsia="uk-UA"/>
              </w:rPr>
              <w:t> </w:t>
            </w:r>
          </w:p>
        </w:tc>
      </w:tr>
    </w:tbl>
    <w:p w:rsidR="00AC129F" w:rsidRPr="00AC129F" w:rsidRDefault="00AC129F" w:rsidP="00AC129F">
      <w:pPr>
        <w:spacing w:after="0" w:line="360" w:lineRule="auto"/>
        <w:ind w:firstLine="709"/>
        <w:jc w:val="both"/>
        <w:rPr>
          <w:rFonts w:ascii="Times New Roman" w:hAnsi="Times New Roman" w:cs="Times New Roman"/>
          <w:b/>
          <w:i/>
          <w:sz w:val="28"/>
          <w:szCs w:val="28"/>
          <w:lang w:val="uk-UA"/>
        </w:rPr>
      </w:pPr>
    </w:p>
    <w:p w:rsidR="00AC129F" w:rsidRPr="00AC129F" w:rsidRDefault="00AC129F" w:rsidP="00777315">
      <w:pPr>
        <w:spacing w:after="0" w:line="360" w:lineRule="auto"/>
        <w:ind w:firstLine="709"/>
        <w:jc w:val="both"/>
        <w:rPr>
          <w:rFonts w:ascii="Times New Roman" w:hAnsi="Times New Roman" w:cs="Times New Roman"/>
          <w:i/>
          <w:sz w:val="28"/>
          <w:szCs w:val="28"/>
          <w:lang w:val="uk-UA"/>
        </w:rPr>
      </w:pPr>
      <w:r w:rsidRPr="00AC129F">
        <w:rPr>
          <w:rFonts w:ascii="Times New Roman" w:hAnsi="Times New Roman" w:cs="Times New Roman"/>
          <w:i/>
          <w:sz w:val="28"/>
          <w:szCs w:val="28"/>
          <w:lang w:val="uk-UA"/>
        </w:rPr>
        <w:t>Безповоротні втрати волокна</w:t>
      </w:r>
    </w:p>
    <w:p w:rsidR="00777315" w:rsidRDefault="00AC129F" w:rsidP="00777315">
      <w:pPr>
        <w:spacing w:after="0" w:line="360" w:lineRule="auto"/>
        <w:ind w:firstLine="709"/>
        <w:jc w:val="both"/>
        <w:rPr>
          <w:rFonts w:ascii="Times New Roman" w:hAnsi="Times New Roman" w:cs="Times New Roman"/>
          <w:sz w:val="28"/>
          <w:szCs w:val="28"/>
          <w:lang w:val="uk-UA"/>
        </w:rPr>
      </w:pPr>
      <w:r w:rsidRPr="00AC129F">
        <w:rPr>
          <w:rFonts w:ascii="Times New Roman" w:hAnsi="Times New Roman" w:cs="Times New Roman"/>
          <w:sz w:val="28"/>
          <w:szCs w:val="28"/>
          <w:lang w:val="uk-UA"/>
        </w:rPr>
        <w:t>Під час розрахунку безповоротних втрат волокна</w:t>
      </w:r>
      <w:r w:rsidRPr="00AC129F">
        <w:rPr>
          <w:rFonts w:ascii="Times New Roman" w:hAnsi="Times New Roman" w:cs="Times New Roman"/>
          <w:sz w:val="28"/>
          <w:szCs w:val="28"/>
        </w:rPr>
        <w:t xml:space="preserve"> врахову</w:t>
      </w:r>
      <w:r w:rsidRPr="00AC129F">
        <w:rPr>
          <w:rFonts w:ascii="Times New Roman" w:hAnsi="Times New Roman" w:cs="Times New Roman"/>
          <w:sz w:val="28"/>
          <w:szCs w:val="28"/>
          <w:lang w:val="uk-UA"/>
        </w:rPr>
        <w:t>ються</w:t>
      </w:r>
      <w:r w:rsidRPr="00AC129F">
        <w:rPr>
          <w:rFonts w:ascii="Times New Roman" w:hAnsi="Times New Roman" w:cs="Times New Roman"/>
          <w:sz w:val="28"/>
          <w:szCs w:val="28"/>
        </w:rPr>
        <w:t xml:space="preserve"> всі його втрати для даного виробництва. </w:t>
      </w:r>
      <w:r w:rsidRPr="00AC129F">
        <w:rPr>
          <w:rFonts w:ascii="Times New Roman" w:hAnsi="Times New Roman" w:cs="Times New Roman"/>
          <w:sz w:val="28"/>
          <w:szCs w:val="28"/>
          <w:lang w:val="uk-UA"/>
        </w:rPr>
        <w:t xml:space="preserve">Безповоротні втрати волокна становлять: </w:t>
      </w:r>
    </w:p>
    <w:p w:rsidR="00AC129F" w:rsidRPr="00AC129F" w:rsidRDefault="00AC129F" w:rsidP="00777315">
      <w:pPr>
        <w:spacing w:after="0" w:line="360" w:lineRule="auto"/>
        <w:ind w:firstLine="709"/>
        <w:jc w:val="center"/>
        <w:rPr>
          <w:rFonts w:ascii="Times New Roman" w:hAnsi="Times New Roman" w:cs="Times New Roman"/>
          <w:sz w:val="28"/>
          <w:szCs w:val="28"/>
          <w:lang w:val="uk-UA"/>
        </w:rPr>
      </w:pPr>
      <w:r w:rsidRPr="00AC129F">
        <w:rPr>
          <w:rFonts w:ascii="Times New Roman" w:hAnsi="Times New Roman" w:cs="Times New Roman"/>
          <w:sz w:val="28"/>
          <w:szCs w:val="28"/>
          <w:lang w:val="uk-UA"/>
        </w:rPr>
        <w:t>984,49 – 940,00 = 48,49 кг.</w:t>
      </w:r>
    </w:p>
    <w:p w:rsidR="00AC129F" w:rsidRPr="00AC129F" w:rsidRDefault="00AC129F" w:rsidP="00777315">
      <w:pPr>
        <w:tabs>
          <w:tab w:val="left" w:pos="2535"/>
        </w:tabs>
        <w:spacing w:after="0" w:line="360" w:lineRule="auto"/>
        <w:ind w:firstLine="709"/>
        <w:jc w:val="both"/>
        <w:rPr>
          <w:rFonts w:ascii="Times New Roman" w:hAnsi="Times New Roman" w:cs="Times New Roman"/>
          <w:sz w:val="28"/>
          <w:szCs w:val="28"/>
        </w:rPr>
      </w:pPr>
      <w:r w:rsidRPr="00AC129F">
        <w:rPr>
          <w:rFonts w:ascii="Times New Roman" w:hAnsi="Times New Roman" w:cs="Times New Roman"/>
          <w:sz w:val="28"/>
          <w:szCs w:val="28"/>
        </w:rPr>
        <w:t>В цьому випадку вимої волокна (ВВ) становлять:</w:t>
      </w:r>
    </w:p>
    <w:p w:rsidR="00AC129F" w:rsidRPr="00AC129F" w:rsidRDefault="00AC129F" w:rsidP="00777315">
      <w:pPr>
        <w:tabs>
          <w:tab w:val="left" w:pos="2535"/>
        </w:tabs>
        <w:spacing w:after="0" w:line="360" w:lineRule="auto"/>
        <w:ind w:firstLine="709"/>
        <w:jc w:val="center"/>
        <w:rPr>
          <w:rFonts w:ascii="Times New Roman" w:hAnsi="Times New Roman" w:cs="Times New Roman"/>
          <w:sz w:val="28"/>
          <w:szCs w:val="28"/>
        </w:rPr>
      </w:pPr>
      <w:r w:rsidRPr="00AC129F">
        <w:rPr>
          <w:rFonts w:ascii="Times New Roman" w:hAnsi="Times New Roman" w:cs="Times New Roman"/>
          <w:sz w:val="28"/>
          <w:szCs w:val="28"/>
        </w:rPr>
        <w:t>ВВ=(</w:t>
      </w:r>
      <w:r w:rsidRPr="00AC129F">
        <w:rPr>
          <w:rFonts w:ascii="Times New Roman" w:hAnsi="Times New Roman" w:cs="Times New Roman"/>
          <w:sz w:val="28"/>
          <w:szCs w:val="28"/>
          <w:lang w:val="uk-UA"/>
        </w:rPr>
        <w:t>48</w:t>
      </w:r>
      <w:r w:rsidRPr="00AC129F">
        <w:rPr>
          <w:rFonts w:ascii="Times New Roman" w:hAnsi="Times New Roman" w:cs="Times New Roman"/>
          <w:sz w:val="28"/>
          <w:szCs w:val="28"/>
        </w:rPr>
        <w:t>,</w:t>
      </w:r>
      <w:r w:rsidRPr="00AC129F">
        <w:rPr>
          <w:rFonts w:ascii="Times New Roman" w:hAnsi="Times New Roman" w:cs="Times New Roman"/>
          <w:sz w:val="28"/>
          <w:szCs w:val="28"/>
          <w:lang w:val="uk-UA"/>
        </w:rPr>
        <w:t>49</w:t>
      </w:r>
      <w:r w:rsidRPr="00AC129F">
        <w:rPr>
          <w:rFonts w:ascii="Times New Roman" w:hAnsi="Times New Roman" w:cs="Times New Roman"/>
          <w:sz w:val="28"/>
          <w:szCs w:val="28"/>
        </w:rPr>
        <w:t>∙100)\9</w:t>
      </w:r>
      <w:r w:rsidRPr="00AC129F">
        <w:rPr>
          <w:rFonts w:ascii="Times New Roman" w:hAnsi="Times New Roman" w:cs="Times New Roman"/>
          <w:sz w:val="28"/>
          <w:szCs w:val="28"/>
          <w:lang w:val="uk-UA"/>
        </w:rPr>
        <w:t>84</w:t>
      </w:r>
      <w:r w:rsidRPr="00AC129F">
        <w:rPr>
          <w:rFonts w:ascii="Times New Roman" w:hAnsi="Times New Roman" w:cs="Times New Roman"/>
          <w:sz w:val="28"/>
          <w:szCs w:val="28"/>
        </w:rPr>
        <w:t>,</w:t>
      </w:r>
      <w:r w:rsidRPr="00AC129F">
        <w:rPr>
          <w:rFonts w:ascii="Times New Roman" w:hAnsi="Times New Roman" w:cs="Times New Roman"/>
          <w:sz w:val="28"/>
          <w:szCs w:val="28"/>
          <w:lang w:val="uk-UA"/>
        </w:rPr>
        <w:t>49</w:t>
      </w:r>
      <w:r w:rsidRPr="00AC129F">
        <w:rPr>
          <w:rFonts w:ascii="Times New Roman" w:hAnsi="Times New Roman" w:cs="Times New Roman"/>
          <w:sz w:val="28"/>
          <w:szCs w:val="28"/>
        </w:rPr>
        <w:t xml:space="preserve"> = </w:t>
      </w:r>
      <w:r w:rsidRPr="00AC129F">
        <w:rPr>
          <w:rFonts w:ascii="Times New Roman" w:hAnsi="Times New Roman" w:cs="Times New Roman"/>
          <w:sz w:val="28"/>
          <w:szCs w:val="28"/>
          <w:lang w:val="uk-UA"/>
        </w:rPr>
        <w:t>4</w:t>
      </w:r>
      <w:r w:rsidRPr="00AC129F">
        <w:rPr>
          <w:rFonts w:ascii="Times New Roman" w:hAnsi="Times New Roman" w:cs="Times New Roman"/>
          <w:sz w:val="28"/>
          <w:szCs w:val="28"/>
        </w:rPr>
        <w:t>,</w:t>
      </w:r>
      <w:r w:rsidRPr="00AC129F">
        <w:rPr>
          <w:rFonts w:ascii="Times New Roman" w:hAnsi="Times New Roman" w:cs="Times New Roman"/>
          <w:sz w:val="28"/>
          <w:szCs w:val="28"/>
          <w:lang w:val="uk-UA"/>
        </w:rPr>
        <w:t>92</w:t>
      </w:r>
      <w:r w:rsidRPr="00AC129F">
        <w:rPr>
          <w:rFonts w:ascii="Times New Roman" w:hAnsi="Times New Roman" w:cs="Times New Roman"/>
          <w:sz w:val="28"/>
          <w:szCs w:val="28"/>
        </w:rPr>
        <w:t xml:space="preserve"> %.</w:t>
      </w:r>
    </w:p>
    <w:p w:rsidR="00AC129F" w:rsidRPr="00AC129F" w:rsidRDefault="00AC129F" w:rsidP="00AC129F">
      <w:pPr>
        <w:spacing w:after="0" w:line="360" w:lineRule="auto"/>
        <w:jc w:val="both"/>
        <w:rPr>
          <w:rFonts w:ascii="Times New Roman" w:hAnsi="Times New Roman" w:cs="Times New Roman"/>
          <w:b/>
          <w:bCs/>
          <w:color w:val="000000"/>
          <w:sz w:val="28"/>
          <w:szCs w:val="28"/>
          <w:lang w:val="uk-UA"/>
        </w:rPr>
      </w:pPr>
    </w:p>
    <w:p w:rsidR="00AC129F" w:rsidRPr="00AC129F" w:rsidRDefault="00AC129F" w:rsidP="00AC129F">
      <w:pPr>
        <w:jc w:val="both"/>
        <w:rPr>
          <w:rFonts w:ascii="Times New Roman" w:hAnsi="Times New Roman" w:cs="Times New Roman"/>
          <w:b/>
          <w:bCs/>
          <w:color w:val="000000"/>
          <w:sz w:val="28"/>
          <w:szCs w:val="28"/>
        </w:rPr>
      </w:pPr>
      <w:r w:rsidRPr="00AC129F">
        <w:rPr>
          <w:rFonts w:ascii="Times New Roman" w:hAnsi="Times New Roman" w:cs="Times New Roman"/>
          <w:b/>
          <w:bCs/>
          <w:color w:val="000000"/>
          <w:sz w:val="28"/>
          <w:szCs w:val="28"/>
        </w:rPr>
        <w:br w:type="page"/>
      </w:r>
    </w:p>
    <w:p w:rsidR="00AC129F" w:rsidRPr="00B93F29" w:rsidRDefault="00AC129F" w:rsidP="00AC129F">
      <w:pPr>
        <w:widowControl w:val="0"/>
        <w:shd w:val="clear" w:color="auto" w:fill="FFFFFF"/>
        <w:spacing w:after="0" w:line="360" w:lineRule="auto"/>
        <w:ind w:firstLine="680"/>
        <w:jc w:val="both"/>
        <w:rPr>
          <w:rFonts w:ascii="Times New Roman" w:hAnsi="Times New Roman" w:cs="Times New Roman"/>
          <w:bCs/>
          <w:color w:val="000000"/>
          <w:sz w:val="28"/>
          <w:szCs w:val="28"/>
          <w:lang w:val="uk-UA"/>
        </w:rPr>
      </w:pPr>
      <w:r w:rsidRPr="00B93F29">
        <w:rPr>
          <w:rFonts w:ascii="Times New Roman" w:hAnsi="Times New Roman" w:cs="Times New Roman"/>
          <w:bCs/>
          <w:color w:val="000000"/>
          <w:sz w:val="28"/>
          <w:szCs w:val="28"/>
        </w:rPr>
        <w:lastRenderedPageBreak/>
        <w:t>Результати зведеного матеріального балансу</w:t>
      </w:r>
      <w:r w:rsidRPr="00B93F29">
        <w:rPr>
          <w:rFonts w:ascii="Times New Roman" w:hAnsi="Times New Roman" w:cs="Times New Roman"/>
          <w:bCs/>
          <w:color w:val="000000"/>
          <w:sz w:val="28"/>
          <w:szCs w:val="28"/>
          <w:lang w:val="uk-UA"/>
        </w:rPr>
        <w:t xml:space="preserve"> води та волокна для</w:t>
      </w:r>
      <w:r w:rsidRPr="00B93F29">
        <w:rPr>
          <w:rFonts w:ascii="Times New Roman" w:hAnsi="Times New Roman" w:cs="Times New Roman"/>
          <w:bCs/>
          <w:color w:val="000000"/>
          <w:sz w:val="28"/>
          <w:szCs w:val="28"/>
        </w:rPr>
        <w:t xml:space="preserve"> виробництва </w:t>
      </w:r>
      <w:r w:rsidR="00B93F29">
        <w:rPr>
          <w:rFonts w:ascii="Times New Roman" w:hAnsi="Times New Roman" w:cs="Times New Roman"/>
          <w:color w:val="000000" w:themeColor="text1"/>
          <w:sz w:val="28"/>
          <w:szCs w:val="28"/>
          <w:lang w:val="uk-UA"/>
        </w:rPr>
        <w:t>картону тарного з вибіленим поверхневим шаром</w:t>
      </w:r>
    </w:p>
    <w:p w:rsidR="00AC129F" w:rsidRPr="00AC129F" w:rsidRDefault="00AC129F" w:rsidP="00AC129F">
      <w:pPr>
        <w:widowControl w:val="0"/>
        <w:shd w:val="clear" w:color="auto" w:fill="FFFFFF"/>
        <w:spacing w:after="0" w:line="360" w:lineRule="auto"/>
        <w:ind w:firstLine="680"/>
        <w:jc w:val="both"/>
        <w:rPr>
          <w:rFonts w:ascii="Times New Roman" w:hAnsi="Times New Roman" w:cs="Times New Roman"/>
          <w:bCs/>
          <w:color w:val="000000"/>
          <w:sz w:val="28"/>
          <w:szCs w:val="28"/>
          <w:lang w:val="uk-UA"/>
        </w:rPr>
      </w:pPr>
      <w:r w:rsidRPr="00AC129F">
        <w:rPr>
          <w:rFonts w:ascii="Times New Roman" w:hAnsi="Times New Roman" w:cs="Times New Roman"/>
          <w:bCs/>
          <w:color w:val="000000"/>
          <w:sz w:val="28"/>
          <w:szCs w:val="28"/>
        </w:rPr>
        <w:t>В табл. 2.6 наведено результати зведеного</w:t>
      </w:r>
      <w:r w:rsidRPr="00AC129F">
        <w:rPr>
          <w:rFonts w:ascii="Times New Roman" w:hAnsi="Times New Roman" w:cs="Times New Roman"/>
          <w:bCs/>
          <w:color w:val="000000"/>
          <w:sz w:val="28"/>
          <w:szCs w:val="28"/>
          <w:lang w:val="uk-UA"/>
        </w:rPr>
        <w:t xml:space="preserve"> матеріального</w:t>
      </w:r>
      <w:r w:rsidRPr="00AC129F">
        <w:rPr>
          <w:rFonts w:ascii="Times New Roman" w:hAnsi="Times New Roman" w:cs="Times New Roman"/>
          <w:bCs/>
          <w:color w:val="000000"/>
          <w:sz w:val="28"/>
          <w:szCs w:val="28"/>
        </w:rPr>
        <w:t xml:space="preserve"> балансу </w:t>
      </w:r>
      <w:r w:rsidR="00B93F29">
        <w:rPr>
          <w:rFonts w:ascii="Times New Roman" w:hAnsi="Times New Roman" w:cs="Times New Roman"/>
          <w:bCs/>
          <w:color w:val="000000"/>
          <w:sz w:val="28"/>
          <w:szCs w:val="28"/>
          <w:lang w:val="uk-UA"/>
        </w:rPr>
        <w:t xml:space="preserve">води та волокна для виробництва </w:t>
      </w:r>
      <w:r w:rsidR="00B93F29">
        <w:rPr>
          <w:rFonts w:ascii="Times New Roman" w:hAnsi="Times New Roman" w:cs="Times New Roman"/>
          <w:color w:val="000000" w:themeColor="text1"/>
          <w:sz w:val="28"/>
          <w:szCs w:val="28"/>
          <w:lang w:val="uk-UA"/>
        </w:rPr>
        <w:t>картону тарного з вибіленим поверхневим шаром</w:t>
      </w:r>
    </w:p>
    <w:p w:rsidR="00AC129F" w:rsidRPr="00AC129F" w:rsidRDefault="00AC129F" w:rsidP="00AC129F">
      <w:pPr>
        <w:ind w:firstLine="709"/>
        <w:jc w:val="both"/>
        <w:rPr>
          <w:rFonts w:ascii="Times New Roman" w:hAnsi="Times New Roman" w:cs="Times New Roman"/>
          <w:bCs/>
          <w:color w:val="000000"/>
          <w:sz w:val="28"/>
          <w:szCs w:val="28"/>
          <w:lang w:val="uk-UA"/>
        </w:rPr>
      </w:pPr>
      <w:r w:rsidRPr="00AC129F">
        <w:rPr>
          <w:rFonts w:ascii="Times New Roman" w:hAnsi="Times New Roman" w:cs="Times New Roman"/>
          <w:bCs/>
          <w:color w:val="000000"/>
          <w:sz w:val="28"/>
          <w:szCs w:val="28"/>
          <w:lang w:val="uk-UA"/>
        </w:rPr>
        <w:t xml:space="preserve">Таблиця 2.6 – Результати зведеного матеріального балансу води та волокна для виробництва </w:t>
      </w:r>
      <w:r w:rsidR="00B93F29">
        <w:rPr>
          <w:rFonts w:ascii="Times New Roman" w:hAnsi="Times New Roman" w:cs="Times New Roman"/>
          <w:color w:val="000000" w:themeColor="text1"/>
          <w:sz w:val="28"/>
          <w:szCs w:val="28"/>
          <w:lang w:val="uk-UA"/>
        </w:rPr>
        <w:t>картону тарного з вибіленим поверхневим шаром</w:t>
      </w:r>
    </w:p>
    <w:tbl>
      <w:tblPr>
        <w:tblW w:w="8419" w:type="dxa"/>
        <w:jc w:val="center"/>
        <w:tblLook w:val="04A0"/>
      </w:tblPr>
      <w:tblGrid>
        <w:gridCol w:w="4705"/>
        <w:gridCol w:w="500"/>
        <w:gridCol w:w="1939"/>
        <w:gridCol w:w="1275"/>
      </w:tblGrid>
      <w:tr w:rsidR="007E6EC6" w:rsidRPr="001A04B3" w:rsidTr="00777315">
        <w:trPr>
          <w:trHeight w:val="300"/>
          <w:jc w:val="center"/>
        </w:trPr>
        <w:tc>
          <w:tcPr>
            <w:tcW w:w="8419" w:type="dxa"/>
            <w:gridSpan w:val="4"/>
            <w:tcBorders>
              <w:top w:val="nil"/>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b/>
                <w:bCs/>
                <w:sz w:val="24"/>
                <w:szCs w:val="24"/>
                <w:lang w:eastAsia="uk-UA"/>
              </w:rPr>
            </w:pPr>
            <w:r w:rsidRPr="001A04B3">
              <w:rPr>
                <w:rFonts w:ascii="Times New Roman" w:eastAsia="Times New Roman" w:hAnsi="Times New Roman" w:cs="Times New Roman"/>
                <w:b/>
                <w:bCs/>
                <w:sz w:val="24"/>
                <w:szCs w:val="24"/>
                <w:lang w:eastAsia="uk-UA"/>
              </w:rPr>
              <w:t xml:space="preserve">                         Таблиця зведеного балансу води і волокна</w:t>
            </w:r>
          </w:p>
        </w:tc>
      </w:tr>
      <w:tr w:rsidR="007E6EC6" w:rsidRPr="001A04B3" w:rsidTr="00777315">
        <w:trPr>
          <w:trHeight w:val="300"/>
          <w:jc w:val="center"/>
        </w:trPr>
        <w:tc>
          <w:tcPr>
            <w:tcW w:w="5205" w:type="dxa"/>
            <w:gridSpan w:val="2"/>
            <w:tcBorders>
              <w:top w:val="nil"/>
              <w:bottom w:val="single" w:sz="4" w:space="0" w:color="auto"/>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b/>
                <w:bCs/>
                <w:sz w:val="24"/>
                <w:szCs w:val="24"/>
                <w:lang w:eastAsia="uk-UA"/>
              </w:rPr>
            </w:pPr>
          </w:p>
        </w:tc>
        <w:tc>
          <w:tcPr>
            <w:tcW w:w="1939" w:type="dxa"/>
            <w:tcBorders>
              <w:top w:val="nil"/>
              <w:left w:val="nil"/>
              <w:bottom w:val="single" w:sz="4" w:space="0" w:color="auto"/>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sz w:val="24"/>
                <w:szCs w:val="24"/>
                <w:lang w:eastAsia="uk-UA"/>
              </w:rPr>
            </w:pPr>
          </w:p>
        </w:tc>
        <w:tc>
          <w:tcPr>
            <w:tcW w:w="1275" w:type="dxa"/>
            <w:tcBorders>
              <w:top w:val="nil"/>
              <w:left w:val="nil"/>
              <w:bottom w:val="single" w:sz="4" w:space="0" w:color="auto"/>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sz w:val="24"/>
                <w:szCs w:val="24"/>
                <w:lang w:eastAsia="uk-UA"/>
              </w:rPr>
            </w:pPr>
          </w:p>
        </w:tc>
      </w:tr>
      <w:tr w:rsidR="007E6EC6" w:rsidRPr="001A04B3" w:rsidTr="00777315">
        <w:trPr>
          <w:trHeight w:val="201"/>
          <w:jc w:val="center"/>
        </w:trPr>
        <w:tc>
          <w:tcPr>
            <w:tcW w:w="4705" w:type="dxa"/>
            <w:tcBorders>
              <w:top w:val="single" w:sz="4" w:space="0" w:color="auto"/>
              <w:left w:val="single" w:sz="4" w:space="0" w:color="auto"/>
              <w:bottom w:val="single" w:sz="4" w:space="0" w:color="auto"/>
              <w:right w:val="nil"/>
            </w:tcBorders>
            <w:shd w:val="clear" w:color="auto" w:fill="auto"/>
            <w:noWrap/>
            <w:vAlign w:val="bottom"/>
            <w:hideMark/>
          </w:tcPr>
          <w:p w:rsidR="007E6EC6" w:rsidRPr="001A04B3" w:rsidRDefault="007E6EC6" w:rsidP="00BD2129">
            <w:pPr>
              <w:spacing w:after="0" w:line="240" w:lineRule="auto"/>
              <w:jc w:val="center"/>
              <w:rPr>
                <w:rFonts w:ascii="Times New Roman" w:eastAsia="Times New Roman" w:hAnsi="Times New Roman" w:cs="Times New Roman"/>
                <w:b/>
                <w:bCs/>
                <w:color w:val="000000"/>
                <w:sz w:val="24"/>
                <w:szCs w:val="24"/>
                <w:lang w:eastAsia="uk-UA"/>
              </w:rPr>
            </w:pPr>
            <w:r w:rsidRPr="001A04B3">
              <w:rPr>
                <w:rFonts w:ascii="Times New Roman" w:eastAsia="Times New Roman" w:hAnsi="Times New Roman" w:cs="Times New Roman"/>
                <w:b/>
                <w:bCs/>
                <w:color w:val="000000"/>
                <w:sz w:val="24"/>
                <w:szCs w:val="24"/>
                <w:lang w:eastAsia="uk-UA"/>
              </w:rPr>
              <w:t>Волокно (абс.сух.),кг</w:t>
            </w:r>
          </w:p>
        </w:tc>
        <w:tc>
          <w:tcPr>
            <w:tcW w:w="500" w:type="dxa"/>
            <w:tcBorders>
              <w:top w:val="single" w:sz="4" w:space="0" w:color="auto"/>
              <w:left w:val="single" w:sz="4" w:space="0" w:color="auto"/>
              <w:bottom w:val="single" w:sz="4" w:space="0" w:color="auto"/>
              <w:right w:val="nil"/>
            </w:tcBorders>
            <w:shd w:val="clear" w:color="auto" w:fill="auto"/>
            <w:vAlign w:val="bottom"/>
          </w:tcPr>
          <w:p w:rsidR="007E6EC6" w:rsidRPr="001A04B3" w:rsidRDefault="007E6EC6" w:rsidP="007E6EC6">
            <w:pPr>
              <w:spacing w:after="0" w:line="240" w:lineRule="auto"/>
              <w:jc w:val="center"/>
              <w:rPr>
                <w:rFonts w:ascii="Times New Roman" w:eastAsia="Times New Roman" w:hAnsi="Times New Roman" w:cs="Times New Roman"/>
                <w:b/>
                <w:bCs/>
                <w:color w:val="000000"/>
                <w:sz w:val="24"/>
                <w:szCs w:val="24"/>
                <w:lang w:eastAsia="uk-UA"/>
              </w:rPr>
            </w:pPr>
          </w:p>
        </w:tc>
        <w:tc>
          <w:tcPr>
            <w:tcW w:w="1939" w:type="dxa"/>
            <w:tcBorders>
              <w:top w:val="single" w:sz="4" w:space="0" w:color="auto"/>
              <w:left w:val="nil"/>
              <w:bottom w:val="single" w:sz="4" w:space="0" w:color="auto"/>
              <w:right w:val="nil"/>
            </w:tcBorders>
            <w:shd w:val="clear" w:color="auto" w:fill="auto"/>
            <w:noWrap/>
            <w:vAlign w:val="bottom"/>
            <w:hideMark/>
          </w:tcPr>
          <w:p w:rsidR="007E6EC6" w:rsidRPr="001A04B3" w:rsidRDefault="007E6EC6" w:rsidP="00BD2129">
            <w:pPr>
              <w:spacing w:after="0" w:line="240" w:lineRule="auto"/>
              <w:jc w:val="center"/>
              <w:rPr>
                <w:rFonts w:ascii="Times New Roman" w:eastAsia="Times New Roman" w:hAnsi="Times New Roman" w:cs="Times New Roman"/>
                <w:b/>
                <w:bCs/>
                <w:color w:val="000000"/>
                <w:sz w:val="24"/>
                <w:szCs w:val="24"/>
                <w:lang w:eastAsia="uk-UA"/>
              </w:rPr>
            </w:pPr>
            <w:r w:rsidRPr="001A04B3">
              <w:rPr>
                <w:rFonts w:ascii="Times New Roman" w:eastAsia="Times New Roman" w:hAnsi="Times New Roman" w:cs="Times New Roman"/>
                <w:b/>
                <w:bCs/>
                <w:color w:val="000000"/>
                <w:sz w:val="24"/>
                <w:szCs w:val="24"/>
                <w:lang w:eastAsia="uk-UA"/>
              </w:rPr>
              <w:t>Надходження</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7E6EC6" w:rsidRPr="001A04B3" w:rsidRDefault="007E6EC6" w:rsidP="00BD2129">
            <w:pPr>
              <w:spacing w:after="0" w:line="240" w:lineRule="auto"/>
              <w:jc w:val="center"/>
              <w:rPr>
                <w:rFonts w:ascii="Times New Roman" w:eastAsia="Times New Roman" w:hAnsi="Times New Roman" w:cs="Times New Roman"/>
                <w:b/>
                <w:bCs/>
                <w:color w:val="000000"/>
                <w:sz w:val="24"/>
                <w:szCs w:val="24"/>
                <w:lang w:eastAsia="uk-UA"/>
              </w:rPr>
            </w:pPr>
            <w:r w:rsidRPr="001A04B3">
              <w:rPr>
                <w:rFonts w:ascii="Times New Roman" w:eastAsia="Times New Roman" w:hAnsi="Times New Roman" w:cs="Times New Roman"/>
                <w:b/>
                <w:bCs/>
                <w:color w:val="000000"/>
                <w:sz w:val="24"/>
                <w:szCs w:val="24"/>
                <w:lang w:eastAsia="uk-UA"/>
              </w:rPr>
              <w:t>Витрата</w:t>
            </w:r>
          </w:p>
        </w:tc>
      </w:tr>
      <w:tr w:rsidR="007E6EC6" w:rsidRPr="001A04B3" w:rsidTr="00777315">
        <w:trPr>
          <w:trHeight w:val="117"/>
          <w:jc w:val="center"/>
        </w:trPr>
        <w:tc>
          <w:tcPr>
            <w:tcW w:w="5205" w:type="dxa"/>
            <w:gridSpan w:val="2"/>
            <w:tcBorders>
              <w:top w:val="single" w:sz="4" w:space="0" w:color="auto"/>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jc w:val="center"/>
              <w:rPr>
                <w:rFonts w:ascii="Times New Roman" w:eastAsia="Times New Roman" w:hAnsi="Times New Roman" w:cs="Times New Roman"/>
                <w:b/>
                <w:bCs/>
                <w:color w:val="000000"/>
                <w:sz w:val="24"/>
                <w:szCs w:val="24"/>
                <w:lang w:eastAsia="uk-UA"/>
              </w:rPr>
            </w:pPr>
          </w:p>
        </w:tc>
        <w:tc>
          <w:tcPr>
            <w:tcW w:w="1939" w:type="dxa"/>
            <w:tcBorders>
              <w:top w:val="single" w:sz="4" w:space="0" w:color="auto"/>
              <w:left w:val="nil"/>
              <w:bottom w:val="nil"/>
              <w:right w:val="nil"/>
            </w:tcBorders>
            <w:shd w:val="clear" w:color="auto" w:fill="auto"/>
            <w:noWrap/>
            <w:vAlign w:val="bottom"/>
            <w:hideMark/>
          </w:tcPr>
          <w:p w:rsidR="007E6EC6" w:rsidRPr="001A04B3" w:rsidRDefault="007E6EC6" w:rsidP="00BD2129">
            <w:pPr>
              <w:spacing w:after="0" w:line="240" w:lineRule="auto"/>
              <w:jc w:val="center"/>
              <w:rPr>
                <w:rFonts w:ascii="Times New Roman" w:eastAsia="Times New Roman" w:hAnsi="Times New Roman" w:cs="Times New Roman"/>
                <w:b/>
                <w:bCs/>
                <w:color w:val="000000"/>
                <w:sz w:val="24"/>
                <w:szCs w:val="24"/>
                <w:lang w:eastAsia="uk-UA"/>
              </w:rPr>
            </w:pPr>
            <w:r w:rsidRPr="001A04B3">
              <w:rPr>
                <w:rFonts w:ascii="Times New Roman" w:eastAsia="Times New Roman" w:hAnsi="Times New Roman" w:cs="Times New Roman"/>
                <w:b/>
                <w:bCs/>
                <w:color w:val="000000"/>
                <w:sz w:val="24"/>
                <w:szCs w:val="24"/>
                <w:lang w:eastAsia="uk-UA"/>
              </w:rPr>
              <w:t xml:space="preserve"> </w:t>
            </w:r>
          </w:p>
        </w:tc>
        <w:tc>
          <w:tcPr>
            <w:tcW w:w="1275" w:type="dxa"/>
            <w:tcBorders>
              <w:top w:val="single" w:sz="4" w:space="0" w:color="auto"/>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center"/>
              <w:rPr>
                <w:rFonts w:ascii="Times New Roman" w:eastAsia="Times New Roman" w:hAnsi="Times New Roman" w:cs="Times New Roman"/>
                <w:b/>
                <w:bCs/>
                <w:color w:val="000000"/>
                <w:sz w:val="24"/>
                <w:szCs w:val="24"/>
                <w:lang w:eastAsia="uk-UA"/>
              </w:rPr>
            </w:pP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Хвойна целюлоза (невибілена)</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 xml:space="preserve">138,39 </w:t>
            </w: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Листяна целюлоза (невибілена)</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 xml:space="preserve">138,39 </w:t>
            </w: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Макулатура</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727,05</w:t>
            </w: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p>
        </w:tc>
      </w:tr>
      <w:tr w:rsidR="007E6EC6" w:rsidRPr="001A04B3" w:rsidTr="00777315">
        <w:trPr>
          <w:trHeight w:val="315"/>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b/>
                <w:bCs/>
                <w:color w:val="000000"/>
                <w:sz w:val="24"/>
                <w:szCs w:val="24"/>
                <w:lang w:eastAsia="uk-UA"/>
              </w:rPr>
            </w:pPr>
            <w:r w:rsidRPr="001A04B3">
              <w:rPr>
                <w:rFonts w:ascii="Times New Roman" w:eastAsia="Times New Roman" w:hAnsi="Times New Roman" w:cs="Times New Roman"/>
                <w:b/>
                <w:bCs/>
                <w:color w:val="000000"/>
                <w:sz w:val="24"/>
                <w:szCs w:val="24"/>
                <w:lang w:eastAsia="uk-UA"/>
              </w:rPr>
              <w:t>Всього:</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b/>
                <w:bCs/>
                <w:color w:val="000000"/>
                <w:sz w:val="24"/>
                <w:szCs w:val="24"/>
                <w:lang w:eastAsia="uk-UA"/>
              </w:rPr>
            </w:pPr>
            <w:r w:rsidRPr="001A04B3">
              <w:rPr>
                <w:rFonts w:ascii="Times New Roman" w:eastAsia="Times New Roman" w:hAnsi="Times New Roman" w:cs="Times New Roman"/>
                <w:b/>
                <w:bCs/>
                <w:color w:val="000000"/>
                <w:sz w:val="24"/>
                <w:szCs w:val="24"/>
                <w:lang w:eastAsia="uk-UA"/>
              </w:rPr>
              <w:t xml:space="preserve">1 003,83 </w:t>
            </w: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b/>
                <w:bCs/>
                <w:color w:val="000000"/>
                <w:sz w:val="24"/>
                <w:szCs w:val="24"/>
                <w:lang w:eastAsia="uk-UA"/>
              </w:rPr>
            </w:pP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Готова продукція</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940,00</w:t>
            </w: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Відходи центриклинерів ІІІ ст.</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1,01</w:t>
            </w: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З пресовими водами</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2,31</w:t>
            </w: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Промивка сукон</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0,07</w:t>
            </w: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На очисні споруди</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0,38</w:t>
            </w: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Відходи сортувалки (в цех виробн.картону)</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12,49</w:t>
            </w: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Відходи відділу підготовки макулатурної маси</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47,56</w:t>
            </w:r>
          </w:p>
        </w:tc>
      </w:tr>
      <w:tr w:rsidR="007E6EC6" w:rsidRPr="001A04B3" w:rsidTr="00777315">
        <w:trPr>
          <w:trHeight w:val="315"/>
          <w:jc w:val="center"/>
        </w:trPr>
        <w:tc>
          <w:tcPr>
            <w:tcW w:w="5205" w:type="dxa"/>
            <w:gridSpan w:val="2"/>
            <w:tcBorders>
              <w:top w:val="nil"/>
              <w:left w:val="single" w:sz="4" w:space="0" w:color="auto"/>
              <w:bottom w:val="single" w:sz="4" w:space="0" w:color="auto"/>
              <w:right w:val="nil"/>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p>
        </w:tc>
        <w:tc>
          <w:tcPr>
            <w:tcW w:w="1939" w:type="dxa"/>
            <w:tcBorders>
              <w:top w:val="nil"/>
              <w:left w:val="nil"/>
              <w:bottom w:val="single" w:sz="4" w:space="0" w:color="auto"/>
              <w:right w:val="nil"/>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b/>
                <w:bCs/>
                <w:color w:val="000000"/>
                <w:sz w:val="24"/>
                <w:szCs w:val="24"/>
                <w:lang w:eastAsia="uk-UA"/>
              </w:rPr>
            </w:pPr>
            <w:r w:rsidRPr="001A04B3">
              <w:rPr>
                <w:rFonts w:ascii="Times New Roman" w:eastAsia="Times New Roman" w:hAnsi="Times New Roman" w:cs="Times New Roman"/>
                <w:b/>
                <w:bCs/>
                <w:color w:val="000000"/>
                <w:sz w:val="24"/>
                <w:szCs w:val="24"/>
                <w:lang w:eastAsia="uk-UA"/>
              </w:rPr>
              <w:t>Всього:</w:t>
            </w:r>
          </w:p>
        </w:tc>
        <w:tc>
          <w:tcPr>
            <w:tcW w:w="1275" w:type="dxa"/>
            <w:tcBorders>
              <w:top w:val="nil"/>
              <w:left w:val="nil"/>
              <w:bottom w:val="single" w:sz="4" w:space="0" w:color="auto"/>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b/>
                <w:bCs/>
                <w:color w:val="000000"/>
                <w:sz w:val="24"/>
                <w:szCs w:val="24"/>
                <w:lang w:eastAsia="uk-UA"/>
              </w:rPr>
            </w:pPr>
            <w:r w:rsidRPr="001A04B3">
              <w:rPr>
                <w:rFonts w:ascii="Times New Roman" w:eastAsia="Times New Roman" w:hAnsi="Times New Roman" w:cs="Times New Roman"/>
                <w:b/>
                <w:bCs/>
                <w:color w:val="000000"/>
                <w:sz w:val="24"/>
                <w:szCs w:val="24"/>
                <w:lang w:eastAsia="uk-UA"/>
              </w:rPr>
              <w:t>1003,82</w:t>
            </w:r>
          </w:p>
        </w:tc>
      </w:tr>
      <w:tr w:rsidR="007E6EC6" w:rsidRPr="001A04B3" w:rsidTr="00777315">
        <w:trPr>
          <w:trHeight w:val="405"/>
          <w:jc w:val="center"/>
        </w:trPr>
        <w:tc>
          <w:tcPr>
            <w:tcW w:w="5205" w:type="dxa"/>
            <w:gridSpan w:val="2"/>
            <w:tcBorders>
              <w:top w:val="single" w:sz="4" w:space="0" w:color="auto"/>
              <w:bottom w:val="single" w:sz="4" w:space="0" w:color="auto"/>
              <w:right w:val="nil"/>
            </w:tcBorders>
            <w:shd w:val="clear" w:color="000000" w:fill="FFFFFF"/>
            <w:noWrap/>
            <w:vAlign w:val="bottom"/>
            <w:hideMark/>
          </w:tcPr>
          <w:p w:rsidR="007E6EC6" w:rsidRPr="001A04B3" w:rsidRDefault="007E6EC6" w:rsidP="001A04B3">
            <w:pPr>
              <w:spacing w:after="0" w:line="240" w:lineRule="auto"/>
              <w:rPr>
                <w:rFonts w:ascii="Times New Roman" w:eastAsia="Times New Roman" w:hAnsi="Times New Roman" w:cs="Times New Roman"/>
                <w:b/>
                <w:bCs/>
                <w:color w:val="FFFFFF"/>
                <w:sz w:val="24"/>
                <w:szCs w:val="24"/>
                <w:lang w:eastAsia="uk-UA"/>
              </w:rPr>
            </w:pPr>
            <w:r w:rsidRPr="001A04B3">
              <w:rPr>
                <w:rFonts w:ascii="Times New Roman" w:eastAsia="Times New Roman" w:hAnsi="Times New Roman" w:cs="Times New Roman"/>
                <w:b/>
                <w:bCs/>
                <w:color w:val="FFFFFF"/>
                <w:sz w:val="24"/>
                <w:szCs w:val="24"/>
                <w:lang w:eastAsia="uk-UA"/>
              </w:rPr>
              <w:t> </w:t>
            </w:r>
          </w:p>
        </w:tc>
        <w:tc>
          <w:tcPr>
            <w:tcW w:w="1939" w:type="dxa"/>
            <w:tcBorders>
              <w:top w:val="single" w:sz="4" w:space="0" w:color="auto"/>
              <w:left w:val="nil"/>
              <w:bottom w:val="single" w:sz="4" w:space="0" w:color="auto"/>
              <w:right w:val="nil"/>
            </w:tcBorders>
            <w:shd w:val="clear" w:color="000000" w:fill="FFFFFF"/>
            <w:noWrap/>
            <w:vAlign w:val="bottom"/>
            <w:hideMark/>
          </w:tcPr>
          <w:p w:rsidR="007E6EC6" w:rsidRPr="001A04B3" w:rsidRDefault="007E6EC6" w:rsidP="00BD2129">
            <w:pPr>
              <w:spacing w:after="0" w:line="240" w:lineRule="auto"/>
              <w:rPr>
                <w:rFonts w:ascii="Times New Roman" w:eastAsia="Times New Roman" w:hAnsi="Times New Roman" w:cs="Times New Roman"/>
                <w:color w:val="FFFFFF"/>
                <w:sz w:val="24"/>
                <w:szCs w:val="24"/>
                <w:lang w:eastAsia="uk-UA"/>
              </w:rPr>
            </w:pPr>
            <w:r w:rsidRPr="001A04B3">
              <w:rPr>
                <w:rFonts w:ascii="Times New Roman" w:eastAsia="Times New Roman" w:hAnsi="Times New Roman" w:cs="Times New Roman"/>
                <w:color w:val="FFFFFF"/>
                <w:sz w:val="24"/>
                <w:szCs w:val="24"/>
                <w:lang w:eastAsia="uk-UA"/>
              </w:rPr>
              <w:t> </w:t>
            </w:r>
          </w:p>
        </w:tc>
        <w:tc>
          <w:tcPr>
            <w:tcW w:w="1275" w:type="dxa"/>
            <w:tcBorders>
              <w:top w:val="single" w:sz="4" w:space="0" w:color="auto"/>
              <w:left w:val="nil"/>
              <w:bottom w:val="single" w:sz="4" w:space="0" w:color="auto"/>
              <w:right w:val="nil"/>
            </w:tcBorders>
            <w:shd w:val="clear" w:color="000000" w:fill="FFFFFF"/>
            <w:noWrap/>
            <w:vAlign w:val="bottom"/>
            <w:hideMark/>
          </w:tcPr>
          <w:p w:rsidR="007E6EC6" w:rsidRPr="001A04B3" w:rsidRDefault="007E6EC6" w:rsidP="00BD2129">
            <w:pPr>
              <w:spacing w:after="0" w:line="240" w:lineRule="auto"/>
              <w:rPr>
                <w:rFonts w:ascii="Times New Roman" w:eastAsia="Times New Roman" w:hAnsi="Times New Roman" w:cs="Times New Roman"/>
                <w:color w:val="FFFFFF"/>
                <w:sz w:val="24"/>
                <w:szCs w:val="24"/>
                <w:lang w:eastAsia="uk-UA"/>
              </w:rPr>
            </w:pPr>
            <w:r w:rsidRPr="001A04B3">
              <w:rPr>
                <w:rFonts w:ascii="Times New Roman" w:eastAsia="Times New Roman" w:hAnsi="Times New Roman" w:cs="Times New Roman"/>
                <w:color w:val="FFFFFF"/>
                <w:sz w:val="24"/>
                <w:szCs w:val="24"/>
                <w:lang w:eastAsia="uk-UA"/>
              </w:rPr>
              <w:t> </w:t>
            </w:r>
          </w:p>
        </w:tc>
      </w:tr>
      <w:tr w:rsidR="007E6EC6" w:rsidRPr="001A04B3" w:rsidTr="00777315">
        <w:trPr>
          <w:trHeight w:val="284"/>
          <w:jc w:val="center"/>
        </w:trPr>
        <w:tc>
          <w:tcPr>
            <w:tcW w:w="5205" w:type="dxa"/>
            <w:gridSpan w:val="2"/>
            <w:tcBorders>
              <w:top w:val="single" w:sz="4" w:space="0" w:color="auto"/>
              <w:left w:val="single" w:sz="4" w:space="0" w:color="auto"/>
              <w:bottom w:val="single" w:sz="4" w:space="0" w:color="auto"/>
              <w:right w:val="nil"/>
            </w:tcBorders>
            <w:shd w:val="clear" w:color="auto" w:fill="auto"/>
            <w:noWrap/>
            <w:vAlign w:val="bottom"/>
            <w:hideMark/>
          </w:tcPr>
          <w:p w:rsidR="007E6EC6" w:rsidRPr="001A04B3" w:rsidRDefault="007E6EC6" w:rsidP="00BD2129">
            <w:pPr>
              <w:spacing w:after="0" w:line="240" w:lineRule="auto"/>
              <w:jc w:val="center"/>
              <w:rPr>
                <w:rFonts w:ascii="Times New Roman" w:eastAsia="Times New Roman" w:hAnsi="Times New Roman" w:cs="Times New Roman"/>
                <w:b/>
                <w:bCs/>
                <w:color w:val="000000"/>
                <w:sz w:val="24"/>
                <w:szCs w:val="24"/>
                <w:lang w:eastAsia="uk-UA"/>
              </w:rPr>
            </w:pPr>
            <w:r w:rsidRPr="001A04B3">
              <w:rPr>
                <w:rFonts w:ascii="Times New Roman" w:eastAsia="Times New Roman" w:hAnsi="Times New Roman" w:cs="Times New Roman"/>
                <w:b/>
                <w:bCs/>
                <w:color w:val="000000"/>
                <w:sz w:val="24"/>
                <w:szCs w:val="24"/>
                <w:lang w:eastAsia="uk-UA"/>
              </w:rPr>
              <w:t>Вода, кг</w:t>
            </w:r>
          </w:p>
        </w:tc>
        <w:tc>
          <w:tcPr>
            <w:tcW w:w="1939" w:type="dxa"/>
            <w:tcBorders>
              <w:top w:val="single" w:sz="4" w:space="0" w:color="auto"/>
              <w:left w:val="nil"/>
              <w:bottom w:val="single" w:sz="4" w:space="0" w:color="auto"/>
              <w:right w:val="nil"/>
            </w:tcBorders>
            <w:shd w:val="clear" w:color="auto" w:fill="auto"/>
            <w:noWrap/>
            <w:vAlign w:val="bottom"/>
            <w:hideMark/>
          </w:tcPr>
          <w:p w:rsidR="007E6EC6" w:rsidRPr="001A04B3" w:rsidRDefault="007E6EC6" w:rsidP="00BD2129">
            <w:pPr>
              <w:spacing w:after="0" w:line="240" w:lineRule="auto"/>
              <w:jc w:val="center"/>
              <w:rPr>
                <w:rFonts w:ascii="Times New Roman" w:eastAsia="Times New Roman" w:hAnsi="Times New Roman" w:cs="Times New Roman"/>
                <w:b/>
                <w:bCs/>
                <w:color w:val="000000"/>
                <w:sz w:val="24"/>
                <w:szCs w:val="24"/>
                <w:lang w:eastAsia="uk-UA"/>
              </w:rPr>
            </w:pPr>
            <w:r w:rsidRPr="001A04B3">
              <w:rPr>
                <w:rFonts w:ascii="Times New Roman" w:eastAsia="Times New Roman" w:hAnsi="Times New Roman" w:cs="Times New Roman"/>
                <w:b/>
                <w:bCs/>
                <w:color w:val="000000"/>
                <w:sz w:val="24"/>
                <w:szCs w:val="24"/>
                <w:lang w:eastAsia="uk-UA"/>
              </w:rPr>
              <w:t>Надходження</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7E6EC6" w:rsidRPr="001A04B3" w:rsidRDefault="007E6EC6" w:rsidP="00BD2129">
            <w:pPr>
              <w:spacing w:after="0" w:line="240" w:lineRule="auto"/>
              <w:jc w:val="center"/>
              <w:rPr>
                <w:rFonts w:ascii="Times New Roman" w:eastAsia="Times New Roman" w:hAnsi="Times New Roman" w:cs="Times New Roman"/>
                <w:b/>
                <w:bCs/>
                <w:color w:val="000000"/>
                <w:sz w:val="24"/>
                <w:szCs w:val="24"/>
                <w:lang w:eastAsia="uk-UA"/>
              </w:rPr>
            </w:pPr>
            <w:r w:rsidRPr="001A04B3">
              <w:rPr>
                <w:rFonts w:ascii="Times New Roman" w:eastAsia="Times New Roman" w:hAnsi="Times New Roman" w:cs="Times New Roman"/>
                <w:b/>
                <w:bCs/>
                <w:color w:val="000000"/>
                <w:sz w:val="24"/>
                <w:szCs w:val="24"/>
                <w:lang w:eastAsia="uk-UA"/>
              </w:rPr>
              <w:t>Витрата</w:t>
            </w:r>
          </w:p>
        </w:tc>
      </w:tr>
      <w:tr w:rsidR="007E6EC6" w:rsidRPr="001A04B3" w:rsidTr="00777315">
        <w:trPr>
          <w:trHeight w:val="21"/>
          <w:jc w:val="center"/>
        </w:trPr>
        <w:tc>
          <w:tcPr>
            <w:tcW w:w="5205" w:type="dxa"/>
            <w:gridSpan w:val="2"/>
            <w:tcBorders>
              <w:top w:val="single" w:sz="4" w:space="0" w:color="auto"/>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jc w:val="center"/>
              <w:rPr>
                <w:rFonts w:ascii="Times New Roman" w:eastAsia="Times New Roman" w:hAnsi="Times New Roman" w:cs="Times New Roman"/>
                <w:b/>
                <w:bCs/>
                <w:color w:val="000000"/>
                <w:sz w:val="24"/>
                <w:szCs w:val="24"/>
                <w:lang w:eastAsia="uk-UA"/>
              </w:rPr>
            </w:pPr>
          </w:p>
        </w:tc>
        <w:tc>
          <w:tcPr>
            <w:tcW w:w="1939" w:type="dxa"/>
            <w:tcBorders>
              <w:top w:val="single" w:sz="4" w:space="0" w:color="auto"/>
              <w:left w:val="nil"/>
              <w:bottom w:val="nil"/>
              <w:right w:val="nil"/>
            </w:tcBorders>
            <w:shd w:val="clear" w:color="auto" w:fill="auto"/>
            <w:noWrap/>
            <w:vAlign w:val="bottom"/>
            <w:hideMark/>
          </w:tcPr>
          <w:p w:rsidR="007E6EC6" w:rsidRPr="001A04B3" w:rsidRDefault="007E6EC6" w:rsidP="00BD2129">
            <w:pPr>
              <w:spacing w:after="0" w:line="240" w:lineRule="auto"/>
              <w:jc w:val="center"/>
              <w:rPr>
                <w:rFonts w:ascii="Times New Roman" w:eastAsia="Times New Roman" w:hAnsi="Times New Roman" w:cs="Times New Roman"/>
                <w:b/>
                <w:bCs/>
                <w:color w:val="000000"/>
                <w:sz w:val="24"/>
                <w:szCs w:val="24"/>
                <w:lang w:eastAsia="uk-UA"/>
              </w:rPr>
            </w:pPr>
            <w:r w:rsidRPr="001A04B3">
              <w:rPr>
                <w:rFonts w:ascii="Times New Roman" w:eastAsia="Times New Roman" w:hAnsi="Times New Roman" w:cs="Times New Roman"/>
                <w:b/>
                <w:bCs/>
                <w:color w:val="000000"/>
                <w:sz w:val="24"/>
                <w:szCs w:val="24"/>
                <w:lang w:eastAsia="uk-UA"/>
              </w:rPr>
              <w:t xml:space="preserve"> </w:t>
            </w:r>
          </w:p>
        </w:tc>
        <w:tc>
          <w:tcPr>
            <w:tcW w:w="1275" w:type="dxa"/>
            <w:tcBorders>
              <w:top w:val="single" w:sz="4" w:space="0" w:color="auto"/>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center"/>
              <w:rPr>
                <w:rFonts w:ascii="Times New Roman" w:eastAsia="Times New Roman" w:hAnsi="Times New Roman" w:cs="Times New Roman"/>
                <w:b/>
                <w:bCs/>
                <w:color w:val="000000"/>
                <w:sz w:val="24"/>
                <w:szCs w:val="24"/>
                <w:lang w:eastAsia="uk-UA"/>
              </w:rPr>
            </w:pP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jc w:val="center"/>
              <w:rPr>
                <w:rFonts w:ascii="Times New Roman" w:eastAsia="Times New Roman" w:hAnsi="Times New Roman" w:cs="Times New Roman"/>
                <w:b/>
                <w:bCs/>
                <w:color w:val="000000"/>
                <w:sz w:val="24"/>
                <w:szCs w:val="24"/>
                <w:lang w:eastAsia="uk-UA"/>
              </w:rPr>
            </w:pP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sz w:val="24"/>
                <w:szCs w:val="24"/>
                <w:lang w:eastAsia="uk-UA"/>
              </w:rPr>
            </w:pP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sz w:val="24"/>
                <w:szCs w:val="24"/>
                <w:lang w:eastAsia="uk-UA"/>
              </w:rPr>
            </w:pP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З хвойною целюлозою</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18,87</w:t>
            </w: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З листяною целюлозою</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18,87</w:t>
            </w: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 xml:space="preserve">З макулатурною масою </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17211,46</w:t>
            </w: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Свіжа вода на промивання сіток</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15000,00</w:t>
            </w: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Свіжа вода на відсічки відсм.ящиків</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 xml:space="preserve">8 500,00 </w:t>
            </w: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Свіжа вода на промив. сукна</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 xml:space="preserve">6 500,00 </w:t>
            </w: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Свіжа вода на відсічки в гаучі</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 xml:space="preserve">2 500,00 </w:t>
            </w: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p>
        </w:tc>
      </w:tr>
      <w:tr w:rsidR="007E6EC6" w:rsidRPr="001A04B3" w:rsidTr="00777315">
        <w:trPr>
          <w:trHeight w:val="315"/>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b/>
                <w:bCs/>
                <w:color w:val="000000"/>
                <w:sz w:val="24"/>
                <w:szCs w:val="24"/>
                <w:lang w:eastAsia="uk-UA"/>
              </w:rPr>
            </w:pPr>
            <w:r w:rsidRPr="001A04B3">
              <w:rPr>
                <w:rFonts w:ascii="Times New Roman" w:eastAsia="Times New Roman" w:hAnsi="Times New Roman" w:cs="Times New Roman"/>
                <w:b/>
                <w:bCs/>
                <w:color w:val="000000"/>
                <w:sz w:val="24"/>
                <w:szCs w:val="24"/>
                <w:lang w:eastAsia="uk-UA"/>
              </w:rPr>
              <w:t>Всього:</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b/>
                <w:bCs/>
                <w:color w:val="000000"/>
                <w:sz w:val="24"/>
                <w:szCs w:val="24"/>
                <w:lang w:eastAsia="uk-UA"/>
              </w:rPr>
            </w:pPr>
            <w:r w:rsidRPr="001A04B3">
              <w:rPr>
                <w:rFonts w:ascii="Times New Roman" w:eastAsia="Times New Roman" w:hAnsi="Times New Roman" w:cs="Times New Roman"/>
                <w:b/>
                <w:bCs/>
                <w:color w:val="000000"/>
                <w:sz w:val="24"/>
                <w:szCs w:val="24"/>
                <w:lang w:eastAsia="uk-UA"/>
              </w:rPr>
              <w:t xml:space="preserve">49 749,21 </w:t>
            </w: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b/>
                <w:bCs/>
                <w:color w:val="000000"/>
                <w:sz w:val="24"/>
                <w:szCs w:val="24"/>
                <w:lang w:eastAsia="uk-UA"/>
              </w:rPr>
            </w:pP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sz w:val="24"/>
                <w:szCs w:val="24"/>
                <w:lang w:eastAsia="uk-UA"/>
              </w:rPr>
            </w:pP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sz w:val="24"/>
                <w:szCs w:val="24"/>
                <w:lang w:eastAsia="uk-UA"/>
              </w:rPr>
            </w:pP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sz w:val="24"/>
                <w:szCs w:val="24"/>
                <w:lang w:eastAsia="uk-UA"/>
              </w:rPr>
            </w:pP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З готовою продукцією</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60,00</w:t>
            </w: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З парою при сушінні</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1210,23</w:t>
            </w: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З відходами центр. ІІІ ст.</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149,00</w:t>
            </w: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З пресовими водами</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2303,70</w:t>
            </w: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Промивка сукон</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6499,94</w:t>
            </w: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На очисні споруди</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38322,42</w:t>
            </w:r>
          </w:p>
        </w:tc>
      </w:tr>
      <w:tr w:rsidR="007E6EC6" w:rsidRPr="001A04B3" w:rsidTr="00777315">
        <w:trPr>
          <w:trHeight w:val="300"/>
          <w:jc w:val="center"/>
        </w:trPr>
        <w:tc>
          <w:tcPr>
            <w:tcW w:w="5205" w:type="dxa"/>
            <w:gridSpan w:val="2"/>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З відходами сортувалки (в цех виробн.картону)</w:t>
            </w:r>
          </w:p>
        </w:tc>
        <w:tc>
          <w:tcPr>
            <w:tcW w:w="1939" w:type="dxa"/>
            <w:tcBorders>
              <w:top w:val="nil"/>
              <w:left w:val="nil"/>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299,85</w:t>
            </w:r>
          </w:p>
        </w:tc>
      </w:tr>
      <w:tr w:rsidR="007E6EC6" w:rsidRPr="001A04B3" w:rsidTr="00777315">
        <w:trPr>
          <w:trHeight w:val="300"/>
          <w:jc w:val="center"/>
        </w:trPr>
        <w:tc>
          <w:tcPr>
            <w:tcW w:w="7144" w:type="dxa"/>
            <w:gridSpan w:val="3"/>
            <w:tcBorders>
              <w:top w:val="nil"/>
              <w:left w:val="single" w:sz="4" w:space="0" w:color="auto"/>
              <w:bottom w:val="nil"/>
              <w:right w:val="nil"/>
            </w:tcBorders>
            <w:shd w:val="clear" w:color="auto" w:fill="auto"/>
            <w:noWrap/>
            <w:vAlign w:val="bottom"/>
            <w:hideMark/>
          </w:tcPr>
          <w:p w:rsidR="007E6EC6" w:rsidRPr="001A04B3" w:rsidRDefault="007E6EC6" w:rsidP="00BD2129">
            <w:pPr>
              <w:spacing w:after="0" w:line="240" w:lineRule="auto"/>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З відходами відділу підготовки макулатурної маси</w:t>
            </w:r>
          </w:p>
        </w:tc>
        <w:tc>
          <w:tcPr>
            <w:tcW w:w="1275" w:type="dxa"/>
            <w:tcBorders>
              <w:top w:val="nil"/>
              <w:left w:val="nil"/>
              <w:bottom w:val="nil"/>
              <w:right w:val="single" w:sz="4" w:space="0" w:color="auto"/>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r w:rsidRPr="001A04B3">
              <w:rPr>
                <w:rFonts w:ascii="Times New Roman" w:eastAsia="Times New Roman" w:hAnsi="Times New Roman" w:cs="Times New Roman"/>
                <w:color w:val="000000"/>
                <w:sz w:val="24"/>
                <w:szCs w:val="24"/>
                <w:lang w:eastAsia="uk-UA"/>
              </w:rPr>
              <w:t>903,72</w:t>
            </w:r>
          </w:p>
        </w:tc>
      </w:tr>
      <w:tr w:rsidR="007E6EC6" w:rsidRPr="001A04B3" w:rsidTr="00777315">
        <w:trPr>
          <w:trHeight w:val="315"/>
          <w:jc w:val="center"/>
        </w:trPr>
        <w:tc>
          <w:tcPr>
            <w:tcW w:w="5205" w:type="dxa"/>
            <w:gridSpan w:val="2"/>
            <w:tcBorders>
              <w:top w:val="nil"/>
              <w:left w:val="single" w:sz="4" w:space="0" w:color="auto"/>
              <w:bottom w:val="single" w:sz="4" w:space="0" w:color="auto"/>
              <w:right w:val="nil"/>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color w:val="000000"/>
                <w:sz w:val="24"/>
                <w:szCs w:val="24"/>
                <w:lang w:eastAsia="uk-UA"/>
              </w:rPr>
            </w:pPr>
          </w:p>
        </w:tc>
        <w:tc>
          <w:tcPr>
            <w:tcW w:w="1939" w:type="dxa"/>
            <w:tcBorders>
              <w:top w:val="nil"/>
              <w:left w:val="nil"/>
              <w:bottom w:val="single" w:sz="4" w:space="0" w:color="auto"/>
              <w:right w:val="nil"/>
            </w:tcBorders>
            <w:shd w:val="clear" w:color="auto" w:fill="auto"/>
            <w:noWrap/>
            <w:vAlign w:val="bottom"/>
            <w:hideMark/>
          </w:tcPr>
          <w:p w:rsidR="007E6EC6" w:rsidRPr="001A04B3" w:rsidRDefault="007E6EC6" w:rsidP="00BD2129">
            <w:pPr>
              <w:spacing w:after="0" w:line="240" w:lineRule="auto"/>
              <w:jc w:val="right"/>
              <w:rPr>
                <w:rFonts w:ascii="Times New Roman" w:eastAsia="Times New Roman" w:hAnsi="Times New Roman" w:cs="Times New Roman"/>
                <w:b/>
                <w:bCs/>
                <w:color w:val="000000"/>
                <w:sz w:val="24"/>
                <w:szCs w:val="24"/>
                <w:lang w:eastAsia="uk-UA"/>
              </w:rPr>
            </w:pPr>
            <w:r w:rsidRPr="001A04B3">
              <w:rPr>
                <w:rFonts w:ascii="Times New Roman" w:eastAsia="Times New Roman" w:hAnsi="Times New Roman" w:cs="Times New Roman"/>
                <w:b/>
                <w:bCs/>
                <w:color w:val="000000"/>
                <w:sz w:val="24"/>
                <w:szCs w:val="24"/>
                <w:lang w:eastAsia="uk-UA"/>
              </w:rPr>
              <w:t>Всього:</w:t>
            </w:r>
          </w:p>
        </w:tc>
        <w:tc>
          <w:tcPr>
            <w:tcW w:w="1275" w:type="dxa"/>
            <w:tcBorders>
              <w:top w:val="nil"/>
              <w:left w:val="nil"/>
              <w:bottom w:val="single" w:sz="4" w:space="0" w:color="auto"/>
              <w:right w:val="single" w:sz="4" w:space="0" w:color="auto"/>
            </w:tcBorders>
            <w:shd w:val="clear" w:color="auto" w:fill="auto"/>
            <w:noWrap/>
            <w:vAlign w:val="bottom"/>
            <w:hideMark/>
          </w:tcPr>
          <w:p w:rsidR="007E6EC6" w:rsidRPr="001A04B3" w:rsidRDefault="000C1A2E" w:rsidP="00BD2129">
            <w:pPr>
              <w:spacing w:after="0" w:line="240" w:lineRule="auto"/>
              <w:jc w:val="right"/>
              <w:rPr>
                <w:rFonts w:ascii="Times New Roman" w:eastAsia="Times New Roman" w:hAnsi="Times New Roman" w:cs="Times New Roman"/>
                <w:b/>
                <w:bCs/>
                <w:color w:val="000000"/>
                <w:sz w:val="24"/>
                <w:szCs w:val="24"/>
                <w:lang w:eastAsia="uk-UA"/>
              </w:rPr>
            </w:pPr>
            <w:r w:rsidRPr="001A04B3">
              <w:rPr>
                <w:rFonts w:ascii="Times New Roman" w:eastAsia="Times New Roman" w:hAnsi="Times New Roman" w:cs="Times New Roman"/>
                <w:b/>
                <w:bCs/>
                <w:color w:val="000000"/>
                <w:sz w:val="24"/>
                <w:szCs w:val="24"/>
                <w:lang w:eastAsia="uk-UA"/>
              </w:rPr>
              <w:t>49</w:t>
            </w:r>
            <w:r w:rsidR="007E6EC6" w:rsidRPr="001A04B3">
              <w:rPr>
                <w:rFonts w:ascii="Times New Roman" w:eastAsia="Times New Roman" w:hAnsi="Times New Roman" w:cs="Times New Roman"/>
                <w:b/>
                <w:bCs/>
                <w:color w:val="000000"/>
                <w:sz w:val="24"/>
                <w:szCs w:val="24"/>
                <w:lang w:eastAsia="uk-UA"/>
              </w:rPr>
              <w:t>748,85</w:t>
            </w:r>
          </w:p>
        </w:tc>
      </w:tr>
    </w:tbl>
    <w:p w:rsidR="000A623F" w:rsidRDefault="000A623F" w:rsidP="00B93F29">
      <w:pPr>
        <w:pStyle w:val="2"/>
        <w:rPr>
          <w:lang w:val="uk-UA"/>
        </w:rPr>
      </w:pPr>
      <w:bookmarkStart w:id="25" w:name="_Toc532285174"/>
      <w:bookmarkStart w:id="26" w:name="_Toc532734942"/>
      <w:r w:rsidRPr="000A623F">
        <w:rPr>
          <w:lang w:val="uk-UA"/>
        </w:rPr>
        <w:lastRenderedPageBreak/>
        <w:t>2.4 Розрахунок основного технологічного обладнання</w:t>
      </w:r>
      <w:bookmarkEnd w:id="25"/>
      <w:bookmarkEnd w:id="26"/>
      <w:r w:rsidRPr="000A623F">
        <w:rPr>
          <w:lang w:val="uk-UA"/>
        </w:rPr>
        <w:t xml:space="preserve"> </w:t>
      </w:r>
    </w:p>
    <w:p w:rsidR="00B93F29" w:rsidRPr="00B93F29" w:rsidRDefault="00B93F29" w:rsidP="00B93F29">
      <w:pPr>
        <w:rPr>
          <w:lang w:val="uk-UA"/>
        </w:rPr>
      </w:pPr>
    </w:p>
    <w:p w:rsidR="00575E9D" w:rsidRPr="00206108" w:rsidRDefault="00575E9D" w:rsidP="00D46CB0">
      <w:pPr>
        <w:pStyle w:val="Default"/>
        <w:spacing w:line="360" w:lineRule="auto"/>
        <w:ind w:firstLine="708"/>
        <w:jc w:val="both"/>
        <w:rPr>
          <w:sz w:val="28"/>
          <w:szCs w:val="28"/>
        </w:rPr>
      </w:pPr>
      <w:r w:rsidRPr="00206108">
        <w:rPr>
          <w:sz w:val="28"/>
          <w:szCs w:val="28"/>
        </w:rPr>
        <w:t xml:space="preserve">Основним виробничим вузлом при виробництві картону тарного з 70 % макулатури і 30 % целюлози є картоноробна машина. Марка машини, що використовується К-17, обрізна ширина – 4200 мм, необрізна – 4250 мм. Максимальна швидкість – </w:t>
      </w:r>
      <w:r w:rsidR="000A623F">
        <w:rPr>
          <w:sz w:val="28"/>
          <w:szCs w:val="28"/>
          <w:lang w:val="uk-UA"/>
        </w:rPr>
        <w:t>за приводом</w:t>
      </w:r>
      <w:r w:rsidRPr="00206108">
        <w:rPr>
          <w:sz w:val="28"/>
          <w:szCs w:val="28"/>
        </w:rPr>
        <w:t xml:space="preserve">  600 м/хв, робоча 500 м/хв. Форму</w:t>
      </w:r>
      <w:r w:rsidR="000A623F">
        <w:rPr>
          <w:sz w:val="28"/>
          <w:szCs w:val="28"/>
          <w:lang w:val="uk-UA"/>
        </w:rPr>
        <w:t>вальна</w:t>
      </w:r>
      <w:r w:rsidRPr="00206108">
        <w:rPr>
          <w:sz w:val="28"/>
          <w:szCs w:val="28"/>
        </w:rPr>
        <w:t xml:space="preserve"> частина машини TopFormer F з індивідуальним формуванням кожного шару з наступним об’єднанням в багатошарову структуру. Сіткова частина складається з: </w:t>
      </w:r>
    </w:p>
    <w:p w:rsidR="00575E9D" w:rsidRPr="00206108" w:rsidRDefault="000A623F" w:rsidP="000A623F">
      <w:pPr>
        <w:pStyle w:val="Default"/>
        <w:spacing w:line="360" w:lineRule="auto"/>
        <w:ind w:firstLine="709"/>
        <w:jc w:val="both"/>
        <w:rPr>
          <w:sz w:val="28"/>
          <w:szCs w:val="28"/>
        </w:rPr>
      </w:pPr>
      <w:r>
        <w:rPr>
          <w:sz w:val="28"/>
          <w:szCs w:val="28"/>
          <w:lang w:val="uk-UA"/>
        </w:rPr>
        <w:t>–</w:t>
      </w:r>
      <w:r w:rsidR="00575E9D" w:rsidRPr="00206108">
        <w:rPr>
          <w:sz w:val="28"/>
          <w:szCs w:val="28"/>
        </w:rPr>
        <w:t xml:space="preserve"> основної довгої плоскої сітки, на якій відливається нижній шар. Маса подається на сітку з напірного ящика гідродинамічного типу. Основна сітка оснащена грудної дошкою, гідропланками і відсмоктувальними ящиками; </w:t>
      </w:r>
    </w:p>
    <w:p w:rsidR="00575E9D" w:rsidRPr="00206108" w:rsidRDefault="000A623F" w:rsidP="000A623F">
      <w:pPr>
        <w:pStyle w:val="Default"/>
        <w:spacing w:line="360" w:lineRule="auto"/>
        <w:ind w:firstLine="709"/>
        <w:jc w:val="both"/>
        <w:rPr>
          <w:sz w:val="28"/>
          <w:szCs w:val="28"/>
        </w:rPr>
      </w:pPr>
      <w:r>
        <w:rPr>
          <w:sz w:val="28"/>
          <w:szCs w:val="28"/>
          <w:lang w:val="uk-UA"/>
        </w:rPr>
        <w:t>–</w:t>
      </w:r>
      <w:r w:rsidR="00575E9D" w:rsidRPr="00206108">
        <w:rPr>
          <w:sz w:val="28"/>
          <w:szCs w:val="28"/>
        </w:rPr>
        <w:t xml:space="preserve"> двох коротких сіток на яких відливається середній шар та поверхневий шар. Маса, для кожного шару, подається на сітки з напірних ящиків гідродинамічного типу. Сітки оснащені грудними дошками, гідропланками і відсмоктувальними ящиками. Також для кращого зневоднення на сітках встановлено притискні гумові вали. </w:t>
      </w:r>
    </w:p>
    <w:p w:rsidR="00575E9D" w:rsidRPr="00206108" w:rsidRDefault="00575E9D" w:rsidP="00D46CB0">
      <w:pPr>
        <w:pStyle w:val="Default"/>
        <w:spacing w:line="360" w:lineRule="auto"/>
        <w:ind w:firstLine="708"/>
        <w:jc w:val="both"/>
        <w:rPr>
          <w:sz w:val="28"/>
          <w:szCs w:val="28"/>
        </w:rPr>
      </w:pPr>
      <w:r w:rsidRPr="00206108">
        <w:rPr>
          <w:sz w:val="28"/>
          <w:szCs w:val="28"/>
        </w:rPr>
        <w:t>Потужніть машини з виробництва картону масою 1 м</w:t>
      </w:r>
      <w:r w:rsidRPr="000A623F">
        <w:rPr>
          <w:sz w:val="28"/>
          <w:szCs w:val="28"/>
          <w:vertAlign w:val="superscript"/>
        </w:rPr>
        <w:t>2</w:t>
      </w:r>
      <w:r w:rsidRPr="00206108">
        <w:rPr>
          <w:sz w:val="28"/>
          <w:szCs w:val="28"/>
        </w:rPr>
        <w:t xml:space="preserve"> 150 г розраховується виходячи з даних стосовно виробництва даного виду картону. Продуктивниість машини розраховується за формулою: </w:t>
      </w:r>
    </w:p>
    <w:p w:rsidR="000A623F" w:rsidRPr="000A623F" w:rsidRDefault="000A623F" w:rsidP="000A623F">
      <w:pPr>
        <w:widowControl w:val="0"/>
        <w:tabs>
          <w:tab w:val="left" w:pos="993"/>
        </w:tabs>
        <w:spacing w:after="0" w:line="360" w:lineRule="auto"/>
        <w:ind w:firstLine="709"/>
        <w:jc w:val="center"/>
        <w:rPr>
          <w:rFonts w:ascii="Times New Roman" w:eastAsia="Times New Roman" w:hAnsi="Times New Roman" w:cs="Times New Roman"/>
          <w:color w:val="000000"/>
          <w:sz w:val="28"/>
          <w:szCs w:val="28"/>
          <w:lang w:val="uk-UA" w:bidi="ru-RU"/>
        </w:rPr>
      </w:pPr>
      <w:r w:rsidRPr="000A623F">
        <w:rPr>
          <w:rFonts w:ascii="Times New Roman" w:eastAsia="Times New Roman" w:hAnsi="Times New Roman" w:cs="Times New Roman"/>
          <w:color w:val="000000"/>
          <w:sz w:val="28"/>
          <w:szCs w:val="28"/>
          <w:lang w:val="uk-UA" w:bidi="ru-RU"/>
        </w:rPr>
        <w:t>Q = 0,06 · B</w:t>
      </w:r>
      <w:r w:rsidRPr="000A623F">
        <w:rPr>
          <w:rFonts w:ascii="Times New Roman" w:eastAsia="Times New Roman" w:hAnsi="Times New Roman" w:cs="Times New Roman"/>
          <w:color w:val="000000"/>
          <w:sz w:val="28"/>
          <w:szCs w:val="28"/>
          <w:vertAlign w:val="subscript"/>
          <w:lang w:val="uk-UA" w:bidi="ru-RU"/>
        </w:rPr>
        <w:t>0</w:t>
      </w:r>
      <w:r w:rsidRPr="000A623F">
        <w:rPr>
          <w:rFonts w:ascii="Times New Roman" w:eastAsia="Times New Roman" w:hAnsi="Times New Roman" w:cs="Times New Roman"/>
          <w:color w:val="000000"/>
          <w:sz w:val="28"/>
          <w:szCs w:val="28"/>
          <w:lang w:val="uk-UA" w:bidi="ru-RU"/>
        </w:rPr>
        <w:t xml:space="preserve"> · V · g · К</w:t>
      </w:r>
      <w:r w:rsidRPr="000A623F">
        <w:rPr>
          <w:rFonts w:ascii="Times New Roman" w:eastAsia="Times New Roman" w:hAnsi="Times New Roman" w:cs="Times New Roman"/>
          <w:color w:val="000000"/>
          <w:sz w:val="28"/>
          <w:szCs w:val="28"/>
          <w:vertAlign w:val="subscript"/>
          <w:lang w:val="uk-UA" w:bidi="ru-RU"/>
        </w:rPr>
        <w:t>1</w:t>
      </w:r>
      <w:r w:rsidRPr="000A623F">
        <w:rPr>
          <w:rFonts w:ascii="Times New Roman" w:eastAsia="Times New Roman" w:hAnsi="Times New Roman" w:cs="Times New Roman"/>
          <w:color w:val="000000"/>
          <w:sz w:val="28"/>
          <w:szCs w:val="28"/>
          <w:lang w:val="uk-UA" w:bidi="ru-RU"/>
        </w:rPr>
        <w:t>· К</w:t>
      </w:r>
      <w:r w:rsidRPr="000A623F">
        <w:rPr>
          <w:rFonts w:ascii="Times New Roman" w:eastAsia="Times New Roman" w:hAnsi="Times New Roman" w:cs="Times New Roman"/>
          <w:color w:val="000000"/>
          <w:sz w:val="28"/>
          <w:szCs w:val="28"/>
          <w:vertAlign w:val="subscript"/>
          <w:lang w:val="uk-UA" w:bidi="ru-RU"/>
        </w:rPr>
        <w:t>2</w:t>
      </w:r>
      <w:r w:rsidRPr="000A623F">
        <w:rPr>
          <w:rFonts w:ascii="Times New Roman" w:eastAsia="Times New Roman" w:hAnsi="Times New Roman" w:cs="Times New Roman"/>
          <w:color w:val="000000"/>
          <w:sz w:val="28"/>
          <w:szCs w:val="28"/>
          <w:lang w:val="uk-UA" w:bidi="ru-RU"/>
        </w:rPr>
        <w:t>;</w:t>
      </w:r>
    </w:p>
    <w:p w:rsidR="000A623F" w:rsidRPr="000A623F" w:rsidRDefault="000A623F" w:rsidP="000A623F">
      <w:pPr>
        <w:widowControl w:val="0"/>
        <w:autoSpaceDE w:val="0"/>
        <w:autoSpaceDN w:val="0"/>
        <w:adjustRightInd w:val="0"/>
        <w:spacing w:after="0" w:line="360" w:lineRule="auto"/>
        <w:ind w:firstLine="709"/>
        <w:contextualSpacing/>
        <w:jc w:val="both"/>
        <w:rPr>
          <w:rFonts w:ascii="Times New Roman" w:eastAsia="Times New Roman" w:hAnsi="Times New Roman" w:cs="Times New Roman"/>
          <w:bCs/>
          <w:color w:val="000000"/>
          <w:sz w:val="28"/>
          <w:szCs w:val="28"/>
          <w:lang w:bidi="ru-RU"/>
        </w:rPr>
      </w:pPr>
      <w:r w:rsidRPr="000A623F">
        <w:rPr>
          <w:rFonts w:ascii="Times New Roman" w:eastAsia="Times New Roman" w:hAnsi="Times New Roman" w:cs="Times New Roman"/>
          <w:bCs/>
          <w:color w:val="000000"/>
          <w:sz w:val="28"/>
          <w:szCs w:val="28"/>
          <w:lang w:bidi="ru-RU"/>
        </w:rPr>
        <w:t>де 0,06 – ко</w:t>
      </w:r>
      <w:r w:rsidRPr="000A623F">
        <w:rPr>
          <w:rFonts w:ascii="Times New Roman" w:eastAsia="Times New Roman" w:hAnsi="Times New Roman" w:cs="Times New Roman"/>
          <w:bCs/>
          <w:color w:val="000000"/>
          <w:sz w:val="28"/>
          <w:szCs w:val="28"/>
          <w:lang w:val="uk-UA" w:bidi="ru-RU"/>
        </w:rPr>
        <w:t>е</w:t>
      </w:r>
      <w:r w:rsidRPr="000A623F">
        <w:rPr>
          <w:rFonts w:ascii="Times New Roman" w:eastAsia="Times New Roman" w:hAnsi="Times New Roman" w:cs="Times New Roman"/>
          <w:bCs/>
          <w:color w:val="000000"/>
          <w:sz w:val="28"/>
          <w:szCs w:val="28"/>
          <w:lang w:bidi="ru-RU"/>
        </w:rPr>
        <w:t>ф</w:t>
      </w:r>
      <w:r w:rsidRPr="000A623F">
        <w:rPr>
          <w:rFonts w:ascii="Times New Roman" w:eastAsia="Times New Roman" w:hAnsi="Times New Roman" w:cs="Times New Roman"/>
          <w:bCs/>
          <w:color w:val="000000"/>
          <w:sz w:val="28"/>
          <w:szCs w:val="28"/>
          <w:lang w:val="uk-UA" w:bidi="ru-RU"/>
        </w:rPr>
        <w:t>і</w:t>
      </w:r>
      <w:r w:rsidRPr="000A623F">
        <w:rPr>
          <w:rFonts w:ascii="Times New Roman" w:eastAsia="Times New Roman" w:hAnsi="Times New Roman" w:cs="Times New Roman"/>
          <w:bCs/>
          <w:color w:val="000000"/>
          <w:sz w:val="28"/>
          <w:szCs w:val="28"/>
          <w:lang w:bidi="ru-RU"/>
        </w:rPr>
        <w:t>ц</w:t>
      </w:r>
      <w:r w:rsidRPr="000A623F">
        <w:rPr>
          <w:rFonts w:ascii="Times New Roman" w:eastAsia="Times New Roman" w:hAnsi="Times New Roman" w:cs="Times New Roman"/>
          <w:bCs/>
          <w:color w:val="000000"/>
          <w:sz w:val="28"/>
          <w:szCs w:val="28"/>
          <w:lang w:val="uk-UA" w:bidi="ru-RU"/>
        </w:rPr>
        <w:t>іє</w:t>
      </w:r>
      <w:r w:rsidRPr="000A623F">
        <w:rPr>
          <w:rFonts w:ascii="Times New Roman" w:eastAsia="Times New Roman" w:hAnsi="Times New Roman" w:cs="Times New Roman"/>
          <w:bCs/>
          <w:color w:val="000000"/>
          <w:sz w:val="28"/>
          <w:szCs w:val="28"/>
          <w:lang w:bidi="ru-RU"/>
        </w:rPr>
        <w:t>нт для п</w:t>
      </w:r>
      <w:r w:rsidRPr="000A623F">
        <w:rPr>
          <w:rFonts w:ascii="Times New Roman" w:eastAsia="Times New Roman" w:hAnsi="Times New Roman" w:cs="Times New Roman"/>
          <w:bCs/>
          <w:color w:val="000000"/>
          <w:sz w:val="28"/>
          <w:szCs w:val="28"/>
          <w:lang w:val="uk-UA" w:bidi="ru-RU"/>
        </w:rPr>
        <w:t>е</w:t>
      </w:r>
      <w:r w:rsidRPr="000A623F">
        <w:rPr>
          <w:rFonts w:ascii="Times New Roman" w:eastAsia="Times New Roman" w:hAnsi="Times New Roman" w:cs="Times New Roman"/>
          <w:bCs/>
          <w:color w:val="000000"/>
          <w:sz w:val="28"/>
          <w:szCs w:val="28"/>
          <w:lang w:bidi="ru-RU"/>
        </w:rPr>
        <w:t>р</w:t>
      </w:r>
      <w:r w:rsidRPr="000A623F">
        <w:rPr>
          <w:rFonts w:ascii="Times New Roman" w:eastAsia="Times New Roman" w:hAnsi="Times New Roman" w:cs="Times New Roman"/>
          <w:bCs/>
          <w:color w:val="000000"/>
          <w:sz w:val="28"/>
          <w:szCs w:val="28"/>
          <w:lang w:val="uk-UA" w:bidi="ru-RU"/>
        </w:rPr>
        <w:t>е</w:t>
      </w:r>
      <w:r w:rsidRPr="000A623F">
        <w:rPr>
          <w:rFonts w:ascii="Times New Roman" w:eastAsia="Times New Roman" w:hAnsi="Times New Roman" w:cs="Times New Roman"/>
          <w:bCs/>
          <w:color w:val="000000"/>
          <w:sz w:val="28"/>
          <w:szCs w:val="28"/>
          <w:lang w:bidi="ru-RU"/>
        </w:rPr>
        <w:t>веден</w:t>
      </w:r>
      <w:r w:rsidRPr="000A623F">
        <w:rPr>
          <w:rFonts w:ascii="Times New Roman" w:eastAsia="Times New Roman" w:hAnsi="Times New Roman" w:cs="Times New Roman"/>
          <w:bCs/>
          <w:color w:val="000000"/>
          <w:sz w:val="28"/>
          <w:szCs w:val="28"/>
          <w:lang w:val="uk-UA" w:bidi="ru-RU"/>
        </w:rPr>
        <w:t>н</w:t>
      </w:r>
      <w:r w:rsidRPr="000A623F">
        <w:rPr>
          <w:rFonts w:ascii="Times New Roman" w:eastAsia="Times New Roman" w:hAnsi="Times New Roman" w:cs="Times New Roman"/>
          <w:bCs/>
          <w:color w:val="000000"/>
          <w:sz w:val="28"/>
          <w:szCs w:val="28"/>
          <w:lang w:bidi="ru-RU"/>
        </w:rPr>
        <w:t xml:space="preserve">я </w:t>
      </w:r>
      <w:r w:rsidRPr="000A623F">
        <w:rPr>
          <w:rFonts w:ascii="Times New Roman" w:eastAsia="Times New Roman" w:hAnsi="Times New Roman" w:cs="Times New Roman"/>
          <w:bCs/>
          <w:color w:val="000000"/>
          <w:sz w:val="28"/>
          <w:szCs w:val="28"/>
          <w:lang w:val="uk-UA" w:bidi="ru-RU"/>
        </w:rPr>
        <w:t>швидкості</w:t>
      </w:r>
      <w:r w:rsidRPr="000A623F">
        <w:rPr>
          <w:rFonts w:ascii="Times New Roman" w:eastAsia="Times New Roman" w:hAnsi="Times New Roman" w:cs="Times New Roman"/>
          <w:bCs/>
          <w:color w:val="000000"/>
          <w:sz w:val="28"/>
          <w:szCs w:val="28"/>
          <w:lang w:bidi="ru-RU"/>
        </w:rPr>
        <w:t xml:space="preserve"> </w:t>
      </w:r>
      <w:r w:rsidRPr="000A623F">
        <w:rPr>
          <w:rFonts w:ascii="Times New Roman" w:eastAsia="Times New Roman" w:hAnsi="Times New Roman" w:cs="Times New Roman"/>
          <w:bCs/>
          <w:color w:val="000000"/>
          <w:sz w:val="28"/>
          <w:szCs w:val="28"/>
          <w:lang w:val="uk-UA" w:bidi="ru-RU"/>
        </w:rPr>
        <w:t>за</w:t>
      </w:r>
      <w:r w:rsidRPr="000A623F">
        <w:rPr>
          <w:rFonts w:ascii="Times New Roman" w:eastAsia="Times New Roman" w:hAnsi="Times New Roman" w:cs="Times New Roman"/>
          <w:bCs/>
          <w:color w:val="000000"/>
          <w:sz w:val="28"/>
          <w:szCs w:val="28"/>
          <w:lang w:bidi="ru-RU"/>
        </w:rPr>
        <w:t xml:space="preserve"> </w:t>
      </w:r>
      <w:r w:rsidRPr="000A623F">
        <w:rPr>
          <w:rFonts w:ascii="Times New Roman" w:eastAsia="Times New Roman" w:hAnsi="Times New Roman" w:cs="Times New Roman"/>
          <w:bCs/>
          <w:color w:val="000000"/>
          <w:sz w:val="28"/>
          <w:szCs w:val="28"/>
          <w:lang w:val="uk-UA" w:bidi="ru-RU"/>
        </w:rPr>
        <w:t>часом</w:t>
      </w:r>
      <w:r w:rsidRPr="000A623F">
        <w:rPr>
          <w:rFonts w:ascii="Times New Roman" w:eastAsia="Times New Roman" w:hAnsi="Times New Roman" w:cs="Times New Roman"/>
          <w:bCs/>
          <w:color w:val="000000"/>
          <w:sz w:val="28"/>
          <w:szCs w:val="28"/>
          <w:lang w:bidi="ru-RU"/>
        </w:rPr>
        <w:t xml:space="preserve"> (</w:t>
      </w:r>
      <w:r w:rsidRPr="000A623F">
        <w:rPr>
          <w:rFonts w:ascii="Times New Roman" w:eastAsia="Times New Roman" w:hAnsi="Times New Roman" w:cs="Times New Roman"/>
          <w:bCs/>
          <w:color w:val="000000"/>
          <w:sz w:val="28"/>
          <w:szCs w:val="28"/>
          <w:lang w:val="uk-UA" w:bidi="ru-RU"/>
        </w:rPr>
        <w:t>хвилин</w:t>
      </w:r>
      <w:r w:rsidRPr="000A623F">
        <w:rPr>
          <w:rFonts w:ascii="Times New Roman" w:eastAsia="Times New Roman" w:hAnsi="Times New Roman" w:cs="Times New Roman"/>
          <w:bCs/>
          <w:color w:val="000000"/>
          <w:sz w:val="28"/>
          <w:szCs w:val="28"/>
          <w:lang w:bidi="ru-RU"/>
        </w:rPr>
        <w:t xml:space="preserve"> в </w:t>
      </w:r>
      <w:r w:rsidRPr="000A623F">
        <w:rPr>
          <w:rFonts w:ascii="Times New Roman" w:eastAsia="Times New Roman" w:hAnsi="Times New Roman" w:cs="Times New Roman"/>
          <w:bCs/>
          <w:color w:val="000000"/>
          <w:sz w:val="28"/>
          <w:szCs w:val="28"/>
          <w:lang w:val="uk-UA" w:bidi="ru-RU"/>
        </w:rPr>
        <w:t>години</w:t>
      </w:r>
      <w:r w:rsidRPr="000A623F">
        <w:rPr>
          <w:rFonts w:ascii="Times New Roman" w:eastAsia="Times New Roman" w:hAnsi="Times New Roman" w:cs="Times New Roman"/>
          <w:bCs/>
          <w:color w:val="000000"/>
          <w:sz w:val="28"/>
          <w:szCs w:val="28"/>
          <w:lang w:bidi="ru-RU"/>
        </w:rPr>
        <w:t xml:space="preserve">) </w:t>
      </w:r>
      <w:r w:rsidRPr="000A623F">
        <w:rPr>
          <w:rFonts w:ascii="Times New Roman" w:eastAsia="Times New Roman" w:hAnsi="Times New Roman" w:cs="Times New Roman"/>
          <w:bCs/>
          <w:color w:val="000000"/>
          <w:sz w:val="28"/>
          <w:szCs w:val="28"/>
          <w:lang w:val="uk-UA" w:bidi="ru-RU"/>
        </w:rPr>
        <w:t xml:space="preserve">та </w:t>
      </w:r>
      <w:r w:rsidRPr="000A623F">
        <w:rPr>
          <w:rFonts w:ascii="Times New Roman" w:eastAsia="Times New Roman" w:hAnsi="Times New Roman" w:cs="Times New Roman"/>
          <w:bCs/>
          <w:color w:val="000000"/>
          <w:sz w:val="28"/>
          <w:szCs w:val="28"/>
          <w:lang w:bidi="ru-RU"/>
        </w:rPr>
        <w:t xml:space="preserve">маси листа паперу в кілограми; </w:t>
      </w:r>
    </w:p>
    <w:p w:rsidR="000A623F" w:rsidRPr="000A623F" w:rsidRDefault="000A623F" w:rsidP="000A623F">
      <w:pPr>
        <w:widowControl w:val="0"/>
        <w:autoSpaceDE w:val="0"/>
        <w:autoSpaceDN w:val="0"/>
        <w:adjustRightInd w:val="0"/>
        <w:spacing w:after="0" w:line="360" w:lineRule="auto"/>
        <w:ind w:firstLine="709"/>
        <w:contextualSpacing/>
        <w:jc w:val="both"/>
        <w:rPr>
          <w:rFonts w:ascii="Times New Roman" w:eastAsia="Times New Roman" w:hAnsi="Times New Roman" w:cs="Times New Roman"/>
          <w:bCs/>
          <w:color w:val="000000"/>
          <w:sz w:val="28"/>
          <w:szCs w:val="28"/>
          <w:lang w:val="uk-UA" w:bidi="ru-RU"/>
        </w:rPr>
      </w:pPr>
      <w:r w:rsidRPr="000A623F">
        <w:rPr>
          <w:rFonts w:ascii="Times New Roman" w:eastAsia="Times New Roman" w:hAnsi="Times New Roman" w:cs="Times New Roman"/>
          <w:bCs/>
          <w:color w:val="000000"/>
          <w:sz w:val="28"/>
          <w:szCs w:val="28"/>
          <w:lang w:bidi="ru-RU"/>
        </w:rPr>
        <w:t>В</w:t>
      </w:r>
      <w:r w:rsidRPr="000A623F">
        <w:rPr>
          <w:rFonts w:ascii="Times New Roman" w:eastAsia="Times New Roman" w:hAnsi="Times New Roman" w:cs="Times New Roman"/>
          <w:bCs/>
          <w:color w:val="000000"/>
          <w:sz w:val="28"/>
          <w:szCs w:val="28"/>
          <w:vertAlign w:val="subscript"/>
          <w:lang w:val="uk-UA" w:bidi="ru-RU"/>
        </w:rPr>
        <w:t>о</w:t>
      </w:r>
      <w:r w:rsidRPr="000A623F">
        <w:rPr>
          <w:rFonts w:ascii="Times New Roman" w:eastAsia="Times New Roman" w:hAnsi="Times New Roman" w:cs="Times New Roman"/>
          <w:bCs/>
          <w:color w:val="000000"/>
          <w:sz w:val="28"/>
          <w:szCs w:val="28"/>
          <w:lang w:bidi="ru-RU"/>
        </w:rPr>
        <w:t xml:space="preserve"> – обр</w:t>
      </w:r>
      <w:r w:rsidRPr="000A623F">
        <w:rPr>
          <w:rFonts w:ascii="Times New Roman" w:eastAsia="Times New Roman" w:hAnsi="Times New Roman" w:cs="Times New Roman"/>
          <w:bCs/>
          <w:color w:val="000000"/>
          <w:sz w:val="28"/>
          <w:szCs w:val="28"/>
          <w:lang w:val="uk-UA" w:bidi="ru-RU"/>
        </w:rPr>
        <w:t>і</w:t>
      </w:r>
      <w:r w:rsidRPr="000A623F">
        <w:rPr>
          <w:rFonts w:ascii="Times New Roman" w:eastAsia="Times New Roman" w:hAnsi="Times New Roman" w:cs="Times New Roman"/>
          <w:bCs/>
          <w:color w:val="000000"/>
          <w:sz w:val="28"/>
          <w:szCs w:val="28"/>
          <w:lang w:bidi="ru-RU"/>
        </w:rPr>
        <w:t xml:space="preserve">зна ширина полотна </w:t>
      </w:r>
      <w:r w:rsidRPr="000A623F">
        <w:rPr>
          <w:rFonts w:ascii="Times New Roman" w:eastAsia="Times New Roman" w:hAnsi="Times New Roman" w:cs="Times New Roman"/>
          <w:bCs/>
          <w:color w:val="000000"/>
          <w:sz w:val="28"/>
          <w:szCs w:val="28"/>
          <w:lang w:val="uk-UA" w:bidi="ru-RU"/>
        </w:rPr>
        <w:t>паперу</w:t>
      </w:r>
      <w:r w:rsidRPr="000A623F">
        <w:rPr>
          <w:rFonts w:ascii="Times New Roman" w:eastAsia="Times New Roman" w:hAnsi="Times New Roman" w:cs="Times New Roman"/>
          <w:bCs/>
          <w:color w:val="000000"/>
          <w:sz w:val="28"/>
          <w:szCs w:val="28"/>
          <w:lang w:bidi="ru-RU"/>
        </w:rPr>
        <w:t xml:space="preserve">, м; </w:t>
      </w:r>
    </w:p>
    <w:p w:rsidR="000A623F" w:rsidRPr="000A623F" w:rsidRDefault="000A623F" w:rsidP="000A623F">
      <w:pPr>
        <w:widowControl w:val="0"/>
        <w:tabs>
          <w:tab w:val="left" w:pos="480"/>
        </w:tabs>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bidi="ru-RU"/>
        </w:rPr>
      </w:pPr>
      <w:r w:rsidRPr="000A623F">
        <w:rPr>
          <w:rFonts w:ascii="Times New Roman" w:eastAsia="Times New Roman" w:hAnsi="Times New Roman" w:cs="Times New Roman"/>
          <w:bCs/>
          <w:caps/>
          <w:color w:val="000000"/>
          <w:sz w:val="28"/>
          <w:szCs w:val="28"/>
          <w:lang w:val="en-US" w:bidi="ru-RU"/>
        </w:rPr>
        <w:t>V</w:t>
      </w:r>
      <w:r w:rsidRPr="000A623F">
        <w:rPr>
          <w:rFonts w:ascii="Times New Roman" w:eastAsia="Times New Roman" w:hAnsi="Times New Roman" w:cs="Times New Roman"/>
          <w:bCs/>
          <w:caps/>
          <w:color w:val="000000"/>
          <w:sz w:val="28"/>
          <w:szCs w:val="28"/>
          <w:lang w:bidi="ru-RU"/>
        </w:rPr>
        <w:t xml:space="preserve"> </w:t>
      </w:r>
      <w:r w:rsidRPr="000A623F">
        <w:rPr>
          <w:rFonts w:ascii="Times New Roman" w:eastAsia="Times New Roman" w:hAnsi="Times New Roman" w:cs="Times New Roman"/>
          <w:bCs/>
          <w:color w:val="000000"/>
          <w:sz w:val="28"/>
          <w:szCs w:val="28"/>
          <w:lang w:bidi="ru-RU"/>
        </w:rPr>
        <w:t xml:space="preserve">– </w:t>
      </w:r>
      <w:r w:rsidRPr="000A623F">
        <w:rPr>
          <w:rFonts w:ascii="Times New Roman" w:eastAsia="Times New Roman" w:hAnsi="Times New Roman" w:cs="Times New Roman"/>
          <w:bCs/>
          <w:color w:val="000000"/>
          <w:sz w:val="28"/>
          <w:szCs w:val="28"/>
          <w:lang w:val="uk-UA" w:bidi="ru-RU"/>
        </w:rPr>
        <w:t>швидкі</w:t>
      </w:r>
      <w:r w:rsidRPr="000A623F">
        <w:rPr>
          <w:rFonts w:ascii="Times New Roman" w:eastAsia="Times New Roman" w:hAnsi="Times New Roman" w:cs="Times New Roman"/>
          <w:bCs/>
          <w:color w:val="000000"/>
          <w:sz w:val="28"/>
          <w:szCs w:val="28"/>
          <w:lang w:bidi="ru-RU"/>
        </w:rPr>
        <w:t>сть машин</w:t>
      </w:r>
      <w:r w:rsidRPr="000A623F">
        <w:rPr>
          <w:rFonts w:ascii="Times New Roman" w:eastAsia="Times New Roman" w:hAnsi="Times New Roman" w:cs="Times New Roman"/>
          <w:bCs/>
          <w:color w:val="000000"/>
          <w:sz w:val="28"/>
          <w:szCs w:val="28"/>
          <w:lang w:val="uk-UA" w:bidi="ru-RU"/>
        </w:rPr>
        <w:t>и</w:t>
      </w:r>
      <w:r w:rsidRPr="000A623F">
        <w:rPr>
          <w:rFonts w:ascii="Times New Roman" w:eastAsia="Times New Roman" w:hAnsi="Times New Roman" w:cs="Times New Roman"/>
          <w:bCs/>
          <w:color w:val="000000"/>
          <w:sz w:val="28"/>
          <w:szCs w:val="28"/>
          <w:lang w:bidi="ru-RU"/>
        </w:rPr>
        <w:t>, м/</w:t>
      </w:r>
      <w:r w:rsidRPr="000A623F">
        <w:rPr>
          <w:rFonts w:ascii="Times New Roman" w:eastAsia="Times New Roman" w:hAnsi="Times New Roman" w:cs="Times New Roman"/>
          <w:bCs/>
          <w:color w:val="000000"/>
          <w:sz w:val="28"/>
          <w:szCs w:val="28"/>
          <w:lang w:val="uk-UA" w:bidi="ru-RU"/>
        </w:rPr>
        <w:t>хв</w:t>
      </w:r>
      <w:r w:rsidRPr="000A623F">
        <w:rPr>
          <w:rFonts w:ascii="Times New Roman" w:eastAsia="Times New Roman" w:hAnsi="Times New Roman" w:cs="Times New Roman"/>
          <w:bCs/>
          <w:color w:val="000000"/>
          <w:sz w:val="28"/>
          <w:szCs w:val="28"/>
          <w:lang w:bidi="ru-RU"/>
        </w:rPr>
        <w:t xml:space="preserve">.; </w:t>
      </w:r>
    </w:p>
    <w:p w:rsidR="000A623F" w:rsidRPr="000A623F" w:rsidRDefault="000A623F" w:rsidP="000A623F">
      <w:pPr>
        <w:widowControl w:val="0"/>
        <w:tabs>
          <w:tab w:val="left" w:pos="480"/>
        </w:tabs>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bidi="ru-RU"/>
        </w:rPr>
      </w:pPr>
      <w:r w:rsidRPr="000A623F">
        <w:rPr>
          <w:rFonts w:ascii="Times New Roman" w:eastAsia="Times New Roman" w:hAnsi="Times New Roman" w:cs="Times New Roman"/>
          <w:bCs/>
          <w:color w:val="000000"/>
          <w:sz w:val="28"/>
          <w:szCs w:val="28"/>
          <w:lang w:val="en-US" w:bidi="ru-RU"/>
        </w:rPr>
        <w:t>g</w:t>
      </w:r>
      <w:r w:rsidRPr="000A623F">
        <w:rPr>
          <w:rFonts w:ascii="Times New Roman" w:eastAsia="Times New Roman" w:hAnsi="Times New Roman" w:cs="Times New Roman"/>
          <w:bCs/>
          <w:color w:val="000000"/>
          <w:sz w:val="28"/>
          <w:szCs w:val="28"/>
          <w:lang w:bidi="ru-RU"/>
        </w:rPr>
        <w:t xml:space="preserve"> – маса 1 м</w:t>
      </w:r>
      <w:r w:rsidRPr="000A623F">
        <w:rPr>
          <w:rFonts w:ascii="Times New Roman" w:eastAsia="Times New Roman" w:hAnsi="Times New Roman" w:cs="Times New Roman"/>
          <w:bCs/>
          <w:color w:val="000000"/>
          <w:sz w:val="28"/>
          <w:szCs w:val="28"/>
          <w:vertAlign w:val="superscript"/>
          <w:lang w:bidi="ru-RU"/>
        </w:rPr>
        <w:t>2</w:t>
      </w:r>
      <w:r w:rsidRPr="000A623F">
        <w:rPr>
          <w:rFonts w:ascii="Times New Roman" w:eastAsia="Times New Roman" w:hAnsi="Times New Roman" w:cs="Times New Roman"/>
          <w:bCs/>
          <w:color w:val="000000"/>
          <w:sz w:val="28"/>
          <w:szCs w:val="28"/>
          <w:lang w:bidi="ru-RU"/>
        </w:rPr>
        <w:t xml:space="preserve"> полотна</w:t>
      </w:r>
      <w:r w:rsidRPr="000A623F">
        <w:rPr>
          <w:rFonts w:ascii="Times New Roman" w:eastAsia="Times New Roman" w:hAnsi="Times New Roman" w:cs="Times New Roman"/>
          <w:bCs/>
          <w:color w:val="000000"/>
          <w:sz w:val="28"/>
          <w:szCs w:val="28"/>
          <w:lang w:val="uk-UA" w:bidi="ru-RU"/>
        </w:rPr>
        <w:t>, г</w:t>
      </w:r>
      <w:r w:rsidRPr="000A623F">
        <w:rPr>
          <w:rFonts w:ascii="Times New Roman" w:eastAsia="Times New Roman" w:hAnsi="Times New Roman" w:cs="Times New Roman"/>
          <w:bCs/>
          <w:color w:val="000000"/>
          <w:sz w:val="28"/>
          <w:szCs w:val="28"/>
          <w:lang w:bidi="ru-RU"/>
        </w:rPr>
        <w:t xml:space="preserve">; </w:t>
      </w:r>
    </w:p>
    <w:p w:rsidR="000A623F" w:rsidRPr="000A623F" w:rsidRDefault="000A623F" w:rsidP="000A623F">
      <w:pPr>
        <w:widowControl w:val="0"/>
        <w:tabs>
          <w:tab w:val="left" w:pos="480"/>
        </w:tabs>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bidi="ru-RU"/>
        </w:rPr>
      </w:pPr>
      <w:r w:rsidRPr="000A623F">
        <w:rPr>
          <w:rFonts w:ascii="Times New Roman" w:eastAsia="Times New Roman" w:hAnsi="Times New Roman" w:cs="Times New Roman"/>
          <w:bCs/>
          <w:color w:val="000000"/>
          <w:sz w:val="28"/>
          <w:szCs w:val="28"/>
          <w:lang w:bidi="ru-RU"/>
        </w:rPr>
        <w:t>К</w:t>
      </w:r>
      <w:r w:rsidRPr="000A623F">
        <w:rPr>
          <w:rFonts w:ascii="Times New Roman" w:eastAsia="Times New Roman" w:hAnsi="Times New Roman" w:cs="Times New Roman"/>
          <w:bCs/>
          <w:color w:val="000000"/>
          <w:sz w:val="28"/>
          <w:szCs w:val="28"/>
          <w:vertAlign w:val="subscript"/>
          <w:lang w:bidi="ru-RU"/>
        </w:rPr>
        <w:t>1</w:t>
      </w:r>
      <w:r w:rsidRPr="000A623F">
        <w:rPr>
          <w:rFonts w:ascii="Times New Roman" w:eastAsia="Times New Roman" w:hAnsi="Times New Roman" w:cs="Times New Roman"/>
          <w:bCs/>
          <w:color w:val="000000"/>
          <w:sz w:val="28"/>
          <w:szCs w:val="28"/>
          <w:lang w:bidi="ru-RU"/>
        </w:rPr>
        <w:t xml:space="preserve"> = 0,9 – ко</w:t>
      </w:r>
      <w:r w:rsidRPr="000A623F">
        <w:rPr>
          <w:rFonts w:ascii="Times New Roman" w:eastAsia="Times New Roman" w:hAnsi="Times New Roman" w:cs="Times New Roman"/>
          <w:bCs/>
          <w:color w:val="000000"/>
          <w:sz w:val="28"/>
          <w:szCs w:val="28"/>
          <w:lang w:val="uk-UA" w:bidi="ru-RU"/>
        </w:rPr>
        <w:t>є</w:t>
      </w:r>
      <w:r w:rsidRPr="000A623F">
        <w:rPr>
          <w:rFonts w:ascii="Times New Roman" w:eastAsia="Times New Roman" w:hAnsi="Times New Roman" w:cs="Times New Roman"/>
          <w:bCs/>
          <w:color w:val="000000"/>
          <w:sz w:val="28"/>
          <w:szCs w:val="28"/>
          <w:lang w:bidi="ru-RU"/>
        </w:rPr>
        <w:t>ф</w:t>
      </w:r>
      <w:r w:rsidRPr="000A623F">
        <w:rPr>
          <w:rFonts w:ascii="Times New Roman" w:eastAsia="Times New Roman" w:hAnsi="Times New Roman" w:cs="Times New Roman"/>
          <w:bCs/>
          <w:color w:val="000000"/>
          <w:sz w:val="28"/>
          <w:szCs w:val="28"/>
          <w:lang w:val="uk-UA" w:bidi="ru-RU"/>
        </w:rPr>
        <w:t>і</w:t>
      </w:r>
      <w:r w:rsidRPr="000A623F">
        <w:rPr>
          <w:rFonts w:ascii="Times New Roman" w:eastAsia="Times New Roman" w:hAnsi="Times New Roman" w:cs="Times New Roman"/>
          <w:bCs/>
          <w:color w:val="000000"/>
          <w:sz w:val="28"/>
          <w:szCs w:val="28"/>
          <w:lang w:bidi="ru-RU"/>
        </w:rPr>
        <w:t>ц</w:t>
      </w:r>
      <w:r w:rsidRPr="000A623F">
        <w:rPr>
          <w:rFonts w:ascii="Times New Roman" w:eastAsia="Times New Roman" w:hAnsi="Times New Roman" w:cs="Times New Roman"/>
          <w:bCs/>
          <w:color w:val="000000"/>
          <w:sz w:val="28"/>
          <w:szCs w:val="28"/>
          <w:lang w:val="uk-UA" w:bidi="ru-RU"/>
        </w:rPr>
        <w:t>іє</w:t>
      </w:r>
      <w:r w:rsidRPr="000A623F">
        <w:rPr>
          <w:rFonts w:ascii="Times New Roman" w:eastAsia="Times New Roman" w:hAnsi="Times New Roman" w:cs="Times New Roman"/>
          <w:bCs/>
          <w:color w:val="000000"/>
          <w:sz w:val="28"/>
          <w:szCs w:val="28"/>
          <w:lang w:bidi="ru-RU"/>
        </w:rPr>
        <w:t>нт</w:t>
      </w:r>
      <w:r w:rsidRPr="000A623F">
        <w:rPr>
          <w:rFonts w:ascii="Times New Roman" w:eastAsia="Times New Roman" w:hAnsi="Times New Roman" w:cs="Times New Roman"/>
          <w:bCs/>
          <w:color w:val="000000"/>
          <w:sz w:val="28"/>
          <w:szCs w:val="28"/>
          <w:lang w:val="uk-UA" w:bidi="ru-RU"/>
        </w:rPr>
        <w:t>, що враховує</w:t>
      </w:r>
      <w:r w:rsidRPr="000A623F">
        <w:rPr>
          <w:rFonts w:ascii="Times New Roman" w:eastAsia="Times New Roman" w:hAnsi="Times New Roman" w:cs="Times New Roman"/>
          <w:bCs/>
          <w:color w:val="000000"/>
          <w:sz w:val="28"/>
          <w:szCs w:val="28"/>
          <w:lang w:bidi="ru-RU"/>
        </w:rPr>
        <w:t xml:space="preserve"> холост</w:t>
      </w:r>
      <w:r w:rsidRPr="000A623F">
        <w:rPr>
          <w:rFonts w:ascii="Times New Roman" w:eastAsia="Times New Roman" w:hAnsi="Times New Roman" w:cs="Times New Roman"/>
          <w:bCs/>
          <w:color w:val="000000"/>
          <w:sz w:val="28"/>
          <w:szCs w:val="28"/>
          <w:lang w:val="uk-UA" w:bidi="ru-RU"/>
        </w:rPr>
        <w:t>и</w:t>
      </w:r>
      <w:r w:rsidRPr="000A623F">
        <w:rPr>
          <w:rFonts w:ascii="Times New Roman" w:eastAsia="Times New Roman" w:hAnsi="Times New Roman" w:cs="Times New Roman"/>
          <w:bCs/>
          <w:color w:val="000000"/>
          <w:sz w:val="28"/>
          <w:szCs w:val="28"/>
          <w:lang w:bidi="ru-RU"/>
        </w:rPr>
        <w:t>й х</w:t>
      </w:r>
      <w:r w:rsidRPr="000A623F">
        <w:rPr>
          <w:rFonts w:ascii="Times New Roman" w:eastAsia="Times New Roman" w:hAnsi="Times New Roman" w:cs="Times New Roman"/>
          <w:bCs/>
          <w:color w:val="000000"/>
          <w:sz w:val="28"/>
          <w:szCs w:val="28"/>
          <w:lang w:val="uk-UA" w:bidi="ru-RU"/>
        </w:rPr>
        <w:t>і</w:t>
      </w:r>
      <w:r w:rsidRPr="000A623F">
        <w:rPr>
          <w:rFonts w:ascii="Times New Roman" w:eastAsia="Times New Roman" w:hAnsi="Times New Roman" w:cs="Times New Roman"/>
          <w:bCs/>
          <w:color w:val="000000"/>
          <w:sz w:val="28"/>
          <w:szCs w:val="28"/>
          <w:lang w:bidi="ru-RU"/>
        </w:rPr>
        <w:t>д машин</w:t>
      </w:r>
      <w:r w:rsidRPr="000A623F">
        <w:rPr>
          <w:rFonts w:ascii="Times New Roman" w:eastAsia="Times New Roman" w:hAnsi="Times New Roman" w:cs="Times New Roman"/>
          <w:bCs/>
          <w:color w:val="000000"/>
          <w:sz w:val="28"/>
          <w:szCs w:val="28"/>
          <w:lang w:val="uk-UA" w:bidi="ru-RU"/>
        </w:rPr>
        <w:t>и</w:t>
      </w:r>
      <w:r w:rsidRPr="000A623F">
        <w:rPr>
          <w:rFonts w:ascii="Times New Roman" w:eastAsia="Times New Roman" w:hAnsi="Times New Roman" w:cs="Times New Roman"/>
          <w:bCs/>
          <w:color w:val="000000"/>
          <w:sz w:val="28"/>
          <w:szCs w:val="28"/>
          <w:lang w:bidi="ru-RU"/>
        </w:rPr>
        <w:t>;</w:t>
      </w:r>
    </w:p>
    <w:p w:rsidR="00575E9D" w:rsidRPr="00206108" w:rsidRDefault="000A623F" w:rsidP="000A623F">
      <w:pPr>
        <w:pStyle w:val="Default"/>
        <w:spacing w:line="360" w:lineRule="auto"/>
        <w:ind w:firstLine="709"/>
        <w:jc w:val="both"/>
        <w:rPr>
          <w:sz w:val="28"/>
          <w:szCs w:val="28"/>
        </w:rPr>
      </w:pPr>
      <w:r w:rsidRPr="000A623F">
        <w:rPr>
          <w:rFonts w:eastAsia="Times New Roman"/>
          <w:bCs/>
          <w:spacing w:val="-4"/>
          <w:sz w:val="28"/>
          <w:szCs w:val="28"/>
          <w:lang w:bidi="ru-RU"/>
        </w:rPr>
        <w:t>К</w:t>
      </w:r>
      <w:r w:rsidRPr="000A623F">
        <w:rPr>
          <w:rFonts w:eastAsia="Times New Roman"/>
          <w:bCs/>
          <w:spacing w:val="-4"/>
          <w:sz w:val="28"/>
          <w:szCs w:val="28"/>
          <w:vertAlign w:val="subscript"/>
          <w:lang w:bidi="ru-RU"/>
        </w:rPr>
        <w:t>2</w:t>
      </w:r>
      <w:r w:rsidRPr="000A623F">
        <w:rPr>
          <w:rFonts w:eastAsia="Times New Roman"/>
          <w:bCs/>
          <w:spacing w:val="-4"/>
          <w:sz w:val="28"/>
          <w:szCs w:val="28"/>
          <w:lang w:bidi="ru-RU"/>
        </w:rPr>
        <w:t xml:space="preserve"> = 0,95-</w:t>
      </w:r>
      <w:r w:rsidRPr="000A623F">
        <w:rPr>
          <w:rFonts w:eastAsia="Times New Roman"/>
          <w:bCs/>
          <w:spacing w:val="-4"/>
          <w:sz w:val="28"/>
          <w:szCs w:val="28"/>
          <w:lang w:val="uk-UA" w:bidi="ru-RU"/>
        </w:rPr>
        <w:t xml:space="preserve"> </w:t>
      </w:r>
      <w:r w:rsidRPr="000A623F">
        <w:rPr>
          <w:rFonts w:eastAsia="Times New Roman"/>
          <w:bCs/>
          <w:spacing w:val="-4"/>
          <w:sz w:val="28"/>
          <w:szCs w:val="28"/>
          <w:lang w:bidi="ru-RU"/>
        </w:rPr>
        <w:t>0,9 – ко</w:t>
      </w:r>
      <w:r w:rsidRPr="000A623F">
        <w:rPr>
          <w:rFonts w:eastAsia="Times New Roman"/>
          <w:bCs/>
          <w:spacing w:val="-4"/>
          <w:sz w:val="28"/>
          <w:szCs w:val="28"/>
          <w:lang w:val="uk-UA" w:bidi="ru-RU"/>
        </w:rPr>
        <w:t>є</w:t>
      </w:r>
      <w:r w:rsidRPr="000A623F">
        <w:rPr>
          <w:rFonts w:eastAsia="Times New Roman"/>
          <w:bCs/>
          <w:spacing w:val="-4"/>
          <w:sz w:val="28"/>
          <w:szCs w:val="28"/>
          <w:lang w:bidi="ru-RU"/>
        </w:rPr>
        <w:t>ф</w:t>
      </w:r>
      <w:r w:rsidRPr="000A623F">
        <w:rPr>
          <w:rFonts w:eastAsia="Times New Roman"/>
          <w:bCs/>
          <w:spacing w:val="-4"/>
          <w:sz w:val="28"/>
          <w:szCs w:val="28"/>
          <w:lang w:val="uk-UA" w:bidi="ru-RU"/>
        </w:rPr>
        <w:t>і</w:t>
      </w:r>
      <w:r w:rsidRPr="000A623F">
        <w:rPr>
          <w:rFonts w:eastAsia="Times New Roman"/>
          <w:bCs/>
          <w:spacing w:val="-4"/>
          <w:sz w:val="28"/>
          <w:szCs w:val="28"/>
          <w:lang w:bidi="ru-RU"/>
        </w:rPr>
        <w:t>ц</w:t>
      </w:r>
      <w:r w:rsidRPr="000A623F">
        <w:rPr>
          <w:rFonts w:eastAsia="Times New Roman"/>
          <w:bCs/>
          <w:spacing w:val="-4"/>
          <w:sz w:val="28"/>
          <w:szCs w:val="28"/>
          <w:lang w:val="uk-UA" w:bidi="ru-RU"/>
        </w:rPr>
        <w:t>іє</w:t>
      </w:r>
      <w:r w:rsidRPr="000A623F">
        <w:rPr>
          <w:rFonts w:eastAsia="Times New Roman"/>
          <w:bCs/>
          <w:spacing w:val="-4"/>
          <w:sz w:val="28"/>
          <w:szCs w:val="28"/>
          <w:lang w:bidi="ru-RU"/>
        </w:rPr>
        <w:t xml:space="preserve">нт </w:t>
      </w:r>
      <w:r w:rsidRPr="000A623F">
        <w:rPr>
          <w:rFonts w:eastAsia="Times New Roman"/>
          <w:bCs/>
          <w:spacing w:val="-4"/>
          <w:sz w:val="28"/>
          <w:szCs w:val="28"/>
          <w:lang w:val="uk-UA" w:bidi="ru-RU"/>
        </w:rPr>
        <w:t>використанн</w:t>
      </w:r>
      <w:r w:rsidRPr="000A623F">
        <w:rPr>
          <w:rFonts w:eastAsia="Times New Roman"/>
          <w:bCs/>
          <w:spacing w:val="-4"/>
          <w:sz w:val="28"/>
          <w:szCs w:val="28"/>
          <w:lang w:bidi="ru-RU"/>
        </w:rPr>
        <w:t>я максимально</w:t>
      </w:r>
      <w:r w:rsidRPr="000A623F">
        <w:rPr>
          <w:rFonts w:eastAsia="Times New Roman"/>
          <w:bCs/>
          <w:spacing w:val="-4"/>
          <w:sz w:val="28"/>
          <w:szCs w:val="28"/>
          <w:lang w:val="uk-UA" w:bidi="ru-RU"/>
        </w:rPr>
        <w:t>ї</w:t>
      </w:r>
      <w:r w:rsidRPr="000A623F">
        <w:rPr>
          <w:rFonts w:eastAsia="Times New Roman"/>
          <w:bCs/>
          <w:spacing w:val="-4"/>
          <w:sz w:val="28"/>
          <w:szCs w:val="28"/>
          <w:lang w:bidi="ru-RU"/>
        </w:rPr>
        <w:t xml:space="preserve"> </w:t>
      </w:r>
      <w:r w:rsidRPr="000A623F">
        <w:rPr>
          <w:rFonts w:eastAsia="Times New Roman"/>
          <w:bCs/>
          <w:spacing w:val="-4"/>
          <w:sz w:val="28"/>
          <w:szCs w:val="28"/>
          <w:lang w:val="uk-UA" w:bidi="ru-RU"/>
        </w:rPr>
        <w:t>швидкос</w:t>
      </w:r>
      <w:r w:rsidRPr="000A623F">
        <w:rPr>
          <w:rFonts w:eastAsia="Times New Roman"/>
          <w:bCs/>
          <w:spacing w:val="-4"/>
          <w:sz w:val="28"/>
          <w:szCs w:val="28"/>
          <w:lang w:bidi="ru-RU"/>
        </w:rPr>
        <w:t>т</w:t>
      </w:r>
      <w:r w:rsidRPr="000A623F">
        <w:rPr>
          <w:rFonts w:eastAsia="Times New Roman"/>
          <w:bCs/>
          <w:spacing w:val="-4"/>
          <w:sz w:val="28"/>
          <w:szCs w:val="28"/>
          <w:lang w:val="uk-UA" w:bidi="ru-RU"/>
        </w:rPr>
        <w:t>і</w:t>
      </w:r>
      <w:r w:rsidRPr="000A623F">
        <w:rPr>
          <w:rFonts w:eastAsia="Times New Roman"/>
          <w:bCs/>
          <w:spacing w:val="-4"/>
          <w:sz w:val="28"/>
          <w:szCs w:val="28"/>
          <w:lang w:bidi="ru-RU"/>
        </w:rPr>
        <w:t xml:space="preserve"> машин</w:t>
      </w:r>
      <w:r w:rsidRPr="000A623F">
        <w:rPr>
          <w:rFonts w:eastAsia="Times New Roman"/>
          <w:bCs/>
          <w:spacing w:val="-4"/>
          <w:sz w:val="28"/>
          <w:szCs w:val="28"/>
          <w:lang w:val="uk-UA" w:bidi="ru-RU"/>
        </w:rPr>
        <w:t>и</w:t>
      </w:r>
      <w:r w:rsidR="00575E9D" w:rsidRPr="00206108">
        <w:rPr>
          <w:sz w:val="28"/>
          <w:szCs w:val="28"/>
        </w:rPr>
        <w:t xml:space="preserve">. </w:t>
      </w:r>
    </w:p>
    <w:p w:rsidR="00575E9D" w:rsidRPr="00206108" w:rsidRDefault="00575E9D" w:rsidP="005406AD">
      <w:pPr>
        <w:pStyle w:val="Default"/>
        <w:spacing w:line="360" w:lineRule="auto"/>
        <w:jc w:val="center"/>
        <w:rPr>
          <w:sz w:val="28"/>
          <w:szCs w:val="28"/>
        </w:rPr>
      </w:pPr>
      <w:r w:rsidRPr="00206108">
        <w:rPr>
          <w:sz w:val="28"/>
          <w:szCs w:val="28"/>
        </w:rPr>
        <w:t>Qгод = 0,06 · 4,2 · 500 · 150 · 0,97 · 0,9 = 16,5 т/год.</w:t>
      </w:r>
    </w:p>
    <w:p w:rsidR="00575E9D" w:rsidRPr="00206108" w:rsidRDefault="00575E9D" w:rsidP="005406AD">
      <w:pPr>
        <w:pStyle w:val="Default"/>
        <w:spacing w:line="360" w:lineRule="auto"/>
        <w:ind w:firstLine="709"/>
        <w:jc w:val="both"/>
        <w:rPr>
          <w:sz w:val="28"/>
          <w:szCs w:val="28"/>
        </w:rPr>
      </w:pPr>
      <w:r w:rsidRPr="00206108">
        <w:rPr>
          <w:sz w:val="28"/>
          <w:szCs w:val="28"/>
        </w:rPr>
        <w:t xml:space="preserve">Добова продуктивність становить: </w:t>
      </w:r>
    </w:p>
    <w:p w:rsidR="00575E9D" w:rsidRPr="00206108" w:rsidRDefault="00575E9D" w:rsidP="005406AD">
      <w:pPr>
        <w:pStyle w:val="Default"/>
        <w:spacing w:line="360" w:lineRule="auto"/>
        <w:jc w:val="center"/>
        <w:rPr>
          <w:sz w:val="28"/>
          <w:szCs w:val="28"/>
        </w:rPr>
      </w:pPr>
      <w:r w:rsidRPr="00206108">
        <w:rPr>
          <w:sz w:val="28"/>
          <w:szCs w:val="28"/>
        </w:rPr>
        <w:lastRenderedPageBreak/>
        <w:t>Qд = Qгод · tд = 16,5 · 22,5 = 371,3 т/доб.</w:t>
      </w:r>
    </w:p>
    <w:p w:rsidR="00575E9D" w:rsidRPr="00206108" w:rsidRDefault="00575E9D" w:rsidP="00206108">
      <w:pPr>
        <w:pStyle w:val="Default"/>
        <w:spacing w:line="360" w:lineRule="auto"/>
        <w:jc w:val="both"/>
        <w:rPr>
          <w:sz w:val="28"/>
          <w:szCs w:val="28"/>
        </w:rPr>
      </w:pPr>
      <w:r w:rsidRPr="00206108">
        <w:rPr>
          <w:sz w:val="28"/>
          <w:szCs w:val="28"/>
        </w:rPr>
        <w:t xml:space="preserve">де tд = 22,5 – кількість безперервної роботи машини за добу. </w:t>
      </w:r>
    </w:p>
    <w:p w:rsidR="00575E9D" w:rsidRPr="00206108" w:rsidRDefault="00575E9D" w:rsidP="005406AD">
      <w:pPr>
        <w:pStyle w:val="Default"/>
        <w:spacing w:line="360" w:lineRule="auto"/>
        <w:ind w:firstLine="709"/>
        <w:jc w:val="both"/>
        <w:rPr>
          <w:sz w:val="28"/>
          <w:szCs w:val="28"/>
        </w:rPr>
      </w:pPr>
      <w:r w:rsidRPr="00206108">
        <w:rPr>
          <w:sz w:val="28"/>
          <w:szCs w:val="28"/>
        </w:rPr>
        <w:t xml:space="preserve">Планова річна продуктивність становить: </w:t>
      </w:r>
    </w:p>
    <w:p w:rsidR="00575E9D" w:rsidRPr="00206108" w:rsidRDefault="00575E9D" w:rsidP="005406AD">
      <w:pPr>
        <w:pStyle w:val="Default"/>
        <w:spacing w:line="360" w:lineRule="auto"/>
        <w:ind w:firstLine="709"/>
        <w:jc w:val="center"/>
        <w:rPr>
          <w:sz w:val="28"/>
          <w:szCs w:val="28"/>
        </w:rPr>
      </w:pPr>
      <w:r w:rsidRPr="00206108">
        <w:rPr>
          <w:sz w:val="28"/>
          <w:szCs w:val="28"/>
        </w:rPr>
        <w:t>ПП = Qд · Теф = 371,3 · 345 ≈ 130 000 т/рік.</w:t>
      </w:r>
    </w:p>
    <w:p w:rsidR="00575E9D" w:rsidRPr="00206108" w:rsidRDefault="00575E9D" w:rsidP="005406AD">
      <w:pPr>
        <w:pStyle w:val="Default"/>
        <w:spacing w:line="360" w:lineRule="auto"/>
        <w:ind w:firstLine="709"/>
        <w:jc w:val="both"/>
        <w:rPr>
          <w:sz w:val="28"/>
          <w:szCs w:val="28"/>
        </w:rPr>
      </w:pPr>
      <w:r w:rsidRPr="00206108">
        <w:rPr>
          <w:sz w:val="28"/>
          <w:szCs w:val="28"/>
        </w:rPr>
        <w:t xml:space="preserve">Продуктивність кожного з потоків відповідно до спідношення становить: </w:t>
      </w:r>
    </w:p>
    <w:p w:rsidR="00575E9D" w:rsidRPr="00206108" w:rsidRDefault="005406AD" w:rsidP="005406AD">
      <w:pPr>
        <w:pStyle w:val="Default"/>
        <w:spacing w:line="360" w:lineRule="auto"/>
        <w:ind w:firstLine="709"/>
        <w:jc w:val="both"/>
        <w:rPr>
          <w:sz w:val="28"/>
          <w:szCs w:val="28"/>
        </w:rPr>
      </w:pPr>
      <w:r>
        <w:rPr>
          <w:sz w:val="28"/>
          <w:szCs w:val="28"/>
          <w:lang w:val="uk-UA"/>
        </w:rPr>
        <w:t>–</w:t>
      </w:r>
      <w:r w:rsidR="00575E9D" w:rsidRPr="00206108">
        <w:rPr>
          <w:sz w:val="28"/>
          <w:szCs w:val="28"/>
        </w:rPr>
        <w:t xml:space="preserve"> поверхневий шар (30 %) </w:t>
      </w:r>
    </w:p>
    <w:p w:rsidR="00575E9D" w:rsidRPr="00206108" w:rsidRDefault="00575E9D" w:rsidP="005406AD">
      <w:pPr>
        <w:pStyle w:val="Default"/>
        <w:spacing w:line="360" w:lineRule="auto"/>
        <w:ind w:firstLine="709"/>
        <w:jc w:val="center"/>
        <w:rPr>
          <w:sz w:val="28"/>
          <w:szCs w:val="28"/>
        </w:rPr>
      </w:pPr>
      <w:r w:rsidRPr="00206108">
        <w:rPr>
          <w:sz w:val="28"/>
          <w:szCs w:val="28"/>
        </w:rPr>
        <w:t>ПШ = ПП ∙30100 % = 130 000 · 30 / 1000 % = 39000 т/рік.</w:t>
      </w:r>
    </w:p>
    <w:p w:rsidR="00575E9D" w:rsidRPr="00206108" w:rsidRDefault="005406AD" w:rsidP="005406AD">
      <w:pPr>
        <w:pStyle w:val="Default"/>
        <w:spacing w:line="360" w:lineRule="auto"/>
        <w:ind w:firstLine="709"/>
        <w:jc w:val="both"/>
        <w:rPr>
          <w:sz w:val="28"/>
          <w:szCs w:val="28"/>
        </w:rPr>
      </w:pPr>
      <w:r>
        <w:rPr>
          <w:sz w:val="28"/>
          <w:szCs w:val="28"/>
          <w:lang w:val="uk-UA"/>
        </w:rPr>
        <w:t xml:space="preserve">– </w:t>
      </w:r>
      <w:r w:rsidR="00575E9D" w:rsidRPr="00206108">
        <w:rPr>
          <w:sz w:val="28"/>
          <w:szCs w:val="28"/>
        </w:rPr>
        <w:t xml:space="preserve">середній шар (35 %) </w:t>
      </w:r>
    </w:p>
    <w:p w:rsidR="00575E9D" w:rsidRPr="00206108" w:rsidRDefault="00575E9D" w:rsidP="005406AD">
      <w:pPr>
        <w:pStyle w:val="Default"/>
        <w:spacing w:line="360" w:lineRule="auto"/>
        <w:ind w:firstLine="709"/>
        <w:jc w:val="center"/>
        <w:rPr>
          <w:sz w:val="28"/>
          <w:szCs w:val="28"/>
        </w:rPr>
      </w:pPr>
      <w:r w:rsidRPr="00206108">
        <w:rPr>
          <w:sz w:val="28"/>
          <w:szCs w:val="28"/>
        </w:rPr>
        <w:t>СШ = ПП ∙35100 % = 130 000 · 35 / 1000 % = 45500 т/рік.</w:t>
      </w:r>
    </w:p>
    <w:p w:rsidR="00575E9D" w:rsidRPr="00206108" w:rsidRDefault="005406AD" w:rsidP="005406AD">
      <w:pPr>
        <w:pStyle w:val="Default"/>
        <w:spacing w:line="360" w:lineRule="auto"/>
        <w:ind w:firstLine="709"/>
        <w:jc w:val="both"/>
        <w:rPr>
          <w:sz w:val="28"/>
          <w:szCs w:val="28"/>
        </w:rPr>
      </w:pPr>
      <w:r>
        <w:rPr>
          <w:sz w:val="28"/>
          <w:szCs w:val="28"/>
          <w:lang w:val="uk-UA"/>
        </w:rPr>
        <w:t xml:space="preserve">– </w:t>
      </w:r>
      <w:r w:rsidR="00575E9D" w:rsidRPr="00206108">
        <w:rPr>
          <w:sz w:val="28"/>
          <w:szCs w:val="28"/>
        </w:rPr>
        <w:t xml:space="preserve">нижній шар (30 %) </w:t>
      </w:r>
    </w:p>
    <w:p w:rsidR="00575E9D" w:rsidRPr="00206108" w:rsidRDefault="00575E9D" w:rsidP="005406AD">
      <w:pPr>
        <w:pStyle w:val="Default"/>
        <w:spacing w:line="360" w:lineRule="auto"/>
        <w:ind w:firstLine="709"/>
        <w:jc w:val="center"/>
        <w:rPr>
          <w:sz w:val="28"/>
          <w:szCs w:val="28"/>
        </w:rPr>
      </w:pPr>
      <w:r w:rsidRPr="00206108">
        <w:rPr>
          <w:sz w:val="28"/>
          <w:szCs w:val="28"/>
        </w:rPr>
        <w:t>НШ = ПП ∙35100 % = 130 000 · 35 / 1000 % = 45500 т/рік.</w:t>
      </w:r>
    </w:p>
    <w:p w:rsidR="00575E9D" w:rsidRPr="00AD28FE" w:rsidRDefault="00575E9D" w:rsidP="005406AD">
      <w:pPr>
        <w:pStyle w:val="Default"/>
        <w:spacing w:line="360" w:lineRule="auto"/>
        <w:ind w:firstLine="709"/>
        <w:jc w:val="both"/>
        <w:rPr>
          <w:sz w:val="28"/>
          <w:szCs w:val="28"/>
        </w:rPr>
      </w:pPr>
      <w:r w:rsidRPr="00AD28FE">
        <w:rPr>
          <w:bCs/>
          <w:sz w:val="28"/>
          <w:szCs w:val="28"/>
        </w:rPr>
        <w:t xml:space="preserve">Основне технологічне обладнання </w:t>
      </w:r>
    </w:p>
    <w:p w:rsidR="00575E9D" w:rsidRPr="00206108" w:rsidRDefault="00575E9D" w:rsidP="005406AD">
      <w:pPr>
        <w:pStyle w:val="Default"/>
        <w:spacing w:line="360" w:lineRule="auto"/>
        <w:ind w:firstLine="709"/>
        <w:jc w:val="both"/>
        <w:rPr>
          <w:sz w:val="28"/>
          <w:szCs w:val="28"/>
        </w:rPr>
      </w:pPr>
      <w:r w:rsidRPr="00206108">
        <w:rPr>
          <w:sz w:val="28"/>
          <w:szCs w:val="28"/>
        </w:rPr>
        <w:t xml:space="preserve">Гідророзбивач ГРВм-05 (для потоку поверхневого шару) </w:t>
      </w:r>
    </w:p>
    <w:p w:rsidR="00575E9D" w:rsidRPr="00206108" w:rsidRDefault="005406AD" w:rsidP="005406AD">
      <w:pPr>
        <w:pStyle w:val="Default"/>
        <w:spacing w:line="360" w:lineRule="auto"/>
        <w:ind w:firstLine="709"/>
        <w:jc w:val="both"/>
        <w:rPr>
          <w:sz w:val="28"/>
          <w:szCs w:val="28"/>
        </w:rPr>
      </w:pPr>
      <w:r>
        <w:rPr>
          <w:sz w:val="28"/>
          <w:szCs w:val="28"/>
          <w:lang w:val="uk-UA"/>
        </w:rPr>
        <w:t>К</w:t>
      </w:r>
      <w:r w:rsidR="00575E9D" w:rsidRPr="00206108">
        <w:rPr>
          <w:sz w:val="28"/>
          <w:szCs w:val="28"/>
        </w:rPr>
        <w:t>орисний об'єм, м</w:t>
      </w:r>
      <w:r w:rsidR="00575E9D" w:rsidRPr="005406AD">
        <w:rPr>
          <w:sz w:val="28"/>
          <w:szCs w:val="28"/>
          <w:vertAlign w:val="superscript"/>
        </w:rPr>
        <w:t>3</w:t>
      </w:r>
      <w:r w:rsidR="00575E9D" w:rsidRPr="00206108">
        <w:rPr>
          <w:sz w:val="28"/>
          <w:szCs w:val="28"/>
        </w:rPr>
        <w:t xml:space="preserve"> </w:t>
      </w:r>
      <w:r>
        <w:rPr>
          <w:sz w:val="28"/>
          <w:szCs w:val="28"/>
          <w:lang w:val="uk-UA"/>
        </w:rPr>
        <w:t xml:space="preserve">– </w:t>
      </w:r>
      <w:r w:rsidR="00575E9D" w:rsidRPr="00206108">
        <w:rPr>
          <w:sz w:val="28"/>
          <w:szCs w:val="28"/>
        </w:rPr>
        <w:t xml:space="preserve">32 </w:t>
      </w:r>
    </w:p>
    <w:p w:rsidR="00575E9D" w:rsidRPr="00206108" w:rsidRDefault="005406AD" w:rsidP="005406AD">
      <w:pPr>
        <w:pStyle w:val="Default"/>
        <w:spacing w:line="360" w:lineRule="auto"/>
        <w:ind w:firstLine="709"/>
        <w:jc w:val="both"/>
        <w:rPr>
          <w:sz w:val="28"/>
          <w:szCs w:val="28"/>
        </w:rPr>
      </w:pPr>
      <w:r>
        <w:rPr>
          <w:sz w:val="28"/>
          <w:szCs w:val="28"/>
          <w:lang w:val="uk-UA"/>
        </w:rPr>
        <w:t>П</w:t>
      </w:r>
      <w:r w:rsidR="00575E9D" w:rsidRPr="00206108">
        <w:rPr>
          <w:sz w:val="28"/>
          <w:szCs w:val="28"/>
        </w:rPr>
        <w:t>родуктивність, т а.с/доб</w:t>
      </w:r>
      <w:r>
        <w:rPr>
          <w:sz w:val="28"/>
          <w:szCs w:val="28"/>
          <w:lang w:val="uk-UA"/>
        </w:rPr>
        <w:t>у –</w:t>
      </w:r>
      <w:r>
        <w:rPr>
          <w:sz w:val="28"/>
          <w:szCs w:val="28"/>
        </w:rPr>
        <w:t xml:space="preserve"> 40 </w:t>
      </w:r>
      <w:r>
        <w:rPr>
          <w:sz w:val="28"/>
          <w:szCs w:val="28"/>
          <w:lang w:val="uk-UA"/>
        </w:rPr>
        <w:t>-</w:t>
      </w:r>
      <w:r w:rsidR="00575E9D" w:rsidRPr="00206108">
        <w:rPr>
          <w:sz w:val="28"/>
          <w:szCs w:val="28"/>
        </w:rPr>
        <w:t xml:space="preserve">120 </w:t>
      </w:r>
    </w:p>
    <w:p w:rsidR="00575E9D" w:rsidRPr="00206108" w:rsidRDefault="005406AD" w:rsidP="005406AD">
      <w:pPr>
        <w:pStyle w:val="Default"/>
        <w:spacing w:line="360" w:lineRule="auto"/>
        <w:ind w:firstLine="709"/>
        <w:jc w:val="both"/>
        <w:rPr>
          <w:sz w:val="28"/>
          <w:szCs w:val="28"/>
        </w:rPr>
      </w:pPr>
      <w:r>
        <w:rPr>
          <w:sz w:val="28"/>
          <w:szCs w:val="28"/>
          <w:lang w:val="uk-UA"/>
        </w:rPr>
        <w:t>С</w:t>
      </w:r>
      <w:r w:rsidR="00575E9D" w:rsidRPr="00206108">
        <w:rPr>
          <w:sz w:val="28"/>
          <w:szCs w:val="28"/>
        </w:rPr>
        <w:t>поживана потужність двигуна, кВт</w:t>
      </w:r>
      <w:r>
        <w:rPr>
          <w:sz w:val="28"/>
          <w:szCs w:val="28"/>
          <w:lang w:val="uk-UA"/>
        </w:rPr>
        <w:t xml:space="preserve"> </w:t>
      </w:r>
      <w:r w:rsidR="00575E9D" w:rsidRPr="00206108">
        <w:rPr>
          <w:sz w:val="28"/>
          <w:szCs w:val="28"/>
        </w:rPr>
        <w:t xml:space="preserve"> </w:t>
      </w:r>
      <w:r>
        <w:rPr>
          <w:sz w:val="28"/>
          <w:szCs w:val="28"/>
          <w:lang w:val="uk-UA"/>
        </w:rPr>
        <w:t xml:space="preserve">– </w:t>
      </w:r>
      <w:r w:rsidR="00575E9D" w:rsidRPr="00206108">
        <w:rPr>
          <w:sz w:val="28"/>
          <w:szCs w:val="28"/>
        </w:rPr>
        <w:t xml:space="preserve">160 </w:t>
      </w:r>
    </w:p>
    <w:p w:rsidR="00575E9D" w:rsidRPr="00206108" w:rsidRDefault="005406AD" w:rsidP="005406AD">
      <w:pPr>
        <w:pStyle w:val="Default"/>
        <w:spacing w:line="360" w:lineRule="auto"/>
        <w:ind w:firstLine="709"/>
        <w:jc w:val="both"/>
        <w:rPr>
          <w:sz w:val="28"/>
          <w:szCs w:val="28"/>
        </w:rPr>
      </w:pPr>
      <w:r>
        <w:rPr>
          <w:sz w:val="28"/>
          <w:szCs w:val="28"/>
          <w:lang w:val="uk-UA"/>
        </w:rPr>
        <w:t>К</w:t>
      </w:r>
      <w:r w:rsidR="00575E9D" w:rsidRPr="00206108">
        <w:rPr>
          <w:sz w:val="28"/>
          <w:szCs w:val="28"/>
        </w:rPr>
        <w:t xml:space="preserve">ількість, шт. </w:t>
      </w:r>
      <w:r>
        <w:rPr>
          <w:sz w:val="28"/>
          <w:szCs w:val="28"/>
          <w:lang w:val="uk-UA"/>
        </w:rPr>
        <w:t xml:space="preserve">– </w:t>
      </w:r>
      <w:r w:rsidR="00575E9D" w:rsidRPr="00206108">
        <w:rPr>
          <w:sz w:val="28"/>
          <w:szCs w:val="28"/>
        </w:rPr>
        <w:t xml:space="preserve">1 </w:t>
      </w:r>
    </w:p>
    <w:p w:rsidR="00575E9D" w:rsidRPr="00206108" w:rsidRDefault="00575E9D" w:rsidP="005406AD">
      <w:pPr>
        <w:pStyle w:val="Default"/>
        <w:spacing w:line="360" w:lineRule="auto"/>
        <w:ind w:firstLine="709"/>
        <w:jc w:val="both"/>
        <w:rPr>
          <w:sz w:val="28"/>
          <w:szCs w:val="28"/>
        </w:rPr>
      </w:pPr>
      <w:r w:rsidRPr="00206108">
        <w:rPr>
          <w:sz w:val="28"/>
          <w:szCs w:val="28"/>
        </w:rPr>
        <w:t xml:space="preserve">Гідророзбивачі Палпер HDS18 (гідророзбивачі високої концентрації для розпуску макулатури) </w:t>
      </w:r>
    </w:p>
    <w:p w:rsidR="00575E9D" w:rsidRPr="00206108" w:rsidRDefault="005406AD" w:rsidP="005406AD">
      <w:pPr>
        <w:pStyle w:val="Default"/>
        <w:spacing w:line="360" w:lineRule="auto"/>
        <w:ind w:firstLine="709"/>
        <w:jc w:val="both"/>
        <w:rPr>
          <w:sz w:val="28"/>
          <w:szCs w:val="28"/>
        </w:rPr>
      </w:pPr>
      <w:r>
        <w:rPr>
          <w:sz w:val="28"/>
          <w:szCs w:val="28"/>
          <w:lang w:val="uk-UA"/>
        </w:rPr>
        <w:t>К</w:t>
      </w:r>
      <w:r w:rsidR="00575E9D" w:rsidRPr="00206108">
        <w:rPr>
          <w:sz w:val="28"/>
          <w:szCs w:val="28"/>
        </w:rPr>
        <w:t>орисний об'єм, м</w:t>
      </w:r>
      <w:r w:rsidR="00575E9D" w:rsidRPr="005406AD">
        <w:rPr>
          <w:sz w:val="28"/>
          <w:szCs w:val="28"/>
          <w:vertAlign w:val="superscript"/>
        </w:rPr>
        <w:t>3</w:t>
      </w:r>
      <w:r w:rsidR="00575E9D" w:rsidRPr="00206108">
        <w:rPr>
          <w:sz w:val="28"/>
          <w:szCs w:val="28"/>
        </w:rPr>
        <w:t xml:space="preserve"> </w:t>
      </w:r>
      <w:r>
        <w:rPr>
          <w:sz w:val="28"/>
          <w:szCs w:val="28"/>
          <w:lang w:val="uk-UA"/>
        </w:rPr>
        <w:t>–</w:t>
      </w:r>
      <w:r w:rsidR="00575E9D" w:rsidRPr="00206108">
        <w:rPr>
          <w:sz w:val="28"/>
          <w:szCs w:val="28"/>
        </w:rPr>
        <w:t xml:space="preserve">18 </w:t>
      </w:r>
    </w:p>
    <w:p w:rsidR="00575E9D" w:rsidRPr="00206108" w:rsidRDefault="005406AD" w:rsidP="005406AD">
      <w:pPr>
        <w:pStyle w:val="Default"/>
        <w:spacing w:line="360" w:lineRule="auto"/>
        <w:ind w:firstLine="709"/>
        <w:jc w:val="both"/>
        <w:rPr>
          <w:sz w:val="28"/>
          <w:szCs w:val="28"/>
        </w:rPr>
      </w:pPr>
      <w:r>
        <w:rPr>
          <w:sz w:val="28"/>
          <w:szCs w:val="28"/>
          <w:lang w:val="uk-UA"/>
        </w:rPr>
        <w:t>П</w:t>
      </w:r>
      <w:r w:rsidR="00575E9D" w:rsidRPr="00206108">
        <w:rPr>
          <w:sz w:val="28"/>
          <w:szCs w:val="28"/>
        </w:rPr>
        <w:t>родуктивність, т а.с/доб</w:t>
      </w:r>
      <w:r>
        <w:rPr>
          <w:sz w:val="28"/>
          <w:szCs w:val="28"/>
          <w:lang w:val="uk-UA"/>
        </w:rPr>
        <w:t xml:space="preserve">у – </w:t>
      </w:r>
      <w:r w:rsidR="00575E9D" w:rsidRPr="00206108">
        <w:rPr>
          <w:sz w:val="28"/>
          <w:szCs w:val="28"/>
        </w:rPr>
        <w:t xml:space="preserve">200 </w:t>
      </w:r>
    </w:p>
    <w:p w:rsidR="00575E9D" w:rsidRPr="00206108" w:rsidRDefault="005406AD" w:rsidP="005406AD">
      <w:pPr>
        <w:pStyle w:val="Default"/>
        <w:spacing w:line="360" w:lineRule="auto"/>
        <w:ind w:firstLine="709"/>
        <w:jc w:val="both"/>
        <w:rPr>
          <w:sz w:val="28"/>
          <w:szCs w:val="28"/>
        </w:rPr>
      </w:pPr>
      <w:r>
        <w:rPr>
          <w:sz w:val="28"/>
          <w:szCs w:val="28"/>
          <w:lang w:val="uk-UA"/>
        </w:rPr>
        <w:t>М</w:t>
      </w:r>
      <w:r w:rsidR="00575E9D" w:rsidRPr="00206108">
        <w:rPr>
          <w:sz w:val="28"/>
          <w:szCs w:val="28"/>
        </w:rPr>
        <w:t>асова частка волокна, % а.с</w:t>
      </w:r>
      <w:r>
        <w:rPr>
          <w:sz w:val="28"/>
          <w:szCs w:val="28"/>
          <w:lang w:val="uk-UA"/>
        </w:rPr>
        <w:t xml:space="preserve"> </w:t>
      </w:r>
      <w:r w:rsidR="00575E9D" w:rsidRPr="00206108">
        <w:rPr>
          <w:sz w:val="28"/>
          <w:szCs w:val="28"/>
        </w:rPr>
        <w:t xml:space="preserve"> </w:t>
      </w:r>
      <w:r>
        <w:rPr>
          <w:sz w:val="28"/>
          <w:szCs w:val="28"/>
          <w:lang w:val="uk-UA"/>
        </w:rPr>
        <w:t xml:space="preserve">– </w:t>
      </w:r>
      <w:r w:rsidR="00575E9D" w:rsidRPr="00206108">
        <w:rPr>
          <w:sz w:val="28"/>
          <w:szCs w:val="28"/>
        </w:rPr>
        <w:t>15</w:t>
      </w:r>
    </w:p>
    <w:p w:rsidR="00575E9D" w:rsidRPr="00206108" w:rsidRDefault="005406AD" w:rsidP="005406AD">
      <w:pPr>
        <w:pStyle w:val="Default"/>
        <w:spacing w:line="360" w:lineRule="auto"/>
        <w:ind w:firstLine="709"/>
        <w:jc w:val="both"/>
        <w:rPr>
          <w:sz w:val="28"/>
          <w:szCs w:val="28"/>
        </w:rPr>
      </w:pPr>
      <w:r>
        <w:rPr>
          <w:sz w:val="28"/>
          <w:szCs w:val="28"/>
          <w:lang w:val="uk-UA"/>
        </w:rPr>
        <w:t>С</w:t>
      </w:r>
      <w:r w:rsidR="00575E9D" w:rsidRPr="00206108">
        <w:rPr>
          <w:sz w:val="28"/>
          <w:szCs w:val="28"/>
        </w:rPr>
        <w:t>поживана потужність двигуна, кВт</w:t>
      </w:r>
      <w:r>
        <w:rPr>
          <w:sz w:val="28"/>
          <w:szCs w:val="28"/>
          <w:lang w:val="uk-UA"/>
        </w:rPr>
        <w:t xml:space="preserve"> –</w:t>
      </w:r>
      <w:r w:rsidR="00575E9D" w:rsidRPr="00206108">
        <w:rPr>
          <w:sz w:val="28"/>
          <w:szCs w:val="28"/>
        </w:rPr>
        <w:t xml:space="preserve"> 305 </w:t>
      </w:r>
    </w:p>
    <w:p w:rsidR="00575E9D" w:rsidRPr="00206108" w:rsidRDefault="005406AD" w:rsidP="005406AD">
      <w:pPr>
        <w:pStyle w:val="Default"/>
        <w:spacing w:line="360" w:lineRule="auto"/>
        <w:ind w:firstLine="709"/>
        <w:jc w:val="both"/>
        <w:rPr>
          <w:sz w:val="28"/>
          <w:szCs w:val="28"/>
        </w:rPr>
      </w:pPr>
      <w:r>
        <w:rPr>
          <w:sz w:val="28"/>
          <w:szCs w:val="28"/>
          <w:lang w:val="uk-UA"/>
        </w:rPr>
        <w:t>Н</w:t>
      </w:r>
      <w:r w:rsidR="00575E9D" w:rsidRPr="00206108">
        <w:rPr>
          <w:sz w:val="28"/>
          <w:szCs w:val="28"/>
        </w:rPr>
        <w:t>омінальна потужність двигуна, кВт</w:t>
      </w:r>
      <w:r>
        <w:rPr>
          <w:sz w:val="28"/>
          <w:szCs w:val="28"/>
          <w:lang w:val="uk-UA"/>
        </w:rPr>
        <w:t xml:space="preserve"> –</w:t>
      </w:r>
      <w:r w:rsidR="00575E9D" w:rsidRPr="00206108">
        <w:rPr>
          <w:sz w:val="28"/>
          <w:szCs w:val="28"/>
        </w:rPr>
        <w:t xml:space="preserve"> 355 </w:t>
      </w:r>
    </w:p>
    <w:p w:rsidR="00575E9D" w:rsidRPr="00206108" w:rsidRDefault="005406AD" w:rsidP="005406AD">
      <w:pPr>
        <w:pStyle w:val="Default"/>
        <w:spacing w:line="360" w:lineRule="auto"/>
        <w:ind w:firstLine="709"/>
        <w:jc w:val="both"/>
        <w:rPr>
          <w:sz w:val="28"/>
          <w:szCs w:val="28"/>
        </w:rPr>
      </w:pPr>
      <w:r>
        <w:rPr>
          <w:sz w:val="28"/>
          <w:szCs w:val="28"/>
          <w:lang w:val="uk-UA"/>
        </w:rPr>
        <w:t>Ч</w:t>
      </w:r>
      <w:r w:rsidR="00575E9D" w:rsidRPr="00206108">
        <w:rPr>
          <w:sz w:val="28"/>
          <w:szCs w:val="28"/>
        </w:rPr>
        <w:t xml:space="preserve">исло обертів ротора, об/хв </w:t>
      </w:r>
      <w:r>
        <w:rPr>
          <w:sz w:val="28"/>
          <w:szCs w:val="28"/>
          <w:lang w:val="uk-UA"/>
        </w:rPr>
        <w:t xml:space="preserve"> – </w:t>
      </w:r>
      <w:r w:rsidR="00575E9D" w:rsidRPr="00206108">
        <w:rPr>
          <w:sz w:val="28"/>
          <w:szCs w:val="28"/>
        </w:rPr>
        <w:t xml:space="preserve">155 </w:t>
      </w:r>
    </w:p>
    <w:p w:rsidR="00575E9D" w:rsidRPr="00206108" w:rsidRDefault="005406AD" w:rsidP="005406AD">
      <w:pPr>
        <w:pStyle w:val="Default"/>
        <w:spacing w:line="360" w:lineRule="auto"/>
        <w:ind w:firstLine="709"/>
        <w:jc w:val="both"/>
        <w:rPr>
          <w:sz w:val="28"/>
          <w:szCs w:val="28"/>
        </w:rPr>
      </w:pPr>
      <w:r>
        <w:rPr>
          <w:sz w:val="28"/>
          <w:szCs w:val="28"/>
          <w:lang w:val="uk-UA"/>
        </w:rPr>
        <w:t>К</w:t>
      </w:r>
      <w:r w:rsidR="00575E9D" w:rsidRPr="00206108">
        <w:rPr>
          <w:sz w:val="28"/>
          <w:szCs w:val="28"/>
        </w:rPr>
        <w:t>ількість, шт.</w:t>
      </w:r>
      <w:r>
        <w:rPr>
          <w:sz w:val="28"/>
          <w:szCs w:val="28"/>
          <w:lang w:val="uk-UA"/>
        </w:rPr>
        <w:t xml:space="preserve"> –</w:t>
      </w:r>
      <w:r w:rsidR="00575E9D" w:rsidRPr="00206108">
        <w:rPr>
          <w:sz w:val="28"/>
          <w:szCs w:val="28"/>
        </w:rPr>
        <w:t xml:space="preserve"> 2 </w:t>
      </w:r>
    </w:p>
    <w:p w:rsidR="00575E9D" w:rsidRPr="00206108" w:rsidRDefault="00575E9D" w:rsidP="005406AD">
      <w:pPr>
        <w:pStyle w:val="Default"/>
        <w:spacing w:line="360" w:lineRule="auto"/>
        <w:ind w:firstLine="709"/>
        <w:jc w:val="both"/>
        <w:rPr>
          <w:sz w:val="28"/>
          <w:szCs w:val="28"/>
        </w:rPr>
      </w:pPr>
      <w:r w:rsidRPr="00206108">
        <w:rPr>
          <w:sz w:val="28"/>
          <w:szCs w:val="28"/>
        </w:rPr>
        <w:t xml:space="preserve">Очищувач маси високої концентрації НСС3008-115 (для потоків поверхневого, середнього, і нижнього шару ) </w:t>
      </w:r>
    </w:p>
    <w:p w:rsidR="00575E9D" w:rsidRPr="00206108" w:rsidRDefault="005406AD" w:rsidP="005406AD">
      <w:pPr>
        <w:pStyle w:val="Default"/>
        <w:spacing w:line="360" w:lineRule="auto"/>
        <w:ind w:firstLine="709"/>
        <w:jc w:val="both"/>
        <w:rPr>
          <w:sz w:val="28"/>
          <w:szCs w:val="28"/>
        </w:rPr>
      </w:pPr>
      <w:r>
        <w:rPr>
          <w:sz w:val="28"/>
          <w:szCs w:val="28"/>
          <w:lang w:val="uk-UA"/>
        </w:rPr>
        <w:t>Р</w:t>
      </w:r>
      <w:r w:rsidR="00575E9D" w:rsidRPr="00206108">
        <w:rPr>
          <w:sz w:val="28"/>
          <w:szCs w:val="28"/>
        </w:rPr>
        <w:t>обочий надлишковий макс, тиск, кПа (кг/м</w:t>
      </w:r>
      <w:r w:rsidR="00575E9D" w:rsidRPr="005406AD">
        <w:rPr>
          <w:sz w:val="28"/>
          <w:szCs w:val="28"/>
          <w:vertAlign w:val="superscript"/>
        </w:rPr>
        <w:t>2</w:t>
      </w:r>
      <w:r w:rsidR="00575E9D" w:rsidRPr="00206108">
        <w:rPr>
          <w:sz w:val="28"/>
          <w:szCs w:val="28"/>
        </w:rPr>
        <w:t>)</w:t>
      </w:r>
      <w:r>
        <w:rPr>
          <w:sz w:val="28"/>
          <w:szCs w:val="28"/>
          <w:lang w:val="uk-UA"/>
        </w:rPr>
        <w:t xml:space="preserve"> –</w:t>
      </w:r>
      <w:r w:rsidR="00575E9D" w:rsidRPr="00206108">
        <w:rPr>
          <w:sz w:val="28"/>
          <w:szCs w:val="28"/>
        </w:rPr>
        <w:t xml:space="preserve"> 600 (6,</w:t>
      </w:r>
      <w:r>
        <w:rPr>
          <w:sz w:val="28"/>
          <w:szCs w:val="28"/>
          <w:lang w:val="uk-UA"/>
        </w:rPr>
        <w:t>1</w:t>
      </w:r>
      <w:r w:rsidR="00575E9D" w:rsidRPr="00206108">
        <w:rPr>
          <w:sz w:val="28"/>
          <w:szCs w:val="28"/>
        </w:rPr>
        <w:t xml:space="preserve">) </w:t>
      </w:r>
    </w:p>
    <w:p w:rsidR="00575E9D" w:rsidRPr="00206108" w:rsidRDefault="005406AD" w:rsidP="005406AD">
      <w:pPr>
        <w:pStyle w:val="Default"/>
        <w:spacing w:line="360" w:lineRule="auto"/>
        <w:ind w:firstLine="709"/>
        <w:jc w:val="both"/>
        <w:rPr>
          <w:sz w:val="28"/>
          <w:szCs w:val="28"/>
        </w:rPr>
      </w:pPr>
      <w:r>
        <w:rPr>
          <w:sz w:val="28"/>
          <w:szCs w:val="28"/>
          <w:lang w:val="uk-UA"/>
        </w:rPr>
        <w:t>П</w:t>
      </w:r>
      <w:r w:rsidR="00575E9D" w:rsidRPr="00206108">
        <w:rPr>
          <w:sz w:val="28"/>
          <w:szCs w:val="28"/>
        </w:rPr>
        <w:t>родуктивність, дм</w:t>
      </w:r>
      <w:r w:rsidR="00575E9D" w:rsidRPr="005406AD">
        <w:rPr>
          <w:sz w:val="28"/>
          <w:szCs w:val="28"/>
          <w:vertAlign w:val="superscript"/>
        </w:rPr>
        <w:t>3</w:t>
      </w:r>
      <w:r w:rsidR="00575E9D" w:rsidRPr="00206108">
        <w:rPr>
          <w:sz w:val="28"/>
          <w:szCs w:val="28"/>
        </w:rPr>
        <w:t xml:space="preserve">/хв 700 – 1400 </w:t>
      </w:r>
    </w:p>
    <w:p w:rsidR="00575E9D" w:rsidRPr="00206108" w:rsidRDefault="005406AD" w:rsidP="005406AD">
      <w:pPr>
        <w:pStyle w:val="Default"/>
        <w:spacing w:line="360" w:lineRule="auto"/>
        <w:ind w:firstLine="709"/>
        <w:jc w:val="both"/>
        <w:rPr>
          <w:sz w:val="28"/>
          <w:szCs w:val="28"/>
        </w:rPr>
      </w:pPr>
      <w:r>
        <w:rPr>
          <w:sz w:val="28"/>
          <w:szCs w:val="28"/>
          <w:lang w:val="uk-UA"/>
        </w:rPr>
        <w:lastRenderedPageBreak/>
        <w:t>К</w:t>
      </w:r>
      <w:r w:rsidR="00575E9D" w:rsidRPr="00206108">
        <w:rPr>
          <w:sz w:val="28"/>
          <w:szCs w:val="28"/>
        </w:rPr>
        <w:t xml:space="preserve">ількість, шт. 4 </w:t>
      </w:r>
    </w:p>
    <w:p w:rsidR="00575E9D" w:rsidRPr="00206108" w:rsidRDefault="00575E9D" w:rsidP="005406AD">
      <w:pPr>
        <w:pStyle w:val="Default"/>
        <w:spacing w:line="360" w:lineRule="auto"/>
        <w:ind w:firstLine="709"/>
        <w:jc w:val="both"/>
        <w:rPr>
          <w:sz w:val="28"/>
          <w:szCs w:val="28"/>
        </w:rPr>
      </w:pPr>
      <w:r w:rsidRPr="00206108">
        <w:rPr>
          <w:sz w:val="28"/>
          <w:szCs w:val="28"/>
        </w:rPr>
        <w:t xml:space="preserve">Мультисортер МСМ05/0528К ( І -й ступінь грубого сортування для потоків середнього і нижнього шару </w:t>
      </w:r>
    </w:p>
    <w:p w:rsidR="00575E9D" w:rsidRPr="00206108" w:rsidRDefault="005406AD" w:rsidP="005406AD">
      <w:pPr>
        <w:pStyle w:val="Default"/>
        <w:spacing w:line="360" w:lineRule="auto"/>
        <w:ind w:firstLine="709"/>
        <w:jc w:val="both"/>
        <w:rPr>
          <w:sz w:val="28"/>
          <w:szCs w:val="28"/>
        </w:rPr>
      </w:pPr>
      <w:r>
        <w:rPr>
          <w:sz w:val="28"/>
          <w:szCs w:val="28"/>
          <w:lang w:val="uk-UA"/>
        </w:rPr>
        <w:t>П</w:t>
      </w:r>
      <w:r w:rsidR="00575E9D" w:rsidRPr="00206108">
        <w:rPr>
          <w:sz w:val="28"/>
          <w:szCs w:val="28"/>
        </w:rPr>
        <w:t>родуктивність, дм</w:t>
      </w:r>
      <w:r w:rsidR="00575E9D" w:rsidRPr="005406AD">
        <w:rPr>
          <w:sz w:val="28"/>
          <w:szCs w:val="28"/>
          <w:vertAlign w:val="superscript"/>
        </w:rPr>
        <w:t>3</w:t>
      </w:r>
      <w:r w:rsidR="00575E9D" w:rsidRPr="00206108">
        <w:rPr>
          <w:sz w:val="28"/>
          <w:szCs w:val="28"/>
        </w:rPr>
        <w:t xml:space="preserve">/хв </w:t>
      </w:r>
      <w:r>
        <w:rPr>
          <w:sz w:val="28"/>
          <w:szCs w:val="28"/>
          <w:lang w:val="uk-UA"/>
        </w:rPr>
        <w:t xml:space="preserve"> – </w:t>
      </w:r>
      <w:r w:rsidR="00575E9D" w:rsidRPr="00206108">
        <w:rPr>
          <w:sz w:val="28"/>
          <w:szCs w:val="28"/>
        </w:rPr>
        <w:t xml:space="preserve">2600 </w:t>
      </w:r>
    </w:p>
    <w:p w:rsidR="00575E9D" w:rsidRPr="00206108" w:rsidRDefault="005406AD" w:rsidP="005406AD">
      <w:pPr>
        <w:pStyle w:val="Default"/>
        <w:spacing w:line="360" w:lineRule="auto"/>
        <w:ind w:firstLine="709"/>
        <w:jc w:val="both"/>
        <w:rPr>
          <w:sz w:val="28"/>
          <w:szCs w:val="28"/>
        </w:rPr>
      </w:pPr>
      <w:r>
        <w:rPr>
          <w:sz w:val="28"/>
          <w:szCs w:val="28"/>
          <w:lang w:val="uk-UA"/>
        </w:rPr>
        <w:t>Д</w:t>
      </w:r>
      <w:r w:rsidR="00575E9D" w:rsidRPr="00206108">
        <w:rPr>
          <w:sz w:val="28"/>
          <w:szCs w:val="28"/>
        </w:rPr>
        <w:t>іаметр отворів сита, мм</w:t>
      </w:r>
      <w:r>
        <w:rPr>
          <w:sz w:val="28"/>
          <w:szCs w:val="28"/>
          <w:lang w:val="uk-UA"/>
        </w:rPr>
        <w:t xml:space="preserve"> –</w:t>
      </w:r>
      <w:r w:rsidR="00575E9D" w:rsidRPr="00206108">
        <w:rPr>
          <w:sz w:val="28"/>
          <w:szCs w:val="28"/>
        </w:rPr>
        <w:t xml:space="preserve"> 1,4 </w:t>
      </w:r>
    </w:p>
    <w:p w:rsidR="00575E9D" w:rsidRPr="00206108" w:rsidRDefault="005406AD" w:rsidP="005406AD">
      <w:pPr>
        <w:pStyle w:val="Default"/>
        <w:spacing w:line="360" w:lineRule="auto"/>
        <w:ind w:firstLine="709"/>
        <w:jc w:val="both"/>
        <w:rPr>
          <w:sz w:val="28"/>
          <w:szCs w:val="28"/>
        </w:rPr>
      </w:pPr>
      <w:r>
        <w:rPr>
          <w:sz w:val="28"/>
          <w:szCs w:val="28"/>
          <w:lang w:val="uk-UA"/>
        </w:rPr>
        <w:t>Ч</w:t>
      </w:r>
      <w:r w:rsidR="00575E9D" w:rsidRPr="00206108">
        <w:rPr>
          <w:sz w:val="28"/>
          <w:szCs w:val="28"/>
        </w:rPr>
        <w:t xml:space="preserve">исло обертів ротора, об / хв. </w:t>
      </w:r>
      <w:r>
        <w:rPr>
          <w:sz w:val="28"/>
          <w:szCs w:val="28"/>
          <w:lang w:val="uk-UA"/>
        </w:rPr>
        <w:t xml:space="preserve">– </w:t>
      </w:r>
      <w:r w:rsidR="00575E9D" w:rsidRPr="00206108">
        <w:rPr>
          <w:sz w:val="28"/>
          <w:szCs w:val="28"/>
        </w:rPr>
        <w:t xml:space="preserve">620 </w:t>
      </w:r>
    </w:p>
    <w:p w:rsidR="00575E9D" w:rsidRPr="00206108" w:rsidRDefault="005406AD" w:rsidP="005406AD">
      <w:pPr>
        <w:pStyle w:val="Default"/>
        <w:spacing w:line="360" w:lineRule="auto"/>
        <w:ind w:firstLine="709"/>
        <w:jc w:val="both"/>
        <w:rPr>
          <w:sz w:val="28"/>
          <w:szCs w:val="28"/>
        </w:rPr>
      </w:pPr>
      <w:r>
        <w:rPr>
          <w:sz w:val="28"/>
          <w:szCs w:val="28"/>
          <w:lang w:val="uk-UA"/>
        </w:rPr>
        <w:t>С</w:t>
      </w:r>
      <w:r w:rsidR="00575E9D" w:rsidRPr="00206108">
        <w:rPr>
          <w:sz w:val="28"/>
          <w:szCs w:val="28"/>
        </w:rPr>
        <w:t xml:space="preserve">поживана потужність, кВт 22 </w:t>
      </w:r>
    </w:p>
    <w:p w:rsidR="00575E9D" w:rsidRPr="00206108" w:rsidRDefault="005406AD" w:rsidP="005406AD">
      <w:pPr>
        <w:pStyle w:val="Default"/>
        <w:spacing w:line="360" w:lineRule="auto"/>
        <w:ind w:firstLine="709"/>
        <w:jc w:val="both"/>
        <w:rPr>
          <w:sz w:val="28"/>
          <w:szCs w:val="28"/>
        </w:rPr>
      </w:pPr>
      <w:r>
        <w:rPr>
          <w:sz w:val="28"/>
          <w:szCs w:val="28"/>
          <w:lang w:val="uk-UA"/>
        </w:rPr>
        <w:t>П</w:t>
      </w:r>
      <w:r w:rsidR="00575E9D" w:rsidRPr="00206108">
        <w:rPr>
          <w:sz w:val="28"/>
          <w:szCs w:val="28"/>
        </w:rPr>
        <w:t>отужність двигуна, кВт 30</w:t>
      </w:r>
    </w:p>
    <w:p w:rsidR="00575E9D" w:rsidRPr="00206108" w:rsidRDefault="005406AD" w:rsidP="005406AD">
      <w:pPr>
        <w:pStyle w:val="Default"/>
        <w:spacing w:line="360" w:lineRule="auto"/>
        <w:ind w:firstLine="709"/>
        <w:jc w:val="both"/>
        <w:rPr>
          <w:sz w:val="28"/>
          <w:szCs w:val="28"/>
        </w:rPr>
      </w:pPr>
      <w:r>
        <w:rPr>
          <w:sz w:val="28"/>
          <w:szCs w:val="28"/>
          <w:lang w:val="uk-UA"/>
        </w:rPr>
        <w:t>Р</w:t>
      </w:r>
      <w:r w:rsidR="00575E9D" w:rsidRPr="00206108">
        <w:rPr>
          <w:sz w:val="28"/>
          <w:szCs w:val="28"/>
        </w:rPr>
        <w:t>обочий тиск максимальний, кПа (кгс/см2)</w:t>
      </w:r>
      <w:r>
        <w:rPr>
          <w:sz w:val="28"/>
          <w:szCs w:val="28"/>
          <w:lang w:val="uk-UA"/>
        </w:rPr>
        <w:t xml:space="preserve">  –</w:t>
      </w:r>
      <w:r w:rsidR="00575E9D" w:rsidRPr="00206108">
        <w:rPr>
          <w:sz w:val="28"/>
          <w:szCs w:val="28"/>
        </w:rPr>
        <w:t xml:space="preserve"> 400 (4,</w:t>
      </w:r>
      <w:r>
        <w:rPr>
          <w:sz w:val="28"/>
          <w:szCs w:val="28"/>
          <w:lang w:val="uk-UA"/>
        </w:rPr>
        <w:t>1</w:t>
      </w:r>
      <w:r w:rsidR="00575E9D" w:rsidRPr="00206108">
        <w:rPr>
          <w:sz w:val="28"/>
          <w:szCs w:val="28"/>
        </w:rPr>
        <w:t xml:space="preserve">) </w:t>
      </w:r>
    </w:p>
    <w:p w:rsidR="00575E9D" w:rsidRPr="00206108" w:rsidRDefault="005406AD" w:rsidP="005406AD">
      <w:pPr>
        <w:pStyle w:val="Default"/>
        <w:spacing w:line="360" w:lineRule="auto"/>
        <w:ind w:firstLine="709"/>
        <w:jc w:val="both"/>
        <w:rPr>
          <w:sz w:val="28"/>
          <w:szCs w:val="28"/>
        </w:rPr>
      </w:pPr>
      <w:r>
        <w:rPr>
          <w:sz w:val="28"/>
          <w:szCs w:val="28"/>
          <w:lang w:val="uk-UA"/>
        </w:rPr>
        <w:t>Т</w:t>
      </w:r>
      <w:r w:rsidR="00575E9D" w:rsidRPr="00206108">
        <w:rPr>
          <w:sz w:val="28"/>
          <w:szCs w:val="28"/>
        </w:rPr>
        <w:t>иск на виході мінімальний, кПа</w:t>
      </w:r>
      <w:r>
        <w:rPr>
          <w:sz w:val="28"/>
          <w:szCs w:val="28"/>
          <w:lang w:val="uk-UA"/>
        </w:rPr>
        <w:t xml:space="preserve"> –</w:t>
      </w:r>
      <w:r w:rsidR="00575E9D" w:rsidRPr="00206108">
        <w:rPr>
          <w:sz w:val="28"/>
          <w:szCs w:val="28"/>
        </w:rPr>
        <w:t xml:space="preserve"> 120 </w:t>
      </w:r>
    </w:p>
    <w:p w:rsidR="00575E9D" w:rsidRPr="00206108" w:rsidRDefault="005406AD" w:rsidP="005406AD">
      <w:pPr>
        <w:pStyle w:val="Default"/>
        <w:spacing w:line="360" w:lineRule="auto"/>
        <w:ind w:firstLine="709"/>
        <w:jc w:val="both"/>
        <w:rPr>
          <w:sz w:val="28"/>
          <w:szCs w:val="28"/>
        </w:rPr>
      </w:pPr>
      <w:r>
        <w:rPr>
          <w:sz w:val="28"/>
          <w:szCs w:val="28"/>
          <w:lang w:val="uk-UA"/>
        </w:rPr>
        <w:t>К</w:t>
      </w:r>
      <w:r w:rsidR="00575E9D" w:rsidRPr="00206108">
        <w:rPr>
          <w:sz w:val="28"/>
          <w:szCs w:val="28"/>
        </w:rPr>
        <w:t xml:space="preserve">ількість, шт. 2 </w:t>
      </w:r>
    </w:p>
    <w:p w:rsidR="00575E9D" w:rsidRPr="00206108" w:rsidRDefault="00575E9D" w:rsidP="005406AD">
      <w:pPr>
        <w:pStyle w:val="Default"/>
        <w:spacing w:line="360" w:lineRule="auto"/>
        <w:ind w:firstLine="709"/>
        <w:jc w:val="both"/>
        <w:rPr>
          <w:sz w:val="28"/>
          <w:szCs w:val="28"/>
        </w:rPr>
      </w:pPr>
      <w:r w:rsidRPr="00206108">
        <w:rPr>
          <w:sz w:val="28"/>
          <w:szCs w:val="28"/>
        </w:rPr>
        <w:t xml:space="preserve">Режектсортер 182В (2 -й ступінь грубого сортування для потоків середнього і нижнього шару) </w:t>
      </w:r>
    </w:p>
    <w:p w:rsidR="00575E9D" w:rsidRPr="00206108" w:rsidRDefault="005406AD" w:rsidP="005406AD">
      <w:pPr>
        <w:pStyle w:val="Default"/>
        <w:spacing w:line="360" w:lineRule="auto"/>
        <w:ind w:firstLine="709"/>
        <w:jc w:val="both"/>
        <w:rPr>
          <w:sz w:val="28"/>
          <w:szCs w:val="28"/>
        </w:rPr>
      </w:pPr>
      <w:r>
        <w:rPr>
          <w:sz w:val="28"/>
          <w:szCs w:val="28"/>
          <w:lang w:val="uk-UA"/>
        </w:rPr>
        <w:t>Ч</w:t>
      </w:r>
      <w:r w:rsidR="00575E9D" w:rsidRPr="00206108">
        <w:rPr>
          <w:sz w:val="28"/>
          <w:szCs w:val="28"/>
        </w:rPr>
        <w:t xml:space="preserve">исло обертів ротора об/хв </w:t>
      </w:r>
      <w:r>
        <w:rPr>
          <w:sz w:val="28"/>
          <w:szCs w:val="28"/>
          <w:lang w:val="uk-UA"/>
        </w:rPr>
        <w:t>–</w:t>
      </w:r>
      <w:r w:rsidR="00575E9D" w:rsidRPr="00206108">
        <w:rPr>
          <w:sz w:val="28"/>
          <w:szCs w:val="28"/>
        </w:rPr>
        <w:t xml:space="preserve">1170 </w:t>
      </w:r>
    </w:p>
    <w:p w:rsidR="00575E9D" w:rsidRPr="00206108" w:rsidRDefault="005406AD" w:rsidP="005406AD">
      <w:pPr>
        <w:pStyle w:val="Default"/>
        <w:spacing w:line="360" w:lineRule="auto"/>
        <w:ind w:firstLine="709"/>
        <w:jc w:val="both"/>
        <w:rPr>
          <w:sz w:val="28"/>
          <w:szCs w:val="28"/>
        </w:rPr>
      </w:pPr>
      <w:r>
        <w:rPr>
          <w:sz w:val="28"/>
          <w:szCs w:val="28"/>
          <w:lang w:val="uk-UA"/>
        </w:rPr>
        <w:t>С</w:t>
      </w:r>
      <w:r w:rsidR="00575E9D" w:rsidRPr="00206108">
        <w:rPr>
          <w:sz w:val="28"/>
          <w:szCs w:val="28"/>
        </w:rPr>
        <w:t xml:space="preserve">поживана потужність, кВт </w:t>
      </w:r>
      <w:r>
        <w:rPr>
          <w:sz w:val="28"/>
          <w:szCs w:val="28"/>
          <w:lang w:val="uk-UA"/>
        </w:rPr>
        <w:t xml:space="preserve"> – </w:t>
      </w:r>
      <w:r w:rsidR="00575E9D" w:rsidRPr="00206108">
        <w:rPr>
          <w:sz w:val="28"/>
          <w:szCs w:val="28"/>
        </w:rPr>
        <w:t xml:space="preserve">45 </w:t>
      </w:r>
    </w:p>
    <w:p w:rsidR="00575E9D" w:rsidRPr="00206108" w:rsidRDefault="005406AD" w:rsidP="005406AD">
      <w:pPr>
        <w:pStyle w:val="Default"/>
        <w:spacing w:line="360" w:lineRule="auto"/>
        <w:ind w:firstLine="709"/>
        <w:jc w:val="both"/>
        <w:rPr>
          <w:sz w:val="28"/>
          <w:szCs w:val="28"/>
        </w:rPr>
      </w:pPr>
      <w:r>
        <w:rPr>
          <w:sz w:val="28"/>
          <w:szCs w:val="28"/>
          <w:lang w:val="uk-UA"/>
        </w:rPr>
        <w:t>К</w:t>
      </w:r>
      <w:r w:rsidR="00575E9D" w:rsidRPr="00206108">
        <w:rPr>
          <w:sz w:val="28"/>
          <w:szCs w:val="28"/>
        </w:rPr>
        <w:t xml:space="preserve">ількість, шт. </w:t>
      </w:r>
      <w:r>
        <w:rPr>
          <w:sz w:val="28"/>
          <w:szCs w:val="28"/>
          <w:lang w:val="uk-UA"/>
        </w:rPr>
        <w:t xml:space="preserve">– </w:t>
      </w:r>
      <w:r w:rsidR="00575E9D" w:rsidRPr="00206108">
        <w:rPr>
          <w:sz w:val="28"/>
          <w:szCs w:val="28"/>
        </w:rPr>
        <w:t xml:space="preserve">2 </w:t>
      </w:r>
    </w:p>
    <w:p w:rsidR="00575E9D" w:rsidRPr="00206108" w:rsidRDefault="00575E9D" w:rsidP="005406AD">
      <w:pPr>
        <w:pStyle w:val="Default"/>
        <w:spacing w:line="360" w:lineRule="auto"/>
        <w:ind w:firstLine="709"/>
        <w:jc w:val="both"/>
        <w:rPr>
          <w:sz w:val="28"/>
          <w:szCs w:val="28"/>
        </w:rPr>
      </w:pPr>
      <w:r w:rsidRPr="00206108">
        <w:rPr>
          <w:sz w:val="28"/>
          <w:szCs w:val="28"/>
        </w:rPr>
        <w:t xml:space="preserve">Мінісортер MST 05/05 KR ( 2-й ступінь тонкого сортування для потоків середнього і нижнього шару ) </w:t>
      </w:r>
    </w:p>
    <w:p w:rsidR="00575E9D" w:rsidRPr="00206108" w:rsidRDefault="005406AD" w:rsidP="005406AD">
      <w:pPr>
        <w:pStyle w:val="Default"/>
        <w:spacing w:line="360" w:lineRule="auto"/>
        <w:ind w:firstLine="709"/>
        <w:jc w:val="both"/>
        <w:rPr>
          <w:sz w:val="28"/>
          <w:szCs w:val="28"/>
        </w:rPr>
      </w:pPr>
      <w:r>
        <w:rPr>
          <w:sz w:val="28"/>
          <w:szCs w:val="28"/>
          <w:lang w:val="uk-UA"/>
        </w:rPr>
        <w:t>В</w:t>
      </w:r>
      <w:r w:rsidR="00575E9D" w:rsidRPr="00206108">
        <w:rPr>
          <w:sz w:val="28"/>
          <w:szCs w:val="28"/>
        </w:rPr>
        <w:t>ихід маси, дм</w:t>
      </w:r>
      <w:r w:rsidR="00575E9D" w:rsidRPr="005406AD">
        <w:rPr>
          <w:sz w:val="28"/>
          <w:szCs w:val="28"/>
          <w:vertAlign w:val="superscript"/>
        </w:rPr>
        <w:t>3</w:t>
      </w:r>
      <w:r w:rsidR="00575E9D" w:rsidRPr="00206108">
        <w:rPr>
          <w:sz w:val="28"/>
          <w:szCs w:val="28"/>
        </w:rPr>
        <w:t xml:space="preserve">/хв </w:t>
      </w:r>
      <w:r>
        <w:rPr>
          <w:sz w:val="28"/>
          <w:szCs w:val="28"/>
          <w:lang w:val="uk-UA"/>
        </w:rPr>
        <w:t xml:space="preserve"> – </w:t>
      </w:r>
      <w:r w:rsidR="00575E9D" w:rsidRPr="00206108">
        <w:rPr>
          <w:sz w:val="28"/>
          <w:szCs w:val="28"/>
        </w:rPr>
        <w:t xml:space="preserve">2100 </w:t>
      </w:r>
    </w:p>
    <w:p w:rsidR="00575E9D" w:rsidRPr="00206108" w:rsidRDefault="005406AD" w:rsidP="005406AD">
      <w:pPr>
        <w:pStyle w:val="Default"/>
        <w:spacing w:line="360" w:lineRule="auto"/>
        <w:ind w:firstLine="709"/>
        <w:jc w:val="both"/>
        <w:rPr>
          <w:sz w:val="28"/>
          <w:szCs w:val="28"/>
        </w:rPr>
      </w:pPr>
      <w:r>
        <w:rPr>
          <w:sz w:val="28"/>
          <w:szCs w:val="28"/>
          <w:lang w:val="uk-UA"/>
        </w:rPr>
        <w:t>Ш</w:t>
      </w:r>
      <w:r w:rsidR="00575E9D" w:rsidRPr="00206108">
        <w:rPr>
          <w:sz w:val="28"/>
          <w:szCs w:val="28"/>
        </w:rPr>
        <w:t xml:space="preserve">ирина шліца, мм </w:t>
      </w:r>
      <w:r>
        <w:rPr>
          <w:sz w:val="28"/>
          <w:szCs w:val="28"/>
          <w:lang w:val="uk-UA"/>
        </w:rPr>
        <w:t xml:space="preserve"> – </w:t>
      </w:r>
      <w:r w:rsidR="00575E9D" w:rsidRPr="00206108">
        <w:rPr>
          <w:sz w:val="28"/>
          <w:szCs w:val="28"/>
        </w:rPr>
        <w:t xml:space="preserve">0,2 </w:t>
      </w:r>
    </w:p>
    <w:p w:rsidR="00575E9D" w:rsidRPr="00206108" w:rsidRDefault="005406AD" w:rsidP="005406AD">
      <w:pPr>
        <w:pStyle w:val="Default"/>
        <w:spacing w:line="360" w:lineRule="auto"/>
        <w:ind w:firstLine="709"/>
        <w:jc w:val="both"/>
        <w:rPr>
          <w:sz w:val="28"/>
          <w:szCs w:val="28"/>
        </w:rPr>
      </w:pPr>
      <w:r>
        <w:rPr>
          <w:sz w:val="28"/>
          <w:szCs w:val="28"/>
          <w:lang w:val="uk-UA"/>
        </w:rPr>
        <w:t>К</w:t>
      </w:r>
      <w:r w:rsidR="00575E9D" w:rsidRPr="00206108">
        <w:rPr>
          <w:sz w:val="28"/>
          <w:szCs w:val="28"/>
        </w:rPr>
        <w:t xml:space="preserve">ількість, шт. </w:t>
      </w:r>
      <w:r>
        <w:rPr>
          <w:sz w:val="28"/>
          <w:szCs w:val="28"/>
          <w:lang w:val="uk-UA"/>
        </w:rPr>
        <w:t xml:space="preserve"> – </w:t>
      </w:r>
      <w:r w:rsidR="00575E9D" w:rsidRPr="00206108">
        <w:rPr>
          <w:sz w:val="28"/>
          <w:szCs w:val="28"/>
        </w:rPr>
        <w:t xml:space="preserve">2 </w:t>
      </w:r>
    </w:p>
    <w:p w:rsidR="00575E9D" w:rsidRPr="00206108" w:rsidRDefault="00575E9D" w:rsidP="005406AD">
      <w:pPr>
        <w:pStyle w:val="Default"/>
        <w:spacing w:line="360" w:lineRule="auto"/>
        <w:ind w:firstLine="709"/>
        <w:jc w:val="both"/>
        <w:rPr>
          <w:sz w:val="28"/>
          <w:szCs w:val="28"/>
        </w:rPr>
      </w:pPr>
      <w:r w:rsidRPr="00206108">
        <w:rPr>
          <w:sz w:val="28"/>
          <w:szCs w:val="28"/>
        </w:rPr>
        <w:t xml:space="preserve">Мультіскрін MSS 08/08 (1 -й ступінь тонкого сортування для потоків середньо по і нижнього шару) </w:t>
      </w:r>
    </w:p>
    <w:p w:rsidR="00575E9D" w:rsidRPr="00206108" w:rsidRDefault="005406AD" w:rsidP="005406AD">
      <w:pPr>
        <w:pStyle w:val="Default"/>
        <w:spacing w:line="360" w:lineRule="auto"/>
        <w:ind w:firstLine="709"/>
        <w:jc w:val="both"/>
        <w:rPr>
          <w:sz w:val="28"/>
          <w:szCs w:val="28"/>
        </w:rPr>
      </w:pPr>
      <w:r>
        <w:rPr>
          <w:sz w:val="28"/>
          <w:szCs w:val="28"/>
          <w:lang w:val="uk-UA"/>
        </w:rPr>
        <w:t>В</w:t>
      </w:r>
      <w:r w:rsidR="00575E9D" w:rsidRPr="00206108">
        <w:rPr>
          <w:sz w:val="28"/>
          <w:szCs w:val="28"/>
        </w:rPr>
        <w:t>ихід маси, дм</w:t>
      </w:r>
      <w:r w:rsidR="00575E9D" w:rsidRPr="005406AD">
        <w:rPr>
          <w:sz w:val="28"/>
          <w:szCs w:val="28"/>
          <w:vertAlign w:val="superscript"/>
        </w:rPr>
        <w:t>3</w:t>
      </w:r>
      <w:r w:rsidR="00575E9D" w:rsidRPr="00206108">
        <w:rPr>
          <w:sz w:val="28"/>
          <w:szCs w:val="28"/>
        </w:rPr>
        <w:t>/хв</w:t>
      </w:r>
      <w:r>
        <w:rPr>
          <w:sz w:val="28"/>
          <w:szCs w:val="28"/>
          <w:lang w:val="uk-UA"/>
        </w:rPr>
        <w:t xml:space="preserve"> –</w:t>
      </w:r>
      <w:r w:rsidR="00575E9D" w:rsidRPr="00206108">
        <w:rPr>
          <w:sz w:val="28"/>
          <w:szCs w:val="28"/>
        </w:rPr>
        <w:t xml:space="preserve"> 8700 </w:t>
      </w:r>
    </w:p>
    <w:p w:rsidR="00575E9D" w:rsidRPr="00206108" w:rsidRDefault="005406AD" w:rsidP="005406AD">
      <w:pPr>
        <w:pStyle w:val="Default"/>
        <w:spacing w:line="360" w:lineRule="auto"/>
        <w:ind w:firstLine="709"/>
        <w:jc w:val="both"/>
        <w:rPr>
          <w:sz w:val="28"/>
          <w:szCs w:val="28"/>
        </w:rPr>
      </w:pPr>
      <w:r>
        <w:rPr>
          <w:sz w:val="28"/>
          <w:szCs w:val="28"/>
          <w:lang w:val="uk-UA"/>
        </w:rPr>
        <w:t>Ш</w:t>
      </w:r>
      <w:r w:rsidR="00575E9D" w:rsidRPr="00206108">
        <w:rPr>
          <w:sz w:val="28"/>
          <w:szCs w:val="28"/>
        </w:rPr>
        <w:t>ирина шліца, мм</w:t>
      </w:r>
      <w:r>
        <w:rPr>
          <w:sz w:val="28"/>
          <w:szCs w:val="28"/>
          <w:lang w:val="uk-UA"/>
        </w:rPr>
        <w:t xml:space="preserve"> –</w:t>
      </w:r>
      <w:r w:rsidR="00575E9D" w:rsidRPr="00206108">
        <w:rPr>
          <w:sz w:val="28"/>
          <w:szCs w:val="28"/>
        </w:rPr>
        <w:t xml:space="preserve"> 0,2 </w:t>
      </w:r>
    </w:p>
    <w:p w:rsidR="00575E9D" w:rsidRPr="00206108" w:rsidRDefault="005406AD" w:rsidP="005406AD">
      <w:pPr>
        <w:pStyle w:val="Default"/>
        <w:spacing w:line="360" w:lineRule="auto"/>
        <w:ind w:firstLine="709"/>
        <w:jc w:val="both"/>
        <w:rPr>
          <w:sz w:val="28"/>
          <w:szCs w:val="28"/>
        </w:rPr>
      </w:pPr>
      <w:r>
        <w:rPr>
          <w:sz w:val="28"/>
          <w:szCs w:val="28"/>
          <w:lang w:val="uk-UA"/>
        </w:rPr>
        <w:t>Ч</w:t>
      </w:r>
      <w:r w:rsidR="00575E9D" w:rsidRPr="00206108">
        <w:rPr>
          <w:sz w:val="28"/>
          <w:szCs w:val="28"/>
        </w:rPr>
        <w:t>исло обертів ротора, об/хв</w:t>
      </w:r>
      <w:r>
        <w:rPr>
          <w:sz w:val="28"/>
          <w:szCs w:val="28"/>
          <w:lang w:val="uk-UA"/>
        </w:rPr>
        <w:t xml:space="preserve"> –</w:t>
      </w:r>
      <w:r w:rsidR="00575E9D" w:rsidRPr="00206108">
        <w:rPr>
          <w:sz w:val="28"/>
          <w:szCs w:val="28"/>
        </w:rPr>
        <w:t xml:space="preserve">310 </w:t>
      </w:r>
    </w:p>
    <w:p w:rsidR="00575E9D" w:rsidRPr="00206108" w:rsidRDefault="005406AD" w:rsidP="005406AD">
      <w:pPr>
        <w:pStyle w:val="Default"/>
        <w:spacing w:line="360" w:lineRule="auto"/>
        <w:ind w:firstLine="709"/>
        <w:jc w:val="both"/>
        <w:rPr>
          <w:sz w:val="28"/>
          <w:szCs w:val="28"/>
        </w:rPr>
      </w:pPr>
      <w:r>
        <w:rPr>
          <w:sz w:val="28"/>
          <w:szCs w:val="28"/>
          <w:lang w:val="uk-UA"/>
        </w:rPr>
        <w:t>С</w:t>
      </w:r>
      <w:r w:rsidR="00575E9D" w:rsidRPr="00206108">
        <w:rPr>
          <w:sz w:val="28"/>
          <w:szCs w:val="28"/>
        </w:rPr>
        <w:t>поживана потужність, кВт</w:t>
      </w:r>
      <w:r>
        <w:rPr>
          <w:sz w:val="28"/>
          <w:szCs w:val="28"/>
          <w:lang w:val="uk-UA"/>
        </w:rPr>
        <w:t xml:space="preserve"> – </w:t>
      </w:r>
      <w:r w:rsidR="00575E9D" w:rsidRPr="00206108">
        <w:rPr>
          <w:sz w:val="28"/>
          <w:szCs w:val="28"/>
        </w:rPr>
        <w:t xml:space="preserve">31 </w:t>
      </w:r>
    </w:p>
    <w:p w:rsidR="00575E9D" w:rsidRPr="00206108" w:rsidRDefault="005406AD" w:rsidP="005406AD">
      <w:pPr>
        <w:pStyle w:val="Default"/>
        <w:spacing w:line="360" w:lineRule="auto"/>
        <w:ind w:firstLine="709"/>
        <w:jc w:val="both"/>
        <w:rPr>
          <w:sz w:val="28"/>
          <w:szCs w:val="28"/>
        </w:rPr>
      </w:pPr>
      <w:r>
        <w:rPr>
          <w:sz w:val="28"/>
          <w:szCs w:val="28"/>
          <w:lang w:val="uk-UA"/>
        </w:rPr>
        <w:t>Р</w:t>
      </w:r>
      <w:r w:rsidR="00575E9D" w:rsidRPr="00206108">
        <w:rPr>
          <w:sz w:val="28"/>
          <w:szCs w:val="28"/>
        </w:rPr>
        <w:t>обочий тиск, кПа ( кгс/м</w:t>
      </w:r>
      <w:r w:rsidR="00575E9D" w:rsidRPr="005406AD">
        <w:rPr>
          <w:sz w:val="28"/>
          <w:szCs w:val="28"/>
          <w:vertAlign w:val="superscript"/>
        </w:rPr>
        <w:t>2</w:t>
      </w:r>
      <w:r w:rsidR="00575E9D" w:rsidRPr="00206108">
        <w:rPr>
          <w:sz w:val="28"/>
          <w:szCs w:val="28"/>
        </w:rPr>
        <w:t xml:space="preserve">) </w:t>
      </w:r>
      <w:r>
        <w:rPr>
          <w:sz w:val="28"/>
          <w:szCs w:val="28"/>
          <w:lang w:val="uk-UA"/>
        </w:rPr>
        <w:t xml:space="preserve"> – </w:t>
      </w:r>
      <w:r w:rsidR="00575E9D" w:rsidRPr="00206108">
        <w:rPr>
          <w:sz w:val="28"/>
          <w:szCs w:val="28"/>
        </w:rPr>
        <w:t>600 (6,</w:t>
      </w:r>
      <w:r>
        <w:rPr>
          <w:sz w:val="28"/>
          <w:szCs w:val="28"/>
          <w:lang w:val="uk-UA"/>
        </w:rPr>
        <w:t>1</w:t>
      </w:r>
      <w:r w:rsidR="00575E9D" w:rsidRPr="00206108">
        <w:rPr>
          <w:sz w:val="28"/>
          <w:szCs w:val="28"/>
        </w:rPr>
        <w:t xml:space="preserve">) </w:t>
      </w:r>
    </w:p>
    <w:p w:rsidR="00575E9D" w:rsidRPr="00206108" w:rsidRDefault="00330FCF" w:rsidP="005406AD">
      <w:pPr>
        <w:pStyle w:val="Default"/>
        <w:spacing w:line="360" w:lineRule="auto"/>
        <w:ind w:firstLine="709"/>
        <w:jc w:val="both"/>
        <w:rPr>
          <w:sz w:val="28"/>
          <w:szCs w:val="28"/>
        </w:rPr>
      </w:pPr>
      <w:r>
        <w:rPr>
          <w:sz w:val="28"/>
          <w:szCs w:val="28"/>
          <w:lang w:val="uk-UA"/>
        </w:rPr>
        <w:t>Т</w:t>
      </w:r>
      <w:r w:rsidR="00575E9D" w:rsidRPr="00206108">
        <w:rPr>
          <w:sz w:val="28"/>
          <w:szCs w:val="28"/>
        </w:rPr>
        <w:t>иск на виході мінімальний, кПа ( кгс/м</w:t>
      </w:r>
      <w:r w:rsidR="00575E9D" w:rsidRPr="00330FCF">
        <w:rPr>
          <w:sz w:val="28"/>
          <w:szCs w:val="28"/>
          <w:vertAlign w:val="superscript"/>
        </w:rPr>
        <w:t>2</w:t>
      </w:r>
      <w:r w:rsidR="00575E9D" w:rsidRPr="00206108">
        <w:rPr>
          <w:sz w:val="28"/>
          <w:szCs w:val="28"/>
        </w:rPr>
        <w:t xml:space="preserve">) </w:t>
      </w:r>
      <w:r w:rsidR="00597644">
        <w:rPr>
          <w:sz w:val="28"/>
          <w:szCs w:val="28"/>
          <w:lang w:val="uk-UA"/>
        </w:rPr>
        <w:t xml:space="preserve"> – </w:t>
      </w:r>
      <w:r w:rsidR="00575E9D" w:rsidRPr="00206108">
        <w:rPr>
          <w:sz w:val="28"/>
          <w:szCs w:val="28"/>
        </w:rPr>
        <w:t xml:space="preserve">120 (1,2) </w:t>
      </w:r>
    </w:p>
    <w:p w:rsidR="00575E9D" w:rsidRPr="00206108" w:rsidRDefault="00330FCF" w:rsidP="005406AD">
      <w:pPr>
        <w:pStyle w:val="Default"/>
        <w:spacing w:line="360" w:lineRule="auto"/>
        <w:ind w:firstLine="709"/>
        <w:jc w:val="both"/>
        <w:rPr>
          <w:sz w:val="28"/>
          <w:szCs w:val="28"/>
        </w:rPr>
      </w:pPr>
      <w:r>
        <w:rPr>
          <w:sz w:val="28"/>
          <w:szCs w:val="28"/>
          <w:lang w:val="uk-UA"/>
        </w:rPr>
        <w:t>К</w:t>
      </w:r>
      <w:r w:rsidR="00575E9D" w:rsidRPr="00206108">
        <w:rPr>
          <w:sz w:val="28"/>
          <w:szCs w:val="28"/>
        </w:rPr>
        <w:t xml:space="preserve">ількість, шт. </w:t>
      </w:r>
      <w:r>
        <w:rPr>
          <w:sz w:val="28"/>
          <w:szCs w:val="28"/>
          <w:lang w:val="uk-UA"/>
        </w:rPr>
        <w:t xml:space="preserve">– </w:t>
      </w:r>
      <w:r w:rsidR="00575E9D" w:rsidRPr="00206108">
        <w:rPr>
          <w:sz w:val="28"/>
          <w:szCs w:val="28"/>
        </w:rPr>
        <w:t xml:space="preserve">2 </w:t>
      </w:r>
    </w:p>
    <w:p w:rsidR="00575E9D" w:rsidRPr="00206108" w:rsidRDefault="00575E9D" w:rsidP="00597644">
      <w:pPr>
        <w:pStyle w:val="Default"/>
        <w:spacing w:line="360" w:lineRule="auto"/>
        <w:ind w:firstLine="709"/>
        <w:jc w:val="both"/>
        <w:rPr>
          <w:sz w:val="28"/>
          <w:szCs w:val="28"/>
        </w:rPr>
      </w:pPr>
      <w:r w:rsidRPr="00FD6F60">
        <w:rPr>
          <w:sz w:val="28"/>
          <w:szCs w:val="28"/>
        </w:rPr>
        <w:lastRenderedPageBreak/>
        <w:t>Вихрові конічні очищувачі марки</w:t>
      </w:r>
      <w:r w:rsidRPr="002262F7">
        <w:rPr>
          <w:i/>
          <w:sz w:val="28"/>
          <w:szCs w:val="28"/>
        </w:rPr>
        <w:t xml:space="preserve"> </w:t>
      </w:r>
      <w:r w:rsidRPr="00597644">
        <w:rPr>
          <w:sz w:val="28"/>
          <w:szCs w:val="28"/>
        </w:rPr>
        <w:t>УВК-180-02-5</w:t>
      </w:r>
      <w:r w:rsidRPr="00206108">
        <w:rPr>
          <w:sz w:val="28"/>
          <w:szCs w:val="28"/>
        </w:rPr>
        <w:t xml:space="preserve"> (5 установок для потоків поверхневого, середнього, і нижнього шару) </w:t>
      </w:r>
    </w:p>
    <w:p w:rsidR="00575E9D" w:rsidRPr="00206108" w:rsidRDefault="00597644" w:rsidP="00597644">
      <w:pPr>
        <w:pStyle w:val="Default"/>
        <w:spacing w:line="360" w:lineRule="auto"/>
        <w:ind w:firstLine="709"/>
        <w:jc w:val="both"/>
        <w:rPr>
          <w:sz w:val="28"/>
          <w:szCs w:val="28"/>
        </w:rPr>
      </w:pPr>
      <w:r>
        <w:rPr>
          <w:sz w:val="28"/>
          <w:szCs w:val="28"/>
          <w:lang w:val="uk-UA"/>
        </w:rPr>
        <w:t>П</w:t>
      </w:r>
      <w:r w:rsidR="00575E9D" w:rsidRPr="00206108">
        <w:rPr>
          <w:sz w:val="28"/>
          <w:szCs w:val="28"/>
        </w:rPr>
        <w:t>родуктивність по а/с волокну, т/добу</w:t>
      </w:r>
      <w:r>
        <w:rPr>
          <w:sz w:val="28"/>
          <w:szCs w:val="28"/>
          <w:lang w:val="uk-UA"/>
        </w:rPr>
        <w:t xml:space="preserve"> –</w:t>
      </w:r>
      <w:r w:rsidR="00575E9D" w:rsidRPr="00206108">
        <w:rPr>
          <w:sz w:val="28"/>
          <w:szCs w:val="28"/>
        </w:rPr>
        <w:t xml:space="preserve"> 210 </w:t>
      </w:r>
    </w:p>
    <w:p w:rsidR="00575E9D" w:rsidRPr="00206108" w:rsidRDefault="00597644" w:rsidP="00597644">
      <w:pPr>
        <w:pStyle w:val="Default"/>
        <w:spacing w:line="360" w:lineRule="auto"/>
        <w:ind w:firstLine="709"/>
        <w:jc w:val="both"/>
        <w:rPr>
          <w:sz w:val="28"/>
          <w:szCs w:val="28"/>
        </w:rPr>
      </w:pPr>
      <w:r>
        <w:rPr>
          <w:sz w:val="28"/>
          <w:szCs w:val="28"/>
          <w:lang w:val="uk-UA"/>
        </w:rPr>
        <w:t>К</w:t>
      </w:r>
      <w:r w:rsidR="00575E9D" w:rsidRPr="00206108">
        <w:rPr>
          <w:sz w:val="28"/>
          <w:szCs w:val="28"/>
        </w:rPr>
        <w:t xml:space="preserve">онцентрація очищуваної маси, %, </w:t>
      </w:r>
      <w:r>
        <w:rPr>
          <w:sz w:val="28"/>
          <w:szCs w:val="28"/>
          <w:lang w:val="uk-UA"/>
        </w:rPr>
        <w:t xml:space="preserve"> – </w:t>
      </w:r>
      <w:r w:rsidR="00575E9D" w:rsidRPr="00206108">
        <w:rPr>
          <w:sz w:val="28"/>
          <w:szCs w:val="28"/>
        </w:rPr>
        <w:t xml:space="preserve">не &gt; 1 </w:t>
      </w:r>
    </w:p>
    <w:p w:rsidR="00575E9D" w:rsidRPr="00206108" w:rsidRDefault="00597644" w:rsidP="00597644">
      <w:pPr>
        <w:pStyle w:val="Default"/>
        <w:spacing w:line="360" w:lineRule="auto"/>
        <w:ind w:firstLine="709"/>
        <w:jc w:val="both"/>
        <w:rPr>
          <w:sz w:val="28"/>
          <w:szCs w:val="28"/>
        </w:rPr>
      </w:pPr>
      <w:r>
        <w:rPr>
          <w:sz w:val="28"/>
          <w:szCs w:val="28"/>
          <w:lang w:val="uk-UA"/>
        </w:rPr>
        <w:t>П</w:t>
      </w:r>
      <w:r w:rsidR="00575E9D" w:rsidRPr="00206108">
        <w:rPr>
          <w:sz w:val="28"/>
          <w:szCs w:val="28"/>
        </w:rPr>
        <w:t>ропускна здатність, л/хв</w:t>
      </w:r>
      <w:r>
        <w:rPr>
          <w:sz w:val="28"/>
          <w:szCs w:val="28"/>
          <w:lang w:val="uk-UA"/>
        </w:rPr>
        <w:t xml:space="preserve">  –</w:t>
      </w:r>
      <w:r w:rsidR="00575E9D" w:rsidRPr="00206108">
        <w:rPr>
          <w:sz w:val="28"/>
          <w:szCs w:val="28"/>
        </w:rPr>
        <w:t xml:space="preserve"> 400 </w:t>
      </w:r>
    </w:p>
    <w:p w:rsidR="00575E9D" w:rsidRPr="00206108" w:rsidRDefault="00597644" w:rsidP="00597644">
      <w:pPr>
        <w:pStyle w:val="Default"/>
        <w:spacing w:line="360" w:lineRule="auto"/>
        <w:ind w:firstLine="709"/>
        <w:jc w:val="both"/>
        <w:rPr>
          <w:sz w:val="28"/>
          <w:szCs w:val="28"/>
        </w:rPr>
      </w:pPr>
      <w:r>
        <w:rPr>
          <w:sz w:val="28"/>
          <w:szCs w:val="28"/>
          <w:lang w:val="uk-UA"/>
        </w:rPr>
        <w:t>Д</w:t>
      </w:r>
      <w:r w:rsidR="00575E9D" w:rsidRPr="00206108">
        <w:rPr>
          <w:sz w:val="28"/>
          <w:szCs w:val="28"/>
        </w:rPr>
        <w:t>іаметр очисника, мм</w:t>
      </w:r>
      <w:r>
        <w:rPr>
          <w:sz w:val="28"/>
          <w:szCs w:val="28"/>
          <w:lang w:val="uk-UA"/>
        </w:rPr>
        <w:t xml:space="preserve"> –</w:t>
      </w:r>
      <w:r w:rsidR="00575E9D" w:rsidRPr="00206108">
        <w:rPr>
          <w:sz w:val="28"/>
          <w:szCs w:val="28"/>
        </w:rPr>
        <w:t xml:space="preserve"> 160 </w:t>
      </w:r>
    </w:p>
    <w:p w:rsidR="00575E9D" w:rsidRPr="00206108" w:rsidRDefault="00597644" w:rsidP="00597644">
      <w:pPr>
        <w:pStyle w:val="Default"/>
        <w:spacing w:line="360" w:lineRule="auto"/>
        <w:ind w:firstLine="709"/>
        <w:jc w:val="both"/>
        <w:rPr>
          <w:sz w:val="28"/>
          <w:szCs w:val="28"/>
        </w:rPr>
      </w:pPr>
      <w:r>
        <w:rPr>
          <w:sz w:val="28"/>
          <w:szCs w:val="28"/>
          <w:lang w:val="uk-UA"/>
        </w:rPr>
        <w:t>О</w:t>
      </w:r>
      <w:r w:rsidR="00575E9D" w:rsidRPr="00206108">
        <w:rPr>
          <w:sz w:val="28"/>
          <w:szCs w:val="28"/>
        </w:rPr>
        <w:t>твори насадки, мм</w:t>
      </w:r>
      <w:r>
        <w:rPr>
          <w:sz w:val="28"/>
          <w:szCs w:val="28"/>
          <w:lang w:val="uk-UA"/>
        </w:rPr>
        <w:t xml:space="preserve"> –</w:t>
      </w:r>
      <w:r w:rsidR="00575E9D" w:rsidRPr="00206108">
        <w:rPr>
          <w:sz w:val="28"/>
          <w:szCs w:val="28"/>
        </w:rPr>
        <w:t xml:space="preserve"> 24</w:t>
      </w:r>
    </w:p>
    <w:p w:rsidR="00575E9D" w:rsidRPr="00206108" w:rsidRDefault="00597644" w:rsidP="00597644">
      <w:pPr>
        <w:pStyle w:val="Default"/>
        <w:spacing w:line="360" w:lineRule="auto"/>
        <w:ind w:firstLine="709"/>
        <w:jc w:val="both"/>
        <w:rPr>
          <w:sz w:val="28"/>
          <w:szCs w:val="28"/>
        </w:rPr>
      </w:pPr>
      <w:r>
        <w:rPr>
          <w:sz w:val="28"/>
          <w:szCs w:val="28"/>
          <w:lang w:val="uk-UA"/>
        </w:rPr>
        <w:t>О</w:t>
      </w:r>
      <w:r>
        <w:rPr>
          <w:sz w:val="28"/>
          <w:szCs w:val="28"/>
        </w:rPr>
        <w:t>чищувачі</w:t>
      </w:r>
      <w:r w:rsidR="00575E9D" w:rsidRPr="00206108">
        <w:rPr>
          <w:sz w:val="28"/>
          <w:szCs w:val="28"/>
        </w:rPr>
        <w:t xml:space="preserve"> по ступенях: </w:t>
      </w:r>
    </w:p>
    <w:p w:rsidR="00575E9D" w:rsidRPr="00206108" w:rsidRDefault="00575E9D" w:rsidP="00597644">
      <w:pPr>
        <w:pStyle w:val="Default"/>
        <w:spacing w:line="360" w:lineRule="auto"/>
        <w:ind w:firstLine="709"/>
        <w:jc w:val="both"/>
        <w:rPr>
          <w:sz w:val="28"/>
          <w:szCs w:val="28"/>
        </w:rPr>
      </w:pPr>
      <w:r w:rsidRPr="00206108">
        <w:rPr>
          <w:sz w:val="28"/>
          <w:szCs w:val="28"/>
        </w:rPr>
        <w:t xml:space="preserve">1ст ( 2 секції), шт </w:t>
      </w:r>
      <w:r w:rsidR="00597644">
        <w:rPr>
          <w:sz w:val="28"/>
          <w:szCs w:val="28"/>
          <w:lang w:val="uk-UA"/>
        </w:rPr>
        <w:t xml:space="preserve"> –</w:t>
      </w:r>
      <w:r w:rsidRPr="00206108">
        <w:rPr>
          <w:sz w:val="28"/>
          <w:szCs w:val="28"/>
        </w:rPr>
        <w:t xml:space="preserve">76 (2×38) </w:t>
      </w:r>
    </w:p>
    <w:p w:rsidR="00575E9D" w:rsidRPr="00206108" w:rsidRDefault="00575E9D" w:rsidP="00597644">
      <w:pPr>
        <w:pStyle w:val="Default"/>
        <w:spacing w:line="360" w:lineRule="auto"/>
        <w:ind w:firstLine="709"/>
        <w:jc w:val="both"/>
        <w:rPr>
          <w:sz w:val="28"/>
          <w:szCs w:val="28"/>
        </w:rPr>
      </w:pPr>
      <w:r w:rsidRPr="00206108">
        <w:rPr>
          <w:sz w:val="28"/>
          <w:szCs w:val="28"/>
        </w:rPr>
        <w:t xml:space="preserve">2ст, шт </w:t>
      </w:r>
      <w:r w:rsidR="00597644">
        <w:rPr>
          <w:sz w:val="28"/>
          <w:szCs w:val="28"/>
          <w:lang w:val="uk-UA"/>
        </w:rPr>
        <w:t>–</w:t>
      </w:r>
      <w:r w:rsidRPr="00206108">
        <w:rPr>
          <w:sz w:val="28"/>
          <w:szCs w:val="28"/>
        </w:rPr>
        <w:t xml:space="preserve">22 </w:t>
      </w:r>
    </w:p>
    <w:p w:rsidR="00575E9D" w:rsidRPr="00206108" w:rsidRDefault="00575E9D" w:rsidP="00597644">
      <w:pPr>
        <w:pStyle w:val="Default"/>
        <w:spacing w:line="360" w:lineRule="auto"/>
        <w:ind w:firstLine="709"/>
        <w:jc w:val="both"/>
        <w:rPr>
          <w:sz w:val="28"/>
          <w:szCs w:val="28"/>
        </w:rPr>
      </w:pPr>
      <w:r w:rsidRPr="00206108">
        <w:rPr>
          <w:sz w:val="28"/>
          <w:szCs w:val="28"/>
        </w:rPr>
        <w:t>3ст, шт</w:t>
      </w:r>
      <w:r w:rsidR="00597644">
        <w:rPr>
          <w:sz w:val="28"/>
          <w:szCs w:val="28"/>
          <w:lang w:val="uk-UA"/>
        </w:rPr>
        <w:t xml:space="preserve"> –</w:t>
      </w:r>
      <w:r w:rsidRPr="00206108">
        <w:rPr>
          <w:sz w:val="28"/>
          <w:szCs w:val="28"/>
        </w:rPr>
        <w:t xml:space="preserve"> 4 </w:t>
      </w:r>
    </w:p>
    <w:p w:rsidR="00575E9D" w:rsidRPr="00206108" w:rsidRDefault="00597644" w:rsidP="00597644">
      <w:pPr>
        <w:pStyle w:val="Default"/>
        <w:spacing w:line="360" w:lineRule="auto"/>
        <w:ind w:firstLine="709"/>
        <w:jc w:val="both"/>
        <w:rPr>
          <w:sz w:val="28"/>
          <w:szCs w:val="28"/>
        </w:rPr>
      </w:pPr>
      <w:r>
        <w:rPr>
          <w:sz w:val="28"/>
          <w:szCs w:val="28"/>
          <w:lang w:val="uk-UA"/>
        </w:rPr>
        <w:t>Г</w:t>
      </w:r>
      <w:r w:rsidR="00575E9D" w:rsidRPr="00206108">
        <w:rPr>
          <w:sz w:val="28"/>
          <w:szCs w:val="28"/>
        </w:rPr>
        <w:t xml:space="preserve">абаритні розміри (з трьома ступенями) </w:t>
      </w:r>
      <w:r>
        <w:rPr>
          <w:sz w:val="28"/>
          <w:szCs w:val="28"/>
          <w:lang w:val="uk-UA"/>
        </w:rPr>
        <w:t xml:space="preserve">– </w:t>
      </w:r>
      <w:r w:rsidR="00575E9D" w:rsidRPr="00206108">
        <w:rPr>
          <w:sz w:val="28"/>
          <w:szCs w:val="28"/>
        </w:rPr>
        <w:t xml:space="preserve">6,14×5,82×3,15 </w:t>
      </w:r>
    </w:p>
    <w:p w:rsidR="00575E9D" w:rsidRPr="00206108" w:rsidRDefault="00597644" w:rsidP="00597644">
      <w:pPr>
        <w:pStyle w:val="Default"/>
        <w:spacing w:line="360" w:lineRule="auto"/>
        <w:ind w:firstLine="709"/>
        <w:jc w:val="both"/>
        <w:rPr>
          <w:sz w:val="28"/>
          <w:szCs w:val="28"/>
        </w:rPr>
      </w:pPr>
      <w:r>
        <w:rPr>
          <w:sz w:val="28"/>
          <w:szCs w:val="28"/>
          <w:lang w:val="uk-UA"/>
        </w:rPr>
        <w:t>М</w:t>
      </w:r>
      <w:r w:rsidR="00575E9D" w:rsidRPr="00206108">
        <w:rPr>
          <w:sz w:val="28"/>
          <w:szCs w:val="28"/>
        </w:rPr>
        <w:t>аса з насосом і двигуном (і трьома ступенями), т</w:t>
      </w:r>
      <w:r>
        <w:rPr>
          <w:sz w:val="28"/>
          <w:szCs w:val="28"/>
          <w:lang w:val="uk-UA"/>
        </w:rPr>
        <w:t xml:space="preserve"> –</w:t>
      </w:r>
      <w:r w:rsidR="00575E9D" w:rsidRPr="00206108">
        <w:rPr>
          <w:sz w:val="28"/>
          <w:szCs w:val="28"/>
        </w:rPr>
        <w:t xml:space="preserve"> 26,6 </w:t>
      </w:r>
    </w:p>
    <w:p w:rsidR="00575E9D" w:rsidRPr="00206108" w:rsidRDefault="00597644" w:rsidP="00597644">
      <w:pPr>
        <w:pStyle w:val="Default"/>
        <w:spacing w:line="360" w:lineRule="auto"/>
        <w:ind w:firstLine="709"/>
        <w:jc w:val="both"/>
        <w:rPr>
          <w:sz w:val="28"/>
          <w:szCs w:val="28"/>
        </w:rPr>
      </w:pPr>
      <w:r>
        <w:rPr>
          <w:sz w:val="28"/>
          <w:szCs w:val="28"/>
          <w:lang w:val="uk-UA"/>
        </w:rPr>
        <w:t>П</w:t>
      </w:r>
      <w:r w:rsidR="00575E9D" w:rsidRPr="00206108">
        <w:rPr>
          <w:sz w:val="28"/>
          <w:szCs w:val="28"/>
        </w:rPr>
        <w:t>отужність встановлена загальна, кВт</w:t>
      </w:r>
      <w:r>
        <w:rPr>
          <w:sz w:val="28"/>
          <w:szCs w:val="28"/>
          <w:lang w:val="uk-UA"/>
        </w:rPr>
        <w:t xml:space="preserve"> –</w:t>
      </w:r>
      <w:r w:rsidR="00575E9D" w:rsidRPr="00206108">
        <w:rPr>
          <w:sz w:val="28"/>
          <w:szCs w:val="28"/>
        </w:rPr>
        <w:t xml:space="preserve"> 555 </w:t>
      </w:r>
    </w:p>
    <w:p w:rsidR="00575E9D" w:rsidRDefault="00597644" w:rsidP="00597644">
      <w:pPr>
        <w:pStyle w:val="Default"/>
        <w:spacing w:line="360" w:lineRule="auto"/>
        <w:ind w:firstLine="709"/>
        <w:jc w:val="both"/>
        <w:rPr>
          <w:sz w:val="28"/>
          <w:szCs w:val="28"/>
          <w:lang w:val="uk-UA"/>
        </w:rPr>
      </w:pPr>
      <w:r>
        <w:rPr>
          <w:sz w:val="28"/>
          <w:szCs w:val="28"/>
          <w:lang w:val="uk-UA"/>
        </w:rPr>
        <w:t>К</w:t>
      </w:r>
      <w:r w:rsidR="00575E9D" w:rsidRPr="00206108">
        <w:rPr>
          <w:sz w:val="28"/>
          <w:szCs w:val="28"/>
        </w:rPr>
        <w:t xml:space="preserve">ількість шт. </w:t>
      </w:r>
      <w:r>
        <w:rPr>
          <w:sz w:val="28"/>
          <w:szCs w:val="28"/>
          <w:lang w:val="uk-UA"/>
        </w:rPr>
        <w:t xml:space="preserve">– </w:t>
      </w:r>
      <w:r w:rsidR="00575E9D" w:rsidRPr="00206108">
        <w:rPr>
          <w:sz w:val="28"/>
          <w:szCs w:val="28"/>
        </w:rPr>
        <w:t xml:space="preserve">5×102 </w:t>
      </w:r>
    </w:p>
    <w:p w:rsidR="00223D62" w:rsidRPr="00223D62" w:rsidRDefault="00223D62" w:rsidP="00223D62">
      <w:pPr>
        <w:widowControl w:val="0"/>
        <w:tabs>
          <w:tab w:val="left" w:pos="993"/>
        </w:tabs>
        <w:spacing w:after="0" w:line="360" w:lineRule="auto"/>
        <w:ind w:firstLine="709"/>
        <w:jc w:val="both"/>
        <w:rPr>
          <w:rFonts w:ascii="Times New Roman" w:eastAsia="Times New Roman" w:hAnsi="Times New Roman" w:cs="Times New Roman"/>
          <w:color w:val="000000"/>
          <w:sz w:val="28"/>
          <w:szCs w:val="28"/>
          <w:lang w:val="uk-UA" w:bidi="ru-RU"/>
        </w:rPr>
      </w:pPr>
      <w:r w:rsidRPr="00223D62">
        <w:rPr>
          <w:rFonts w:ascii="Times New Roman" w:eastAsia="Times New Roman" w:hAnsi="Times New Roman" w:cs="Times New Roman"/>
          <w:color w:val="000000"/>
          <w:sz w:val="28"/>
          <w:szCs w:val="28"/>
          <w:lang w:val="uk-UA" w:bidi="ru-RU"/>
        </w:rPr>
        <w:t xml:space="preserve">Гауч-мішалка </w:t>
      </w:r>
    </w:p>
    <w:p w:rsidR="00223D62" w:rsidRPr="00223D62" w:rsidRDefault="00223D62" w:rsidP="00223D62">
      <w:pPr>
        <w:widowControl w:val="0"/>
        <w:tabs>
          <w:tab w:val="left" w:pos="993"/>
        </w:tabs>
        <w:spacing w:after="0" w:line="360" w:lineRule="auto"/>
        <w:ind w:firstLine="709"/>
        <w:jc w:val="both"/>
        <w:rPr>
          <w:rFonts w:ascii="Times New Roman" w:eastAsia="Times New Roman" w:hAnsi="Times New Roman" w:cs="Times New Roman"/>
          <w:color w:val="000000"/>
          <w:sz w:val="28"/>
          <w:szCs w:val="28"/>
          <w:lang w:val="uk-UA" w:bidi="ru-RU"/>
        </w:rPr>
      </w:pPr>
      <w:r w:rsidRPr="00223D62">
        <w:rPr>
          <w:rFonts w:ascii="Times New Roman" w:eastAsia="Times New Roman" w:hAnsi="Times New Roman" w:cs="Times New Roman"/>
          <w:color w:val="000000"/>
          <w:sz w:val="28"/>
          <w:szCs w:val="28"/>
          <w:lang w:val="uk-UA" w:bidi="ru-RU"/>
        </w:rPr>
        <w:t>Матеріал – залізобетон</w:t>
      </w:r>
    </w:p>
    <w:p w:rsidR="00223D62" w:rsidRPr="00223D62" w:rsidRDefault="00223D62" w:rsidP="00223D62">
      <w:pPr>
        <w:widowControl w:val="0"/>
        <w:tabs>
          <w:tab w:val="left" w:pos="993"/>
        </w:tabs>
        <w:spacing w:after="0" w:line="360" w:lineRule="auto"/>
        <w:ind w:firstLine="709"/>
        <w:jc w:val="both"/>
        <w:rPr>
          <w:rFonts w:ascii="Times New Roman" w:eastAsia="Times New Roman" w:hAnsi="Times New Roman" w:cs="Times New Roman"/>
          <w:color w:val="000000"/>
          <w:sz w:val="28"/>
          <w:szCs w:val="28"/>
          <w:lang w:val="uk-UA" w:bidi="ru-RU"/>
        </w:rPr>
      </w:pPr>
      <w:r w:rsidRPr="00223D62">
        <w:rPr>
          <w:rFonts w:ascii="Times New Roman" w:eastAsia="Times New Roman" w:hAnsi="Times New Roman" w:cs="Times New Roman"/>
          <w:color w:val="000000"/>
          <w:sz w:val="28"/>
          <w:szCs w:val="28"/>
          <w:lang w:val="uk-UA" w:bidi="ru-RU"/>
        </w:rPr>
        <w:t>Об’єм ванни – 20 м³.</w:t>
      </w:r>
    </w:p>
    <w:p w:rsidR="00223D62" w:rsidRPr="00223D62" w:rsidRDefault="00223D62" w:rsidP="00223D62">
      <w:pPr>
        <w:widowControl w:val="0"/>
        <w:tabs>
          <w:tab w:val="left" w:pos="993"/>
        </w:tabs>
        <w:spacing w:after="0" w:line="360" w:lineRule="auto"/>
        <w:ind w:firstLine="709"/>
        <w:jc w:val="both"/>
        <w:rPr>
          <w:rFonts w:ascii="Times New Roman" w:eastAsia="Times New Roman" w:hAnsi="Times New Roman" w:cs="Times New Roman"/>
          <w:color w:val="000000"/>
          <w:sz w:val="28"/>
          <w:szCs w:val="28"/>
          <w:lang w:val="uk-UA" w:bidi="ru-RU"/>
        </w:rPr>
      </w:pPr>
      <w:r w:rsidRPr="00223D62">
        <w:rPr>
          <w:rFonts w:ascii="Times New Roman" w:eastAsia="Times New Roman" w:hAnsi="Times New Roman" w:cs="Times New Roman"/>
          <w:color w:val="000000"/>
          <w:sz w:val="28"/>
          <w:szCs w:val="28"/>
          <w:lang w:val="uk-UA" w:bidi="ru-RU"/>
        </w:rPr>
        <w:t xml:space="preserve">Двигун – 110 кВт. </w:t>
      </w:r>
    </w:p>
    <w:p w:rsidR="00223D62" w:rsidRPr="00223D62" w:rsidRDefault="00223D62" w:rsidP="00223D62">
      <w:pPr>
        <w:widowControl w:val="0"/>
        <w:tabs>
          <w:tab w:val="left" w:pos="993"/>
        </w:tabs>
        <w:spacing w:after="0" w:line="360" w:lineRule="auto"/>
        <w:ind w:firstLine="709"/>
        <w:jc w:val="both"/>
        <w:rPr>
          <w:rFonts w:ascii="Times New Roman" w:eastAsia="Times New Roman" w:hAnsi="Times New Roman" w:cs="Times New Roman"/>
          <w:color w:val="000000"/>
          <w:sz w:val="28"/>
          <w:szCs w:val="28"/>
          <w:lang w:val="uk-UA" w:bidi="ru-RU"/>
        </w:rPr>
      </w:pPr>
      <w:r w:rsidRPr="00223D62">
        <w:rPr>
          <w:rFonts w:ascii="Times New Roman" w:eastAsia="Times New Roman" w:hAnsi="Times New Roman" w:cs="Times New Roman"/>
          <w:color w:val="000000"/>
          <w:sz w:val="28"/>
          <w:szCs w:val="28"/>
          <w:lang w:val="uk-UA" w:bidi="ru-RU"/>
        </w:rPr>
        <w:t>Діаметр ротора – 850 мм.</w:t>
      </w:r>
    </w:p>
    <w:p w:rsidR="00223D62" w:rsidRPr="00223D62" w:rsidRDefault="00223D62" w:rsidP="00223D62">
      <w:pPr>
        <w:widowControl w:val="0"/>
        <w:tabs>
          <w:tab w:val="left" w:pos="993"/>
        </w:tabs>
        <w:spacing w:after="0" w:line="360" w:lineRule="auto"/>
        <w:ind w:firstLine="709"/>
        <w:jc w:val="both"/>
        <w:rPr>
          <w:rFonts w:ascii="Times New Roman" w:eastAsia="Times New Roman" w:hAnsi="Times New Roman" w:cs="Times New Roman"/>
          <w:color w:val="000000"/>
          <w:sz w:val="28"/>
          <w:szCs w:val="28"/>
          <w:lang w:val="uk-UA" w:bidi="ru-RU"/>
        </w:rPr>
      </w:pPr>
      <w:r w:rsidRPr="00223D62">
        <w:rPr>
          <w:rFonts w:ascii="Times New Roman" w:eastAsia="Times New Roman" w:hAnsi="Times New Roman" w:cs="Times New Roman"/>
          <w:color w:val="000000"/>
          <w:sz w:val="28"/>
          <w:szCs w:val="28"/>
          <w:lang w:val="uk-UA" w:bidi="ru-RU"/>
        </w:rPr>
        <w:t xml:space="preserve">Потужність перемішуючого пристрою – 22 кВт. </w:t>
      </w:r>
    </w:p>
    <w:p w:rsidR="00223D62" w:rsidRPr="00223D62" w:rsidRDefault="00223D62" w:rsidP="00223D62">
      <w:pPr>
        <w:widowControl w:val="0"/>
        <w:tabs>
          <w:tab w:val="left" w:pos="993"/>
        </w:tabs>
        <w:spacing w:after="0" w:line="360" w:lineRule="auto"/>
        <w:ind w:firstLine="709"/>
        <w:jc w:val="both"/>
        <w:rPr>
          <w:rFonts w:ascii="Times New Roman" w:eastAsia="Times New Roman" w:hAnsi="Times New Roman" w:cs="Times New Roman"/>
          <w:color w:val="000000"/>
          <w:sz w:val="28"/>
          <w:szCs w:val="28"/>
          <w:lang w:val="uk-UA" w:bidi="ru-RU"/>
        </w:rPr>
      </w:pPr>
      <w:r w:rsidRPr="00223D62">
        <w:rPr>
          <w:rFonts w:ascii="Times New Roman" w:eastAsia="Times New Roman" w:hAnsi="Times New Roman" w:cs="Times New Roman"/>
          <w:color w:val="000000"/>
          <w:sz w:val="28"/>
          <w:szCs w:val="28"/>
          <w:lang w:val="uk-UA" w:bidi="ru-RU"/>
        </w:rPr>
        <w:t>Кількість обертів –1000 об/хв.</w:t>
      </w:r>
    </w:p>
    <w:p w:rsidR="00223D62" w:rsidRPr="00223D62" w:rsidRDefault="00223D62" w:rsidP="00223D62">
      <w:pPr>
        <w:widowControl w:val="0"/>
        <w:tabs>
          <w:tab w:val="left" w:pos="993"/>
        </w:tabs>
        <w:spacing w:after="0" w:line="360" w:lineRule="auto"/>
        <w:ind w:firstLine="567"/>
        <w:jc w:val="both"/>
        <w:rPr>
          <w:rFonts w:ascii="Times New Roman" w:eastAsia="Times New Roman" w:hAnsi="Times New Roman" w:cs="Times New Roman"/>
          <w:color w:val="000000"/>
          <w:sz w:val="20"/>
          <w:szCs w:val="28"/>
          <w:lang w:val="uk-UA" w:bidi="ru-RU"/>
        </w:rPr>
      </w:pPr>
    </w:p>
    <w:p w:rsidR="00223D62" w:rsidRPr="00223D62" w:rsidRDefault="00223D62" w:rsidP="00223D62">
      <w:pPr>
        <w:widowControl w:val="0"/>
        <w:autoSpaceDE w:val="0"/>
        <w:autoSpaceDN w:val="0"/>
        <w:adjustRightInd w:val="0"/>
        <w:spacing w:after="0" w:line="348" w:lineRule="auto"/>
        <w:ind w:firstLine="709"/>
        <w:jc w:val="both"/>
        <w:rPr>
          <w:rFonts w:ascii="Times New Roman" w:eastAsia="Times New Roman" w:hAnsi="Times New Roman" w:cs="Times New Roman"/>
          <w:color w:val="000000"/>
          <w:sz w:val="28"/>
          <w:szCs w:val="28"/>
          <w:lang w:val="uk-UA" w:bidi="ru-RU"/>
        </w:rPr>
      </w:pPr>
      <w:r w:rsidRPr="00223D62">
        <w:rPr>
          <w:rFonts w:ascii="Times New Roman" w:eastAsia="Times New Roman" w:hAnsi="Times New Roman" w:cs="Times New Roman"/>
          <w:color w:val="000000"/>
          <w:sz w:val="28"/>
          <w:szCs w:val="28"/>
          <w:lang w:val="uk-UA" w:bidi="ru-RU"/>
        </w:rPr>
        <w:t>Пульсаційний млин МП- 375:</w:t>
      </w:r>
    </w:p>
    <w:p w:rsidR="00223D62" w:rsidRPr="00223D62" w:rsidRDefault="00223D62" w:rsidP="00223D62">
      <w:pPr>
        <w:widowControl w:val="0"/>
        <w:autoSpaceDE w:val="0"/>
        <w:autoSpaceDN w:val="0"/>
        <w:adjustRightInd w:val="0"/>
        <w:spacing w:after="0" w:line="348" w:lineRule="auto"/>
        <w:ind w:firstLine="720"/>
        <w:jc w:val="both"/>
        <w:rPr>
          <w:rFonts w:ascii="Times New Roman" w:eastAsia="Times New Roman" w:hAnsi="Times New Roman" w:cs="Times New Roman"/>
          <w:color w:val="000000"/>
          <w:spacing w:val="-4"/>
          <w:sz w:val="28"/>
          <w:szCs w:val="28"/>
          <w:lang w:val="uk-UA" w:bidi="ru-RU"/>
        </w:rPr>
      </w:pPr>
      <w:r w:rsidRPr="00223D62">
        <w:rPr>
          <w:rFonts w:ascii="Times New Roman" w:eastAsia="Times New Roman" w:hAnsi="Times New Roman" w:cs="Times New Roman"/>
          <w:color w:val="000000"/>
          <w:spacing w:val="-4"/>
          <w:sz w:val="28"/>
          <w:szCs w:val="28"/>
          <w:lang w:val="uk-UA" w:bidi="ru-RU"/>
        </w:rPr>
        <w:t>Продуктивність 35-110 т/добу.</w:t>
      </w:r>
    </w:p>
    <w:p w:rsidR="00223D62" w:rsidRPr="00223D62" w:rsidRDefault="00223D62" w:rsidP="00223D62">
      <w:pPr>
        <w:widowControl w:val="0"/>
        <w:autoSpaceDE w:val="0"/>
        <w:autoSpaceDN w:val="0"/>
        <w:adjustRightInd w:val="0"/>
        <w:spacing w:after="0" w:line="348" w:lineRule="auto"/>
        <w:ind w:firstLine="720"/>
        <w:jc w:val="both"/>
        <w:rPr>
          <w:rFonts w:ascii="Times New Roman" w:eastAsia="Times New Roman" w:hAnsi="Times New Roman" w:cs="Times New Roman"/>
          <w:color w:val="000000"/>
          <w:spacing w:val="-4"/>
          <w:sz w:val="28"/>
          <w:szCs w:val="28"/>
          <w:lang w:val="uk-UA" w:bidi="ru-RU"/>
        </w:rPr>
      </w:pPr>
      <w:r w:rsidRPr="00223D62">
        <w:rPr>
          <w:rFonts w:ascii="Times New Roman" w:eastAsia="Times New Roman" w:hAnsi="Times New Roman" w:cs="Times New Roman"/>
          <w:color w:val="000000"/>
          <w:spacing w:val="-4"/>
          <w:sz w:val="28"/>
          <w:szCs w:val="28"/>
          <w:lang w:val="uk-UA" w:bidi="ru-RU"/>
        </w:rPr>
        <w:t>Масова концентрація суспензії 20-50 г/л.</w:t>
      </w:r>
    </w:p>
    <w:p w:rsidR="00223D62" w:rsidRPr="00223D62" w:rsidRDefault="00223D62" w:rsidP="00223D62">
      <w:pPr>
        <w:widowControl w:val="0"/>
        <w:autoSpaceDE w:val="0"/>
        <w:autoSpaceDN w:val="0"/>
        <w:adjustRightInd w:val="0"/>
        <w:spacing w:after="0" w:line="348" w:lineRule="auto"/>
        <w:ind w:firstLine="720"/>
        <w:jc w:val="both"/>
        <w:rPr>
          <w:rFonts w:ascii="Times New Roman" w:eastAsia="Times New Roman" w:hAnsi="Times New Roman" w:cs="Times New Roman"/>
          <w:color w:val="000000"/>
          <w:spacing w:val="-4"/>
          <w:sz w:val="28"/>
          <w:szCs w:val="28"/>
          <w:lang w:val="uk-UA" w:bidi="ru-RU"/>
        </w:rPr>
      </w:pPr>
      <w:r w:rsidRPr="00223D62">
        <w:rPr>
          <w:rFonts w:ascii="Times New Roman" w:eastAsia="Times New Roman" w:hAnsi="Times New Roman" w:cs="Times New Roman"/>
          <w:color w:val="000000"/>
          <w:spacing w:val="-4"/>
          <w:sz w:val="28"/>
          <w:szCs w:val="28"/>
          <w:lang w:val="uk-UA" w:bidi="ru-RU"/>
        </w:rPr>
        <w:t>Ступінь розпускання 65-96 %.</w:t>
      </w:r>
    </w:p>
    <w:p w:rsidR="00223D62" w:rsidRPr="00223D62" w:rsidRDefault="00223D62" w:rsidP="00223D62">
      <w:pPr>
        <w:widowControl w:val="0"/>
        <w:autoSpaceDE w:val="0"/>
        <w:autoSpaceDN w:val="0"/>
        <w:adjustRightInd w:val="0"/>
        <w:spacing w:after="0" w:line="348" w:lineRule="auto"/>
        <w:ind w:firstLine="720"/>
        <w:jc w:val="both"/>
        <w:rPr>
          <w:rFonts w:ascii="Times New Roman" w:eastAsia="Times New Roman" w:hAnsi="Times New Roman" w:cs="Times New Roman"/>
          <w:color w:val="000000"/>
          <w:spacing w:val="-4"/>
          <w:sz w:val="28"/>
          <w:szCs w:val="28"/>
          <w:lang w:val="uk-UA" w:bidi="ru-RU"/>
        </w:rPr>
      </w:pPr>
      <w:r w:rsidRPr="00223D62">
        <w:rPr>
          <w:rFonts w:ascii="Times New Roman" w:eastAsia="Times New Roman" w:hAnsi="Times New Roman" w:cs="Times New Roman"/>
          <w:color w:val="000000"/>
          <w:spacing w:val="-4"/>
          <w:sz w:val="28"/>
          <w:szCs w:val="28"/>
          <w:lang w:val="uk-UA" w:bidi="ru-RU"/>
        </w:rPr>
        <w:t xml:space="preserve">Габаритні розміри 2310 </w:t>
      </w:r>
      <w:r w:rsidRPr="00223D62">
        <w:rPr>
          <w:rFonts w:ascii="Times New Roman" w:eastAsia="Times New Roman" w:hAnsi="Times New Roman" w:cs="Times New Roman"/>
          <w:color w:val="000000"/>
          <w:sz w:val="28"/>
          <w:szCs w:val="28"/>
          <w:lang w:val="uk-UA" w:bidi="ru-RU"/>
        </w:rPr>
        <w:t>·</w:t>
      </w:r>
      <w:r w:rsidRPr="00223D62">
        <w:rPr>
          <w:rFonts w:ascii="Times New Roman" w:eastAsia="Times New Roman" w:hAnsi="Times New Roman" w:cs="Times New Roman"/>
          <w:color w:val="000000"/>
          <w:spacing w:val="-4"/>
          <w:sz w:val="28"/>
          <w:szCs w:val="28"/>
          <w:lang w:val="uk-UA" w:bidi="ru-RU"/>
        </w:rPr>
        <w:t xml:space="preserve"> 622 </w:t>
      </w:r>
      <w:r w:rsidRPr="00223D62">
        <w:rPr>
          <w:rFonts w:ascii="Times New Roman" w:eastAsia="Times New Roman" w:hAnsi="Times New Roman" w:cs="Times New Roman"/>
          <w:color w:val="000000"/>
          <w:sz w:val="28"/>
          <w:szCs w:val="28"/>
          <w:lang w:val="uk-UA" w:bidi="ru-RU"/>
        </w:rPr>
        <w:t>·</w:t>
      </w:r>
      <w:r w:rsidRPr="00223D62">
        <w:rPr>
          <w:rFonts w:ascii="Times New Roman" w:eastAsia="Times New Roman" w:hAnsi="Times New Roman" w:cs="Times New Roman"/>
          <w:color w:val="000000"/>
          <w:spacing w:val="-4"/>
          <w:sz w:val="28"/>
          <w:szCs w:val="28"/>
          <w:lang w:val="uk-UA" w:bidi="ru-RU"/>
        </w:rPr>
        <w:t xml:space="preserve"> 825 мм.</w:t>
      </w:r>
    </w:p>
    <w:p w:rsidR="00223D62" w:rsidRPr="00223D62" w:rsidRDefault="00223D62" w:rsidP="00223D62">
      <w:pPr>
        <w:widowControl w:val="0"/>
        <w:autoSpaceDE w:val="0"/>
        <w:autoSpaceDN w:val="0"/>
        <w:adjustRightInd w:val="0"/>
        <w:spacing w:after="0" w:line="348" w:lineRule="auto"/>
        <w:ind w:firstLine="720"/>
        <w:jc w:val="both"/>
        <w:rPr>
          <w:rFonts w:ascii="Times New Roman" w:eastAsia="Times New Roman" w:hAnsi="Times New Roman" w:cs="Times New Roman"/>
          <w:color w:val="000000"/>
          <w:spacing w:val="-4"/>
          <w:sz w:val="28"/>
          <w:szCs w:val="28"/>
          <w:lang w:val="uk-UA" w:bidi="ru-RU"/>
        </w:rPr>
      </w:pPr>
      <w:r w:rsidRPr="00223D62">
        <w:rPr>
          <w:rFonts w:ascii="Times New Roman" w:eastAsia="Times New Roman" w:hAnsi="Times New Roman" w:cs="Times New Roman"/>
          <w:color w:val="000000"/>
          <w:spacing w:val="-4"/>
          <w:sz w:val="28"/>
          <w:szCs w:val="28"/>
          <w:lang w:val="uk-UA" w:bidi="ru-RU"/>
        </w:rPr>
        <w:t>Маса 2200 кг.</w:t>
      </w:r>
    </w:p>
    <w:p w:rsidR="00223D62" w:rsidRPr="00223D62" w:rsidRDefault="00223D62" w:rsidP="00597644">
      <w:pPr>
        <w:pStyle w:val="Default"/>
        <w:spacing w:line="360" w:lineRule="auto"/>
        <w:ind w:firstLine="709"/>
        <w:jc w:val="both"/>
        <w:rPr>
          <w:sz w:val="28"/>
          <w:szCs w:val="28"/>
          <w:lang w:val="uk-UA"/>
        </w:rPr>
      </w:pPr>
    </w:p>
    <w:p w:rsidR="00575E9D" w:rsidRPr="00223D62" w:rsidRDefault="00597644" w:rsidP="00597644">
      <w:pPr>
        <w:pStyle w:val="Default"/>
        <w:spacing w:line="360" w:lineRule="auto"/>
        <w:ind w:firstLine="709"/>
        <w:jc w:val="both"/>
        <w:rPr>
          <w:sz w:val="28"/>
          <w:szCs w:val="28"/>
          <w:lang w:val="uk-UA"/>
        </w:rPr>
      </w:pPr>
      <w:r w:rsidRPr="00223D62">
        <w:rPr>
          <w:sz w:val="28"/>
          <w:szCs w:val="28"/>
          <w:lang w:val="uk-UA"/>
        </w:rPr>
        <w:lastRenderedPageBreak/>
        <w:t xml:space="preserve">Дисковий фільтр </w:t>
      </w:r>
      <w:r>
        <w:rPr>
          <w:sz w:val="28"/>
          <w:szCs w:val="28"/>
        </w:rPr>
        <w:t>DF</w:t>
      </w:r>
      <w:r w:rsidRPr="00223D62">
        <w:rPr>
          <w:sz w:val="28"/>
          <w:szCs w:val="28"/>
          <w:lang w:val="uk-UA"/>
        </w:rPr>
        <w:t>-</w:t>
      </w:r>
      <w:r w:rsidR="00575E9D" w:rsidRPr="00223D62">
        <w:rPr>
          <w:sz w:val="28"/>
          <w:szCs w:val="28"/>
          <w:lang w:val="uk-UA"/>
        </w:rPr>
        <w:t xml:space="preserve">3707/9 безсітковий (для потоків середнього і нижнього шару, басейну підсіткових вод) </w:t>
      </w:r>
    </w:p>
    <w:p w:rsidR="00575E9D" w:rsidRPr="00206108" w:rsidRDefault="00575E9D" w:rsidP="00597644">
      <w:pPr>
        <w:pStyle w:val="Default"/>
        <w:spacing w:line="360" w:lineRule="auto"/>
        <w:ind w:firstLine="709"/>
        <w:jc w:val="both"/>
        <w:rPr>
          <w:sz w:val="28"/>
          <w:szCs w:val="28"/>
        </w:rPr>
      </w:pPr>
      <w:r w:rsidRPr="00206108">
        <w:rPr>
          <w:sz w:val="28"/>
          <w:szCs w:val="28"/>
        </w:rPr>
        <w:t>Продуктивність на вході, т / добу</w:t>
      </w:r>
      <w:r w:rsidR="00597644">
        <w:rPr>
          <w:sz w:val="28"/>
          <w:szCs w:val="28"/>
          <w:lang w:val="uk-UA"/>
        </w:rPr>
        <w:t xml:space="preserve"> –</w:t>
      </w:r>
      <w:r w:rsidRPr="00206108">
        <w:rPr>
          <w:sz w:val="28"/>
          <w:szCs w:val="28"/>
        </w:rPr>
        <w:t xml:space="preserve"> 105 </w:t>
      </w:r>
    </w:p>
    <w:p w:rsidR="00575E9D" w:rsidRPr="00206108" w:rsidRDefault="00575E9D" w:rsidP="00597644">
      <w:pPr>
        <w:pStyle w:val="Default"/>
        <w:spacing w:line="360" w:lineRule="auto"/>
        <w:ind w:firstLine="709"/>
        <w:jc w:val="both"/>
        <w:rPr>
          <w:sz w:val="28"/>
          <w:szCs w:val="28"/>
        </w:rPr>
      </w:pPr>
      <w:r w:rsidRPr="00206108">
        <w:rPr>
          <w:sz w:val="28"/>
          <w:szCs w:val="28"/>
        </w:rPr>
        <w:t>Зольність на вході, %</w:t>
      </w:r>
      <w:r w:rsidR="00597644">
        <w:rPr>
          <w:sz w:val="28"/>
          <w:szCs w:val="28"/>
          <w:lang w:val="uk-UA"/>
        </w:rPr>
        <w:t xml:space="preserve"> –</w:t>
      </w:r>
      <w:r w:rsidR="00597644">
        <w:rPr>
          <w:sz w:val="28"/>
          <w:szCs w:val="28"/>
        </w:rPr>
        <w:t xml:space="preserve"> 15 </w:t>
      </w:r>
      <w:r w:rsidR="00597644">
        <w:rPr>
          <w:sz w:val="28"/>
          <w:szCs w:val="28"/>
          <w:lang w:val="uk-UA"/>
        </w:rPr>
        <w:t>-</w:t>
      </w:r>
      <w:r w:rsidRPr="00206108">
        <w:rPr>
          <w:sz w:val="28"/>
          <w:szCs w:val="28"/>
        </w:rPr>
        <w:t xml:space="preserve">20 </w:t>
      </w:r>
    </w:p>
    <w:p w:rsidR="00575E9D" w:rsidRPr="00206108" w:rsidRDefault="00575E9D" w:rsidP="00597644">
      <w:pPr>
        <w:pStyle w:val="Default"/>
        <w:spacing w:line="360" w:lineRule="auto"/>
        <w:ind w:firstLine="709"/>
        <w:jc w:val="both"/>
        <w:rPr>
          <w:sz w:val="28"/>
          <w:szCs w:val="28"/>
        </w:rPr>
      </w:pPr>
      <w:r w:rsidRPr="00206108">
        <w:rPr>
          <w:sz w:val="28"/>
          <w:szCs w:val="28"/>
        </w:rPr>
        <w:t xml:space="preserve">Ступінь розмелювання, °ШР 50 – 60 </w:t>
      </w:r>
    </w:p>
    <w:p w:rsidR="00575E9D" w:rsidRPr="00206108" w:rsidRDefault="00575E9D" w:rsidP="00597644">
      <w:pPr>
        <w:pStyle w:val="Default"/>
        <w:spacing w:line="360" w:lineRule="auto"/>
        <w:ind w:firstLine="709"/>
        <w:jc w:val="both"/>
        <w:rPr>
          <w:sz w:val="28"/>
          <w:szCs w:val="28"/>
        </w:rPr>
      </w:pPr>
      <w:r w:rsidRPr="00206108">
        <w:rPr>
          <w:sz w:val="28"/>
          <w:szCs w:val="28"/>
        </w:rPr>
        <w:t xml:space="preserve">рН , од. рН 7 – 9 </w:t>
      </w:r>
    </w:p>
    <w:p w:rsidR="00575E9D" w:rsidRPr="00206108" w:rsidRDefault="00575E9D" w:rsidP="00597644">
      <w:pPr>
        <w:pStyle w:val="Default"/>
        <w:spacing w:line="360" w:lineRule="auto"/>
        <w:ind w:firstLine="709"/>
        <w:jc w:val="both"/>
        <w:rPr>
          <w:sz w:val="28"/>
          <w:szCs w:val="28"/>
        </w:rPr>
      </w:pPr>
      <w:r w:rsidRPr="00206108">
        <w:rPr>
          <w:sz w:val="28"/>
          <w:szCs w:val="28"/>
        </w:rPr>
        <w:t xml:space="preserve">Вміст повітря, % </w:t>
      </w:r>
      <w:r w:rsidR="00597644">
        <w:rPr>
          <w:sz w:val="28"/>
          <w:szCs w:val="28"/>
          <w:lang w:val="uk-UA"/>
        </w:rPr>
        <w:t xml:space="preserve"> – </w:t>
      </w:r>
      <w:r w:rsidRPr="00206108">
        <w:rPr>
          <w:sz w:val="28"/>
          <w:szCs w:val="28"/>
        </w:rPr>
        <w:t xml:space="preserve">2,5 </w:t>
      </w:r>
    </w:p>
    <w:p w:rsidR="00575E9D" w:rsidRPr="00206108" w:rsidRDefault="00597644" w:rsidP="00597644">
      <w:pPr>
        <w:pStyle w:val="Default"/>
        <w:spacing w:line="360" w:lineRule="auto"/>
        <w:ind w:firstLine="709"/>
        <w:jc w:val="both"/>
        <w:rPr>
          <w:sz w:val="28"/>
          <w:szCs w:val="28"/>
        </w:rPr>
      </w:pPr>
      <w:r>
        <w:rPr>
          <w:sz w:val="28"/>
          <w:szCs w:val="28"/>
          <w:lang w:val="uk-UA"/>
        </w:rPr>
        <w:t>К</w:t>
      </w:r>
      <w:r w:rsidR="00575E9D" w:rsidRPr="00206108">
        <w:rPr>
          <w:sz w:val="28"/>
          <w:szCs w:val="28"/>
        </w:rPr>
        <w:t xml:space="preserve">ількість шт. 3 </w:t>
      </w:r>
    </w:p>
    <w:p w:rsidR="00575E9D" w:rsidRPr="00206108" w:rsidRDefault="00575E9D" w:rsidP="00597644">
      <w:pPr>
        <w:pStyle w:val="Default"/>
        <w:spacing w:line="360" w:lineRule="auto"/>
        <w:ind w:firstLine="709"/>
        <w:jc w:val="both"/>
        <w:rPr>
          <w:sz w:val="28"/>
          <w:szCs w:val="28"/>
        </w:rPr>
      </w:pPr>
      <w:r w:rsidRPr="00FD6F60">
        <w:rPr>
          <w:sz w:val="28"/>
          <w:szCs w:val="28"/>
        </w:rPr>
        <w:t>Термодисперсійна установка (ТДУ) сітковий</w:t>
      </w:r>
      <w:r w:rsidRPr="00206108">
        <w:rPr>
          <w:sz w:val="28"/>
          <w:szCs w:val="28"/>
        </w:rPr>
        <w:t xml:space="preserve"> прес SP</w:t>
      </w:r>
      <w:r w:rsidRPr="00597644">
        <w:rPr>
          <w:sz w:val="28"/>
          <w:szCs w:val="28"/>
          <w:vertAlign w:val="subscript"/>
        </w:rPr>
        <w:t>3</w:t>
      </w:r>
      <w:r w:rsidRPr="00206108">
        <w:rPr>
          <w:sz w:val="28"/>
          <w:szCs w:val="28"/>
        </w:rPr>
        <w:t xml:space="preserve">C </w:t>
      </w:r>
    </w:p>
    <w:p w:rsidR="00575E9D" w:rsidRPr="00206108" w:rsidRDefault="00597644" w:rsidP="00597644">
      <w:pPr>
        <w:pStyle w:val="Default"/>
        <w:spacing w:line="360" w:lineRule="auto"/>
        <w:ind w:firstLine="709"/>
        <w:jc w:val="both"/>
        <w:rPr>
          <w:sz w:val="28"/>
          <w:szCs w:val="28"/>
        </w:rPr>
      </w:pPr>
      <w:r>
        <w:rPr>
          <w:sz w:val="28"/>
          <w:szCs w:val="28"/>
          <w:lang w:val="uk-UA"/>
        </w:rPr>
        <w:t>П</w:t>
      </w:r>
      <w:r w:rsidR="00575E9D" w:rsidRPr="00206108">
        <w:rPr>
          <w:sz w:val="28"/>
          <w:szCs w:val="28"/>
        </w:rPr>
        <w:t>родуктивність на вході, /добу</w:t>
      </w:r>
      <w:r>
        <w:rPr>
          <w:sz w:val="28"/>
          <w:szCs w:val="28"/>
          <w:lang w:val="uk-UA"/>
        </w:rPr>
        <w:t xml:space="preserve"> –</w:t>
      </w:r>
      <w:r w:rsidR="00575E9D" w:rsidRPr="00206108">
        <w:rPr>
          <w:sz w:val="28"/>
          <w:szCs w:val="28"/>
        </w:rPr>
        <w:t xml:space="preserve"> 150 – 200 </w:t>
      </w:r>
    </w:p>
    <w:p w:rsidR="00575E9D" w:rsidRPr="00206108" w:rsidRDefault="00597644" w:rsidP="00597644">
      <w:pPr>
        <w:pStyle w:val="Default"/>
        <w:spacing w:line="360" w:lineRule="auto"/>
        <w:ind w:firstLine="709"/>
        <w:jc w:val="both"/>
        <w:rPr>
          <w:sz w:val="28"/>
          <w:szCs w:val="28"/>
        </w:rPr>
      </w:pPr>
      <w:r>
        <w:rPr>
          <w:sz w:val="28"/>
          <w:szCs w:val="28"/>
          <w:lang w:val="uk-UA"/>
        </w:rPr>
        <w:t>Ш</w:t>
      </w:r>
      <w:r w:rsidR="00575E9D" w:rsidRPr="00206108">
        <w:rPr>
          <w:sz w:val="28"/>
          <w:szCs w:val="28"/>
        </w:rPr>
        <w:t xml:space="preserve">видкість руху сіток, м/хв 12 – 48 </w:t>
      </w:r>
    </w:p>
    <w:p w:rsidR="00575E9D" w:rsidRPr="00206108" w:rsidRDefault="00597644" w:rsidP="00597644">
      <w:pPr>
        <w:pStyle w:val="Default"/>
        <w:spacing w:line="360" w:lineRule="auto"/>
        <w:ind w:firstLine="709"/>
        <w:jc w:val="both"/>
        <w:rPr>
          <w:sz w:val="28"/>
          <w:szCs w:val="28"/>
        </w:rPr>
      </w:pPr>
      <w:r>
        <w:rPr>
          <w:sz w:val="28"/>
          <w:szCs w:val="28"/>
          <w:lang w:val="uk-UA"/>
        </w:rPr>
        <w:t>Ч</w:t>
      </w:r>
      <w:r w:rsidR="00575E9D" w:rsidRPr="00206108">
        <w:rPr>
          <w:sz w:val="28"/>
          <w:szCs w:val="28"/>
        </w:rPr>
        <w:t xml:space="preserve">астота обертів привідного валу, об/хв 8 – 32 </w:t>
      </w:r>
    </w:p>
    <w:p w:rsidR="00575E9D" w:rsidRPr="00206108" w:rsidRDefault="00597644" w:rsidP="00597644">
      <w:pPr>
        <w:pStyle w:val="Default"/>
        <w:spacing w:line="360" w:lineRule="auto"/>
        <w:ind w:firstLine="709"/>
        <w:jc w:val="both"/>
        <w:rPr>
          <w:sz w:val="28"/>
          <w:szCs w:val="28"/>
        </w:rPr>
      </w:pPr>
      <w:r>
        <w:rPr>
          <w:sz w:val="28"/>
          <w:szCs w:val="28"/>
          <w:lang w:val="uk-UA"/>
        </w:rPr>
        <w:t>К</w:t>
      </w:r>
      <w:r w:rsidR="00575E9D" w:rsidRPr="00206108">
        <w:rPr>
          <w:sz w:val="28"/>
          <w:szCs w:val="28"/>
        </w:rPr>
        <w:t xml:space="preserve">ількість, шт. 1 </w:t>
      </w:r>
    </w:p>
    <w:p w:rsidR="00575E9D" w:rsidRPr="00206108" w:rsidRDefault="00575E9D" w:rsidP="00597644">
      <w:pPr>
        <w:pStyle w:val="Default"/>
        <w:spacing w:line="360" w:lineRule="auto"/>
        <w:ind w:firstLine="709"/>
        <w:jc w:val="both"/>
        <w:rPr>
          <w:sz w:val="28"/>
          <w:szCs w:val="28"/>
        </w:rPr>
      </w:pPr>
      <w:r w:rsidRPr="00206108">
        <w:rPr>
          <w:sz w:val="28"/>
          <w:szCs w:val="28"/>
        </w:rPr>
        <w:t>Рафі</w:t>
      </w:r>
      <w:r w:rsidR="00223D62">
        <w:rPr>
          <w:sz w:val="28"/>
          <w:szCs w:val="28"/>
          <w:lang w:val="uk-UA"/>
        </w:rPr>
        <w:t>н</w:t>
      </w:r>
      <w:r w:rsidRPr="00206108">
        <w:rPr>
          <w:sz w:val="28"/>
          <w:szCs w:val="28"/>
        </w:rPr>
        <w:t>ери Твін-Фдоу ТГ</w:t>
      </w:r>
      <w:r w:rsidRPr="00223D62">
        <w:rPr>
          <w:sz w:val="28"/>
          <w:szCs w:val="28"/>
        </w:rPr>
        <w:t>2</w:t>
      </w:r>
      <w:r w:rsidRPr="00206108">
        <w:rPr>
          <w:sz w:val="28"/>
          <w:szCs w:val="28"/>
        </w:rPr>
        <w:t xml:space="preserve">Е (для розмелювання маси на потоці поверхневого, середнього і нижнього шару) </w:t>
      </w:r>
    </w:p>
    <w:p w:rsidR="00575E9D" w:rsidRPr="00206108" w:rsidRDefault="00597644" w:rsidP="00597644">
      <w:pPr>
        <w:pStyle w:val="Default"/>
        <w:spacing w:line="360" w:lineRule="auto"/>
        <w:ind w:firstLine="709"/>
        <w:jc w:val="both"/>
        <w:rPr>
          <w:sz w:val="28"/>
          <w:szCs w:val="28"/>
        </w:rPr>
      </w:pPr>
      <w:r>
        <w:rPr>
          <w:sz w:val="28"/>
          <w:szCs w:val="28"/>
          <w:lang w:val="uk-UA"/>
        </w:rPr>
        <w:t>П</w:t>
      </w:r>
      <w:r w:rsidR="00575E9D" w:rsidRPr="00206108">
        <w:rPr>
          <w:sz w:val="28"/>
          <w:szCs w:val="28"/>
        </w:rPr>
        <w:t xml:space="preserve">родуктивність потоку маси, т/добу </w:t>
      </w:r>
      <w:r w:rsidR="00223D62">
        <w:rPr>
          <w:sz w:val="28"/>
          <w:szCs w:val="28"/>
          <w:lang w:val="uk-UA"/>
        </w:rPr>
        <w:t>–</w:t>
      </w:r>
      <w:r w:rsidR="00575E9D" w:rsidRPr="00206108">
        <w:rPr>
          <w:sz w:val="28"/>
          <w:szCs w:val="28"/>
        </w:rPr>
        <w:t xml:space="preserve">100 </w:t>
      </w:r>
    </w:p>
    <w:p w:rsidR="00575E9D" w:rsidRPr="00206108" w:rsidRDefault="00597644" w:rsidP="00597644">
      <w:pPr>
        <w:pStyle w:val="Default"/>
        <w:spacing w:line="360" w:lineRule="auto"/>
        <w:ind w:firstLine="709"/>
        <w:jc w:val="both"/>
        <w:rPr>
          <w:sz w:val="28"/>
          <w:szCs w:val="28"/>
        </w:rPr>
      </w:pPr>
      <w:r>
        <w:rPr>
          <w:sz w:val="28"/>
          <w:szCs w:val="28"/>
          <w:lang w:val="uk-UA"/>
        </w:rPr>
        <w:t>Н</w:t>
      </w:r>
      <w:r w:rsidR="00575E9D" w:rsidRPr="00206108">
        <w:rPr>
          <w:sz w:val="28"/>
          <w:szCs w:val="28"/>
        </w:rPr>
        <w:t xml:space="preserve">еобхідна потужність приводу двигуна, кВт </w:t>
      </w:r>
      <w:r w:rsidR="00223D62">
        <w:rPr>
          <w:sz w:val="28"/>
          <w:szCs w:val="28"/>
          <w:lang w:val="uk-UA"/>
        </w:rPr>
        <w:t>–</w:t>
      </w:r>
      <w:r w:rsidR="00575E9D" w:rsidRPr="00206108">
        <w:rPr>
          <w:sz w:val="28"/>
          <w:szCs w:val="28"/>
        </w:rPr>
        <w:t xml:space="preserve">315 </w:t>
      </w:r>
    </w:p>
    <w:p w:rsidR="00575E9D" w:rsidRPr="00206108" w:rsidRDefault="00597644" w:rsidP="00597644">
      <w:pPr>
        <w:pStyle w:val="Default"/>
        <w:spacing w:line="360" w:lineRule="auto"/>
        <w:ind w:firstLine="709"/>
        <w:jc w:val="both"/>
        <w:rPr>
          <w:sz w:val="28"/>
          <w:szCs w:val="28"/>
        </w:rPr>
      </w:pPr>
      <w:r>
        <w:rPr>
          <w:sz w:val="28"/>
          <w:szCs w:val="28"/>
          <w:lang w:val="uk-UA"/>
        </w:rPr>
        <w:t>Ч</w:t>
      </w:r>
      <w:r w:rsidR="00575E9D" w:rsidRPr="00206108">
        <w:rPr>
          <w:sz w:val="28"/>
          <w:szCs w:val="28"/>
        </w:rPr>
        <w:t xml:space="preserve">исло оборотів рафінера, об/хв </w:t>
      </w:r>
      <w:r w:rsidR="00223D62">
        <w:rPr>
          <w:sz w:val="28"/>
          <w:szCs w:val="28"/>
          <w:lang w:val="uk-UA"/>
        </w:rPr>
        <w:t xml:space="preserve">– </w:t>
      </w:r>
      <w:r w:rsidR="00575E9D" w:rsidRPr="00206108">
        <w:rPr>
          <w:sz w:val="28"/>
          <w:szCs w:val="28"/>
        </w:rPr>
        <w:t xml:space="preserve">650 </w:t>
      </w:r>
    </w:p>
    <w:p w:rsidR="00575E9D" w:rsidRPr="00206108" w:rsidRDefault="00597644" w:rsidP="00597644">
      <w:pPr>
        <w:pStyle w:val="Default"/>
        <w:spacing w:line="360" w:lineRule="auto"/>
        <w:ind w:firstLine="709"/>
        <w:jc w:val="both"/>
        <w:rPr>
          <w:sz w:val="28"/>
          <w:szCs w:val="28"/>
        </w:rPr>
      </w:pPr>
      <w:r>
        <w:rPr>
          <w:sz w:val="28"/>
          <w:szCs w:val="28"/>
          <w:lang w:val="uk-UA"/>
        </w:rPr>
        <w:t>П</w:t>
      </w:r>
      <w:r w:rsidR="00575E9D" w:rsidRPr="00206108">
        <w:rPr>
          <w:sz w:val="28"/>
          <w:szCs w:val="28"/>
        </w:rPr>
        <w:t xml:space="preserve">отужність двигуна, кВт </w:t>
      </w:r>
      <w:r w:rsidR="00223D62">
        <w:rPr>
          <w:sz w:val="28"/>
          <w:szCs w:val="28"/>
          <w:lang w:val="uk-UA"/>
        </w:rPr>
        <w:t>–</w:t>
      </w:r>
      <w:r w:rsidR="00575E9D" w:rsidRPr="00206108">
        <w:rPr>
          <w:sz w:val="28"/>
          <w:szCs w:val="28"/>
        </w:rPr>
        <w:t xml:space="preserve">167 </w:t>
      </w:r>
    </w:p>
    <w:p w:rsidR="00575E9D" w:rsidRPr="00206108" w:rsidRDefault="00597644" w:rsidP="00597644">
      <w:pPr>
        <w:pStyle w:val="Default"/>
        <w:spacing w:line="360" w:lineRule="auto"/>
        <w:ind w:firstLine="709"/>
        <w:jc w:val="both"/>
        <w:rPr>
          <w:sz w:val="28"/>
          <w:szCs w:val="28"/>
        </w:rPr>
      </w:pPr>
      <w:r>
        <w:rPr>
          <w:sz w:val="28"/>
          <w:szCs w:val="28"/>
          <w:lang w:val="uk-UA"/>
        </w:rPr>
        <w:t>П</w:t>
      </w:r>
      <w:r w:rsidR="00575E9D" w:rsidRPr="00206108">
        <w:rPr>
          <w:sz w:val="28"/>
          <w:szCs w:val="28"/>
        </w:rPr>
        <w:t xml:space="preserve">итоме навантаження на кромку, Дж / м </w:t>
      </w:r>
      <w:r w:rsidR="00223D62">
        <w:rPr>
          <w:sz w:val="28"/>
          <w:szCs w:val="28"/>
          <w:lang w:val="uk-UA"/>
        </w:rPr>
        <w:t>–</w:t>
      </w:r>
      <w:r w:rsidR="00575E9D" w:rsidRPr="00206108">
        <w:rPr>
          <w:sz w:val="28"/>
          <w:szCs w:val="28"/>
        </w:rPr>
        <w:t xml:space="preserve">1,0 </w:t>
      </w:r>
    </w:p>
    <w:p w:rsidR="00575E9D" w:rsidRPr="00206108" w:rsidRDefault="00597644" w:rsidP="00597644">
      <w:pPr>
        <w:pStyle w:val="Default"/>
        <w:spacing w:line="360" w:lineRule="auto"/>
        <w:ind w:firstLine="709"/>
        <w:jc w:val="both"/>
        <w:rPr>
          <w:sz w:val="28"/>
          <w:szCs w:val="28"/>
        </w:rPr>
      </w:pPr>
      <w:r>
        <w:rPr>
          <w:sz w:val="28"/>
          <w:szCs w:val="28"/>
          <w:lang w:val="uk-UA"/>
        </w:rPr>
        <w:t>Т</w:t>
      </w:r>
      <w:r w:rsidR="00575E9D" w:rsidRPr="00206108">
        <w:rPr>
          <w:sz w:val="28"/>
          <w:szCs w:val="28"/>
        </w:rPr>
        <w:t xml:space="preserve">иск на вході, кПа </w:t>
      </w:r>
      <w:r>
        <w:rPr>
          <w:sz w:val="28"/>
          <w:szCs w:val="28"/>
          <w:lang w:val="uk-UA"/>
        </w:rPr>
        <w:t xml:space="preserve">– </w:t>
      </w:r>
      <w:r>
        <w:rPr>
          <w:sz w:val="28"/>
          <w:szCs w:val="28"/>
        </w:rPr>
        <w:t>150</w:t>
      </w:r>
      <w:r>
        <w:rPr>
          <w:sz w:val="28"/>
          <w:szCs w:val="28"/>
          <w:lang w:val="uk-UA"/>
        </w:rPr>
        <w:t>-</w:t>
      </w:r>
      <w:r w:rsidR="00575E9D" w:rsidRPr="00206108">
        <w:rPr>
          <w:sz w:val="28"/>
          <w:szCs w:val="28"/>
        </w:rPr>
        <w:t xml:space="preserve"> 400 </w:t>
      </w:r>
    </w:p>
    <w:p w:rsidR="00575E9D" w:rsidRPr="00206108" w:rsidRDefault="00597644" w:rsidP="00597644">
      <w:pPr>
        <w:pStyle w:val="Default"/>
        <w:spacing w:line="360" w:lineRule="auto"/>
        <w:ind w:firstLine="709"/>
        <w:jc w:val="both"/>
        <w:rPr>
          <w:sz w:val="28"/>
          <w:szCs w:val="28"/>
        </w:rPr>
      </w:pPr>
      <w:r>
        <w:rPr>
          <w:sz w:val="28"/>
          <w:szCs w:val="28"/>
          <w:lang w:val="uk-UA"/>
        </w:rPr>
        <w:t>Т</w:t>
      </w:r>
      <w:r w:rsidR="00575E9D" w:rsidRPr="00206108">
        <w:rPr>
          <w:sz w:val="28"/>
          <w:szCs w:val="28"/>
        </w:rPr>
        <w:t xml:space="preserve">иск на виході, кПа </w:t>
      </w:r>
      <w:r>
        <w:rPr>
          <w:sz w:val="28"/>
          <w:szCs w:val="28"/>
          <w:lang w:val="uk-UA"/>
        </w:rPr>
        <w:t>–</w:t>
      </w:r>
      <w:r w:rsidR="00575E9D" w:rsidRPr="00206108">
        <w:rPr>
          <w:sz w:val="28"/>
          <w:szCs w:val="28"/>
        </w:rPr>
        <w:t xml:space="preserve">700 </w:t>
      </w:r>
    </w:p>
    <w:p w:rsidR="00575E9D" w:rsidRPr="00206108" w:rsidRDefault="00597644" w:rsidP="00597644">
      <w:pPr>
        <w:pStyle w:val="Default"/>
        <w:spacing w:line="360" w:lineRule="auto"/>
        <w:ind w:firstLine="709"/>
        <w:jc w:val="both"/>
        <w:rPr>
          <w:sz w:val="28"/>
          <w:szCs w:val="28"/>
        </w:rPr>
      </w:pPr>
      <w:r>
        <w:rPr>
          <w:sz w:val="28"/>
          <w:szCs w:val="28"/>
          <w:lang w:val="uk-UA"/>
        </w:rPr>
        <w:t>Р</w:t>
      </w:r>
      <w:r w:rsidR="00575E9D" w:rsidRPr="00206108">
        <w:rPr>
          <w:sz w:val="28"/>
          <w:szCs w:val="28"/>
        </w:rPr>
        <w:t>обоча температура, ° С</w:t>
      </w:r>
      <w:r>
        <w:rPr>
          <w:sz w:val="28"/>
          <w:szCs w:val="28"/>
          <w:lang w:val="uk-UA"/>
        </w:rPr>
        <w:t xml:space="preserve">  – </w:t>
      </w:r>
      <w:r w:rsidR="00575E9D" w:rsidRPr="00206108">
        <w:rPr>
          <w:sz w:val="28"/>
          <w:szCs w:val="28"/>
        </w:rPr>
        <w:t xml:space="preserve">макс 70 </w:t>
      </w:r>
    </w:p>
    <w:p w:rsidR="00575E9D" w:rsidRPr="00206108" w:rsidRDefault="00597644" w:rsidP="00597644">
      <w:pPr>
        <w:pStyle w:val="Default"/>
        <w:spacing w:line="360" w:lineRule="auto"/>
        <w:ind w:firstLine="709"/>
        <w:jc w:val="both"/>
        <w:rPr>
          <w:sz w:val="28"/>
          <w:szCs w:val="28"/>
        </w:rPr>
      </w:pPr>
      <w:r>
        <w:rPr>
          <w:sz w:val="28"/>
          <w:szCs w:val="28"/>
          <w:lang w:val="uk-UA"/>
        </w:rPr>
        <w:t>К</w:t>
      </w:r>
      <w:r w:rsidR="00575E9D" w:rsidRPr="00206108">
        <w:rPr>
          <w:sz w:val="28"/>
          <w:szCs w:val="28"/>
        </w:rPr>
        <w:t xml:space="preserve">ількість шт. </w:t>
      </w:r>
      <w:r>
        <w:rPr>
          <w:sz w:val="28"/>
          <w:szCs w:val="28"/>
          <w:lang w:val="uk-UA"/>
        </w:rPr>
        <w:t>–</w:t>
      </w:r>
      <w:r w:rsidR="00575E9D" w:rsidRPr="00206108">
        <w:rPr>
          <w:sz w:val="28"/>
          <w:szCs w:val="28"/>
        </w:rPr>
        <w:t xml:space="preserve">7 </w:t>
      </w:r>
    </w:p>
    <w:p w:rsidR="00575E9D" w:rsidRPr="00206108" w:rsidRDefault="00575E9D" w:rsidP="00597644">
      <w:pPr>
        <w:pStyle w:val="Default"/>
        <w:spacing w:line="360" w:lineRule="auto"/>
        <w:ind w:firstLine="709"/>
        <w:jc w:val="both"/>
        <w:rPr>
          <w:sz w:val="28"/>
          <w:szCs w:val="28"/>
        </w:rPr>
      </w:pPr>
      <w:r w:rsidRPr="00206108">
        <w:rPr>
          <w:sz w:val="28"/>
          <w:szCs w:val="28"/>
        </w:rPr>
        <w:t xml:space="preserve">Пресова частина машини складається з: </w:t>
      </w:r>
    </w:p>
    <w:p w:rsidR="00575E9D" w:rsidRPr="00206108" w:rsidRDefault="00575E9D" w:rsidP="00597644">
      <w:pPr>
        <w:pStyle w:val="Default"/>
        <w:spacing w:line="360" w:lineRule="auto"/>
        <w:ind w:firstLine="709"/>
        <w:jc w:val="both"/>
        <w:rPr>
          <w:sz w:val="28"/>
          <w:szCs w:val="28"/>
        </w:rPr>
      </w:pPr>
      <w:r w:rsidRPr="00206108">
        <w:rPr>
          <w:sz w:val="28"/>
          <w:szCs w:val="28"/>
        </w:rPr>
        <w:t xml:space="preserve">Комбінованого Tri-nip преса з додатковим жолобчастим валом </w:t>
      </w:r>
    </w:p>
    <w:p w:rsidR="00575E9D" w:rsidRPr="00206108" w:rsidRDefault="00597644" w:rsidP="00597644">
      <w:pPr>
        <w:pStyle w:val="Default"/>
        <w:spacing w:line="360" w:lineRule="auto"/>
        <w:ind w:firstLine="709"/>
        <w:jc w:val="both"/>
        <w:rPr>
          <w:sz w:val="28"/>
          <w:szCs w:val="28"/>
        </w:rPr>
      </w:pPr>
      <w:r>
        <w:rPr>
          <w:sz w:val="28"/>
          <w:szCs w:val="28"/>
          <w:lang w:val="uk-UA"/>
        </w:rPr>
        <w:t>М</w:t>
      </w:r>
      <w:r w:rsidR="00575E9D" w:rsidRPr="00206108">
        <w:rPr>
          <w:sz w:val="28"/>
          <w:szCs w:val="28"/>
        </w:rPr>
        <w:t xml:space="preserve">аксимально допустимий лінійний тиск між 1 і 2 валами, кн/м </w:t>
      </w:r>
      <w:r>
        <w:rPr>
          <w:sz w:val="28"/>
          <w:szCs w:val="28"/>
          <w:lang w:val="uk-UA"/>
        </w:rPr>
        <w:t xml:space="preserve"> – </w:t>
      </w:r>
      <w:r w:rsidR="00575E9D" w:rsidRPr="00206108">
        <w:rPr>
          <w:sz w:val="28"/>
          <w:szCs w:val="28"/>
        </w:rPr>
        <w:t xml:space="preserve">65 </w:t>
      </w:r>
    </w:p>
    <w:p w:rsidR="00575E9D" w:rsidRPr="00206108" w:rsidRDefault="00597644" w:rsidP="00597644">
      <w:pPr>
        <w:pStyle w:val="Default"/>
        <w:spacing w:line="360" w:lineRule="auto"/>
        <w:ind w:firstLine="709"/>
        <w:jc w:val="both"/>
        <w:rPr>
          <w:sz w:val="28"/>
          <w:szCs w:val="28"/>
        </w:rPr>
      </w:pPr>
      <w:r>
        <w:rPr>
          <w:sz w:val="28"/>
          <w:szCs w:val="28"/>
          <w:lang w:val="uk-UA"/>
        </w:rPr>
        <w:t>М</w:t>
      </w:r>
      <w:r w:rsidR="00575E9D" w:rsidRPr="00206108">
        <w:rPr>
          <w:sz w:val="28"/>
          <w:szCs w:val="28"/>
        </w:rPr>
        <w:t xml:space="preserve">аксимально допустимий лінійний тиск між 3 і 4 валами, кн/м </w:t>
      </w:r>
      <w:r>
        <w:rPr>
          <w:sz w:val="28"/>
          <w:szCs w:val="28"/>
          <w:lang w:val="uk-UA"/>
        </w:rPr>
        <w:t xml:space="preserve"> – </w:t>
      </w:r>
      <w:r w:rsidR="00575E9D" w:rsidRPr="00206108">
        <w:rPr>
          <w:sz w:val="28"/>
          <w:szCs w:val="28"/>
        </w:rPr>
        <w:t xml:space="preserve">80 </w:t>
      </w:r>
    </w:p>
    <w:p w:rsidR="00575E9D" w:rsidRPr="00206108" w:rsidRDefault="00597644" w:rsidP="00597644">
      <w:pPr>
        <w:pStyle w:val="Default"/>
        <w:spacing w:line="360" w:lineRule="auto"/>
        <w:ind w:firstLine="709"/>
        <w:jc w:val="both"/>
        <w:rPr>
          <w:sz w:val="28"/>
          <w:szCs w:val="28"/>
        </w:rPr>
      </w:pPr>
      <w:r>
        <w:rPr>
          <w:sz w:val="28"/>
          <w:szCs w:val="28"/>
          <w:lang w:val="uk-UA"/>
        </w:rPr>
        <w:t>М</w:t>
      </w:r>
      <w:r w:rsidR="00575E9D" w:rsidRPr="00206108">
        <w:rPr>
          <w:sz w:val="28"/>
          <w:szCs w:val="28"/>
        </w:rPr>
        <w:t xml:space="preserve">аксимально допустимий лінійний тиск між 3 і 5 валами, кн/м </w:t>
      </w:r>
      <w:r>
        <w:rPr>
          <w:sz w:val="28"/>
          <w:szCs w:val="28"/>
          <w:lang w:val="uk-UA"/>
        </w:rPr>
        <w:t>–</w:t>
      </w:r>
      <w:r w:rsidR="00575E9D" w:rsidRPr="00206108">
        <w:rPr>
          <w:sz w:val="28"/>
          <w:szCs w:val="28"/>
        </w:rPr>
        <w:t xml:space="preserve">120 </w:t>
      </w:r>
    </w:p>
    <w:p w:rsidR="00575E9D" w:rsidRPr="00206108" w:rsidRDefault="00575E9D" w:rsidP="00597644">
      <w:pPr>
        <w:pStyle w:val="Default"/>
        <w:spacing w:line="360" w:lineRule="auto"/>
        <w:ind w:firstLine="709"/>
        <w:jc w:val="both"/>
        <w:rPr>
          <w:sz w:val="28"/>
          <w:szCs w:val="28"/>
        </w:rPr>
      </w:pPr>
      <w:r w:rsidRPr="00206108">
        <w:rPr>
          <w:sz w:val="28"/>
          <w:szCs w:val="28"/>
        </w:rPr>
        <w:t xml:space="preserve">Діаметр першого, третього та п’ятого валів, мм </w:t>
      </w:r>
      <w:r w:rsidR="00597644">
        <w:rPr>
          <w:sz w:val="28"/>
          <w:szCs w:val="28"/>
          <w:lang w:val="uk-UA"/>
        </w:rPr>
        <w:t xml:space="preserve">– </w:t>
      </w:r>
      <w:r w:rsidRPr="00206108">
        <w:rPr>
          <w:sz w:val="28"/>
          <w:szCs w:val="28"/>
        </w:rPr>
        <w:t xml:space="preserve">875 </w:t>
      </w:r>
    </w:p>
    <w:p w:rsidR="00575E9D" w:rsidRPr="00206108" w:rsidRDefault="00575E9D" w:rsidP="00597644">
      <w:pPr>
        <w:pStyle w:val="Default"/>
        <w:spacing w:line="360" w:lineRule="auto"/>
        <w:ind w:firstLine="709"/>
        <w:jc w:val="both"/>
        <w:rPr>
          <w:sz w:val="28"/>
          <w:szCs w:val="28"/>
        </w:rPr>
      </w:pPr>
      <w:r w:rsidRPr="00206108">
        <w:rPr>
          <w:sz w:val="28"/>
          <w:szCs w:val="28"/>
        </w:rPr>
        <w:lastRenderedPageBreak/>
        <w:t xml:space="preserve">Діаметр другого валу, мм </w:t>
      </w:r>
      <w:r w:rsidR="00597644">
        <w:rPr>
          <w:sz w:val="28"/>
          <w:szCs w:val="28"/>
          <w:lang w:val="uk-UA"/>
        </w:rPr>
        <w:t>–</w:t>
      </w:r>
      <w:r w:rsidRPr="00206108">
        <w:rPr>
          <w:sz w:val="28"/>
          <w:szCs w:val="28"/>
        </w:rPr>
        <w:t xml:space="preserve">1005 </w:t>
      </w:r>
    </w:p>
    <w:p w:rsidR="00575E9D" w:rsidRPr="00206108" w:rsidRDefault="00575E9D" w:rsidP="00597644">
      <w:pPr>
        <w:pStyle w:val="Default"/>
        <w:spacing w:line="360" w:lineRule="auto"/>
        <w:ind w:firstLine="709"/>
        <w:jc w:val="both"/>
        <w:rPr>
          <w:sz w:val="28"/>
          <w:szCs w:val="28"/>
        </w:rPr>
      </w:pPr>
      <w:r w:rsidRPr="00206108">
        <w:rPr>
          <w:sz w:val="28"/>
          <w:szCs w:val="28"/>
        </w:rPr>
        <w:t xml:space="preserve">Діаметр четвертого валу, мм </w:t>
      </w:r>
      <w:r w:rsidR="00597644">
        <w:rPr>
          <w:sz w:val="28"/>
          <w:szCs w:val="28"/>
          <w:lang w:val="uk-UA"/>
        </w:rPr>
        <w:t xml:space="preserve">– </w:t>
      </w:r>
      <w:r w:rsidRPr="00206108">
        <w:rPr>
          <w:sz w:val="28"/>
          <w:szCs w:val="28"/>
        </w:rPr>
        <w:t xml:space="preserve">915 </w:t>
      </w:r>
    </w:p>
    <w:p w:rsidR="00575E9D" w:rsidRPr="00206108" w:rsidRDefault="00575E9D" w:rsidP="00597644">
      <w:pPr>
        <w:pStyle w:val="Default"/>
        <w:spacing w:line="360" w:lineRule="auto"/>
        <w:ind w:firstLine="709"/>
        <w:jc w:val="both"/>
        <w:rPr>
          <w:sz w:val="28"/>
          <w:szCs w:val="28"/>
        </w:rPr>
      </w:pPr>
      <w:r w:rsidRPr="00206108">
        <w:rPr>
          <w:sz w:val="28"/>
          <w:szCs w:val="28"/>
        </w:rPr>
        <w:t xml:space="preserve">Пресу з розширеною зоною пресування фірми «Белойт» </w:t>
      </w:r>
    </w:p>
    <w:p w:rsidR="00575E9D" w:rsidRPr="00206108" w:rsidRDefault="00597644" w:rsidP="00597644">
      <w:pPr>
        <w:pStyle w:val="Default"/>
        <w:spacing w:line="360" w:lineRule="auto"/>
        <w:ind w:firstLine="709"/>
        <w:jc w:val="both"/>
        <w:rPr>
          <w:sz w:val="28"/>
          <w:szCs w:val="28"/>
        </w:rPr>
      </w:pPr>
      <w:r>
        <w:rPr>
          <w:sz w:val="28"/>
          <w:szCs w:val="28"/>
          <w:lang w:val="uk-UA"/>
        </w:rPr>
        <w:t>М</w:t>
      </w:r>
      <w:r w:rsidR="00575E9D" w:rsidRPr="00206108">
        <w:rPr>
          <w:sz w:val="28"/>
          <w:szCs w:val="28"/>
        </w:rPr>
        <w:t xml:space="preserve">аксимально допустимий лінійний тиск, кн/м </w:t>
      </w:r>
      <w:r>
        <w:rPr>
          <w:sz w:val="28"/>
          <w:szCs w:val="28"/>
          <w:lang w:val="uk-UA"/>
        </w:rPr>
        <w:t>–</w:t>
      </w:r>
      <w:r w:rsidR="00575E9D" w:rsidRPr="00206108">
        <w:rPr>
          <w:sz w:val="28"/>
          <w:szCs w:val="28"/>
        </w:rPr>
        <w:t xml:space="preserve">1100 </w:t>
      </w:r>
    </w:p>
    <w:p w:rsidR="00575E9D" w:rsidRPr="00206108" w:rsidRDefault="00597644" w:rsidP="00597644">
      <w:pPr>
        <w:pStyle w:val="Default"/>
        <w:spacing w:line="360" w:lineRule="auto"/>
        <w:ind w:firstLine="709"/>
        <w:jc w:val="both"/>
        <w:rPr>
          <w:sz w:val="28"/>
          <w:szCs w:val="28"/>
        </w:rPr>
      </w:pPr>
      <w:r>
        <w:rPr>
          <w:sz w:val="28"/>
          <w:szCs w:val="28"/>
          <w:lang w:val="uk-UA"/>
        </w:rPr>
        <w:t>Д</w:t>
      </w:r>
      <w:r w:rsidR="00575E9D" w:rsidRPr="00206108">
        <w:rPr>
          <w:sz w:val="28"/>
          <w:szCs w:val="28"/>
        </w:rPr>
        <w:t>іаметр верхнього валу, мм</w:t>
      </w:r>
      <w:r>
        <w:rPr>
          <w:sz w:val="28"/>
          <w:szCs w:val="28"/>
          <w:lang w:val="uk-UA"/>
        </w:rPr>
        <w:t xml:space="preserve"> –</w:t>
      </w:r>
      <w:r w:rsidR="00575E9D" w:rsidRPr="00206108">
        <w:rPr>
          <w:sz w:val="28"/>
          <w:szCs w:val="28"/>
        </w:rPr>
        <w:t xml:space="preserve"> 915 </w:t>
      </w:r>
    </w:p>
    <w:p w:rsidR="00575E9D" w:rsidRPr="00206108" w:rsidRDefault="00575E9D" w:rsidP="00D46CB0">
      <w:pPr>
        <w:pStyle w:val="Default"/>
        <w:spacing w:line="360" w:lineRule="auto"/>
        <w:ind w:firstLine="708"/>
        <w:jc w:val="both"/>
        <w:rPr>
          <w:sz w:val="28"/>
          <w:szCs w:val="28"/>
        </w:rPr>
      </w:pPr>
      <w:r w:rsidRPr="00206108">
        <w:rPr>
          <w:sz w:val="28"/>
          <w:szCs w:val="28"/>
        </w:rPr>
        <w:t>Сушильна частина картоноробної машини, слугує для виготовлення картону тарного макулатурного масою 1м</w:t>
      </w:r>
      <w:r w:rsidRPr="00597644">
        <w:rPr>
          <w:sz w:val="28"/>
          <w:szCs w:val="28"/>
          <w:vertAlign w:val="superscript"/>
        </w:rPr>
        <w:t>2</w:t>
      </w:r>
      <w:r w:rsidRPr="00206108">
        <w:rPr>
          <w:sz w:val="28"/>
          <w:szCs w:val="28"/>
        </w:rPr>
        <w:t xml:space="preserve"> від 125 до 200 г. </w:t>
      </w:r>
    </w:p>
    <w:p w:rsidR="00575E9D" w:rsidRPr="00206108" w:rsidRDefault="00575E9D" w:rsidP="00597644">
      <w:pPr>
        <w:pStyle w:val="Default"/>
        <w:spacing w:line="360" w:lineRule="auto"/>
        <w:ind w:firstLine="709"/>
        <w:jc w:val="both"/>
        <w:rPr>
          <w:sz w:val="28"/>
          <w:szCs w:val="28"/>
        </w:rPr>
      </w:pPr>
      <w:r w:rsidRPr="00206108">
        <w:rPr>
          <w:sz w:val="28"/>
          <w:szCs w:val="28"/>
        </w:rPr>
        <w:t xml:space="preserve">Продуктивність при 93 % а.с.в. на накаті,т/добу </w:t>
      </w:r>
      <w:r w:rsidR="00597644">
        <w:rPr>
          <w:sz w:val="28"/>
          <w:szCs w:val="28"/>
          <w:lang w:val="uk-UA"/>
        </w:rPr>
        <w:t xml:space="preserve">– </w:t>
      </w:r>
      <w:r w:rsidRPr="00206108">
        <w:rPr>
          <w:sz w:val="28"/>
          <w:szCs w:val="28"/>
        </w:rPr>
        <w:t xml:space="preserve">4200 </w:t>
      </w:r>
    </w:p>
    <w:p w:rsidR="00575E9D" w:rsidRPr="00206108" w:rsidRDefault="00597644" w:rsidP="00597644">
      <w:pPr>
        <w:pStyle w:val="Default"/>
        <w:spacing w:line="360" w:lineRule="auto"/>
        <w:ind w:firstLine="709"/>
        <w:jc w:val="both"/>
        <w:rPr>
          <w:sz w:val="28"/>
          <w:szCs w:val="28"/>
        </w:rPr>
      </w:pPr>
      <w:r>
        <w:rPr>
          <w:sz w:val="28"/>
          <w:szCs w:val="28"/>
          <w:lang w:val="uk-UA"/>
        </w:rPr>
        <w:t>Д</w:t>
      </w:r>
      <w:r w:rsidR="00575E9D" w:rsidRPr="00206108">
        <w:rPr>
          <w:sz w:val="28"/>
          <w:szCs w:val="28"/>
        </w:rPr>
        <w:t xml:space="preserve">іаметр верхнього валу, мм </w:t>
      </w:r>
      <w:r>
        <w:rPr>
          <w:sz w:val="28"/>
          <w:szCs w:val="28"/>
          <w:lang w:val="uk-UA"/>
        </w:rPr>
        <w:t xml:space="preserve"> – </w:t>
      </w:r>
      <w:r w:rsidR="00575E9D" w:rsidRPr="00206108">
        <w:rPr>
          <w:sz w:val="28"/>
          <w:szCs w:val="28"/>
        </w:rPr>
        <w:t xml:space="preserve">410 </w:t>
      </w:r>
    </w:p>
    <w:p w:rsidR="00575E9D" w:rsidRPr="00206108" w:rsidRDefault="00575E9D" w:rsidP="00597644">
      <w:pPr>
        <w:pStyle w:val="Default"/>
        <w:spacing w:line="360" w:lineRule="auto"/>
        <w:ind w:firstLine="709"/>
        <w:jc w:val="both"/>
        <w:rPr>
          <w:sz w:val="28"/>
          <w:szCs w:val="28"/>
        </w:rPr>
      </w:pPr>
      <w:r w:rsidRPr="00206108">
        <w:rPr>
          <w:sz w:val="28"/>
          <w:szCs w:val="28"/>
        </w:rPr>
        <w:t xml:space="preserve">Максимальна швидкість КРМ, м/хв </w:t>
      </w:r>
      <w:r w:rsidR="00597644">
        <w:rPr>
          <w:sz w:val="28"/>
          <w:szCs w:val="28"/>
          <w:lang w:val="uk-UA"/>
        </w:rPr>
        <w:t xml:space="preserve"> – </w:t>
      </w:r>
      <w:r w:rsidRPr="00206108">
        <w:rPr>
          <w:sz w:val="28"/>
          <w:szCs w:val="28"/>
        </w:rPr>
        <w:t xml:space="preserve">450 </w:t>
      </w:r>
    </w:p>
    <w:p w:rsidR="00575E9D" w:rsidRPr="00206108" w:rsidRDefault="00575E9D" w:rsidP="00D46CB0">
      <w:pPr>
        <w:pStyle w:val="Default"/>
        <w:spacing w:line="360" w:lineRule="auto"/>
        <w:ind w:firstLine="708"/>
        <w:jc w:val="both"/>
        <w:rPr>
          <w:sz w:val="28"/>
          <w:szCs w:val="28"/>
        </w:rPr>
      </w:pPr>
      <w:r w:rsidRPr="00206108">
        <w:rPr>
          <w:sz w:val="28"/>
          <w:szCs w:val="28"/>
        </w:rPr>
        <w:t xml:space="preserve">Сушильна частина картоноробної машини – двоярусна, циліндрового типу, складається з 93 сушильних і двох холодильних циліндрів діаметром 1500 мм. За приводом сушильна частина складається з 8 груп: І привідна група включає 11 сушильних циліндрів, II – VII приводні групи – по 12 сушильних циліндрів кожна, VIII складається з 10 сушильних і 2 холодильних циліндрів. </w:t>
      </w:r>
    </w:p>
    <w:p w:rsidR="00575E9D" w:rsidRPr="00206108" w:rsidRDefault="00575E9D" w:rsidP="00D46CB0">
      <w:pPr>
        <w:pStyle w:val="Default"/>
        <w:spacing w:line="360" w:lineRule="auto"/>
        <w:ind w:firstLine="708"/>
        <w:jc w:val="both"/>
        <w:rPr>
          <w:sz w:val="28"/>
          <w:szCs w:val="28"/>
        </w:rPr>
      </w:pPr>
      <w:r w:rsidRPr="00206108">
        <w:rPr>
          <w:sz w:val="28"/>
          <w:szCs w:val="28"/>
        </w:rPr>
        <w:t xml:space="preserve">Між VI і VII сушильними групами встановлений клеїльний прес. Всі сушильні групи забезпечені синтетичними сітками. Сушильні ціліндри 72 і 73, встановлені після клеїльного преса, мають хромовану поверхню і працюють без сіток. Для продувки синтетичних сіток передбачені сіткопродувні камери. Найбільший (розрахунковий) робочий тиск пари в сушильних циліндрах Рнадл. = 0,5 МПа. </w:t>
      </w:r>
    </w:p>
    <w:p w:rsidR="00575E9D" w:rsidRPr="00206108" w:rsidRDefault="00575E9D" w:rsidP="00597644">
      <w:pPr>
        <w:pStyle w:val="Default"/>
        <w:spacing w:line="360" w:lineRule="auto"/>
        <w:ind w:firstLine="708"/>
        <w:jc w:val="both"/>
        <w:rPr>
          <w:sz w:val="28"/>
          <w:szCs w:val="28"/>
        </w:rPr>
      </w:pPr>
      <w:r w:rsidRPr="00206108">
        <w:rPr>
          <w:sz w:val="28"/>
          <w:szCs w:val="28"/>
        </w:rPr>
        <w:t xml:space="preserve">Клеїльний прес похилого типу, встановлений між VI і VII сушильними </w:t>
      </w:r>
    </w:p>
    <w:p w:rsidR="00575E9D" w:rsidRPr="00206108" w:rsidRDefault="00575E9D" w:rsidP="00597644">
      <w:pPr>
        <w:pStyle w:val="Default"/>
        <w:spacing w:line="360" w:lineRule="auto"/>
        <w:jc w:val="both"/>
        <w:rPr>
          <w:sz w:val="28"/>
          <w:szCs w:val="28"/>
        </w:rPr>
      </w:pPr>
      <w:r w:rsidRPr="00206108">
        <w:rPr>
          <w:sz w:val="28"/>
          <w:szCs w:val="28"/>
        </w:rPr>
        <w:t xml:space="preserve">групами. Кут нахилу площини, що проходить через осі валів, до горизонтальної площини становить 30 °. Картон підводиться до валів зверху. </w:t>
      </w:r>
    </w:p>
    <w:p w:rsidR="00575E9D" w:rsidRPr="00206108" w:rsidRDefault="00575E9D" w:rsidP="00206108">
      <w:pPr>
        <w:pStyle w:val="Default"/>
        <w:spacing w:line="360" w:lineRule="auto"/>
        <w:jc w:val="both"/>
        <w:rPr>
          <w:sz w:val="28"/>
          <w:szCs w:val="28"/>
        </w:rPr>
      </w:pPr>
      <w:r w:rsidRPr="00206108">
        <w:rPr>
          <w:sz w:val="28"/>
          <w:szCs w:val="28"/>
        </w:rPr>
        <w:t xml:space="preserve">Один з валів преса - прогумований, встановлений на поворотних опорах і притискається до другого за допомогою пневматичного мембранного механізму; другий вал – зі стонітовим покриттям – встановлений на нерухомих опорах. </w:t>
      </w:r>
    </w:p>
    <w:p w:rsidR="00575E9D" w:rsidRPr="00206108" w:rsidRDefault="00575E9D" w:rsidP="00D46CB0">
      <w:pPr>
        <w:pStyle w:val="Default"/>
        <w:spacing w:line="360" w:lineRule="auto"/>
        <w:ind w:firstLine="708"/>
        <w:jc w:val="both"/>
        <w:rPr>
          <w:sz w:val="28"/>
          <w:szCs w:val="28"/>
        </w:rPr>
      </w:pPr>
      <w:r w:rsidRPr="00206108">
        <w:rPr>
          <w:sz w:val="28"/>
          <w:szCs w:val="28"/>
        </w:rPr>
        <w:t xml:space="preserve">Вали преса мають діаметр 800 мм, розрахунковий тиск між ними 30кН/м (30 кгс/см). Обидва вали – приводні, бомбовані на 0,3 мм по діаметру на лінійний тиск 15 кН/м (15кгс/см). Клей наноситься на полотно картону двома </w:t>
      </w:r>
      <w:r w:rsidRPr="00206108">
        <w:rPr>
          <w:sz w:val="28"/>
          <w:szCs w:val="28"/>
        </w:rPr>
        <w:lastRenderedPageBreak/>
        <w:t xml:space="preserve">спорскуючими трубами, розташованими над валами преса. Надлишок клею стікає в воронки, звідки направляється на вібросито, з якого надходить в бак крохмального клею. По краях валів передбачені щитки для уловлювання клею. </w:t>
      </w:r>
    </w:p>
    <w:tbl>
      <w:tblPr>
        <w:tblW w:w="0" w:type="auto"/>
        <w:tblBorders>
          <w:top w:val="nil"/>
          <w:left w:val="nil"/>
          <w:bottom w:val="nil"/>
          <w:right w:val="nil"/>
        </w:tblBorders>
        <w:tblLayout w:type="fixed"/>
        <w:tblLook w:val="0000"/>
      </w:tblPr>
      <w:tblGrid>
        <w:gridCol w:w="10031"/>
      </w:tblGrid>
      <w:tr w:rsidR="00575E9D" w:rsidRPr="00206108" w:rsidTr="00597644">
        <w:trPr>
          <w:trHeight w:val="127"/>
        </w:trPr>
        <w:tc>
          <w:tcPr>
            <w:tcW w:w="10031" w:type="dxa"/>
          </w:tcPr>
          <w:p w:rsidR="00575E9D" w:rsidRDefault="00575E9D" w:rsidP="00597644">
            <w:pPr>
              <w:pStyle w:val="Default"/>
              <w:spacing w:line="360" w:lineRule="auto"/>
              <w:ind w:firstLine="709"/>
              <w:jc w:val="both"/>
              <w:rPr>
                <w:sz w:val="28"/>
                <w:szCs w:val="28"/>
                <w:lang w:val="uk-UA"/>
              </w:rPr>
            </w:pPr>
            <w:r w:rsidRPr="00206108">
              <w:rPr>
                <w:sz w:val="28"/>
                <w:szCs w:val="28"/>
              </w:rPr>
              <w:t xml:space="preserve">Заправка полотна картону через клеїльний прес здійснюється системою заправних канатиків сушильної частини. Під час заправки картону щиток і воронка, встановлені на лицьовій стороні машини, відводяться за допомогою пневмоциліндра. </w:t>
            </w:r>
          </w:p>
          <w:p w:rsidR="00597644" w:rsidRPr="00597644" w:rsidRDefault="00597644" w:rsidP="00597644">
            <w:pPr>
              <w:widowControl w:val="0"/>
              <w:spacing w:after="0" w:line="360" w:lineRule="auto"/>
              <w:ind w:firstLine="567"/>
              <w:jc w:val="both"/>
              <w:rPr>
                <w:rFonts w:ascii="Times New Roman" w:eastAsia="Times New Roman" w:hAnsi="Times New Roman" w:cs="Times New Roman"/>
                <w:color w:val="000000"/>
                <w:sz w:val="28"/>
                <w:szCs w:val="28"/>
                <w:lang w:val="uk-UA" w:bidi="ru-RU"/>
              </w:rPr>
            </w:pPr>
            <w:r w:rsidRPr="00597644">
              <w:rPr>
                <w:rFonts w:ascii="Times New Roman" w:eastAsia="Times New Roman" w:hAnsi="Times New Roman" w:cs="Times New Roman"/>
                <w:color w:val="000000"/>
                <w:sz w:val="28"/>
                <w:szCs w:val="28"/>
                <w:lang w:val="uk-UA" w:bidi="ru-RU"/>
              </w:rPr>
              <w:t xml:space="preserve">Накат периферичного типу з пневматичною системою притиску. </w:t>
            </w:r>
          </w:p>
          <w:p w:rsidR="00597644" w:rsidRPr="00597644" w:rsidRDefault="00597644" w:rsidP="00597644">
            <w:pPr>
              <w:widowControl w:val="0"/>
              <w:spacing w:after="0" w:line="360" w:lineRule="auto"/>
              <w:ind w:firstLine="567"/>
              <w:jc w:val="both"/>
              <w:rPr>
                <w:rFonts w:ascii="Times New Roman" w:eastAsia="Times New Roman" w:hAnsi="Times New Roman" w:cs="Times New Roman"/>
                <w:color w:val="000000"/>
                <w:sz w:val="28"/>
                <w:szCs w:val="28"/>
                <w:lang w:val="uk-UA" w:bidi="ru-RU"/>
              </w:rPr>
            </w:pPr>
            <w:r w:rsidRPr="00597644">
              <w:rPr>
                <w:rFonts w:ascii="Times New Roman" w:eastAsia="Times New Roman" w:hAnsi="Times New Roman" w:cs="Times New Roman"/>
                <w:color w:val="000000"/>
                <w:sz w:val="28"/>
                <w:szCs w:val="28"/>
                <w:lang w:val="uk-UA" w:bidi="ru-RU"/>
              </w:rPr>
              <w:t xml:space="preserve">Найбільший діаметр намотуваного тамбура – 2200 мм. </w:t>
            </w:r>
          </w:p>
          <w:p w:rsidR="00597644" w:rsidRPr="00597644" w:rsidRDefault="00597644" w:rsidP="00597644">
            <w:pPr>
              <w:widowControl w:val="0"/>
              <w:spacing w:after="0" w:line="360" w:lineRule="auto"/>
              <w:ind w:firstLine="567"/>
              <w:jc w:val="both"/>
              <w:rPr>
                <w:rFonts w:ascii="Times New Roman" w:eastAsia="Times New Roman" w:hAnsi="Times New Roman" w:cs="Times New Roman"/>
                <w:color w:val="000000"/>
                <w:sz w:val="28"/>
                <w:szCs w:val="28"/>
                <w:lang w:val="uk-UA" w:bidi="ru-RU"/>
              </w:rPr>
            </w:pPr>
            <w:r w:rsidRPr="00597644">
              <w:rPr>
                <w:rFonts w:ascii="Times New Roman" w:eastAsia="Times New Roman" w:hAnsi="Times New Roman" w:cs="Times New Roman"/>
                <w:color w:val="000000"/>
                <w:sz w:val="28"/>
                <w:szCs w:val="28"/>
                <w:lang w:val="uk-UA" w:bidi="ru-RU"/>
              </w:rPr>
              <w:t>Заправка полотна паперу на накат – автоматична.</w:t>
            </w:r>
          </w:p>
          <w:p w:rsidR="00597644" w:rsidRPr="00597644" w:rsidRDefault="00597644" w:rsidP="00597644">
            <w:pPr>
              <w:widowControl w:val="0"/>
              <w:spacing w:after="0" w:line="360" w:lineRule="auto"/>
              <w:ind w:firstLine="567"/>
              <w:jc w:val="both"/>
              <w:rPr>
                <w:rFonts w:ascii="Times New Roman" w:eastAsia="Times New Roman" w:hAnsi="Times New Roman" w:cs="Times New Roman"/>
                <w:color w:val="000000"/>
                <w:sz w:val="28"/>
                <w:szCs w:val="28"/>
                <w:lang w:val="uk-UA" w:bidi="ru-RU"/>
              </w:rPr>
            </w:pPr>
            <w:r w:rsidRPr="00597644">
              <w:rPr>
                <w:rFonts w:ascii="Times New Roman" w:eastAsia="Times New Roman" w:hAnsi="Times New Roman" w:cs="Times New Roman"/>
                <w:color w:val="000000"/>
                <w:sz w:val="28"/>
                <w:szCs w:val="28"/>
                <w:lang w:val="uk-UA" w:bidi="ru-RU"/>
              </w:rPr>
              <w:t>Діаметр намотуваного тамбура – 600 мм.</w:t>
            </w:r>
          </w:p>
          <w:p w:rsidR="00597644" w:rsidRPr="00597644" w:rsidRDefault="00597644" w:rsidP="00597644">
            <w:pPr>
              <w:widowControl w:val="0"/>
              <w:spacing w:after="0" w:line="360" w:lineRule="auto"/>
              <w:ind w:firstLine="567"/>
              <w:jc w:val="both"/>
              <w:rPr>
                <w:rFonts w:ascii="Times New Roman" w:eastAsia="Times New Roman" w:hAnsi="Times New Roman" w:cs="Times New Roman"/>
                <w:color w:val="000000"/>
                <w:sz w:val="28"/>
                <w:szCs w:val="28"/>
                <w:lang w:val="uk-UA" w:bidi="ru-RU"/>
              </w:rPr>
            </w:pPr>
            <w:r w:rsidRPr="00597644">
              <w:rPr>
                <w:rFonts w:ascii="Times New Roman" w:eastAsia="Times New Roman" w:hAnsi="Times New Roman" w:cs="Times New Roman"/>
                <w:color w:val="000000"/>
                <w:sz w:val="28"/>
                <w:szCs w:val="28"/>
                <w:lang w:val="uk-UA" w:bidi="ru-RU"/>
              </w:rPr>
              <w:t>Тамбурний вал діаметром – 420 мм. Виготовлений із сталевої труби із запресованими в неї чавунними патронами і сталевими цапфами.</w:t>
            </w:r>
          </w:p>
          <w:p w:rsidR="00597644" w:rsidRPr="00597644" w:rsidRDefault="00597644" w:rsidP="00597644">
            <w:pPr>
              <w:widowControl w:val="0"/>
              <w:spacing w:after="0" w:line="360" w:lineRule="auto"/>
              <w:ind w:firstLine="567"/>
              <w:jc w:val="both"/>
              <w:rPr>
                <w:rFonts w:ascii="Times New Roman" w:eastAsia="Times New Roman" w:hAnsi="Times New Roman" w:cs="Times New Roman"/>
                <w:color w:val="000000"/>
                <w:sz w:val="28"/>
                <w:szCs w:val="28"/>
                <w:lang w:val="uk-UA" w:bidi="ru-RU"/>
              </w:rPr>
            </w:pPr>
            <w:r w:rsidRPr="00597644">
              <w:rPr>
                <w:rFonts w:ascii="Times New Roman" w:eastAsia="Times New Roman" w:hAnsi="Times New Roman" w:cs="Times New Roman"/>
                <w:color w:val="000000"/>
                <w:sz w:val="28"/>
                <w:szCs w:val="28"/>
                <w:lang w:val="uk-UA" w:bidi="ru-RU"/>
              </w:rPr>
              <w:t>Циліндрична поверхня валу шліфована.</w:t>
            </w:r>
            <w:r w:rsidRPr="00597644">
              <w:rPr>
                <w:rFonts w:ascii="Times New Roman" w:eastAsia="Times New Roman" w:hAnsi="Times New Roman" w:cs="Times New Roman"/>
                <w:color w:val="000000"/>
                <w:sz w:val="28"/>
                <w:szCs w:val="28"/>
                <w:lang w:val="uk-UA" w:bidi="ru-RU"/>
              </w:rPr>
              <w:tab/>
            </w:r>
          </w:p>
          <w:p w:rsidR="00597644" w:rsidRPr="00597644" w:rsidRDefault="00597644" w:rsidP="00597644">
            <w:pPr>
              <w:widowControl w:val="0"/>
              <w:spacing w:after="0" w:line="360" w:lineRule="auto"/>
              <w:ind w:firstLine="567"/>
              <w:jc w:val="both"/>
              <w:rPr>
                <w:rFonts w:ascii="Times New Roman" w:eastAsia="Times New Roman" w:hAnsi="Times New Roman" w:cs="Times New Roman"/>
                <w:color w:val="000000"/>
                <w:sz w:val="28"/>
                <w:szCs w:val="28"/>
                <w:lang w:val="uk-UA" w:bidi="ru-RU"/>
              </w:rPr>
            </w:pPr>
            <w:r w:rsidRPr="00597644">
              <w:rPr>
                <w:rFonts w:ascii="Times New Roman" w:eastAsia="Times New Roman" w:hAnsi="Times New Roman" w:cs="Times New Roman"/>
                <w:color w:val="000000"/>
                <w:sz w:val="28"/>
                <w:szCs w:val="28"/>
                <w:lang w:val="uk-UA" w:bidi="ru-RU"/>
              </w:rPr>
              <w:t xml:space="preserve">Циліндр накату для зменшення електризації і для охолодження паперу може охолоджуватися водою і складається з чавунного барабана діаметром 1100 мм, до якого прикріплені сталеві кришки із запресованими в них цапфами. </w:t>
            </w:r>
          </w:p>
          <w:p w:rsidR="00597644" w:rsidRPr="00597644" w:rsidRDefault="00597644" w:rsidP="00223D62">
            <w:pPr>
              <w:widowControl w:val="0"/>
              <w:spacing w:after="0" w:line="360" w:lineRule="auto"/>
              <w:ind w:firstLine="567"/>
              <w:jc w:val="both"/>
              <w:rPr>
                <w:rFonts w:ascii="Times New Roman" w:eastAsia="Times New Roman" w:hAnsi="Times New Roman" w:cs="Times New Roman"/>
                <w:color w:val="000000"/>
                <w:sz w:val="28"/>
                <w:szCs w:val="28"/>
                <w:lang w:val="uk-UA" w:bidi="ru-RU"/>
              </w:rPr>
            </w:pPr>
            <w:r w:rsidRPr="00597644">
              <w:rPr>
                <w:rFonts w:ascii="Times New Roman" w:eastAsia="Times New Roman" w:hAnsi="Times New Roman" w:cs="Times New Roman"/>
                <w:color w:val="000000"/>
                <w:sz w:val="28"/>
                <w:szCs w:val="28"/>
                <w:lang w:val="uk-UA" w:bidi="ru-RU"/>
              </w:rPr>
              <w:t>Заправка і перезаправка картонного полотна здійснюється за допомогою системи перезаправки  RCS – 2000.</w:t>
            </w:r>
          </w:p>
          <w:p w:rsidR="00597644" w:rsidRPr="00597644" w:rsidRDefault="00597644" w:rsidP="00597644">
            <w:pPr>
              <w:widowControl w:val="0"/>
              <w:spacing w:after="0" w:line="360" w:lineRule="auto"/>
              <w:ind w:firstLine="567"/>
              <w:jc w:val="both"/>
              <w:rPr>
                <w:rFonts w:ascii="Times New Roman" w:eastAsia="Times New Roman" w:hAnsi="Times New Roman" w:cs="Times New Roman"/>
                <w:b/>
                <w:color w:val="000000"/>
                <w:sz w:val="28"/>
                <w:szCs w:val="28"/>
                <w:lang w:val="uk-UA" w:bidi="ru-RU"/>
              </w:rPr>
            </w:pPr>
            <w:r w:rsidRPr="00597644">
              <w:rPr>
                <w:rFonts w:ascii="Times New Roman" w:eastAsia="Times New Roman" w:hAnsi="Times New Roman" w:cs="Times New Roman"/>
                <w:color w:val="000000"/>
                <w:sz w:val="28"/>
                <w:szCs w:val="28"/>
                <w:lang w:val="uk-UA" w:bidi="ru-RU"/>
              </w:rPr>
              <w:t>Машинний</w:t>
            </w:r>
            <w:r w:rsidRPr="00597644">
              <w:rPr>
                <w:rFonts w:ascii="Times New Roman" w:eastAsia="Times New Roman" w:hAnsi="Times New Roman" w:cs="Times New Roman"/>
                <w:color w:val="000000"/>
                <w:sz w:val="28"/>
                <w:szCs w:val="28"/>
                <w:lang w:bidi="ru-RU"/>
              </w:rPr>
              <w:t xml:space="preserve"> каландр, завод «Ижтяжбуммаш», (</w:t>
            </w:r>
            <w:r w:rsidRPr="00597644">
              <w:rPr>
                <w:rFonts w:ascii="Times New Roman" w:eastAsia="Times New Roman" w:hAnsi="Times New Roman" w:cs="Times New Roman"/>
                <w:color w:val="000000"/>
                <w:sz w:val="28"/>
                <w:szCs w:val="28"/>
                <w:lang w:val="uk-UA" w:bidi="ru-RU"/>
              </w:rPr>
              <w:t>чотирьох</w:t>
            </w:r>
            <w:r w:rsidRPr="00597644">
              <w:rPr>
                <w:rFonts w:ascii="Times New Roman" w:eastAsia="Times New Roman" w:hAnsi="Times New Roman" w:cs="Times New Roman"/>
                <w:color w:val="000000"/>
                <w:sz w:val="28"/>
                <w:szCs w:val="28"/>
                <w:lang w:bidi="ru-RU"/>
              </w:rPr>
              <w:t>вальн</w:t>
            </w:r>
            <w:r w:rsidRPr="00597644">
              <w:rPr>
                <w:rFonts w:ascii="Times New Roman" w:eastAsia="Times New Roman" w:hAnsi="Times New Roman" w:cs="Times New Roman"/>
                <w:color w:val="000000"/>
                <w:sz w:val="28"/>
                <w:szCs w:val="28"/>
                <w:lang w:val="uk-UA" w:bidi="ru-RU"/>
              </w:rPr>
              <w:t>и</w:t>
            </w:r>
            <w:r w:rsidRPr="00597644">
              <w:rPr>
                <w:rFonts w:ascii="Times New Roman" w:eastAsia="Times New Roman" w:hAnsi="Times New Roman" w:cs="Times New Roman"/>
                <w:color w:val="000000"/>
                <w:sz w:val="28"/>
                <w:szCs w:val="28"/>
                <w:lang w:bidi="ru-RU"/>
              </w:rPr>
              <w:t>й)</w:t>
            </w:r>
            <w:r w:rsidRPr="00597644">
              <w:rPr>
                <w:rFonts w:ascii="Times New Roman" w:eastAsia="Times New Roman" w:hAnsi="Times New Roman" w:cs="Times New Roman"/>
                <w:color w:val="000000"/>
                <w:sz w:val="28"/>
                <w:szCs w:val="28"/>
                <w:lang w:val="uk-UA" w:bidi="ru-RU"/>
              </w:rPr>
              <w:t>.</w:t>
            </w:r>
          </w:p>
          <w:p w:rsidR="00597644" w:rsidRPr="00597644" w:rsidRDefault="00597644" w:rsidP="00597644">
            <w:pPr>
              <w:widowControl w:val="0"/>
              <w:spacing w:after="0" w:line="360" w:lineRule="auto"/>
              <w:ind w:firstLine="567"/>
              <w:jc w:val="both"/>
              <w:rPr>
                <w:rFonts w:ascii="Times New Roman" w:eastAsia="Times New Roman" w:hAnsi="Times New Roman" w:cs="Times New Roman"/>
                <w:color w:val="000000"/>
                <w:sz w:val="28"/>
                <w:szCs w:val="28"/>
                <w:lang w:val="uk-UA" w:bidi="ru-RU"/>
              </w:rPr>
            </w:pPr>
            <w:r w:rsidRPr="00597644">
              <w:rPr>
                <w:rFonts w:ascii="Times New Roman" w:eastAsia="Times New Roman" w:hAnsi="Times New Roman" w:cs="Times New Roman"/>
                <w:color w:val="000000"/>
                <w:sz w:val="28"/>
                <w:szCs w:val="28"/>
                <w:lang w:val="uk-UA" w:bidi="ru-RU"/>
              </w:rPr>
              <w:t>Маса – 4000 кг.</w:t>
            </w:r>
          </w:p>
          <w:p w:rsidR="00597644" w:rsidRPr="00597644" w:rsidRDefault="00597644" w:rsidP="00597644">
            <w:pPr>
              <w:widowControl w:val="0"/>
              <w:spacing w:after="0" w:line="360" w:lineRule="auto"/>
              <w:ind w:firstLine="567"/>
              <w:jc w:val="both"/>
              <w:rPr>
                <w:rFonts w:ascii="Times New Roman" w:eastAsia="Times New Roman" w:hAnsi="Times New Roman" w:cs="Times New Roman"/>
                <w:color w:val="000000"/>
                <w:sz w:val="28"/>
                <w:szCs w:val="28"/>
                <w:lang w:val="uk-UA" w:bidi="ru-RU"/>
              </w:rPr>
            </w:pPr>
            <w:r w:rsidRPr="00597644">
              <w:rPr>
                <w:rFonts w:ascii="Times New Roman" w:eastAsia="Times New Roman" w:hAnsi="Times New Roman" w:cs="Times New Roman"/>
                <w:color w:val="000000"/>
                <w:sz w:val="28"/>
                <w:szCs w:val="28"/>
                <w:lang w:val="uk-UA" w:bidi="ru-RU"/>
              </w:rPr>
              <w:t>Нижній і верхній вали з регульованим прогином «Кюстерс»</w:t>
            </w:r>
          </w:p>
          <w:p w:rsidR="00597644" w:rsidRPr="00597644" w:rsidRDefault="00597644" w:rsidP="00597644">
            <w:pPr>
              <w:widowControl w:val="0"/>
              <w:spacing w:after="0" w:line="360" w:lineRule="auto"/>
              <w:ind w:firstLine="567"/>
              <w:jc w:val="both"/>
              <w:rPr>
                <w:rFonts w:ascii="Times New Roman" w:eastAsia="Times New Roman" w:hAnsi="Times New Roman" w:cs="Times New Roman"/>
                <w:color w:val="000000"/>
                <w:sz w:val="28"/>
                <w:szCs w:val="28"/>
                <w:lang w:val="uk-UA" w:bidi="ru-RU"/>
              </w:rPr>
            </w:pPr>
            <w:r w:rsidRPr="00597644">
              <w:rPr>
                <w:rFonts w:ascii="Times New Roman" w:eastAsia="Times New Roman" w:hAnsi="Times New Roman" w:cs="Times New Roman"/>
                <w:color w:val="000000"/>
                <w:sz w:val="28"/>
                <w:szCs w:val="28"/>
                <w:lang w:val="uk-UA" w:bidi="ru-RU"/>
              </w:rPr>
              <w:t>Діаметр другого приводного валу – 500 мм.</w:t>
            </w:r>
          </w:p>
          <w:p w:rsidR="00597644" w:rsidRPr="00597644" w:rsidRDefault="00597644" w:rsidP="00223D62">
            <w:pPr>
              <w:widowControl w:val="0"/>
              <w:spacing w:after="0" w:line="360" w:lineRule="auto"/>
              <w:ind w:firstLine="567"/>
              <w:jc w:val="both"/>
              <w:rPr>
                <w:rFonts w:ascii="Times New Roman" w:eastAsia="Times New Roman" w:hAnsi="Times New Roman" w:cs="Times New Roman"/>
                <w:color w:val="000000"/>
                <w:sz w:val="28"/>
                <w:szCs w:val="28"/>
                <w:lang w:val="uk-UA" w:bidi="ru-RU"/>
              </w:rPr>
            </w:pPr>
            <w:r w:rsidRPr="00597644">
              <w:rPr>
                <w:rFonts w:ascii="Times New Roman" w:eastAsia="Times New Roman" w:hAnsi="Times New Roman" w:cs="Times New Roman"/>
                <w:color w:val="000000"/>
                <w:sz w:val="28"/>
                <w:szCs w:val="28"/>
                <w:lang w:val="uk-UA" w:bidi="ru-RU"/>
              </w:rPr>
              <w:t>Діаметр 3, 4 валів – 400 мм.</w:t>
            </w:r>
          </w:p>
          <w:p w:rsidR="00597644" w:rsidRPr="00597644" w:rsidRDefault="00597644" w:rsidP="00597644">
            <w:pPr>
              <w:widowControl w:val="0"/>
              <w:tabs>
                <w:tab w:val="left" w:pos="993"/>
                <w:tab w:val="left" w:pos="8460"/>
                <w:tab w:val="left" w:pos="8640"/>
              </w:tabs>
              <w:spacing w:after="0" w:line="360" w:lineRule="auto"/>
              <w:ind w:firstLine="567"/>
              <w:jc w:val="both"/>
              <w:rPr>
                <w:rFonts w:ascii="Times New Roman" w:eastAsia="Times New Roman" w:hAnsi="Times New Roman" w:cs="Times New Roman"/>
                <w:color w:val="000000"/>
                <w:sz w:val="28"/>
                <w:szCs w:val="28"/>
                <w:lang w:val="uk-UA" w:bidi="ru-RU"/>
              </w:rPr>
            </w:pPr>
            <w:r w:rsidRPr="00597644">
              <w:rPr>
                <w:rFonts w:ascii="Times New Roman" w:eastAsia="Times New Roman" w:hAnsi="Times New Roman" w:cs="Times New Roman"/>
                <w:color w:val="000000"/>
                <w:sz w:val="28"/>
                <w:szCs w:val="28"/>
                <w:lang w:val="uk-UA" w:bidi="ru-RU"/>
              </w:rPr>
              <w:t xml:space="preserve">Поздовжньо-різальний верстат </w:t>
            </w:r>
          </w:p>
          <w:p w:rsidR="00597644" w:rsidRPr="00597644" w:rsidRDefault="00597644" w:rsidP="00597644">
            <w:pPr>
              <w:widowControl w:val="0"/>
              <w:tabs>
                <w:tab w:val="left" w:pos="993"/>
              </w:tabs>
              <w:spacing w:after="0" w:line="360" w:lineRule="auto"/>
              <w:ind w:firstLine="567"/>
              <w:jc w:val="both"/>
              <w:rPr>
                <w:rFonts w:ascii="Times New Roman" w:eastAsia="Times New Roman" w:hAnsi="Times New Roman" w:cs="Times New Roman"/>
                <w:color w:val="000000"/>
                <w:sz w:val="28"/>
                <w:szCs w:val="28"/>
                <w:lang w:val="uk-UA" w:bidi="ru-RU"/>
              </w:rPr>
            </w:pPr>
            <w:r w:rsidRPr="00597644">
              <w:rPr>
                <w:rFonts w:ascii="Times New Roman" w:eastAsia="Times New Roman" w:hAnsi="Times New Roman" w:cs="Times New Roman"/>
                <w:color w:val="000000"/>
                <w:sz w:val="28"/>
                <w:szCs w:val="28"/>
                <w:lang w:val="uk-UA" w:bidi="ru-RU"/>
              </w:rPr>
              <w:t xml:space="preserve">Максимальна швидкість – 900 м/хв. </w:t>
            </w:r>
          </w:p>
          <w:p w:rsidR="00597644" w:rsidRPr="00597644" w:rsidRDefault="00597644" w:rsidP="00597644">
            <w:pPr>
              <w:widowControl w:val="0"/>
              <w:tabs>
                <w:tab w:val="left" w:pos="993"/>
              </w:tabs>
              <w:spacing w:after="0" w:line="360" w:lineRule="auto"/>
              <w:ind w:firstLine="567"/>
              <w:jc w:val="both"/>
              <w:rPr>
                <w:rFonts w:ascii="Times New Roman" w:eastAsia="Times New Roman" w:hAnsi="Times New Roman" w:cs="Times New Roman"/>
                <w:color w:val="000000"/>
                <w:sz w:val="28"/>
                <w:szCs w:val="28"/>
                <w:lang w:val="uk-UA" w:bidi="ru-RU"/>
              </w:rPr>
            </w:pPr>
            <w:r w:rsidRPr="00597644">
              <w:rPr>
                <w:rFonts w:ascii="Times New Roman" w:eastAsia="Times New Roman" w:hAnsi="Times New Roman" w:cs="Times New Roman"/>
                <w:color w:val="000000"/>
                <w:sz w:val="28"/>
                <w:szCs w:val="28"/>
                <w:lang w:val="uk-UA" w:bidi="ru-RU"/>
              </w:rPr>
              <w:t>Двигун – 59 кВт.</w:t>
            </w:r>
          </w:p>
          <w:p w:rsidR="00597644" w:rsidRPr="00597644" w:rsidRDefault="00597644" w:rsidP="00597644">
            <w:pPr>
              <w:widowControl w:val="0"/>
              <w:tabs>
                <w:tab w:val="left" w:pos="993"/>
                <w:tab w:val="left" w:pos="4320"/>
                <w:tab w:val="left" w:pos="4680"/>
                <w:tab w:val="left" w:pos="4860"/>
              </w:tabs>
              <w:spacing w:after="0" w:line="360" w:lineRule="auto"/>
              <w:ind w:firstLine="567"/>
              <w:jc w:val="both"/>
              <w:rPr>
                <w:rFonts w:ascii="Times New Roman" w:eastAsia="Times New Roman" w:hAnsi="Times New Roman" w:cs="Times New Roman"/>
                <w:color w:val="000000"/>
                <w:sz w:val="28"/>
                <w:szCs w:val="28"/>
                <w:lang w:val="uk-UA" w:bidi="ru-RU"/>
              </w:rPr>
            </w:pPr>
            <w:r w:rsidRPr="00597644">
              <w:rPr>
                <w:rFonts w:ascii="Times New Roman" w:eastAsia="Times New Roman" w:hAnsi="Times New Roman" w:cs="Times New Roman"/>
                <w:color w:val="000000"/>
                <w:sz w:val="28"/>
                <w:szCs w:val="28"/>
                <w:lang w:val="uk-UA" w:bidi="ru-RU"/>
              </w:rPr>
              <w:t>Кількість обертів – 1500 об/хв..</w:t>
            </w:r>
          </w:p>
          <w:p w:rsidR="00597644" w:rsidRPr="00597644" w:rsidRDefault="00597644" w:rsidP="00597644">
            <w:pPr>
              <w:widowControl w:val="0"/>
              <w:tabs>
                <w:tab w:val="left" w:pos="993"/>
                <w:tab w:val="left" w:pos="4320"/>
                <w:tab w:val="left" w:pos="4680"/>
                <w:tab w:val="left" w:pos="4860"/>
              </w:tabs>
              <w:spacing w:after="0" w:line="360" w:lineRule="auto"/>
              <w:ind w:firstLine="567"/>
              <w:jc w:val="both"/>
              <w:rPr>
                <w:rFonts w:ascii="Times New Roman" w:eastAsia="Times New Roman" w:hAnsi="Times New Roman" w:cs="Times New Roman"/>
                <w:bCs/>
                <w:iCs/>
                <w:color w:val="000000"/>
                <w:sz w:val="28"/>
                <w:szCs w:val="28"/>
                <w:lang w:val="uk-UA" w:bidi="ru-RU"/>
              </w:rPr>
            </w:pPr>
            <w:r w:rsidRPr="00597644">
              <w:rPr>
                <w:rFonts w:ascii="Times New Roman" w:eastAsia="Times New Roman" w:hAnsi="Times New Roman" w:cs="Times New Roman"/>
                <w:bCs/>
                <w:iCs/>
                <w:color w:val="000000"/>
                <w:sz w:val="28"/>
                <w:szCs w:val="28"/>
                <w:lang w:val="uk-UA" w:bidi="ru-RU"/>
              </w:rPr>
              <w:t>Продуктивність – 450 т/добу.</w:t>
            </w:r>
          </w:p>
          <w:p w:rsidR="00597644" w:rsidRPr="00597644" w:rsidRDefault="00597644" w:rsidP="00597644">
            <w:pPr>
              <w:widowControl w:val="0"/>
              <w:spacing w:after="0" w:line="360" w:lineRule="auto"/>
              <w:ind w:firstLine="567"/>
              <w:jc w:val="both"/>
              <w:rPr>
                <w:rFonts w:ascii="Times New Roman" w:eastAsia="Times New Roman" w:hAnsi="Times New Roman" w:cs="Times New Roman"/>
                <w:b/>
                <w:color w:val="000000"/>
                <w:sz w:val="28"/>
                <w:szCs w:val="28"/>
                <w:lang w:val="uk-UA" w:bidi="ru-RU"/>
              </w:rPr>
            </w:pPr>
          </w:p>
          <w:p w:rsidR="00597644" w:rsidRPr="00597644" w:rsidRDefault="00597644" w:rsidP="00597644">
            <w:pPr>
              <w:pStyle w:val="Default"/>
              <w:spacing w:line="360" w:lineRule="auto"/>
              <w:ind w:firstLine="709"/>
              <w:jc w:val="both"/>
              <w:rPr>
                <w:sz w:val="28"/>
                <w:szCs w:val="28"/>
                <w:lang w:val="uk-UA"/>
              </w:rPr>
            </w:pPr>
          </w:p>
        </w:tc>
      </w:tr>
    </w:tbl>
    <w:p w:rsidR="00223D62" w:rsidRPr="00223D62" w:rsidRDefault="00223D62" w:rsidP="00223D62">
      <w:pPr>
        <w:keepNext/>
        <w:spacing w:after="0" w:line="360" w:lineRule="auto"/>
        <w:ind w:firstLine="709"/>
        <w:jc w:val="both"/>
        <w:outlineLvl w:val="1"/>
        <w:rPr>
          <w:rFonts w:ascii="Calibri" w:eastAsia="Calibri" w:hAnsi="Calibri" w:cs="Times New Roman"/>
          <w:b/>
          <w:sz w:val="28"/>
          <w:szCs w:val="20"/>
          <w:lang w:val="uk-UA"/>
        </w:rPr>
      </w:pPr>
      <w:bookmarkStart w:id="27" w:name="_Toc532285175"/>
      <w:bookmarkStart w:id="28" w:name="_Toc532734943"/>
      <w:r w:rsidRPr="00223D62">
        <w:rPr>
          <w:rFonts w:ascii="Times New Roman" w:eastAsia="Times New Roman" w:hAnsi="Times New Roman" w:cs="Times New Roman"/>
          <w:b/>
          <w:sz w:val="28"/>
          <w:szCs w:val="20"/>
          <w:lang w:val="uk-UA"/>
        </w:rPr>
        <w:lastRenderedPageBreak/>
        <w:t>2.5 Розрахунок теплового балансу</w:t>
      </w:r>
      <w:bookmarkEnd w:id="27"/>
      <w:bookmarkEnd w:id="28"/>
    </w:p>
    <w:p w:rsidR="00223D62" w:rsidRPr="00223D62" w:rsidRDefault="00223D62" w:rsidP="00223D62">
      <w:pPr>
        <w:widowControl w:val="0"/>
        <w:spacing w:after="0" w:line="240" w:lineRule="auto"/>
        <w:rPr>
          <w:rFonts w:ascii="Times New Roman" w:eastAsia="Arial Unicode MS" w:hAnsi="Times New Roman" w:cs="Times New Roman"/>
          <w:color w:val="000000"/>
          <w:sz w:val="14"/>
          <w:szCs w:val="24"/>
          <w:lang w:val="uk-UA" w:bidi="ru-RU"/>
        </w:rPr>
      </w:pPr>
    </w:p>
    <w:p w:rsidR="00223D62" w:rsidRPr="00223D62" w:rsidRDefault="00223D62" w:rsidP="00223D62">
      <w:pPr>
        <w:widowControl w:val="0"/>
        <w:autoSpaceDE w:val="0"/>
        <w:autoSpaceDN w:val="0"/>
        <w:adjustRightInd w:val="0"/>
        <w:spacing w:after="0" w:line="348" w:lineRule="auto"/>
        <w:ind w:firstLine="709"/>
        <w:jc w:val="both"/>
        <w:rPr>
          <w:rFonts w:ascii="Times New Roman" w:eastAsia="Arial Unicode MS" w:hAnsi="Times New Roman" w:cs="Times New Roman"/>
          <w:color w:val="000000"/>
          <w:sz w:val="28"/>
          <w:szCs w:val="28"/>
          <w:lang w:bidi="ru-RU"/>
        </w:rPr>
      </w:pPr>
      <w:r w:rsidRPr="00223D62">
        <w:rPr>
          <w:rFonts w:ascii="Times New Roman" w:eastAsia="Arial Unicode MS" w:hAnsi="Times New Roman" w:cs="Times New Roman"/>
          <w:color w:val="000000"/>
          <w:sz w:val="28"/>
          <w:szCs w:val="28"/>
          <w:lang w:bidi="ru-RU"/>
        </w:rPr>
        <w:t xml:space="preserve">Розрахунок теплового балансу контактної сушки для виробництва </w:t>
      </w:r>
      <w:r w:rsidRPr="00223D62">
        <w:rPr>
          <w:rFonts w:ascii="Times New Roman" w:eastAsia="Arial Unicode MS" w:hAnsi="Times New Roman" w:cs="Times New Roman"/>
          <w:color w:val="000000"/>
          <w:sz w:val="28"/>
          <w:szCs w:val="28"/>
          <w:lang w:val="uk-UA" w:bidi="ru-RU"/>
        </w:rPr>
        <w:t xml:space="preserve"> </w:t>
      </w:r>
      <w:r w:rsidRPr="00223D62">
        <w:rPr>
          <w:rFonts w:ascii="Times New Roman" w:eastAsia="Arial Unicode MS" w:hAnsi="Times New Roman" w:cs="Times New Roman"/>
          <w:color w:val="000000"/>
          <w:sz w:val="28"/>
          <w:szCs w:val="28"/>
          <w:lang w:bidi="ru-RU"/>
        </w:rPr>
        <w:t>картону тарного</w:t>
      </w:r>
      <w:r w:rsidRPr="00223D62">
        <w:rPr>
          <w:rFonts w:ascii="Times New Roman" w:eastAsia="Arial Unicode MS" w:hAnsi="Times New Roman" w:cs="Times New Roman"/>
          <w:color w:val="000000"/>
          <w:sz w:val="28"/>
          <w:szCs w:val="28"/>
          <w:lang w:val="uk-UA" w:bidi="ru-RU"/>
        </w:rPr>
        <w:t xml:space="preserve">  </w:t>
      </w:r>
      <w:r w:rsidRPr="00223D62">
        <w:rPr>
          <w:rFonts w:ascii="Times New Roman" w:hAnsi="Times New Roman" w:cs="Times New Roman"/>
          <w:sz w:val="28"/>
          <w:szCs w:val="28"/>
        </w:rPr>
        <w:t xml:space="preserve">макулатурного </w:t>
      </w:r>
      <w:r w:rsidRPr="00223D62">
        <w:rPr>
          <w:rFonts w:ascii="Times New Roman" w:hAnsi="Times New Roman" w:cs="Times New Roman"/>
          <w:sz w:val="28"/>
          <w:szCs w:val="28"/>
          <w:lang w:val="uk-UA"/>
        </w:rPr>
        <w:t>з вибіленим поверхневим шаром</w:t>
      </w:r>
      <w:r w:rsidRPr="00223D62">
        <w:rPr>
          <w:rFonts w:ascii="Times New Roman" w:eastAsia="Arial Unicode MS" w:hAnsi="Times New Roman" w:cs="Times New Roman"/>
          <w:color w:val="000000"/>
          <w:sz w:val="28"/>
          <w:szCs w:val="28"/>
          <w:lang w:bidi="ru-RU"/>
        </w:rPr>
        <w:t xml:space="preserve"> наведено в таблиці </w:t>
      </w:r>
      <w:r w:rsidRPr="00223D62">
        <w:rPr>
          <w:rFonts w:ascii="Times New Roman" w:eastAsia="Arial Unicode MS" w:hAnsi="Times New Roman" w:cs="Times New Roman"/>
          <w:color w:val="000000"/>
          <w:sz w:val="28"/>
          <w:szCs w:val="28"/>
          <w:lang w:val="uk-UA" w:bidi="ru-RU"/>
        </w:rPr>
        <w:t>2.4</w:t>
      </w:r>
      <w:r w:rsidRPr="00223D62">
        <w:rPr>
          <w:rFonts w:ascii="Times New Roman" w:eastAsia="Arial Unicode MS" w:hAnsi="Times New Roman" w:cs="Times New Roman"/>
          <w:color w:val="000000"/>
          <w:sz w:val="28"/>
          <w:szCs w:val="28"/>
          <w:lang w:bidi="ru-RU"/>
        </w:rPr>
        <w:t>.</w:t>
      </w:r>
    </w:p>
    <w:p w:rsidR="002262F7" w:rsidRDefault="002262F7" w:rsidP="00223D62">
      <w:pPr>
        <w:pStyle w:val="Default"/>
        <w:spacing w:line="360" w:lineRule="auto"/>
        <w:ind w:firstLine="709"/>
        <w:jc w:val="both"/>
        <w:rPr>
          <w:sz w:val="28"/>
          <w:szCs w:val="28"/>
          <w:lang w:val="uk-UA"/>
        </w:rPr>
      </w:pPr>
      <w:r>
        <w:rPr>
          <w:sz w:val="28"/>
          <w:szCs w:val="28"/>
        </w:rPr>
        <w:t xml:space="preserve">Таблиця </w:t>
      </w:r>
      <w:r>
        <w:rPr>
          <w:sz w:val="28"/>
          <w:szCs w:val="28"/>
          <w:lang w:val="uk-UA"/>
        </w:rPr>
        <w:t>2</w:t>
      </w:r>
      <w:r w:rsidRPr="00206108">
        <w:rPr>
          <w:sz w:val="28"/>
          <w:szCs w:val="28"/>
        </w:rPr>
        <w:t>.1 – Тепловий баланс контактного сушінн</w:t>
      </w:r>
      <w:r>
        <w:rPr>
          <w:sz w:val="28"/>
          <w:szCs w:val="28"/>
        </w:rPr>
        <w:t>я картону тарного макулатурного</w:t>
      </w:r>
      <w:r w:rsidR="00FF04D9" w:rsidRPr="00FF04D9">
        <w:rPr>
          <w:sz w:val="28"/>
          <w:szCs w:val="28"/>
        </w:rPr>
        <w:t xml:space="preserve"> </w:t>
      </w:r>
      <w:r w:rsidR="00FF04D9">
        <w:rPr>
          <w:sz w:val="28"/>
          <w:szCs w:val="28"/>
          <w:lang w:val="uk-UA"/>
        </w:rPr>
        <w:t>з вибіленим поверхневим шаром</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237"/>
        <w:gridCol w:w="1701"/>
        <w:gridCol w:w="1843"/>
      </w:tblGrid>
      <w:tr w:rsidR="00223D62" w:rsidRPr="00F456EE" w:rsidTr="00223D62">
        <w:trPr>
          <w:trHeight w:val="385"/>
        </w:trPr>
        <w:tc>
          <w:tcPr>
            <w:tcW w:w="9781" w:type="dxa"/>
            <w:gridSpan w:val="3"/>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tabs>
                <w:tab w:val="left" w:pos="3208"/>
                <w:tab w:val="left" w:pos="3365"/>
              </w:tabs>
              <w:spacing w:line="360" w:lineRule="auto"/>
              <w:contextualSpacing/>
              <w:jc w:val="center"/>
              <w:rPr>
                <w:rFonts w:ascii="Times New Roman" w:eastAsia="Times New Roman" w:hAnsi="Times New Roman" w:cs="Times New Roman"/>
                <w:b/>
                <w:sz w:val="24"/>
                <w:szCs w:val="28"/>
                <w:lang w:val="uk-UA"/>
              </w:rPr>
            </w:pPr>
            <w:r w:rsidRPr="00223D62">
              <w:rPr>
                <w:rFonts w:ascii="Times New Roman" w:eastAsia="Times New Roman" w:hAnsi="Times New Roman" w:cs="Times New Roman"/>
                <w:b/>
                <w:sz w:val="24"/>
                <w:szCs w:val="28"/>
                <w:lang w:val="uk-UA"/>
              </w:rPr>
              <w:t>Початкові дані</w:t>
            </w:r>
          </w:p>
        </w:tc>
      </w:tr>
      <w:tr w:rsidR="00223D62" w:rsidRPr="00F456EE"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rPr>
                <w:rFonts w:ascii="Times New Roman" w:eastAsia="Times New Roman" w:hAnsi="Times New Roman" w:cs="Times New Roman"/>
                <w:sz w:val="24"/>
                <w:szCs w:val="28"/>
                <w:lang w:val="uk-UA"/>
              </w:rPr>
            </w:pPr>
            <w:r w:rsidRPr="00223D62">
              <w:rPr>
                <w:rFonts w:ascii="Times New Roman" w:eastAsia="Times New Roman" w:hAnsi="Times New Roman" w:cs="Times New Roman"/>
                <w:sz w:val="24"/>
                <w:szCs w:val="28"/>
                <w:lang w:val="uk-UA"/>
              </w:rPr>
              <w:t>Продуктивність, кг</w:t>
            </w:r>
            <w:r w:rsidRPr="00223D62">
              <w:rPr>
                <w:rFonts w:ascii="Times New Roman" w:eastAsia="Times New Roman" w:hAnsi="Times New Roman" w:cs="Times New Roman"/>
                <w:sz w:val="24"/>
                <w:szCs w:val="28"/>
              </w:rPr>
              <w:t>/</w:t>
            </w:r>
            <w:r w:rsidRPr="00223D62">
              <w:rPr>
                <w:rFonts w:ascii="Times New Roman" w:eastAsia="Times New Roman" w:hAnsi="Times New Roman" w:cs="Times New Roman"/>
                <w:sz w:val="24"/>
                <w:szCs w:val="28"/>
                <w:lang w:val="uk-UA"/>
              </w:rPr>
              <w:t>год</w:t>
            </w:r>
          </w:p>
        </w:tc>
        <w:tc>
          <w:tcPr>
            <w:tcW w:w="1701"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jc w:val="center"/>
              <w:rPr>
                <w:rFonts w:ascii="Times New Roman" w:eastAsia="Times New Roman" w:hAnsi="Times New Roman" w:cs="Times New Roman"/>
                <w:sz w:val="24"/>
                <w:szCs w:val="28"/>
              </w:rPr>
            </w:pPr>
            <w:r w:rsidRPr="00223D62">
              <w:rPr>
                <w:rFonts w:ascii="Times New Roman" w:eastAsia="Times New Roman" w:hAnsi="Times New Roman" w:cs="Times New Roman"/>
                <w:sz w:val="24"/>
                <w:szCs w:val="28"/>
                <w:lang w:val="en-US"/>
              </w:rPr>
              <w:t>G</w:t>
            </w:r>
            <w:r w:rsidRPr="00223D62">
              <w:rPr>
                <w:rFonts w:ascii="Times New Roman" w:eastAsia="Times New Roman" w:hAnsi="Times New Roman" w:cs="Times New Roman"/>
                <w:sz w:val="24"/>
                <w:szCs w:val="28"/>
              </w:rPr>
              <w:t>=</w:t>
            </w:r>
          </w:p>
        </w:tc>
        <w:tc>
          <w:tcPr>
            <w:tcW w:w="1843"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jc w:val="center"/>
              <w:rPr>
                <w:rFonts w:ascii="Times New Roman" w:eastAsia="Times New Roman" w:hAnsi="Times New Roman" w:cs="Times New Roman"/>
                <w:sz w:val="24"/>
                <w:szCs w:val="28"/>
                <w:lang w:val="uk-UA"/>
              </w:rPr>
            </w:pPr>
            <w:r>
              <w:rPr>
                <w:rFonts w:ascii="Times New Roman" w:hAnsi="Times New Roman" w:cs="Times New Roman"/>
                <w:sz w:val="24"/>
                <w:szCs w:val="28"/>
              </w:rPr>
              <w:t>1</w:t>
            </w:r>
            <w:r>
              <w:rPr>
                <w:rFonts w:ascii="Times New Roman" w:hAnsi="Times New Roman" w:cs="Times New Roman"/>
                <w:sz w:val="24"/>
                <w:szCs w:val="28"/>
                <w:lang w:val="uk-UA"/>
              </w:rPr>
              <w:t>6500</w:t>
            </w:r>
          </w:p>
        </w:tc>
      </w:tr>
      <w:tr w:rsidR="00223D62" w:rsidRPr="00F456EE"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rPr>
                <w:rFonts w:ascii="Times New Roman" w:eastAsia="Times New Roman" w:hAnsi="Times New Roman" w:cs="Times New Roman"/>
                <w:sz w:val="24"/>
                <w:szCs w:val="28"/>
                <w:lang w:val="uk-UA"/>
              </w:rPr>
            </w:pPr>
            <w:r w:rsidRPr="00223D62">
              <w:rPr>
                <w:rFonts w:ascii="Times New Roman" w:eastAsia="Times New Roman" w:hAnsi="Times New Roman" w:cs="Times New Roman"/>
                <w:sz w:val="24"/>
                <w:szCs w:val="28"/>
                <w:lang w:val="uk-UA"/>
              </w:rPr>
              <w:t>Початкова вологість матералу, %</w:t>
            </w:r>
          </w:p>
        </w:tc>
        <w:tc>
          <w:tcPr>
            <w:tcW w:w="1701"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jc w:val="center"/>
              <w:rPr>
                <w:rFonts w:ascii="Times New Roman" w:eastAsia="Times New Roman" w:hAnsi="Times New Roman" w:cs="Times New Roman"/>
                <w:sz w:val="24"/>
                <w:szCs w:val="28"/>
              </w:rPr>
            </w:pPr>
            <w:r w:rsidRPr="00223D62">
              <w:rPr>
                <w:rFonts w:ascii="Times New Roman" w:eastAsia="Times New Roman" w:hAnsi="Times New Roman" w:cs="Times New Roman"/>
                <w:sz w:val="24"/>
                <w:szCs w:val="28"/>
                <w:lang w:val="en-US"/>
              </w:rPr>
              <w:t>W</w:t>
            </w:r>
            <w:r w:rsidRPr="00223D62">
              <w:rPr>
                <w:rFonts w:ascii="Times New Roman" w:eastAsia="Times New Roman" w:hAnsi="Times New Roman" w:cs="Times New Roman"/>
                <w:sz w:val="24"/>
                <w:szCs w:val="28"/>
                <w:vertAlign w:val="subscript"/>
              </w:rPr>
              <w:t xml:space="preserve">1 </w:t>
            </w:r>
            <w:r w:rsidRPr="00223D62">
              <w:rPr>
                <w:rFonts w:ascii="Times New Roman" w:eastAsia="Times New Roman" w:hAnsi="Times New Roman" w:cs="Times New Roman"/>
                <w:sz w:val="24"/>
                <w:szCs w:val="28"/>
              </w:rPr>
              <w:t>=</w:t>
            </w:r>
          </w:p>
        </w:tc>
        <w:tc>
          <w:tcPr>
            <w:tcW w:w="1843" w:type="dxa"/>
            <w:tcBorders>
              <w:top w:val="single" w:sz="4" w:space="0" w:color="000000"/>
              <w:left w:val="single" w:sz="4" w:space="0" w:color="000000"/>
              <w:bottom w:val="single" w:sz="4" w:space="0" w:color="000000"/>
              <w:right w:val="single" w:sz="4" w:space="0" w:color="000000"/>
            </w:tcBorders>
            <w:vAlign w:val="bottom"/>
            <w:hideMark/>
          </w:tcPr>
          <w:p w:rsidR="00223D62" w:rsidRPr="00223D62" w:rsidRDefault="00223D62" w:rsidP="00223D62">
            <w:pPr>
              <w:spacing w:line="360" w:lineRule="auto"/>
              <w:contextualSpacing/>
              <w:jc w:val="center"/>
              <w:rPr>
                <w:rFonts w:ascii="Times New Roman" w:hAnsi="Times New Roman" w:cs="Times New Roman"/>
                <w:sz w:val="24"/>
                <w:szCs w:val="28"/>
                <w:lang w:val="uk-UA"/>
              </w:rPr>
            </w:pPr>
            <w:r>
              <w:rPr>
                <w:rFonts w:ascii="Times New Roman" w:hAnsi="Times New Roman" w:cs="Times New Roman"/>
                <w:sz w:val="24"/>
                <w:szCs w:val="28"/>
                <w:lang w:val="uk-UA"/>
              </w:rPr>
              <w:t>56</w:t>
            </w:r>
          </w:p>
        </w:tc>
      </w:tr>
      <w:tr w:rsidR="00223D62" w:rsidRPr="00F456EE"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rPr>
                <w:rFonts w:ascii="Times New Roman" w:eastAsia="Times New Roman" w:hAnsi="Times New Roman" w:cs="Times New Roman"/>
                <w:sz w:val="24"/>
                <w:szCs w:val="28"/>
                <w:lang w:val="uk-UA"/>
              </w:rPr>
            </w:pPr>
            <w:r w:rsidRPr="00223D62">
              <w:rPr>
                <w:rFonts w:ascii="Times New Roman" w:eastAsia="Times New Roman" w:hAnsi="Times New Roman" w:cs="Times New Roman"/>
                <w:sz w:val="24"/>
                <w:szCs w:val="28"/>
                <w:lang w:val="uk-UA"/>
              </w:rPr>
              <w:t>Кінцева вологість матеріалу, %</w:t>
            </w:r>
          </w:p>
        </w:tc>
        <w:tc>
          <w:tcPr>
            <w:tcW w:w="1701"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jc w:val="center"/>
              <w:rPr>
                <w:rFonts w:ascii="Times New Roman" w:eastAsia="Times New Roman" w:hAnsi="Times New Roman" w:cs="Times New Roman"/>
                <w:sz w:val="24"/>
                <w:szCs w:val="28"/>
              </w:rPr>
            </w:pPr>
            <w:r w:rsidRPr="00223D62">
              <w:rPr>
                <w:rFonts w:ascii="Times New Roman" w:eastAsia="Times New Roman" w:hAnsi="Times New Roman" w:cs="Times New Roman"/>
                <w:sz w:val="24"/>
                <w:szCs w:val="28"/>
                <w:lang w:val="en-US"/>
              </w:rPr>
              <w:t>W</w:t>
            </w:r>
            <w:r w:rsidRPr="00223D62">
              <w:rPr>
                <w:rFonts w:ascii="Times New Roman" w:eastAsia="Times New Roman" w:hAnsi="Times New Roman" w:cs="Times New Roman"/>
                <w:sz w:val="24"/>
                <w:szCs w:val="28"/>
                <w:vertAlign w:val="subscript"/>
              </w:rPr>
              <w:t xml:space="preserve">2 </w:t>
            </w:r>
            <w:r w:rsidRPr="00223D62">
              <w:rPr>
                <w:rFonts w:ascii="Times New Roman" w:eastAsia="Times New Roman" w:hAnsi="Times New Roman" w:cs="Times New Roman"/>
                <w:sz w:val="24"/>
                <w:szCs w:val="28"/>
              </w:rPr>
              <w:t>=</w:t>
            </w:r>
          </w:p>
        </w:tc>
        <w:tc>
          <w:tcPr>
            <w:tcW w:w="1843" w:type="dxa"/>
            <w:tcBorders>
              <w:top w:val="single" w:sz="4" w:space="0" w:color="000000"/>
              <w:left w:val="single" w:sz="4" w:space="0" w:color="000000"/>
              <w:bottom w:val="single" w:sz="4" w:space="0" w:color="000000"/>
              <w:right w:val="single" w:sz="4" w:space="0" w:color="000000"/>
            </w:tcBorders>
            <w:vAlign w:val="bottom"/>
          </w:tcPr>
          <w:p w:rsidR="00223D62" w:rsidRPr="00223D62" w:rsidRDefault="00223D62" w:rsidP="00223D62">
            <w:pPr>
              <w:spacing w:line="360" w:lineRule="auto"/>
              <w:contextualSpacing/>
              <w:jc w:val="center"/>
              <w:rPr>
                <w:rFonts w:ascii="Times New Roman" w:hAnsi="Times New Roman" w:cs="Times New Roman"/>
                <w:sz w:val="24"/>
                <w:szCs w:val="28"/>
                <w:lang w:val="uk-UA"/>
              </w:rPr>
            </w:pPr>
            <w:r>
              <w:rPr>
                <w:rFonts w:ascii="Times New Roman" w:hAnsi="Times New Roman" w:cs="Times New Roman"/>
                <w:sz w:val="24"/>
                <w:szCs w:val="28"/>
                <w:lang w:val="uk-UA"/>
              </w:rPr>
              <w:t>6</w:t>
            </w:r>
          </w:p>
        </w:tc>
      </w:tr>
      <w:tr w:rsidR="00223D62" w:rsidRPr="00F456EE"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rPr>
                <w:rFonts w:ascii="Times New Roman" w:eastAsia="Times New Roman" w:hAnsi="Times New Roman" w:cs="Times New Roman"/>
                <w:sz w:val="24"/>
                <w:szCs w:val="28"/>
                <w:lang w:val="uk-UA"/>
              </w:rPr>
            </w:pPr>
            <w:r w:rsidRPr="00223D62">
              <w:rPr>
                <w:rFonts w:ascii="Times New Roman" w:eastAsia="Times New Roman" w:hAnsi="Times New Roman" w:cs="Times New Roman"/>
                <w:sz w:val="24"/>
                <w:szCs w:val="28"/>
                <w:lang w:val="uk-UA"/>
              </w:rPr>
              <w:t>Початкова температура матеріалу, С</w:t>
            </w:r>
          </w:p>
        </w:tc>
        <w:tc>
          <w:tcPr>
            <w:tcW w:w="1701"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jc w:val="center"/>
              <w:rPr>
                <w:rFonts w:ascii="Times New Roman" w:eastAsia="Times New Roman" w:hAnsi="Times New Roman" w:cs="Times New Roman"/>
                <w:sz w:val="24"/>
                <w:szCs w:val="28"/>
                <w:vertAlign w:val="subscript"/>
              </w:rPr>
            </w:pPr>
            <w:r w:rsidRPr="00223D62">
              <w:rPr>
                <w:rFonts w:ascii="Times New Roman" w:eastAsia="Times New Roman" w:hAnsi="Times New Roman" w:cs="Times New Roman"/>
                <w:sz w:val="24"/>
                <w:szCs w:val="28"/>
                <w:lang w:val="en-US"/>
              </w:rPr>
              <w:t>t</w:t>
            </w:r>
            <w:r w:rsidRPr="00223D62">
              <w:rPr>
                <w:rFonts w:ascii="Times New Roman" w:eastAsia="Times New Roman" w:hAnsi="Times New Roman" w:cs="Times New Roman"/>
                <w:sz w:val="24"/>
                <w:szCs w:val="28"/>
                <w:vertAlign w:val="subscript"/>
              </w:rPr>
              <w:t xml:space="preserve">1 </w:t>
            </w:r>
            <w:r w:rsidRPr="00223D62">
              <w:rPr>
                <w:rFonts w:ascii="Times New Roman" w:eastAsia="Times New Roman" w:hAnsi="Times New Roman" w:cs="Times New Roman"/>
                <w:sz w:val="24"/>
                <w:szCs w:val="28"/>
              </w:rPr>
              <w:t>=</w:t>
            </w:r>
          </w:p>
        </w:tc>
        <w:tc>
          <w:tcPr>
            <w:tcW w:w="1843" w:type="dxa"/>
            <w:tcBorders>
              <w:top w:val="single" w:sz="4" w:space="0" w:color="000000"/>
              <w:left w:val="single" w:sz="4" w:space="0" w:color="000000"/>
              <w:bottom w:val="single" w:sz="4" w:space="0" w:color="000000"/>
              <w:right w:val="single" w:sz="4" w:space="0" w:color="000000"/>
            </w:tcBorders>
            <w:vAlign w:val="bottom"/>
          </w:tcPr>
          <w:p w:rsidR="00223D62" w:rsidRPr="00223D62" w:rsidRDefault="00223D62" w:rsidP="00223D62">
            <w:pPr>
              <w:spacing w:line="360" w:lineRule="auto"/>
              <w:contextualSpacing/>
              <w:jc w:val="center"/>
              <w:rPr>
                <w:rFonts w:ascii="Times New Roman" w:hAnsi="Times New Roman" w:cs="Times New Roman"/>
                <w:sz w:val="24"/>
                <w:szCs w:val="28"/>
                <w:lang w:val="uk-UA"/>
              </w:rPr>
            </w:pPr>
            <w:r>
              <w:rPr>
                <w:rFonts w:ascii="Times New Roman" w:hAnsi="Times New Roman" w:cs="Times New Roman"/>
                <w:sz w:val="24"/>
                <w:szCs w:val="28"/>
                <w:lang w:val="uk-UA"/>
              </w:rPr>
              <w:t>20</w:t>
            </w:r>
          </w:p>
        </w:tc>
      </w:tr>
      <w:tr w:rsidR="00223D62" w:rsidRPr="00F456EE"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rPr>
                <w:rFonts w:ascii="Times New Roman" w:eastAsia="Times New Roman" w:hAnsi="Times New Roman" w:cs="Times New Roman"/>
                <w:sz w:val="24"/>
                <w:szCs w:val="28"/>
                <w:lang w:val="uk-UA"/>
              </w:rPr>
            </w:pPr>
            <w:r w:rsidRPr="00223D62">
              <w:rPr>
                <w:rFonts w:ascii="Times New Roman" w:eastAsia="Times New Roman" w:hAnsi="Times New Roman" w:cs="Times New Roman"/>
                <w:sz w:val="24"/>
                <w:szCs w:val="28"/>
                <w:lang w:val="uk-UA"/>
              </w:rPr>
              <w:t>Початкова температура повітря, ºС</w:t>
            </w:r>
          </w:p>
        </w:tc>
        <w:tc>
          <w:tcPr>
            <w:tcW w:w="1701"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jc w:val="center"/>
              <w:rPr>
                <w:rFonts w:ascii="Times New Roman" w:eastAsia="Times New Roman" w:hAnsi="Times New Roman" w:cs="Times New Roman"/>
                <w:sz w:val="24"/>
                <w:szCs w:val="28"/>
                <w:lang w:val="en-US"/>
              </w:rPr>
            </w:pPr>
            <w:r w:rsidRPr="00223D62">
              <w:rPr>
                <w:rFonts w:ascii="Microsoft Sans Serif" w:eastAsia="Times New Roman" w:hAnsi="Microsoft Sans Serif" w:cs="Microsoft Sans Serif"/>
                <w:sz w:val="24"/>
                <w:szCs w:val="28"/>
                <w:lang w:val="uk-UA"/>
              </w:rPr>
              <w:t>ϴ</w:t>
            </w:r>
            <w:r w:rsidRPr="00223D62">
              <w:rPr>
                <w:rFonts w:ascii="Times New Roman" w:eastAsia="Times New Roman" w:hAnsi="Times New Roman" w:cs="Times New Roman"/>
                <w:sz w:val="24"/>
                <w:szCs w:val="28"/>
                <w:vertAlign w:val="subscript"/>
                <w:lang w:val="en-US"/>
              </w:rPr>
              <w:t xml:space="preserve">1 </w:t>
            </w:r>
            <w:r w:rsidRPr="00223D62">
              <w:rPr>
                <w:rFonts w:ascii="Times New Roman" w:eastAsia="Times New Roman" w:hAnsi="Times New Roman" w:cs="Times New Roman"/>
                <w:sz w:val="24"/>
                <w:szCs w:val="28"/>
                <w:lang w:val="en-US"/>
              </w:rPr>
              <w:t>=</w:t>
            </w:r>
          </w:p>
        </w:tc>
        <w:tc>
          <w:tcPr>
            <w:tcW w:w="1843" w:type="dxa"/>
            <w:tcBorders>
              <w:top w:val="single" w:sz="4" w:space="0" w:color="000000"/>
              <w:left w:val="single" w:sz="4" w:space="0" w:color="000000"/>
              <w:bottom w:val="single" w:sz="4" w:space="0" w:color="000000"/>
              <w:right w:val="single" w:sz="4" w:space="0" w:color="000000"/>
            </w:tcBorders>
            <w:vAlign w:val="bottom"/>
          </w:tcPr>
          <w:p w:rsidR="00223D62" w:rsidRPr="00223D62" w:rsidRDefault="00223D62" w:rsidP="00223D62">
            <w:pPr>
              <w:spacing w:line="360" w:lineRule="auto"/>
              <w:contextualSpacing/>
              <w:jc w:val="center"/>
              <w:rPr>
                <w:rFonts w:ascii="Times New Roman" w:hAnsi="Times New Roman" w:cs="Times New Roman"/>
                <w:sz w:val="24"/>
                <w:szCs w:val="28"/>
                <w:lang w:val="uk-UA"/>
              </w:rPr>
            </w:pPr>
            <w:r>
              <w:rPr>
                <w:rFonts w:ascii="Times New Roman" w:hAnsi="Times New Roman" w:cs="Times New Roman"/>
                <w:sz w:val="24"/>
                <w:szCs w:val="28"/>
                <w:lang w:val="uk-UA"/>
              </w:rPr>
              <w:t>10</w:t>
            </w:r>
          </w:p>
        </w:tc>
      </w:tr>
      <w:tr w:rsidR="00223D62" w:rsidRPr="00F456EE"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rPr>
                <w:rFonts w:ascii="Times New Roman" w:eastAsia="Times New Roman" w:hAnsi="Times New Roman" w:cs="Times New Roman"/>
                <w:sz w:val="24"/>
                <w:szCs w:val="28"/>
                <w:lang w:val="uk-UA"/>
              </w:rPr>
            </w:pPr>
            <w:r w:rsidRPr="00223D62">
              <w:rPr>
                <w:rFonts w:ascii="Times New Roman" w:eastAsia="Times New Roman" w:hAnsi="Times New Roman" w:cs="Times New Roman"/>
                <w:sz w:val="24"/>
                <w:szCs w:val="28"/>
                <w:lang w:val="uk-UA"/>
              </w:rPr>
              <w:t>Початкова вологість повітря, %</w:t>
            </w:r>
          </w:p>
        </w:tc>
        <w:tc>
          <w:tcPr>
            <w:tcW w:w="1701"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jc w:val="center"/>
              <w:rPr>
                <w:rFonts w:ascii="Times New Roman" w:eastAsia="Times New Roman" w:hAnsi="Times New Roman" w:cs="Times New Roman"/>
                <w:sz w:val="24"/>
                <w:szCs w:val="28"/>
                <w:lang w:val="en-US"/>
              </w:rPr>
            </w:pPr>
            <w:r w:rsidRPr="00223D62">
              <w:rPr>
                <w:rFonts w:ascii="Times New Roman" w:eastAsia="Times New Roman" w:hAnsi="Times New Roman" w:cs="Times New Roman"/>
                <w:sz w:val="24"/>
                <w:szCs w:val="28"/>
                <w:lang w:val="en-US"/>
              </w:rPr>
              <w:t>F</w:t>
            </w:r>
            <w:r w:rsidRPr="00223D62">
              <w:rPr>
                <w:rFonts w:ascii="Times New Roman" w:eastAsia="Times New Roman" w:hAnsi="Times New Roman" w:cs="Times New Roman"/>
                <w:sz w:val="24"/>
                <w:szCs w:val="28"/>
                <w:vertAlign w:val="subscript"/>
                <w:lang w:val="en-US"/>
              </w:rPr>
              <w:t xml:space="preserve">1 </w:t>
            </w:r>
            <w:r w:rsidRPr="00223D62">
              <w:rPr>
                <w:rFonts w:ascii="Times New Roman" w:eastAsia="Times New Roman" w:hAnsi="Times New Roman" w:cs="Times New Roman"/>
                <w:sz w:val="24"/>
                <w:szCs w:val="28"/>
                <w:lang w:val="en-US"/>
              </w:rPr>
              <w:t>=</w:t>
            </w:r>
          </w:p>
        </w:tc>
        <w:tc>
          <w:tcPr>
            <w:tcW w:w="1843" w:type="dxa"/>
            <w:tcBorders>
              <w:top w:val="single" w:sz="4" w:space="0" w:color="000000"/>
              <w:left w:val="single" w:sz="4" w:space="0" w:color="000000"/>
              <w:bottom w:val="single" w:sz="4" w:space="0" w:color="000000"/>
              <w:right w:val="single" w:sz="4" w:space="0" w:color="000000"/>
            </w:tcBorders>
            <w:vAlign w:val="bottom"/>
          </w:tcPr>
          <w:p w:rsidR="00223D62" w:rsidRPr="00223D62" w:rsidRDefault="00223D62" w:rsidP="00223D62">
            <w:pPr>
              <w:spacing w:line="360" w:lineRule="auto"/>
              <w:contextualSpacing/>
              <w:jc w:val="center"/>
              <w:rPr>
                <w:rFonts w:ascii="Times New Roman" w:hAnsi="Times New Roman" w:cs="Times New Roman"/>
                <w:sz w:val="24"/>
                <w:szCs w:val="28"/>
              </w:rPr>
            </w:pPr>
            <w:r w:rsidRPr="00223D62">
              <w:rPr>
                <w:rFonts w:ascii="Times New Roman" w:hAnsi="Times New Roman" w:cs="Times New Roman"/>
                <w:sz w:val="24"/>
                <w:szCs w:val="28"/>
              </w:rPr>
              <w:t>0,5</w:t>
            </w:r>
          </w:p>
        </w:tc>
      </w:tr>
      <w:tr w:rsidR="00223D62" w:rsidRPr="00F456EE"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rPr>
                <w:rFonts w:ascii="Times New Roman" w:eastAsia="Times New Roman" w:hAnsi="Times New Roman" w:cs="Times New Roman"/>
                <w:sz w:val="24"/>
                <w:szCs w:val="28"/>
                <w:lang w:val="uk-UA"/>
              </w:rPr>
            </w:pPr>
            <w:r w:rsidRPr="00223D62">
              <w:rPr>
                <w:rFonts w:ascii="Times New Roman" w:eastAsia="Times New Roman" w:hAnsi="Times New Roman" w:cs="Times New Roman"/>
                <w:sz w:val="24"/>
                <w:szCs w:val="28"/>
                <w:lang w:val="uk-UA"/>
              </w:rPr>
              <w:t>Кінцева температура повітря, ºС</w:t>
            </w:r>
          </w:p>
        </w:tc>
        <w:tc>
          <w:tcPr>
            <w:tcW w:w="1701"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jc w:val="center"/>
              <w:rPr>
                <w:rFonts w:ascii="Times New Roman" w:eastAsia="Times New Roman" w:hAnsi="Times New Roman" w:cs="Times New Roman"/>
                <w:sz w:val="24"/>
                <w:szCs w:val="28"/>
                <w:lang w:val="uk-UA"/>
              </w:rPr>
            </w:pPr>
            <w:r w:rsidRPr="00223D62">
              <w:rPr>
                <w:rFonts w:ascii="Microsoft Sans Serif" w:eastAsia="Times New Roman" w:hAnsi="Microsoft Sans Serif" w:cs="Microsoft Sans Serif"/>
                <w:sz w:val="24"/>
                <w:szCs w:val="28"/>
                <w:lang w:val="uk-UA"/>
              </w:rPr>
              <w:t>ϴ</w:t>
            </w:r>
            <w:r w:rsidRPr="00223D62">
              <w:rPr>
                <w:rFonts w:ascii="Times New Roman" w:eastAsia="Times New Roman" w:hAnsi="Times New Roman" w:cs="Times New Roman"/>
                <w:sz w:val="24"/>
                <w:szCs w:val="28"/>
                <w:vertAlign w:val="subscript"/>
                <w:lang w:val="en-US"/>
              </w:rPr>
              <w:t xml:space="preserve">4 </w:t>
            </w:r>
            <w:r w:rsidRPr="00223D62">
              <w:rPr>
                <w:rFonts w:ascii="Times New Roman" w:eastAsia="Times New Roman" w:hAnsi="Times New Roman" w:cs="Times New Roman"/>
                <w:sz w:val="24"/>
                <w:szCs w:val="28"/>
                <w:lang w:val="en-US"/>
              </w:rPr>
              <w:t>=</w:t>
            </w:r>
          </w:p>
        </w:tc>
        <w:tc>
          <w:tcPr>
            <w:tcW w:w="1843" w:type="dxa"/>
            <w:tcBorders>
              <w:top w:val="single" w:sz="4" w:space="0" w:color="000000"/>
              <w:left w:val="single" w:sz="4" w:space="0" w:color="000000"/>
              <w:bottom w:val="single" w:sz="4" w:space="0" w:color="000000"/>
              <w:right w:val="single" w:sz="4" w:space="0" w:color="000000"/>
            </w:tcBorders>
            <w:vAlign w:val="bottom"/>
          </w:tcPr>
          <w:p w:rsidR="00223D62" w:rsidRPr="00223D62" w:rsidRDefault="00223D62" w:rsidP="00223D62">
            <w:pPr>
              <w:spacing w:line="360" w:lineRule="auto"/>
              <w:contextualSpacing/>
              <w:jc w:val="center"/>
              <w:rPr>
                <w:rFonts w:ascii="Times New Roman" w:hAnsi="Times New Roman" w:cs="Times New Roman"/>
                <w:sz w:val="24"/>
                <w:szCs w:val="28"/>
                <w:lang w:val="uk-UA"/>
              </w:rPr>
            </w:pPr>
            <w:r>
              <w:rPr>
                <w:rFonts w:ascii="Times New Roman" w:hAnsi="Times New Roman" w:cs="Times New Roman"/>
                <w:sz w:val="24"/>
                <w:szCs w:val="28"/>
                <w:lang w:val="uk-UA"/>
              </w:rPr>
              <w:t>80</w:t>
            </w:r>
          </w:p>
        </w:tc>
      </w:tr>
      <w:tr w:rsidR="00223D62" w:rsidRPr="00F456EE"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rPr>
                <w:rFonts w:ascii="Times New Roman" w:eastAsia="Times New Roman" w:hAnsi="Times New Roman" w:cs="Times New Roman"/>
                <w:sz w:val="24"/>
                <w:szCs w:val="28"/>
                <w:lang w:val="uk-UA"/>
              </w:rPr>
            </w:pPr>
            <w:r w:rsidRPr="00223D62">
              <w:rPr>
                <w:rFonts w:ascii="Times New Roman" w:eastAsia="Times New Roman" w:hAnsi="Times New Roman" w:cs="Times New Roman"/>
                <w:sz w:val="24"/>
                <w:szCs w:val="28"/>
                <w:lang w:val="uk-UA"/>
              </w:rPr>
              <w:t>Квнцева вологість повітря, 5</w:t>
            </w:r>
          </w:p>
        </w:tc>
        <w:tc>
          <w:tcPr>
            <w:tcW w:w="1701"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jc w:val="center"/>
              <w:rPr>
                <w:rFonts w:ascii="Times New Roman" w:eastAsia="Times New Roman" w:hAnsi="Times New Roman" w:cs="Times New Roman"/>
                <w:sz w:val="24"/>
                <w:szCs w:val="28"/>
                <w:lang w:val="en-US"/>
              </w:rPr>
            </w:pPr>
            <w:r w:rsidRPr="00223D62">
              <w:rPr>
                <w:rFonts w:ascii="Times New Roman" w:eastAsia="Times New Roman" w:hAnsi="Times New Roman" w:cs="Times New Roman"/>
                <w:sz w:val="24"/>
                <w:szCs w:val="28"/>
                <w:lang w:val="en-US"/>
              </w:rPr>
              <w:t>F</w:t>
            </w:r>
            <w:r w:rsidRPr="00223D62">
              <w:rPr>
                <w:rFonts w:ascii="Times New Roman" w:eastAsia="Times New Roman" w:hAnsi="Times New Roman" w:cs="Times New Roman"/>
                <w:sz w:val="24"/>
                <w:szCs w:val="28"/>
                <w:vertAlign w:val="subscript"/>
                <w:lang w:val="en-US"/>
              </w:rPr>
              <w:t xml:space="preserve">2 </w:t>
            </w:r>
            <w:r w:rsidRPr="00223D62">
              <w:rPr>
                <w:rFonts w:ascii="Times New Roman" w:eastAsia="Times New Roman" w:hAnsi="Times New Roman" w:cs="Times New Roman"/>
                <w:sz w:val="24"/>
                <w:szCs w:val="28"/>
                <w:lang w:val="en-US"/>
              </w:rPr>
              <w:t>=</w:t>
            </w:r>
          </w:p>
        </w:tc>
        <w:tc>
          <w:tcPr>
            <w:tcW w:w="1843" w:type="dxa"/>
            <w:tcBorders>
              <w:top w:val="single" w:sz="4" w:space="0" w:color="000000"/>
              <w:left w:val="single" w:sz="4" w:space="0" w:color="000000"/>
              <w:bottom w:val="single" w:sz="4" w:space="0" w:color="000000"/>
              <w:right w:val="single" w:sz="4" w:space="0" w:color="000000"/>
            </w:tcBorders>
            <w:vAlign w:val="bottom"/>
          </w:tcPr>
          <w:p w:rsidR="00223D62" w:rsidRPr="00223D62" w:rsidRDefault="00223D62" w:rsidP="00223D62">
            <w:pPr>
              <w:spacing w:line="360" w:lineRule="auto"/>
              <w:contextualSpacing/>
              <w:jc w:val="center"/>
              <w:rPr>
                <w:rFonts w:ascii="Times New Roman" w:hAnsi="Times New Roman" w:cs="Times New Roman"/>
                <w:sz w:val="24"/>
                <w:szCs w:val="28"/>
                <w:lang w:val="uk-UA"/>
              </w:rPr>
            </w:pPr>
            <w:r w:rsidRPr="00223D62">
              <w:rPr>
                <w:rFonts w:ascii="Times New Roman" w:hAnsi="Times New Roman" w:cs="Times New Roman"/>
                <w:sz w:val="24"/>
                <w:szCs w:val="28"/>
              </w:rPr>
              <w:t>0,</w:t>
            </w:r>
            <w:r>
              <w:rPr>
                <w:rFonts w:ascii="Times New Roman" w:hAnsi="Times New Roman" w:cs="Times New Roman"/>
                <w:sz w:val="24"/>
                <w:szCs w:val="28"/>
                <w:lang w:val="uk-UA"/>
              </w:rPr>
              <w:t>9</w:t>
            </w:r>
          </w:p>
        </w:tc>
      </w:tr>
      <w:tr w:rsidR="00223D62" w:rsidRPr="00F456EE"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rPr>
                <w:rFonts w:ascii="Times New Roman" w:eastAsia="Times New Roman" w:hAnsi="Times New Roman" w:cs="Times New Roman"/>
                <w:sz w:val="24"/>
                <w:szCs w:val="28"/>
                <w:lang w:val="uk-UA"/>
              </w:rPr>
            </w:pPr>
            <w:r w:rsidRPr="00223D62">
              <w:rPr>
                <w:rFonts w:ascii="Times New Roman" w:eastAsia="Times New Roman" w:hAnsi="Times New Roman" w:cs="Times New Roman"/>
                <w:sz w:val="24"/>
                <w:szCs w:val="28"/>
                <w:lang w:val="uk-UA"/>
              </w:rPr>
              <w:t>Температура повітря після теплообмінника, ºС</w:t>
            </w:r>
          </w:p>
        </w:tc>
        <w:tc>
          <w:tcPr>
            <w:tcW w:w="1701"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jc w:val="center"/>
              <w:rPr>
                <w:rFonts w:ascii="Times New Roman" w:eastAsia="Times New Roman" w:hAnsi="Times New Roman" w:cs="Times New Roman"/>
                <w:sz w:val="24"/>
                <w:szCs w:val="28"/>
              </w:rPr>
            </w:pPr>
            <w:r w:rsidRPr="00223D62">
              <w:rPr>
                <w:rFonts w:ascii="Microsoft Sans Serif" w:eastAsia="Times New Roman" w:hAnsi="Microsoft Sans Serif" w:cs="Microsoft Sans Serif"/>
                <w:sz w:val="24"/>
                <w:szCs w:val="28"/>
                <w:lang w:val="uk-UA"/>
              </w:rPr>
              <w:t>ϴ</w:t>
            </w:r>
            <w:r w:rsidRPr="00223D62">
              <w:rPr>
                <w:rFonts w:ascii="Times New Roman" w:eastAsia="Times New Roman" w:hAnsi="Times New Roman" w:cs="Times New Roman"/>
                <w:sz w:val="24"/>
                <w:szCs w:val="28"/>
                <w:vertAlign w:val="subscript"/>
                <w:lang w:val="en-US"/>
              </w:rPr>
              <w:t xml:space="preserve">2 </w:t>
            </w:r>
            <w:r w:rsidRPr="00223D62">
              <w:rPr>
                <w:rFonts w:ascii="Times New Roman" w:eastAsia="Times New Roman" w:hAnsi="Times New Roman" w:cs="Times New Roman"/>
                <w:sz w:val="24"/>
                <w:szCs w:val="28"/>
                <w:lang w:val="en-US"/>
              </w:rPr>
              <w:t>=</w:t>
            </w:r>
          </w:p>
        </w:tc>
        <w:tc>
          <w:tcPr>
            <w:tcW w:w="1843" w:type="dxa"/>
            <w:tcBorders>
              <w:top w:val="single" w:sz="4" w:space="0" w:color="000000"/>
              <w:left w:val="single" w:sz="4" w:space="0" w:color="000000"/>
              <w:bottom w:val="single" w:sz="4" w:space="0" w:color="000000"/>
              <w:right w:val="single" w:sz="4" w:space="0" w:color="000000"/>
            </w:tcBorders>
            <w:vAlign w:val="bottom"/>
          </w:tcPr>
          <w:p w:rsidR="00223D62" w:rsidRPr="00223D62" w:rsidRDefault="00223D62" w:rsidP="00223D62">
            <w:pPr>
              <w:spacing w:line="360" w:lineRule="auto"/>
              <w:contextualSpacing/>
              <w:jc w:val="center"/>
              <w:rPr>
                <w:rFonts w:ascii="Times New Roman" w:hAnsi="Times New Roman" w:cs="Times New Roman"/>
                <w:sz w:val="24"/>
                <w:szCs w:val="28"/>
              </w:rPr>
            </w:pPr>
            <w:r w:rsidRPr="00223D62">
              <w:rPr>
                <w:rFonts w:ascii="Times New Roman" w:hAnsi="Times New Roman" w:cs="Times New Roman"/>
                <w:sz w:val="24"/>
                <w:szCs w:val="28"/>
              </w:rPr>
              <w:t>25</w:t>
            </w:r>
          </w:p>
        </w:tc>
      </w:tr>
      <w:tr w:rsidR="00223D62" w:rsidRPr="00F456EE"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rPr>
                <w:rFonts w:ascii="Times New Roman" w:eastAsia="Times New Roman" w:hAnsi="Times New Roman" w:cs="Times New Roman"/>
                <w:sz w:val="24"/>
                <w:szCs w:val="28"/>
                <w:lang w:val="uk-UA"/>
              </w:rPr>
            </w:pPr>
            <w:r w:rsidRPr="00223D62">
              <w:rPr>
                <w:rFonts w:ascii="Times New Roman" w:eastAsia="Times New Roman" w:hAnsi="Times New Roman" w:cs="Times New Roman"/>
                <w:sz w:val="24"/>
                <w:szCs w:val="28"/>
                <w:lang w:val="uk-UA"/>
              </w:rPr>
              <w:t>Температура граючої пари, ºС</w:t>
            </w:r>
          </w:p>
        </w:tc>
        <w:tc>
          <w:tcPr>
            <w:tcW w:w="1701"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jc w:val="center"/>
              <w:rPr>
                <w:rFonts w:ascii="Times New Roman" w:eastAsia="Times New Roman" w:hAnsi="Times New Roman" w:cs="Times New Roman"/>
                <w:sz w:val="24"/>
                <w:szCs w:val="28"/>
                <w:lang w:val="en-US"/>
              </w:rPr>
            </w:pPr>
            <w:r w:rsidRPr="00223D62">
              <w:rPr>
                <w:rFonts w:ascii="Microsoft Sans Serif" w:eastAsia="Times New Roman" w:hAnsi="Microsoft Sans Serif" w:cs="Microsoft Sans Serif"/>
                <w:sz w:val="24"/>
                <w:szCs w:val="28"/>
                <w:lang w:val="uk-UA"/>
              </w:rPr>
              <w:t>ϴ</w:t>
            </w:r>
            <w:r w:rsidRPr="00223D62">
              <w:rPr>
                <w:rFonts w:ascii="Times New Roman" w:eastAsia="Times New Roman" w:hAnsi="Times New Roman" w:cs="Times New Roman"/>
                <w:sz w:val="24"/>
                <w:szCs w:val="28"/>
                <w:vertAlign w:val="subscript"/>
              </w:rPr>
              <w:t>пари</w:t>
            </w:r>
            <w:r w:rsidRPr="00223D62">
              <w:rPr>
                <w:rFonts w:ascii="Times New Roman" w:eastAsia="Times New Roman" w:hAnsi="Times New Roman" w:cs="Times New Roman"/>
                <w:sz w:val="24"/>
                <w:szCs w:val="28"/>
                <w:vertAlign w:val="subscript"/>
                <w:lang w:val="en-US"/>
              </w:rPr>
              <w:t xml:space="preserve"> </w:t>
            </w:r>
            <w:r w:rsidRPr="00223D62">
              <w:rPr>
                <w:rFonts w:ascii="Times New Roman" w:eastAsia="Times New Roman" w:hAnsi="Times New Roman" w:cs="Times New Roman"/>
                <w:sz w:val="24"/>
                <w:szCs w:val="28"/>
                <w:lang w:val="en-US"/>
              </w:rPr>
              <w:t>=</w:t>
            </w:r>
          </w:p>
        </w:tc>
        <w:tc>
          <w:tcPr>
            <w:tcW w:w="1843" w:type="dxa"/>
            <w:tcBorders>
              <w:top w:val="single" w:sz="4" w:space="0" w:color="000000"/>
              <w:left w:val="single" w:sz="4" w:space="0" w:color="000000"/>
              <w:bottom w:val="single" w:sz="4" w:space="0" w:color="000000"/>
              <w:right w:val="single" w:sz="4" w:space="0" w:color="000000"/>
            </w:tcBorders>
            <w:vAlign w:val="bottom"/>
          </w:tcPr>
          <w:p w:rsidR="00223D62" w:rsidRPr="00223D62" w:rsidRDefault="00223D62" w:rsidP="00223D62">
            <w:pPr>
              <w:spacing w:line="360" w:lineRule="auto"/>
              <w:contextualSpacing/>
              <w:jc w:val="center"/>
              <w:rPr>
                <w:rFonts w:ascii="Times New Roman" w:hAnsi="Times New Roman" w:cs="Times New Roman"/>
                <w:sz w:val="24"/>
                <w:szCs w:val="28"/>
              </w:rPr>
            </w:pPr>
            <w:r w:rsidRPr="00223D62">
              <w:rPr>
                <w:rFonts w:ascii="Times New Roman" w:hAnsi="Times New Roman" w:cs="Times New Roman"/>
                <w:sz w:val="24"/>
                <w:szCs w:val="28"/>
              </w:rPr>
              <w:t>130</w:t>
            </w:r>
          </w:p>
        </w:tc>
      </w:tr>
      <w:tr w:rsidR="00223D62" w:rsidRPr="00F456EE"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ind w:firstLine="34"/>
              <w:contextualSpacing/>
              <w:rPr>
                <w:rFonts w:ascii="Times New Roman" w:eastAsia="Times New Roman" w:hAnsi="Times New Roman" w:cs="Times New Roman"/>
                <w:sz w:val="24"/>
                <w:szCs w:val="28"/>
                <w:lang w:val="uk-UA"/>
              </w:rPr>
            </w:pPr>
            <w:r w:rsidRPr="00223D62">
              <w:rPr>
                <w:rFonts w:ascii="Times New Roman" w:eastAsia="Times New Roman" w:hAnsi="Times New Roman" w:cs="Times New Roman"/>
                <w:sz w:val="24"/>
                <w:szCs w:val="28"/>
                <w:lang w:val="uk-UA"/>
              </w:rPr>
              <w:t>Стаття приходу</w:t>
            </w:r>
            <w:r w:rsidRPr="00223D62">
              <w:rPr>
                <w:rFonts w:ascii="Times New Roman" w:eastAsia="Times New Roman" w:hAnsi="Times New Roman" w:cs="Times New Roman"/>
                <w:sz w:val="24"/>
                <w:szCs w:val="28"/>
                <w:lang w:val="en-US"/>
              </w:rPr>
              <w:t>/</w:t>
            </w:r>
            <w:r w:rsidRPr="00223D62">
              <w:rPr>
                <w:rFonts w:ascii="Times New Roman" w:eastAsia="Times New Roman" w:hAnsi="Times New Roman" w:cs="Times New Roman"/>
                <w:sz w:val="24"/>
                <w:szCs w:val="28"/>
                <w:lang w:val="uk-UA"/>
              </w:rPr>
              <w:t xml:space="preserve"> витрати тепла</w:t>
            </w:r>
          </w:p>
        </w:tc>
        <w:tc>
          <w:tcPr>
            <w:tcW w:w="1701" w:type="dxa"/>
            <w:tcBorders>
              <w:top w:val="single" w:sz="4" w:space="0" w:color="000000"/>
              <w:left w:val="single" w:sz="4" w:space="0" w:color="000000"/>
              <w:bottom w:val="single" w:sz="4" w:space="0" w:color="000000"/>
              <w:right w:val="single" w:sz="4" w:space="0" w:color="000000"/>
            </w:tcBorders>
          </w:tcPr>
          <w:p w:rsidR="00223D62" w:rsidRPr="00223D62" w:rsidRDefault="00223D62" w:rsidP="00223D62">
            <w:pPr>
              <w:spacing w:line="360" w:lineRule="auto"/>
              <w:contextualSpacing/>
              <w:jc w:val="center"/>
              <w:rPr>
                <w:rFonts w:ascii="Times New Roman" w:eastAsia="Times New Roman" w:hAnsi="Times New Roman" w:cs="Times New Roman"/>
                <w:sz w:val="24"/>
                <w:szCs w:val="28"/>
                <w:lang w:val="uk-UA"/>
              </w:rPr>
            </w:pPr>
          </w:p>
        </w:tc>
        <w:tc>
          <w:tcPr>
            <w:tcW w:w="1843"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jc w:val="center"/>
              <w:rPr>
                <w:rFonts w:ascii="Times New Roman" w:eastAsia="Times New Roman" w:hAnsi="Times New Roman" w:cs="Times New Roman"/>
                <w:sz w:val="24"/>
                <w:szCs w:val="28"/>
                <w:lang w:val="uk-UA"/>
              </w:rPr>
            </w:pPr>
            <w:r w:rsidRPr="00223D62">
              <w:rPr>
                <w:rFonts w:ascii="Times New Roman" w:eastAsia="Times New Roman" w:hAnsi="Times New Roman" w:cs="Times New Roman"/>
                <w:sz w:val="24"/>
                <w:szCs w:val="28"/>
                <w:lang w:val="uk-UA"/>
              </w:rPr>
              <w:t>Кдж</w:t>
            </w:r>
            <w:r w:rsidRPr="00223D62">
              <w:rPr>
                <w:rFonts w:ascii="Times New Roman" w:eastAsia="Times New Roman" w:hAnsi="Times New Roman" w:cs="Times New Roman"/>
                <w:sz w:val="24"/>
                <w:szCs w:val="28"/>
                <w:lang w:val="en-US"/>
              </w:rPr>
              <w:t>/</w:t>
            </w:r>
            <w:r w:rsidRPr="00223D62">
              <w:rPr>
                <w:rFonts w:ascii="Times New Roman" w:eastAsia="Times New Roman" w:hAnsi="Times New Roman" w:cs="Times New Roman"/>
                <w:sz w:val="24"/>
                <w:szCs w:val="28"/>
                <w:lang w:val="uk-UA"/>
              </w:rPr>
              <w:t>год</w:t>
            </w:r>
          </w:p>
        </w:tc>
      </w:tr>
      <w:tr w:rsidR="00223D62" w:rsidRPr="00F456EE"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ind w:firstLine="459"/>
              <w:contextualSpacing/>
              <w:jc w:val="center"/>
              <w:rPr>
                <w:rFonts w:ascii="Times New Roman" w:eastAsia="Times New Roman" w:hAnsi="Times New Roman" w:cs="Times New Roman"/>
                <w:b/>
                <w:sz w:val="24"/>
                <w:szCs w:val="28"/>
                <w:lang w:val="uk-UA"/>
              </w:rPr>
            </w:pPr>
            <w:r w:rsidRPr="00223D62">
              <w:rPr>
                <w:rFonts w:ascii="Times New Roman" w:eastAsia="Times New Roman" w:hAnsi="Times New Roman" w:cs="Times New Roman"/>
                <w:b/>
                <w:sz w:val="24"/>
                <w:szCs w:val="28"/>
                <w:lang w:val="uk-UA"/>
              </w:rPr>
              <w:t>Прихід тепла</w:t>
            </w:r>
          </w:p>
        </w:tc>
        <w:tc>
          <w:tcPr>
            <w:tcW w:w="3544" w:type="dxa"/>
            <w:gridSpan w:val="2"/>
            <w:tcBorders>
              <w:top w:val="single" w:sz="4" w:space="0" w:color="000000"/>
              <w:left w:val="single" w:sz="4" w:space="0" w:color="000000"/>
              <w:bottom w:val="single" w:sz="4" w:space="0" w:color="000000"/>
              <w:right w:val="single" w:sz="4" w:space="0" w:color="000000"/>
            </w:tcBorders>
          </w:tcPr>
          <w:p w:rsidR="00223D62" w:rsidRPr="00223D62" w:rsidRDefault="00223D62" w:rsidP="00223D62">
            <w:pPr>
              <w:spacing w:line="360" w:lineRule="auto"/>
              <w:contextualSpacing/>
              <w:jc w:val="center"/>
              <w:rPr>
                <w:rFonts w:ascii="Times New Roman" w:eastAsia="Times New Roman" w:hAnsi="Times New Roman" w:cs="Times New Roman"/>
                <w:sz w:val="24"/>
                <w:szCs w:val="28"/>
                <w:lang w:val="uk-UA"/>
              </w:rPr>
            </w:pPr>
          </w:p>
        </w:tc>
      </w:tr>
      <w:tr w:rsidR="00223D62" w:rsidRPr="00F456EE" w:rsidTr="00223D62">
        <w:trPr>
          <w:trHeight w:val="291"/>
        </w:trPr>
        <w:tc>
          <w:tcPr>
            <w:tcW w:w="6237"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jc w:val="both"/>
              <w:rPr>
                <w:rFonts w:ascii="Times New Roman" w:eastAsia="Times New Roman" w:hAnsi="Times New Roman" w:cs="Times New Roman"/>
                <w:sz w:val="24"/>
                <w:szCs w:val="28"/>
                <w:lang w:val="uk-UA"/>
              </w:rPr>
            </w:pPr>
            <w:r w:rsidRPr="00223D62">
              <w:rPr>
                <w:rFonts w:ascii="Times New Roman" w:eastAsia="Times New Roman" w:hAnsi="Times New Roman" w:cs="Times New Roman"/>
                <w:sz w:val="24"/>
                <w:szCs w:val="28"/>
                <w:lang w:val="uk-UA"/>
              </w:rPr>
              <w:t>1.З парою,що надходить в сушильні циліндри</w:t>
            </w:r>
          </w:p>
        </w:tc>
        <w:tc>
          <w:tcPr>
            <w:tcW w:w="1701" w:type="dxa"/>
            <w:tcBorders>
              <w:top w:val="single" w:sz="4" w:space="0" w:color="000000"/>
              <w:left w:val="single" w:sz="4" w:space="0" w:color="000000"/>
              <w:bottom w:val="single" w:sz="4" w:space="0" w:color="000000"/>
              <w:right w:val="single" w:sz="4" w:space="0" w:color="000000"/>
            </w:tcBorders>
          </w:tcPr>
          <w:p w:rsidR="00223D62" w:rsidRPr="00223D62" w:rsidRDefault="00223D62" w:rsidP="00223D62">
            <w:pPr>
              <w:spacing w:line="360" w:lineRule="auto"/>
              <w:contextualSpacing/>
              <w:jc w:val="center"/>
              <w:rPr>
                <w:rFonts w:ascii="Times New Roman" w:eastAsia="Times New Roman" w:hAnsi="Times New Roman" w:cs="Times New Roman"/>
                <w:sz w:val="24"/>
                <w:szCs w:val="28"/>
                <w:lang w:val="uk-UA"/>
              </w:rPr>
            </w:pPr>
          </w:p>
        </w:tc>
        <w:tc>
          <w:tcPr>
            <w:tcW w:w="1843" w:type="dxa"/>
            <w:tcBorders>
              <w:top w:val="single" w:sz="4" w:space="0" w:color="000000"/>
              <w:left w:val="single" w:sz="4" w:space="0" w:color="000000"/>
              <w:bottom w:val="single" w:sz="4" w:space="0" w:color="000000"/>
              <w:right w:val="single" w:sz="4" w:space="0" w:color="000000"/>
            </w:tcBorders>
            <w:vAlign w:val="bottom"/>
            <w:hideMark/>
          </w:tcPr>
          <w:p w:rsidR="00223D62" w:rsidRPr="00223D62" w:rsidRDefault="00223D62" w:rsidP="00223D62">
            <w:pPr>
              <w:spacing w:line="360" w:lineRule="auto"/>
              <w:contextualSpacing/>
              <w:jc w:val="center"/>
              <w:rPr>
                <w:rFonts w:ascii="Times New Roman" w:hAnsi="Times New Roman" w:cs="Times New Roman"/>
                <w:sz w:val="24"/>
                <w:szCs w:val="28"/>
              </w:rPr>
            </w:pPr>
            <w:r w:rsidRPr="00223D62">
              <w:rPr>
                <w:rFonts w:ascii="Times New Roman" w:hAnsi="Times New Roman" w:cs="Times New Roman"/>
                <w:bCs/>
                <w:sz w:val="24"/>
                <w:szCs w:val="28"/>
                <w:lang w:val="uk-UA"/>
              </w:rPr>
              <w:t>54184572,44</w:t>
            </w:r>
          </w:p>
        </w:tc>
      </w:tr>
      <w:tr w:rsidR="00223D62" w:rsidRPr="00F456EE"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ind w:firstLine="34"/>
              <w:contextualSpacing/>
              <w:rPr>
                <w:rFonts w:ascii="Times New Roman" w:eastAsia="Times New Roman" w:hAnsi="Times New Roman" w:cs="Times New Roman"/>
                <w:sz w:val="24"/>
                <w:szCs w:val="28"/>
                <w:lang w:val="uk-UA"/>
              </w:rPr>
            </w:pPr>
            <w:r w:rsidRPr="00223D62">
              <w:rPr>
                <w:rFonts w:ascii="Times New Roman" w:eastAsia="Times New Roman" w:hAnsi="Times New Roman" w:cs="Times New Roman"/>
                <w:sz w:val="24"/>
                <w:szCs w:val="28"/>
                <w:lang w:val="uk-UA"/>
              </w:rPr>
              <w:t>2.З парою, що надходить в калорифер</w:t>
            </w:r>
          </w:p>
        </w:tc>
        <w:tc>
          <w:tcPr>
            <w:tcW w:w="1701" w:type="dxa"/>
            <w:tcBorders>
              <w:top w:val="single" w:sz="4" w:space="0" w:color="000000"/>
              <w:left w:val="single" w:sz="4" w:space="0" w:color="000000"/>
              <w:bottom w:val="single" w:sz="4" w:space="0" w:color="000000"/>
              <w:right w:val="single" w:sz="4" w:space="0" w:color="000000"/>
            </w:tcBorders>
          </w:tcPr>
          <w:p w:rsidR="00223D62" w:rsidRPr="00223D62" w:rsidRDefault="00223D62" w:rsidP="00223D62">
            <w:pPr>
              <w:spacing w:line="360" w:lineRule="auto"/>
              <w:contextualSpacing/>
              <w:jc w:val="center"/>
              <w:rPr>
                <w:rFonts w:ascii="Times New Roman" w:eastAsia="Times New Roman" w:hAnsi="Times New Roman" w:cs="Times New Roman"/>
                <w:sz w:val="24"/>
                <w:szCs w:val="28"/>
                <w:lang w:val="uk-UA"/>
              </w:rPr>
            </w:pPr>
          </w:p>
        </w:tc>
        <w:tc>
          <w:tcPr>
            <w:tcW w:w="1843"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contextualSpacing/>
              <w:jc w:val="center"/>
              <w:rPr>
                <w:rFonts w:ascii="Times New Roman" w:hAnsi="Times New Roman" w:cs="Times New Roman"/>
                <w:sz w:val="24"/>
                <w:szCs w:val="24"/>
              </w:rPr>
            </w:pPr>
            <w:r w:rsidRPr="00223D62">
              <w:rPr>
                <w:rFonts w:ascii="Times New Roman" w:hAnsi="Times New Roman" w:cs="Times New Roman"/>
                <w:sz w:val="24"/>
                <w:szCs w:val="24"/>
              </w:rPr>
              <w:t>6631396,656</w:t>
            </w:r>
          </w:p>
        </w:tc>
      </w:tr>
      <w:tr w:rsidR="00223D62" w:rsidRPr="00F456EE"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ind w:firstLine="34"/>
              <w:contextualSpacing/>
              <w:jc w:val="both"/>
              <w:rPr>
                <w:rFonts w:ascii="Times New Roman" w:eastAsia="Times New Roman" w:hAnsi="Times New Roman" w:cs="Times New Roman"/>
                <w:sz w:val="24"/>
                <w:szCs w:val="28"/>
                <w:lang w:val="uk-UA"/>
              </w:rPr>
            </w:pPr>
            <w:r w:rsidRPr="00223D62">
              <w:rPr>
                <w:rFonts w:ascii="Times New Roman" w:eastAsia="Times New Roman" w:hAnsi="Times New Roman" w:cs="Times New Roman"/>
                <w:sz w:val="24"/>
                <w:szCs w:val="28"/>
                <w:lang w:val="uk-UA"/>
              </w:rPr>
              <w:t>3.Тепло використане в теплообміннику</w:t>
            </w:r>
          </w:p>
        </w:tc>
        <w:tc>
          <w:tcPr>
            <w:tcW w:w="1701" w:type="dxa"/>
            <w:tcBorders>
              <w:top w:val="single" w:sz="4" w:space="0" w:color="000000"/>
              <w:left w:val="single" w:sz="4" w:space="0" w:color="000000"/>
              <w:bottom w:val="single" w:sz="4" w:space="0" w:color="000000"/>
              <w:right w:val="single" w:sz="4" w:space="0" w:color="000000"/>
            </w:tcBorders>
          </w:tcPr>
          <w:p w:rsidR="00223D62" w:rsidRPr="00223D62" w:rsidRDefault="00223D62" w:rsidP="00223D62">
            <w:pPr>
              <w:spacing w:line="360" w:lineRule="auto"/>
              <w:contextualSpacing/>
              <w:jc w:val="center"/>
              <w:rPr>
                <w:rFonts w:ascii="Times New Roman" w:eastAsia="Times New Roman" w:hAnsi="Times New Roman" w:cs="Times New Roman"/>
                <w:sz w:val="24"/>
                <w:szCs w:val="28"/>
                <w:lang w:val="uk-UA"/>
              </w:rPr>
            </w:pPr>
          </w:p>
        </w:tc>
        <w:tc>
          <w:tcPr>
            <w:tcW w:w="1843"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contextualSpacing/>
              <w:jc w:val="center"/>
              <w:rPr>
                <w:rFonts w:ascii="Times New Roman" w:hAnsi="Times New Roman" w:cs="Times New Roman"/>
                <w:sz w:val="24"/>
                <w:szCs w:val="24"/>
              </w:rPr>
            </w:pPr>
            <w:r w:rsidRPr="00223D62">
              <w:rPr>
                <w:rFonts w:ascii="Times New Roman" w:hAnsi="Times New Roman" w:cs="Times New Roman"/>
                <w:sz w:val="24"/>
                <w:szCs w:val="24"/>
              </w:rPr>
              <w:t>2230802,09</w:t>
            </w:r>
          </w:p>
        </w:tc>
      </w:tr>
      <w:tr w:rsidR="00223D62" w:rsidRPr="00F456EE"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ind w:firstLine="34"/>
              <w:contextualSpacing/>
              <w:jc w:val="both"/>
              <w:rPr>
                <w:rFonts w:ascii="Times New Roman" w:eastAsia="Times New Roman" w:hAnsi="Times New Roman" w:cs="Times New Roman"/>
                <w:b/>
                <w:sz w:val="24"/>
                <w:szCs w:val="28"/>
                <w:lang w:val="uk-UA"/>
              </w:rPr>
            </w:pPr>
            <w:r w:rsidRPr="00223D62">
              <w:rPr>
                <w:rFonts w:ascii="Times New Roman" w:eastAsia="Times New Roman" w:hAnsi="Times New Roman" w:cs="Times New Roman"/>
                <w:b/>
                <w:sz w:val="24"/>
                <w:szCs w:val="28"/>
                <w:lang w:val="uk-UA"/>
              </w:rPr>
              <w:t>Всього</w:t>
            </w:r>
          </w:p>
        </w:tc>
        <w:tc>
          <w:tcPr>
            <w:tcW w:w="1701" w:type="dxa"/>
            <w:tcBorders>
              <w:top w:val="single" w:sz="4" w:space="0" w:color="000000"/>
              <w:left w:val="single" w:sz="4" w:space="0" w:color="000000"/>
              <w:bottom w:val="single" w:sz="4" w:space="0" w:color="000000"/>
              <w:right w:val="single" w:sz="4" w:space="0" w:color="000000"/>
            </w:tcBorders>
          </w:tcPr>
          <w:p w:rsidR="00223D62" w:rsidRPr="00223D62" w:rsidRDefault="00223D62" w:rsidP="00223D62">
            <w:pPr>
              <w:spacing w:line="360" w:lineRule="auto"/>
              <w:contextualSpacing/>
              <w:jc w:val="center"/>
              <w:rPr>
                <w:rFonts w:ascii="Times New Roman" w:eastAsia="Times New Roman" w:hAnsi="Times New Roman" w:cs="Times New Roman"/>
                <w:sz w:val="24"/>
                <w:szCs w:val="28"/>
              </w:rPr>
            </w:pPr>
          </w:p>
        </w:tc>
        <w:tc>
          <w:tcPr>
            <w:tcW w:w="1843" w:type="dxa"/>
            <w:tcBorders>
              <w:top w:val="single" w:sz="4" w:space="0" w:color="000000"/>
              <w:left w:val="single" w:sz="4" w:space="0" w:color="000000"/>
              <w:bottom w:val="single" w:sz="4" w:space="0" w:color="000000"/>
              <w:right w:val="single" w:sz="4" w:space="0" w:color="000000"/>
            </w:tcBorders>
            <w:vAlign w:val="bottom"/>
            <w:hideMark/>
          </w:tcPr>
          <w:p w:rsidR="00223D62" w:rsidRPr="00223D62" w:rsidRDefault="00223D62" w:rsidP="00223D62">
            <w:pPr>
              <w:spacing w:line="360" w:lineRule="auto"/>
              <w:contextualSpacing/>
              <w:jc w:val="center"/>
              <w:rPr>
                <w:rFonts w:ascii="Times New Roman" w:hAnsi="Times New Roman" w:cs="Times New Roman"/>
                <w:sz w:val="24"/>
                <w:szCs w:val="28"/>
              </w:rPr>
            </w:pPr>
            <w:r w:rsidRPr="00223D62">
              <w:rPr>
                <w:rFonts w:ascii="Times New Roman" w:hAnsi="Times New Roman" w:cs="Times New Roman"/>
                <w:b/>
                <w:bCs/>
                <w:sz w:val="24"/>
                <w:szCs w:val="28"/>
                <w:lang w:val="uk-UA"/>
              </w:rPr>
              <w:t>63046771,19</w:t>
            </w:r>
          </w:p>
        </w:tc>
      </w:tr>
      <w:tr w:rsidR="00223D62" w:rsidRPr="00F456EE" w:rsidTr="00223D62">
        <w:trPr>
          <w:trHeight w:val="300"/>
        </w:trPr>
        <w:tc>
          <w:tcPr>
            <w:tcW w:w="9781" w:type="dxa"/>
            <w:gridSpan w:val="3"/>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jc w:val="center"/>
              <w:rPr>
                <w:rFonts w:ascii="Times New Roman" w:eastAsia="Times New Roman" w:hAnsi="Times New Roman" w:cs="Times New Roman"/>
                <w:b/>
                <w:sz w:val="24"/>
                <w:szCs w:val="28"/>
                <w:lang w:val="uk-UA"/>
              </w:rPr>
            </w:pPr>
            <w:r w:rsidRPr="00223D62">
              <w:rPr>
                <w:rFonts w:ascii="Times New Roman" w:eastAsia="Times New Roman" w:hAnsi="Times New Roman" w:cs="Times New Roman"/>
                <w:b/>
                <w:sz w:val="24"/>
                <w:szCs w:val="28"/>
                <w:lang w:val="uk-UA"/>
              </w:rPr>
              <w:t>Витрати тепла</w:t>
            </w:r>
          </w:p>
        </w:tc>
      </w:tr>
      <w:tr w:rsidR="00223D62" w:rsidRPr="00F456EE" w:rsidTr="00B25D83">
        <w:tc>
          <w:tcPr>
            <w:tcW w:w="6237"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jc w:val="both"/>
              <w:rPr>
                <w:rFonts w:ascii="Times New Roman" w:eastAsia="Times New Roman" w:hAnsi="Times New Roman" w:cs="Times New Roman"/>
                <w:sz w:val="24"/>
                <w:szCs w:val="28"/>
                <w:lang w:val="uk-UA"/>
              </w:rPr>
            </w:pPr>
            <w:r w:rsidRPr="00223D62">
              <w:rPr>
                <w:rFonts w:ascii="Times New Roman" w:eastAsia="Times New Roman" w:hAnsi="Times New Roman" w:cs="Times New Roman"/>
                <w:sz w:val="24"/>
                <w:szCs w:val="28"/>
                <w:lang w:val="uk-UA"/>
              </w:rPr>
              <w:t>1.На підігрів матеріалу</w:t>
            </w:r>
          </w:p>
        </w:tc>
        <w:tc>
          <w:tcPr>
            <w:tcW w:w="1701" w:type="dxa"/>
            <w:tcBorders>
              <w:top w:val="single" w:sz="4" w:space="0" w:color="000000"/>
              <w:left w:val="single" w:sz="4" w:space="0" w:color="000000"/>
              <w:bottom w:val="single" w:sz="4" w:space="0" w:color="000000"/>
              <w:right w:val="single" w:sz="4" w:space="0" w:color="000000"/>
            </w:tcBorders>
          </w:tcPr>
          <w:p w:rsidR="00223D62" w:rsidRPr="00223D62" w:rsidRDefault="00223D62" w:rsidP="00223D62">
            <w:pPr>
              <w:spacing w:line="360" w:lineRule="auto"/>
              <w:contextualSpacing/>
              <w:jc w:val="center"/>
              <w:rPr>
                <w:rFonts w:ascii="Times New Roman" w:eastAsia="Times New Roman" w:hAnsi="Times New Roman" w:cs="Times New Roman"/>
                <w:sz w:val="24"/>
                <w:szCs w:val="28"/>
                <w:lang w:val="uk-UA"/>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23D62" w:rsidRPr="00B25D83" w:rsidRDefault="00B25D83" w:rsidP="00B25D83">
            <w:pPr>
              <w:spacing w:line="360" w:lineRule="auto"/>
              <w:contextualSpacing/>
              <w:jc w:val="center"/>
              <w:rPr>
                <w:rFonts w:ascii="Times New Roman" w:hAnsi="Times New Roman" w:cs="Times New Roman"/>
                <w:sz w:val="24"/>
                <w:szCs w:val="24"/>
              </w:rPr>
            </w:pPr>
            <w:r w:rsidRPr="00B25D83">
              <w:rPr>
                <w:rFonts w:ascii="Times New Roman" w:hAnsi="Times New Roman" w:cs="Times New Roman"/>
                <w:bCs/>
                <w:sz w:val="24"/>
                <w:szCs w:val="24"/>
                <w:lang w:val="uk-UA"/>
              </w:rPr>
              <w:t>4459800</w:t>
            </w:r>
          </w:p>
        </w:tc>
      </w:tr>
      <w:tr w:rsidR="00223D62" w:rsidRPr="00F456EE" w:rsidTr="00B25D83">
        <w:tc>
          <w:tcPr>
            <w:tcW w:w="6237"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ind w:firstLine="34"/>
              <w:contextualSpacing/>
              <w:jc w:val="both"/>
              <w:rPr>
                <w:rFonts w:ascii="Times New Roman" w:eastAsia="Times New Roman" w:hAnsi="Times New Roman" w:cs="Times New Roman"/>
                <w:sz w:val="24"/>
                <w:szCs w:val="28"/>
                <w:lang w:val="uk-UA"/>
              </w:rPr>
            </w:pPr>
            <w:r w:rsidRPr="00223D62">
              <w:rPr>
                <w:rFonts w:ascii="Times New Roman" w:eastAsia="Times New Roman" w:hAnsi="Times New Roman" w:cs="Times New Roman"/>
                <w:sz w:val="24"/>
                <w:szCs w:val="28"/>
                <w:lang w:val="uk-UA"/>
              </w:rPr>
              <w:t>2.На сушіння в 2-му,3-му періодах</w:t>
            </w:r>
          </w:p>
        </w:tc>
        <w:tc>
          <w:tcPr>
            <w:tcW w:w="1701" w:type="dxa"/>
            <w:tcBorders>
              <w:top w:val="single" w:sz="4" w:space="0" w:color="000000"/>
              <w:left w:val="single" w:sz="4" w:space="0" w:color="000000"/>
              <w:bottom w:val="single" w:sz="4" w:space="0" w:color="000000"/>
              <w:right w:val="single" w:sz="4" w:space="0" w:color="000000"/>
            </w:tcBorders>
          </w:tcPr>
          <w:p w:rsidR="00223D62" w:rsidRPr="00223D62" w:rsidRDefault="00223D62" w:rsidP="00223D62">
            <w:pPr>
              <w:spacing w:line="360" w:lineRule="auto"/>
              <w:contextualSpacing/>
              <w:jc w:val="center"/>
              <w:rPr>
                <w:rFonts w:ascii="Times New Roman" w:eastAsia="Times New Roman" w:hAnsi="Times New Roman" w:cs="Times New Roman"/>
                <w:sz w:val="24"/>
                <w:szCs w:val="28"/>
                <w:lang w:val="uk-UA"/>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23D62" w:rsidRPr="00B25D83" w:rsidRDefault="00B25D83" w:rsidP="00B25D83">
            <w:pPr>
              <w:spacing w:line="360" w:lineRule="auto"/>
              <w:contextualSpacing/>
              <w:jc w:val="center"/>
              <w:rPr>
                <w:rFonts w:ascii="Times New Roman" w:hAnsi="Times New Roman" w:cs="Times New Roman"/>
                <w:sz w:val="24"/>
                <w:szCs w:val="24"/>
              </w:rPr>
            </w:pPr>
            <w:r w:rsidRPr="00B25D83">
              <w:rPr>
                <w:rFonts w:ascii="Times New Roman" w:hAnsi="Times New Roman" w:cs="Times New Roman"/>
                <w:bCs/>
                <w:sz w:val="24"/>
                <w:szCs w:val="24"/>
                <w:lang w:val="uk-UA"/>
              </w:rPr>
              <w:t>48590833,18</w:t>
            </w:r>
          </w:p>
        </w:tc>
      </w:tr>
      <w:tr w:rsidR="00B25D83" w:rsidRPr="00F456EE" w:rsidTr="00B25D83">
        <w:tc>
          <w:tcPr>
            <w:tcW w:w="6237" w:type="dxa"/>
            <w:tcBorders>
              <w:top w:val="single" w:sz="4" w:space="0" w:color="000000"/>
              <w:left w:val="single" w:sz="4" w:space="0" w:color="000000"/>
              <w:bottom w:val="single" w:sz="4" w:space="0" w:color="000000"/>
              <w:right w:val="single" w:sz="4" w:space="0" w:color="000000"/>
            </w:tcBorders>
            <w:hideMark/>
          </w:tcPr>
          <w:p w:rsidR="00B25D83" w:rsidRPr="00223D62" w:rsidRDefault="00B25D83" w:rsidP="00223D62">
            <w:pPr>
              <w:spacing w:line="360" w:lineRule="auto"/>
              <w:ind w:firstLine="34"/>
              <w:contextualSpacing/>
              <w:jc w:val="both"/>
              <w:rPr>
                <w:rFonts w:ascii="Times New Roman" w:eastAsia="Times New Roman" w:hAnsi="Times New Roman" w:cs="Times New Roman"/>
                <w:sz w:val="24"/>
                <w:szCs w:val="28"/>
                <w:lang w:val="uk-UA"/>
              </w:rPr>
            </w:pPr>
            <w:r w:rsidRPr="00223D62">
              <w:rPr>
                <w:rFonts w:ascii="Times New Roman" w:eastAsia="Times New Roman" w:hAnsi="Times New Roman" w:cs="Times New Roman"/>
                <w:sz w:val="24"/>
                <w:szCs w:val="28"/>
                <w:lang w:val="uk-UA"/>
              </w:rPr>
              <w:t>3.На втрати в оточуюче середовище</w:t>
            </w:r>
          </w:p>
        </w:tc>
        <w:tc>
          <w:tcPr>
            <w:tcW w:w="1701" w:type="dxa"/>
            <w:tcBorders>
              <w:top w:val="single" w:sz="4" w:space="0" w:color="000000"/>
              <w:left w:val="single" w:sz="4" w:space="0" w:color="000000"/>
              <w:bottom w:val="single" w:sz="4" w:space="0" w:color="000000"/>
              <w:right w:val="single" w:sz="4" w:space="0" w:color="000000"/>
            </w:tcBorders>
          </w:tcPr>
          <w:p w:rsidR="00B25D83" w:rsidRPr="00223D62" w:rsidRDefault="00B25D83" w:rsidP="00223D62">
            <w:pPr>
              <w:spacing w:line="360" w:lineRule="auto"/>
              <w:contextualSpacing/>
              <w:jc w:val="center"/>
              <w:rPr>
                <w:rFonts w:ascii="Times New Roman" w:eastAsia="Times New Roman" w:hAnsi="Times New Roman" w:cs="Times New Roman"/>
                <w:sz w:val="24"/>
                <w:szCs w:val="28"/>
                <w:lang w:val="uk-UA"/>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B25D83" w:rsidRPr="00B25D83" w:rsidRDefault="00B25D83" w:rsidP="00B25D83">
            <w:pPr>
              <w:contextualSpacing/>
              <w:jc w:val="center"/>
              <w:rPr>
                <w:rFonts w:ascii="Times New Roman" w:hAnsi="Times New Roman" w:cs="Times New Roman"/>
                <w:sz w:val="24"/>
                <w:szCs w:val="24"/>
              </w:rPr>
            </w:pPr>
            <w:r w:rsidRPr="00B25D83">
              <w:rPr>
                <w:rFonts w:ascii="Times New Roman" w:hAnsi="Times New Roman" w:cs="Times New Roman"/>
                <w:bCs/>
                <w:sz w:val="24"/>
                <w:szCs w:val="24"/>
                <w:lang w:val="uk-UA"/>
              </w:rPr>
              <w:t>329328,209</w:t>
            </w:r>
          </w:p>
        </w:tc>
      </w:tr>
      <w:tr w:rsidR="00223D62" w:rsidRPr="00F456EE" w:rsidTr="00B25D83">
        <w:tc>
          <w:tcPr>
            <w:tcW w:w="6237"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rPr>
                <w:rFonts w:ascii="Times New Roman" w:eastAsia="Times New Roman" w:hAnsi="Times New Roman" w:cs="Times New Roman"/>
                <w:sz w:val="24"/>
                <w:szCs w:val="28"/>
                <w:lang w:val="uk-UA"/>
              </w:rPr>
            </w:pPr>
            <w:r w:rsidRPr="00223D62">
              <w:rPr>
                <w:rFonts w:ascii="Times New Roman" w:eastAsia="Times New Roman" w:hAnsi="Times New Roman" w:cs="Times New Roman"/>
                <w:sz w:val="24"/>
                <w:szCs w:val="28"/>
                <w:lang w:val="uk-UA"/>
              </w:rPr>
              <w:t>5.На підігрівання повітря в теплообміннику</w:t>
            </w:r>
          </w:p>
        </w:tc>
        <w:tc>
          <w:tcPr>
            <w:tcW w:w="1701" w:type="dxa"/>
            <w:tcBorders>
              <w:top w:val="single" w:sz="4" w:space="0" w:color="000000"/>
              <w:left w:val="single" w:sz="4" w:space="0" w:color="000000"/>
              <w:bottom w:val="single" w:sz="4" w:space="0" w:color="000000"/>
              <w:right w:val="single" w:sz="4" w:space="0" w:color="000000"/>
            </w:tcBorders>
          </w:tcPr>
          <w:p w:rsidR="00223D62" w:rsidRPr="00223D62" w:rsidRDefault="00223D62" w:rsidP="00223D62">
            <w:pPr>
              <w:spacing w:line="360" w:lineRule="auto"/>
              <w:contextualSpacing/>
              <w:jc w:val="center"/>
              <w:rPr>
                <w:rFonts w:ascii="Times New Roman" w:eastAsia="Times New Roman" w:hAnsi="Times New Roman" w:cs="Times New Roman"/>
                <w:sz w:val="24"/>
                <w:szCs w:val="28"/>
                <w:lang w:val="uk-UA"/>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23D62" w:rsidRPr="00B25D83" w:rsidRDefault="00B25D83" w:rsidP="00B25D83">
            <w:pPr>
              <w:spacing w:line="360" w:lineRule="auto"/>
              <w:contextualSpacing/>
              <w:jc w:val="center"/>
              <w:rPr>
                <w:rFonts w:ascii="Times New Roman" w:hAnsi="Times New Roman" w:cs="Times New Roman"/>
                <w:sz w:val="24"/>
                <w:szCs w:val="24"/>
              </w:rPr>
            </w:pPr>
            <w:r w:rsidRPr="00B25D83">
              <w:rPr>
                <w:rFonts w:ascii="Times New Roman" w:hAnsi="Times New Roman" w:cs="Times New Roman"/>
                <w:sz w:val="24"/>
                <w:szCs w:val="24"/>
              </w:rPr>
              <w:t>2230802,09</w:t>
            </w:r>
          </w:p>
        </w:tc>
      </w:tr>
      <w:tr w:rsidR="00223D62" w:rsidRPr="00F456EE" w:rsidTr="00B25D83">
        <w:tc>
          <w:tcPr>
            <w:tcW w:w="6237"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B25D83">
            <w:pPr>
              <w:spacing w:line="360" w:lineRule="auto"/>
              <w:contextualSpacing/>
              <w:rPr>
                <w:rFonts w:ascii="Times New Roman" w:eastAsia="Times New Roman" w:hAnsi="Times New Roman" w:cs="Times New Roman"/>
                <w:sz w:val="24"/>
                <w:szCs w:val="28"/>
                <w:lang w:val="uk-UA"/>
              </w:rPr>
            </w:pPr>
            <w:r w:rsidRPr="00223D62">
              <w:rPr>
                <w:rFonts w:ascii="Times New Roman" w:eastAsia="Times New Roman" w:hAnsi="Times New Roman" w:cs="Times New Roman"/>
                <w:sz w:val="24"/>
                <w:szCs w:val="28"/>
                <w:lang w:val="uk-UA"/>
              </w:rPr>
              <w:t>6.</w:t>
            </w:r>
            <w:r w:rsidR="00B25D83">
              <w:rPr>
                <w:rFonts w:ascii="Times New Roman" w:eastAsia="Times New Roman" w:hAnsi="Times New Roman" w:cs="Times New Roman"/>
                <w:sz w:val="24"/>
                <w:szCs w:val="28"/>
                <w:lang w:val="uk-UA"/>
              </w:rPr>
              <w:t>Н</w:t>
            </w:r>
            <w:r w:rsidRPr="00223D62">
              <w:rPr>
                <w:rFonts w:ascii="Times New Roman" w:eastAsia="Times New Roman" w:hAnsi="Times New Roman" w:cs="Times New Roman"/>
                <w:sz w:val="24"/>
                <w:szCs w:val="28"/>
                <w:lang w:val="uk-UA"/>
              </w:rPr>
              <w:t>а втрати з повітрям, що відходить</w:t>
            </w:r>
          </w:p>
        </w:tc>
        <w:tc>
          <w:tcPr>
            <w:tcW w:w="1701" w:type="dxa"/>
            <w:tcBorders>
              <w:top w:val="single" w:sz="4" w:space="0" w:color="000000"/>
              <w:left w:val="single" w:sz="4" w:space="0" w:color="000000"/>
              <w:bottom w:val="single" w:sz="4" w:space="0" w:color="000000"/>
              <w:right w:val="single" w:sz="4" w:space="0" w:color="000000"/>
            </w:tcBorders>
          </w:tcPr>
          <w:p w:rsidR="00223D62" w:rsidRPr="00223D62" w:rsidRDefault="00223D62" w:rsidP="00223D62">
            <w:pPr>
              <w:spacing w:line="360" w:lineRule="auto"/>
              <w:contextualSpacing/>
              <w:jc w:val="center"/>
              <w:rPr>
                <w:rFonts w:ascii="Times New Roman" w:eastAsia="Times New Roman" w:hAnsi="Times New Roman" w:cs="Times New Roman"/>
                <w:sz w:val="24"/>
                <w:szCs w:val="28"/>
                <w:lang w:val="uk-UA"/>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23D62" w:rsidRPr="00B25D83" w:rsidRDefault="00B25D83" w:rsidP="00B25D83">
            <w:pPr>
              <w:spacing w:line="360" w:lineRule="auto"/>
              <w:contextualSpacing/>
              <w:jc w:val="center"/>
              <w:rPr>
                <w:rFonts w:ascii="Times New Roman" w:hAnsi="Times New Roman" w:cs="Times New Roman"/>
                <w:sz w:val="24"/>
                <w:szCs w:val="24"/>
              </w:rPr>
            </w:pPr>
            <w:r w:rsidRPr="00B25D83">
              <w:rPr>
                <w:rFonts w:ascii="Times New Roman" w:hAnsi="Times New Roman" w:cs="Times New Roman"/>
                <w:bCs/>
                <w:sz w:val="24"/>
                <w:szCs w:val="24"/>
                <w:lang w:val="uk-UA"/>
              </w:rPr>
              <w:t>7956527,456</w:t>
            </w:r>
          </w:p>
        </w:tc>
      </w:tr>
      <w:tr w:rsidR="00223D62" w:rsidRPr="00F456EE" w:rsidTr="00B25D83">
        <w:tc>
          <w:tcPr>
            <w:tcW w:w="6237" w:type="dxa"/>
            <w:tcBorders>
              <w:top w:val="single" w:sz="4" w:space="0" w:color="000000"/>
              <w:left w:val="single" w:sz="4" w:space="0" w:color="000000"/>
              <w:bottom w:val="single" w:sz="4" w:space="0" w:color="000000"/>
              <w:right w:val="single" w:sz="4" w:space="0" w:color="000000"/>
            </w:tcBorders>
            <w:hideMark/>
          </w:tcPr>
          <w:p w:rsidR="00223D62" w:rsidRPr="00223D62" w:rsidRDefault="00223D62" w:rsidP="00223D62">
            <w:pPr>
              <w:spacing w:line="360" w:lineRule="auto"/>
              <w:contextualSpacing/>
              <w:rPr>
                <w:rFonts w:ascii="Times New Roman" w:eastAsia="Times New Roman" w:hAnsi="Times New Roman" w:cs="Times New Roman"/>
                <w:b/>
                <w:sz w:val="24"/>
                <w:szCs w:val="28"/>
                <w:lang w:val="uk-UA"/>
              </w:rPr>
            </w:pPr>
            <w:r w:rsidRPr="00223D62">
              <w:rPr>
                <w:rFonts w:ascii="Times New Roman" w:eastAsia="Times New Roman" w:hAnsi="Times New Roman" w:cs="Times New Roman"/>
                <w:b/>
                <w:sz w:val="24"/>
                <w:szCs w:val="28"/>
                <w:lang w:val="uk-UA"/>
              </w:rPr>
              <w:t>Всього</w:t>
            </w:r>
          </w:p>
        </w:tc>
        <w:tc>
          <w:tcPr>
            <w:tcW w:w="1701" w:type="dxa"/>
            <w:tcBorders>
              <w:top w:val="single" w:sz="4" w:space="0" w:color="000000"/>
              <w:left w:val="single" w:sz="4" w:space="0" w:color="000000"/>
              <w:bottom w:val="single" w:sz="4" w:space="0" w:color="000000"/>
              <w:right w:val="single" w:sz="4" w:space="0" w:color="000000"/>
            </w:tcBorders>
          </w:tcPr>
          <w:p w:rsidR="00223D62" w:rsidRPr="00223D62" w:rsidRDefault="00223D62" w:rsidP="00223D62">
            <w:pPr>
              <w:spacing w:line="360" w:lineRule="auto"/>
              <w:contextualSpacing/>
              <w:jc w:val="center"/>
              <w:rPr>
                <w:rFonts w:ascii="Times New Roman" w:eastAsia="Times New Roman" w:hAnsi="Times New Roman" w:cs="Times New Roman"/>
                <w:sz w:val="24"/>
                <w:szCs w:val="28"/>
                <w:lang w:val="uk-UA"/>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23D62" w:rsidRPr="00B25D83" w:rsidRDefault="00223D62" w:rsidP="00B25D83">
            <w:pPr>
              <w:spacing w:line="360" w:lineRule="auto"/>
              <w:contextualSpacing/>
              <w:jc w:val="center"/>
              <w:rPr>
                <w:rFonts w:ascii="Times New Roman" w:hAnsi="Times New Roman" w:cs="Times New Roman"/>
                <w:sz w:val="24"/>
                <w:szCs w:val="24"/>
              </w:rPr>
            </w:pPr>
            <w:r w:rsidRPr="00B25D83">
              <w:rPr>
                <w:rFonts w:ascii="Times New Roman" w:hAnsi="Times New Roman" w:cs="Times New Roman"/>
                <w:sz w:val="24"/>
                <w:szCs w:val="24"/>
              </w:rPr>
              <w:t>47391191,34</w:t>
            </w:r>
          </w:p>
        </w:tc>
      </w:tr>
    </w:tbl>
    <w:p w:rsidR="00223D62" w:rsidRDefault="00223D62">
      <w:r>
        <w:br w:type="page"/>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237"/>
        <w:gridCol w:w="1701"/>
        <w:gridCol w:w="1843"/>
      </w:tblGrid>
      <w:tr w:rsidR="00223D62" w:rsidRPr="00B25D83" w:rsidTr="00223D62">
        <w:tc>
          <w:tcPr>
            <w:tcW w:w="9781" w:type="dxa"/>
            <w:gridSpan w:val="3"/>
            <w:tcBorders>
              <w:top w:val="nil"/>
              <w:left w:val="nil"/>
              <w:bottom w:val="single" w:sz="4" w:space="0" w:color="000000"/>
              <w:right w:val="nil"/>
            </w:tcBorders>
            <w:hideMark/>
          </w:tcPr>
          <w:p w:rsidR="00223D62" w:rsidRPr="00B25D83" w:rsidRDefault="00223D62" w:rsidP="00223D62">
            <w:pPr>
              <w:spacing w:line="360" w:lineRule="auto"/>
              <w:ind w:firstLine="601"/>
              <w:contextualSpacing/>
              <w:rPr>
                <w:rFonts w:ascii="Times New Roman" w:eastAsia="Times New Roman" w:hAnsi="Times New Roman" w:cs="Times New Roman"/>
                <w:b/>
                <w:sz w:val="24"/>
                <w:szCs w:val="28"/>
                <w:lang w:val="uk-UA"/>
              </w:rPr>
            </w:pPr>
            <w:r w:rsidRPr="00B25D83">
              <w:rPr>
                <w:sz w:val="24"/>
                <w:szCs w:val="28"/>
              </w:rPr>
              <w:lastRenderedPageBreak/>
              <w:br w:type="page"/>
            </w:r>
            <w:r w:rsidRPr="00B25D83">
              <w:rPr>
                <w:rFonts w:ascii="Times New Roman" w:eastAsia="Times New Roman" w:hAnsi="Times New Roman" w:cs="Times New Roman"/>
                <w:sz w:val="24"/>
                <w:szCs w:val="28"/>
                <w:lang w:val="uk-UA"/>
              </w:rPr>
              <w:t xml:space="preserve">Продовження таблиці 2.5  </w:t>
            </w:r>
          </w:p>
        </w:tc>
      </w:tr>
      <w:tr w:rsidR="00223D62" w:rsidRPr="00B25D83" w:rsidTr="00223D62">
        <w:tc>
          <w:tcPr>
            <w:tcW w:w="9781" w:type="dxa"/>
            <w:gridSpan w:val="3"/>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contextualSpacing/>
              <w:jc w:val="center"/>
              <w:rPr>
                <w:rFonts w:ascii="Times New Roman" w:eastAsia="Times New Roman" w:hAnsi="Times New Roman" w:cs="Times New Roman"/>
                <w:b/>
                <w:sz w:val="24"/>
                <w:szCs w:val="28"/>
                <w:lang w:val="uk-UA"/>
              </w:rPr>
            </w:pPr>
            <w:r w:rsidRPr="00B25D83">
              <w:rPr>
                <w:rFonts w:ascii="Times New Roman" w:eastAsia="Times New Roman" w:hAnsi="Times New Roman" w:cs="Times New Roman"/>
                <w:b/>
                <w:sz w:val="24"/>
                <w:szCs w:val="28"/>
                <w:lang w:val="uk-UA"/>
              </w:rPr>
              <w:t>Результати розрахунку</w:t>
            </w:r>
          </w:p>
        </w:tc>
      </w:tr>
      <w:tr w:rsidR="00223D62" w:rsidRPr="00B25D83"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contextualSpacing/>
              <w:rPr>
                <w:rFonts w:ascii="Times New Roman" w:eastAsia="Times New Roman" w:hAnsi="Times New Roman" w:cs="Times New Roman"/>
                <w:sz w:val="24"/>
                <w:szCs w:val="28"/>
                <w:lang w:val="uk-UA"/>
              </w:rPr>
            </w:pPr>
            <w:r w:rsidRPr="00B25D83">
              <w:rPr>
                <w:rFonts w:ascii="Times New Roman" w:eastAsia="Times New Roman" w:hAnsi="Times New Roman" w:cs="Times New Roman"/>
                <w:sz w:val="24"/>
                <w:szCs w:val="28"/>
                <w:lang w:val="uk-UA"/>
              </w:rPr>
              <w:t>Витрати пари в сушильній частині, кг</w:t>
            </w:r>
            <w:r w:rsidRPr="00B25D83">
              <w:rPr>
                <w:rFonts w:ascii="Times New Roman" w:eastAsia="Times New Roman" w:hAnsi="Times New Roman" w:cs="Times New Roman"/>
                <w:sz w:val="24"/>
                <w:szCs w:val="28"/>
              </w:rPr>
              <w:t>/</w:t>
            </w:r>
            <w:r w:rsidRPr="00B25D83">
              <w:rPr>
                <w:rFonts w:ascii="Times New Roman" w:eastAsia="Times New Roman" w:hAnsi="Times New Roman" w:cs="Times New Roman"/>
                <w:sz w:val="24"/>
                <w:szCs w:val="28"/>
                <w:lang w:val="uk-UA"/>
              </w:rPr>
              <w:t xml:space="preserve">год </w:t>
            </w:r>
          </w:p>
        </w:tc>
        <w:tc>
          <w:tcPr>
            <w:tcW w:w="1701"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contextualSpacing/>
              <w:jc w:val="center"/>
              <w:rPr>
                <w:rFonts w:ascii="Times New Roman" w:eastAsia="Times New Roman" w:hAnsi="Times New Roman" w:cs="Times New Roman"/>
                <w:sz w:val="24"/>
                <w:szCs w:val="28"/>
                <w:lang w:val="en-US"/>
              </w:rPr>
            </w:pPr>
            <w:r w:rsidRPr="00B25D83">
              <w:rPr>
                <w:rFonts w:ascii="Times New Roman" w:eastAsia="Times New Roman" w:hAnsi="Times New Roman" w:cs="Times New Roman"/>
                <w:sz w:val="24"/>
                <w:szCs w:val="28"/>
                <w:lang w:val="en-US"/>
              </w:rPr>
              <w:t>D</w:t>
            </w:r>
            <w:r w:rsidRPr="00B25D83">
              <w:rPr>
                <w:rFonts w:ascii="Times New Roman" w:eastAsia="Times New Roman" w:hAnsi="Times New Roman" w:cs="Times New Roman"/>
                <w:sz w:val="24"/>
                <w:szCs w:val="28"/>
                <w:vertAlign w:val="subscript"/>
                <w:lang w:val="en-US"/>
              </w:rPr>
              <w:t xml:space="preserve">1 </w:t>
            </w:r>
            <w:r w:rsidRPr="00B25D83">
              <w:rPr>
                <w:rFonts w:ascii="Times New Roman" w:eastAsia="Times New Roman" w:hAnsi="Times New Roman" w:cs="Times New Roman"/>
                <w:sz w:val="24"/>
                <w:szCs w:val="28"/>
                <w:lang w:val="en-US"/>
              </w:rPr>
              <w:t>=</w:t>
            </w:r>
          </w:p>
        </w:tc>
        <w:tc>
          <w:tcPr>
            <w:tcW w:w="1843" w:type="dxa"/>
            <w:tcBorders>
              <w:top w:val="single" w:sz="4" w:space="0" w:color="000000"/>
              <w:left w:val="single" w:sz="4" w:space="0" w:color="000000"/>
              <w:bottom w:val="single" w:sz="4" w:space="0" w:color="000000"/>
              <w:right w:val="single" w:sz="4" w:space="0" w:color="000000"/>
            </w:tcBorders>
            <w:vAlign w:val="bottom"/>
            <w:hideMark/>
          </w:tcPr>
          <w:p w:rsidR="00223D62" w:rsidRPr="00B25D83" w:rsidRDefault="00B25D83" w:rsidP="00B25D83">
            <w:pPr>
              <w:spacing w:line="360" w:lineRule="auto"/>
              <w:contextualSpacing/>
              <w:jc w:val="center"/>
              <w:rPr>
                <w:rFonts w:ascii="Times New Roman" w:hAnsi="Times New Roman" w:cs="Times New Roman"/>
                <w:sz w:val="24"/>
                <w:szCs w:val="24"/>
              </w:rPr>
            </w:pPr>
            <w:r w:rsidRPr="00B25D83">
              <w:rPr>
                <w:rFonts w:ascii="Times New Roman" w:hAnsi="Times New Roman" w:cs="Times New Roman"/>
                <w:bCs/>
                <w:sz w:val="24"/>
                <w:szCs w:val="24"/>
                <w:lang w:val="uk-UA"/>
              </w:rPr>
              <w:t>24681,06917</w:t>
            </w:r>
          </w:p>
        </w:tc>
      </w:tr>
      <w:tr w:rsidR="00223D62" w:rsidRPr="00B25D83"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contextualSpacing/>
              <w:rPr>
                <w:rFonts w:ascii="Times New Roman" w:eastAsia="Times New Roman" w:hAnsi="Times New Roman" w:cs="Times New Roman"/>
                <w:sz w:val="24"/>
                <w:szCs w:val="28"/>
                <w:lang w:val="uk-UA"/>
              </w:rPr>
            </w:pPr>
            <w:r w:rsidRPr="00B25D83">
              <w:rPr>
                <w:rFonts w:ascii="Times New Roman" w:eastAsia="Times New Roman" w:hAnsi="Times New Roman" w:cs="Times New Roman"/>
                <w:sz w:val="24"/>
                <w:szCs w:val="28"/>
                <w:lang w:val="uk-UA"/>
              </w:rPr>
              <w:t>Витрати пари в калориферах, кг</w:t>
            </w:r>
            <w:r w:rsidRPr="00B25D83">
              <w:rPr>
                <w:rFonts w:ascii="Times New Roman" w:eastAsia="Times New Roman" w:hAnsi="Times New Roman" w:cs="Times New Roman"/>
                <w:sz w:val="24"/>
                <w:szCs w:val="28"/>
              </w:rPr>
              <w:t>/</w:t>
            </w:r>
            <w:r w:rsidRPr="00B25D83">
              <w:rPr>
                <w:rFonts w:ascii="Times New Roman" w:eastAsia="Times New Roman" w:hAnsi="Times New Roman" w:cs="Times New Roman"/>
                <w:sz w:val="24"/>
                <w:szCs w:val="28"/>
                <w:lang w:val="uk-UA"/>
              </w:rPr>
              <w:t>год</w:t>
            </w:r>
          </w:p>
        </w:tc>
        <w:tc>
          <w:tcPr>
            <w:tcW w:w="1701"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contextualSpacing/>
              <w:jc w:val="center"/>
              <w:rPr>
                <w:rFonts w:ascii="Times New Roman" w:eastAsia="Times New Roman" w:hAnsi="Times New Roman" w:cs="Times New Roman"/>
                <w:sz w:val="24"/>
                <w:szCs w:val="28"/>
                <w:lang w:val="uk-UA"/>
              </w:rPr>
            </w:pPr>
            <w:r w:rsidRPr="00B25D83">
              <w:rPr>
                <w:rFonts w:ascii="Times New Roman" w:eastAsia="Times New Roman" w:hAnsi="Times New Roman" w:cs="Times New Roman"/>
                <w:sz w:val="24"/>
                <w:szCs w:val="28"/>
                <w:lang w:val="en-US"/>
              </w:rPr>
              <w:t>D</w:t>
            </w:r>
            <w:r w:rsidRPr="00B25D83">
              <w:rPr>
                <w:rFonts w:ascii="Times New Roman" w:eastAsia="Times New Roman" w:hAnsi="Times New Roman" w:cs="Times New Roman"/>
                <w:sz w:val="24"/>
                <w:szCs w:val="28"/>
                <w:vertAlign w:val="subscript"/>
                <w:lang w:val="en-US"/>
              </w:rPr>
              <w:t xml:space="preserve">2 </w:t>
            </w:r>
            <w:r w:rsidRPr="00B25D83">
              <w:rPr>
                <w:rFonts w:ascii="Times New Roman" w:eastAsia="Times New Roman" w:hAnsi="Times New Roman" w:cs="Times New Roman"/>
                <w:sz w:val="24"/>
                <w:szCs w:val="28"/>
                <w:lang w:val="en-US"/>
              </w:rPr>
              <w:t>=</w:t>
            </w:r>
          </w:p>
        </w:tc>
        <w:tc>
          <w:tcPr>
            <w:tcW w:w="1843" w:type="dxa"/>
            <w:tcBorders>
              <w:top w:val="single" w:sz="4" w:space="0" w:color="000000"/>
              <w:left w:val="single" w:sz="4" w:space="0" w:color="000000"/>
              <w:bottom w:val="single" w:sz="4" w:space="0" w:color="000000"/>
              <w:right w:val="single" w:sz="4" w:space="0" w:color="000000"/>
            </w:tcBorders>
            <w:vAlign w:val="bottom"/>
            <w:hideMark/>
          </w:tcPr>
          <w:p w:rsidR="00223D62" w:rsidRPr="00B25D83" w:rsidRDefault="00B25D83" w:rsidP="00B25D83">
            <w:pPr>
              <w:spacing w:line="360" w:lineRule="auto"/>
              <w:contextualSpacing/>
              <w:jc w:val="center"/>
              <w:rPr>
                <w:rFonts w:ascii="Times New Roman" w:hAnsi="Times New Roman" w:cs="Times New Roman"/>
                <w:sz w:val="24"/>
                <w:szCs w:val="24"/>
              </w:rPr>
            </w:pPr>
            <w:r w:rsidRPr="00B25D83">
              <w:rPr>
                <w:rFonts w:ascii="Times New Roman" w:hAnsi="Times New Roman" w:cs="Times New Roman"/>
                <w:bCs/>
                <w:sz w:val="24"/>
                <w:szCs w:val="24"/>
                <w:lang w:val="uk-UA"/>
              </w:rPr>
              <w:t>3020,6000739</w:t>
            </w:r>
          </w:p>
        </w:tc>
      </w:tr>
      <w:tr w:rsidR="00223D62" w:rsidRPr="00B25D83"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contextualSpacing/>
              <w:rPr>
                <w:rFonts w:ascii="Times New Roman" w:eastAsia="Times New Roman" w:hAnsi="Times New Roman" w:cs="Times New Roman"/>
                <w:sz w:val="24"/>
                <w:szCs w:val="28"/>
                <w:lang w:val="uk-UA"/>
              </w:rPr>
            </w:pPr>
            <w:r w:rsidRPr="00B25D83">
              <w:rPr>
                <w:rFonts w:ascii="Times New Roman" w:eastAsia="Times New Roman" w:hAnsi="Times New Roman" w:cs="Times New Roman"/>
                <w:sz w:val="24"/>
                <w:szCs w:val="28"/>
                <w:lang w:val="uk-UA"/>
              </w:rPr>
              <w:t>Загальна витрата пари, кг</w:t>
            </w:r>
            <w:r w:rsidRPr="00B25D83">
              <w:rPr>
                <w:rFonts w:ascii="Times New Roman" w:eastAsia="Times New Roman" w:hAnsi="Times New Roman" w:cs="Times New Roman"/>
                <w:sz w:val="24"/>
                <w:szCs w:val="28"/>
              </w:rPr>
              <w:t>/</w:t>
            </w:r>
            <w:r w:rsidRPr="00B25D83">
              <w:rPr>
                <w:rFonts w:ascii="Times New Roman" w:eastAsia="Times New Roman" w:hAnsi="Times New Roman" w:cs="Times New Roman"/>
                <w:sz w:val="24"/>
                <w:szCs w:val="28"/>
                <w:lang w:val="uk-UA"/>
              </w:rPr>
              <w:t>год</w:t>
            </w:r>
          </w:p>
        </w:tc>
        <w:tc>
          <w:tcPr>
            <w:tcW w:w="1701"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contextualSpacing/>
              <w:jc w:val="center"/>
              <w:rPr>
                <w:rFonts w:ascii="Times New Roman" w:eastAsia="Times New Roman" w:hAnsi="Times New Roman" w:cs="Times New Roman"/>
                <w:sz w:val="24"/>
                <w:szCs w:val="28"/>
                <w:lang w:val="uk-UA"/>
              </w:rPr>
            </w:pPr>
            <w:r w:rsidRPr="00B25D83">
              <w:rPr>
                <w:rFonts w:ascii="Times New Roman" w:eastAsia="Times New Roman" w:hAnsi="Times New Roman" w:cs="Times New Roman"/>
                <w:sz w:val="24"/>
                <w:szCs w:val="28"/>
                <w:lang w:val="en-US"/>
              </w:rPr>
              <w:t>D =</w:t>
            </w:r>
          </w:p>
        </w:tc>
        <w:tc>
          <w:tcPr>
            <w:tcW w:w="1843" w:type="dxa"/>
            <w:tcBorders>
              <w:top w:val="single" w:sz="4" w:space="0" w:color="000000"/>
              <w:left w:val="single" w:sz="4" w:space="0" w:color="000000"/>
              <w:bottom w:val="single" w:sz="4" w:space="0" w:color="000000"/>
              <w:right w:val="single" w:sz="4" w:space="0" w:color="000000"/>
            </w:tcBorders>
            <w:vAlign w:val="bottom"/>
            <w:hideMark/>
          </w:tcPr>
          <w:p w:rsidR="00223D62" w:rsidRPr="00B25D83" w:rsidRDefault="00B25D83" w:rsidP="00B25D83">
            <w:pPr>
              <w:spacing w:line="360" w:lineRule="auto"/>
              <w:contextualSpacing/>
              <w:jc w:val="center"/>
              <w:rPr>
                <w:rFonts w:ascii="Times New Roman" w:hAnsi="Times New Roman" w:cs="Times New Roman"/>
                <w:sz w:val="24"/>
                <w:szCs w:val="24"/>
              </w:rPr>
            </w:pPr>
            <w:r w:rsidRPr="00B25D83">
              <w:rPr>
                <w:rFonts w:ascii="Times New Roman" w:hAnsi="Times New Roman" w:cs="Times New Roman"/>
                <w:bCs/>
                <w:sz w:val="24"/>
                <w:szCs w:val="24"/>
                <w:lang w:val="uk-UA"/>
              </w:rPr>
              <w:t>27701,66991</w:t>
            </w:r>
          </w:p>
        </w:tc>
      </w:tr>
      <w:tr w:rsidR="00223D62" w:rsidRPr="00B25D83"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contextualSpacing/>
              <w:rPr>
                <w:rFonts w:ascii="Times New Roman" w:eastAsia="Times New Roman" w:hAnsi="Times New Roman" w:cs="Times New Roman"/>
                <w:sz w:val="24"/>
                <w:szCs w:val="28"/>
                <w:lang w:val="uk-UA"/>
              </w:rPr>
            </w:pPr>
            <w:r w:rsidRPr="00B25D83">
              <w:rPr>
                <w:rFonts w:ascii="Times New Roman" w:eastAsia="Times New Roman" w:hAnsi="Times New Roman" w:cs="Times New Roman"/>
                <w:sz w:val="24"/>
                <w:szCs w:val="28"/>
                <w:lang w:val="uk-UA"/>
              </w:rPr>
              <w:t>Витрата пари на 1 кг матеріалу, кг</w:t>
            </w:r>
            <w:r w:rsidRPr="00B25D83">
              <w:rPr>
                <w:rFonts w:ascii="Times New Roman" w:eastAsia="Times New Roman" w:hAnsi="Times New Roman" w:cs="Times New Roman"/>
                <w:sz w:val="24"/>
                <w:szCs w:val="28"/>
              </w:rPr>
              <w:t>/</w:t>
            </w:r>
            <w:r w:rsidRPr="00B25D83">
              <w:rPr>
                <w:rFonts w:ascii="Times New Roman" w:eastAsia="Times New Roman" w:hAnsi="Times New Roman" w:cs="Times New Roman"/>
                <w:sz w:val="24"/>
                <w:szCs w:val="28"/>
                <w:lang w:val="uk-UA"/>
              </w:rPr>
              <w:t>год</w:t>
            </w:r>
          </w:p>
        </w:tc>
        <w:tc>
          <w:tcPr>
            <w:tcW w:w="1701"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contextualSpacing/>
              <w:jc w:val="center"/>
              <w:rPr>
                <w:rFonts w:ascii="Times New Roman" w:eastAsia="Times New Roman" w:hAnsi="Times New Roman" w:cs="Times New Roman"/>
                <w:sz w:val="24"/>
                <w:szCs w:val="28"/>
              </w:rPr>
            </w:pPr>
            <w:r w:rsidRPr="00B25D83">
              <w:rPr>
                <w:rFonts w:ascii="Times New Roman" w:eastAsia="Times New Roman" w:hAnsi="Times New Roman" w:cs="Times New Roman"/>
                <w:sz w:val="24"/>
                <w:szCs w:val="28"/>
                <w:lang w:val="en-US"/>
              </w:rPr>
              <w:t>D</w:t>
            </w:r>
            <w:r w:rsidRPr="00B25D83">
              <w:rPr>
                <w:rFonts w:ascii="Times New Roman" w:eastAsia="Times New Roman" w:hAnsi="Times New Roman" w:cs="Times New Roman"/>
                <w:sz w:val="24"/>
                <w:szCs w:val="28"/>
              </w:rPr>
              <w:t>пит</w:t>
            </w:r>
            <w:r w:rsidRPr="00B25D83">
              <w:rPr>
                <w:rFonts w:ascii="Times New Roman" w:eastAsia="Times New Roman" w:hAnsi="Times New Roman" w:cs="Times New Roman"/>
                <w:sz w:val="24"/>
                <w:szCs w:val="28"/>
                <w:lang w:val="en-US"/>
              </w:rPr>
              <w:t>=</w:t>
            </w:r>
          </w:p>
        </w:tc>
        <w:tc>
          <w:tcPr>
            <w:tcW w:w="1843" w:type="dxa"/>
            <w:tcBorders>
              <w:top w:val="single" w:sz="4" w:space="0" w:color="000000"/>
              <w:left w:val="single" w:sz="4" w:space="0" w:color="000000"/>
              <w:bottom w:val="single" w:sz="4" w:space="0" w:color="000000"/>
              <w:right w:val="single" w:sz="4" w:space="0" w:color="000000"/>
            </w:tcBorders>
            <w:vAlign w:val="bottom"/>
            <w:hideMark/>
          </w:tcPr>
          <w:p w:rsidR="00223D62" w:rsidRPr="00B25D83" w:rsidRDefault="00B25D83" w:rsidP="00B25D83">
            <w:pPr>
              <w:spacing w:line="360" w:lineRule="auto"/>
              <w:contextualSpacing/>
              <w:jc w:val="center"/>
              <w:rPr>
                <w:rFonts w:ascii="Times New Roman" w:hAnsi="Times New Roman" w:cs="Times New Roman"/>
                <w:sz w:val="24"/>
                <w:szCs w:val="24"/>
              </w:rPr>
            </w:pPr>
            <w:r w:rsidRPr="00B25D83">
              <w:rPr>
                <w:rFonts w:ascii="Times New Roman" w:hAnsi="Times New Roman" w:cs="Times New Roman"/>
                <w:bCs/>
                <w:sz w:val="24"/>
                <w:szCs w:val="24"/>
                <w:lang w:val="uk-UA"/>
              </w:rPr>
              <w:t>1,678889085</w:t>
            </w:r>
          </w:p>
        </w:tc>
      </w:tr>
      <w:tr w:rsidR="00223D62" w:rsidRPr="00B25D83"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ind w:firstLine="34"/>
              <w:contextualSpacing/>
              <w:rPr>
                <w:rFonts w:ascii="Times New Roman" w:eastAsia="Times New Roman" w:hAnsi="Times New Roman" w:cs="Times New Roman"/>
                <w:sz w:val="24"/>
                <w:szCs w:val="28"/>
                <w:lang w:val="uk-UA"/>
              </w:rPr>
            </w:pPr>
            <w:r w:rsidRPr="00B25D83">
              <w:rPr>
                <w:rFonts w:ascii="Times New Roman" w:eastAsia="Times New Roman" w:hAnsi="Times New Roman" w:cs="Times New Roman"/>
                <w:sz w:val="24"/>
                <w:szCs w:val="28"/>
                <w:lang w:val="uk-UA"/>
              </w:rPr>
              <w:t>Кількість повітря, що подається в сушильну частину, кг</w:t>
            </w:r>
            <w:r w:rsidRPr="00B25D83">
              <w:rPr>
                <w:rFonts w:ascii="Times New Roman" w:eastAsia="Times New Roman" w:hAnsi="Times New Roman" w:cs="Times New Roman"/>
                <w:sz w:val="24"/>
                <w:szCs w:val="28"/>
              </w:rPr>
              <w:t>/</w:t>
            </w:r>
            <w:r w:rsidRPr="00B25D83">
              <w:rPr>
                <w:rFonts w:ascii="Times New Roman" w:eastAsia="Times New Roman" w:hAnsi="Times New Roman" w:cs="Times New Roman"/>
                <w:sz w:val="24"/>
                <w:szCs w:val="28"/>
                <w:lang w:val="uk-UA"/>
              </w:rPr>
              <w:t>год</w:t>
            </w:r>
          </w:p>
        </w:tc>
        <w:tc>
          <w:tcPr>
            <w:tcW w:w="1701" w:type="dxa"/>
            <w:tcBorders>
              <w:top w:val="single" w:sz="4" w:space="0" w:color="000000"/>
              <w:left w:val="single" w:sz="4" w:space="0" w:color="000000"/>
              <w:bottom w:val="single" w:sz="4" w:space="0" w:color="000000"/>
              <w:right w:val="single" w:sz="4" w:space="0" w:color="000000"/>
            </w:tcBorders>
          </w:tcPr>
          <w:p w:rsidR="00223D62" w:rsidRPr="00B25D83" w:rsidRDefault="00223D62" w:rsidP="00223D62">
            <w:pPr>
              <w:spacing w:line="360" w:lineRule="auto"/>
              <w:contextualSpacing/>
              <w:jc w:val="center"/>
              <w:rPr>
                <w:rFonts w:ascii="Times New Roman" w:eastAsia="Times New Roman" w:hAnsi="Times New Roman" w:cs="Times New Roman"/>
                <w:sz w:val="24"/>
                <w:szCs w:val="28"/>
                <w:lang w:val="uk-UA"/>
              </w:rPr>
            </w:pPr>
          </w:p>
          <w:p w:rsidR="00223D62" w:rsidRPr="00B25D83" w:rsidRDefault="00223D62" w:rsidP="00223D62">
            <w:pPr>
              <w:spacing w:line="360" w:lineRule="auto"/>
              <w:contextualSpacing/>
              <w:jc w:val="center"/>
              <w:rPr>
                <w:rFonts w:ascii="Times New Roman" w:eastAsia="Times New Roman" w:hAnsi="Times New Roman" w:cs="Times New Roman"/>
                <w:sz w:val="24"/>
                <w:szCs w:val="28"/>
                <w:lang w:val="en-US"/>
              </w:rPr>
            </w:pPr>
            <w:r w:rsidRPr="00B25D83">
              <w:rPr>
                <w:rFonts w:ascii="Times New Roman" w:eastAsia="Times New Roman" w:hAnsi="Times New Roman" w:cs="Times New Roman"/>
                <w:sz w:val="24"/>
                <w:szCs w:val="28"/>
                <w:lang w:val="en-US"/>
              </w:rPr>
              <w:t>L=</w:t>
            </w:r>
          </w:p>
        </w:tc>
        <w:tc>
          <w:tcPr>
            <w:tcW w:w="1843" w:type="dxa"/>
            <w:tcBorders>
              <w:top w:val="single" w:sz="4" w:space="0" w:color="000000"/>
              <w:left w:val="single" w:sz="4" w:space="0" w:color="000000"/>
              <w:bottom w:val="single" w:sz="4" w:space="0" w:color="000000"/>
              <w:right w:val="single" w:sz="4" w:space="0" w:color="000000"/>
            </w:tcBorders>
            <w:vAlign w:val="bottom"/>
          </w:tcPr>
          <w:p w:rsidR="00223D62" w:rsidRPr="00B25D83" w:rsidRDefault="00B25D83" w:rsidP="00B25D83">
            <w:pPr>
              <w:spacing w:line="360" w:lineRule="auto"/>
              <w:contextualSpacing/>
              <w:jc w:val="center"/>
              <w:rPr>
                <w:rFonts w:ascii="Times New Roman" w:hAnsi="Times New Roman" w:cs="Times New Roman"/>
                <w:sz w:val="24"/>
                <w:szCs w:val="24"/>
              </w:rPr>
            </w:pPr>
            <w:r w:rsidRPr="00B25D83">
              <w:rPr>
                <w:rFonts w:ascii="Times New Roman" w:hAnsi="Times New Roman" w:cs="Times New Roman"/>
                <w:bCs/>
                <w:sz w:val="24"/>
                <w:szCs w:val="24"/>
                <w:lang w:val="uk-UA"/>
              </w:rPr>
              <w:t>147611,4382</w:t>
            </w:r>
          </w:p>
        </w:tc>
      </w:tr>
      <w:tr w:rsidR="00223D62" w:rsidRPr="00B25D83"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ind w:firstLine="34"/>
              <w:contextualSpacing/>
              <w:rPr>
                <w:rFonts w:ascii="Times New Roman" w:eastAsia="Times New Roman" w:hAnsi="Times New Roman" w:cs="Times New Roman"/>
                <w:sz w:val="24"/>
                <w:szCs w:val="28"/>
                <w:lang w:val="uk-UA"/>
              </w:rPr>
            </w:pPr>
            <w:r w:rsidRPr="00B25D83">
              <w:rPr>
                <w:rFonts w:ascii="Times New Roman" w:eastAsia="Times New Roman" w:hAnsi="Times New Roman" w:cs="Times New Roman"/>
                <w:sz w:val="24"/>
                <w:szCs w:val="28"/>
                <w:lang w:val="uk-UA"/>
              </w:rPr>
              <w:t>Кількість свіжого повітря, кг</w:t>
            </w:r>
            <w:r w:rsidRPr="00B25D83">
              <w:rPr>
                <w:rFonts w:ascii="Times New Roman" w:eastAsia="Times New Roman" w:hAnsi="Times New Roman" w:cs="Times New Roman"/>
                <w:sz w:val="24"/>
                <w:szCs w:val="28"/>
              </w:rPr>
              <w:t>/</w:t>
            </w:r>
            <w:r w:rsidRPr="00B25D83">
              <w:rPr>
                <w:rFonts w:ascii="Times New Roman" w:eastAsia="Times New Roman" w:hAnsi="Times New Roman" w:cs="Times New Roman"/>
                <w:sz w:val="24"/>
                <w:szCs w:val="28"/>
                <w:lang w:val="uk-UA"/>
              </w:rPr>
              <w:t>год</w:t>
            </w:r>
          </w:p>
        </w:tc>
        <w:tc>
          <w:tcPr>
            <w:tcW w:w="1701"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contextualSpacing/>
              <w:jc w:val="center"/>
              <w:rPr>
                <w:rFonts w:ascii="Times New Roman" w:eastAsia="Times New Roman" w:hAnsi="Times New Roman" w:cs="Times New Roman"/>
                <w:sz w:val="24"/>
                <w:szCs w:val="28"/>
                <w:lang w:val="en-US"/>
              </w:rPr>
            </w:pPr>
            <w:r w:rsidRPr="00B25D83">
              <w:rPr>
                <w:rFonts w:ascii="Times New Roman" w:eastAsia="Times New Roman" w:hAnsi="Times New Roman" w:cs="Times New Roman"/>
                <w:sz w:val="24"/>
                <w:szCs w:val="28"/>
                <w:lang w:val="en-US"/>
              </w:rPr>
              <w:t>L</w:t>
            </w:r>
            <w:r w:rsidRPr="00B25D83">
              <w:rPr>
                <w:rFonts w:ascii="Times New Roman" w:eastAsia="Times New Roman" w:hAnsi="Times New Roman" w:cs="Times New Roman"/>
                <w:sz w:val="24"/>
                <w:szCs w:val="28"/>
                <w:vertAlign w:val="subscript"/>
                <w:lang w:val="en-US"/>
              </w:rPr>
              <w:t xml:space="preserve">9 </w:t>
            </w:r>
            <w:r w:rsidRPr="00B25D83">
              <w:rPr>
                <w:rFonts w:ascii="Times New Roman" w:eastAsia="Times New Roman" w:hAnsi="Times New Roman" w:cs="Times New Roman"/>
                <w:sz w:val="24"/>
                <w:szCs w:val="28"/>
                <w:lang w:val="en-US"/>
              </w:rPr>
              <w:t>=</w:t>
            </w:r>
          </w:p>
        </w:tc>
        <w:tc>
          <w:tcPr>
            <w:tcW w:w="1843" w:type="dxa"/>
            <w:tcBorders>
              <w:top w:val="single" w:sz="4" w:space="0" w:color="000000"/>
              <w:left w:val="single" w:sz="4" w:space="0" w:color="000000"/>
              <w:bottom w:val="single" w:sz="4" w:space="0" w:color="000000"/>
              <w:right w:val="single" w:sz="4" w:space="0" w:color="000000"/>
            </w:tcBorders>
            <w:vAlign w:val="bottom"/>
            <w:hideMark/>
          </w:tcPr>
          <w:p w:rsidR="00223D62" w:rsidRPr="00B25D83" w:rsidRDefault="00B25D83" w:rsidP="00B25D83">
            <w:pPr>
              <w:spacing w:line="360" w:lineRule="auto"/>
              <w:contextualSpacing/>
              <w:jc w:val="center"/>
              <w:rPr>
                <w:rFonts w:ascii="Times New Roman" w:hAnsi="Times New Roman" w:cs="Times New Roman"/>
                <w:sz w:val="24"/>
                <w:szCs w:val="24"/>
              </w:rPr>
            </w:pPr>
            <w:r w:rsidRPr="00B25D83">
              <w:rPr>
                <w:rFonts w:ascii="Times New Roman" w:hAnsi="Times New Roman" w:cs="Times New Roman"/>
                <w:bCs/>
                <w:sz w:val="24"/>
                <w:szCs w:val="24"/>
                <w:lang w:val="uk-UA"/>
              </w:rPr>
              <w:t>162372,582</w:t>
            </w:r>
          </w:p>
        </w:tc>
      </w:tr>
      <w:tr w:rsidR="00223D62" w:rsidRPr="00B25D83"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ind w:firstLine="34"/>
              <w:contextualSpacing/>
              <w:rPr>
                <w:rFonts w:ascii="Times New Roman" w:eastAsia="Times New Roman" w:hAnsi="Times New Roman" w:cs="Times New Roman"/>
                <w:sz w:val="24"/>
                <w:szCs w:val="28"/>
                <w:lang w:val="uk-UA"/>
              </w:rPr>
            </w:pPr>
            <w:r w:rsidRPr="00B25D83">
              <w:rPr>
                <w:rFonts w:ascii="Times New Roman" w:eastAsia="Times New Roman" w:hAnsi="Times New Roman" w:cs="Times New Roman"/>
                <w:sz w:val="24"/>
                <w:szCs w:val="28"/>
                <w:lang w:val="uk-UA"/>
              </w:rPr>
              <w:t>Поверхня теплопередачі для підігрівника, м</w:t>
            </w:r>
            <w:r w:rsidRPr="00B25D83">
              <w:rPr>
                <w:rFonts w:ascii="Times New Roman" w:eastAsia="Times New Roman" w:hAnsi="Times New Roman" w:cs="Times New Roman"/>
                <w:sz w:val="24"/>
                <w:szCs w:val="28"/>
                <w:vertAlign w:val="superscript"/>
                <w:lang w:val="uk-UA"/>
              </w:rPr>
              <w:t>2</w:t>
            </w:r>
          </w:p>
        </w:tc>
        <w:tc>
          <w:tcPr>
            <w:tcW w:w="1701"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contextualSpacing/>
              <w:jc w:val="center"/>
              <w:rPr>
                <w:rFonts w:ascii="Times New Roman" w:eastAsia="Times New Roman" w:hAnsi="Times New Roman" w:cs="Times New Roman"/>
                <w:sz w:val="24"/>
                <w:szCs w:val="28"/>
                <w:vertAlign w:val="subscript"/>
                <w:lang w:val="en-US"/>
              </w:rPr>
            </w:pPr>
            <w:r w:rsidRPr="00B25D83">
              <w:rPr>
                <w:rFonts w:ascii="Times New Roman" w:eastAsia="Times New Roman" w:hAnsi="Times New Roman" w:cs="Times New Roman"/>
                <w:sz w:val="24"/>
                <w:szCs w:val="28"/>
                <w:lang w:val="en-US"/>
              </w:rPr>
              <w:t>F</w:t>
            </w:r>
            <w:r w:rsidRPr="00B25D83">
              <w:rPr>
                <w:rFonts w:ascii="Times New Roman" w:eastAsia="Times New Roman" w:hAnsi="Times New Roman" w:cs="Times New Roman"/>
                <w:sz w:val="24"/>
                <w:szCs w:val="28"/>
                <w:vertAlign w:val="subscript"/>
                <w:lang w:val="en-US"/>
              </w:rPr>
              <w:t xml:space="preserve">1 </w:t>
            </w:r>
            <w:r w:rsidRPr="00B25D83">
              <w:rPr>
                <w:rFonts w:ascii="Times New Roman" w:eastAsia="Times New Roman" w:hAnsi="Times New Roman" w:cs="Times New Roman"/>
                <w:sz w:val="24"/>
                <w:szCs w:val="28"/>
                <w:lang w:val="en-US"/>
              </w:rPr>
              <w:t>=</w:t>
            </w:r>
          </w:p>
        </w:tc>
        <w:tc>
          <w:tcPr>
            <w:tcW w:w="1843" w:type="dxa"/>
            <w:tcBorders>
              <w:top w:val="single" w:sz="4" w:space="0" w:color="000000"/>
              <w:left w:val="single" w:sz="4" w:space="0" w:color="000000"/>
              <w:bottom w:val="single" w:sz="4" w:space="0" w:color="000000"/>
              <w:right w:val="single" w:sz="4" w:space="0" w:color="000000"/>
            </w:tcBorders>
            <w:vAlign w:val="bottom"/>
            <w:hideMark/>
          </w:tcPr>
          <w:p w:rsidR="00223D62" w:rsidRPr="00B25D83" w:rsidRDefault="00B25D83" w:rsidP="00B25D83">
            <w:pPr>
              <w:spacing w:line="360" w:lineRule="auto"/>
              <w:contextualSpacing/>
              <w:jc w:val="center"/>
              <w:rPr>
                <w:rFonts w:ascii="Times New Roman" w:hAnsi="Times New Roman" w:cs="Times New Roman"/>
                <w:sz w:val="24"/>
                <w:szCs w:val="24"/>
              </w:rPr>
            </w:pPr>
            <w:r w:rsidRPr="00B25D83">
              <w:rPr>
                <w:rFonts w:ascii="Times New Roman" w:hAnsi="Times New Roman" w:cs="Times New Roman"/>
                <w:bCs/>
                <w:sz w:val="24"/>
                <w:szCs w:val="24"/>
                <w:lang w:val="uk-UA"/>
              </w:rPr>
              <w:t>56,63238095</w:t>
            </w:r>
          </w:p>
        </w:tc>
      </w:tr>
      <w:tr w:rsidR="00223D62" w:rsidRPr="00B25D83"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ind w:firstLine="34"/>
              <w:contextualSpacing/>
              <w:rPr>
                <w:rFonts w:ascii="Times New Roman" w:eastAsia="Times New Roman" w:hAnsi="Times New Roman" w:cs="Times New Roman"/>
                <w:sz w:val="24"/>
                <w:szCs w:val="28"/>
                <w:lang w:val="uk-UA"/>
              </w:rPr>
            </w:pPr>
            <w:r w:rsidRPr="00B25D83">
              <w:rPr>
                <w:rFonts w:ascii="Times New Roman" w:eastAsia="Times New Roman" w:hAnsi="Times New Roman" w:cs="Times New Roman"/>
                <w:sz w:val="24"/>
                <w:szCs w:val="28"/>
                <w:lang w:val="uk-UA"/>
              </w:rPr>
              <w:t>Поверхня теплопередачі для сушіння, м</w:t>
            </w:r>
            <w:r w:rsidRPr="00B25D83">
              <w:rPr>
                <w:rFonts w:ascii="Times New Roman" w:eastAsia="Times New Roman" w:hAnsi="Times New Roman" w:cs="Times New Roman"/>
                <w:sz w:val="24"/>
                <w:szCs w:val="28"/>
                <w:vertAlign w:val="superscript"/>
                <w:lang w:val="uk-UA"/>
              </w:rPr>
              <w:t>2</w:t>
            </w:r>
          </w:p>
        </w:tc>
        <w:tc>
          <w:tcPr>
            <w:tcW w:w="1701"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contextualSpacing/>
              <w:jc w:val="center"/>
              <w:rPr>
                <w:rFonts w:ascii="Times New Roman" w:eastAsia="Times New Roman" w:hAnsi="Times New Roman" w:cs="Times New Roman"/>
                <w:sz w:val="24"/>
                <w:szCs w:val="28"/>
                <w:vertAlign w:val="subscript"/>
                <w:lang w:val="en-US"/>
              </w:rPr>
            </w:pPr>
            <w:r w:rsidRPr="00B25D83">
              <w:rPr>
                <w:rFonts w:ascii="Times New Roman" w:eastAsia="Times New Roman" w:hAnsi="Times New Roman" w:cs="Times New Roman"/>
                <w:sz w:val="24"/>
                <w:szCs w:val="28"/>
                <w:lang w:val="en-US"/>
              </w:rPr>
              <w:t>F</w:t>
            </w:r>
            <w:r w:rsidRPr="00B25D83">
              <w:rPr>
                <w:rFonts w:ascii="Times New Roman" w:eastAsia="Times New Roman" w:hAnsi="Times New Roman" w:cs="Times New Roman"/>
                <w:sz w:val="24"/>
                <w:szCs w:val="28"/>
                <w:vertAlign w:val="subscript"/>
                <w:lang w:val="en-US"/>
              </w:rPr>
              <w:t xml:space="preserve">2,3 </w:t>
            </w:r>
            <w:r w:rsidRPr="00B25D83">
              <w:rPr>
                <w:rFonts w:ascii="Times New Roman" w:eastAsia="Times New Roman" w:hAnsi="Times New Roman" w:cs="Times New Roman"/>
                <w:sz w:val="24"/>
                <w:szCs w:val="28"/>
                <w:lang w:val="en-US"/>
              </w:rPr>
              <w:t>=</w:t>
            </w:r>
          </w:p>
        </w:tc>
        <w:tc>
          <w:tcPr>
            <w:tcW w:w="1843" w:type="dxa"/>
            <w:tcBorders>
              <w:top w:val="single" w:sz="4" w:space="0" w:color="000000"/>
              <w:left w:val="single" w:sz="4" w:space="0" w:color="000000"/>
              <w:bottom w:val="single" w:sz="4" w:space="0" w:color="000000"/>
              <w:right w:val="single" w:sz="4" w:space="0" w:color="000000"/>
            </w:tcBorders>
            <w:vAlign w:val="bottom"/>
            <w:hideMark/>
          </w:tcPr>
          <w:p w:rsidR="00223D62" w:rsidRPr="00B25D83" w:rsidRDefault="00B25D83" w:rsidP="00B25D83">
            <w:pPr>
              <w:spacing w:line="360" w:lineRule="auto"/>
              <w:contextualSpacing/>
              <w:jc w:val="center"/>
              <w:rPr>
                <w:rFonts w:ascii="Times New Roman" w:hAnsi="Times New Roman" w:cs="Times New Roman"/>
                <w:sz w:val="24"/>
                <w:szCs w:val="24"/>
              </w:rPr>
            </w:pPr>
            <w:r w:rsidRPr="00B25D83">
              <w:rPr>
                <w:rFonts w:ascii="Times New Roman" w:hAnsi="Times New Roman" w:cs="Times New Roman"/>
                <w:bCs/>
                <w:sz w:val="24"/>
                <w:szCs w:val="24"/>
                <w:lang w:val="uk-UA"/>
              </w:rPr>
              <w:t>787,1663337</w:t>
            </w:r>
          </w:p>
        </w:tc>
      </w:tr>
      <w:tr w:rsidR="00223D62" w:rsidRPr="00B25D83"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ind w:firstLine="34"/>
              <w:contextualSpacing/>
              <w:rPr>
                <w:rFonts w:ascii="Times New Roman" w:eastAsia="Times New Roman" w:hAnsi="Times New Roman" w:cs="Times New Roman"/>
                <w:sz w:val="24"/>
                <w:szCs w:val="28"/>
                <w:lang w:val="uk-UA"/>
              </w:rPr>
            </w:pPr>
            <w:r w:rsidRPr="00B25D83">
              <w:rPr>
                <w:rFonts w:ascii="Times New Roman" w:eastAsia="Times New Roman" w:hAnsi="Times New Roman" w:cs="Times New Roman"/>
                <w:sz w:val="24"/>
                <w:szCs w:val="28"/>
                <w:lang w:val="uk-UA"/>
              </w:rPr>
              <w:t>Загальна поверхня теплопередачі, м</w:t>
            </w:r>
            <w:r w:rsidRPr="00B25D83">
              <w:rPr>
                <w:rFonts w:ascii="Times New Roman" w:eastAsia="Times New Roman" w:hAnsi="Times New Roman" w:cs="Times New Roman"/>
                <w:sz w:val="24"/>
                <w:szCs w:val="28"/>
                <w:vertAlign w:val="superscript"/>
                <w:lang w:val="uk-UA"/>
              </w:rPr>
              <w:t>2</w:t>
            </w:r>
          </w:p>
        </w:tc>
        <w:tc>
          <w:tcPr>
            <w:tcW w:w="1701"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contextualSpacing/>
              <w:jc w:val="center"/>
              <w:rPr>
                <w:rFonts w:ascii="Times New Roman" w:eastAsia="Times New Roman" w:hAnsi="Times New Roman" w:cs="Times New Roman"/>
                <w:sz w:val="24"/>
                <w:szCs w:val="28"/>
                <w:lang w:val="en-US"/>
              </w:rPr>
            </w:pPr>
            <w:r w:rsidRPr="00B25D83">
              <w:rPr>
                <w:rFonts w:ascii="Times New Roman" w:eastAsia="Times New Roman" w:hAnsi="Times New Roman" w:cs="Times New Roman"/>
                <w:sz w:val="24"/>
                <w:szCs w:val="28"/>
                <w:lang w:val="en-US"/>
              </w:rPr>
              <w:t>F =</w:t>
            </w:r>
          </w:p>
        </w:tc>
        <w:tc>
          <w:tcPr>
            <w:tcW w:w="1843" w:type="dxa"/>
            <w:tcBorders>
              <w:top w:val="single" w:sz="4" w:space="0" w:color="000000"/>
              <w:left w:val="single" w:sz="4" w:space="0" w:color="000000"/>
              <w:bottom w:val="single" w:sz="4" w:space="0" w:color="000000"/>
              <w:right w:val="single" w:sz="4" w:space="0" w:color="000000"/>
            </w:tcBorders>
            <w:vAlign w:val="bottom"/>
            <w:hideMark/>
          </w:tcPr>
          <w:p w:rsidR="00223D62" w:rsidRPr="00B25D83" w:rsidRDefault="00B25D83" w:rsidP="00B25D83">
            <w:pPr>
              <w:spacing w:line="360" w:lineRule="auto"/>
              <w:contextualSpacing/>
              <w:jc w:val="center"/>
              <w:rPr>
                <w:rFonts w:ascii="Times New Roman" w:hAnsi="Times New Roman" w:cs="Times New Roman"/>
                <w:sz w:val="24"/>
                <w:szCs w:val="24"/>
              </w:rPr>
            </w:pPr>
            <w:r w:rsidRPr="00B25D83">
              <w:rPr>
                <w:rFonts w:ascii="Times New Roman" w:hAnsi="Times New Roman" w:cs="Times New Roman"/>
                <w:bCs/>
                <w:sz w:val="24"/>
                <w:szCs w:val="24"/>
                <w:lang w:val="uk-UA"/>
              </w:rPr>
              <w:t>843,7987147</w:t>
            </w:r>
          </w:p>
        </w:tc>
      </w:tr>
      <w:tr w:rsidR="00223D62" w:rsidRPr="00B25D83" w:rsidTr="00223D62">
        <w:trPr>
          <w:trHeight w:val="341"/>
        </w:trPr>
        <w:tc>
          <w:tcPr>
            <w:tcW w:w="6237"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ind w:firstLine="34"/>
              <w:contextualSpacing/>
              <w:rPr>
                <w:rFonts w:ascii="Times New Roman" w:eastAsia="Times New Roman" w:hAnsi="Times New Roman" w:cs="Times New Roman"/>
                <w:sz w:val="24"/>
                <w:szCs w:val="28"/>
                <w:lang w:val="uk-UA"/>
              </w:rPr>
            </w:pPr>
            <w:r w:rsidRPr="00B25D83">
              <w:rPr>
                <w:rFonts w:ascii="Times New Roman" w:eastAsia="Times New Roman" w:hAnsi="Times New Roman" w:cs="Times New Roman"/>
                <w:sz w:val="24"/>
                <w:szCs w:val="28"/>
                <w:lang w:val="uk-UA"/>
              </w:rPr>
              <w:t>Температупа повітря, на вході в сушильну частину, ºС</w:t>
            </w:r>
          </w:p>
        </w:tc>
        <w:tc>
          <w:tcPr>
            <w:tcW w:w="1701" w:type="dxa"/>
            <w:tcBorders>
              <w:top w:val="single" w:sz="4" w:space="0" w:color="000000"/>
              <w:left w:val="single" w:sz="4" w:space="0" w:color="000000"/>
              <w:bottom w:val="single" w:sz="4" w:space="0" w:color="000000"/>
              <w:right w:val="single" w:sz="4" w:space="0" w:color="000000"/>
            </w:tcBorders>
          </w:tcPr>
          <w:p w:rsidR="00223D62" w:rsidRPr="00B25D83" w:rsidRDefault="00223D62" w:rsidP="00223D62">
            <w:pPr>
              <w:spacing w:line="360" w:lineRule="auto"/>
              <w:contextualSpacing/>
              <w:jc w:val="center"/>
              <w:rPr>
                <w:rFonts w:ascii="Times New Roman" w:eastAsia="Times New Roman" w:hAnsi="Times New Roman" w:cs="Times New Roman"/>
                <w:sz w:val="24"/>
                <w:szCs w:val="28"/>
                <w:lang w:val="uk-UA"/>
              </w:rPr>
            </w:pPr>
          </w:p>
          <w:p w:rsidR="00223D62" w:rsidRPr="00B25D83" w:rsidRDefault="00223D62" w:rsidP="00223D62">
            <w:pPr>
              <w:spacing w:line="360" w:lineRule="auto"/>
              <w:contextualSpacing/>
              <w:jc w:val="center"/>
              <w:rPr>
                <w:rFonts w:ascii="Times New Roman" w:eastAsia="Times New Roman" w:hAnsi="Times New Roman" w:cs="Times New Roman"/>
                <w:sz w:val="24"/>
                <w:szCs w:val="28"/>
                <w:lang w:val="uk-UA"/>
              </w:rPr>
            </w:pPr>
            <w:r w:rsidRPr="00B25D83">
              <w:rPr>
                <w:rFonts w:ascii="Microsoft Sans Serif" w:eastAsia="Times New Roman" w:hAnsi="Microsoft Sans Serif" w:cs="Microsoft Sans Serif"/>
                <w:sz w:val="24"/>
                <w:szCs w:val="28"/>
                <w:lang w:val="uk-UA"/>
              </w:rPr>
              <w:t>ϴ</w:t>
            </w:r>
            <w:r w:rsidRPr="00B25D83">
              <w:rPr>
                <w:rFonts w:ascii="Times New Roman" w:eastAsia="Times New Roman" w:hAnsi="Times New Roman" w:cs="Times New Roman"/>
                <w:sz w:val="24"/>
                <w:szCs w:val="28"/>
                <w:vertAlign w:val="subscript"/>
                <w:lang w:val="en-US"/>
              </w:rPr>
              <w:t xml:space="preserve">3 </w:t>
            </w:r>
            <w:r w:rsidRPr="00B25D83">
              <w:rPr>
                <w:rFonts w:ascii="Times New Roman" w:eastAsia="Times New Roman" w:hAnsi="Times New Roman" w:cs="Times New Roman"/>
                <w:sz w:val="24"/>
                <w:szCs w:val="28"/>
                <w:lang w:val="en-US"/>
              </w:rPr>
              <w:t>=</w:t>
            </w:r>
          </w:p>
        </w:tc>
        <w:tc>
          <w:tcPr>
            <w:tcW w:w="1843" w:type="dxa"/>
            <w:tcBorders>
              <w:top w:val="single" w:sz="4" w:space="0" w:color="000000"/>
              <w:left w:val="single" w:sz="4" w:space="0" w:color="000000"/>
              <w:bottom w:val="single" w:sz="4" w:space="0" w:color="000000"/>
              <w:right w:val="single" w:sz="4" w:space="0" w:color="000000"/>
            </w:tcBorders>
            <w:vAlign w:val="bottom"/>
          </w:tcPr>
          <w:p w:rsidR="00223D62" w:rsidRPr="00B25D83" w:rsidRDefault="00B25D83" w:rsidP="00B25D83">
            <w:pPr>
              <w:spacing w:line="360" w:lineRule="auto"/>
              <w:contextualSpacing/>
              <w:jc w:val="center"/>
              <w:rPr>
                <w:rFonts w:ascii="Times New Roman" w:hAnsi="Times New Roman" w:cs="Times New Roman"/>
                <w:sz w:val="24"/>
                <w:szCs w:val="24"/>
              </w:rPr>
            </w:pPr>
            <w:r w:rsidRPr="00B25D83">
              <w:rPr>
                <w:rFonts w:ascii="Times New Roman" w:hAnsi="Times New Roman" w:cs="Times New Roman"/>
                <w:bCs/>
                <w:sz w:val="24"/>
                <w:szCs w:val="24"/>
                <w:lang w:val="uk-UA"/>
              </w:rPr>
              <w:t>74,58976898</w:t>
            </w:r>
          </w:p>
        </w:tc>
      </w:tr>
      <w:tr w:rsidR="00223D62" w:rsidRPr="00B25D83"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ind w:firstLine="34"/>
              <w:contextualSpacing/>
              <w:rPr>
                <w:rFonts w:ascii="Times New Roman" w:eastAsia="Times New Roman" w:hAnsi="Times New Roman" w:cs="Times New Roman"/>
                <w:sz w:val="24"/>
                <w:szCs w:val="28"/>
                <w:lang w:val="uk-UA"/>
              </w:rPr>
            </w:pPr>
            <w:r w:rsidRPr="00B25D83">
              <w:rPr>
                <w:rFonts w:ascii="Times New Roman" w:eastAsia="Times New Roman" w:hAnsi="Times New Roman" w:cs="Times New Roman"/>
                <w:sz w:val="24"/>
                <w:szCs w:val="28"/>
                <w:lang w:val="uk-UA"/>
              </w:rPr>
              <w:t>Температура матеріалк при сушінні з постійною швидкістю, ºС</w:t>
            </w:r>
          </w:p>
        </w:tc>
        <w:tc>
          <w:tcPr>
            <w:tcW w:w="1701" w:type="dxa"/>
            <w:tcBorders>
              <w:top w:val="single" w:sz="4" w:space="0" w:color="000000"/>
              <w:left w:val="single" w:sz="4" w:space="0" w:color="000000"/>
              <w:bottom w:val="single" w:sz="4" w:space="0" w:color="000000"/>
              <w:right w:val="single" w:sz="4" w:space="0" w:color="000000"/>
            </w:tcBorders>
          </w:tcPr>
          <w:p w:rsidR="00223D62" w:rsidRPr="00B25D83" w:rsidRDefault="00223D62" w:rsidP="00223D62">
            <w:pPr>
              <w:spacing w:line="360" w:lineRule="auto"/>
              <w:contextualSpacing/>
              <w:jc w:val="center"/>
              <w:rPr>
                <w:rFonts w:ascii="Times New Roman" w:eastAsia="Times New Roman" w:hAnsi="Times New Roman" w:cs="Times New Roman"/>
                <w:sz w:val="24"/>
                <w:szCs w:val="28"/>
              </w:rPr>
            </w:pPr>
          </w:p>
          <w:p w:rsidR="00223D62" w:rsidRPr="00B25D83" w:rsidRDefault="00223D62" w:rsidP="00223D62">
            <w:pPr>
              <w:spacing w:line="360" w:lineRule="auto"/>
              <w:contextualSpacing/>
              <w:jc w:val="center"/>
              <w:rPr>
                <w:rFonts w:ascii="Times New Roman" w:eastAsia="Times New Roman" w:hAnsi="Times New Roman" w:cs="Times New Roman"/>
                <w:sz w:val="24"/>
                <w:szCs w:val="28"/>
                <w:lang w:val="uk-UA"/>
              </w:rPr>
            </w:pPr>
            <w:r w:rsidRPr="00B25D83">
              <w:rPr>
                <w:rFonts w:ascii="Times New Roman" w:eastAsia="Times New Roman" w:hAnsi="Times New Roman" w:cs="Times New Roman"/>
                <w:sz w:val="24"/>
                <w:szCs w:val="28"/>
                <w:lang w:val="en-US"/>
              </w:rPr>
              <w:t>t</w:t>
            </w:r>
            <w:r w:rsidRPr="00B25D83">
              <w:rPr>
                <w:rFonts w:ascii="Times New Roman" w:eastAsia="Times New Roman" w:hAnsi="Times New Roman" w:cs="Times New Roman"/>
                <w:sz w:val="24"/>
                <w:szCs w:val="28"/>
                <w:vertAlign w:val="subscript"/>
                <w:lang w:val="en-US"/>
              </w:rPr>
              <w:t xml:space="preserve">2 </w:t>
            </w:r>
            <w:r w:rsidRPr="00B25D83">
              <w:rPr>
                <w:rFonts w:ascii="Times New Roman" w:eastAsia="Times New Roman" w:hAnsi="Times New Roman" w:cs="Times New Roman"/>
                <w:sz w:val="24"/>
                <w:szCs w:val="28"/>
                <w:lang w:val="en-US"/>
              </w:rPr>
              <w:t>=</w:t>
            </w:r>
          </w:p>
        </w:tc>
        <w:tc>
          <w:tcPr>
            <w:tcW w:w="1843" w:type="dxa"/>
            <w:tcBorders>
              <w:top w:val="single" w:sz="4" w:space="0" w:color="000000"/>
              <w:left w:val="single" w:sz="4" w:space="0" w:color="000000"/>
              <w:bottom w:val="single" w:sz="4" w:space="0" w:color="000000"/>
              <w:right w:val="single" w:sz="4" w:space="0" w:color="000000"/>
            </w:tcBorders>
            <w:vAlign w:val="bottom"/>
          </w:tcPr>
          <w:p w:rsidR="00223D62" w:rsidRPr="00B25D83" w:rsidRDefault="00B25D83" w:rsidP="00B25D83">
            <w:pPr>
              <w:spacing w:line="360" w:lineRule="auto"/>
              <w:contextualSpacing/>
              <w:jc w:val="center"/>
              <w:rPr>
                <w:rFonts w:ascii="Times New Roman" w:hAnsi="Times New Roman" w:cs="Times New Roman"/>
                <w:sz w:val="24"/>
                <w:szCs w:val="24"/>
              </w:rPr>
            </w:pPr>
            <w:r w:rsidRPr="00B25D83">
              <w:rPr>
                <w:rFonts w:ascii="Times New Roman" w:hAnsi="Times New Roman" w:cs="Times New Roman"/>
                <w:bCs/>
                <w:sz w:val="24"/>
                <w:szCs w:val="24"/>
                <w:lang w:val="uk-UA"/>
              </w:rPr>
              <w:t>60</w:t>
            </w:r>
          </w:p>
        </w:tc>
      </w:tr>
      <w:tr w:rsidR="00223D62" w:rsidRPr="00B25D83"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ind w:firstLine="34"/>
              <w:contextualSpacing/>
              <w:rPr>
                <w:rFonts w:ascii="Times New Roman" w:eastAsia="Times New Roman" w:hAnsi="Times New Roman" w:cs="Times New Roman"/>
                <w:sz w:val="24"/>
                <w:szCs w:val="28"/>
                <w:lang w:val="uk-UA"/>
              </w:rPr>
            </w:pPr>
            <w:r w:rsidRPr="00B25D83">
              <w:rPr>
                <w:rFonts w:ascii="Times New Roman" w:eastAsia="Times New Roman" w:hAnsi="Times New Roman" w:cs="Times New Roman"/>
                <w:sz w:val="24"/>
                <w:szCs w:val="28"/>
                <w:lang w:val="uk-UA"/>
              </w:rPr>
              <w:t>Середня температура матералу в 2,3 періодах, ºС</w:t>
            </w:r>
          </w:p>
        </w:tc>
        <w:tc>
          <w:tcPr>
            <w:tcW w:w="1701"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contextualSpacing/>
              <w:jc w:val="center"/>
              <w:rPr>
                <w:rFonts w:ascii="Times New Roman" w:eastAsia="Times New Roman" w:hAnsi="Times New Roman" w:cs="Times New Roman"/>
                <w:sz w:val="24"/>
                <w:szCs w:val="28"/>
                <w:lang w:val="uk-UA"/>
              </w:rPr>
            </w:pPr>
            <w:r w:rsidRPr="00B25D83">
              <w:rPr>
                <w:rFonts w:ascii="Times New Roman" w:eastAsia="Times New Roman" w:hAnsi="Times New Roman" w:cs="Times New Roman"/>
                <w:sz w:val="24"/>
                <w:szCs w:val="28"/>
                <w:lang w:val="en-US"/>
              </w:rPr>
              <w:t>t</w:t>
            </w:r>
            <w:r w:rsidRPr="00B25D83">
              <w:rPr>
                <w:rFonts w:ascii="Times New Roman" w:eastAsia="Times New Roman" w:hAnsi="Times New Roman" w:cs="Times New Roman"/>
                <w:sz w:val="24"/>
                <w:szCs w:val="28"/>
                <w:vertAlign w:val="subscript"/>
                <w:lang w:val="en-US"/>
              </w:rPr>
              <w:t xml:space="preserve">4 </w:t>
            </w:r>
            <w:r w:rsidRPr="00B25D83">
              <w:rPr>
                <w:rFonts w:ascii="Times New Roman" w:eastAsia="Times New Roman" w:hAnsi="Times New Roman" w:cs="Times New Roman"/>
                <w:sz w:val="24"/>
                <w:szCs w:val="28"/>
                <w:lang w:val="en-US"/>
              </w:rPr>
              <w:t>=</w:t>
            </w:r>
          </w:p>
        </w:tc>
        <w:tc>
          <w:tcPr>
            <w:tcW w:w="1843" w:type="dxa"/>
            <w:tcBorders>
              <w:top w:val="single" w:sz="4" w:space="0" w:color="000000"/>
              <w:left w:val="single" w:sz="4" w:space="0" w:color="000000"/>
              <w:bottom w:val="single" w:sz="4" w:space="0" w:color="000000"/>
              <w:right w:val="single" w:sz="4" w:space="0" w:color="000000"/>
            </w:tcBorders>
            <w:vAlign w:val="bottom"/>
            <w:hideMark/>
          </w:tcPr>
          <w:p w:rsidR="00223D62" w:rsidRPr="00B25D83" w:rsidRDefault="00223D62" w:rsidP="00B25D83">
            <w:pPr>
              <w:spacing w:line="360" w:lineRule="auto"/>
              <w:contextualSpacing/>
              <w:jc w:val="center"/>
              <w:rPr>
                <w:rFonts w:ascii="Times New Roman" w:hAnsi="Times New Roman" w:cs="Times New Roman"/>
                <w:sz w:val="24"/>
                <w:szCs w:val="24"/>
              </w:rPr>
            </w:pPr>
            <w:r w:rsidRPr="00B25D83">
              <w:rPr>
                <w:rFonts w:ascii="Times New Roman" w:hAnsi="Times New Roman" w:cs="Times New Roman"/>
                <w:sz w:val="24"/>
                <w:szCs w:val="24"/>
              </w:rPr>
              <w:t>78,9</w:t>
            </w:r>
          </w:p>
        </w:tc>
      </w:tr>
      <w:tr w:rsidR="00223D62" w:rsidRPr="00B25D83"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ind w:firstLine="34"/>
              <w:contextualSpacing/>
              <w:rPr>
                <w:rFonts w:ascii="Times New Roman" w:eastAsia="Times New Roman" w:hAnsi="Times New Roman" w:cs="Times New Roman"/>
                <w:sz w:val="24"/>
                <w:szCs w:val="28"/>
                <w:lang w:val="uk-UA"/>
              </w:rPr>
            </w:pPr>
            <w:r w:rsidRPr="00B25D83">
              <w:rPr>
                <w:rFonts w:ascii="Times New Roman" w:eastAsia="Times New Roman" w:hAnsi="Times New Roman" w:cs="Times New Roman"/>
                <w:sz w:val="24"/>
                <w:szCs w:val="28"/>
                <w:lang w:val="uk-UA"/>
              </w:rPr>
              <w:t>Середня температура матеріалу, ºС</w:t>
            </w:r>
          </w:p>
        </w:tc>
        <w:tc>
          <w:tcPr>
            <w:tcW w:w="1701"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contextualSpacing/>
              <w:jc w:val="center"/>
              <w:rPr>
                <w:rFonts w:ascii="Times New Roman" w:eastAsia="Times New Roman" w:hAnsi="Times New Roman" w:cs="Times New Roman"/>
                <w:sz w:val="24"/>
                <w:szCs w:val="28"/>
                <w:lang w:val="uk-UA"/>
              </w:rPr>
            </w:pPr>
            <w:r w:rsidRPr="00B25D83">
              <w:rPr>
                <w:rFonts w:ascii="Times New Roman" w:eastAsia="Times New Roman" w:hAnsi="Times New Roman" w:cs="Times New Roman"/>
                <w:sz w:val="24"/>
                <w:szCs w:val="28"/>
                <w:lang w:val="en-US"/>
              </w:rPr>
              <w:t>t</w:t>
            </w:r>
            <w:r w:rsidRPr="00B25D83">
              <w:rPr>
                <w:rFonts w:ascii="Times New Roman" w:eastAsia="Times New Roman" w:hAnsi="Times New Roman" w:cs="Times New Roman"/>
                <w:sz w:val="24"/>
                <w:szCs w:val="28"/>
                <w:vertAlign w:val="subscript"/>
                <w:lang w:val="en-US"/>
              </w:rPr>
              <w:t xml:space="preserve">5 </w:t>
            </w:r>
            <w:r w:rsidRPr="00B25D83">
              <w:rPr>
                <w:rFonts w:ascii="Times New Roman" w:eastAsia="Times New Roman" w:hAnsi="Times New Roman" w:cs="Times New Roman"/>
                <w:sz w:val="24"/>
                <w:szCs w:val="28"/>
                <w:lang w:val="en-US"/>
              </w:rPr>
              <w:t>=</w:t>
            </w:r>
          </w:p>
        </w:tc>
        <w:tc>
          <w:tcPr>
            <w:tcW w:w="1843" w:type="dxa"/>
            <w:tcBorders>
              <w:top w:val="single" w:sz="4" w:space="0" w:color="000000"/>
              <w:left w:val="single" w:sz="4" w:space="0" w:color="000000"/>
              <w:bottom w:val="single" w:sz="4" w:space="0" w:color="000000"/>
              <w:right w:val="single" w:sz="4" w:space="0" w:color="000000"/>
            </w:tcBorders>
            <w:vAlign w:val="bottom"/>
            <w:hideMark/>
          </w:tcPr>
          <w:p w:rsidR="00223D62" w:rsidRPr="00B25D83" w:rsidRDefault="00B25D83" w:rsidP="00B25D83">
            <w:pPr>
              <w:spacing w:line="360" w:lineRule="auto"/>
              <w:contextualSpacing/>
              <w:jc w:val="center"/>
              <w:rPr>
                <w:rFonts w:ascii="Times New Roman" w:hAnsi="Times New Roman" w:cs="Times New Roman"/>
                <w:sz w:val="24"/>
                <w:szCs w:val="24"/>
                <w:lang w:val="uk-UA"/>
              </w:rPr>
            </w:pPr>
            <w:r w:rsidRPr="00B25D83">
              <w:rPr>
                <w:rFonts w:ascii="Times New Roman" w:hAnsi="Times New Roman" w:cs="Times New Roman"/>
                <w:sz w:val="24"/>
                <w:szCs w:val="24"/>
              </w:rPr>
              <w:t>4</w:t>
            </w:r>
            <w:r w:rsidRPr="00B25D83">
              <w:rPr>
                <w:rFonts w:ascii="Times New Roman" w:hAnsi="Times New Roman" w:cs="Times New Roman"/>
                <w:sz w:val="24"/>
                <w:szCs w:val="24"/>
                <w:lang w:val="uk-UA"/>
              </w:rPr>
              <w:t>0</w:t>
            </w:r>
          </w:p>
        </w:tc>
      </w:tr>
      <w:tr w:rsidR="00223D62" w:rsidRPr="00B25D83" w:rsidTr="00223D62">
        <w:tc>
          <w:tcPr>
            <w:tcW w:w="6237"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ind w:firstLine="34"/>
              <w:contextualSpacing/>
              <w:rPr>
                <w:rFonts w:ascii="Times New Roman" w:eastAsia="Times New Roman" w:hAnsi="Times New Roman" w:cs="Times New Roman"/>
                <w:sz w:val="24"/>
                <w:szCs w:val="28"/>
                <w:lang w:val="uk-UA"/>
              </w:rPr>
            </w:pPr>
            <w:r w:rsidRPr="00B25D83">
              <w:rPr>
                <w:rFonts w:ascii="Times New Roman" w:eastAsia="Times New Roman" w:hAnsi="Times New Roman" w:cs="Times New Roman"/>
                <w:sz w:val="24"/>
                <w:szCs w:val="28"/>
                <w:lang w:val="uk-UA"/>
              </w:rPr>
              <w:t>Температура матеріалу після сушіння, ºС</w:t>
            </w:r>
          </w:p>
        </w:tc>
        <w:tc>
          <w:tcPr>
            <w:tcW w:w="1701" w:type="dxa"/>
            <w:tcBorders>
              <w:top w:val="single" w:sz="4" w:space="0" w:color="000000"/>
              <w:left w:val="single" w:sz="4" w:space="0" w:color="000000"/>
              <w:bottom w:val="single" w:sz="4" w:space="0" w:color="000000"/>
              <w:right w:val="single" w:sz="4" w:space="0" w:color="000000"/>
            </w:tcBorders>
            <w:hideMark/>
          </w:tcPr>
          <w:p w:rsidR="00223D62" w:rsidRPr="00B25D83" w:rsidRDefault="00223D62" w:rsidP="00223D62">
            <w:pPr>
              <w:spacing w:line="360" w:lineRule="auto"/>
              <w:contextualSpacing/>
              <w:jc w:val="center"/>
              <w:rPr>
                <w:rFonts w:ascii="Times New Roman" w:eastAsia="Times New Roman" w:hAnsi="Times New Roman" w:cs="Times New Roman"/>
                <w:sz w:val="24"/>
                <w:szCs w:val="28"/>
                <w:lang w:val="uk-UA"/>
              </w:rPr>
            </w:pPr>
            <w:r w:rsidRPr="00B25D83">
              <w:rPr>
                <w:rFonts w:ascii="Times New Roman" w:eastAsia="Times New Roman" w:hAnsi="Times New Roman" w:cs="Times New Roman"/>
                <w:sz w:val="24"/>
                <w:szCs w:val="28"/>
                <w:lang w:val="en-US"/>
              </w:rPr>
              <w:t>t</w:t>
            </w:r>
            <w:r w:rsidRPr="00B25D83">
              <w:rPr>
                <w:rFonts w:ascii="Times New Roman" w:eastAsia="Times New Roman" w:hAnsi="Times New Roman" w:cs="Times New Roman"/>
                <w:sz w:val="24"/>
                <w:szCs w:val="28"/>
                <w:vertAlign w:val="subscript"/>
                <w:lang w:val="en-US"/>
              </w:rPr>
              <w:t xml:space="preserve">3 </w:t>
            </w:r>
            <w:r w:rsidRPr="00B25D83">
              <w:rPr>
                <w:rFonts w:ascii="Times New Roman" w:eastAsia="Times New Roman" w:hAnsi="Times New Roman" w:cs="Times New Roman"/>
                <w:sz w:val="24"/>
                <w:szCs w:val="28"/>
                <w:lang w:val="en-US"/>
              </w:rPr>
              <w:t>=</w:t>
            </w:r>
          </w:p>
        </w:tc>
        <w:tc>
          <w:tcPr>
            <w:tcW w:w="1843" w:type="dxa"/>
            <w:tcBorders>
              <w:top w:val="single" w:sz="4" w:space="0" w:color="000000"/>
              <w:left w:val="single" w:sz="4" w:space="0" w:color="000000"/>
              <w:bottom w:val="single" w:sz="4" w:space="0" w:color="000000"/>
              <w:right w:val="single" w:sz="4" w:space="0" w:color="000000"/>
            </w:tcBorders>
            <w:vAlign w:val="bottom"/>
            <w:hideMark/>
          </w:tcPr>
          <w:p w:rsidR="00223D62" w:rsidRPr="00B25D83" w:rsidRDefault="00223D62" w:rsidP="00B25D83">
            <w:pPr>
              <w:spacing w:line="360" w:lineRule="auto"/>
              <w:contextualSpacing/>
              <w:jc w:val="center"/>
              <w:rPr>
                <w:rFonts w:ascii="Times New Roman" w:hAnsi="Times New Roman" w:cs="Times New Roman"/>
                <w:sz w:val="24"/>
                <w:szCs w:val="24"/>
              </w:rPr>
            </w:pPr>
            <w:r w:rsidRPr="00B25D83">
              <w:rPr>
                <w:rFonts w:ascii="Times New Roman" w:hAnsi="Times New Roman" w:cs="Times New Roman"/>
                <w:sz w:val="24"/>
                <w:szCs w:val="24"/>
              </w:rPr>
              <w:t>113,55</w:t>
            </w:r>
          </w:p>
        </w:tc>
      </w:tr>
    </w:tbl>
    <w:p w:rsidR="002262F7" w:rsidRDefault="002262F7" w:rsidP="00D46CB0">
      <w:pPr>
        <w:pStyle w:val="Default"/>
        <w:spacing w:line="360" w:lineRule="auto"/>
        <w:jc w:val="center"/>
        <w:rPr>
          <w:b/>
          <w:bCs/>
          <w:sz w:val="28"/>
          <w:szCs w:val="28"/>
          <w:lang w:val="uk-UA"/>
        </w:rPr>
      </w:pPr>
    </w:p>
    <w:p w:rsidR="003258CF" w:rsidRDefault="003258CF" w:rsidP="003258CF">
      <w:pPr>
        <w:pStyle w:val="Default"/>
        <w:spacing w:line="360" w:lineRule="auto"/>
        <w:rPr>
          <w:bCs/>
          <w:sz w:val="28"/>
          <w:szCs w:val="28"/>
          <w:lang w:val="uk-UA"/>
        </w:rPr>
      </w:pPr>
    </w:p>
    <w:p w:rsidR="00B25D83" w:rsidRDefault="00B25D83">
      <w:pPr>
        <w:rPr>
          <w:rFonts w:ascii="Times New Roman" w:hAnsi="Times New Roman" w:cs="Times New Roman"/>
          <w:bCs/>
          <w:color w:val="000000"/>
          <w:sz w:val="28"/>
          <w:szCs w:val="28"/>
          <w:lang w:val="uk-UA"/>
        </w:rPr>
      </w:pPr>
      <w:r>
        <w:rPr>
          <w:bCs/>
          <w:sz w:val="28"/>
          <w:szCs w:val="28"/>
          <w:lang w:val="uk-UA"/>
        </w:rPr>
        <w:br w:type="page"/>
      </w:r>
    </w:p>
    <w:p w:rsidR="00753A10" w:rsidRDefault="002262F7" w:rsidP="00B93F29">
      <w:pPr>
        <w:pStyle w:val="1"/>
        <w:rPr>
          <w:lang w:val="uk-UA"/>
        </w:rPr>
      </w:pPr>
      <w:bookmarkStart w:id="29" w:name="_Toc532734944"/>
      <w:r>
        <w:rPr>
          <w:lang w:val="uk-UA"/>
        </w:rPr>
        <w:lastRenderedPageBreak/>
        <w:t>3</w:t>
      </w:r>
      <w:r w:rsidRPr="00206108">
        <w:t xml:space="preserve"> </w:t>
      </w:r>
      <w:r>
        <w:rPr>
          <w:lang w:val="uk-UA"/>
        </w:rPr>
        <w:t>ОБ</w:t>
      </w:r>
      <w:r w:rsidRPr="002262F7">
        <w:t>’</w:t>
      </w:r>
      <w:r>
        <w:rPr>
          <w:lang w:val="uk-UA"/>
        </w:rPr>
        <w:t>ЄМНО-ПЛАНУВАЛЬНЕ ТА КОНСТРУКТИВНЕ РІШЕННЯ БУДІВЛІ</w:t>
      </w:r>
      <w:bookmarkEnd w:id="29"/>
    </w:p>
    <w:p w:rsidR="00B25D83" w:rsidRDefault="00B25D83" w:rsidP="00D46CB0">
      <w:pPr>
        <w:pStyle w:val="Default"/>
        <w:spacing w:line="360" w:lineRule="auto"/>
        <w:jc w:val="center"/>
        <w:rPr>
          <w:b/>
          <w:bCs/>
          <w:sz w:val="28"/>
          <w:szCs w:val="28"/>
          <w:lang w:val="uk-UA"/>
        </w:rPr>
      </w:pPr>
    </w:p>
    <w:p w:rsidR="00AC129F" w:rsidRPr="005C3287" w:rsidRDefault="00AC129F" w:rsidP="00AC129F">
      <w:pPr>
        <w:spacing w:after="0" w:line="360" w:lineRule="auto"/>
        <w:ind w:firstLine="708"/>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t xml:space="preserve">Лінія з виробництва </w:t>
      </w:r>
      <w:r>
        <w:rPr>
          <w:rFonts w:ascii="Times New Roman" w:hAnsi="Times New Roman" w:cs="Times New Roman"/>
          <w:color w:val="000000" w:themeColor="text1"/>
          <w:sz w:val="28"/>
          <w:szCs w:val="28"/>
          <w:lang w:val="uk-UA"/>
        </w:rPr>
        <w:t>картону тарного з поверхневим вибіленим шаром</w:t>
      </w:r>
      <w:r w:rsidRPr="005C3287">
        <w:rPr>
          <w:rFonts w:ascii="Times New Roman" w:hAnsi="Times New Roman" w:cs="Times New Roman"/>
          <w:color w:val="000000" w:themeColor="text1"/>
          <w:sz w:val="28"/>
          <w:szCs w:val="28"/>
          <w:lang w:val="uk-UA"/>
        </w:rPr>
        <w:t xml:space="preserve"> розташована у двоповерховій будівлі.</w:t>
      </w:r>
    </w:p>
    <w:p w:rsidR="00AC129F" w:rsidRPr="005C3287" w:rsidRDefault="00AC129F" w:rsidP="00AC129F">
      <w:pPr>
        <w:spacing w:after="0" w:line="360" w:lineRule="auto"/>
        <w:ind w:firstLine="709"/>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t>Розміщення однієї машини в ізольованій секції забезпечує незалежний повітрообмін, конструктивно дозволяє передбачати вільні площі, що створюють в залі буферні резерви повітря, що сприяють стабільності режиму. Всі ці обставини поряд з розміщенням боку обслуговування машини до зовнішньої стіни будівлі, забезпеченої природною освітленістю і інсоляцією, сприяють створенню нормальних умов для обслуговуючого машину персоналу.</w:t>
      </w:r>
    </w:p>
    <w:p w:rsidR="00AC129F" w:rsidRPr="005C3287" w:rsidRDefault="00AC129F" w:rsidP="00AC129F">
      <w:pPr>
        <w:spacing w:after="0" w:line="360" w:lineRule="auto"/>
        <w:ind w:firstLine="709"/>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t>До складу виробництва входять наступні підрозділи:</w:t>
      </w:r>
    </w:p>
    <w:p w:rsidR="00AC129F" w:rsidRPr="005C3287" w:rsidRDefault="00AC129F" w:rsidP="00AC129F">
      <w:pPr>
        <w:pStyle w:val="ac"/>
        <w:numPr>
          <w:ilvl w:val="0"/>
          <w:numId w:val="5"/>
        </w:numPr>
        <w:spacing w:after="0" w:line="360" w:lineRule="auto"/>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t>склад напівфабрикатів;</w:t>
      </w:r>
    </w:p>
    <w:p w:rsidR="00AC129F" w:rsidRPr="005C3287" w:rsidRDefault="00AC129F" w:rsidP="00AC129F">
      <w:pPr>
        <w:pStyle w:val="ac"/>
        <w:numPr>
          <w:ilvl w:val="0"/>
          <w:numId w:val="5"/>
        </w:numPr>
        <w:spacing w:after="0" w:line="360" w:lineRule="auto"/>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t>цех розпуску напівфабрикатів;</w:t>
      </w:r>
    </w:p>
    <w:p w:rsidR="00AC129F" w:rsidRPr="005C3287" w:rsidRDefault="00AC129F" w:rsidP="00AC129F">
      <w:pPr>
        <w:pStyle w:val="ac"/>
        <w:numPr>
          <w:ilvl w:val="0"/>
          <w:numId w:val="5"/>
        </w:numPr>
        <w:spacing w:after="0" w:line="360" w:lineRule="auto"/>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t>розмелювально-підготовчий відділ;</w:t>
      </w:r>
    </w:p>
    <w:p w:rsidR="00AC129F" w:rsidRPr="005C3287" w:rsidRDefault="00AC129F" w:rsidP="00AC129F">
      <w:pPr>
        <w:pStyle w:val="ac"/>
        <w:numPr>
          <w:ilvl w:val="0"/>
          <w:numId w:val="5"/>
        </w:numPr>
        <w:spacing w:after="0" w:line="360" w:lineRule="auto"/>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t>зал папероробної машини;</w:t>
      </w:r>
    </w:p>
    <w:p w:rsidR="00AC129F" w:rsidRPr="005C3287" w:rsidRDefault="00AC129F" w:rsidP="00AC129F">
      <w:pPr>
        <w:pStyle w:val="ac"/>
        <w:numPr>
          <w:ilvl w:val="0"/>
          <w:numId w:val="5"/>
        </w:numPr>
        <w:spacing w:after="0" w:line="360" w:lineRule="auto"/>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t>склад паперу;</w:t>
      </w:r>
    </w:p>
    <w:p w:rsidR="00AC129F" w:rsidRPr="005C3287" w:rsidRDefault="00AC129F" w:rsidP="00AC129F">
      <w:pPr>
        <w:pStyle w:val="ac"/>
        <w:numPr>
          <w:ilvl w:val="0"/>
          <w:numId w:val="5"/>
        </w:numPr>
        <w:spacing w:after="0" w:line="360" w:lineRule="auto"/>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t>цех з переробки паперу.</w:t>
      </w:r>
    </w:p>
    <w:p w:rsidR="00AC129F" w:rsidRPr="005C3287" w:rsidRDefault="00AC129F" w:rsidP="00AC129F">
      <w:pPr>
        <w:pStyle w:val="ac"/>
        <w:spacing w:after="0" w:line="360" w:lineRule="auto"/>
        <w:ind w:left="0" w:firstLine="709"/>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t>До вище перерахованих основних підрозділів виробничого корпусу входять наступні приміщення: вентиляційна камера, електромашинні приміщення і кабельні напівповерхи, теплові центри, допоміжні приміщення. На першому поверсі будівлі розміщені машинні басейни, насоси, гідророзбивачі, басейни підсіткових вод. На другому поверсі − безпосередньо папероробна машина, поздовжньо-різальний верстат, система вихрових очисників, млини, флотаційна установка.</w:t>
      </w:r>
    </w:p>
    <w:p w:rsidR="00AC129F" w:rsidRPr="005C3287" w:rsidRDefault="00AC129F" w:rsidP="00AC129F">
      <w:pPr>
        <w:spacing w:after="0" w:line="360" w:lineRule="auto"/>
        <w:ind w:firstLine="709"/>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t>Застосовані уніфіковані прогони з кроком 6 м. Частина будівлі, де встановлена лінія з виробництва паперу складається з 4-х прольотів та 18 прогонів та має ширину 24 м, а довжину 108 м. Проліт складає 6,000, крок колон 6,000 м.</w:t>
      </w:r>
    </w:p>
    <w:p w:rsidR="00AC129F" w:rsidRPr="005C3287" w:rsidRDefault="00AC129F" w:rsidP="00AC129F">
      <w:pPr>
        <w:spacing w:after="0" w:line="360" w:lineRule="auto"/>
        <w:ind w:firstLine="709"/>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t xml:space="preserve">Папероробна машина встановлена на відмітці 2-го поверху. Поперечний проліт, де встановлено папероробну машину становить 18 м. В прогоні шириною </w:t>
      </w:r>
      <w:r w:rsidRPr="005C3287">
        <w:rPr>
          <w:rFonts w:ascii="Times New Roman" w:hAnsi="Times New Roman" w:cs="Times New Roman"/>
          <w:color w:val="000000" w:themeColor="text1"/>
          <w:sz w:val="28"/>
          <w:szCs w:val="28"/>
          <w:lang w:val="uk-UA"/>
        </w:rPr>
        <w:lastRenderedPageBreak/>
        <w:t>6 м на відмітці другого поверху розміщена теплорекупераційна установка висотою 22 м.</w:t>
      </w:r>
    </w:p>
    <w:p w:rsidR="00AC129F" w:rsidRPr="005C3287" w:rsidRDefault="00AC129F" w:rsidP="00AC129F">
      <w:pPr>
        <w:spacing w:after="0" w:line="360" w:lineRule="auto"/>
        <w:ind w:firstLine="709"/>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t xml:space="preserve">Будівля має два евакуаційних виходи, ворота для залізничного транспорту. Двері відкриваються назовні. Проходи мають ширину 1 м, майданчики та сходи – 1,4 м, коридори – 1,5 м, двері 1 м. Ворота для залізничного транспорту проектуються  розміром 6 м у висотою та 5 м шириною. </w:t>
      </w:r>
    </w:p>
    <w:p w:rsidR="00AC129F" w:rsidRPr="005C3287" w:rsidRDefault="00AC129F" w:rsidP="00AC129F">
      <w:pPr>
        <w:spacing w:after="0" w:line="360" w:lineRule="auto"/>
        <w:ind w:firstLine="709"/>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t>В будівлі міститься вантажний ліфт, який розміщується між 12 та 13-тою колонами. Розмір вікон другого поверху: висота 5,6 м, шириною 4 м, висота вікон першого поверху 2,4 м. Двері однодольні шириною 0,9 м. Під час комплектування обладнання врахована прив'язка його до спеціальної конструкції будівлі.</w:t>
      </w:r>
    </w:p>
    <w:p w:rsidR="00AC129F" w:rsidRPr="005C3287" w:rsidRDefault="00AC129F" w:rsidP="00AC129F">
      <w:pPr>
        <w:spacing w:after="0" w:line="360" w:lineRule="auto"/>
        <w:ind w:firstLine="709"/>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t>У будівлі передбачено 2 монтажних отвори, які знаходяться між 17-18 та 27</w:t>
      </w:r>
      <w:r w:rsidRPr="005C3287">
        <w:rPr>
          <w:rFonts w:ascii="Times New Roman" w:hAnsi="Times New Roman" w:cs="Times New Roman"/>
          <w:color w:val="000000" w:themeColor="text1"/>
          <w:sz w:val="28"/>
          <w:szCs w:val="28"/>
          <w:lang w:val="uk-UA"/>
        </w:rPr>
        <w:noBreakHyphen/>
        <w:t>28 колонами, що призначені для монтажу та ремонту устаткування та установка мостового крану вантажопідйомністю 30 т. Також промислові зв’язки для забезпечення жорсткості каркасу. Роль цих зв'язків виконують також підкранові балки, міжповерхові перекриття.</w:t>
      </w:r>
    </w:p>
    <w:p w:rsidR="00AC129F" w:rsidRPr="005C3287" w:rsidRDefault="00AC129F" w:rsidP="00AC129F">
      <w:pPr>
        <w:spacing w:after="0" w:line="360" w:lineRule="auto"/>
        <w:ind w:firstLine="709"/>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t xml:space="preserve">В будівлі розміщені 3 температурних шва. </w:t>
      </w:r>
      <w:r w:rsidRPr="005C3287">
        <w:rPr>
          <w:rFonts w:ascii="Times New Roman" w:hAnsi="Times New Roman" w:cs="Times New Roman"/>
          <w:color w:val="000000" w:themeColor="text1"/>
          <w:sz w:val="28"/>
          <w:szCs w:val="28"/>
        </w:rPr>
        <w:t>В залізобетонн</w:t>
      </w:r>
      <w:r w:rsidRPr="005C3287">
        <w:rPr>
          <w:rFonts w:ascii="Times New Roman" w:hAnsi="Times New Roman" w:cs="Times New Roman"/>
          <w:color w:val="000000" w:themeColor="text1"/>
          <w:sz w:val="28"/>
          <w:szCs w:val="28"/>
          <w:lang w:val="uk-UA"/>
        </w:rPr>
        <w:t>ому</w:t>
      </w:r>
      <w:r w:rsidRPr="005C3287">
        <w:rPr>
          <w:rFonts w:ascii="Times New Roman" w:hAnsi="Times New Roman" w:cs="Times New Roman"/>
          <w:color w:val="000000" w:themeColor="text1"/>
          <w:sz w:val="28"/>
          <w:szCs w:val="28"/>
        </w:rPr>
        <w:t xml:space="preserve"> каркасі в місцях температурних швів встановлюють подвійні колони. Температурні шви розрізають споруду по всій висоті від покрівлі до фундаменту. Шов в стінах </w:t>
      </w:r>
      <w:r w:rsidRPr="005C3287">
        <w:rPr>
          <w:rFonts w:ascii="Times New Roman" w:hAnsi="Times New Roman" w:cs="Times New Roman"/>
          <w:color w:val="000000" w:themeColor="text1"/>
          <w:sz w:val="28"/>
          <w:szCs w:val="28"/>
          <w:lang w:val="uk-UA"/>
        </w:rPr>
        <w:t>становить</w:t>
      </w:r>
      <w:r w:rsidRPr="005C3287">
        <w:rPr>
          <w:rFonts w:ascii="Times New Roman" w:hAnsi="Times New Roman" w:cs="Times New Roman"/>
          <w:color w:val="000000" w:themeColor="text1"/>
          <w:sz w:val="28"/>
          <w:szCs w:val="28"/>
        </w:rPr>
        <w:t xml:space="preserve"> 2 – 3 см, </w:t>
      </w:r>
      <w:r w:rsidRPr="005C3287">
        <w:rPr>
          <w:rFonts w:ascii="Times New Roman" w:hAnsi="Times New Roman" w:cs="Times New Roman"/>
          <w:color w:val="000000" w:themeColor="text1"/>
          <w:sz w:val="28"/>
          <w:szCs w:val="28"/>
          <w:lang w:val="uk-UA"/>
        </w:rPr>
        <w:t>і заповнений</w:t>
      </w:r>
      <w:r w:rsidRPr="005C3287">
        <w:rPr>
          <w:rFonts w:ascii="Times New Roman" w:hAnsi="Times New Roman" w:cs="Times New Roman"/>
          <w:color w:val="000000" w:themeColor="text1"/>
          <w:sz w:val="28"/>
          <w:szCs w:val="28"/>
        </w:rPr>
        <w:t xml:space="preserve"> руберойдом. Температурні шви попереджують утворення тріщин в конструктивних елементах споруд від деформації, які викликає коливання температур зовнішнього та внутрішнього</w:t>
      </w:r>
      <w:r w:rsidRPr="005C3287">
        <w:rPr>
          <w:rFonts w:ascii="Times New Roman" w:hAnsi="Times New Roman" w:cs="Times New Roman"/>
          <w:color w:val="000000" w:themeColor="text1"/>
          <w:sz w:val="28"/>
          <w:szCs w:val="28"/>
          <w:lang w:val="uk-UA"/>
        </w:rPr>
        <w:t xml:space="preserve"> повітря.</w:t>
      </w:r>
    </w:p>
    <w:p w:rsidR="00AC129F" w:rsidRPr="005C3287" w:rsidRDefault="00AC129F" w:rsidP="00AC129F">
      <w:pPr>
        <w:spacing w:after="0" w:line="360" w:lineRule="auto"/>
        <w:ind w:firstLine="709"/>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t>Фундамент під колонами будівлі стовбчатого типу, багатоблоковий, збірний. Палі прийняті залізобетонні забивні зі стрижневою арматурою. Фундаменти під обладнання − монолітні залізобетонні та бетонні. Нижня плита фундаменту шириною 3 м, довжиною 4 м. Глибина закладення фундаменту 1,5 метра. Фундамент збірний залізобетонний.</w:t>
      </w:r>
    </w:p>
    <w:p w:rsidR="00AC129F" w:rsidRPr="005C3287" w:rsidRDefault="00AC129F" w:rsidP="00AC129F">
      <w:pPr>
        <w:spacing w:after="0" w:line="360" w:lineRule="auto"/>
        <w:ind w:firstLine="709"/>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t>Покриття цеху багатошарове та має наступний склад:</w:t>
      </w:r>
    </w:p>
    <w:p w:rsidR="00AC129F" w:rsidRPr="005C3287" w:rsidRDefault="00AC129F" w:rsidP="00AC129F">
      <w:pPr>
        <w:pStyle w:val="ac"/>
        <w:numPr>
          <w:ilvl w:val="0"/>
          <w:numId w:val="6"/>
        </w:numPr>
        <w:spacing w:after="0" w:line="360" w:lineRule="auto"/>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t>збірні залізобетонні плити покриття;</w:t>
      </w:r>
    </w:p>
    <w:p w:rsidR="00AC129F" w:rsidRPr="005C3287" w:rsidRDefault="00AC129F" w:rsidP="00AC129F">
      <w:pPr>
        <w:pStyle w:val="ac"/>
        <w:numPr>
          <w:ilvl w:val="0"/>
          <w:numId w:val="6"/>
        </w:numPr>
        <w:spacing w:after="0" w:line="360" w:lineRule="auto"/>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t>пароізоляція;</w:t>
      </w:r>
    </w:p>
    <w:p w:rsidR="00AC129F" w:rsidRPr="005C3287" w:rsidRDefault="00AC129F" w:rsidP="00AC129F">
      <w:pPr>
        <w:pStyle w:val="ac"/>
        <w:numPr>
          <w:ilvl w:val="0"/>
          <w:numId w:val="6"/>
        </w:numPr>
        <w:spacing w:after="0" w:line="360" w:lineRule="auto"/>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lastRenderedPageBreak/>
        <w:t>утеплення;</w:t>
      </w:r>
    </w:p>
    <w:p w:rsidR="00AC129F" w:rsidRPr="005C3287" w:rsidRDefault="00AC129F" w:rsidP="00AC129F">
      <w:pPr>
        <w:pStyle w:val="ac"/>
        <w:numPr>
          <w:ilvl w:val="0"/>
          <w:numId w:val="6"/>
        </w:numPr>
        <w:spacing w:after="0" w:line="360" w:lineRule="auto"/>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t>цементна стяжка – 20;</w:t>
      </w:r>
    </w:p>
    <w:p w:rsidR="00AC129F" w:rsidRPr="005C3287" w:rsidRDefault="00AC129F" w:rsidP="00AC129F">
      <w:pPr>
        <w:pStyle w:val="ac"/>
        <w:numPr>
          <w:ilvl w:val="0"/>
          <w:numId w:val="6"/>
        </w:numPr>
        <w:spacing w:after="0" w:line="360" w:lineRule="auto"/>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t>2 шапи рубероїду на бітумі;</w:t>
      </w:r>
    </w:p>
    <w:p w:rsidR="00AC129F" w:rsidRPr="005C3287" w:rsidRDefault="00AC129F" w:rsidP="00AC129F">
      <w:pPr>
        <w:pStyle w:val="ac"/>
        <w:numPr>
          <w:ilvl w:val="0"/>
          <w:numId w:val="6"/>
        </w:numPr>
        <w:spacing w:after="0" w:line="360" w:lineRule="auto"/>
        <w:jc w:val="both"/>
        <w:rPr>
          <w:rFonts w:ascii="Times New Roman" w:hAnsi="Times New Roman" w:cs="Times New Roman"/>
          <w:color w:val="000000" w:themeColor="text1"/>
          <w:sz w:val="28"/>
          <w:szCs w:val="28"/>
          <w:lang w:val="uk-UA"/>
        </w:rPr>
      </w:pPr>
      <w:r w:rsidRPr="005C3287">
        <w:rPr>
          <w:rFonts w:ascii="Times New Roman" w:hAnsi="Times New Roman" w:cs="Times New Roman"/>
          <w:color w:val="000000" w:themeColor="text1"/>
          <w:sz w:val="28"/>
          <w:szCs w:val="28"/>
          <w:lang w:val="uk-UA"/>
        </w:rPr>
        <w:t>захисний шар з гравію заглиблений у бітумну мастику.</w:t>
      </w:r>
    </w:p>
    <w:p w:rsidR="00AC129F" w:rsidRPr="005C3287" w:rsidRDefault="00AC129F" w:rsidP="00AC129F">
      <w:pPr>
        <w:spacing w:after="0" w:line="360" w:lineRule="auto"/>
        <w:ind w:firstLine="709"/>
        <w:jc w:val="both"/>
        <w:rPr>
          <w:sz w:val="28"/>
          <w:szCs w:val="28"/>
          <w:lang w:val="uk-UA"/>
        </w:rPr>
      </w:pPr>
      <w:r w:rsidRPr="005C3287">
        <w:rPr>
          <w:rFonts w:ascii="Times New Roman" w:hAnsi="Times New Roman" w:cs="Times New Roman"/>
          <w:color w:val="000000" w:themeColor="text1"/>
          <w:sz w:val="28"/>
          <w:szCs w:val="28"/>
          <w:lang w:val="uk-UA"/>
        </w:rPr>
        <w:t>В цеху передбачаються побутові приміщення. Площа кожного з них 9</w:t>
      </w:r>
      <w:r w:rsidRPr="005C3287">
        <w:rPr>
          <w:rFonts w:ascii="Times New Roman" w:hAnsi="Times New Roman" w:cs="Times New Roman"/>
          <w:color w:val="000000" w:themeColor="text1"/>
          <w:sz w:val="28"/>
          <w:szCs w:val="28"/>
          <w:lang w:val="uk-UA"/>
        </w:rPr>
        <w:noBreakHyphen/>
        <w:t>12 м</w:t>
      </w:r>
      <w:r w:rsidRPr="005C3287">
        <w:rPr>
          <w:rFonts w:ascii="Times New Roman" w:hAnsi="Times New Roman" w:cs="Times New Roman"/>
          <w:color w:val="000000" w:themeColor="text1"/>
          <w:sz w:val="28"/>
          <w:szCs w:val="28"/>
          <w:vertAlign w:val="superscript"/>
          <w:lang w:val="uk-UA"/>
        </w:rPr>
        <w:t>2</w:t>
      </w:r>
      <w:r w:rsidRPr="005C3287">
        <w:rPr>
          <w:rFonts w:ascii="Times New Roman" w:hAnsi="Times New Roman" w:cs="Times New Roman"/>
          <w:color w:val="000000" w:themeColor="text1"/>
          <w:sz w:val="28"/>
          <w:szCs w:val="28"/>
          <w:lang w:val="uk-UA"/>
        </w:rPr>
        <w:t>.</w:t>
      </w:r>
    </w:p>
    <w:p w:rsidR="00E109DF" w:rsidRDefault="00E109DF" w:rsidP="00AC129F">
      <w:pPr>
        <w:jc w:val="both"/>
        <w:rPr>
          <w:rFonts w:ascii="Times New Roman" w:hAnsi="Times New Roman" w:cs="Times New Roman"/>
          <w:color w:val="000000"/>
          <w:sz w:val="28"/>
          <w:szCs w:val="28"/>
          <w:lang w:val="uk-UA"/>
        </w:rPr>
      </w:pPr>
    </w:p>
    <w:p w:rsidR="00E109DF" w:rsidRDefault="00E109DF" w:rsidP="00D46CB0">
      <w:pPr>
        <w:pStyle w:val="Default"/>
        <w:spacing w:line="360" w:lineRule="auto"/>
        <w:rPr>
          <w:sz w:val="28"/>
          <w:szCs w:val="28"/>
          <w:lang w:val="uk-UA"/>
        </w:rPr>
      </w:pPr>
    </w:p>
    <w:p w:rsidR="001A04B3" w:rsidRDefault="001A04B3" w:rsidP="00E109DF">
      <w:pPr>
        <w:pStyle w:val="Default"/>
        <w:spacing w:line="360" w:lineRule="auto"/>
        <w:jc w:val="center"/>
        <w:rPr>
          <w:b/>
          <w:bCs/>
          <w:sz w:val="28"/>
          <w:szCs w:val="28"/>
          <w:lang w:val="uk-UA"/>
        </w:rPr>
      </w:pPr>
    </w:p>
    <w:p w:rsidR="001A04B3" w:rsidRDefault="001A04B3" w:rsidP="00E109DF">
      <w:pPr>
        <w:pStyle w:val="Default"/>
        <w:spacing w:line="360" w:lineRule="auto"/>
        <w:jc w:val="center"/>
        <w:rPr>
          <w:b/>
          <w:bCs/>
          <w:sz w:val="28"/>
          <w:szCs w:val="28"/>
          <w:lang w:val="uk-UA"/>
        </w:rPr>
      </w:pPr>
    </w:p>
    <w:p w:rsidR="001A04B3" w:rsidRDefault="001A04B3" w:rsidP="00E109DF">
      <w:pPr>
        <w:pStyle w:val="Default"/>
        <w:spacing w:line="360" w:lineRule="auto"/>
        <w:jc w:val="center"/>
        <w:rPr>
          <w:b/>
          <w:bCs/>
          <w:sz w:val="28"/>
          <w:szCs w:val="28"/>
          <w:lang w:val="uk-UA"/>
        </w:rPr>
      </w:pPr>
    </w:p>
    <w:p w:rsidR="001A04B3" w:rsidRDefault="001A04B3" w:rsidP="00E109DF">
      <w:pPr>
        <w:pStyle w:val="Default"/>
        <w:spacing w:line="360" w:lineRule="auto"/>
        <w:jc w:val="center"/>
        <w:rPr>
          <w:b/>
          <w:bCs/>
          <w:sz w:val="28"/>
          <w:szCs w:val="28"/>
          <w:lang w:val="uk-UA"/>
        </w:rPr>
      </w:pPr>
    </w:p>
    <w:p w:rsidR="001A04B3" w:rsidRDefault="001A04B3" w:rsidP="00E109DF">
      <w:pPr>
        <w:pStyle w:val="Default"/>
        <w:spacing w:line="360" w:lineRule="auto"/>
        <w:jc w:val="center"/>
        <w:rPr>
          <w:b/>
          <w:bCs/>
          <w:sz w:val="28"/>
          <w:szCs w:val="28"/>
          <w:lang w:val="uk-UA"/>
        </w:rPr>
      </w:pPr>
    </w:p>
    <w:p w:rsidR="001A04B3" w:rsidRDefault="001A04B3" w:rsidP="00E109DF">
      <w:pPr>
        <w:pStyle w:val="Default"/>
        <w:spacing w:line="360" w:lineRule="auto"/>
        <w:jc w:val="center"/>
        <w:rPr>
          <w:b/>
          <w:bCs/>
          <w:sz w:val="28"/>
          <w:szCs w:val="28"/>
          <w:lang w:val="uk-UA"/>
        </w:rPr>
      </w:pPr>
    </w:p>
    <w:p w:rsidR="001A04B3" w:rsidRDefault="001A04B3" w:rsidP="00E109DF">
      <w:pPr>
        <w:pStyle w:val="Default"/>
        <w:spacing w:line="360" w:lineRule="auto"/>
        <w:jc w:val="center"/>
        <w:rPr>
          <w:b/>
          <w:bCs/>
          <w:sz w:val="28"/>
          <w:szCs w:val="28"/>
          <w:lang w:val="uk-UA"/>
        </w:rPr>
      </w:pPr>
    </w:p>
    <w:p w:rsidR="001A04B3" w:rsidRDefault="001A04B3" w:rsidP="00E109DF">
      <w:pPr>
        <w:pStyle w:val="Default"/>
        <w:spacing w:line="360" w:lineRule="auto"/>
        <w:jc w:val="center"/>
        <w:rPr>
          <w:b/>
          <w:bCs/>
          <w:sz w:val="28"/>
          <w:szCs w:val="28"/>
          <w:lang w:val="uk-UA"/>
        </w:rPr>
      </w:pPr>
    </w:p>
    <w:p w:rsidR="001A04B3" w:rsidRDefault="001A04B3" w:rsidP="00E109DF">
      <w:pPr>
        <w:pStyle w:val="Default"/>
        <w:spacing w:line="360" w:lineRule="auto"/>
        <w:jc w:val="center"/>
        <w:rPr>
          <w:b/>
          <w:bCs/>
          <w:sz w:val="28"/>
          <w:szCs w:val="28"/>
          <w:lang w:val="uk-UA"/>
        </w:rPr>
      </w:pPr>
    </w:p>
    <w:p w:rsidR="001A04B3" w:rsidRDefault="001A04B3" w:rsidP="00E109DF">
      <w:pPr>
        <w:pStyle w:val="Default"/>
        <w:spacing w:line="360" w:lineRule="auto"/>
        <w:jc w:val="center"/>
        <w:rPr>
          <w:b/>
          <w:bCs/>
          <w:sz w:val="28"/>
          <w:szCs w:val="28"/>
          <w:lang w:val="uk-UA"/>
        </w:rPr>
      </w:pPr>
    </w:p>
    <w:p w:rsidR="001A04B3" w:rsidRDefault="001A04B3" w:rsidP="00E109DF">
      <w:pPr>
        <w:pStyle w:val="Default"/>
        <w:spacing w:line="360" w:lineRule="auto"/>
        <w:jc w:val="center"/>
        <w:rPr>
          <w:b/>
          <w:bCs/>
          <w:sz w:val="28"/>
          <w:szCs w:val="28"/>
          <w:lang w:val="uk-UA"/>
        </w:rPr>
      </w:pPr>
    </w:p>
    <w:p w:rsidR="001A04B3" w:rsidRDefault="001A04B3" w:rsidP="00E109DF">
      <w:pPr>
        <w:pStyle w:val="Default"/>
        <w:spacing w:line="360" w:lineRule="auto"/>
        <w:jc w:val="center"/>
        <w:rPr>
          <w:b/>
          <w:bCs/>
          <w:sz w:val="28"/>
          <w:szCs w:val="28"/>
          <w:lang w:val="uk-UA"/>
        </w:rPr>
      </w:pPr>
    </w:p>
    <w:p w:rsidR="001A04B3" w:rsidRDefault="001A04B3" w:rsidP="00E109DF">
      <w:pPr>
        <w:pStyle w:val="Default"/>
        <w:spacing w:line="360" w:lineRule="auto"/>
        <w:jc w:val="center"/>
        <w:rPr>
          <w:b/>
          <w:bCs/>
          <w:sz w:val="28"/>
          <w:szCs w:val="28"/>
          <w:lang w:val="uk-UA"/>
        </w:rPr>
      </w:pPr>
    </w:p>
    <w:p w:rsidR="001A04B3" w:rsidRDefault="001A04B3" w:rsidP="00E109DF">
      <w:pPr>
        <w:pStyle w:val="Default"/>
        <w:spacing w:line="360" w:lineRule="auto"/>
        <w:jc w:val="center"/>
        <w:rPr>
          <w:b/>
          <w:bCs/>
          <w:sz w:val="28"/>
          <w:szCs w:val="28"/>
          <w:lang w:val="uk-UA"/>
        </w:rPr>
      </w:pPr>
    </w:p>
    <w:p w:rsidR="001A04B3" w:rsidRDefault="001A04B3" w:rsidP="00E109DF">
      <w:pPr>
        <w:pStyle w:val="Default"/>
        <w:spacing w:line="360" w:lineRule="auto"/>
        <w:jc w:val="center"/>
        <w:rPr>
          <w:b/>
          <w:bCs/>
          <w:sz w:val="28"/>
          <w:szCs w:val="28"/>
          <w:lang w:val="uk-UA"/>
        </w:rPr>
      </w:pPr>
    </w:p>
    <w:p w:rsidR="001A04B3" w:rsidRDefault="001A04B3" w:rsidP="00E109DF">
      <w:pPr>
        <w:pStyle w:val="Default"/>
        <w:spacing w:line="360" w:lineRule="auto"/>
        <w:jc w:val="center"/>
        <w:rPr>
          <w:b/>
          <w:bCs/>
          <w:sz w:val="28"/>
          <w:szCs w:val="28"/>
          <w:lang w:val="uk-UA"/>
        </w:rPr>
      </w:pPr>
    </w:p>
    <w:p w:rsidR="001A04B3" w:rsidRDefault="001A04B3" w:rsidP="00E109DF">
      <w:pPr>
        <w:pStyle w:val="Default"/>
        <w:spacing w:line="360" w:lineRule="auto"/>
        <w:jc w:val="center"/>
        <w:rPr>
          <w:b/>
          <w:bCs/>
          <w:sz w:val="28"/>
          <w:szCs w:val="28"/>
          <w:lang w:val="uk-UA"/>
        </w:rPr>
      </w:pPr>
    </w:p>
    <w:p w:rsidR="001A04B3" w:rsidRDefault="001A04B3" w:rsidP="00E109DF">
      <w:pPr>
        <w:pStyle w:val="Default"/>
        <w:spacing w:line="360" w:lineRule="auto"/>
        <w:jc w:val="center"/>
        <w:rPr>
          <w:b/>
          <w:bCs/>
          <w:sz w:val="28"/>
          <w:szCs w:val="28"/>
          <w:lang w:val="uk-UA"/>
        </w:rPr>
      </w:pPr>
    </w:p>
    <w:p w:rsidR="001A04B3" w:rsidRDefault="001A04B3" w:rsidP="00E109DF">
      <w:pPr>
        <w:pStyle w:val="Default"/>
        <w:spacing w:line="360" w:lineRule="auto"/>
        <w:jc w:val="center"/>
        <w:rPr>
          <w:b/>
          <w:bCs/>
          <w:sz w:val="28"/>
          <w:szCs w:val="28"/>
          <w:lang w:val="uk-UA"/>
        </w:rPr>
      </w:pPr>
    </w:p>
    <w:p w:rsidR="001A04B3" w:rsidRDefault="001A04B3" w:rsidP="00E109DF">
      <w:pPr>
        <w:pStyle w:val="Default"/>
        <w:spacing w:line="360" w:lineRule="auto"/>
        <w:jc w:val="center"/>
        <w:rPr>
          <w:b/>
          <w:bCs/>
          <w:sz w:val="28"/>
          <w:szCs w:val="28"/>
          <w:lang w:val="uk-UA"/>
        </w:rPr>
      </w:pPr>
    </w:p>
    <w:p w:rsidR="001A04B3" w:rsidRDefault="001A04B3" w:rsidP="00E109DF">
      <w:pPr>
        <w:pStyle w:val="Default"/>
        <w:spacing w:line="360" w:lineRule="auto"/>
        <w:jc w:val="center"/>
        <w:rPr>
          <w:b/>
          <w:bCs/>
          <w:sz w:val="28"/>
          <w:szCs w:val="28"/>
          <w:lang w:val="uk-UA"/>
        </w:rPr>
      </w:pPr>
    </w:p>
    <w:p w:rsidR="001A04B3" w:rsidRDefault="001A04B3" w:rsidP="00E109DF">
      <w:pPr>
        <w:pStyle w:val="Default"/>
        <w:spacing w:line="360" w:lineRule="auto"/>
        <w:jc w:val="center"/>
        <w:rPr>
          <w:b/>
          <w:bCs/>
          <w:sz w:val="28"/>
          <w:szCs w:val="28"/>
          <w:lang w:val="uk-UA"/>
        </w:rPr>
      </w:pPr>
    </w:p>
    <w:p w:rsidR="00753A10" w:rsidRDefault="00E109DF" w:rsidP="00B93F29">
      <w:pPr>
        <w:pStyle w:val="1"/>
        <w:rPr>
          <w:lang w:val="uk-UA"/>
        </w:rPr>
      </w:pPr>
      <w:bookmarkStart w:id="30" w:name="_Toc532734945"/>
      <w:r>
        <w:rPr>
          <w:lang w:val="uk-UA"/>
        </w:rPr>
        <w:lastRenderedPageBreak/>
        <w:t>4 ТЕХНІКА БЕЗПЕКИ НА ВИРОБНИЦТВІ</w:t>
      </w:r>
      <w:bookmarkEnd w:id="30"/>
    </w:p>
    <w:p w:rsidR="00E109DF" w:rsidRPr="00E109DF" w:rsidRDefault="00E109DF" w:rsidP="00E109DF">
      <w:pPr>
        <w:pStyle w:val="Default"/>
        <w:spacing w:line="360" w:lineRule="auto"/>
        <w:jc w:val="center"/>
        <w:rPr>
          <w:sz w:val="28"/>
          <w:szCs w:val="28"/>
          <w:lang w:val="uk-UA"/>
        </w:rPr>
      </w:pPr>
    </w:p>
    <w:p w:rsidR="00753A10" w:rsidRPr="00206108" w:rsidRDefault="00753A10" w:rsidP="00D46CB0">
      <w:pPr>
        <w:pStyle w:val="Default"/>
        <w:spacing w:line="360" w:lineRule="auto"/>
        <w:ind w:firstLine="708"/>
        <w:jc w:val="both"/>
        <w:rPr>
          <w:sz w:val="28"/>
          <w:szCs w:val="28"/>
        </w:rPr>
      </w:pPr>
      <w:r w:rsidRPr="00206108">
        <w:rPr>
          <w:sz w:val="28"/>
          <w:szCs w:val="28"/>
        </w:rPr>
        <w:t xml:space="preserve">Відповідно до закону України “Про охорону праці”, прийнятому у 1993 році, на все нове обладнання, що розробляється необхідно розробляти безпечні умови для обслуговуючого персоналу. Тому питання безпеки та покращення умов праці разом з підвищенням продуктивності та продукції, що випускається, є визначальними. </w:t>
      </w:r>
    </w:p>
    <w:p w:rsidR="00753A10" w:rsidRPr="00206108" w:rsidRDefault="00753A10" w:rsidP="00D46CB0">
      <w:pPr>
        <w:pStyle w:val="Default"/>
        <w:spacing w:line="360" w:lineRule="auto"/>
        <w:ind w:firstLine="708"/>
        <w:jc w:val="both"/>
        <w:rPr>
          <w:sz w:val="28"/>
          <w:szCs w:val="28"/>
        </w:rPr>
      </w:pPr>
      <w:r w:rsidRPr="00206108">
        <w:rPr>
          <w:sz w:val="28"/>
          <w:szCs w:val="28"/>
        </w:rPr>
        <w:t xml:space="preserve">Згідно до теми дипломного проекту ‟Реконструкція технологічного потоку ПАТ Київський картонно-паперовий комбінат з виробництва картону тарного макулатурного” було розроблено реконструкцію технологічного потоку. Це дозволяє інтенсифікувати виробництво, підвищити якість вихідної продукції, що сприяє зменшенню затрат праці на одиницю продукції, але в свою чергу, може призводити до збільшення частоти нещасних випадків. </w:t>
      </w:r>
    </w:p>
    <w:p w:rsidR="00753A10" w:rsidRPr="00D46CB0" w:rsidRDefault="00753A10" w:rsidP="00D46CB0">
      <w:pPr>
        <w:pStyle w:val="Default"/>
        <w:spacing w:line="360" w:lineRule="auto"/>
        <w:ind w:firstLine="708"/>
        <w:jc w:val="both"/>
        <w:rPr>
          <w:sz w:val="28"/>
          <w:szCs w:val="28"/>
          <w:lang w:val="uk-UA"/>
        </w:rPr>
      </w:pPr>
      <w:r w:rsidRPr="00D46CB0">
        <w:rPr>
          <w:sz w:val="28"/>
          <w:szCs w:val="28"/>
          <w:lang w:val="uk-UA"/>
        </w:rPr>
        <w:t xml:space="preserve">Проектом розроблені заходи, що гарантують безпеку обслуговуючого персоналу на стадії експлуатації приладів та механізмів у відповідності з Державними актами, що забезпечують виконання Закону України “Про охорону праці”. </w:t>
      </w:r>
    </w:p>
    <w:p w:rsidR="00753A10" w:rsidRPr="00206108" w:rsidRDefault="00753A10" w:rsidP="00D46CB0">
      <w:pPr>
        <w:pStyle w:val="Default"/>
        <w:spacing w:line="360" w:lineRule="auto"/>
        <w:ind w:firstLine="708"/>
        <w:jc w:val="both"/>
        <w:rPr>
          <w:sz w:val="28"/>
          <w:szCs w:val="28"/>
        </w:rPr>
      </w:pPr>
      <w:r w:rsidRPr="00206108">
        <w:rPr>
          <w:sz w:val="28"/>
          <w:szCs w:val="28"/>
        </w:rPr>
        <w:t xml:space="preserve">У кожному виробничому підрозділі організації є нормативно-технічна документація, що встановлює порядок і умови безпечного ведення виробничого процесу. Перелік зазначеної технічної документації для кожного робочого місця затверджується технічним керівництвом організації. </w:t>
      </w:r>
    </w:p>
    <w:p w:rsidR="00753A10" w:rsidRPr="00206108" w:rsidRDefault="00753A10" w:rsidP="00206108">
      <w:pPr>
        <w:pStyle w:val="Default"/>
        <w:spacing w:line="360" w:lineRule="auto"/>
        <w:jc w:val="both"/>
        <w:rPr>
          <w:sz w:val="28"/>
          <w:szCs w:val="28"/>
        </w:rPr>
      </w:pPr>
      <w:r w:rsidRPr="00206108">
        <w:rPr>
          <w:sz w:val="28"/>
          <w:szCs w:val="28"/>
        </w:rPr>
        <w:t xml:space="preserve">Оскільки керуванням процесу займається машиніст, розглянемо можливі небезпечні фактори та засоби захисту саме для даного працівника виробництва. </w:t>
      </w:r>
    </w:p>
    <w:p w:rsidR="00753A10" w:rsidRPr="00206108" w:rsidRDefault="00753A10" w:rsidP="00D46CB0">
      <w:pPr>
        <w:pStyle w:val="Default"/>
        <w:spacing w:line="360" w:lineRule="auto"/>
        <w:ind w:firstLine="708"/>
        <w:jc w:val="both"/>
        <w:rPr>
          <w:sz w:val="28"/>
          <w:szCs w:val="28"/>
        </w:rPr>
      </w:pPr>
      <w:r w:rsidRPr="00206108">
        <w:rPr>
          <w:sz w:val="28"/>
          <w:szCs w:val="28"/>
        </w:rPr>
        <w:t>Оператор знаходиться в спеціально обладнаній кімнаті – операторській. Площа операторської S = 36 м</w:t>
      </w:r>
      <w:r w:rsidRPr="00B25D83">
        <w:rPr>
          <w:sz w:val="28"/>
          <w:szCs w:val="28"/>
          <w:vertAlign w:val="superscript"/>
        </w:rPr>
        <w:t>2</w:t>
      </w:r>
      <w:r w:rsidRPr="00206108">
        <w:rPr>
          <w:sz w:val="28"/>
          <w:szCs w:val="28"/>
        </w:rPr>
        <w:t>, об’єм V = 108 м</w:t>
      </w:r>
      <w:r w:rsidRPr="00B25D83">
        <w:rPr>
          <w:sz w:val="28"/>
          <w:szCs w:val="28"/>
          <w:vertAlign w:val="superscript"/>
        </w:rPr>
        <w:t>3</w:t>
      </w:r>
      <w:r w:rsidRPr="00206108">
        <w:rPr>
          <w:sz w:val="28"/>
          <w:szCs w:val="28"/>
        </w:rPr>
        <w:t xml:space="preserve">. </w:t>
      </w:r>
    </w:p>
    <w:p w:rsidR="00753A10" w:rsidRPr="00206108" w:rsidRDefault="00753A10" w:rsidP="00B25D83">
      <w:pPr>
        <w:pStyle w:val="Default"/>
        <w:spacing w:line="360" w:lineRule="auto"/>
        <w:ind w:firstLine="709"/>
        <w:jc w:val="both"/>
        <w:rPr>
          <w:sz w:val="28"/>
          <w:szCs w:val="28"/>
        </w:rPr>
      </w:pPr>
      <w:r w:rsidRPr="00206108">
        <w:rPr>
          <w:sz w:val="28"/>
          <w:szCs w:val="28"/>
        </w:rPr>
        <w:t xml:space="preserve">При експлуатації обладнання на технологічному потоці існують такі шкідливі та небезпечні виробничі фактори: </w:t>
      </w:r>
    </w:p>
    <w:p w:rsidR="00753A10" w:rsidRPr="00206108" w:rsidRDefault="00753A10" w:rsidP="00206108">
      <w:pPr>
        <w:pStyle w:val="Default"/>
        <w:spacing w:line="360" w:lineRule="auto"/>
        <w:jc w:val="both"/>
        <w:rPr>
          <w:sz w:val="28"/>
          <w:szCs w:val="28"/>
        </w:rPr>
      </w:pPr>
      <w:r w:rsidRPr="00206108">
        <w:rPr>
          <w:sz w:val="28"/>
          <w:szCs w:val="28"/>
        </w:rPr>
        <w:t xml:space="preserve">- повітря робочої зони; </w:t>
      </w:r>
    </w:p>
    <w:p w:rsidR="00753A10" w:rsidRPr="00206108" w:rsidRDefault="00753A10" w:rsidP="00206108">
      <w:pPr>
        <w:pStyle w:val="Default"/>
        <w:spacing w:line="360" w:lineRule="auto"/>
        <w:jc w:val="both"/>
        <w:rPr>
          <w:sz w:val="28"/>
          <w:szCs w:val="28"/>
        </w:rPr>
      </w:pPr>
      <w:r w:rsidRPr="00206108">
        <w:rPr>
          <w:sz w:val="28"/>
          <w:szCs w:val="28"/>
        </w:rPr>
        <w:t xml:space="preserve">- виробничий шум і вібрація; </w:t>
      </w:r>
    </w:p>
    <w:p w:rsidR="00753A10" w:rsidRPr="00206108" w:rsidRDefault="00753A10" w:rsidP="00206108">
      <w:pPr>
        <w:pStyle w:val="Default"/>
        <w:spacing w:line="360" w:lineRule="auto"/>
        <w:jc w:val="both"/>
        <w:rPr>
          <w:sz w:val="28"/>
          <w:szCs w:val="28"/>
        </w:rPr>
      </w:pPr>
      <w:r w:rsidRPr="00206108">
        <w:rPr>
          <w:sz w:val="28"/>
          <w:szCs w:val="28"/>
        </w:rPr>
        <w:t xml:space="preserve">- небезпека рухомих і обертових деталей машини і механізмів; </w:t>
      </w:r>
    </w:p>
    <w:p w:rsidR="00753A10" w:rsidRPr="00206108" w:rsidRDefault="00753A10" w:rsidP="00206108">
      <w:pPr>
        <w:pStyle w:val="Default"/>
        <w:spacing w:line="360" w:lineRule="auto"/>
        <w:jc w:val="both"/>
        <w:rPr>
          <w:sz w:val="28"/>
          <w:szCs w:val="28"/>
        </w:rPr>
      </w:pPr>
      <w:r w:rsidRPr="00206108">
        <w:rPr>
          <w:sz w:val="28"/>
          <w:szCs w:val="28"/>
        </w:rPr>
        <w:lastRenderedPageBreak/>
        <w:t xml:space="preserve">- небезпека ураження електричним струмом; </w:t>
      </w:r>
    </w:p>
    <w:p w:rsidR="00753A10" w:rsidRPr="00206108" w:rsidRDefault="00753A10" w:rsidP="00206108">
      <w:pPr>
        <w:pStyle w:val="Default"/>
        <w:spacing w:line="360" w:lineRule="auto"/>
        <w:jc w:val="both"/>
        <w:rPr>
          <w:sz w:val="28"/>
          <w:szCs w:val="28"/>
        </w:rPr>
      </w:pPr>
      <w:r w:rsidRPr="00206108">
        <w:rPr>
          <w:sz w:val="28"/>
          <w:szCs w:val="28"/>
        </w:rPr>
        <w:t xml:space="preserve">- пожежонебезпека. </w:t>
      </w:r>
    </w:p>
    <w:p w:rsidR="00753A10" w:rsidRPr="00206108" w:rsidRDefault="00753A10" w:rsidP="00B25D83">
      <w:pPr>
        <w:pStyle w:val="Default"/>
        <w:spacing w:line="360" w:lineRule="auto"/>
        <w:ind w:firstLine="709"/>
        <w:jc w:val="both"/>
        <w:rPr>
          <w:sz w:val="28"/>
          <w:szCs w:val="28"/>
        </w:rPr>
      </w:pPr>
      <w:r w:rsidRPr="00206108">
        <w:rPr>
          <w:sz w:val="28"/>
          <w:szCs w:val="28"/>
        </w:rPr>
        <w:t xml:space="preserve">Необхідно проаналізувати можливі небезпечні і шкідливі виробничі фактори і розробити необхідні міри для їх усунення. </w:t>
      </w:r>
    </w:p>
    <w:p w:rsidR="00753A10" w:rsidRPr="00206108" w:rsidRDefault="00753A10" w:rsidP="00206108">
      <w:pPr>
        <w:pStyle w:val="Default"/>
        <w:spacing w:line="360" w:lineRule="auto"/>
        <w:jc w:val="both"/>
        <w:rPr>
          <w:sz w:val="28"/>
          <w:szCs w:val="28"/>
        </w:rPr>
      </w:pPr>
      <w:r w:rsidRPr="00206108">
        <w:rPr>
          <w:sz w:val="28"/>
          <w:szCs w:val="28"/>
        </w:rPr>
        <w:t xml:space="preserve">В картоноробному цеху роботи виконуються стоячи, а також роботи пов'язані з ходьбою, тому категорія робіт середньої тяжкості - ІІа. </w:t>
      </w:r>
    </w:p>
    <w:p w:rsidR="00753A10" w:rsidRPr="00206108" w:rsidRDefault="00753A10" w:rsidP="00FD6F60">
      <w:pPr>
        <w:pStyle w:val="Default"/>
        <w:spacing w:line="360" w:lineRule="auto"/>
        <w:jc w:val="center"/>
        <w:rPr>
          <w:sz w:val="28"/>
          <w:szCs w:val="28"/>
          <w:lang w:val="uk-UA"/>
        </w:rPr>
      </w:pPr>
      <w:r w:rsidRPr="00206108">
        <w:rPr>
          <w:sz w:val="28"/>
          <w:szCs w:val="28"/>
        </w:rPr>
        <w:t xml:space="preserve">Таблиця </w:t>
      </w:r>
      <w:r w:rsidR="009E04F4">
        <w:rPr>
          <w:sz w:val="28"/>
          <w:szCs w:val="28"/>
          <w:lang w:val="uk-UA"/>
        </w:rPr>
        <w:t>4</w:t>
      </w:r>
      <w:r w:rsidRPr="00206108">
        <w:rPr>
          <w:sz w:val="28"/>
          <w:szCs w:val="28"/>
        </w:rPr>
        <w:t>.1 – Основні фактичні характеристики мікроклімату цеху</w:t>
      </w:r>
      <w:r w:rsidRPr="00206108">
        <w:rPr>
          <w:sz w:val="28"/>
          <w:szCs w:val="28"/>
          <w:lang w:val="uk-UA"/>
        </w:rPr>
        <w:t>.</w:t>
      </w:r>
    </w:p>
    <w:p w:rsidR="00753A10" w:rsidRPr="00206108" w:rsidRDefault="00753A10" w:rsidP="00206108">
      <w:pPr>
        <w:pStyle w:val="Default"/>
        <w:spacing w:line="360" w:lineRule="auto"/>
        <w:jc w:val="both"/>
        <w:rPr>
          <w:sz w:val="28"/>
          <w:szCs w:val="28"/>
        </w:rPr>
      </w:pPr>
      <w:r w:rsidRPr="00206108">
        <w:rPr>
          <w:noProof/>
          <w:sz w:val="28"/>
          <w:szCs w:val="28"/>
          <w:lang w:val="uk-UA" w:eastAsia="uk-UA"/>
        </w:rPr>
        <w:drawing>
          <wp:inline distT="0" distB="0" distL="0" distR="0">
            <wp:extent cx="5940425" cy="2932825"/>
            <wp:effectExtent l="19050" t="0" r="317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8" cstate="print"/>
                    <a:srcRect/>
                    <a:stretch>
                      <a:fillRect/>
                    </a:stretch>
                  </pic:blipFill>
                  <pic:spPr bwMode="auto">
                    <a:xfrm>
                      <a:off x="0" y="0"/>
                      <a:ext cx="5940425" cy="2932825"/>
                    </a:xfrm>
                    <a:prstGeom prst="rect">
                      <a:avLst/>
                    </a:prstGeom>
                    <a:noFill/>
                    <a:ln w="9525">
                      <a:noFill/>
                      <a:miter lim="800000"/>
                      <a:headEnd/>
                      <a:tailEnd/>
                    </a:ln>
                  </pic:spPr>
                </pic:pic>
              </a:graphicData>
            </a:graphic>
          </wp:inline>
        </w:drawing>
      </w:r>
      <w:r w:rsidRPr="00206108">
        <w:rPr>
          <w:sz w:val="28"/>
          <w:szCs w:val="28"/>
        </w:rPr>
        <w:t xml:space="preserve">У робочій зоні температура повітря становить 22 – 24°С, в зоні КРМ може досягати 30 – 35° С. </w:t>
      </w:r>
    </w:p>
    <w:p w:rsidR="00753A10" w:rsidRPr="00206108" w:rsidRDefault="00753A10" w:rsidP="00D46CB0">
      <w:pPr>
        <w:pStyle w:val="Default"/>
        <w:spacing w:line="360" w:lineRule="auto"/>
        <w:ind w:firstLine="708"/>
        <w:jc w:val="both"/>
        <w:rPr>
          <w:sz w:val="28"/>
          <w:szCs w:val="28"/>
          <w:lang w:val="uk-UA"/>
        </w:rPr>
      </w:pPr>
      <w:r w:rsidRPr="00206108">
        <w:rPr>
          <w:sz w:val="28"/>
          <w:szCs w:val="28"/>
        </w:rPr>
        <w:t>Основне джерело тепла – сушильна частина КРМ</w:t>
      </w:r>
    </w:p>
    <w:p w:rsidR="00753A10" w:rsidRPr="00206108" w:rsidRDefault="00753A10" w:rsidP="00D46CB0">
      <w:pPr>
        <w:pStyle w:val="Default"/>
        <w:spacing w:line="360" w:lineRule="auto"/>
        <w:ind w:firstLine="708"/>
        <w:jc w:val="both"/>
        <w:rPr>
          <w:sz w:val="28"/>
          <w:szCs w:val="28"/>
        </w:rPr>
      </w:pPr>
      <w:r w:rsidRPr="00206108">
        <w:rPr>
          <w:sz w:val="28"/>
          <w:szCs w:val="28"/>
        </w:rPr>
        <w:t xml:space="preserve">Відносна вологість 40 – 65 %, в пресовій частини спостерігається підвищення вологості повітря до 75 %. </w:t>
      </w:r>
    </w:p>
    <w:p w:rsidR="00753A10" w:rsidRPr="00206108" w:rsidRDefault="00753A10" w:rsidP="00D46CB0">
      <w:pPr>
        <w:pStyle w:val="Default"/>
        <w:spacing w:line="360" w:lineRule="auto"/>
        <w:ind w:firstLine="708"/>
        <w:jc w:val="both"/>
        <w:rPr>
          <w:sz w:val="28"/>
          <w:szCs w:val="28"/>
        </w:rPr>
      </w:pPr>
      <w:r w:rsidRPr="00D46CB0">
        <w:rPr>
          <w:sz w:val="28"/>
          <w:szCs w:val="28"/>
          <w:lang w:val="uk-UA"/>
        </w:rPr>
        <w:t xml:space="preserve">При виробництві картону утворюється пил, який є шкідливим виробничим фактором, оскільки робить шкідливий вплив на слизову оболонку очей, дихальні шляхи і може викликати алергію. </w:t>
      </w:r>
      <w:r w:rsidRPr="00206108">
        <w:rPr>
          <w:sz w:val="28"/>
          <w:szCs w:val="28"/>
        </w:rPr>
        <w:t xml:space="preserve">При попаданні пилу на шкіру відбувається закупорка сальних залоз, внаслідок чого утворюються вугри, фурункули, екземи. </w:t>
      </w:r>
    </w:p>
    <w:p w:rsidR="00B25D83" w:rsidRDefault="00B25D83">
      <w:pPr>
        <w:rPr>
          <w:rFonts w:ascii="Times New Roman" w:hAnsi="Times New Roman" w:cs="Times New Roman"/>
          <w:color w:val="000000"/>
          <w:sz w:val="28"/>
          <w:szCs w:val="28"/>
        </w:rPr>
      </w:pPr>
      <w:r>
        <w:rPr>
          <w:sz w:val="28"/>
          <w:szCs w:val="28"/>
        </w:rPr>
        <w:br w:type="page"/>
      </w:r>
    </w:p>
    <w:p w:rsidR="00753A10" w:rsidRPr="00206108" w:rsidRDefault="00753A10" w:rsidP="00B25D83">
      <w:pPr>
        <w:pStyle w:val="Default"/>
        <w:spacing w:line="360" w:lineRule="auto"/>
        <w:ind w:firstLine="709"/>
        <w:jc w:val="both"/>
        <w:rPr>
          <w:sz w:val="28"/>
          <w:szCs w:val="28"/>
          <w:lang w:val="uk-UA"/>
        </w:rPr>
      </w:pPr>
      <w:r w:rsidRPr="00206108">
        <w:rPr>
          <w:sz w:val="28"/>
          <w:szCs w:val="28"/>
        </w:rPr>
        <w:lastRenderedPageBreak/>
        <w:t xml:space="preserve">Таблиця </w:t>
      </w:r>
      <w:r w:rsidR="009E04F4">
        <w:rPr>
          <w:sz w:val="28"/>
          <w:szCs w:val="28"/>
          <w:lang w:val="uk-UA"/>
        </w:rPr>
        <w:t>4</w:t>
      </w:r>
      <w:r w:rsidRPr="00206108">
        <w:rPr>
          <w:sz w:val="28"/>
          <w:szCs w:val="28"/>
        </w:rPr>
        <w:t>.2 – Оптимальні величини температури, відносної вологості і швидкості руху повітря в робочій зоні виробничих приміщень</w:t>
      </w:r>
    </w:p>
    <w:p w:rsidR="00B25D83" w:rsidRDefault="00753A10" w:rsidP="00FD6F60">
      <w:pPr>
        <w:autoSpaceDE w:val="0"/>
        <w:autoSpaceDN w:val="0"/>
        <w:adjustRightInd w:val="0"/>
        <w:spacing w:after="0" w:line="360" w:lineRule="auto"/>
        <w:jc w:val="both"/>
        <w:rPr>
          <w:rFonts w:ascii="Times New Roman" w:hAnsi="Times New Roman" w:cs="Times New Roman"/>
          <w:sz w:val="28"/>
          <w:szCs w:val="28"/>
          <w:lang w:val="uk-UA"/>
        </w:rPr>
      </w:pPr>
      <w:r w:rsidRPr="00206108">
        <w:rPr>
          <w:rFonts w:ascii="Times New Roman" w:hAnsi="Times New Roman" w:cs="Times New Roman"/>
          <w:noProof/>
          <w:sz w:val="28"/>
          <w:szCs w:val="28"/>
          <w:lang w:val="uk-UA" w:eastAsia="uk-UA"/>
        </w:rPr>
        <w:drawing>
          <wp:inline distT="0" distB="0" distL="0" distR="0">
            <wp:extent cx="5940425" cy="1643629"/>
            <wp:effectExtent l="19050" t="0" r="317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9" cstate="print"/>
                    <a:srcRect/>
                    <a:stretch>
                      <a:fillRect/>
                    </a:stretch>
                  </pic:blipFill>
                  <pic:spPr bwMode="auto">
                    <a:xfrm>
                      <a:off x="0" y="0"/>
                      <a:ext cx="5940425" cy="1643629"/>
                    </a:xfrm>
                    <a:prstGeom prst="rect">
                      <a:avLst/>
                    </a:prstGeom>
                    <a:noFill/>
                    <a:ln w="9525">
                      <a:noFill/>
                      <a:miter lim="800000"/>
                      <a:headEnd/>
                      <a:tailEnd/>
                    </a:ln>
                  </pic:spPr>
                </pic:pic>
              </a:graphicData>
            </a:graphic>
          </wp:inline>
        </w:drawing>
      </w:r>
    </w:p>
    <w:p w:rsidR="00FD6F60" w:rsidRDefault="00753A10" w:rsidP="00B25D83">
      <w:pPr>
        <w:autoSpaceDE w:val="0"/>
        <w:autoSpaceDN w:val="0"/>
        <w:adjustRightInd w:val="0"/>
        <w:spacing w:after="0" w:line="360" w:lineRule="auto"/>
        <w:ind w:firstLine="709"/>
        <w:jc w:val="both"/>
        <w:rPr>
          <w:rFonts w:ascii="Times New Roman" w:hAnsi="Times New Roman" w:cs="Times New Roman"/>
          <w:sz w:val="28"/>
          <w:szCs w:val="28"/>
          <w:lang w:val="uk-UA"/>
        </w:rPr>
      </w:pPr>
      <w:r w:rsidRPr="00206108">
        <w:rPr>
          <w:rFonts w:ascii="Times New Roman" w:hAnsi="Times New Roman" w:cs="Times New Roman"/>
          <w:sz w:val="28"/>
          <w:szCs w:val="28"/>
          <w:lang w:val="uk-UA"/>
        </w:rPr>
        <w:t xml:space="preserve">Таблиця </w:t>
      </w:r>
      <w:r w:rsidR="009E04F4">
        <w:rPr>
          <w:rFonts w:ascii="Times New Roman" w:hAnsi="Times New Roman" w:cs="Times New Roman"/>
          <w:sz w:val="28"/>
          <w:szCs w:val="28"/>
          <w:lang w:val="uk-UA"/>
        </w:rPr>
        <w:t>4</w:t>
      </w:r>
      <w:r w:rsidRPr="00206108">
        <w:rPr>
          <w:rFonts w:ascii="Times New Roman" w:hAnsi="Times New Roman" w:cs="Times New Roman"/>
          <w:sz w:val="28"/>
          <w:szCs w:val="28"/>
          <w:lang w:val="uk-UA"/>
        </w:rPr>
        <w:t>.3 – Допустимі величини температури, відносної вологості і швидкості руху повітря в робочій зоні виробничих приміщень</w:t>
      </w:r>
      <w:r w:rsidRPr="00206108">
        <w:rPr>
          <w:rFonts w:ascii="Times New Roman" w:hAnsi="Times New Roman" w:cs="Times New Roman"/>
          <w:noProof/>
          <w:sz w:val="28"/>
          <w:szCs w:val="28"/>
          <w:lang w:val="uk-UA" w:eastAsia="uk-UA"/>
        </w:rPr>
        <w:drawing>
          <wp:inline distT="0" distB="0" distL="0" distR="0">
            <wp:extent cx="5940425" cy="2767227"/>
            <wp:effectExtent l="19050" t="0" r="317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0" cstate="print"/>
                    <a:srcRect/>
                    <a:stretch>
                      <a:fillRect/>
                    </a:stretch>
                  </pic:blipFill>
                  <pic:spPr bwMode="auto">
                    <a:xfrm>
                      <a:off x="0" y="0"/>
                      <a:ext cx="5940425" cy="2767227"/>
                    </a:xfrm>
                    <a:prstGeom prst="rect">
                      <a:avLst/>
                    </a:prstGeom>
                    <a:noFill/>
                    <a:ln w="9525">
                      <a:noFill/>
                      <a:miter lim="800000"/>
                      <a:headEnd/>
                      <a:tailEnd/>
                    </a:ln>
                  </pic:spPr>
                </pic:pic>
              </a:graphicData>
            </a:graphic>
          </wp:inline>
        </w:drawing>
      </w:r>
      <w:r w:rsidRPr="00206108">
        <w:rPr>
          <w:rFonts w:ascii="Times New Roman" w:hAnsi="Times New Roman" w:cs="Times New Roman"/>
          <w:sz w:val="28"/>
          <w:szCs w:val="28"/>
          <w:lang w:val="uk-UA"/>
        </w:rPr>
        <w:t>Для створення мікроклімату і чистоти повітря, які відповідають нормам ГОСТ 12.1005-88 проектом передбачена теплорекупераційна установка, вентиляція машини і загальнообмінна п</w:t>
      </w:r>
      <w:r w:rsidR="00FD6F60">
        <w:rPr>
          <w:rFonts w:ascii="Times New Roman" w:hAnsi="Times New Roman" w:cs="Times New Roman"/>
          <w:sz w:val="28"/>
          <w:szCs w:val="28"/>
          <w:lang w:val="uk-UA"/>
        </w:rPr>
        <w:t xml:space="preserve">рипливно-витяжна вентиляція для </w:t>
      </w:r>
      <w:r w:rsidRPr="00206108">
        <w:rPr>
          <w:rFonts w:ascii="Times New Roman" w:hAnsi="Times New Roman" w:cs="Times New Roman"/>
          <w:sz w:val="28"/>
          <w:szCs w:val="28"/>
          <w:lang w:val="uk-UA"/>
        </w:rPr>
        <w:t xml:space="preserve">поліпшення повітрообміну в усіх приміщеннях. </w:t>
      </w:r>
      <w:r w:rsidRPr="00FD6F60">
        <w:rPr>
          <w:rFonts w:ascii="Times New Roman" w:hAnsi="Times New Roman" w:cs="Times New Roman"/>
          <w:sz w:val="28"/>
          <w:szCs w:val="28"/>
          <w:lang w:val="uk-UA"/>
        </w:rPr>
        <w:t>Крім того, на пультахуправління, виділених з робочої зони в спеціальних приміщеннях, встановлені кондиціонери.</w:t>
      </w:r>
    </w:p>
    <w:p w:rsidR="00753A10" w:rsidRPr="00FD6F60" w:rsidRDefault="00753A10" w:rsidP="00FD6F60">
      <w:pPr>
        <w:autoSpaceDE w:val="0"/>
        <w:autoSpaceDN w:val="0"/>
        <w:adjustRightInd w:val="0"/>
        <w:spacing w:after="0" w:line="360" w:lineRule="auto"/>
        <w:rPr>
          <w:rFonts w:ascii="Times New Roman" w:hAnsi="Times New Roman" w:cs="Times New Roman"/>
          <w:sz w:val="28"/>
          <w:szCs w:val="28"/>
          <w:lang w:val="uk-UA"/>
        </w:rPr>
      </w:pPr>
      <w:r w:rsidRPr="00FD6F60">
        <w:rPr>
          <w:rFonts w:ascii="Times New Roman" w:hAnsi="Times New Roman" w:cs="Times New Roman"/>
          <w:sz w:val="28"/>
          <w:szCs w:val="28"/>
          <w:lang w:val="uk-UA"/>
        </w:rPr>
        <w:t>Мікроклімат робочих приміщень повинен відповідати ГОСТ 12.1.005-88 і ДСН 3.3.6.042-99.</w:t>
      </w:r>
    </w:p>
    <w:p w:rsidR="00753A10" w:rsidRPr="00206108" w:rsidRDefault="00753A10" w:rsidP="00FD6F60">
      <w:pPr>
        <w:autoSpaceDE w:val="0"/>
        <w:autoSpaceDN w:val="0"/>
        <w:adjustRightInd w:val="0"/>
        <w:spacing w:after="0" w:line="360" w:lineRule="auto"/>
        <w:ind w:firstLine="708"/>
        <w:jc w:val="both"/>
        <w:rPr>
          <w:rFonts w:ascii="Times New Roman" w:hAnsi="Times New Roman" w:cs="Times New Roman"/>
          <w:sz w:val="28"/>
          <w:szCs w:val="28"/>
        </w:rPr>
      </w:pPr>
      <w:r w:rsidRPr="00206108">
        <w:rPr>
          <w:rFonts w:ascii="Times New Roman" w:hAnsi="Times New Roman" w:cs="Times New Roman"/>
          <w:sz w:val="28"/>
          <w:szCs w:val="28"/>
        </w:rPr>
        <w:t>Температура повітря вимірюється спиртовим термометром, відносна вологість - психрометром, швидкість повітря контролюється 1 раз в три місяці, за допомогою крильчатого (0,3-0,5 м/с) анемометра і термоанемометра.</w:t>
      </w:r>
    </w:p>
    <w:p w:rsidR="00753A10" w:rsidRPr="00206108" w:rsidRDefault="00753A10" w:rsidP="00D46CB0">
      <w:pPr>
        <w:autoSpaceDE w:val="0"/>
        <w:autoSpaceDN w:val="0"/>
        <w:adjustRightInd w:val="0"/>
        <w:spacing w:after="0" w:line="360" w:lineRule="auto"/>
        <w:ind w:firstLine="708"/>
        <w:jc w:val="both"/>
        <w:rPr>
          <w:rFonts w:ascii="Times New Roman" w:hAnsi="Times New Roman" w:cs="Times New Roman"/>
          <w:sz w:val="28"/>
          <w:szCs w:val="28"/>
        </w:rPr>
      </w:pPr>
      <w:r w:rsidRPr="00206108">
        <w:rPr>
          <w:rFonts w:ascii="Times New Roman" w:hAnsi="Times New Roman" w:cs="Times New Roman"/>
          <w:sz w:val="28"/>
          <w:szCs w:val="28"/>
        </w:rPr>
        <w:lastRenderedPageBreak/>
        <w:t>Автоматизація та дистанційне управління дозволяє мінімізувати перебування людей у виробничій зоні.</w:t>
      </w:r>
    </w:p>
    <w:p w:rsidR="00753A10" w:rsidRPr="00206108" w:rsidRDefault="00753A10" w:rsidP="00D46CB0">
      <w:pPr>
        <w:autoSpaceDE w:val="0"/>
        <w:autoSpaceDN w:val="0"/>
        <w:adjustRightInd w:val="0"/>
        <w:spacing w:after="0" w:line="360" w:lineRule="auto"/>
        <w:ind w:firstLine="708"/>
        <w:jc w:val="both"/>
        <w:rPr>
          <w:rFonts w:ascii="Times New Roman" w:hAnsi="Times New Roman" w:cs="Times New Roman"/>
          <w:sz w:val="28"/>
          <w:szCs w:val="28"/>
        </w:rPr>
      </w:pPr>
      <w:r w:rsidRPr="00206108">
        <w:rPr>
          <w:rFonts w:ascii="Times New Roman" w:hAnsi="Times New Roman" w:cs="Times New Roman"/>
          <w:sz w:val="28"/>
          <w:szCs w:val="28"/>
        </w:rPr>
        <w:t>Виробничі та лабораторні приміщення повинні бути забезпечені підведенням питної води по ГОСТ 2874 і санітарним нормам - ДСанПіН 383.</w:t>
      </w:r>
    </w:p>
    <w:p w:rsidR="00753A10" w:rsidRPr="00206108" w:rsidRDefault="00753A10" w:rsidP="00206108">
      <w:pPr>
        <w:autoSpaceDE w:val="0"/>
        <w:autoSpaceDN w:val="0"/>
        <w:adjustRightInd w:val="0"/>
        <w:spacing w:after="0" w:line="360" w:lineRule="auto"/>
        <w:jc w:val="both"/>
        <w:rPr>
          <w:rFonts w:ascii="Times New Roman" w:hAnsi="Times New Roman" w:cs="Times New Roman"/>
          <w:sz w:val="28"/>
          <w:szCs w:val="28"/>
        </w:rPr>
      </w:pPr>
      <w:r w:rsidRPr="00206108">
        <w:rPr>
          <w:rFonts w:ascii="Times New Roman" w:hAnsi="Times New Roman" w:cs="Times New Roman"/>
          <w:sz w:val="28"/>
          <w:szCs w:val="28"/>
        </w:rPr>
        <w:t>Вентиляція машини забезпечує:</w:t>
      </w:r>
    </w:p>
    <w:p w:rsidR="00753A10" w:rsidRPr="00206108" w:rsidRDefault="00753A10" w:rsidP="00206108">
      <w:pPr>
        <w:autoSpaceDE w:val="0"/>
        <w:autoSpaceDN w:val="0"/>
        <w:adjustRightInd w:val="0"/>
        <w:spacing w:after="0" w:line="360" w:lineRule="auto"/>
        <w:jc w:val="both"/>
        <w:rPr>
          <w:rFonts w:ascii="Times New Roman" w:hAnsi="Times New Roman" w:cs="Times New Roman"/>
          <w:sz w:val="28"/>
          <w:szCs w:val="28"/>
        </w:rPr>
      </w:pPr>
      <w:r w:rsidRPr="00206108">
        <w:rPr>
          <w:rFonts w:ascii="Times New Roman" w:hAnsi="Times New Roman" w:cs="Times New Roman"/>
          <w:sz w:val="28"/>
          <w:szCs w:val="28"/>
        </w:rPr>
        <w:t>- відведення пароповітряної суміші з сушильної частини машини;</w:t>
      </w:r>
    </w:p>
    <w:p w:rsidR="00753A10" w:rsidRPr="00206108" w:rsidRDefault="00753A10" w:rsidP="00206108">
      <w:pPr>
        <w:autoSpaceDE w:val="0"/>
        <w:autoSpaceDN w:val="0"/>
        <w:adjustRightInd w:val="0"/>
        <w:spacing w:after="0" w:line="360" w:lineRule="auto"/>
        <w:jc w:val="both"/>
        <w:rPr>
          <w:rFonts w:ascii="Times New Roman" w:hAnsi="Times New Roman" w:cs="Times New Roman"/>
          <w:sz w:val="28"/>
          <w:szCs w:val="28"/>
        </w:rPr>
      </w:pPr>
      <w:r w:rsidRPr="00206108">
        <w:rPr>
          <w:rFonts w:ascii="Times New Roman" w:hAnsi="Times New Roman" w:cs="Times New Roman"/>
          <w:sz w:val="28"/>
          <w:szCs w:val="28"/>
        </w:rPr>
        <w:t>- розподіл сушильного повітря під ковпаком;</w:t>
      </w:r>
    </w:p>
    <w:p w:rsidR="00753A10" w:rsidRPr="00206108" w:rsidRDefault="00753A10" w:rsidP="00206108">
      <w:pPr>
        <w:autoSpaceDE w:val="0"/>
        <w:autoSpaceDN w:val="0"/>
        <w:adjustRightInd w:val="0"/>
        <w:spacing w:after="0" w:line="360" w:lineRule="auto"/>
        <w:jc w:val="both"/>
        <w:rPr>
          <w:rFonts w:ascii="Times New Roman" w:hAnsi="Times New Roman" w:cs="Times New Roman"/>
          <w:sz w:val="28"/>
          <w:szCs w:val="28"/>
        </w:rPr>
      </w:pPr>
      <w:r w:rsidRPr="00206108">
        <w:rPr>
          <w:rFonts w:ascii="Times New Roman" w:hAnsi="Times New Roman" w:cs="Times New Roman"/>
          <w:sz w:val="28"/>
          <w:szCs w:val="28"/>
        </w:rPr>
        <w:t>- продування сушильних сіток;</w:t>
      </w:r>
    </w:p>
    <w:p w:rsidR="00753A10" w:rsidRPr="00206108" w:rsidRDefault="00753A10" w:rsidP="00206108">
      <w:pPr>
        <w:autoSpaceDE w:val="0"/>
        <w:autoSpaceDN w:val="0"/>
        <w:adjustRightInd w:val="0"/>
        <w:spacing w:after="0" w:line="360" w:lineRule="auto"/>
        <w:jc w:val="both"/>
        <w:rPr>
          <w:rFonts w:ascii="Times New Roman" w:hAnsi="Times New Roman" w:cs="Times New Roman"/>
          <w:sz w:val="28"/>
          <w:szCs w:val="28"/>
        </w:rPr>
      </w:pPr>
      <w:r w:rsidRPr="00206108">
        <w:rPr>
          <w:rFonts w:ascii="Times New Roman" w:hAnsi="Times New Roman" w:cs="Times New Roman"/>
          <w:sz w:val="28"/>
          <w:szCs w:val="28"/>
        </w:rPr>
        <w:t>- утилізацію тепла пароповітряної суміші, що видаляється з сушильної частини.</w:t>
      </w:r>
    </w:p>
    <w:p w:rsidR="00753A10" w:rsidRPr="00206108" w:rsidRDefault="00753A10" w:rsidP="00D46CB0">
      <w:pPr>
        <w:autoSpaceDE w:val="0"/>
        <w:autoSpaceDN w:val="0"/>
        <w:adjustRightInd w:val="0"/>
        <w:spacing w:after="0" w:line="360" w:lineRule="auto"/>
        <w:ind w:firstLine="708"/>
        <w:jc w:val="both"/>
        <w:rPr>
          <w:rFonts w:ascii="Times New Roman" w:hAnsi="Times New Roman" w:cs="Times New Roman"/>
          <w:sz w:val="28"/>
          <w:szCs w:val="28"/>
        </w:rPr>
      </w:pPr>
      <w:r w:rsidRPr="00206108">
        <w:rPr>
          <w:rFonts w:ascii="Times New Roman" w:hAnsi="Times New Roman" w:cs="Times New Roman"/>
          <w:sz w:val="28"/>
          <w:szCs w:val="28"/>
        </w:rPr>
        <w:t>У машинному залі застосована припливно-витяжна система вентиляції з утилізацією тепла. Повітря, необхідне для сушки, в кількості 75 % від розрахункового подається під ковпак через сіткопродувні камери; повітря приміщення в кількості 25 % від розрахункового підсмоктується під ковпак за рахунок розрідження, створюваного витяжними вентиляторами теплорекупераційної установки.</w:t>
      </w:r>
    </w:p>
    <w:p w:rsidR="00753A10" w:rsidRPr="00206108" w:rsidRDefault="00753A10" w:rsidP="005F0FB4">
      <w:pPr>
        <w:autoSpaceDE w:val="0"/>
        <w:autoSpaceDN w:val="0"/>
        <w:adjustRightInd w:val="0"/>
        <w:spacing w:after="0" w:line="360" w:lineRule="auto"/>
        <w:ind w:firstLine="708"/>
        <w:jc w:val="both"/>
        <w:rPr>
          <w:rFonts w:ascii="Times New Roman" w:hAnsi="Times New Roman" w:cs="Times New Roman"/>
          <w:sz w:val="28"/>
          <w:szCs w:val="28"/>
        </w:rPr>
      </w:pPr>
      <w:r w:rsidRPr="00206108">
        <w:rPr>
          <w:rFonts w:ascii="Times New Roman" w:hAnsi="Times New Roman" w:cs="Times New Roman"/>
          <w:sz w:val="28"/>
          <w:szCs w:val="28"/>
        </w:rPr>
        <w:t>Необхідний повітрообмін під ковпаком закритого типу близько 301000 м3/год. З метою забезпечення організованого відводу пароповітряної суміші сушильна частина машини ховається ковпаком закритого типу з п'ятьма витяжними патрубками, забезпеченими регулюючими клапанами. Ковпак вентиляційний закритий довжиною 97600 мм, висотою 6860 мм і шириною 9390 мм розбитий на два самостійних ковпака: до клеїльного преса і після нього</w:t>
      </w:r>
      <w:r w:rsidR="00D46CB0" w:rsidRPr="00206108">
        <w:rPr>
          <w:rFonts w:ascii="Times New Roman" w:hAnsi="Times New Roman" w:cs="Times New Roman"/>
          <w:sz w:val="28"/>
          <w:szCs w:val="28"/>
        </w:rPr>
        <w:t xml:space="preserve"> </w:t>
      </w:r>
      <w:r w:rsidRPr="00206108">
        <w:rPr>
          <w:rFonts w:ascii="Times New Roman" w:hAnsi="Times New Roman" w:cs="Times New Roman"/>
          <w:sz w:val="28"/>
          <w:szCs w:val="28"/>
        </w:rPr>
        <w:t>(Досушувальні групи); клеїльний прес виділяється і ховається ковпаком</w:t>
      </w:r>
    </w:p>
    <w:p w:rsidR="00753A10" w:rsidRPr="00206108" w:rsidRDefault="00753A10" w:rsidP="005F0FB4">
      <w:pPr>
        <w:autoSpaceDE w:val="0"/>
        <w:autoSpaceDN w:val="0"/>
        <w:adjustRightInd w:val="0"/>
        <w:spacing w:after="0" w:line="360" w:lineRule="auto"/>
        <w:jc w:val="both"/>
        <w:rPr>
          <w:rFonts w:ascii="Times New Roman" w:hAnsi="Times New Roman" w:cs="Times New Roman"/>
          <w:sz w:val="28"/>
          <w:szCs w:val="28"/>
        </w:rPr>
      </w:pPr>
      <w:r w:rsidRPr="00206108">
        <w:rPr>
          <w:rFonts w:ascii="Times New Roman" w:hAnsi="Times New Roman" w:cs="Times New Roman"/>
          <w:sz w:val="28"/>
          <w:szCs w:val="28"/>
        </w:rPr>
        <w:t>відкритого типу. Каркас ковпака складається з поперечних ферм, балок і стійок,</w:t>
      </w:r>
      <w:r w:rsidR="005F0FB4">
        <w:rPr>
          <w:rFonts w:ascii="Times New Roman" w:hAnsi="Times New Roman" w:cs="Times New Roman"/>
          <w:sz w:val="28"/>
          <w:szCs w:val="28"/>
          <w:lang w:val="uk-UA"/>
        </w:rPr>
        <w:t xml:space="preserve"> </w:t>
      </w:r>
      <w:r w:rsidRPr="00206108">
        <w:rPr>
          <w:rFonts w:ascii="Times New Roman" w:hAnsi="Times New Roman" w:cs="Times New Roman"/>
          <w:sz w:val="28"/>
          <w:szCs w:val="28"/>
        </w:rPr>
        <w:t>встановлених на станини сушильної частини. Лицьова стінка ковпака</w:t>
      </w:r>
    </w:p>
    <w:p w:rsidR="00753A10" w:rsidRPr="00206108" w:rsidRDefault="00753A10" w:rsidP="005F0FB4">
      <w:pPr>
        <w:autoSpaceDE w:val="0"/>
        <w:autoSpaceDN w:val="0"/>
        <w:adjustRightInd w:val="0"/>
        <w:spacing w:after="0" w:line="360" w:lineRule="auto"/>
        <w:ind w:firstLine="567"/>
        <w:jc w:val="both"/>
        <w:rPr>
          <w:rFonts w:ascii="Times New Roman" w:hAnsi="Times New Roman" w:cs="Times New Roman"/>
          <w:sz w:val="28"/>
          <w:szCs w:val="28"/>
        </w:rPr>
      </w:pPr>
      <w:r w:rsidRPr="00206108">
        <w:rPr>
          <w:rFonts w:ascii="Times New Roman" w:hAnsi="Times New Roman" w:cs="Times New Roman"/>
          <w:sz w:val="28"/>
          <w:szCs w:val="28"/>
        </w:rPr>
        <w:t>складається з нерухомих і підйомних щитів по всій довжині ковпака. Підйомні</w:t>
      </w:r>
      <w:r w:rsidR="00D46CB0">
        <w:rPr>
          <w:rFonts w:ascii="Times New Roman" w:hAnsi="Times New Roman" w:cs="Times New Roman"/>
          <w:sz w:val="28"/>
          <w:szCs w:val="28"/>
          <w:lang w:val="uk-UA"/>
        </w:rPr>
        <w:t xml:space="preserve"> </w:t>
      </w:r>
      <w:r w:rsidRPr="00206108">
        <w:rPr>
          <w:rFonts w:ascii="Times New Roman" w:hAnsi="Times New Roman" w:cs="Times New Roman"/>
          <w:sz w:val="28"/>
          <w:szCs w:val="28"/>
        </w:rPr>
        <w:t>щити мають автоматичне, дистанційне і місцеве управління. У разі обриву</w:t>
      </w:r>
      <w:r w:rsidR="00D46CB0">
        <w:rPr>
          <w:rFonts w:ascii="Times New Roman" w:hAnsi="Times New Roman" w:cs="Times New Roman"/>
          <w:sz w:val="28"/>
          <w:szCs w:val="28"/>
          <w:lang w:val="uk-UA"/>
        </w:rPr>
        <w:t xml:space="preserve"> </w:t>
      </w:r>
      <w:r w:rsidRPr="00206108">
        <w:rPr>
          <w:rFonts w:ascii="Times New Roman" w:hAnsi="Times New Roman" w:cs="Times New Roman"/>
          <w:sz w:val="28"/>
          <w:szCs w:val="28"/>
        </w:rPr>
        <w:t>полотна паперу щити автоматично піднімаються. Привідна сторона ковпака</w:t>
      </w:r>
      <w:r w:rsidR="00D46CB0">
        <w:rPr>
          <w:rFonts w:ascii="Times New Roman" w:hAnsi="Times New Roman" w:cs="Times New Roman"/>
          <w:sz w:val="28"/>
          <w:szCs w:val="28"/>
          <w:lang w:val="uk-UA"/>
        </w:rPr>
        <w:t xml:space="preserve"> </w:t>
      </w:r>
      <w:r w:rsidRPr="00206108">
        <w:rPr>
          <w:rFonts w:ascii="Times New Roman" w:hAnsi="Times New Roman" w:cs="Times New Roman"/>
          <w:sz w:val="28"/>
          <w:szCs w:val="28"/>
        </w:rPr>
        <w:t>складається з нерухомих щитів і розсувних щитів-дверей.</w:t>
      </w:r>
    </w:p>
    <w:p w:rsidR="00753A10" w:rsidRPr="00206108" w:rsidRDefault="00753A10" w:rsidP="005F0FB4">
      <w:pPr>
        <w:autoSpaceDE w:val="0"/>
        <w:autoSpaceDN w:val="0"/>
        <w:adjustRightInd w:val="0"/>
        <w:spacing w:after="0" w:line="360" w:lineRule="auto"/>
        <w:ind w:firstLine="567"/>
        <w:jc w:val="both"/>
        <w:rPr>
          <w:rFonts w:ascii="Times New Roman" w:hAnsi="Times New Roman" w:cs="Times New Roman"/>
          <w:sz w:val="28"/>
          <w:szCs w:val="28"/>
        </w:rPr>
      </w:pPr>
      <w:r w:rsidRPr="00206108">
        <w:rPr>
          <w:rFonts w:ascii="Times New Roman" w:hAnsi="Times New Roman" w:cs="Times New Roman"/>
          <w:sz w:val="28"/>
          <w:szCs w:val="28"/>
        </w:rPr>
        <w:t>Укриття сушильної частини машини на 1 поверсі складається з каркаса,</w:t>
      </w:r>
      <w:r w:rsidR="005F0FB4">
        <w:rPr>
          <w:rFonts w:ascii="Times New Roman" w:hAnsi="Times New Roman" w:cs="Times New Roman"/>
          <w:sz w:val="28"/>
          <w:szCs w:val="28"/>
          <w:lang w:val="uk-UA"/>
        </w:rPr>
        <w:t xml:space="preserve"> </w:t>
      </w:r>
      <w:r w:rsidRPr="00206108">
        <w:rPr>
          <w:rFonts w:ascii="Times New Roman" w:hAnsi="Times New Roman" w:cs="Times New Roman"/>
          <w:sz w:val="28"/>
          <w:szCs w:val="28"/>
        </w:rPr>
        <w:t>виконаного зі сталевих куточків і гофрованих алюмінієвих листів. З приводної і</w:t>
      </w:r>
      <w:r w:rsidR="005F0FB4">
        <w:rPr>
          <w:rFonts w:ascii="Times New Roman" w:hAnsi="Times New Roman" w:cs="Times New Roman"/>
          <w:sz w:val="28"/>
          <w:szCs w:val="28"/>
          <w:lang w:val="uk-UA"/>
        </w:rPr>
        <w:t xml:space="preserve"> </w:t>
      </w:r>
      <w:r w:rsidRPr="00206108">
        <w:rPr>
          <w:rFonts w:ascii="Times New Roman" w:hAnsi="Times New Roman" w:cs="Times New Roman"/>
          <w:sz w:val="28"/>
          <w:szCs w:val="28"/>
        </w:rPr>
        <w:lastRenderedPageBreak/>
        <w:t>лицьової сторін встановлені нерухомі щити, що мають двері.</w:t>
      </w:r>
      <w:r w:rsidR="005F0FB4">
        <w:rPr>
          <w:rFonts w:ascii="Times New Roman" w:hAnsi="Times New Roman" w:cs="Times New Roman"/>
          <w:sz w:val="28"/>
          <w:szCs w:val="28"/>
          <w:lang w:val="uk-UA"/>
        </w:rPr>
        <w:t xml:space="preserve"> </w:t>
      </w:r>
      <w:r w:rsidRPr="00206108">
        <w:rPr>
          <w:rFonts w:ascii="Times New Roman" w:hAnsi="Times New Roman" w:cs="Times New Roman"/>
          <w:sz w:val="28"/>
          <w:szCs w:val="28"/>
        </w:rPr>
        <w:t>Для підігріву сушильного повітря до 86 °С ізбільшення напору в канал</w:t>
      </w:r>
    </w:p>
    <w:p w:rsidR="00753A10" w:rsidRPr="00206108" w:rsidRDefault="00753A10" w:rsidP="005F0FB4">
      <w:pPr>
        <w:autoSpaceDE w:val="0"/>
        <w:autoSpaceDN w:val="0"/>
        <w:adjustRightInd w:val="0"/>
        <w:spacing w:after="0" w:line="360" w:lineRule="auto"/>
        <w:jc w:val="both"/>
        <w:rPr>
          <w:rFonts w:ascii="Times New Roman" w:hAnsi="Times New Roman" w:cs="Times New Roman"/>
          <w:sz w:val="28"/>
          <w:szCs w:val="28"/>
        </w:rPr>
      </w:pPr>
      <w:r w:rsidRPr="00206108">
        <w:rPr>
          <w:rFonts w:ascii="Times New Roman" w:hAnsi="Times New Roman" w:cs="Times New Roman"/>
          <w:sz w:val="28"/>
          <w:szCs w:val="28"/>
        </w:rPr>
        <w:t>подачі сушильного повітря під машину вбудований додатковий осьовий</w:t>
      </w:r>
    </w:p>
    <w:p w:rsidR="00753A10" w:rsidRPr="00206108" w:rsidRDefault="00753A10" w:rsidP="005F0FB4">
      <w:pPr>
        <w:autoSpaceDE w:val="0"/>
        <w:autoSpaceDN w:val="0"/>
        <w:adjustRightInd w:val="0"/>
        <w:spacing w:after="0" w:line="360" w:lineRule="auto"/>
        <w:jc w:val="both"/>
        <w:rPr>
          <w:rFonts w:ascii="Times New Roman" w:hAnsi="Times New Roman" w:cs="Times New Roman"/>
          <w:sz w:val="28"/>
          <w:szCs w:val="28"/>
        </w:rPr>
      </w:pPr>
      <w:r w:rsidRPr="00206108">
        <w:rPr>
          <w:rFonts w:ascii="Times New Roman" w:hAnsi="Times New Roman" w:cs="Times New Roman"/>
          <w:sz w:val="28"/>
          <w:szCs w:val="28"/>
        </w:rPr>
        <w:t>вентилятор ВО-11ВН продуктивністю 52000 м3/год. Повітря нагрівається в трьох</w:t>
      </w:r>
      <w:r w:rsidR="005F0FB4">
        <w:rPr>
          <w:rFonts w:ascii="Times New Roman" w:hAnsi="Times New Roman" w:cs="Times New Roman"/>
          <w:sz w:val="28"/>
          <w:szCs w:val="28"/>
          <w:lang w:val="uk-UA"/>
        </w:rPr>
        <w:t xml:space="preserve"> </w:t>
      </w:r>
      <w:r w:rsidRPr="00206108">
        <w:rPr>
          <w:rFonts w:ascii="Times New Roman" w:hAnsi="Times New Roman" w:cs="Times New Roman"/>
          <w:sz w:val="28"/>
          <w:szCs w:val="28"/>
        </w:rPr>
        <w:t>калорифери КФБ-11.</w:t>
      </w:r>
    </w:p>
    <w:p w:rsidR="002B111A" w:rsidRPr="00206108" w:rsidRDefault="002B111A" w:rsidP="00E24849">
      <w:pPr>
        <w:autoSpaceDE w:val="0"/>
        <w:autoSpaceDN w:val="0"/>
        <w:adjustRightInd w:val="0"/>
        <w:spacing w:after="0" w:line="360" w:lineRule="auto"/>
        <w:ind w:firstLine="708"/>
        <w:jc w:val="both"/>
        <w:rPr>
          <w:rFonts w:ascii="Times New Roman" w:hAnsi="Times New Roman" w:cs="Times New Roman"/>
          <w:sz w:val="28"/>
          <w:szCs w:val="28"/>
        </w:rPr>
      </w:pPr>
      <w:r w:rsidRPr="00206108">
        <w:rPr>
          <w:rFonts w:ascii="Times New Roman" w:hAnsi="Times New Roman" w:cs="Times New Roman"/>
          <w:sz w:val="28"/>
          <w:szCs w:val="28"/>
        </w:rPr>
        <w:t>У проектованому цеху прийнято природне і штучне освітлення.</w:t>
      </w:r>
    </w:p>
    <w:p w:rsidR="00E24849" w:rsidRPr="0092158F" w:rsidRDefault="002B111A" w:rsidP="00206108">
      <w:pPr>
        <w:autoSpaceDE w:val="0"/>
        <w:autoSpaceDN w:val="0"/>
        <w:adjustRightInd w:val="0"/>
        <w:spacing w:after="0" w:line="360" w:lineRule="auto"/>
        <w:jc w:val="both"/>
        <w:rPr>
          <w:rFonts w:ascii="Times New Roman" w:hAnsi="Times New Roman" w:cs="Times New Roman"/>
          <w:sz w:val="28"/>
          <w:szCs w:val="28"/>
          <w:lang w:val="uk-UA"/>
        </w:rPr>
      </w:pPr>
      <w:r w:rsidRPr="00206108">
        <w:rPr>
          <w:rFonts w:ascii="Times New Roman" w:hAnsi="Times New Roman" w:cs="Times New Roman"/>
          <w:sz w:val="28"/>
          <w:szCs w:val="28"/>
        </w:rPr>
        <w:t>Природне освітлення одностороннє, здійснюється в денний час доби через</w:t>
      </w:r>
      <w:r w:rsidR="0092158F">
        <w:rPr>
          <w:rFonts w:ascii="Times New Roman" w:hAnsi="Times New Roman" w:cs="Times New Roman"/>
          <w:sz w:val="28"/>
          <w:szCs w:val="28"/>
          <w:lang w:val="uk-UA"/>
        </w:rPr>
        <w:t xml:space="preserve"> </w:t>
      </w:r>
      <w:r w:rsidRPr="0092158F">
        <w:rPr>
          <w:rFonts w:ascii="Times New Roman" w:hAnsi="Times New Roman" w:cs="Times New Roman"/>
          <w:sz w:val="28"/>
          <w:szCs w:val="28"/>
        </w:rPr>
        <w:t>вікна цеху. Так як виробництво безперервне передбачено штучне освітлення внічний і вечірній час доби. Для цього використовуються люмінесцентні лампи.</w:t>
      </w:r>
    </w:p>
    <w:p w:rsidR="002B111A" w:rsidRPr="0092158F" w:rsidRDefault="002B111A" w:rsidP="00E24849">
      <w:pPr>
        <w:autoSpaceDE w:val="0"/>
        <w:autoSpaceDN w:val="0"/>
        <w:adjustRightInd w:val="0"/>
        <w:spacing w:after="0" w:line="360" w:lineRule="auto"/>
        <w:ind w:firstLine="708"/>
        <w:jc w:val="both"/>
        <w:rPr>
          <w:rFonts w:ascii="Times New Roman" w:hAnsi="Times New Roman" w:cs="Times New Roman"/>
          <w:sz w:val="28"/>
          <w:szCs w:val="28"/>
        </w:rPr>
      </w:pPr>
      <w:r w:rsidRPr="0092158F">
        <w:rPr>
          <w:rFonts w:ascii="Times New Roman" w:hAnsi="Times New Roman" w:cs="Times New Roman"/>
          <w:sz w:val="28"/>
          <w:szCs w:val="28"/>
        </w:rPr>
        <w:t>При цьому робоче місце оператора повинно мати освітленість робочої зони</w:t>
      </w:r>
      <w:r w:rsidR="00E24849" w:rsidRPr="0092158F">
        <w:rPr>
          <w:rFonts w:ascii="Times New Roman" w:hAnsi="Times New Roman" w:cs="Times New Roman"/>
          <w:sz w:val="28"/>
          <w:szCs w:val="28"/>
          <w:lang w:val="uk-UA"/>
        </w:rPr>
        <w:t xml:space="preserve"> </w:t>
      </w:r>
      <w:r w:rsidRPr="0092158F">
        <w:rPr>
          <w:rFonts w:ascii="Times New Roman" w:hAnsi="Times New Roman" w:cs="Times New Roman"/>
          <w:sz w:val="28"/>
          <w:szCs w:val="28"/>
        </w:rPr>
        <w:t xml:space="preserve">Енор= 200 лк. Для систем електричного освітлення підібрані вологонепроникні люмінесцентні лампи типу ЛПП-04-2×36 (Ефакт = 350 лк, Еmin = 300 лк). </w:t>
      </w:r>
    </w:p>
    <w:p w:rsidR="002B111A" w:rsidRPr="00206108" w:rsidRDefault="002B111A" w:rsidP="00E24849">
      <w:pPr>
        <w:pStyle w:val="Default"/>
        <w:spacing w:line="360" w:lineRule="auto"/>
        <w:ind w:firstLine="708"/>
        <w:jc w:val="both"/>
        <w:rPr>
          <w:sz w:val="28"/>
          <w:szCs w:val="28"/>
        </w:rPr>
      </w:pPr>
      <w:r w:rsidRPr="0092158F">
        <w:rPr>
          <w:sz w:val="28"/>
          <w:szCs w:val="28"/>
        </w:rPr>
        <w:t>Для операторської згідно ДБНВ 2.5.28-2006, робота з обслуговування обладнання відноситься до VI розділу підрозділу «а», тобто загальне спостереження за технологічним</w:t>
      </w:r>
      <w:r w:rsidRPr="00206108">
        <w:rPr>
          <w:sz w:val="28"/>
          <w:szCs w:val="28"/>
        </w:rPr>
        <w:t xml:space="preserve"> процесом. </w:t>
      </w:r>
    </w:p>
    <w:p w:rsidR="002B111A" w:rsidRPr="00E24849" w:rsidRDefault="002B111A" w:rsidP="00E24849">
      <w:pPr>
        <w:pStyle w:val="Default"/>
        <w:spacing w:line="360" w:lineRule="auto"/>
        <w:ind w:firstLine="708"/>
        <w:jc w:val="both"/>
        <w:rPr>
          <w:sz w:val="28"/>
          <w:szCs w:val="28"/>
          <w:lang w:val="uk-UA"/>
        </w:rPr>
      </w:pPr>
      <w:r w:rsidRPr="00E24849">
        <w:rPr>
          <w:sz w:val="28"/>
          <w:szCs w:val="28"/>
          <w:lang w:val="uk-UA"/>
        </w:rPr>
        <w:t>Щоб робоче місце в операторській відповідало нормам освітленості обираємо лампи ЛПП-04-1×36 (які мають фактичну освітленість Ефакт=250лк, та мінімальну Е</w:t>
      </w:r>
      <w:r w:rsidRPr="00206108">
        <w:rPr>
          <w:sz w:val="28"/>
          <w:szCs w:val="28"/>
        </w:rPr>
        <w:t>min</w:t>
      </w:r>
      <w:r w:rsidRPr="00E24849">
        <w:rPr>
          <w:sz w:val="28"/>
          <w:szCs w:val="28"/>
          <w:lang w:val="uk-UA"/>
        </w:rPr>
        <w:t xml:space="preserve">=200 лк), що задовольняють вимоги ДБНВ 2.5.28-2006. </w:t>
      </w:r>
    </w:p>
    <w:p w:rsidR="002B111A" w:rsidRPr="005B735D" w:rsidRDefault="002B111A" w:rsidP="00E24849">
      <w:pPr>
        <w:pStyle w:val="Default"/>
        <w:spacing w:line="360" w:lineRule="auto"/>
        <w:ind w:firstLine="708"/>
        <w:jc w:val="both"/>
        <w:rPr>
          <w:sz w:val="28"/>
          <w:szCs w:val="28"/>
          <w:lang w:val="uk-UA"/>
        </w:rPr>
      </w:pPr>
      <w:r w:rsidRPr="005B735D">
        <w:rPr>
          <w:sz w:val="28"/>
          <w:szCs w:val="28"/>
          <w:lang w:val="uk-UA"/>
        </w:rPr>
        <w:t xml:space="preserve">Джерела шуму в цеху – обертові частини машини, насоси, вентилятори, двигуни, вакуум-насоси й повітродувки. </w:t>
      </w:r>
    </w:p>
    <w:p w:rsidR="002B111A" w:rsidRPr="00206108" w:rsidRDefault="002B111A" w:rsidP="00E24849">
      <w:pPr>
        <w:pStyle w:val="Default"/>
        <w:spacing w:line="360" w:lineRule="auto"/>
        <w:ind w:firstLine="708"/>
        <w:jc w:val="both"/>
        <w:rPr>
          <w:sz w:val="28"/>
          <w:szCs w:val="28"/>
        </w:rPr>
      </w:pPr>
      <w:r w:rsidRPr="00206108">
        <w:rPr>
          <w:sz w:val="28"/>
          <w:szCs w:val="28"/>
        </w:rPr>
        <w:t xml:space="preserve">Контроль над рівнем шуму проводиться один раз на рік за допомогою шумоміра ВТТТВ-003. Найбільший шум в цеху створюється пресовою частиною КРМ. Рівень шуму в цеху становить L = 95 дБА. Для зниження рівня шуму передбачено: </w:t>
      </w:r>
    </w:p>
    <w:p w:rsidR="002B111A" w:rsidRPr="00206108" w:rsidRDefault="002B111A" w:rsidP="00206108">
      <w:pPr>
        <w:pStyle w:val="Default"/>
        <w:spacing w:line="360" w:lineRule="auto"/>
        <w:jc w:val="both"/>
        <w:rPr>
          <w:sz w:val="28"/>
          <w:szCs w:val="28"/>
        </w:rPr>
      </w:pPr>
      <w:r w:rsidRPr="00206108">
        <w:rPr>
          <w:sz w:val="28"/>
          <w:szCs w:val="28"/>
        </w:rPr>
        <w:t xml:space="preserve">- встановлення звукоізолюючої кабіни для машиністів; звукоізоляція забезпечується за рахунок стін з цегляної кладки і двопакетних вікон, що знижує рівень шуму на 30 дБА. </w:t>
      </w:r>
    </w:p>
    <w:p w:rsidR="002B111A" w:rsidRPr="00206108" w:rsidRDefault="002B111A" w:rsidP="00206108">
      <w:pPr>
        <w:pStyle w:val="Default"/>
        <w:spacing w:line="360" w:lineRule="auto"/>
        <w:jc w:val="both"/>
        <w:rPr>
          <w:sz w:val="28"/>
          <w:szCs w:val="28"/>
        </w:rPr>
      </w:pPr>
      <w:r w:rsidRPr="00206108">
        <w:rPr>
          <w:sz w:val="28"/>
          <w:szCs w:val="28"/>
        </w:rPr>
        <w:t xml:space="preserve">- укладання джерел шуму в звукоізолюючий кожух (матеріал – сталевий лист, покриття з мінераловатних плит), який знижує рівень шуму на 5 – 10 дБА; </w:t>
      </w:r>
    </w:p>
    <w:p w:rsidR="002B111A" w:rsidRPr="00206108" w:rsidRDefault="002B111A" w:rsidP="00206108">
      <w:pPr>
        <w:pStyle w:val="Default"/>
        <w:spacing w:line="360" w:lineRule="auto"/>
        <w:jc w:val="both"/>
        <w:rPr>
          <w:sz w:val="28"/>
          <w:szCs w:val="28"/>
        </w:rPr>
      </w:pPr>
      <w:r w:rsidRPr="00206108">
        <w:rPr>
          <w:sz w:val="28"/>
          <w:szCs w:val="28"/>
        </w:rPr>
        <w:lastRenderedPageBreak/>
        <w:t xml:space="preserve">- застосування засобів індивідуального захисту за ГОСТ12.4005-88. В якості індивідуального захисту застосовують протишумні вкладиші, навушники, які знижують рівень шуму на 16±3 дБА. </w:t>
      </w:r>
    </w:p>
    <w:p w:rsidR="002B111A" w:rsidRPr="00E24849" w:rsidRDefault="002B111A" w:rsidP="00E24849">
      <w:pPr>
        <w:pStyle w:val="Default"/>
        <w:spacing w:line="360" w:lineRule="auto"/>
        <w:ind w:firstLine="708"/>
        <w:jc w:val="both"/>
        <w:rPr>
          <w:sz w:val="28"/>
          <w:szCs w:val="28"/>
          <w:lang w:val="uk-UA"/>
        </w:rPr>
      </w:pPr>
      <w:r w:rsidRPr="00E24849">
        <w:rPr>
          <w:sz w:val="28"/>
          <w:szCs w:val="28"/>
          <w:lang w:val="uk-UA"/>
        </w:rPr>
        <w:t xml:space="preserve">Фактичний рівень шуму після проведення всіх заходів в цеху (при використанні протишумних навушників) складатиме близько 65 дБА, а в операторській (де немає необхідності застосування ЗІЗ) – 55 дБА, що задовольняє норми ДСН 3.3.6.37-99Джерела вібрації в цеху – обертові частини машини, насоси, двигуни та внутрішньо цеховий тарнспорт. </w:t>
      </w:r>
    </w:p>
    <w:p w:rsidR="002B111A" w:rsidRPr="00206108" w:rsidRDefault="002B111A" w:rsidP="00206108">
      <w:pPr>
        <w:pStyle w:val="Default"/>
        <w:spacing w:line="360" w:lineRule="auto"/>
        <w:jc w:val="both"/>
        <w:rPr>
          <w:sz w:val="28"/>
          <w:szCs w:val="28"/>
        </w:rPr>
      </w:pPr>
      <w:r w:rsidRPr="00206108">
        <w:rPr>
          <w:sz w:val="28"/>
          <w:szCs w:val="28"/>
        </w:rPr>
        <w:t xml:space="preserve">Норми вібрації повинні задовольняти ДСН 3.3.6.039-99 </w:t>
      </w:r>
    </w:p>
    <w:p w:rsidR="002B111A" w:rsidRPr="00E24849" w:rsidRDefault="002B111A" w:rsidP="00E24849">
      <w:pPr>
        <w:pStyle w:val="Default"/>
        <w:spacing w:line="360" w:lineRule="auto"/>
        <w:ind w:firstLine="708"/>
        <w:jc w:val="both"/>
        <w:rPr>
          <w:sz w:val="28"/>
          <w:szCs w:val="28"/>
          <w:lang w:val="uk-UA"/>
        </w:rPr>
      </w:pPr>
      <w:r w:rsidRPr="00E24849">
        <w:rPr>
          <w:sz w:val="28"/>
          <w:szCs w:val="28"/>
          <w:lang w:val="uk-UA"/>
        </w:rPr>
        <w:t xml:space="preserve">В операторській норми вібрації відповідають ДСН 3.3.6.039-99 оскільки робоче місце достатньо віддалене від джерел вібрації </w:t>
      </w:r>
    </w:p>
    <w:p w:rsidR="002B111A" w:rsidRPr="00206108" w:rsidRDefault="002B111A" w:rsidP="00E24849">
      <w:pPr>
        <w:pStyle w:val="Default"/>
        <w:spacing w:line="360" w:lineRule="auto"/>
        <w:ind w:firstLine="708"/>
        <w:jc w:val="both"/>
        <w:rPr>
          <w:sz w:val="28"/>
          <w:szCs w:val="28"/>
        </w:rPr>
      </w:pPr>
      <w:r w:rsidRPr="00206108">
        <w:rPr>
          <w:sz w:val="28"/>
          <w:szCs w:val="28"/>
        </w:rPr>
        <w:t xml:space="preserve">Захист від вібрації в цеху забезпечується: </w:t>
      </w:r>
    </w:p>
    <w:p w:rsidR="002B111A" w:rsidRPr="00206108" w:rsidRDefault="002B111A" w:rsidP="00206108">
      <w:pPr>
        <w:pStyle w:val="Default"/>
        <w:spacing w:line="360" w:lineRule="auto"/>
        <w:jc w:val="both"/>
        <w:rPr>
          <w:sz w:val="28"/>
          <w:szCs w:val="28"/>
        </w:rPr>
      </w:pPr>
      <w:r w:rsidRPr="00206108">
        <w:rPr>
          <w:sz w:val="28"/>
          <w:szCs w:val="28"/>
        </w:rPr>
        <w:t xml:space="preserve">- застосуванням засобів віброзахисту, що знижують вплив вібрації на робочих (пружинні амортизатори використовують для віброізоляції насосів, електродвигунів та деяких рухомих частин машини; віброізолюючі опори встановлюються під більшість обладнання з рухомими частинами); </w:t>
      </w:r>
    </w:p>
    <w:p w:rsidR="002B111A" w:rsidRPr="00206108" w:rsidRDefault="002B111A" w:rsidP="00206108">
      <w:pPr>
        <w:pStyle w:val="Default"/>
        <w:spacing w:line="360" w:lineRule="auto"/>
        <w:jc w:val="both"/>
        <w:rPr>
          <w:sz w:val="28"/>
          <w:szCs w:val="28"/>
        </w:rPr>
      </w:pPr>
      <w:r w:rsidRPr="00206108">
        <w:rPr>
          <w:sz w:val="28"/>
          <w:szCs w:val="28"/>
        </w:rPr>
        <w:t xml:space="preserve">- організаційно-технічними заходами: підтриманням високого рівня механічного стану обладнання, а головне – впровадження дистанційного керування, що виключає постійне перебування працюючого у зоні небезпечних рівнів вібрації. </w:t>
      </w:r>
    </w:p>
    <w:p w:rsidR="002B111A" w:rsidRPr="00206108" w:rsidRDefault="002B111A" w:rsidP="00206108">
      <w:pPr>
        <w:pStyle w:val="Default"/>
        <w:spacing w:line="360" w:lineRule="auto"/>
        <w:jc w:val="both"/>
        <w:rPr>
          <w:sz w:val="28"/>
          <w:szCs w:val="28"/>
        </w:rPr>
      </w:pPr>
      <w:r w:rsidRPr="00206108">
        <w:rPr>
          <w:sz w:val="28"/>
          <w:szCs w:val="28"/>
        </w:rPr>
        <w:t xml:space="preserve">Небезпека рухомих і обертових деталей машин і механізмів </w:t>
      </w:r>
    </w:p>
    <w:p w:rsidR="002B111A" w:rsidRPr="00206108" w:rsidRDefault="002B111A" w:rsidP="00E24849">
      <w:pPr>
        <w:pStyle w:val="Default"/>
        <w:spacing w:line="360" w:lineRule="auto"/>
        <w:ind w:firstLine="708"/>
        <w:jc w:val="both"/>
        <w:rPr>
          <w:sz w:val="28"/>
          <w:szCs w:val="28"/>
        </w:rPr>
      </w:pPr>
      <w:r w:rsidRPr="00206108">
        <w:rPr>
          <w:sz w:val="28"/>
          <w:szCs w:val="28"/>
        </w:rPr>
        <w:t xml:space="preserve">У проектованому виробництві використовується ряд обертових механізмів і деталей, які становлять особливу небезпеку для людини. </w:t>
      </w:r>
    </w:p>
    <w:p w:rsidR="002B111A" w:rsidRPr="00206108" w:rsidRDefault="002B111A" w:rsidP="00206108">
      <w:pPr>
        <w:pStyle w:val="Default"/>
        <w:spacing w:line="360" w:lineRule="auto"/>
        <w:jc w:val="both"/>
        <w:rPr>
          <w:sz w:val="28"/>
          <w:szCs w:val="28"/>
        </w:rPr>
      </w:pPr>
      <w:r w:rsidRPr="00206108">
        <w:rPr>
          <w:sz w:val="28"/>
          <w:szCs w:val="28"/>
        </w:rPr>
        <w:t xml:space="preserve">Джерелами травм можуть бути відкриті частини КРМ, сортувалок, формуючих циліндрів, вали каландрів. У цеху згідно ГОСТ 12.2.020 - 76 для захисту робочих деталей і частин картоноробної машини застосовуються сітчасті стаціонарні огорожі. Виробничі майданчики огороджуються бар'єрами висотою 1м. </w:t>
      </w:r>
    </w:p>
    <w:p w:rsidR="002B111A" w:rsidRPr="00206108" w:rsidRDefault="002B111A" w:rsidP="00206108">
      <w:pPr>
        <w:pStyle w:val="Default"/>
        <w:spacing w:line="360" w:lineRule="auto"/>
        <w:jc w:val="both"/>
        <w:rPr>
          <w:sz w:val="28"/>
          <w:szCs w:val="28"/>
        </w:rPr>
      </w:pPr>
      <w:r w:rsidRPr="00206108">
        <w:rPr>
          <w:sz w:val="28"/>
          <w:szCs w:val="28"/>
        </w:rPr>
        <w:t xml:space="preserve">Причинами аварій на виробництві можуть бути: порушення технологічного режиму, неправильна експлуатація обладнання, порушення правил техніки безпеки. </w:t>
      </w:r>
    </w:p>
    <w:p w:rsidR="002B111A" w:rsidRPr="00206108" w:rsidRDefault="002B111A" w:rsidP="00E24849">
      <w:pPr>
        <w:pStyle w:val="Default"/>
        <w:spacing w:line="360" w:lineRule="auto"/>
        <w:ind w:firstLine="708"/>
        <w:jc w:val="both"/>
        <w:rPr>
          <w:sz w:val="28"/>
          <w:szCs w:val="28"/>
        </w:rPr>
      </w:pPr>
      <w:r w:rsidRPr="00206108">
        <w:rPr>
          <w:sz w:val="28"/>
          <w:szCs w:val="28"/>
        </w:rPr>
        <w:t xml:space="preserve">Заходи усунення небезпеки рухомих машин і механізмів: </w:t>
      </w:r>
    </w:p>
    <w:p w:rsidR="002B111A" w:rsidRPr="00206108" w:rsidRDefault="002B111A" w:rsidP="00206108">
      <w:pPr>
        <w:pStyle w:val="Default"/>
        <w:spacing w:line="360" w:lineRule="auto"/>
        <w:jc w:val="both"/>
        <w:rPr>
          <w:sz w:val="28"/>
          <w:szCs w:val="28"/>
        </w:rPr>
      </w:pPr>
      <w:r w:rsidRPr="00206108">
        <w:rPr>
          <w:sz w:val="28"/>
          <w:szCs w:val="28"/>
        </w:rPr>
        <w:lastRenderedPageBreak/>
        <w:t xml:space="preserve">- технологія виробництва відповідає правилам технічної експлуатації устаткування; </w:t>
      </w:r>
    </w:p>
    <w:p w:rsidR="002B111A" w:rsidRPr="00206108" w:rsidRDefault="002B111A" w:rsidP="00206108">
      <w:pPr>
        <w:pStyle w:val="Default"/>
        <w:spacing w:line="360" w:lineRule="auto"/>
        <w:jc w:val="both"/>
        <w:rPr>
          <w:sz w:val="28"/>
          <w:szCs w:val="28"/>
        </w:rPr>
      </w:pPr>
      <w:r w:rsidRPr="00206108">
        <w:rPr>
          <w:sz w:val="28"/>
          <w:szCs w:val="28"/>
        </w:rPr>
        <w:t xml:space="preserve">- до експлуатації устаткування допускається навчений персонал, ознайомлений з пристроєм, принципом роботи і безпечним методам ведення робіт, пройшов стажування від двох до п'ятнадцяти змін; </w:t>
      </w:r>
    </w:p>
    <w:p w:rsidR="002B111A" w:rsidRPr="00206108" w:rsidRDefault="002B111A" w:rsidP="00206108">
      <w:pPr>
        <w:pStyle w:val="Default"/>
        <w:spacing w:line="360" w:lineRule="auto"/>
        <w:jc w:val="both"/>
        <w:rPr>
          <w:sz w:val="28"/>
          <w:szCs w:val="28"/>
        </w:rPr>
      </w:pPr>
      <w:r w:rsidRPr="00206108">
        <w:rPr>
          <w:sz w:val="28"/>
          <w:szCs w:val="28"/>
        </w:rPr>
        <w:t xml:space="preserve">- персонал проходить всі види інструктажів, передбачених для роботи на даному виді обладнання; </w:t>
      </w:r>
    </w:p>
    <w:p w:rsidR="002B111A" w:rsidRPr="00206108" w:rsidRDefault="002B111A" w:rsidP="00206108">
      <w:pPr>
        <w:pStyle w:val="Default"/>
        <w:spacing w:line="360" w:lineRule="auto"/>
        <w:jc w:val="both"/>
        <w:rPr>
          <w:sz w:val="28"/>
          <w:szCs w:val="28"/>
        </w:rPr>
      </w:pPr>
      <w:r w:rsidRPr="00206108">
        <w:rPr>
          <w:sz w:val="28"/>
          <w:szCs w:val="28"/>
        </w:rPr>
        <w:t xml:space="preserve">- при управлінні технологічним обладнанням забезпечується можливість його автоматичної аварійної зупинки за допомогою натискання кнопки «стоп» (на обладнанні або на пульті управління); </w:t>
      </w:r>
    </w:p>
    <w:p w:rsidR="002B111A" w:rsidRPr="00206108" w:rsidRDefault="002B111A" w:rsidP="00206108">
      <w:pPr>
        <w:pStyle w:val="Default"/>
        <w:spacing w:line="360" w:lineRule="auto"/>
        <w:jc w:val="both"/>
        <w:rPr>
          <w:sz w:val="28"/>
          <w:szCs w:val="28"/>
        </w:rPr>
      </w:pPr>
      <w:r w:rsidRPr="00206108">
        <w:rPr>
          <w:sz w:val="28"/>
          <w:szCs w:val="28"/>
        </w:rPr>
        <w:t xml:space="preserve">- обслуговуючий персонал стежить за надійністю кріплення огорож на обладнанні. </w:t>
      </w:r>
    </w:p>
    <w:p w:rsidR="002B111A" w:rsidRPr="00206108" w:rsidRDefault="002B111A" w:rsidP="00E24849">
      <w:pPr>
        <w:pStyle w:val="Default"/>
        <w:spacing w:line="360" w:lineRule="auto"/>
        <w:ind w:firstLine="708"/>
        <w:jc w:val="both"/>
        <w:rPr>
          <w:sz w:val="28"/>
          <w:szCs w:val="28"/>
        </w:rPr>
      </w:pPr>
      <w:r w:rsidRPr="00206108">
        <w:rPr>
          <w:sz w:val="28"/>
          <w:szCs w:val="28"/>
        </w:rPr>
        <w:t xml:space="preserve">За ступенем небезпеки ураження електричним струмом виробництво відноситься до класу особливо небезпечних приміщень (ПУЕ -87 ). </w:t>
      </w:r>
    </w:p>
    <w:p w:rsidR="002B111A" w:rsidRPr="00206108" w:rsidRDefault="002B111A" w:rsidP="00206108">
      <w:pPr>
        <w:pStyle w:val="Default"/>
        <w:spacing w:line="360" w:lineRule="auto"/>
        <w:jc w:val="both"/>
        <w:rPr>
          <w:sz w:val="28"/>
          <w:szCs w:val="28"/>
        </w:rPr>
      </w:pPr>
      <w:r w:rsidRPr="00206108">
        <w:rPr>
          <w:sz w:val="28"/>
          <w:szCs w:val="28"/>
        </w:rPr>
        <w:t xml:space="preserve">Забезпечення струмом електрообладнання передбачається від 3-х фазної чотирьохпроходної електричної мережі змінного струму промислової частоти f = 50 Гц з глухозануленою нейтраллю з напругою U = 220 – 380 В. </w:t>
      </w:r>
    </w:p>
    <w:p w:rsidR="002B111A" w:rsidRPr="00206108" w:rsidRDefault="002B111A" w:rsidP="00206108">
      <w:pPr>
        <w:pStyle w:val="Default"/>
        <w:spacing w:line="360" w:lineRule="auto"/>
        <w:jc w:val="both"/>
        <w:rPr>
          <w:sz w:val="28"/>
          <w:szCs w:val="28"/>
        </w:rPr>
      </w:pPr>
      <w:r w:rsidRPr="00206108">
        <w:rPr>
          <w:sz w:val="28"/>
          <w:szCs w:val="28"/>
        </w:rPr>
        <w:t xml:space="preserve">Основні причинами травматизму є: </w:t>
      </w:r>
    </w:p>
    <w:p w:rsidR="002B111A" w:rsidRPr="00206108" w:rsidRDefault="002B111A" w:rsidP="00206108">
      <w:pPr>
        <w:pStyle w:val="Default"/>
        <w:spacing w:line="360" w:lineRule="auto"/>
        <w:jc w:val="both"/>
        <w:rPr>
          <w:sz w:val="28"/>
          <w:szCs w:val="28"/>
        </w:rPr>
      </w:pPr>
      <w:r w:rsidRPr="00206108">
        <w:rPr>
          <w:sz w:val="28"/>
          <w:szCs w:val="28"/>
        </w:rPr>
        <w:t xml:space="preserve">- випадковий дотик до частин під струмом електроустаткування, що знаходяться під напругою; </w:t>
      </w:r>
    </w:p>
    <w:p w:rsidR="002B111A" w:rsidRPr="00206108" w:rsidRDefault="002B111A" w:rsidP="00206108">
      <w:pPr>
        <w:pStyle w:val="Default"/>
        <w:spacing w:line="360" w:lineRule="auto"/>
        <w:jc w:val="both"/>
        <w:rPr>
          <w:sz w:val="28"/>
          <w:szCs w:val="28"/>
        </w:rPr>
      </w:pPr>
      <w:r w:rsidRPr="00206108">
        <w:rPr>
          <w:sz w:val="28"/>
          <w:szCs w:val="28"/>
        </w:rPr>
        <w:t xml:space="preserve">- пошкодження ізоляції частин під струмом; </w:t>
      </w:r>
    </w:p>
    <w:p w:rsidR="002B111A" w:rsidRPr="00206108" w:rsidRDefault="002B111A" w:rsidP="00206108">
      <w:pPr>
        <w:pStyle w:val="Default"/>
        <w:spacing w:line="360" w:lineRule="auto"/>
        <w:jc w:val="both"/>
        <w:rPr>
          <w:sz w:val="28"/>
          <w:szCs w:val="28"/>
        </w:rPr>
      </w:pPr>
      <w:r w:rsidRPr="00206108">
        <w:rPr>
          <w:sz w:val="28"/>
          <w:szCs w:val="28"/>
        </w:rPr>
        <w:t xml:space="preserve">- замикання фази мережі на землю; </w:t>
      </w:r>
    </w:p>
    <w:p w:rsidR="002B111A" w:rsidRPr="00206108" w:rsidRDefault="002B111A" w:rsidP="00206108">
      <w:pPr>
        <w:pStyle w:val="Default"/>
        <w:spacing w:line="360" w:lineRule="auto"/>
        <w:jc w:val="both"/>
        <w:rPr>
          <w:sz w:val="28"/>
          <w:szCs w:val="28"/>
        </w:rPr>
      </w:pPr>
      <w:r w:rsidRPr="00206108">
        <w:rPr>
          <w:sz w:val="28"/>
          <w:szCs w:val="28"/>
        </w:rPr>
        <w:t xml:space="preserve">- падіння проводу на конструктивні частини обладнання. </w:t>
      </w:r>
    </w:p>
    <w:p w:rsidR="002B111A" w:rsidRPr="00206108" w:rsidRDefault="002B111A" w:rsidP="00206108">
      <w:pPr>
        <w:pStyle w:val="Default"/>
        <w:spacing w:line="360" w:lineRule="auto"/>
        <w:jc w:val="both"/>
        <w:rPr>
          <w:sz w:val="28"/>
          <w:szCs w:val="28"/>
        </w:rPr>
      </w:pPr>
      <w:r w:rsidRPr="00206108">
        <w:rPr>
          <w:sz w:val="28"/>
          <w:szCs w:val="28"/>
        </w:rPr>
        <w:t xml:space="preserve">Відповідно до ГОСТ 12.1.019-79 для безпеки обслуговування електроустановок передбачено: </w:t>
      </w:r>
    </w:p>
    <w:p w:rsidR="002B111A" w:rsidRPr="00206108" w:rsidRDefault="002B111A" w:rsidP="00206108">
      <w:pPr>
        <w:pStyle w:val="Default"/>
        <w:spacing w:line="360" w:lineRule="auto"/>
        <w:jc w:val="both"/>
        <w:rPr>
          <w:sz w:val="28"/>
          <w:szCs w:val="28"/>
        </w:rPr>
      </w:pPr>
      <w:r w:rsidRPr="00206108">
        <w:rPr>
          <w:sz w:val="28"/>
          <w:szCs w:val="28"/>
        </w:rPr>
        <w:t xml:space="preserve">- застосування огорож для захисту та ізоляції частин під струмом електрообладнання. відкриті струмопровідні частини електрообладнання огороджені сіткою; </w:t>
      </w:r>
    </w:p>
    <w:p w:rsidR="002B111A" w:rsidRPr="00206108" w:rsidRDefault="002B111A" w:rsidP="00206108">
      <w:pPr>
        <w:pStyle w:val="Default"/>
        <w:spacing w:line="360" w:lineRule="auto"/>
        <w:jc w:val="both"/>
        <w:rPr>
          <w:sz w:val="28"/>
          <w:szCs w:val="28"/>
        </w:rPr>
      </w:pPr>
      <w:r w:rsidRPr="00206108">
        <w:rPr>
          <w:sz w:val="28"/>
          <w:szCs w:val="28"/>
        </w:rPr>
        <w:t xml:space="preserve">- захист струмоведучих частин від механічних пошкоджень прокладкою </w:t>
      </w:r>
    </w:p>
    <w:p w:rsidR="002B111A" w:rsidRPr="00206108" w:rsidRDefault="002B111A" w:rsidP="00206108">
      <w:pPr>
        <w:pStyle w:val="Default"/>
        <w:spacing w:line="360" w:lineRule="auto"/>
        <w:jc w:val="both"/>
        <w:rPr>
          <w:sz w:val="28"/>
          <w:szCs w:val="28"/>
        </w:rPr>
      </w:pPr>
      <w:r w:rsidRPr="00206108">
        <w:rPr>
          <w:sz w:val="28"/>
          <w:szCs w:val="28"/>
        </w:rPr>
        <w:t xml:space="preserve">проводів в трубах; </w:t>
      </w:r>
    </w:p>
    <w:p w:rsidR="002B111A" w:rsidRPr="00206108" w:rsidRDefault="002B111A" w:rsidP="00206108">
      <w:pPr>
        <w:pStyle w:val="Default"/>
        <w:spacing w:line="360" w:lineRule="auto"/>
        <w:jc w:val="both"/>
        <w:rPr>
          <w:sz w:val="28"/>
          <w:szCs w:val="28"/>
        </w:rPr>
      </w:pPr>
      <w:r w:rsidRPr="00206108">
        <w:rPr>
          <w:sz w:val="28"/>
          <w:szCs w:val="28"/>
        </w:rPr>
        <w:lastRenderedPageBreak/>
        <w:t xml:space="preserve">- встановлення електрообладнання відповідно до умов навколишнього середовища; закриті пилонепроникні електродвигуни; </w:t>
      </w:r>
    </w:p>
    <w:p w:rsidR="002B111A" w:rsidRPr="00206108" w:rsidRDefault="002B111A" w:rsidP="00206108">
      <w:pPr>
        <w:pStyle w:val="Default"/>
        <w:spacing w:line="360" w:lineRule="auto"/>
        <w:jc w:val="both"/>
        <w:rPr>
          <w:sz w:val="28"/>
          <w:szCs w:val="28"/>
        </w:rPr>
      </w:pPr>
      <w:r w:rsidRPr="00206108">
        <w:rPr>
          <w:sz w:val="28"/>
          <w:szCs w:val="28"/>
        </w:rPr>
        <w:t xml:space="preserve">- постійний контроль над станом ізоляції електроустановок. Для вимірювання опору ізоляції використовується прилад-мегаометр м-116; </w:t>
      </w:r>
    </w:p>
    <w:p w:rsidR="002B111A" w:rsidRPr="00206108" w:rsidRDefault="002B111A" w:rsidP="00206108">
      <w:pPr>
        <w:pStyle w:val="Default"/>
        <w:spacing w:line="360" w:lineRule="auto"/>
        <w:jc w:val="both"/>
        <w:rPr>
          <w:sz w:val="28"/>
          <w:szCs w:val="28"/>
        </w:rPr>
      </w:pPr>
      <w:r w:rsidRPr="00206108">
        <w:rPr>
          <w:sz w:val="28"/>
          <w:szCs w:val="28"/>
        </w:rPr>
        <w:t xml:space="preserve">- захисні засоби: діелектричні рукавички, інструменти з ізолюючими рукоятками, діелектричні калоші, ізолюючі підставки та інші; </w:t>
      </w:r>
    </w:p>
    <w:p w:rsidR="00753A10" w:rsidRPr="00206108" w:rsidRDefault="002B111A" w:rsidP="00206108">
      <w:pPr>
        <w:pStyle w:val="Default"/>
        <w:spacing w:line="360" w:lineRule="auto"/>
        <w:jc w:val="both"/>
        <w:rPr>
          <w:sz w:val="28"/>
          <w:szCs w:val="28"/>
          <w:lang w:val="uk-UA"/>
        </w:rPr>
      </w:pPr>
      <w:r w:rsidRPr="00206108">
        <w:rPr>
          <w:sz w:val="28"/>
          <w:szCs w:val="28"/>
        </w:rPr>
        <w:t>- в аварійному режимі використовується занулення.</w:t>
      </w:r>
    </w:p>
    <w:p w:rsidR="002B111A" w:rsidRPr="006628D4" w:rsidRDefault="002B111A" w:rsidP="005F0FB4">
      <w:pPr>
        <w:pStyle w:val="Default"/>
        <w:spacing w:line="360" w:lineRule="auto"/>
        <w:ind w:firstLine="567"/>
        <w:jc w:val="both"/>
        <w:rPr>
          <w:sz w:val="28"/>
          <w:szCs w:val="28"/>
          <w:lang w:val="uk-UA"/>
        </w:rPr>
      </w:pPr>
      <w:r w:rsidRPr="006628D4">
        <w:rPr>
          <w:sz w:val="28"/>
          <w:szCs w:val="28"/>
          <w:lang w:val="uk-UA"/>
        </w:rPr>
        <w:t xml:space="preserve">Виробництво картону є пожежонебезпечним. Пожежі можуть виникати в результаті накопичення статичної електрики, несправного виробничого обладнання та порушення технологічного процесу, течі і проливання мастильних матеріалів, поганої ізоляції проводів та ін.Класифікація основних відділів і установок по вибухопожежонебезпечності, електроустаткування і санітарної характеристиці наведені в таблиці 5.6. </w:t>
      </w:r>
    </w:p>
    <w:p w:rsidR="002B111A" w:rsidRPr="00206108" w:rsidRDefault="002B111A" w:rsidP="00E24849">
      <w:pPr>
        <w:pStyle w:val="Default"/>
        <w:spacing w:line="360" w:lineRule="auto"/>
        <w:ind w:firstLine="708"/>
        <w:jc w:val="both"/>
        <w:rPr>
          <w:sz w:val="28"/>
          <w:szCs w:val="28"/>
        </w:rPr>
      </w:pPr>
      <w:r w:rsidRPr="00206108">
        <w:rPr>
          <w:sz w:val="28"/>
          <w:szCs w:val="28"/>
        </w:rPr>
        <w:t xml:space="preserve">Основними причинами виникнення пожежі можуть бути: </w:t>
      </w:r>
    </w:p>
    <w:p w:rsidR="002B111A" w:rsidRPr="00206108" w:rsidRDefault="002B111A" w:rsidP="00206108">
      <w:pPr>
        <w:pStyle w:val="Default"/>
        <w:spacing w:line="360" w:lineRule="auto"/>
        <w:jc w:val="both"/>
        <w:rPr>
          <w:sz w:val="28"/>
          <w:szCs w:val="28"/>
        </w:rPr>
      </w:pPr>
      <w:r w:rsidRPr="00206108">
        <w:rPr>
          <w:sz w:val="28"/>
          <w:szCs w:val="28"/>
        </w:rPr>
        <w:t xml:space="preserve">– порушення елементарних правил пожежної безпеки; </w:t>
      </w:r>
    </w:p>
    <w:p w:rsidR="002B111A" w:rsidRPr="00206108" w:rsidRDefault="002B111A" w:rsidP="00206108">
      <w:pPr>
        <w:pStyle w:val="Default"/>
        <w:spacing w:line="360" w:lineRule="auto"/>
        <w:jc w:val="both"/>
        <w:rPr>
          <w:sz w:val="28"/>
          <w:szCs w:val="28"/>
        </w:rPr>
      </w:pPr>
      <w:r w:rsidRPr="00206108">
        <w:rPr>
          <w:sz w:val="28"/>
          <w:szCs w:val="28"/>
        </w:rPr>
        <w:t xml:space="preserve">– несправність електроустаткування, електромереж; </w:t>
      </w:r>
    </w:p>
    <w:p w:rsidR="002B111A" w:rsidRPr="00206108" w:rsidRDefault="002B111A" w:rsidP="00206108">
      <w:pPr>
        <w:pStyle w:val="Default"/>
        <w:spacing w:line="360" w:lineRule="auto"/>
        <w:jc w:val="both"/>
        <w:rPr>
          <w:sz w:val="28"/>
          <w:szCs w:val="28"/>
        </w:rPr>
      </w:pPr>
      <w:r w:rsidRPr="00206108">
        <w:rPr>
          <w:sz w:val="28"/>
          <w:szCs w:val="28"/>
        </w:rPr>
        <w:t xml:space="preserve">– порушення електротехнічних правил. </w:t>
      </w:r>
    </w:p>
    <w:p w:rsidR="002B111A" w:rsidRPr="00206108" w:rsidRDefault="002B111A" w:rsidP="009E04F4">
      <w:pPr>
        <w:pStyle w:val="Default"/>
        <w:spacing w:line="360" w:lineRule="auto"/>
        <w:ind w:firstLine="709"/>
        <w:jc w:val="both"/>
        <w:rPr>
          <w:sz w:val="28"/>
          <w:szCs w:val="28"/>
          <w:lang w:val="uk-UA"/>
        </w:rPr>
      </w:pPr>
      <w:r w:rsidRPr="00206108">
        <w:rPr>
          <w:sz w:val="28"/>
          <w:szCs w:val="28"/>
        </w:rPr>
        <w:t xml:space="preserve">Таблиця </w:t>
      </w:r>
      <w:r w:rsidR="009E04F4">
        <w:rPr>
          <w:sz w:val="28"/>
          <w:szCs w:val="28"/>
          <w:lang w:val="uk-UA"/>
        </w:rPr>
        <w:t>4</w:t>
      </w:r>
      <w:r w:rsidRPr="00206108">
        <w:rPr>
          <w:sz w:val="28"/>
          <w:szCs w:val="28"/>
        </w:rPr>
        <w:t>.6 – Класифікація основних відділів і установок по вибухопожежонебезпечності, електроустаткуванню та санітарній характеристиці</w:t>
      </w:r>
      <w:r w:rsidRPr="00206108">
        <w:rPr>
          <w:noProof/>
          <w:sz w:val="28"/>
          <w:szCs w:val="28"/>
          <w:lang w:val="uk-UA" w:eastAsia="uk-UA"/>
        </w:rPr>
        <w:drawing>
          <wp:inline distT="0" distB="0" distL="0" distR="0">
            <wp:extent cx="5940425" cy="2656219"/>
            <wp:effectExtent l="19050" t="0" r="317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1" cstate="print"/>
                    <a:srcRect/>
                    <a:stretch>
                      <a:fillRect/>
                    </a:stretch>
                  </pic:blipFill>
                  <pic:spPr bwMode="auto">
                    <a:xfrm>
                      <a:off x="0" y="0"/>
                      <a:ext cx="5940425" cy="2656219"/>
                    </a:xfrm>
                    <a:prstGeom prst="rect">
                      <a:avLst/>
                    </a:prstGeom>
                    <a:noFill/>
                    <a:ln w="9525">
                      <a:noFill/>
                      <a:miter lim="800000"/>
                      <a:headEnd/>
                      <a:tailEnd/>
                    </a:ln>
                  </pic:spPr>
                </pic:pic>
              </a:graphicData>
            </a:graphic>
          </wp:inline>
        </w:drawing>
      </w:r>
    </w:p>
    <w:p w:rsidR="002B111A" w:rsidRPr="00206108" w:rsidRDefault="002B111A" w:rsidP="00E24849">
      <w:pPr>
        <w:pStyle w:val="Default"/>
        <w:spacing w:line="360" w:lineRule="auto"/>
        <w:ind w:firstLine="708"/>
        <w:jc w:val="both"/>
        <w:rPr>
          <w:sz w:val="28"/>
          <w:szCs w:val="28"/>
          <w:lang w:val="uk-UA"/>
        </w:rPr>
      </w:pPr>
      <w:r w:rsidRPr="00206108">
        <w:rPr>
          <w:sz w:val="28"/>
          <w:szCs w:val="28"/>
          <w:lang w:val="uk-UA"/>
        </w:rPr>
        <w:lastRenderedPageBreak/>
        <w:t xml:space="preserve">Для здійснення безпеки обслуговуючого персоналу при експлуатації технічних засобів автоматичної пожежної сигналізації і виконанні ремонтних робіт передбачено: </w:t>
      </w:r>
    </w:p>
    <w:p w:rsidR="002B111A" w:rsidRPr="00206108" w:rsidRDefault="002B111A" w:rsidP="00206108">
      <w:pPr>
        <w:pStyle w:val="Default"/>
        <w:spacing w:line="360" w:lineRule="auto"/>
        <w:jc w:val="both"/>
        <w:rPr>
          <w:sz w:val="28"/>
          <w:szCs w:val="28"/>
        </w:rPr>
      </w:pPr>
      <w:r w:rsidRPr="00206108">
        <w:rPr>
          <w:sz w:val="28"/>
          <w:szCs w:val="28"/>
        </w:rPr>
        <w:t xml:space="preserve">- використання пожежних сповіщувачів згідно умов їх експлуатації; </w:t>
      </w:r>
    </w:p>
    <w:p w:rsidR="002B111A" w:rsidRPr="00206108" w:rsidRDefault="002B111A" w:rsidP="00206108">
      <w:pPr>
        <w:pStyle w:val="Default"/>
        <w:spacing w:line="360" w:lineRule="auto"/>
        <w:jc w:val="both"/>
        <w:rPr>
          <w:sz w:val="28"/>
          <w:szCs w:val="28"/>
        </w:rPr>
      </w:pPr>
      <w:r w:rsidRPr="00206108">
        <w:rPr>
          <w:sz w:val="28"/>
          <w:szCs w:val="28"/>
        </w:rPr>
        <w:t xml:space="preserve">- відсутність радіоізотопних сповіщувачів; </w:t>
      </w:r>
    </w:p>
    <w:p w:rsidR="002B111A" w:rsidRPr="00206108" w:rsidRDefault="002B111A" w:rsidP="00206108">
      <w:pPr>
        <w:pStyle w:val="Default"/>
        <w:spacing w:line="360" w:lineRule="auto"/>
        <w:jc w:val="both"/>
        <w:rPr>
          <w:sz w:val="28"/>
          <w:szCs w:val="28"/>
        </w:rPr>
      </w:pPr>
      <w:r w:rsidRPr="00206108">
        <w:rPr>
          <w:sz w:val="28"/>
          <w:szCs w:val="28"/>
        </w:rPr>
        <w:t xml:space="preserve">- гучномовне оповіщення персоналу про пожежу </w:t>
      </w:r>
    </w:p>
    <w:p w:rsidR="002B111A" w:rsidRPr="00206108" w:rsidRDefault="002B111A" w:rsidP="00206108">
      <w:pPr>
        <w:pStyle w:val="Default"/>
        <w:spacing w:line="360" w:lineRule="auto"/>
        <w:jc w:val="both"/>
        <w:rPr>
          <w:sz w:val="28"/>
          <w:szCs w:val="28"/>
        </w:rPr>
      </w:pPr>
      <w:r w:rsidRPr="00206108">
        <w:rPr>
          <w:sz w:val="28"/>
          <w:szCs w:val="28"/>
        </w:rPr>
        <w:t xml:space="preserve">- об'єктове світлозвукове оповіщення персоналу про пожежу. </w:t>
      </w:r>
    </w:p>
    <w:p w:rsidR="002B111A" w:rsidRPr="00206108" w:rsidRDefault="002B111A" w:rsidP="00E24849">
      <w:pPr>
        <w:pStyle w:val="Default"/>
        <w:spacing w:line="360" w:lineRule="auto"/>
        <w:ind w:firstLine="708"/>
        <w:jc w:val="both"/>
        <w:rPr>
          <w:sz w:val="28"/>
          <w:szCs w:val="28"/>
        </w:rPr>
      </w:pPr>
      <w:r w:rsidRPr="00206108">
        <w:rPr>
          <w:sz w:val="28"/>
          <w:szCs w:val="28"/>
        </w:rPr>
        <w:t xml:space="preserve">Допустима відстань від самого віддаленого робочого місця до найближчого евакуаційного виходу - 7,5 м. З коридору повинно бути, як правило не менше 2-ох евакуаційних виходів. Враховуючи об’єми приміщень, категорію пожежної небезпеки виробництва і ступень вогнестійкості будівлі, визначаємо необхідну ширину евакуаційних виходів. </w:t>
      </w:r>
    </w:p>
    <w:p w:rsidR="002B111A" w:rsidRPr="00206108" w:rsidRDefault="002B111A" w:rsidP="00E24849">
      <w:pPr>
        <w:pStyle w:val="Default"/>
        <w:spacing w:line="360" w:lineRule="auto"/>
        <w:ind w:firstLine="708"/>
        <w:jc w:val="both"/>
        <w:rPr>
          <w:sz w:val="28"/>
          <w:szCs w:val="28"/>
        </w:rPr>
      </w:pPr>
      <w:r w:rsidRPr="00206108">
        <w:rPr>
          <w:sz w:val="28"/>
          <w:szCs w:val="28"/>
        </w:rPr>
        <w:t xml:space="preserve">Для проходів – не менше 1 м, коридорів – 1,4 м, двері – 0,8 м і марші – 1,05 м, площадка сходів – 1,05 м. Висота дверей і проходів на шляхах евакуації </w:t>
      </w:r>
    </w:p>
    <w:p w:rsidR="002B111A" w:rsidRPr="00206108" w:rsidRDefault="002B111A" w:rsidP="00206108">
      <w:pPr>
        <w:pStyle w:val="Default"/>
        <w:spacing w:line="360" w:lineRule="auto"/>
        <w:jc w:val="both"/>
        <w:rPr>
          <w:sz w:val="28"/>
          <w:szCs w:val="28"/>
        </w:rPr>
      </w:pPr>
      <w:r w:rsidRPr="00206108">
        <w:rPr>
          <w:sz w:val="28"/>
          <w:szCs w:val="28"/>
        </w:rPr>
        <w:t xml:space="preserve">повинна бути не менше 2 м. Двері на шляхах евакуації повинні відкриватися по направленню виходу будівлі (СНиП 2.09.02-85). </w:t>
      </w:r>
    </w:p>
    <w:p w:rsidR="002B111A" w:rsidRPr="00E24849" w:rsidRDefault="002B111A" w:rsidP="00E24849">
      <w:pPr>
        <w:pStyle w:val="Default"/>
        <w:spacing w:line="360" w:lineRule="auto"/>
        <w:ind w:firstLine="708"/>
        <w:jc w:val="both"/>
        <w:rPr>
          <w:sz w:val="28"/>
          <w:szCs w:val="28"/>
          <w:lang w:val="uk-UA"/>
        </w:rPr>
      </w:pPr>
      <w:r w:rsidRPr="00E24849">
        <w:rPr>
          <w:sz w:val="28"/>
          <w:szCs w:val="28"/>
          <w:lang w:val="uk-UA"/>
        </w:rPr>
        <w:t xml:space="preserve">При виникненні пожежі необхідно терміново викликати пожежну охорону, відвести в безпечне місце людей і приступити до гасіння пожежі засобами пожежогасіння (вогнегасники, пісок, лопата, багор, відро), дотримуючись правил техніки безпеки. </w:t>
      </w:r>
    </w:p>
    <w:p w:rsidR="002B111A" w:rsidRPr="005B735D" w:rsidRDefault="002B111A" w:rsidP="00206108">
      <w:pPr>
        <w:pStyle w:val="Default"/>
        <w:spacing w:line="360" w:lineRule="auto"/>
        <w:jc w:val="both"/>
        <w:rPr>
          <w:sz w:val="28"/>
          <w:szCs w:val="28"/>
          <w:lang w:val="uk-UA"/>
        </w:rPr>
      </w:pPr>
      <w:r w:rsidRPr="005B735D">
        <w:rPr>
          <w:sz w:val="28"/>
          <w:szCs w:val="28"/>
          <w:lang w:val="uk-UA"/>
        </w:rPr>
        <w:t xml:space="preserve">ТС оснащується первинними засобами пожежогасіння (вогнегасники, лопата, ящик з піском, багор, відро), що розташовані на пожежному щиті. </w:t>
      </w:r>
    </w:p>
    <w:p w:rsidR="002B111A" w:rsidRPr="00E24849" w:rsidRDefault="002B111A" w:rsidP="00E24849">
      <w:pPr>
        <w:pStyle w:val="Default"/>
        <w:spacing w:line="360" w:lineRule="auto"/>
        <w:ind w:firstLine="708"/>
        <w:jc w:val="both"/>
        <w:rPr>
          <w:sz w:val="28"/>
          <w:szCs w:val="28"/>
          <w:lang w:val="uk-UA"/>
        </w:rPr>
      </w:pPr>
      <w:r w:rsidRPr="00E24849">
        <w:rPr>
          <w:sz w:val="28"/>
          <w:szCs w:val="28"/>
          <w:lang w:val="uk-UA"/>
        </w:rPr>
        <w:t xml:space="preserve">Засоби пожежогасіння повинні відповідати вимогам “Інструкції по утриманню та застосуванню засобів пожежогасіння на підприємствах” </w:t>
      </w:r>
    </w:p>
    <w:p w:rsidR="002B111A" w:rsidRPr="005B735D" w:rsidRDefault="002B111A" w:rsidP="00206108">
      <w:pPr>
        <w:pStyle w:val="Default"/>
        <w:spacing w:line="360" w:lineRule="auto"/>
        <w:jc w:val="both"/>
        <w:rPr>
          <w:sz w:val="28"/>
          <w:szCs w:val="28"/>
          <w:lang w:val="uk-UA"/>
        </w:rPr>
      </w:pPr>
      <w:r w:rsidRPr="005B735D">
        <w:rPr>
          <w:sz w:val="28"/>
          <w:szCs w:val="28"/>
          <w:lang w:val="uk-UA"/>
        </w:rPr>
        <w:t xml:space="preserve">Для гасіння електропроводок і електроустаткування під напругою передбачені порошкові вогнегасники ОПС-10 – 4 шт., також наявні вуглекислотні вогнегасники ОУ-5 – 4 шт. </w:t>
      </w:r>
    </w:p>
    <w:p w:rsidR="005F0FB4" w:rsidRDefault="005F0FB4">
      <w:pPr>
        <w:rPr>
          <w:rFonts w:ascii="Times New Roman" w:hAnsi="Times New Roman" w:cs="Times New Roman"/>
          <w:color w:val="000000"/>
          <w:sz w:val="28"/>
          <w:szCs w:val="28"/>
          <w:lang w:val="uk-UA"/>
        </w:rPr>
      </w:pPr>
      <w:r>
        <w:rPr>
          <w:sz w:val="28"/>
          <w:szCs w:val="28"/>
          <w:lang w:val="uk-UA"/>
        </w:rPr>
        <w:br w:type="page"/>
      </w:r>
    </w:p>
    <w:p w:rsidR="005F0FB4" w:rsidRPr="009E04F4" w:rsidRDefault="005F0FB4" w:rsidP="00B93F29">
      <w:pPr>
        <w:pStyle w:val="1"/>
        <w:rPr>
          <w:lang w:val="uk-UA"/>
        </w:rPr>
      </w:pPr>
      <w:bookmarkStart w:id="31" w:name="_Toc532734946"/>
      <w:r w:rsidRPr="009E04F4">
        <w:rPr>
          <w:lang w:val="uk-UA"/>
        </w:rPr>
        <w:lastRenderedPageBreak/>
        <w:t>5 СТАРТАП</w:t>
      </w:r>
      <w:r w:rsidR="000E14B6" w:rsidRPr="009E04F4">
        <w:rPr>
          <w:lang w:val="uk-UA"/>
        </w:rPr>
        <w:t>-</w:t>
      </w:r>
      <w:r w:rsidRPr="009E04F4">
        <w:rPr>
          <w:lang w:val="uk-UA"/>
        </w:rPr>
        <w:t xml:space="preserve"> ПРОЕКТ</w:t>
      </w:r>
      <w:bookmarkEnd w:id="31"/>
    </w:p>
    <w:p w:rsidR="000E14B6" w:rsidRPr="00DC6235" w:rsidRDefault="000E14B6" w:rsidP="000E14B6">
      <w:pPr>
        <w:spacing w:after="0" w:line="360" w:lineRule="auto"/>
        <w:ind w:firstLine="709"/>
        <w:jc w:val="center"/>
        <w:rPr>
          <w:rFonts w:ascii="Times New Roman" w:hAnsi="Times New Roman" w:cs="Times New Roman"/>
          <w:b/>
          <w:sz w:val="28"/>
          <w:szCs w:val="28"/>
        </w:rPr>
      </w:pPr>
    </w:p>
    <w:p w:rsidR="000E14B6" w:rsidRPr="00DC6235" w:rsidRDefault="000E14B6" w:rsidP="000E14B6">
      <w:pPr>
        <w:spacing w:after="0" w:line="360" w:lineRule="auto"/>
        <w:ind w:firstLine="709"/>
        <w:jc w:val="both"/>
        <w:rPr>
          <w:rFonts w:ascii="Times New Roman" w:hAnsi="Times New Roman" w:cs="Times New Roman"/>
          <w:sz w:val="28"/>
          <w:szCs w:val="28"/>
        </w:rPr>
      </w:pPr>
      <w:r w:rsidRPr="00DC6235">
        <w:rPr>
          <w:rFonts w:ascii="Times New Roman" w:hAnsi="Times New Roman" w:cs="Times New Roman"/>
          <w:sz w:val="28"/>
          <w:szCs w:val="28"/>
        </w:rPr>
        <w:t>На основі магістерської дисертації розроблено стартап-проект та проведено його маркетинговий аналіз.</w:t>
      </w:r>
    </w:p>
    <w:p w:rsidR="000E14B6" w:rsidRPr="00DC6235" w:rsidRDefault="000E14B6" w:rsidP="000E14B6">
      <w:pPr>
        <w:spacing w:after="0" w:line="360" w:lineRule="auto"/>
        <w:ind w:firstLine="709"/>
        <w:jc w:val="both"/>
        <w:rPr>
          <w:rFonts w:ascii="Times New Roman" w:hAnsi="Times New Roman" w:cs="Times New Roman"/>
          <w:i/>
          <w:sz w:val="28"/>
          <w:szCs w:val="28"/>
        </w:rPr>
      </w:pPr>
      <w:r w:rsidRPr="00DC6235">
        <w:rPr>
          <w:rFonts w:ascii="Times New Roman" w:hAnsi="Times New Roman" w:cs="Times New Roman"/>
          <w:i/>
          <w:sz w:val="28"/>
          <w:szCs w:val="28"/>
        </w:rPr>
        <w:t>Опис ідеї стартап-проекту</w:t>
      </w:r>
    </w:p>
    <w:p w:rsidR="000E14B6" w:rsidRPr="00DC6235" w:rsidRDefault="000E14B6" w:rsidP="000E14B6">
      <w:pPr>
        <w:spacing w:after="0" w:line="360" w:lineRule="auto"/>
        <w:ind w:firstLine="709"/>
        <w:jc w:val="both"/>
        <w:rPr>
          <w:rFonts w:ascii="Times New Roman" w:hAnsi="Times New Roman" w:cs="Times New Roman"/>
          <w:sz w:val="28"/>
          <w:szCs w:val="28"/>
        </w:rPr>
      </w:pPr>
      <w:r w:rsidRPr="00DC6235">
        <w:rPr>
          <w:rFonts w:ascii="Times New Roman" w:hAnsi="Times New Roman" w:cs="Times New Roman"/>
          <w:sz w:val="28"/>
          <w:szCs w:val="28"/>
        </w:rPr>
        <w:t>Зміст ідеї стартап-проекту, напрямки застосування та вигоди для користувачів наведено в табл.5.1.</w:t>
      </w:r>
    </w:p>
    <w:p w:rsidR="000E14B6" w:rsidRPr="00DC6235" w:rsidRDefault="000E14B6" w:rsidP="000E14B6">
      <w:pPr>
        <w:spacing w:after="0" w:line="360" w:lineRule="auto"/>
        <w:ind w:firstLine="709"/>
        <w:jc w:val="both"/>
        <w:rPr>
          <w:rFonts w:ascii="Times New Roman" w:hAnsi="Times New Roman" w:cs="Times New Roman"/>
          <w:sz w:val="28"/>
          <w:szCs w:val="28"/>
        </w:rPr>
      </w:pPr>
      <w:r w:rsidRPr="00DC6235">
        <w:rPr>
          <w:rFonts w:ascii="Times New Roman" w:hAnsi="Times New Roman" w:cs="Times New Roman"/>
          <w:sz w:val="28"/>
          <w:szCs w:val="28"/>
        </w:rPr>
        <w:t>Таблиця 5.1 – Опис ідеї стартап-проекту</w:t>
      </w:r>
    </w:p>
    <w:tbl>
      <w:tblPr>
        <w:tblStyle w:val="ab"/>
        <w:tblW w:w="0" w:type="auto"/>
        <w:tblInd w:w="108" w:type="dxa"/>
        <w:tblLook w:val="00A0"/>
      </w:tblPr>
      <w:tblGrid>
        <w:gridCol w:w="2835"/>
        <w:gridCol w:w="1985"/>
        <w:gridCol w:w="4925"/>
      </w:tblGrid>
      <w:tr w:rsidR="000E14B6" w:rsidRPr="00DC6235" w:rsidTr="000E14B6">
        <w:tc>
          <w:tcPr>
            <w:tcW w:w="2835"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Зміст ідеї</w:t>
            </w:r>
          </w:p>
        </w:tc>
        <w:tc>
          <w:tcPr>
            <w:tcW w:w="1985"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Напрямки застосування</w:t>
            </w:r>
          </w:p>
        </w:tc>
        <w:tc>
          <w:tcPr>
            <w:tcW w:w="4925"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Вигоди для користувача</w:t>
            </w:r>
          </w:p>
        </w:tc>
      </w:tr>
      <w:tr w:rsidR="000E14B6" w:rsidRPr="00DC6235" w:rsidTr="000E14B6">
        <w:tc>
          <w:tcPr>
            <w:tcW w:w="2835" w:type="dxa"/>
            <w:vMerge w:val="restart"/>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Покра</w:t>
            </w:r>
            <w:r>
              <w:rPr>
                <w:rFonts w:ascii="Times New Roman" w:hAnsi="Times New Roman" w:cs="Times New Roman"/>
              </w:rPr>
              <w:t>щення показників якості картону тарного з поверхневим вибіленим шаром</w:t>
            </w:r>
            <w:r w:rsidRPr="00DC6235">
              <w:rPr>
                <w:rFonts w:ascii="Times New Roman" w:hAnsi="Times New Roman" w:cs="Times New Roman"/>
              </w:rPr>
              <w:t>; зменшення обсягів використання свіжої води під час виробництва продукції.</w:t>
            </w:r>
          </w:p>
        </w:tc>
        <w:tc>
          <w:tcPr>
            <w:tcW w:w="1985" w:type="dxa"/>
            <w:vMerge w:val="restart"/>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На підприємствах з виробництва картонної та паперової продукції.</w:t>
            </w:r>
          </w:p>
        </w:tc>
        <w:tc>
          <w:tcPr>
            <w:tcW w:w="4925"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Продукція з покращеними показниками якості</w:t>
            </w:r>
          </w:p>
        </w:tc>
      </w:tr>
      <w:tr w:rsidR="000E14B6" w:rsidRPr="00DC6235" w:rsidTr="000E14B6">
        <w:trPr>
          <w:trHeight w:val="562"/>
        </w:trPr>
        <w:tc>
          <w:tcPr>
            <w:tcW w:w="2835" w:type="dxa"/>
            <w:vMerge/>
          </w:tcPr>
          <w:p w:rsidR="000E14B6" w:rsidRPr="00DC6235" w:rsidRDefault="000E14B6" w:rsidP="000E14B6">
            <w:pPr>
              <w:pStyle w:val="ae"/>
              <w:rPr>
                <w:rFonts w:ascii="Times New Roman" w:hAnsi="Times New Roman" w:cs="Times New Roman"/>
              </w:rPr>
            </w:pPr>
          </w:p>
        </w:tc>
        <w:tc>
          <w:tcPr>
            <w:tcW w:w="1985" w:type="dxa"/>
            <w:vMerge/>
          </w:tcPr>
          <w:p w:rsidR="000E14B6" w:rsidRPr="00DC6235" w:rsidRDefault="000E14B6" w:rsidP="000E14B6">
            <w:pPr>
              <w:pStyle w:val="ae"/>
              <w:rPr>
                <w:rFonts w:ascii="Times New Roman" w:hAnsi="Times New Roman" w:cs="Times New Roman"/>
              </w:rPr>
            </w:pPr>
          </w:p>
        </w:tc>
        <w:tc>
          <w:tcPr>
            <w:tcW w:w="4925" w:type="dxa"/>
          </w:tcPr>
          <w:p w:rsidR="000E14B6" w:rsidRPr="00DC6235" w:rsidRDefault="000E14B6" w:rsidP="000E14B6">
            <w:pPr>
              <w:jc w:val="both"/>
              <w:rPr>
                <w:rFonts w:ascii="Times New Roman" w:hAnsi="Times New Roman" w:cs="Times New Roman"/>
                <w:sz w:val="24"/>
                <w:szCs w:val="24"/>
              </w:rPr>
            </w:pPr>
            <w:r w:rsidRPr="00DC6235">
              <w:rPr>
                <w:rFonts w:ascii="Times New Roman" w:hAnsi="Times New Roman" w:cs="Times New Roman"/>
                <w:sz w:val="24"/>
                <w:szCs w:val="24"/>
              </w:rPr>
              <w:t>Відповідність наступним показникам:</w:t>
            </w:r>
          </w:p>
          <w:p w:rsidR="000E14B6" w:rsidRPr="00DC6235" w:rsidRDefault="000E14B6" w:rsidP="000E14B6">
            <w:pPr>
              <w:jc w:val="both"/>
              <w:rPr>
                <w:rFonts w:ascii="Times New Roman" w:hAnsi="Times New Roman" w:cs="Times New Roman"/>
                <w:sz w:val="24"/>
                <w:szCs w:val="24"/>
              </w:rPr>
            </w:pPr>
            <w:r w:rsidRPr="00DC6235">
              <w:rPr>
                <w:rFonts w:ascii="Times New Roman" w:hAnsi="Times New Roman" w:cs="Times New Roman"/>
                <w:sz w:val="24"/>
                <w:szCs w:val="24"/>
              </w:rPr>
              <w:t>- економічним;</w:t>
            </w:r>
          </w:p>
          <w:p w:rsidR="000E14B6" w:rsidRPr="00DC6235" w:rsidRDefault="000E14B6" w:rsidP="000E14B6">
            <w:pPr>
              <w:jc w:val="both"/>
              <w:rPr>
                <w:rFonts w:ascii="Times New Roman" w:hAnsi="Times New Roman" w:cs="Times New Roman"/>
                <w:sz w:val="24"/>
                <w:szCs w:val="24"/>
              </w:rPr>
            </w:pPr>
            <w:r w:rsidRPr="00DC6235">
              <w:rPr>
                <w:rFonts w:ascii="Times New Roman" w:hAnsi="Times New Roman" w:cs="Times New Roman"/>
                <w:sz w:val="24"/>
                <w:szCs w:val="24"/>
              </w:rPr>
              <w:t>- технічним;</w:t>
            </w:r>
          </w:p>
          <w:p w:rsidR="000E14B6" w:rsidRPr="00DC6235" w:rsidRDefault="000E14B6" w:rsidP="000E14B6">
            <w:pPr>
              <w:jc w:val="both"/>
              <w:rPr>
                <w:rFonts w:ascii="Times New Roman" w:hAnsi="Times New Roman" w:cs="Times New Roman"/>
                <w:sz w:val="24"/>
                <w:szCs w:val="24"/>
              </w:rPr>
            </w:pPr>
            <w:r w:rsidRPr="00DC6235">
              <w:rPr>
                <w:rFonts w:ascii="Times New Roman" w:hAnsi="Times New Roman" w:cs="Times New Roman"/>
                <w:sz w:val="24"/>
                <w:szCs w:val="24"/>
              </w:rPr>
              <w:t>- технологічним;</w:t>
            </w:r>
          </w:p>
          <w:p w:rsidR="000E14B6" w:rsidRPr="00DC6235" w:rsidRDefault="000E14B6" w:rsidP="000E14B6">
            <w:pPr>
              <w:jc w:val="both"/>
              <w:rPr>
                <w:rFonts w:ascii="Times New Roman" w:hAnsi="Times New Roman" w:cs="Times New Roman"/>
                <w:sz w:val="24"/>
                <w:szCs w:val="24"/>
              </w:rPr>
            </w:pPr>
            <w:r w:rsidRPr="00DC6235">
              <w:rPr>
                <w:rFonts w:ascii="Times New Roman" w:hAnsi="Times New Roman" w:cs="Times New Roman"/>
                <w:sz w:val="24"/>
                <w:szCs w:val="24"/>
              </w:rPr>
              <w:t>- ергономічним;</w:t>
            </w:r>
          </w:p>
          <w:p w:rsidR="000E14B6" w:rsidRPr="00DC6235" w:rsidRDefault="000E14B6" w:rsidP="000E14B6">
            <w:pPr>
              <w:jc w:val="both"/>
              <w:rPr>
                <w:rFonts w:ascii="Times New Roman" w:hAnsi="Times New Roman" w:cs="Times New Roman"/>
                <w:sz w:val="24"/>
                <w:szCs w:val="24"/>
              </w:rPr>
            </w:pPr>
            <w:r w:rsidRPr="00DC6235">
              <w:rPr>
                <w:rFonts w:ascii="Times New Roman" w:hAnsi="Times New Roman" w:cs="Times New Roman"/>
                <w:sz w:val="24"/>
                <w:szCs w:val="24"/>
              </w:rPr>
              <w:t>- надійності;</w:t>
            </w:r>
          </w:p>
          <w:p w:rsidR="000E14B6" w:rsidRPr="00DC6235" w:rsidRDefault="000E14B6" w:rsidP="000E14B6">
            <w:pPr>
              <w:jc w:val="both"/>
              <w:rPr>
                <w:rFonts w:ascii="Times New Roman" w:hAnsi="Times New Roman" w:cs="Times New Roman"/>
                <w:sz w:val="24"/>
                <w:szCs w:val="24"/>
              </w:rPr>
            </w:pPr>
            <w:r w:rsidRPr="00DC6235">
              <w:rPr>
                <w:rFonts w:ascii="Times New Roman" w:hAnsi="Times New Roman" w:cs="Times New Roman"/>
                <w:sz w:val="24"/>
                <w:szCs w:val="24"/>
              </w:rPr>
              <w:t>- екологічності;</w:t>
            </w:r>
          </w:p>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 безпеки.</w:t>
            </w:r>
          </w:p>
        </w:tc>
      </w:tr>
      <w:tr w:rsidR="000E14B6" w:rsidRPr="003408F6" w:rsidTr="000E14B6">
        <w:trPr>
          <w:trHeight w:val="562"/>
        </w:trPr>
        <w:tc>
          <w:tcPr>
            <w:tcW w:w="2835" w:type="dxa"/>
            <w:vMerge/>
          </w:tcPr>
          <w:p w:rsidR="000E14B6" w:rsidRPr="00DC6235" w:rsidRDefault="000E14B6" w:rsidP="000E14B6">
            <w:pPr>
              <w:pStyle w:val="ae"/>
              <w:rPr>
                <w:rFonts w:ascii="Times New Roman" w:hAnsi="Times New Roman" w:cs="Times New Roman"/>
              </w:rPr>
            </w:pPr>
          </w:p>
        </w:tc>
        <w:tc>
          <w:tcPr>
            <w:tcW w:w="1985" w:type="dxa"/>
            <w:vMerge/>
          </w:tcPr>
          <w:p w:rsidR="000E14B6" w:rsidRPr="00DC6235" w:rsidRDefault="000E14B6" w:rsidP="000E14B6">
            <w:pPr>
              <w:pStyle w:val="ae"/>
              <w:rPr>
                <w:rFonts w:ascii="Times New Roman" w:hAnsi="Times New Roman" w:cs="Times New Roman"/>
              </w:rPr>
            </w:pPr>
          </w:p>
        </w:tc>
        <w:tc>
          <w:tcPr>
            <w:tcW w:w="4925" w:type="dxa"/>
          </w:tcPr>
          <w:p w:rsidR="000E14B6" w:rsidRPr="00DC6235" w:rsidRDefault="000E14B6" w:rsidP="000E14B6">
            <w:pPr>
              <w:jc w:val="both"/>
              <w:rPr>
                <w:rFonts w:ascii="Times New Roman" w:hAnsi="Times New Roman" w:cs="Times New Roman"/>
                <w:sz w:val="24"/>
                <w:szCs w:val="24"/>
                <w:lang w:val="uk-UA"/>
              </w:rPr>
            </w:pPr>
            <w:r w:rsidRPr="00DC6235">
              <w:rPr>
                <w:rFonts w:ascii="Times New Roman" w:hAnsi="Times New Roman" w:cs="Times New Roman"/>
                <w:sz w:val="24"/>
                <w:szCs w:val="24"/>
                <w:lang w:val="uk-UA"/>
              </w:rPr>
              <w:t xml:space="preserve">Продукція має сертифікат </w:t>
            </w:r>
            <w:r w:rsidRPr="00DC6235">
              <w:rPr>
                <w:rFonts w:ascii="Times New Roman" w:hAnsi="Times New Roman" w:cs="Times New Roman"/>
                <w:sz w:val="24"/>
                <w:szCs w:val="24"/>
                <w:lang w:val="en-US"/>
              </w:rPr>
              <w:t>FC</w:t>
            </w:r>
            <w:r w:rsidRPr="00DC6235">
              <w:rPr>
                <w:rFonts w:ascii="Times New Roman" w:hAnsi="Times New Roman" w:cs="Times New Roman"/>
                <w:sz w:val="24"/>
                <w:szCs w:val="24"/>
                <w:lang w:val="uk-UA"/>
              </w:rPr>
              <w:t>-</w:t>
            </w:r>
            <w:r w:rsidRPr="00DC6235">
              <w:rPr>
                <w:rFonts w:ascii="Times New Roman" w:hAnsi="Times New Roman" w:cs="Times New Roman"/>
                <w:sz w:val="24"/>
                <w:szCs w:val="24"/>
                <w:lang w:val="en-US"/>
              </w:rPr>
              <w:t>COC</w:t>
            </w:r>
            <w:r w:rsidRPr="00DC6235">
              <w:rPr>
                <w:rFonts w:ascii="Times New Roman" w:hAnsi="Times New Roman" w:cs="Times New Roman"/>
                <w:sz w:val="24"/>
                <w:szCs w:val="24"/>
                <w:lang w:val="uk-UA"/>
              </w:rPr>
              <w:t xml:space="preserve"> згідно стандартів </w:t>
            </w:r>
            <w:r w:rsidRPr="00DC6235">
              <w:rPr>
                <w:rFonts w:ascii="Times New Roman" w:hAnsi="Times New Roman" w:cs="Times New Roman"/>
                <w:sz w:val="24"/>
                <w:szCs w:val="24"/>
                <w:lang w:val="en-US"/>
              </w:rPr>
              <w:t>FSC</w:t>
            </w:r>
            <w:r w:rsidRPr="00DC6235">
              <w:rPr>
                <w:rFonts w:ascii="Times New Roman" w:hAnsi="Times New Roman" w:cs="Times New Roman"/>
                <w:sz w:val="24"/>
                <w:szCs w:val="24"/>
                <w:lang w:val="uk-UA"/>
              </w:rPr>
              <w:t>-</w:t>
            </w:r>
            <w:r w:rsidRPr="00DC6235">
              <w:rPr>
                <w:rFonts w:ascii="Times New Roman" w:hAnsi="Times New Roman" w:cs="Times New Roman"/>
                <w:sz w:val="24"/>
                <w:szCs w:val="24"/>
                <w:lang w:val="en-US"/>
              </w:rPr>
              <w:t>STD</w:t>
            </w:r>
            <w:r w:rsidRPr="00DC6235">
              <w:rPr>
                <w:rFonts w:ascii="Times New Roman" w:hAnsi="Times New Roman" w:cs="Times New Roman"/>
                <w:sz w:val="24"/>
                <w:szCs w:val="24"/>
                <w:lang w:val="uk-UA"/>
              </w:rPr>
              <w:t xml:space="preserve">-40-004, </w:t>
            </w:r>
            <w:r w:rsidRPr="00DC6235">
              <w:rPr>
                <w:rFonts w:ascii="Times New Roman" w:hAnsi="Times New Roman" w:cs="Times New Roman"/>
                <w:sz w:val="24"/>
                <w:szCs w:val="24"/>
                <w:lang w:val="en-US"/>
              </w:rPr>
              <w:t>FSC</w:t>
            </w:r>
            <w:r w:rsidRPr="00DC6235">
              <w:rPr>
                <w:rFonts w:ascii="Times New Roman" w:hAnsi="Times New Roman" w:cs="Times New Roman"/>
                <w:sz w:val="24"/>
                <w:szCs w:val="24"/>
                <w:lang w:val="uk-UA"/>
              </w:rPr>
              <w:t>-</w:t>
            </w:r>
            <w:r w:rsidRPr="00DC6235">
              <w:rPr>
                <w:rFonts w:ascii="Times New Roman" w:hAnsi="Times New Roman" w:cs="Times New Roman"/>
                <w:sz w:val="24"/>
                <w:szCs w:val="24"/>
                <w:lang w:val="en-US"/>
              </w:rPr>
              <w:t>STD</w:t>
            </w:r>
            <w:r w:rsidRPr="00DC6235">
              <w:rPr>
                <w:rFonts w:ascii="Times New Roman" w:hAnsi="Times New Roman" w:cs="Times New Roman"/>
                <w:sz w:val="24"/>
                <w:szCs w:val="24"/>
                <w:lang w:val="uk-UA"/>
              </w:rPr>
              <w:t>-40-007</w:t>
            </w:r>
          </w:p>
        </w:tc>
      </w:tr>
    </w:tbl>
    <w:p w:rsidR="000E14B6" w:rsidRPr="00DC6235" w:rsidRDefault="000E14B6" w:rsidP="000E14B6">
      <w:pPr>
        <w:spacing w:after="0" w:line="360" w:lineRule="auto"/>
        <w:ind w:firstLine="709"/>
        <w:jc w:val="both"/>
        <w:rPr>
          <w:rFonts w:ascii="Times New Roman" w:hAnsi="Times New Roman" w:cs="Times New Roman"/>
          <w:i/>
          <w:sz w:val="28"/>
          <w:szCs w:val="28"/>
          <w:lang w:val="uk-UA"/>
        </w:rPr>
      </w:pPr>
    </w:p>
    <w:p w:rsidR="000E14B6" w:rsidRPr="00DC6235" w:rsidRDefault="000E14B6" w:rsidP="000E14B6">
      <w:pPr>
        <w:spacing w:after="0" w:line="360" w:lineRule="auto"/>
        <w:ind w:firstLine="709"/>
        <w:jc w:val="both"/>
        <w:rPr>
          <w:rFonts w:ascii="Times New Roman" w:hAnsi="Times New Roman" w:cs="Times New Roman"/>
          <w:i/>
          <w:sz w:val="28"/>
          <w:szCs w:val="28"/>
        </w:rPr>
      </w:pPr>
      <w:r w:rsidRPr="00DC6235">
        <w:rPr>
          <w:rFonts w:ascii="Times New Roman" w:hAnsi="Times New Roman" w:cs="Times New Roman"/>
          <w:i/>
          <w:sz w:val="28"/>
          <w:szCs w:val="28"/>
        </w:rPr>
        <w:t>Аудит динаміки та основних тенденцій ринку</w:t>
      </w:r>
    </w:p>
    <w:p w:rsidR="000E14B6" w:rsidRPr="00DC6235" w:rsidRDefault="000E14B6" w:rsidP="000E14B6">
      <w:pPr>
        <w:autoSpaceDE w:val="0"/>
        <w:autoSpaceDN w:val="0"/>
        <w:adjustRightInd w:val="0"/>
        <w:spacing w:after="0" w:line="360" w:lineRule="auto"/>
        <w:ind w:firstLine="709"/>
        <w:jc w:val="both"/>
        <w:rPr>
          <w:rFonts w:ascii="Times New Roman" w:hAnsi="Times New Roman" w:cs="Times New Roman"/>
          <w:sz w:val="28"/>
          <w:szCs w:val="28"/>
        </w:rPr>
      </w:pPr>
      <w:r w:rsidRPr="00DC6235">
        <w:rPr>
          <w:rFonts w:ascii="Times New Roman" w:hAnsi="Times New Roman" w:cs="Times New Roman"/>
          <w:sz w:val="28"/>
          <w:szCs w:val="28"/>
        </w:rPr>
        <w:t>Основний ринок збуту – Україна, але ведеться активна політика з просування на інші ринки як в межах СНД так і в країни Європейського Союзу.</w:t>
      </w:r>
    </w:p>
    <w:p w:rsidR="000E14B6" w:rsidRPr="00DC6235" w:rsidRDefault="000E14B6" w:rsidP="000E14B6">
      <w:pPr>
        <w:autoSpaceDE w:val="0"/>
        <w:autoSpaceDN w:val="0"/>
        <w:adjustRightInd w:val="0"/>
        <w:spacing w:after="0" w:line="360" w:lineRule="auto"/>
        <w:ind w:firstLine="709"/>
        <w:jc w:val="both"/>
        <w:rPr>
          <w:rFonts w:ascii="Times New Roman" w:hAnsi="Times New Roman" w:cs="Times New Roman"/>
          <w:sz w:val="28"/>
          <w:szCs w:val="28"/>
        </w:rPr>
      </w:pPr>
      <w:r w:rsidRPr="00DC6235">
        <w:rPr>
          <w:rFonts w:ascii="Times New Roman" w:hAnsi="Times New Roman" w:cs="Times New Roman"/>
          <w:color w:val="000000"/>
          <w:sz w:val="28"/>
          <w:szCs w:val="28"/>
        </w:rPr>
        <w:t xml:space="preserve">Постачальниками основної сировини є вiтчизнянi підприємства. При достатньому рiвнi обiгових коштiв комбiнат в силах забезпечити власне виробництво проте спостерiгається систематичне (щомiсячне) пiдняття цiн на основнi види сировини, що вкрай негативно впливає на собiвартiсть кiнцевої продукції, її конкурентноспроможнiсть та купiвельну здатнiсть пiдприємства. Найбiльш впливовими конкурентами з випуску картону </w:t>
      </w:r>
      <w:r>
        <w:rPr>
          <w:rFonts w:ascii="Times New Roman" w:hAnsi="Times New Roman" w:cs="Times New Roman"/>
          <w:color w:val="000000"/>
          <w:sz w:val="28"/>
          <w:szCs w:val="28"/>
          <w:lang w:val="uk-UA"/>
        </w:rPr>
        <w:t>тарного з поверхневим вибіленим шаром</w:t>
      </w:r>
      <w:r w:rsidRPr="00DC6235">
        <w:rPr>
          <w:rFonts w:ascii="Times New Roman" w:hAnsi="Times New Roman" w:cs="Times New Roman"/>
          <w:color w:val="000000"/>
          <w:sz w:val="28"/>
          <w:szCs w:val="28"/>
        </w:rPr>
        <w:t xml:space="preserve"> є </w:t>
      </w:r>
      <w:r>
        <w:rPr>
          <w:rFonts w:ascii="Times New Roman" w:hAnsi="Times New Roman" w:cs="Times New Roman"/>
          <w:color w:val="000000"/>
          <w:sz w:val="28"/>
          <w:szCs w:val="28"/>
          <w:lang w:val="uk-UA"/>
        </w:rPr>
        <w:t xml:space="preserve">ПАО </w:t>
      </w:r>
      <w:r w:rsidRPr="00DC6235">
        <w:rPr>
          <w:rFonts w:ascii="Times New Roman" w:hAnsi="Times New Roman" w:cs="Times New Roman"/>
          <w:color w:val="000000"/>
          <w:sz w:val="28"/>
          <w:szCs w:val="28"/>
        </w:rPr>
        <w:t>"</w:t>
      </w:r>
      <w:r>
        <w:rPr>
          <w:rFonts w:ascii="Times New Roman" w:hAnsi="Times New Roman" w:cs="Times New Roman"/>
          <w:color w:val="000000"/>
          <w:sz w:val="28"/>
          <w:szCs w:val="28"/>
          <w:lang w:val="uk-UA"/>
        </w:rPr>
        <w:t>Рубіжанський картонно-тарний комбінат</w:t>
      </w:r>
      <w:r>
        <w:rPr>
          <w:rFonts w:ascii="Times New Roman" w:hAnsi="Times New Roman" w:cs="Times New Roman"/>
          <w:color w:val="000000"/>
          <w:sz w:val="28"/>
          <w:szCs w:val="28"/>
        </w:rPr>
        <w:t>".</w:t>
      </w:r>
    </w:p>
    <w:p w:rsidR="000E14B6" w:rsidRPr="00DC6235" w:rsidRDefault="000E14B6" w:rsidP="000E14B6">
      <w:pPr>
        <w:spacing w:after="0" w:line="360" w:lineRule="auto"/>
        <w:ind w:firstLine="709"/>
        <w:jc w:val="both"/>
        <w:rPr>
          <w:rFonts w:ascii="Times New Roman" w:hAnsi="Times New Roman" w:cs="Times New Roman"/>
          <w:sz w:val="28"/>
          <w:szCs w:val="28"/>
        </w:rPr>
      </w:pPr>
      <w:r w:rsidRPr="00DC6235">
        <w:rPr>
          <w:rFonts w:ascii="Times New Roman" w:hAnsi="Times New Roman" w:cs="Times New Roman"/>
          <w:sz w:val="28"/>
          <w:szCs w:val="28"/>
        </w:rPr>
        <w:t xml:space="preserve">Целюлозно-паперова промисловість України об’єднує до 100 підприємств із виробництва картону та паперу, а також виробів із них, а разом з переробниками, посередниками, монтажними, науковими й спеціалізованими </w:t>
      </w:r>
      <w:r w:rsidRPr="00DC6235">
        <w:rPr>
          <w:rFonts w:ascii="Times New Roman" w:hAnsi="Times New Roman" w:cs="Times New Roman"/>
          <w:sz w:val="28"/>
          <w:szCs w:val="28"/>
        </w:rPr>
        <w:lastRenderedPageBreak/>
        <w:t xml:space="preserve">торговельними організаціями їх кількість становить близько 300. В даній галузі працюють близько 30 тис. осіб. На підприємствах галузі встановлено 76 картоно- та папероробних машин. Загальна встановлена потужність картоно- й папероробних машин України сягає близько 1 млн т паперу </w:t>
      </w:r>
      <w:r>
        <w:rPr>
          <w:rFonts w:ascii="Times New Roman" w:hAnsi="Times New Roman" w:cs="Times New Roman"/>
          <w:sz w:val="28"/>
          <w:szCs w:val="28"/>
        </w:rPr>
        <w:t>та картону на рік</w:t>
      </w:r>
      <w:r>
        <w:rPr>
          <w:rFonts w:ascii="Times New Roman" w:hAnsi="Times New Roman" w:cs="Times New Roman"/>
          <w:color w:val="000000"/>
          <w:sz w:val="28"/>
          <w:szCs w:val="28"/>
        </w:rPr>
        <w:t>.</w:t>
      </w:r>
    </w:p>
    <w:p w:rsidR="000E14B6" w:rsidRPr="00DC6235" w:rsidRDefault="000E14B6" w:rsidP="000E14B6">
      <w:pPr>
        <w:autoSpaceDE w:val="0"/>
        <w:autoSpaceDN w:val="0"/>
        <w:adjustRightInd w:val="0"/>
        <w:spacing w:after="0" w:line="360" w:lineRule="auto"/>
        <w:ind w:firstLine="709"/>
        <w:jc w:val="both"/>
        <w:rPr>
          <w:rFonts w:ascii="Times New Roman" w:hAnsi="Times New Roman" w:cs="Times New Roman"/>
          <w:sz w:val="28"/>
          <w:szCs w:val="28"/>
        </w:rPr>
      </w:pPr>
      <w:r w:rsidRPr="00DC6235">
        <w:rPr>
          <w:rFonts w:ascii="Times New Roman" w:hAnsi="Times New Roman" w:cs="Times New Roman"/>
          <w:sz w:val="28"/>
          <w:szCs w:val="28"/>
        </w:rPr>
        <w:t>Основною сировиною для вітчизняних підприємств галузі сьогодні є макулатура. В середньому 15-20 % від потреби підприємств або 150-200 тис. т макулатури на рік імпортується. Вітчизняні заготівельні організації не можуть задовольнити</w:t>
      </w:r>
      <w:r w:rsidRPr="00DC6235">
        <w:rPr>
          <w:rFonts w:ascii="Times New Roman" w:hAnsi="Times New Roman" w:cs="Times New Roman"/>
          <w:sz w:val="28"/>
          <w:szCs w:val="28"/>
          <w:lang w:val="uk-UA"/>
        </w:rPr>
        <w:t xml:space="preserve"> </w:t>
      </w:r>
      <w:r w:rsidRPr="00DC6235">
        <w:rPr>
          <w:rFonts w:ascii="Times New Roman" w:hAnsi="Times New Roman" w:cs="Times New Roman"/>
          <w:sz w:val="28"/>
          <w:szCs w:val="28"/>
        </w:rPr>
        <w:t>в повному обсязі потреби виробників картонно-п</w:t>
      </w:r>
      <w:r>
        <w:rPr>
          <w:rFonts w:ascii="Times New Roman" w:hAnsi="Times New Roman" w:cs="Times New Roman"/>
          <w:sz w:val="28"/>
          <w:szCs w:val="28"/>
        </w:rPr>
        <w:t>аперової продукції в макулатурі</w:t>
      </w:r>
      <w:r>
        <w:rPr>
          <w:rFonts w:ascii="Times New Roman" w:hAnsi="Times New Roman" w:cs="Times New Roman"/>
          <w:color w:val="000000"/>
          <w:sz w:val="28"/>
          <w:szCs w:val="28"/>
        </w:rPr>
        <w:t xml:space="preserve">. </w:t>
      </w:r>
      <w:r w:rsidRPr="00DC6235">
        <w:rPr>
          <w:rFonts w:ascii="Times New Roman" w:hAnsi="Times New Roman" w:cs="Times New Roman"/>
          <w:sz w:val="28"/>
          <w:szCs w:val="28"/>
        </w:rPr>
        <w:t>Динамiка заготiвлi макулатури вітчизняної та iмпорту макулатури нведено в табл. 5.2.</w:t>
      </w:r>
    </w:p>
    <w:p w:rsidR="000E14B6" w:rsidRPr="00DC6235" w:rsidRDefault="000E14B6" w:rsidP="000E14B6">
      <w:pPr>
        <w:spacing w:after="0" w:line="360" w:lineRule="auto"/>
        <w:ind w:firstLine="708"/>
        <w:jc w:val="both"/>
        <w:rPr>
          <w:rFonts w:ascii="Times New Roman" w:hAnsi="Times New Roman" w:cs="Times New Roman"/>
          <w:sz w:val="28"/>
          <w:szCs w:val="28"/>
        </w:rPr>
      </w:pPr>
      <w:r w:rsidRPr="00DC6235">
        <w:rPr>
          <w:rFonts w:ascii="Times New Roman" w:hAnsi="Times New Roman" w:cs="Times New Roman"/>
          <w:sz w:val="28"/>
          <w:szCs w:val="28"/>
        </w:rPr>
        <w:t>Таблиця 5.2 – Динамiка заготiвлi макулатури в Україні</w:t>
      </w:r>
    </w:p>
    <w:tbl>
      <w:tblPr>
        <w:tblStyle w:val="ab"/>
        <w:tblW w:w="0" w:type="auto"/>
        <w:tblLook w:val="04A0"/>
      </w:tblPr>
      <w:tblGrid>
        <w:gridCol w:w="3911"/>
        <w:gridCol w:w="846"/>
        <w:gridCol w:w="851"/>
        <w:gridCol w:w="850"/>
        <w:gridCol w:w="847"/>
        <w:gridCol w:w="853"/>
        <w:gridCol w:w="849"/>
        <w:gridCol w:w="846"/>
      </w:tblGrid>
      <w:tr w:rsidR="000E14B6" w:rsidRPr="009E04F4" w:rsidTr="000E14B6">
        <w:tc>
          <w:tcPr>
            <w:tcW w:w="3911" w:type="dxa"/>
          </w:tcPr>
          <w:p w:rsidR="000E14B6" w:rsidRPr="009E04F4" w:rsidRDefault="000E14B6" w:rsidP="009E04F4">
            <w:pPr>
              <w:spacing w:line="360" w:lineRule="auto"/>
              <w:jc w:val="center"/>
              <w:rPr>
                <w:rFonts w:ascii="Times New Roman" w:hAnsi="Times New Roman" w:cs="Times New Roman"/>
                <w:sz w:val="24"/>
                <w:szCs w:val="28"/>
              </w:rPr>
            </w:pPr>
            <w:r w:rsidRPr="009E04F4">
              <w:rPr>
                <w:rFonts w:ascii="Times New Roman" w:hAnsi="Times New Roman" w:cs="Times New Roman"/>
                <w:sz w:val="24"/>
                <w:szCs w:val="28"/>
              </w:rPr>
              <w:t>Вид сировини</w:t>
            </w:r>
          </w:p>
        </w:tc>
        <w:tc>
          <w:tcPr>
            <w:tcW w:w="846" w:type="dxa"/>
          </w:tcPr>
          <w:p w:rsidR="000E14B6" w:rsidRPr="009E04F4" w:rsidRDefault="000E14B6" w:rsidP="009E04F4">
            <w:pPr>
              <w:spacing w:line="360" w:lineRule="auto"/>
              <w:jc w:val="center"/>
              <w:rPr>
                <w:rFonts w:ascii="Times New Roman" w:hAnsi="Times New Roman" w:cs="Times New Roman"/>
                <w:sz w:val="24"/>
                <w:szCs w:val="28"/>
              </w:rPr>
            </w:pPr>
            <w:r w:rsidRPr="009E04F4">
              <w:rPr>
                <w:rFonts w:ascii="Times New Roman" w:hAnsi="Times New Roman" w:cs="Times New Roman"/>
                <w:sz w:val="24"/>
                <w:szCs w:val="28"/>
              </w:rPr>
              <w:t>2001</w:t>
            </w:r>
          </w:p>
        </w:tc>
        <w:tc>
          <w:tcPr>
            <w:tcW w:w="851" w:type="dxa"/>
          </w:tcPr>
          <w:p w:rsidR="000E14B6" w:rsidRPr="009E04F4" w:rsidRDefault="000E14B6" w:rsidP="009E04F4">
            <w:pPr>
              <w:spacing w:line="360" w:lineRule="auto"/>
              <w:jc w:val="center"/>
              <w:rPr>
                <w:rFonts w:ascii="Times New Roman" w:hAnsi="Times New Roman" w:cs="Times New Roman"/>
                <w:sz w:val="24"/>
                <w:szCs w:val="28"/>
              </w:rPr>
            </w:pPr>
            <w:r w:rsidRPr="009E04F4">
              <w:rPr>
                <w:rFonts w:ascii="Times New Roman" w:hAnsi="Times New Roman" w:cs="Times New Roman"/>
                <w:sz w:val="24"/>
                <w:szCs w:val="28"/>
              </w:rPr>
              <w:t>2005</w:t>
            </w:r>
          </w:p>
        </w:tc>
        <w:tc>
          <w:tcPr>
            <w:tcW w:w="850" w:type="dxa"/>
          </w:tcPr>
          <w:p w:rsidR="000E14B6" w:rsidRPr="009E04F4" w:rsidRDefault="000E14B6" w:rsidP="009E04F4">
            <w:pPr>
              <w:spacing w:line="360" w:lineRule="auto"/>
              <w:jc w:val="center"/>
              <w:rPr>
                <w:rFonts w:ascii="Times New Roman" w:hAnsi="Times New Roman" w:cs="Times New Roman"/>
                <w:sz w:val="24"/>
                <w:szCs w:val="28"/>
              </w:rPr>
            </w:pPr>
            <w:r w:rsidRPr="009E04F4">
              <w:rPr>
                <w:rFonts w:ascii="Times New Roman" w:hAnsi="Times New Roman" w:cs="Times New Roman"/>
                <w:sz w:val="24"/>
                <w:szCs w:val="28"/>
              </w:rPr>
              <w:t>2008</w:t>
            </w:r>
          </w:p>
        </w:tc>
        <w:tc>
          <w:tcPr>
            <w:tcW w:w="847" w:type="dxa"/>
          </w:tcPr>
          <w:p w:rsidR="000E14B6" w:rsidRPr="009E04F4" w:rsidRDefault="000E14B6" w:rsidP="009E04F4">
            <w:pPr>
              <w:spacing w:line="360" w:lineRule="auto"/>
              <w:jc w:val="center"/>
              <w:rPr>
                <w:rFonts w:ascii="Times New Roman" w:hAnsi="Times New Roman" w:cs="Times New Roman"/>
                <w:sz w:val="24"/>
                <w:szCs w:val="28"/>
              </w:rPr>
            </w:pPr>
            <w:r w:rsidRPr="009E04F4">
              <w:rPr>
                <w:rFonts w:ascii="Times New Roman" w:hAnsi="Times New Roman" w:cs="Times New Roman"/>
                <w:sz w:val="24"/>
                <w:szCs w:val="28"/>
              </w:rPr>
              <w:t>2009</w:t>
            </w:r>
          </w:p>
        </w:tc>
        <w:tc>
          <w:tcPr>
            <w:tcW w:w="853" w:type="dxa"/>
          </w:tcPr>
          <w:p w:rsidR="000E14B6" w:rsidRPr="009E04F4" w:rsidRDefault="000E14B6" w:rsidP="009E04F4">
            <w:pPr>
              <w:spacing w:line="360" w:lineRule="auto"/>
              <w:jc w:val="center"/>
              <w:rPr>
                <w:rFonts w:ascii="Times New Roman" w:hAnsi="Times New Roman" w:cs="Times New Roman"/>
                <w:sz w:val="24"/>
                <w:szCs w:val="28"/>
              </w:rPr>
            </w:pPr>
            <w:r w:rsidRPr="009E04F4">
              <w:rPr>
                <w:rFonts w:ascii="Times New Roman" w:hAnsi="Times New Roman" w:cs="Times New Roman"/>
                <w:sz w:val="24"/>
                <w:szCs w:val="28"/>
              </w:rPr>
              <w:t>2010</w:t>
            </w:r>
          </w:p>
        </w:tc>
        <w:tc>
          <w:tcPr>
            <w:tcW w:w="849" w:type="dxa"/>
          </w:tcPr>
          <w:p w:rsidR="000E14B6" w:rsidRPr="009E04F4" w:rsidRDefault="000E14B6" w:rsidP="009E04F4">
            <w:pPr>
              <w:spacing w:line="360" w:lineRule="auto"/>
              <w:jc w:val="center"/>
              <w:rPr>
                <w:rFonts w:ascii="Times New Roman" w:hAnsi="Times New Roman" w:cs="Times New Roman"/>
                <w:sz w:val="24"/>
                <w:szCs w:val="28"/>
              </w:rPr>
            </w:pPr>
            <w:r w:rsidRPr="009E04F4">
              <w:rPr>
                <w:rFonts w:ascii="Times New Roman" w:hAnsi="Times New Roman" w:cs="Times New Roman"/>
                <w:sz w:val="24"/>
                <w:szCs w:val="28"/>
              </w:rPr>
              <w:t>2011</w:t>
            </w:r>
          </w:p>
        </w:tc>
        <w:tc>
          <w:tcPr>
            <w:tcW w:w="846" w:type="dxa"/>
          </w:tcPr>
          <w:p w:rsidR="000E14B6" w:rsidRPr="009E04F4" w:rsidRDefault="000E14B6" w:rsidP="009E04F4">
            <w:pPr>
              <w:spacing w:line="360" w:lineRule="auto"/>
              <w:jc w:val="center"/>
              <w:rPr>
                <w:rFonts w:ascii="Times New Roman" w:hAnsi="Times New Roman" w:cs="Times New Roman"/>
                <w:sz w:val="24"/>
                <w:szCs w:val="28"/>
              </w:rPr>
            </w:pPr>
            <w:r w:rsidRPr="009E04F4">
              <w:rPr>
                <w:rFonts w:ascii="Times New Roman" w:hAnsi="Times New Roman" w:cs="Times New Roman"/>
                <w:sz w:val="24"/>
                <w:szCs w:val="28"/>
              </w:rPr>
              <w:t>2012</w:t>
            </w:r>
          </w:p>
        </w:tc>
      </w:tr>
      <w:tr w:rsidR="000E14B6" w:rsidRPr="009E04F4" w:rsidTr="000E14B6">
        <w:tc>
          <w:tcPr>
            <w:tcW w:w="3911" w:type="dxa"/>
          </w:tcPr>
          <w:p w:rsidR="000E14B6" w:rsidRPr="009E04F4" w:rsidRDefault="000E14B6" w:rsidP="009E04F4">
            <w:pPr>
              <w:spacing w:line="360" w:lineRule="auto"/>
              <w:jc w:val="both"/>
              <w:rPr>
                <w:rFonts w:ascii="Times New Roman" w:hAnsi="Times New Roman" w:cs="Times New Roman"/>
                <w:sz w:val="24"/>
                <w:szCs w:val="28"/>
              </w:rPr>
            </w:pPr>
            <w:r w:rsidRPr="009E04F4">
              <w:rPr>
                <w:rFonts w:ascii="Times New Roman" w:hAnsi="Times New Roman" w:cs="Times New Roman"/>
                <w:sz w:val="24"/>
                <w:szCs w:val="28"/>
              </w:rPr>
              <w:t>Вiтчизняна макулатура, тис. т</w:t>
            </w:r>
          </w:p>
        </w:tc>
        <w:tc>
          <w:tcPr>
            <w:tcW w:w="846" w:type="dxa"/>
          </w:tcPr>
          <w:p w:rsidR="000E14B6" w:rsidRPr="009E04F4" w:rsidRDefault="000E14B6" w:rsidP="009E04F4">
            <w:pPr>
              <w:spacing w:line="360" w:lineRule="auto"/>
              <w:jc w:val="center"/>
              <w:rPr>
                <w:rFonts w:ascii="Times New Roman" w:hAnsi="Times New Roman" w:cs="Times New Roman"/>
                <w:sz w:val="24"/>
                <w:szCs w:val="28"/>
              </w:rPr>
            </w:pPr>
            <w:r w:rsidRPr="009E04F4">
              <w:rPr>
                <w:rFonts w:ascii="Times New Roman" w:hAnsi="Times New Roman" w:cs="Times New Roman"/>
                <w:sz w:val="24"/>
                <w:szCs w:val="28"/>
              </w:rPr>
              <w:t>349,0</w:t>
            </w:r>
          </w:p>
        </w:tc>
        <w:tc>
          <w:tcPr>
            <w:tcW w:w="851" w:type="dxa"/>
          </w:tcPr>
          <w:p w:rsidR="000E14B6" w:rsidRPr="009E04F4" w:rsidRDefault="000E14B6" w:rsidP="009E04F4">
            <w:pPr>
              <w:spacing w:line="360" w:lineRule="auto"/>
              <w:jc w:val="center"/>
              <w:rPr>
                <w:rFonts w:ascii="Times New Roman" w:hAnsi="Times New Roman" w:cs="Times New Roman"/>
                <w:sz w:val="24"/>
                <w:szCs w:val="28"/>
              </w:rPr>
            </w:pPr>
            <w:r w:rsidRPr="009E04F4">
              <w:rPr>
                <w:rFonts w:ascii="Times New Roman" w:hAnsi="Times New Roman" w:cs="Times New Roman"/>
                <w:sz w:val="24"/>
                <w:szCs w:val="28"/>
              </w:rPr>
              <w:t>600,1</w:t>
            </w:r>
          </w:p>
        </w:tc>
        <w:tc>
          <w:tcPr>
            <w:tcW w:w="850" w:type="dxa"/>
          </w:tcPr>
          <w:p w:rsidR="000E14B6" w:rsidRPr="009E04F4" w:rsidRDefault="000E14B6" w:rsidP="009E04F4">
            <w:pPr>
              <w:spacing w:line="360" w:lineRule="auto"/>
              <w:jc w:val="center"/>
              <w:rPr>
                <w:rFonts w:ascii="Times New Roman" w:hAnsi="Times New Roman" w:cs="Times New Roman"/>
                <w:sz w:val="24"/>
                <w:szCs w:val="28"/>
              </w:rPr>
            </w:pPr>
            <w:r w:rsidRPr="009E04F4">
              <w:rPr>
                <w:rFonts w:ascii="Times New Roman" w:hAnsi="Times New Roman" w:cs="Times New Roman"/>
                <w:sz w:val="24"/>
                <w:szCs w:val="28"/>
              </w:rPr>
              <w:t>790,3</w:t>
            </w:r>
          </w:p>
        </w:tc>
        <w:tc>
          <w:tcPr>
            <w:tcW w:w="847" w:type="dxa"/>
          </w:tcPr>
          <w:p w:rsidR="000E14B6" w:rsidRPr="009E04F4" w:rsidRDefault="000E14B6" w:rsidP="009E04F4">
            <w:pPr>
              <w:spacing w:line="360" w:lineRule="auto"/>
              <w:jc w:val="center"/>
              <w:rPr>
                <w:rFonts w:ascii="Times New Roman" w:hAnsi="Times New Roman" w:cs="Times New Roman"/>
                <w:sz w:val="24"/>
                <w:szCs w:val="28"/>
              </w:rPr>
            </w:pPr>
            <w:r w:rsidRPr="009E04F4">
              <w:rPr>
                <w:rFonts w:ascii="Times New Roman" w:hAnsi="Times New Roman" w:cs="Times New Roman"/>
                <w:sz w:val="24"/>
                <w:szCs w:val="28"/>
              </w:rPr>
              <w:t>680,0</w:t>
            </w:r>
          </w:p>
        </w:tc>
        <w:tc>
          <w:tcPr>
            <w:tcW w:w="853" w:type="dxa"/>
          </w:tcPr>
          <w:p w:rsidR="000E14B6" w:rsidRPr="009E04F4" w:rsidRDefault="000E14B6" w:rsidP="009E04F4">
            <w:pPr>
              <w:spacing w:line="360" w:lineRule="auto"/>
              <w:jc w:val="center"/>
              <w:rPr>
                <w:rFonts w:ascii="Times New Roman" w:hAnsi="Times New Roman" w:cs="Times New Roman"/>
                <w:sz w:val="24"/>
                <w:szCs w:val="28"/>
              </w:rPr>
            </w:pPr>
            <w:r w:rsidRPr="009E04F4">
              <w:rPr>
                <w:rFonts w:ascii="Times New Roman" w:hAnsi="Times New Roman" w:cs="Times New Roman"/>
                <w:sz w:val="24"/>
                <w:szCs w:val="28"/>
              </w:rPr>
              <w:t>729,0</w:t>
            </w:r>
          </w:p>
        </w:tc>
        <w:tc>
          <w:tcPr>
            <w:tcW w:w="849" w:type="dxa"/>
          </w:tcPr>
          <w:p w:rsidR="000E14B6" w:rsidRPr="009E04F4" w:rsidRDefault="000E14B6" w:rsidP="009E04F4">
            <w:pPr>
              <w:spacing w:line="360" w:lineRule="auto"/>
              <w:jc w:val="center"/>
              <w:rPr>
                <w:rFonts w:ascii="Times New Roman" w:hAnsi="Times New Roman" w:cs="Times New Roman"/>
                <w:sz w:val="24"/>
                <w:szCs w:val="28"/>
              </w:rPr>
            </w:pPr>
            <w:r w:rsidRPr="009E04F4">
              <w:rPr>
                <w:rFonts w:ascii="Times New Roman" w:hAnsi="Times New Roman" w:cs="Times New Roman"/>
                <w:sz w:val="24"/>
                <w:szCs w:val="28"/>
              </w:rPr>
              <w:t>772,4</w:t>
            </w:r>
          </w:p>
        </w:tc>
        <w:tc>
          <w:tcPr>
            <w:tcW w:w="846" w:type="dxa"/>
          </w:tcPr>
          <w:p w:rsidR="000E14B6" w:rsidRPr="009E04F4" w:rsidRDefault="000E14B6" w:rsidP="009E04F4">
            <w:pPr>
              <w:spacing w:line="360" w:lineRule="auto"/>
              <w:jc w:val="center"/>
              <w:rPr>
                <w:rFonts w:ascii="Times New Roman" w:hAnsi="Times New Roman" w:cs="Times New Roman"/>
                <w:sz w:val="24"/>
                <w:szCs w:val="28"/>
              </w:rPr>
            </w:pPr>
            <w:r w:rsidRPr="009E04F4">
              <w:rPr>
                <w:rFonts w:ascii="Times New Roman" w:hAnsi="Times New Roman" w:cs="Times New Roman"/>
                <w:sz w:val="24"/>
                <w:szCs w:val="28"/>
              </w:rPr>
              <w:t>767,7</w:t>
            </w:r>
          </w:p>
        </w:tc>
      </w:tr>
      <w:tr w:rsidR="000E14B6" w:rsidRPr="009E04F4" w:rsidTr="000E14B6">
        <w:tc>
          <w:tcPr>
            <w:tcW w:w="3911" w:type="dxa"/>
          </w:tcPr>
          <w:p w:rsidR="000E14B6" w:rsidRPr="009E04F4" w:rsidRDefault="000E14B6" w:rsidP="009E04F4">
            <w:pPr>
              <w:spacing w:line="360" w:lineRule="auto"/>
              <w:jc w:val="both"/>
              <w:rPr>
                <w:rFonts w:ascii="Times New Roman" w:hAnsi="Times New Roman" w:cs="Times New Roman"/>
                <w:sz w:val="24"/>
                <w:szCs w:val="28"/>
              </w:rPr>
            </w:pPr>
            <w:r w:rsidRPr="009E04F4">
              <w:rPr>
                <w:rFonts w:ascii="Times New Roman" w:hAnsi="Times New Roman" w:cs="Times New Roman"/>
                <w:sz w:val="24"/>
                <w:szCs w:val="28"/>
              </w:rPr>
              <w:t>Iмпорт макулатури, тис. т</w:t>
            </w:r>
          </w:p>
        </w:tc>
        <w:tc>
          <w:tcPr>
            <w:tcW w:w="846" w:type="dxa"/>
          </w:tcPr>
          <w:p w:rsidR="000E14B6" w:rsidRPr="009E04F4" w:rsidRDefault="000E14B6" w:rsidP="009E04F4">
            <w:pPr>
              <w:spacing w:line="360" w:lineRule="auto"/>
              <w:jc w:val="center"/>
              <w:rPr>
                <w:rFonts w:ascii="Times New Roman" w:hAnsi="Times New Roman" w:cs="Times New Roman"/>
                <w:sz w:val="24"/>
                <w:szCs w:val="28"/>
              </w:rPr>
            </w:pPr>
            <w:r w:rsidRPr="009E04F4">
              <w:rPr>
                <w:rFonts w:ascii="Times New Roman" w:hAnsi="Times New Roman" w:cs="Times New Roman"/>
                <w:sz w:val="24"/>
                <w:szCs w:val="28"/>
              </w:rPr>
              <w:t>85,2</w:t>
            </w:r>
          </w:p>
        </w:tc>
        <w:tc>
          <w:tcPr>
            <w:tcW w:w="851" w:type="dxa"/>
          </w:tcPr>
          <w:p w:rsidR="000E14B6" w:rsidRPr="009E04F4" w:rsidRDefault="000E14B6" w:rsidP="009E04F4">
            <w:pPr>
              <w:spacing w:line="360" w:lineRule="auto"/>
              <w:jc w:val="center"/>
              <w:rPr>
                <w:rFonts w:ascii="Times New Roman" w:hAnsi="Times New Roman" w:cs="Times New Roman"/>
                <w:sz w:val="24"/>
                <w:szCs w:val="28"/>
              </w:rPr>
            </w:pPr>
            <w:r w:rsidRPr="009E04F4">
              <w:rPr>
                <w:rFonts w:ascii="Times New Roman" w:hAnsi="Times New Roman" w:cs="Times New Roman"/>
                <w:sz w:val="24"/>
                <w:szCs w:val="28"/>
              </w:rPr>
              <w:t>140,7</w:t>
            </w:r>
          </w:p>
        </w:tc>
        <w:tc>
          <w:tcPr>
            <w:tcW w:w="850" w:type="dxa"/>
          </w:tcPr>
          <w:p w:rsidR="000E14B6" w:rsidRPr="009E04F4" w:rsidRDefault="000E14B6" w:rsidP="009E04F4">
            <w:pPr>
              <w:spacing w:line="360" w:lineRule="auto"/>
              <w:jc w:val="center"/>
              <w:rPr>
                <w:rFonts w:ascii="Times New Roman" w:hAnsi="Times New Roman" w:cs="Times New Roman"/>
                <w:sz w:val="24"/>
                <w:szCs w:val="28"/>
              </w:rPr>
            </w:pPr>
            <w:r w:rsidRPr="009E04F4">
              <w:rPr>
                <w:rFonts w:ascii="Times New Roman" w:hAnsi="Times New Roman" w:cs="Times New Roman"/>
                <w:sz w:val="24"/>
                <w:szCs w:val="28"/>
              </w:rPr>
              <w:t>159,3</w:t>
            </w:r>
          </w:p>
        </w:tc>
        <w:tc>
          <w:tcPr>
            <w:tcW w:w="847" w:type="dxa"/>
          </w:tcPr>
          <w:p w:rsidR="000E14B6" w:rsidRPr="009E04F4" w:rsidRDefault="000E14B6" w:rsidP="009E04F4">
            <w:pPr>
              <w:spacing w:line="360" w:lineRule="auto"/>
              <w:jc w:val="center"/>
              <w:rPr>
                <w:rFonts w:ascii="Times New Roman" w:hAnsi="Times New Roman" w:cs="Times New Roman"/>
                <w:sz w:val="24"/>
                <w:szCs w:val="28"/>
              </w:rPr>
            </w:pPr>
            <w:r w:rsidRPr="009E04F4">
              <w:rPr>
                <w:rFonts w:ascii="Times New Roman" w:hAnsi="Times New Roman" w:cs="Times New Roman"/>
                <w:sz w:val="24"/>
                <w:szCs w:val="28"/>
              </w:rPr>
              <w:t>196,3</w:t>
            </w:r>
          </w:p>
        </w:tc>
        <w:tc>
          <w:tcPr>
            <w:tcW w:w="853" w:type="dxa"/>
          </w:tcPr>
          <w:p w:rsidR="000E14B6" w:rsidRPr="009E04F4" w:rsidRDefault="000E14B6" w:rsidP="009E04F4">
            <w:pPr>
              <w:spacing w:line="360" w:lineRule="auto"/>
              <w:jc w:val="center"/>
              <w:rPr>
                <w:rFonts w:ascii="Times New Roman" w:hAnsi="Times New Roman" w:cs="Times New Roman"/>
                <w:sz w:val="24"/>
                <w:szCs w:val="28"/>
              </w:rPr>
            </w:pPr>
            <w:r w:rsidRPr="009E04F4">
              <w:rPr>
                <w:rFonts w:ascii="Times New Roman" w:hAnsi="Times New Roman" w:cs="Times New Roman"/>
                <w:sz w:val="24"/>
                <w:szCs w:val="28"/>
              </w:rPr>
              <w:t>214,8</w:t>
            </w:r>
          </w:p>
        </w:tc>
        <w:tc>
          <w:tcPr>
            <w:tcW w:w="849" w:type="dxa"/>
          </w:tcPr>
          <w:p w:rsidR="000E14B6" w:rsidRPr="009E04F4" w:rsidRDefault="000E14B6" w:rsidP="009E04F4">
            <w:pPr>
              <w:spacing w:line="360" w:lineRule="auto"/>
              <w:jc w:val="center"/>
              <w:rPr>
                <w:rFonts w:ascii="Times New Roman" w:hAnsi="Times New Roman" w:cs="Times New Roman"/>
                <w:sz w:val="24"/>
                <w:szCs w:val="28"/>
              </w:rPr>
            </w:pPr>
            <w:r w:rsidRPr="009E04F4">
              <w:rPr>
                <w:rFonts w:ascii="Times New Roman" w:hAnsi="Times New Roman" w:cs="Times New Roman"/>
                <w:sz w:val="24"/>
                <w:szCs w:val="28"/>
              </w:rPr>
              <w:t>267,9</w:t>
            </w:r>
          </w:p>
        </w:tc>
        <w:tc>
          <w:tcPr>
            <w:tcW w:w="846" w:type="dxa"/>
          </w:tcPr>
          <w:p w:rsidR="000E14B6" w:rsidRPr="009E04F4" w:rsidRDefault="000E14B6" w:rsidP="009E04F4">
            <w:pPr>
              <w:spacing w:line="360" w:lineRule="auto"/>
              <w:jc w:val="center"/>
              <w:rPr>
                <w:rFonts w:ascii="Times New Roman" w:hAnsi="Times New Roman" w:cs="Times New Roman"/>
                <w:sz w:val="24"/>
                <w:szCs w:val="28"/>
              </w:rPr>
            </w:pPr>
            <w:r w:rsidRPr="009E04F4">
              <w:rPr>
                <w:rFonts w:ascii="Times New Roman" w:hAnsi="Times New Roman" w:cs="Times New Roman"/>
                <w:sz w:val="24"/>
                <w:szCs w:val="28"/>
              </w:rPr>
              <w:t>281,7</w:t>
            </w:r>
          </w:p>
        </w:tc>
      </w:tr>
    </w:tbl>
    <w:p w:rsidR="000E14B6" w:rsidRPr="00DC6235" w:rsidRDefault="000E14B6" w:rsidP="000E14B6">
      <w:pPr>
        <w:spacing w:after="0" w:line="360" w:lineRule="auto"/>
        <w:ind w:firstLine="709"/>
        <w:jc w:val="both"/>
        <w:rPr>
          <w:rFonts w:ascii="Times New Roman" w:hAnsi="Times New Roman" w:cs="Times New Roman"/>
          <w:sz w:val="28"/>
          <w:szCs w:val="28"/>
        </w:rPr>
      </w:pPr>
    </w:p>
    <w:p w:rsidR="000E14B6" w:rsidRPr="00DC6235" w:rsidRDefault="000E14B6" w:rsidP="000E14B6">
      <w:pPr>
        <w:spacing w:after="0" w:line="360" w:lineRule="auto"/>
        <w:ind w:firstLine="709"/>
        <w:jc w:val="both"/>
        <w:rPr>
          <w:rFonts w:ascii="TimesNewRoman" w:hAnsi="TimesNewRoman" w:cs="TimesNewRoman"/>
          <w:sz w:val="28"/>
          <w:szCs w:val="28"/>
        </w:rPr>
      </w:pPr>
      <w:r w:rsidRPr="00DC6235">
        <w:rPr>
          <w:rFonts w:ascii="Times New Roman" w:hAnsi="Times New Roman" w:cs="Times New Roman"/>
          <w:sz w:val="28"/>
          <w:szCs w:val="28"/>
        </w:rPr>
        <w:t xml:space="preserve">Виробничі потужності з випуску деревної маси, окрім </w:t>
      </w:r>
      <w:r>
        <w:rPr>
          <w:rFonts w:ascii="Times New Roman" w:hAnsi="Times New Roman" w:cs="Times New Roman"/>
          <w:sz w:val="28"/>
          <w:szCs w:val="28"/>
          <w:lang w:val="uk-UA"/>
        </w:rPr>
        <w:t>ПрАТ</w:t>
      </w:r>
      <w:r w:rsidRPr="00DC6235">
        <w:rPr>
          <w:rFonts w:ascii="Times New Roman" w:hAnsi="Times New Roman" w:cs="Times New Roman"/>
          <w:sz w:val="28"/>
          <w:szCs w:val="28"/>
        </w:rPr>
        <w:t xml:space="preserve"> «</w:t>
      </w:r>
      <w:r>
        <w:rPr>
          <w:rFonts w:ascii="Times New Roman" w:hAnsi="Times New Roman" w:cs="Times New Roman"/>
          <w:sz w:val="28"/>
          <w:szCs w:val="28"/>
          <w:lang w:val="uk-UA"/>
        </w:rPr>
        <w:t>КПК</w:t>
      </w:r>
      <w:r w:rsidRPr="00DC6235">
        <w:rPr>
          <w:rFonts w:ascii="Times New Roman" w:hAnsi="Times New Roman" w:cs="Times New Roman"/>
          <w:sz w:val="28"/>
          <w:szCs w:val="28"/>
        </w:rPr>
        <w:t xml:space="preserve">», має лише </w:t>
      </w:r>
      <w:r>
        <w:rPr>
          <w:rFonts w:ascii="Times New Roman" w:hAnsi="Times New Roman" w:cs="Times New Roman"/>
          <w:color w:val="000000"/>
          <w:sz w:val="28"/>
          <w:szCs w:val="28"/>
          <w:lang w:val="uk-UA"/>
        </w:rPr>
        <w:t xml:space="preserve">ПАО </w:t>
      </w:r>
      <w:r w:rsidRPr="00DC6235">
        <w:rPr>
          <w:rFonts w:ascii="Times New Roman" w:hAnsi="Times New Roman" w:cs="Times New Roman"/>
          <w:color w:val="000000"/>
          <w:sz w:val="28"/>
          <w:szCs w:val="28"/>
        </w:rPr>
        <w:t>"</w:t>
      </w:r>
      <w:r>
        <w:rPr>
          <w:rFonts w:ascii="Times New Roman" w:hAnsi="Times New Roman" w:cs="Times New Roman"/>
          <w:color w:val="000000"/>
          <w:sz w:val="28"/>
          <w:szCs w:val="28"/>
          <w:lang w:val="uk-UA"/>
        </w:rPr>
        <w:t>Рубіжанський картонно-тарний комбінат</w:t>
      </w:r>
      <w:r>
        <w:rPr>
          <w:rFonts w:ascii="Times New Roman" w:hAnsi="Times New Roman" w:cs="Times New Roman"/>
          <w:color w:val="000000"/>
          <w:sz w:val="28"/>
          <w:szCs w:val="28"/>
        </w:rPr>
        <w:t>"</w:t>
      </w:r>
      <w:r w:rsidRPr="00DC6235">
        <w:rPr>
          <w:rFonts w:ascii="Times New Roman" w:hAnsi="Times New Roman" w:cs="Times New Roman"/>
          <w:sz w:val="28"/>
          <w:szCs w:val="28"/>
        </w:rPr>
        <w:t xml:space="preserve"> і вони виробляють цей напівфабрикат виключно для забезпечення власних потреб</w:t>
      </w:r>
      <w:r>
        <w:rPr>
          <w:rFonts w:ascii="Times New Roman" w:hAnsi="Times New Roman" w:cs="Times New Roman"/>
          <w:color w:val="000000"/>
          <w:sz w:val="28"/>
          <w:szCs w:val="28"/>
        </w:rPr>
        <w:t>.</w:t>
      </w:r>
    </w:p>
    <w:p w:rsidR="000E14B6" w:rsidRPr="00DC6235" w:rsidRDefault="000E14B6" w:rsidP="000E14B6">
      <w:pPr>
        <w:autoSpaceDE w:val="0"/>
        <w:autoSpaceDN w:val="0"/>
        <w:adjustRightInd w:val="0"/>
        <w:spacing w:after="0" w:line="360" w:lineRule="auto"/>
        <w:ind w:firstLine="709"/>
        <w:jc w:val="both"/>
        <w:rPr>
          <w:rFonts w:ascii="Times New Roman" w:hAnsi="Times New Roman" w:cs="Times New Roman"/>
          <w:sz w:val="28"/>
          <w:szCs w:val="28"/>
          <w:lang w:val="uk-UA"/>
        </w:rPr>
      </w:pPr>
      <w:r w:rsidRPr="00DC6235">
        <w:rPr>
          <w:rFonts w:ascii="Times New Roman" w:hAnsi="Times New Roman" w:cs="Times New Roman"/>
          <w:sz w:val="28"/>
          <w:szCs w:val="28"/>
        </w:rPr>
        <w:t>Стан розвитку картонно-промисловості України можна оцінити за динамікою виробництва та споживання картонно-паперової продукції, яку наведено в табл.5.3.</w:t>
      </w:r>
    </w:p>
    <w:p w:rsidR="000E14B6" w:rsidRPr="00DC6235" w:rsidRDefault="000E14B6" w:rsidP="000E14B6">
      <w:pPr>
        <w:pStyle w:val="ac"/>
        <w:spacing w:after="0" w:line="360" w:lineRule="auto"/>
        <w:ind w:left="142" w:firstLine="566"/>
        <w:jc w:val="both"/>
        <w:rPr>
          <w:rFonts w:ascii="Times New Roman" w:hAnsi="Times New Roman" w:cs="Times New Roman"/>
          <w:sz w:val="28"/>
          <w:szCs w:val="28"/>
        </w:rPr>
      </w:pPr>
      <w:r w:rsidRPr="00DC6235">
        <w:rPr>
          <w:rFonts w:ascii="Times New Roman" w:hAnsi="Times New Roman" w:cs="Times New Roman"/>
          <w:sz w:val="28"/>
          <w:szCs w:val="28"/>
        </w:rPr>
        <w:t>Таблиця 5.3 – Виробництво, імпорт, експорт та споживання картонно-паперової продукції в Україні</w:t>
      </w:r>
    </w:p>
    <w:tbl>
      <w:tblPr>
        <w:tblStyle w:val="ab"/>
        <w:tblW w:w="0" w:type="auto"/>
        <w:tblInd w:w="108" w:type="dxa"/>
        <w:tblLook w:val="00A0"/>
      </w:tblPr>
      <w:tblGrid>
        <w:gridCol w:w="1592"/>
        <w:gridCol w:w="960"/>
        <w:gridCol w:w="1134"/>
        <w:gridCol w:w="1701"/>
        <w:gridCol w:w="1559"/>
        <w:gridCol w:w="1418"/>
        <w:gridCol w:w="1381"/>
      </w:tblGrid>
      <w:tr w:rsidR="000E14B6" w:rsidRPr="00DC6235" w:rsidTr="000E14B6">
        <w:tc>
          <w:tcPr>
            <w:tcW w:w="1592" w:type="dxa"/>
          </w:tcPr>
          <w:p w:rsidR="000E14B6" w:rsidRPr="00DC6235" w:rsidRDefault="000E14B6" w:rsidP="000E14B6">
            <w:pPr>
              <w:pStyle w:val="ae"/>
              <w:rPr>
                <w:rFonts w:ascii="Times New Roman" w:hAnsi="Times New Roman" w:cs="Times New Roman"/>
                <w:i/>
              </w:rPr>
            </w:pPr>
          </w:p>
        </w:tc>
        <w:tc>
          <w:tcPr>
            <w:tcW w:w="960" w:type="dxa"/>
            <w:vMerge w:val="restart"/>
            <w:vAlign w:val="center"/>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тис. т</w:t>
            </w:r>
          </w:p>
        </w:tc>
        <w:tc>
          <w:tcPr>
            <w:tcW w:w="1134" w:type="dxa"/>
          </w:tcPr>
          <w:p w:rsidR="000E14B6" w:rsidRPr="00DC6235" w:rsidRDefault="000E14B6" w:rsidP="000E14B6">
            <w:pPr>
              <w:pStyle w:val="ae"/>
              <w:rPr>
                <w:rFonts w:ascii="Times New Roman" w:hAnsi="Times New Roman" w:cs="Times New Roman"/>
                <w:i/>
              </w:rPr>
            </w:pPr>
            <w:r w:rsidRPr="00DC6235">
              <w:rPr>
                <w:rFonts w:ascii="Times New Roman" w:hAnsi="Times New Roman" w:cs="Times New Roman"/>
                <w:i/>
              </w:rPr>
              <w:t>2013</w:t>
            </w:r>
          </w:p>
        </w:tc>
        <w:tc>
          <w:tcPr>
            <w:tcW w:w="1701" w:type="dxa"/>
          </w:tcPr>
          <w:p w:rsidR="000E14B6" w:rsidRPr="00DC6235" w:rsidRDefault="000E14B6" w:rsidP="000E14B6">
            <w:pPr>
              <w:pStyle w:val="ae"/>
              <w:rPr>
                <w:rFonts w:ascii="Times New Roman" w:hAnsi="Times New Roman" w:cs="Times New Roman"/>
                <w:i/>
              </w:rPr>
            </w:pPr>
            <w:r w:rsidRPr="00DC6235">
              <w:rPr>
                <w:rFonts w:ascii="Times New Roman" w:hAnsi="Times New Roman" w:cs="Times New Roman"/>
                <w:i/>
              </w:rPr>
              <w:t>2014</w:t>
            </w:r>
          </w:p>
        </w:tc>
        <w:tc>
          <w:tcPr>
            <w:tcW w:w="1559" w:type="dxa"/>
          </w:tcPr>
          <w:p w:rsidR="000E14B6" w:rsidRPr="00DC6235" w:rsidRDefault="000E14B6" w:rsidP="000E14B6">
            <w:pPr>
              <w:pStyle w:val="ae"/>
              <w:rPr>
                <w:rFonts w:ascii="Times New Roman" w:hAnsi="Times New Roman" w:cs="Times New Roman"/>
                <w:i/>
              </w:rPr>
            </w:pPr>
            <w:r w:rsidRPr="00DC6235">
              <w:rPr>
                <w:rFonts w:ascii="Times New Roman" w:hAnsi="Times New Roman" w:cs="Times New Roman"/>
                <w:i/>
              </w:rPr>
              <w:t>2015</w:t>
            </w:r>
          </w:p>
        </w:tc>
        <w:tc>
          <w:tcPr>
            <w:tcW w:w="1418" w:type="dxa"/>
          </w:tcPr>
          <w:p w:rsidR="000E14B6" w:rsidRPr="00DC6235" w:rsidRDefault="000E14B6" w:rsidP="000E14B6">
            <w:pPr>
              <w:pStyle w:val="ae"/>
              <w:rPr>
                <w:rFonts w:ascii="Times New Roman" w:hAnsi="Times New Roman" w:cs="Times New Roman"/>
                <w:i/>
              </w:rPr>
            </w:pPr>
            <w:r w:rsidRPr="00DC6235">
              <w:rPr>
                <w:rFonts w:ascii="Times New Roman" w:hAnsi="Times New Roman" w:cs="Times New Roman"/>
                <w:i/>
              </w:rPr>
              <w:t>2016</w:t>
            </w:r>
          </w:p>
        </w:tc>
        <w:tc>
          <w:tcPr>
            <w:tcW w:w="1381" w:type="dxa"/>
          </w:tcPr>
          <w:p w:rsidR="000E14B6" w:rsidRPr="00DC6235" w:rsidRDefault="000E14B6" w:rsidP="000E14B6">
            <w:pPr>
              <w:pStyle w:val="ae"/>
              <w:rPr>
                <w:rFonts w:ascii="Times New Roman" w:hAnsi="Times New Roman" w:cs="Times New Roman"/>
                <w:i/>
              </w:rPr>
            </w:pPr>
            <w:r w:rsidRPr="00DC6235">
              <w:rPr>
                <w:rFonts w:ascii="Times New Roman" w:hAnsi="Times New Roman" w:cs="Times New Roman"/>
                <w:i/>
              </w:rPr>
              <w:t>2017</w:t>
            </w:r>
          </w:p>
        </w:tc>
      </w:tr>
      <w:tr w:rsidR="000E14B6" w:rsidRPr="00DC6235" w:rsidTr="000E14B6">
        <w:trPr>
          <w:trHeight w:val="171"/>
        </w:trPr>
        <w:tc>
          <w:tcPr>
            <w:tcW w:w="1592"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Виробництво</w:t>
            </w:r>
          </w:p>
        </w:tc>
        <w:tc>
          <w:tcPr>
            <w:tcW w:w="960" w:type="dxa"/>
            <w:vMerge/>
          </w:tcPr>
          <w:p w:rsidR="000E14B6" w:rsidRPr="00DC6235" w:rsidRDefault="000E14B6" w:rsidP="000E14B6">
            <w:pPr>
              <w:pStyle w:val="ae"/>
              <w:jc w:val="both"/>
              <w:rPr>
                <w:rFonts w:ascii="Times New Roman" w:hAnsi="Times New Roman" w:cs="Times New Roman"/>
              </w:rPr>
            </w:pPr>
          </w:p>
        </w:tc>
        <w:tc>
          <w:tcPr>
            <w:tcW w:w="1134"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928,2</w:t>
            </w:r>
          </w:p>
        </w:tc>
        <w:tc>
          <w:tcPr>
            <w:tcW w:w="1701"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913,5</w:t>
            </w:r>
          </w:p>
        </w:tc>
        <w:tc>
          <w:tcPr>
            <w:tcW w:w="1559"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935,7</w:t>
            </w:r>
          </w:p>
        </w:tc>
        <w:tc>
          <w:tcPr>
            <w:tcW w:w="1418"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953,1</w:t>
            </w:r>
          </w:p>
        </w:tc>
        <w:tc>
          <w:tcPr>
            <w:tcW w:w="1381"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958,1</w:t>
            </w:r>
          </w:p>
        </w:tc>
      </w:tr>
      <w:tr w:rsidR="000E14B6" w:rsidRPr="00DC6235" w:rsidTr="000E14B6">
        <w:trPr>
          <w:trHeight w:val="124"/>
        </w:trPr>
        <w:tc>
          <w:tcPr>
            <w:tcW w:w="1592"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Експорт</w:t>
            </w:r>
          </w:p>
        </w:tc>
        <w:tc>
          <w:tcPr>
            <w:tcW w:w="960" w:type="dxa"/>
            <w:vMerge/>
          </w:tcPr>
          <w:p w:rsidR="000E14B6" w:rsidRPr="00DC6235" w:rsidRDefault="000E14B6" w:rsidP="000E14B6">
            <w:pPr>
              <w:pStyle w:val="ae"/>
              <w:jc w:val="both"/>
              <w:rPr>
                <w:rFonts w:ascii="Times New Roman" w:hAnsi="Times New Roman" w:cs="Times New Roman"/>
              </w:rPr>
            </w:pPr>
          </w:p>
        </w:tc>
        <w:tc>
          <w:tcPr>
            <w:tcW w:w="1134"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509,9</w:t>
            </w:r>
          </w:p>
        </w:tc>
        <w:tc>
          <w:tcPr>
            <w:tcW w:w="1701"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514,3</w:t>
            </w:r>
          </w:p>
        </w:tc>
        <w:tc>
          <w:tcPr>
            <w:tcW w:w="1559"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517,2</w:t>
            </w:r>
          </w:p>
        </w:tc>
        <w:tc>
          <w:tcPr>
            <w:tcW w:w="1418"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562,4</w:t>
            </w:r>
          </w:p>
        </w:tc>
        <w:tc>
          <w:tcPr>
            <w:tcW w:w="1381"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552,8</w:t>
            </w:r>
          </w:p>
        </w:tc>
      </w:tr>
      <w:tr w:rsidR="000E14B6" w:rsidRPr="00DC6235" w:rsidTr="000E14B6">
        <w:trPr>
          <w:trHeight w:val="124"/>
        </w:trPr>
        <w:tc>
          <w:tcPr>
            <w:tcW w:w="1592"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Імпорт</w:t>
            </w:r>
          </w:p>
        </w:tc>
        <w:tc>
          <w:tcPr>
            <w:tcW w:w="960" w:type="dxa"/>
            <w:vMerge/>
          </w:tcPr>
          <w:p w:rsidR="000E14B6" w:rsidRPr="00DC6235" w:rsidRDefault="000E14B6" w:rsidP="000E14B6">
            <w:pPr>
              <w:pStyle w:val="ae"/>
              <w:jc w:val="both"/>
              <w:rPr>
                <w:rFonts w:ascii="Times New Roman" w:hAnsi="Times New Roman" w:cs="Times New Roman"/>
              </w:rPr>
            </w:pPr>
          </w:p>
        </w:tc>
        <w:tc>
          <w:tcPr>
            <w:tcW w:w="1134"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1036,8</w:t>
            </w:r>
          </w:p>
        </w:tc>
        <w:tc>
          <w:tcPr>
            <w:tcW w:w="1701"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1021,7</w:t>
            </w:r>
          </w:p>
        </w:tc>
        <w:tc>
          <w:tcPr>
            <w:tcW w:w="1559"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1051,0</w:t>
            </w:r>
          </w:p>
        </w:tc>
        <w:tc>
          <w:tcPr>
            <w:tcW w:w="1418"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1014,5</w:t>
            </w:r>
          </w:p>
        </w:tc>
        <w:tc>
          <w:tcPr>
            <w:tcW w:w="1381"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1032,6</w:t>
            </w:r>
          </w:p>
        </w:tc>
      </w:tr>
      <w:tr w:rsidR="000E14B6" w:rsidRPr="00DC6235" w:rsidTr="000E14B6">
        <w:trPr>
          <w:trHeight w:val="137"/>
        </w:trPr>
        <w:tc>
          <w:tcPr>
            <w:tcW w:w="1592"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Споживання</w:t>
            </w:r>
          </w:p>
        </w:tc>
        <w:tc>
          <w:tcPr>
            <w:tcW w:w="960" w:type="dxa"/>
            <w:vMerge/>
          </w:tcPr>
          <w:p w:rsidR="000E14B6" w:rsidRPr="00DC6235" w:rsidRDefault="000E14B6" w:rsidP="000E14B6">
            <w:pPr>
              <w:pStyle w:val="ae"/>
              <w:jc w:val="both"/>
              <w:rPr>
                <w:rFonts w:ascii="Times New Roman" w:hAnsi="Times New Roman" w:cs="Times New Roman"/>
              </w:rPr>
            </w:pPr>
          </w:p>
        </w:tc>
        <w:tc>
          <w:tcPr>
            <w:tcW w:w="1134"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1455,1</w:t>
            </w:r>
          </w:p>
        </w:tc>
        <w:tc>
          <w:tcPr>
            <w:tcW w:w="1701"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1436,8</w:t>
            </w:r>
          </w:p>
        </w:tc>
        <w:tc>
          <w:tcPr>
            <w:tcW w:w="1559"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1448,2</w:t>
            </w:r>
          </w:p>
        </w:tc>
        <w:tc>
          <w:tcPr>
            <w:tcW w:w="1418"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1486,9</w:t>
            </w:r>
          </w:p>
        </w:tc>
        <w:tc>
          <w:tcPr>
            <w:tcW w:w="1381"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1478,2</w:t>
            </w:r>
          </w:p>
        </w:tc>
      </w:tr>
    </w:tbl>
    <w:p w:rsidR="000E14B6" w:rsidRPr="00DC6235" w:rsidRDefault="000E14B6" w:rsidP="000E14B6">
      <w:pPr>
        <w:spacing w:after="0" w:line="360" w:lineRule="auto"/>
        <w:jc w:val="both"/>
        <w:rPr>
          <w:rFonts w:ascii="Times New Roman" w:hAnsi="Times New Roman" w:cs="Times New Roman"/>
          <w:sz w:val="28"/>
          <w:szCs w:val="28"/>
        </w:rPr>
      </w:pPr>
    </w:p>
    <w:p w:rsidR="000E14B6" w:rsidRDefault="000E14B6" w:rsidP="000E14B6">
      <w:pPr>
        <w:rPr>
          <w:rFonts w:ascii="Times New Roman" w:hAnsi="Times New Roman" w:cs="Times New Roman"/>
          <w:i/>
          <w:sz w:val="28"/>
          <w:szCs w:val="28"/>
        </w:rPr>
      </w:pPr>
      <w:r>
        <w:rPr>
          <w:rFonts w:ascii="Times New Roman" w:hAnsi="Times New Roman" w:cs="Times New Roman"/>
          <w:i/>
          <w:sz w:val="28"/>
          <w:szCs w:val="28"/>
        </w:rPr>
        <w:br w:type="page"/>
      </w:r>
    </w:p>
    <w:p w:rsidR="000E14B6" w:rsidRPr="00DC6235" w:rsidRDefault="000E14B6" w:rsidP="000E14B6">
      <w:pPr>
        <w:spacing w:after="0" w:line="360" w:lineRule="auto"/>
        <w:ind w:firstLine="709"/>
        <w:jc w:val="both"/>
        <w:rPr>
          <w:rFonts w:ascii="Times New Roman" w:hAnsi="Times New Roman" w:cs="Times New Roman"/>
          <w:i/>
          <w:sz w:val="28"/>
          <w:szCs w:val="28"/>
        </w:rPr>
      </w:pPr>
      <w:r w:rsidRPr="00DC6235">
        <w:rPr>
          <w:rFonts w:ascii="Times New Roman" w:hAnsi="Times New Roman" w:cs="Times New Roman"/>
          <w:i/>
          <w:sz w:val="28"/>
          <w:szCs w:val="28"/>
        </w:rPr>
        <w:lastRenderedPageBreak/>
        <w:t>Аналіз внутрішнього ринку</w:t>
      </w:r>
    </w:p>
    <w:p w:rsidR="000E14B6" w:rsidRPr="00DC6235" w:rsidRDefault="000E14B6" w:rsidP="000E14B6">
      <w:pPr>
        <w:spacing w:after="0" w:line="360" w:lineRule="auto"/>
        <w:ind w:firstLine="708"/>
        <w:jc w:val="both"/>
        <w:rPr>
          <w:rFonts w:ascii="Times New Roman" w:hAnsi="Times New Roman" w:cs="Times New Roman"/>
          <w:sz w:val="28"/>
          <w:szCs w:val="28"/>
        </w:rPr>
      </w:pPr>
      <w:r w:rsidRPr="00DC6235">
        <w:rPr>
          <w:rFonts w:ascii="Times New Roman" w:hAnsi="Times New Roman" w:cs="Times New Roman"/>
          <w:sz w:val="28"/>
          <w:szCs w:val="28"/>
        </w:rPr>
        <w:t xml:space="preserve">Товарний портфель (асортимент товарiв </w:t>
      </w:r>
      <w:r>
        <w:rPr>
          <w:rFonts w:ascii="Times New Roman" w:hAnsi="Times New Roman" w:cs="Times New Roman"/>
          <w:sz w:val="28"/>
          <w:szCs w:val="28"/>
        </w:rPr>
        <w:t>та послуг): виробництво картону</w:t>
      </w:r>
      <w:r>
        <w:rPr>
          <w:rFonts w:ascii="Times New Roman" w:hAnsi="Times New Roman" w:cs="Times New Roman"/>
          <w:sz w:val="28"/>
          <w:szCs w:val="28"/>
          <w:lang w:val="uk-UA"/>
        </w:rPr>
        <w:t xml:space="preserve"> тарного з поверхневим вибіленим шаром</w:t>
      </w:r>
      <w:r w:rsidRPr="00DC6235">
        <w:rPr>
          <w:rFonts w:ascii="Times New Roman" w:hAnsi="Times New Roman" w:cs="Times New Roman"/>
          <w:sz w:val="28"/>
          <w:szCs w:val="28"/>
        </w:rPr>
        <w:t xml:space="preserve"> з покращеними показниками якості за рахунок проведення реконструкції діючого технологічного потоку на </w:t>
      </w:r>
      <w:r>
        <w:rPr>
          <w:rFonts w:ascii="Times New Roman" w:hAnsi="Times New Roman" w:cs="Times New Roman"/>
          <w:sz w:val="28"/>
          <w:szCs w:val="28"/>
          <w:lang w:val="uk-UA"/>
        </w:rPr>
        <w:t>ПрАТ</w:t>
      </w:r>
      <w:r w:rsidRPr="00DC6235">
        <w:rPr>
          <w:rFonts w:ascii="Times New Roman" w:hAnsi="Times New Roman" w:cs="Times New Roman"/>
          <w:sz w:val="28"/>
          <w:szCs w:val="28"/>
        </w:rPr>
        <w:t xml:space="preserve"> «</w:t>
      </w:r>
      <w:r>
        <w:rPr>
          <w:rFonts w:ascii="Times New Roman" w:hAnsi="Times New Roman" w:cs="Times New Roman"/>
          <w:sz w:val="28"/>
          <w:szCs w:val="28"/>
          <w:lang w:val="uk-UA"/>
        </w:rPr>
        <w:t>КПК</w:t>
      </w:r>
      <w:r w:rsidRPr="00DC6235">
        <w:rPr>
          <w:rFonts w:ascii="Times New Roman" w:hAnsi="Times New Roman" w:cs="Times New Roman"/>
          <w:sz w:val="28"/>
          <w:szCs w:val="28"/>
        </w:rPr>
        <w:t>».</w:t>
      </w:r>
    </w:p>
    <w:p w:rsidR="000E14B6" w:rsidRPr="00DC6235" w:rsidRDefault="000E14B6" w:rsidP="000E14B6">
      <w:pPr>
        <w:autoSpaceDE w:val="0"/>
        <w:autoSpaceDN w:val="0"/>
        <w:adjustRightInd w:val="0"/>
        <w:spacing w:after="0" w:line="360" w:lineRule="auto"/>
        <w:ind w:firstLine="709"/>
        <w:jc w:val="both"/>
        <w:rPr>
          <w:rFonts w:ascii="Times New Roman" w:hAnsi="Times New Roman" w:cs="Times New Roman"/>
          <w:i/>
          <w:sz w:val="28"/>
          <w:szCs w:val="28"/>
        </w:rPr>
      </w:pPr>
      <w:r w:rsidRPr="00DC6235">
        <w:rPr>
          <w:rFonts w:ascii="Times New Roman" w:hAnsi="Times New Roman" w:cs="Times New Roman"/>
          <w:i/>
          <w:sz w:val="28"/>
          <w:szCs w:val="28"/>
        </w:rPr>
        <w:t>Аналіз зовнішнього маркетингового середовища</w:t>
      </w:r>
    </w:p>
    <w:p w:rsidR="000E14B6" w:rsidRPr="00DC6235" w:rsidRDefault="000E14B6" w:rsidP="000E14B6">
      <w:pPr>
        <w:autoSpaceDE w:val="0"/>
        <w:autoSpaceDN w:val="0"/>
        <w:adjustRightInd w:val="0"/>
        <w:spacing w:after="0" w:line="360" w:lineRule="auto"/>
        <w:ind w:firstLine="709"/>
        <w:jc w:val="both"/>
        <w:rPr>
          <w:rFonts w:ascii="Times New Roman" w:hAnsi="Times New Roman" w:cs="Times New Roman"/>
          <w:i/>
          <w:sz w:val="28"/>
          <w:szCs w:val="28"/>
        </w:rPr>
      </w:pPr>
      <w:r w:rsidRPr="00DC6235">
        <w:rPr>
          <w:rFonts w:ascii="Times New Roman" w:hAnsi="Times New Roman" w:cs="Times New Roman"/>
          <w:i/>
          <w:sz w:val="28"/>
          <w:szCs w:val="28"/>
        </w:rPr>
        <w:t>Фактори зовнішнього макросередовища</w:t>
      </w:r>
    </w:p>
    <w:p w:rsidR="000E14B6" w:rsidRPr="00DC6235" w:rsidRDefault="000E14B6" w:rsidP="000E14B6">
      <w:pPr>
        <w:autoSpaceDE w:val="0"/>
        <w:autoSpaceDN w:val="0"/>
        <w:adjustRightInd w:val="0"/>
        <w:spacing w:after="0" w:line="360" w:lineRule="auto"/>
        <w:ind w:firstLine="709"/>
        <w:jc w:val="both"/>
        <w:rPr>
          <w:rFonts w:ascii="Times New Roman" w:hAnsi="Times New Roman" w:cs="Times New Roman"/>
          <w:sz w:val="28"/>
          <w:szCs w:val="28"/>
        </w:rPr>
      </w:pPr>
      <w:r w:rsidRPr="00DC6235">
        <w:rPr>
          <w:rFonts w:ascii="Times New Roman" w:hAnsi="Times New Roman" w:cs="Times New Roman"/>
          <w:sz w:val="28"/>
          <w:szCs w:val="28"/>
        </w:rPr>
        <w:t>Далі результати проведених аналізів зовнішнього макро- та мікро- маркетингових середовищ для зручності наведено в  таблицях 5.4-5.13.</w:t>
      </w:r>
    </w:p>
    <w:p w:rsidR="000E14B6" w:rsidRPr="00DC6235" w:rsidRDefault="000E14B6" w:rsidP="000E14B6">
      <w:pPr>
        <w:autoSpaceDE w:val="0"/>
        <w:autoSpaceDN w:val="0"/>
        <w:adjustRightInd w:val="0"/>
        <w:spacing w:after="0" w:line="360" w:lineRule="auto"/>
        <w:ind w:firstLine="709"/>
        <w:jc w:val="both"/>
        <w:rPr>
          <w:rFonts w:ascii="Times New Roman" w:hAnsi="Times New Roman" w:cs="Times New Roman"/>
          <w:sz w:val="28"/>
          <w:szCs w:val="28"/>
        </w:rPr>
      </w:pPr>
      <w:r w:rsidRPr="00DC6235">
        <w:rPr>
          <w:rFonts w:ascii="Times New Roman" w:hAnsi="Times New Roman" w:cs="Times New Roman"/>
          <w:sz w:val="28"/>
          <w:szCs w:val="28"/>
        </w:rPr>
        <w:t>Таблиця 5.4 – Фактори економічного середовища</w:t>
      </w:r>
    </w:p>
    <w:tbl>
      <w:tblPr>
        <w:tblStyle w:val="ab"/>
        <w:tblW w:w="0" w:type="auto"/>
        <w:tblInd w:w="108" w:type="dxa"/>
        <w:tblLayout w:type="fixed"/>
        <w:tblLook w:val="00A0"/>
      </w:tblPr>
      <w:tblGrid>
        <w:gridCol w:w="1985"/>
        <w:gridCol w:w="1701"/>
        <w:gridCol w:w="2551"/>
        <w:gridCol w:w="3508"/>
      </w:tblGrid>
      <w:tr w:rsidR="000E14B6" w:rsidRPr="00DC6235" w:rsidTr="000E14B6">
        <w:trPr>
          <w:trHeight w:val="310"/>
        </w:trPr>
        <w:tc>
          <w:tcPr>
            <w:tcW w:w="1985" w:type="dxa"/>
            <w:vMerge w:val="restart"/>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Фактори</w:t>
            </w:r>
          </w:p>
        </w:tc>
        <w:tc>
          <w:tcPr>
            <w:tcW w:w="4252" w:type="dxa"/>
            <w:gridSpan w:val="2"/>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Вплив фактору</w:t>
            </w:r>
          </w:p>
        </w:tc>
        <w:tc>
          <w:tcPr>
            <w:tcW w:w="3508" w:type="dxa"/>
            <w:vMerge w:val="restart"/>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Альтернативні шляхи вирішення проблеми чи реалізації можливості</w:t>
            </w:r>
          </w:p>
        </w:tc>
      </w:tr>
      <w:tr w:rsidR="000E14B6" w:rsidRPr="00DC6235" w:rsidTr="000E14B6">
        <w:trPr>
          <w:trHeight w:val="232"/>
        </w:trPr>
        <w:tc>
          <w:tcPr>
            <w:tcW w:w="1985" w:type="dxa"/>
            <w:vMerge/>
          </w:tcPr>
          <w:p w:rsidR="000E14B6" w:rsidRPr="00DC6235" w:rsidRDefault="000E14B6" w:rsidP="000E14B6">
            <w:pPr>
              <w:pStyle w:val="ae"/>
              <w:rPr>
                <w:rFonts w:ascii="Times New Roman" w:hAnsi="Times New Roman" w:cs="Times New Roman"/>
                <w:i/>
              </w:rPr>
            </w:pPr>
          </w:p>
        </w:tc>
        <w:tc>
          <w:tcPr>
            <w:tcW w:w="1701"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Можливості</w:t>
            </w:r>
          </w:p>
        </w:tc>
        <w:tc>
          <w:tcPr>
            <w:tcW w:w="2551"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Загрози</w:t>
            </w:r>
          </w:p>
        </w:tc>
        <w:tc>
          <w:tcPr>
            <w:tcW w:w="3508" w:type="dxa"/>
            <w:vMerge/>
          </w:tcPr>
          <w:p w:rsidR="000E14B6" w:rsidRPr="00DC6235" w:rsidRDefault="000E14B6" w:rsidP="000E14B6">
            <w:pPr>
              <w:pStyle w:val="ae"/>
              <w:rPr>
                <w:rFonts w:ascii="Times New Roman" w:hAnsi="Times New Roman" w:cs="Times New Roman"/>
                <w:i/>
              </w:rPr>
            </w:pPr>
          </w:p>
        </w:tc>
      </w:tr>
      <w:tr w:rsidR="000E14B6" w:rsidRPr="00DC6235" w:rsidTr="000E14B6">
        <w:trPr>
          <w:trHeight w:val="171"/>
        </w:trPr>
        <w:tc>
          <w:tcPr>
            <w:tcW w:w="1985"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Збільшення ВВП</w:t>
            </w:r>
          </w:p>
        </w:tc>
        <w:tc>
          <w:tcPr>
            <w:tcW w:w="1701"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Підвищення рівня доходів</w:t>
            </w:r>
          </w:p>
        </w:tc>
        <w:tc>
          <w:tcPr>
            <w:tcW w:w="2551"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3508"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Здатністьнаселення купувати продукцію</w:t>
            </w:r>
          </w:p>
        </w:tc>
      </w:tr>
      <w:tr w:rsidR="000E14B6" w:rsidRPr="00DC6235" w:rsidTr="000E14B6">
        <w:trPr>
          <w:trHeight w:val="124"/>
        </w:trPr>
        <w:tc>
          <w:tcPr>
            <w:tcW w:w="1985"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Зниження ВВП</w:t>
            </w:r>
          </w:p>
        </w:tc>
        <w:tc>
          <w:tcPr>
            <w:tcW w:w="1701" w:type="dxa"/>
          </w:tcPr>
          <w:p w:rsidR="000E14B6" w:rsidRPr="00DC6235" w:rsidRDefault="000E14B6" w:rsidP="000E14B6">
            <w:pPr>
              <w:pStyle w:val="ae"/>
              <w:jc w:val="both"/>
              <w:rPr>
                <w:rFonts w:ascii="Times New Roman" w:hAnsi="Times New Roman" w:cs="Times New Roman"/>
              </w:rPr>
            </w:pPr>
          </w:p>
        </w:tc>
        <w:tc>
          <w:tcPr>
            <w:tcW w:w="2551"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Падіння рівня доходів</w:t>
            </w:r>
          </w:p>
        </w:tc>
        <w:tc>
          <w:tcPr>
            <w:tcW w:w="3508"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Складнощі з купівлею продукції</w:t>
            </w:r>
          </w:p>
        </w:tc>
      </w:tr>
      <w:tr w:rsidR="000E14B6" w:rsidRPr="00DC6235" w:rsidTr="000E14B6">
        <w:trPr>
          <w:trHeight w:val="124"/>
        </w:trPr>
        <w:tc>
          <w:tcPr>
            <w:tcW w:w="1985"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Падіння нац. валюти</w:t>
            </w:r>
          </w:p>
        </w:tc>
        <w:tc>
          <w:tcPr>
            <w:tcW w:w="1701"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Імпорт та експорт</w:t>
            </w:r>
          </w:p>
        </w:tc>
        <w:tc>
          <w:tcPr>
            <w:tcW w:w="2551"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3508"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Підвищення реалізації продукції</w:t>
            </w:r>
          </w:p>
        </w:tc>
      </w:tr>
      <w:tr w:rsidR="000E14B6" w:rsidRPr="00DC6235" w:rsidTr="000E14B6">
        <w:trPr>
          <w:trHeight w:val="137"/>
        </w:trPr>
        <w:tc>
          <w:tcPr>
            <w:tcW w:w="1985"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Зростання нац. валюти</w:t>
            </w:r>
          </w:p>
        </w:tc>
        <w:tc>
          <w:tcPr>
            <w:tcW w:w="1701"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2551"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Імпорт та експорт</w:t>
            </w:r>
          </w:p>
        </w:tc>
        <w:tc>
          <w:tcPr>
            <w:tcW w:w="3508"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Необхідно організовувати реалізацію в межах країни.</w:t>
            </w:r>
          </w:p>
        </w:tc>
      </w:tr>
      <w:tr w:rsidR="000E14B6" w:rsidRPr="00DC6235" w:rsidTr="000E14B6">
        <w:trPr>
          <w:trHeight w:val="137"/>
        </w:trPr>
        <w:tc>
          <w:tcPr>
            <w:tcW w:w="1985"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Економічний потенціал країни</w:t>
            </w:r>
          </w:p>
        </w:tc>
        <w:tc>
          <w:tcPr>
            <w:tcW w:w="1701"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2551"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Низький потенціал; проблема з виготовленням обладнання, технічних деталей</w:t>
            </w:r>
          </w:p>
        </w:tc>
        <w:tc>
          <w:tcPr>
            <w:tcW w:w="3508"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Проводити закупівлю необхідного обладнання/деталей в країнах-партнерах</w:t>
            </w:r>
          </w:p>
        </w:tc>
      </w:tr>
    </w:tbl>
    <w:p w:rsidR="000E14B6" w:rsidRPr="00DC6235" w:rsidRDefault="000E14B6" w:rsidP="000E14B6">
      <w:pPr>
        <w:autoSpaceDE w:val="0"/>
        <w:autoSpaceDN w:val="0"/>
        <w:adjustRightInd w:val="0"/>
        <w:spacing w:after="0" w:line="360" w:lineRule="auto"/>
        <w:jc w:val="both"/>
        <w:rPr>
          <w:rFonts w:ascii="Times New Roman" w:hAnsi="Times New Roman" w:cs="Times New Roman"/>
          <w:i/>
          <w:sz w:val="28"/>
          <w:szCs w:val="28"/>
        </w:rPr>
      </w:pPr>
    </w:p>
    <w:p w:rsidR="000E14B6" w:rsidRPr="00DC6235" w:rsidRDefault="000E14B6" w:rsidP="000E14B6">
      <w:pPr>
        <w:spacing w:after="0" w:line="360" w:lineRule="auto"/>
        <w:ind w:firstLine="708"/>
        <w:jc w:val="both"/>
        <w:rPr>
          <w:rFonts w:ascii="Times New Roman" w:hAnsi="Times New Roman" w:cs="Times New Roman"/>
          <w:sz w:val="28"/>
          <w:szCs w:val="28"/>
        </w:rPr>
      </w:pPr>
      <w:r w:rsidRPr="00DC6235">
        <w:rPr>
          <w:rFonts w:ascii="Times New Roman" w:hAnsi="Times New Roman" w:cs="Times New Roman"/>
          <w:sz w:val="28"/>
          <w:szCs w:val="28"/>
        </w:rPr>
        <w:t>Таблиця 5.5 – Фактори полiтико-правового середовища</w:t>
      </w:r>
    </w:p>
    <w:tbl>
      <w:tblPr>
        <w:tblStyle w:val="ab"/>
        <w:tblW w:w="0" w:type="auto"/>
        <w:tblInd w:w="108" w:type="dxa"/>
        <w:tblLayout w:type="fixed"/>
        <w:tblLook w:val="00A0"/>
      </w:tblPr>
      <w:tblGrid>
        <w:gridCol w:w="1985"/>
        <w:gridCol w:w="1984"/>
        <w:gridCol w:w="2268"/>
        <w:gridCol w:w="3508"/>
      </w:tblGrid>
      <w:tr w:rsidR="000E14B6" w:rsidRPr="00DC6235" w:rsidTr="000E14B6">
        <w:trPr>
          <w:trHeight w:val="310"/>
        </w:trPr>
        <w:tc>
          <w:tcPr>
            <w:tcW w:w="1985" w:type="dxa"/>
            <w:vMerge w:val="restart"/>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Фактори</w:t>
            </w:r>
          </w:p>
        </w:tc>
        <w:tc>
          <w:tcPr>
            <w:tcW w:w="4252" w:type="dxa"/>
            <w:gridSpan w:val="2"/>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Вплив фактору</w:t>
            </w:r>
          </w:p>
        </w:tc>
        <w:tc>
          <w:tcPr>
            <w:tcW w:w="3508" w:type="dxa"/>
            <w:vMerge w:val="restart"/>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Альтернативні шляхи вирішення проблеми чи реалізації можливості</w:t>
            </w:r>
          </w:p>
        </w:tc>
      </w:tr>
      <w:tr w:rsidR="000E14B6" w:rsidRPr="00DC6235" w:rsidTr="000E14B6">
        <w:trPr>
          <w:trHeight w:val="232"/>
        </w:trPr>
        <w:tc>
          <w:tcPr>
            <w:tcW w:w="1985" w:type="dxa"/>
            <w:vMerge/>
          </w:tcPr>
          <w:p w:rsidR="000E14B6" w:rsidRPr="00DC6235" w:rsidRDefault="000E14B6" w:rsidP="000E14B6">
            <w:pPr>
              <w:pStyle w:val="ae"/>
              <w:rPr>
                <w:rFonts w:ascii="Times New Roman" w:hAnsi="Times New Roman" w:cs="Times New Roman"/>
                <w:i/>
              </w:rPr>
            </w:pPr>
          </w:p>
        </w:tc>
        <w:tc>
          <w:tcPr>
            <w:tcW w:w="1984"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Можливості</w:t>
            </w:r>
          </w:p>
        </w:tc>
        <w:tc>
          <w:tcPr>
            <w:tcW w:w="2268"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Загрози</w:t>
            </w:r>
          </w:p>
        </w:tc>
        <w:tc>
          <w:tcPr>
            <w:tcW w:w="3508" w:type="dxa"/>
            <w:vMerge/>
          </w:tcPr>
          <w:p w:rsidR="000E14B6" w:rsidRPr="00DC6235" w:rsidRDefault="000E14B6" w:rsidP="000E14B6">
            <w:pPr>
              <w:pStyle w:val="ae"/>
              <w:rPr>
                <w:rFonts w:ascii="Times New Roman" w:hAnsi="Times New Roman" w:cs="Times New Roman"/>
                <w:i/>
              </w:rPr>
            </w:pPr>
          </w:p>
        </w:tc>
      </w:tr>
      <w:tr w:rsidR="000E14B6" w:rsidRPr="00DC6235" w:rsidTr="000E14B6">
        <w:trPr>
          <w:trHeight w:val="171"/>
        </w:trPr>
        <w:tc>
          <w:tcPr>
            <w:tcW w:w="1985"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Стосунки між країнами</w:t>
            </w:r>
          </w:p>
        </w:tc>
        <w:tc>
          <w:tcPr>
            <w:tcW w:w="1984"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Продаж продукції за кордон</w:t>
            </w:r>
          </w:p>
        </w:tc>
        <w:tc>
          <w:tcPr>
            <w:tcW w:w="2268"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3508"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Розширення клієнтської бази.</w:t>
            </w:r>
          </w:p>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Розширення потужностей виробництва.</w:t>
            </w:r>
          </w:p>
        </w:tc>
      </w:tr>
      <w:tr w:rsidR="000E14B6" w:rsidRPr="00DC6235" w:rsidTr="000E14B6">
        <w:trPr>
          <w:trHeight w:val="124"/>
        </w:trPr>
        <w:tc>
          <w:tcPr>
            <w:tcW w:w="1985"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Законодавча база</w:t>
            </w:r>
          </w:p>
        </w:tc>
        <w:tc>
          <w:tcPr>
            <w:tcW w:w="1984"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Взаємодія з клієнтами</w:t>
            </w:r>
          </w:p>
        </w:tc>
        <w:tc>
          <w:tcPr>
            <w:tcW w:w="2268"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3508"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Деталізація ділових стосунків (виробник-споживач)</w:t>
            </w:r>
          </w:p>
        </w:tc>
      </w:tr>
      <w:tr w:rsidR="000E14B6" w:rsidRPr="00DC6235" w:rsidTr="000E14B6">
        <w:trPr>
          <w:trHeight w:val="124"/>
        </w:trPr>
        <w:tc>
          <w:tcPr>
            <w:tcW w:w="1985" w:type="dxa"/>
            <w:vMerge w:val="restart"/>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Воєнні конфлікти</w:t>
            </w:r>
          </w:p>
        </w:tc>
        <w:tc>
          <w:tcPr>
            <w:tcW w:w="1984"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Постачання в інші крани</w:t>
            </w:r>
          </w:p>
        </w:tc>
        <w:tc>
          <w:tcPr>
            <w:tcW w:w="2268"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3508"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Розширення території постачання п-ції</w:t>
            </w:r>
          </w:p>
        </w:tc>
      </w:tr>
      <w:tr w:rsidR="000E14B6" w:rsidRPr="00DC6235" w:rsidTr="000E14B6">
        <w:trPr>
          <w:trHeight w:val="137"/>
        </w:trPr>
        <w:tc>
          <w:tcPr>
            <w:tcW w:w="1985" w:type="dxa"/>
            <w:vMerge/>
          </w:tcPr>
          <w:p w:rsidR="000E14B6" w:rsidRPr="00DC6235" w:rsidRDefault="000E14B6" w:rsidP="000E14B6">
            <w:pPr>
              <w:pStyle w:val="ae"/>
              <w:jc w:val="both"/>
              <w:rPr>
                <w:rFonts w:ascii="Times New Roman" w:hAnsi="Times New Roman" w:cs="Times New Roman"/>
              </w:rPr>
            </w:pPr>
          </w:p>
        </w:tc>
        <w:tc>
          <w:tcPr>
            <w:tcW w:w="1984"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2268"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Зменшення збуту п-ції</w:t>
            </w:r>
          </w:p>
        </w:tc>
        <w:tc>
          <w:tcPr>
            <w:tcW w:w="3508"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Розширити базу збуту на ін.територіях</w:t>
            </w:r>
          </w:p>
        </w:tc>
      </w:tr>
    </w:tbl>
    <w:p w:rsidR="000E14B6" w:rsidRPr="00DC6235" w:rsidRDefault="000E14B6" w:rsidP="000E14B6">
      <w:pPr>
        <w:autoSpaceDE w:val="0"/>
        <w:autoSpaceDN w:val="0"/>
        <w:adjustRightInd w:val="0"/>
        <w:spacing w:after="0" w:line="360" w:lineRule="auto"/>
        <w:jc w:val="both"/>
        <w:rPr>
          <w:rFonts w:ascii="Times New Roman" w:hAnsi="Times New Roman" w:cs="Times New Roman"/>
          <w:i/>
          <w:sz w:val="28"/>
          <w:szCs w:val="28"/>
        </w:rPr>
      </w:pPr>
    </w:p>
    <w:p w:rsidR="000E14B6" w:rsidRDefault="000E14B6" w:rsidP="000E14B6">
      <w:pPr>
        <w:autoSpaceDE w:val="0"/>
        <w:autoSpaceDN w:val="0"/>
        <w:adjustRightInd w:val="0"/>
        <w:spacing w:after="0" w:line="360" w:lineRule="auto"/>
        <w:ind w:firstLine="709"/>
        <w:jc w:val="both"/>
        <w:rPr>
          <w:rFonts w:ascii="Times New Roman" w:hAnsi="Times New Roman" w:cs="Times New Roman"/>
          <w:sz w:val="28"/>
          <w:szCs w:val="28"/>
          <w:lang w:val="uk-UA"/>
        </w:rPr>
      </w:pPr>
    </w:p>
    <w:p w:rsidR="000E14B6" w:rsidRPr="00DC6235" w:rsidRDefault="000E14B6" w:rsidP="000E14B6">
      <w:pPr>
        <w:autoSpaceDE w:val="0"/>
        <w:autoSpaceDN w:val="0"/>
        <w:adjustRightInd w:val="0"/>
        <w:spacing w:after="0" w:line="360" w:lineRule="auto"/>
        <w:ind w:firstLine="709"/>
        <w:jc w:val="both"/>
        <w:rPr>
          <w:rFonts w:ascii="Times New Roman" w:hAnsi="Times New Roman" w:cs="Times New Roman"/>
          <w:i/>
          <w:sz w:val="28"/>
          <w:szCs w:val="28"/>
        </w:rPr>
      </w:pPr>
      <w:r w:rsidRPr="00DC6235">
        <w:rPr>
          <w:rFonts w:ascii="Times New Roman" w:hAnsi="Times New Roman" w:cs="Times New Roman"/>
          <w:sz w:val="28"/>
          <w:szCs w:val="28"/>
        </w:rPr>
        <w:lastRenderedPageBreak/>
        <w:t>Таблиця 5.6 – Фактори науково-технічного середовища</w:t>
      </w:r>
    </w:p>
    <w:tbl>
      <w:tblPr>
        <w:tblStyle w:val="ab"/>
        <w:tblW w:w="0" w:type="auto"/>
        <w:tblInd w:w="108" w:type="dxa"/>
        <w:tblLayout w:type="fixed"/>
        <w:tblLook w:val="00A0"/>
      </w:tblPr>
      <w:tblGrid>
        <w:gridCol w:w="1985"/>
        <w:gridCol w:w="1701"/>
        <w:gridCol w:w="2268"/>
        <w:gridCol w:w="3791"/>
      </w:tblGrid>
      <w:tr w:rsidR="000E14B6" w:rsidRPr="00DC6235" w:rsidTr="000E14B6">
        <w:trPr>
          <w:trHeight w:val="310"/>
        </w:trPr>
        <w:tc>
          <w:tcPr>
            <w:tcW w:w="1985" w:type="dxa"/>
            <w:vMerge w:val="restart"/>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Фактори</w:t>
            </w:r>
          </w:p>
        </w:tc>
        <w:tc>
          <w:tcPr>
            <w:tcW w:w="3969" w:type="dxa"/>
            <w:gridSpan w:val="2"/>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Вплив фактору</w:t>
            </w:r>
          </w:p>
        </w:tc>
        <w:tc>
          <w:tcPr>
            <w:tcW w:w="3791" w:type="dxa"/>
            <w:vMerge w:val="restart"/>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Альтернативні шляхи вирішення проблеми чи реалізації можливості</w:t>
            </w:r>
          </w:p>
        </w:tc>
      </w:tr>
      <w:tr w:rsidR="000E14B6" w:rsidRPr="00DC6235" w:rsidTr="000E14B6">
        <w:trPr>
          <w:trHeight w:val="232"/>
        </w:trPr>
        <w:tc>
          <w:tcPr>
            <w:tcW w:w="1985" w:type="dxa"/>
            <w:vMerge/>
          </w:tcPr>
          <w:p w:rsidR="000E14B6" w:rsidRPr="00DC6235" w:rsidRDefault="000E14B6" w:rsidP="000E14B6">
            <w:pPr>
              <w:pStyle w:val="ae"/>
              <w:rPr>
                <w:rFonts w:ascii="Times New Roman" w:hAnsi="Times New Roman" w:cs="Times New Roman"/>
                <w:i/>
              </w:rPr>
            </w:pPr>
          </w:p>
        </w:tc>
        <w:tc>
          <w:tcPr>
            <w:tcW w:w="1701"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Можливості</w:t>
            </w:r>
          </w:p>
        </w:tc>
        <w:tc>
          <w:tcPr>
            <w:tcW w:w="2268"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Загрози</w:t>
            </w:r>
          </w:p>
        </w:tc>
        <w:tc>
          <w:tcPr>
            <w:tcW w:w="3791" w:type="dxa"/>
            <w:vMerge/>
          </w:tcPr>
          <w:p w:rsidR="000E14B6" w:rsidRPr="00DC6235" w:rsidRDefault="000E14B6" w:rsidP="000E14B6">
            <w:pPr>
              <w:pStyle w:val="ae"/>
              <w:rPr>
                <w:rFonts w:ascii="Times New Roman" w:hAnsi="Times New Roman" w:cs="Times New Roman"/>
                <w:i/>
              </w:rPr>
            </w:pPr>
          </w:p>
        </w:tc>
      </w:tr>
      <w:tr w:rsidR="000E14B6" w:rsidRPr="00DC6235" w:rsidTr="000E14B6">
        <w:trPr>
          <w:trHeight w:val="171"/>
        </w:trPr>
        <w:tc>
          <w:tcPr>
            <w:tcW w:w="1985"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Проведення модернізації/реконструкції</w:t>
            </w:r>
          </w:p>
        </w:tc>
        <w:tc>
          <w:tcPr>
            <w:tcW w:w="1701"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Продукція з покращеними показниками якості</w:t>
            </w:r>
          </w:p>
        </w:tc>
        <w:tc>
          <w:tcPr>
            <w:tcW w:w="2268"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3791"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Розширення ассортименту; модифікація пролдукції;</w:t>
            </w:r>
          </w:p>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Можливість зниження витрат</w:t>
            </w:r>
          </w:p>
          <w:p w:rsidR="000E14B6" w:rsidRPr="00DC6235" w:rsidRDefault="000E14B6" w:rsidP="000E14B6">
            <w:pPr>
              <w:pStyle w:val="ae"/>
              <w:rPr>
                <w:rFonts w:ascii="Times New Roman" w:hAnsi="Times New Roman" w:cs="Times New Roman"/>
              </w:rPr>
            </w:pPr>
          </w:p>
        </w:tc>
      </w:tr>
      <w:tr w:rsidR="000E14B6" w:rsidRPr="00DC6235" w:rsidTr="000E14B6">
        <w:trPr>
          <w:trHeight w:val="124"/>
        </w:trPr>
        <w:tc>
          <w:tcPr>
            <w:tcW w:w="1985"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Впровадження нових технологій</w:t>
            </w:r>
          </w:p>
        </w:tc>
        <w:tc>
          <w:tcPr>
            <w:tcW w:w="1701"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Зниження собівартості п-ції</w:t>
            </w:r>
          </w:p>
        </w:tc>
        <w:tc>
          <w:tcPr>
            <w:tcW w:w="2268"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3791"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Розширення асортименту</w:t>
            </w:r>
          </w:p>
        </w:tc>
      </w:tr>
      <w:tr w:rsidR="000E14B6" w:rsidRPr="00DC6235" w:rsidTr="000E14B6">
        <w:trPr>
          <w:trHeight w:val="124"/>
        </w:trPr>
        <w:tc>
          <w:tcPr>
            <w:tcW w:w="1985"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Механізація</w:t>
            </w:r>
          </w:p>
        </w:tc>
        <w:tc>
          <w:tcPr>
            <w:tcW w:w="1701"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Зменшення сбівартості</w:t>
            </w:r>
          </w:p>
        </w:tc>
        <w:tc>
          <w:tcPr>
            <w:tcW w:w="2268"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Якість роботи</w:t>
            </w:r>
          </w:p>
        </w:tc>
        <w:tc>
          <w:tcPr>
            <w:tcW w:w="3791"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Контроль над якістю роботи</w:t>
            </w:r>
          </w:p>
        </w:tc>
      </w:tr>
    </w:tbl>
    <w:p w:rsidR="000E14B6" w:rsidRPr="00DC6235" w:rsidRDefault="000E14B6" w:rsidP="000E14B6">
      <w:pPr>
        <w:autoSpaceDE w:val="0"/>
        <w:autoSpaceDN w:val="0"/>
        <w:adjustRightInd w:val="0"/>
        <w:spacing w:after="0" w:line="360" w:lineRule="auto"/>
        <w:jc w:val="both"/>
        <w:rPr>
          <w:rFonts w:ascii="Times New Roman" w:hAnsi="Times New Roman" w:cs="Times New Roman"/>
          <w:i/>
          <w:sz w:val="28"/>
          <w:szCs w:val="28"/>
        </w:rPr>
      </w:pPr>
    </w:p>
    <w:p w:rsidR="000E14B6" w:rsidRPr="00DC6235" w:rsidRDefault="000E14B6" w:rsidP="000E14B6">
      <w:pPr>
        <w:autoSpaceDE w:val="0"/>
        <w:autoSpaceDN w:val="0"/>
        <w:adjustRightInd w:val="0"/>
        <w:spacing w:after="0" w:line="360" w:lineRule="auto"/>
        <w:ind w:firstLine="709"/>
        <w:jc w:val="both"/>
        <w:rPr>
          <w:rFonts w:ascii="Times New Roman" w:hAnsi="Times New Roman" w:cs="Times New Roman"/>
          <w:i/>
          <w:sz w:val="28"/>
          <w:szCs w:val="28"/>
        </w:rPr>
      </w:pPr>
      <w:r w:rsidRPr="00DC6235">
        <w:rPr>
          <w:rFonts w:ascii="Times New Roman" w:hAnsi="Times New Roman" w:cs="Times New Roman"/>
          <w:sz w:val="28"/>
          <w:szCs w:val="28"/>
        </w:rPr>
        <w:t>Таблиця 5.7 – Фактори соціо-культурного середовища</w:t>
      </w:r>
    </w:p>
    <w:tbl>
      <w:tblPr>
        <w:tblStyle w:val="ab"/>
        <w:tblW w:w="0" w:type="auto"/>
        <w:tblInd w:w="108" w:type="dxa"/>
        <w:tblLayout w:type="fixed"/>
        <w:tblLook w:val="00A0"/>
      </w:tblPr>
      <w:tblGrid>
        <w:gridCol w:w="1985"/>
        <w:gridCol w:w="1701"/>
        <w:gridCol w:w="2268"/>
        <w:gridCol w:w="3791"/>
      </w:tblGrid>
      <w:tr w:rsidR="000E14B6" w:rsidRPr="00DC6235" w:rsidTr="000E14B6">
        <w:trPr>
          <w:trHeight w:val="310"/>
        </w:trPr>
        <w:tc>
          <w:tcPr>
            <w:tcW w:w="1985" w:type="dxa"/>
            <w:vMerge w:val="restart"/>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Фактори</w:t>
            </w:r>
          </w:p>
        </w:tc>
        <w:tc>
          <w:tcPr>
            <w:tcW w:w="3969" w:type="dxa"/>
            <w:gridSpan w:val="2"/>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Вплив фактору</w:t>
            </w:r>
          </w:p>
        </w:tc>
        <w:tc>
          <w:tcPr>
            <w:tcW w:w="3791" w:type="dxa"/>
            <w:vMerge w:val="restart"/>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Альтернативні шляхи вирішення проблеми чи реалізації можливості</w:t>
            </w:r>
          </w:p>
        </w:tc>
      </w:tr>
      <w:tr w:rsidR="000E14B6" w:rsidRPr="00DC6235" w:rsidTr="000E14B6">
        <w:trPr>
          <w:trHeight w:val="232"/>
        </w:trPr>
        <w:tc>
          <w:tcPr>
            <w:tcW w:w="1985" w:type="dxa"/>
            <w:vMerge/>
          </w:tcPr>
          <w:p w:rsidR="000E14B6" w:rsidRPr="00DC6235" w:rsidRDefault="000E14B6" w:rsidP="000E14B6">
            <w:pPr>
              <w:pStyle w:val="ae"/>
              <w:rPr>
                <w:rFonts w:ascii="Times New Roman" w:hAnsi="Times New Roman" w:cs="Times New Roman"/>
                <w:i/>
              </w:rPr>
            </w:pPr>
          </w:p>
        </w:tc>
        <w:tc>
          <w:tcPr>
            <w:tcW w:w="1701"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Можливості</w:t>
            </w:r>
          </w:p>
        </w:tc>
        <w:tc>
          <w:tcPr>
            <w:tcW w:w="2268"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Загрози</w:t>
            </w:r>
          </w:p>
        </w:tc>
        <w:tc>
          <w:tcPr>
            <w:tcW w:w="3791" w:type="dxa"/>
            <w:vMerge/>
          </w:tcPr>
          <w:p w:rsidR="000E14B6" w:rsidRPr="00DC6235" w:rsidRDefault="000E14B6" w:rsidP="000E14B6">
            <w:pPr>
              <w:pStyle w:val="ae"/>
              <w:rPr>
                <w:rFonts w:ascii="Times New Roman" w:hAnsi="Times New Roman" w:cs="Times New Roman"/>
                <w:i/>
              </w:rPr>
            </w:pPr>
          </w:p>
        </w:tc>
      </w:tr>
      <w:tr w:rsidR="000E14B6" w:rsidRPr="00DC6235" w:rsidTr="000E14B6">
        <w:trPr>
          <w:trHeight w:val="171"/>
        </w:trPr>
        <w:tc>
          <w:tcPr>
            <w:tcW w:w="1985"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Конфліктні ситуації між працівниками</w:t>
            </w:r>
          </w:p>
        </w:tc>
        <w:tc>
          <w:tcPr>
            <w:tcW w:w="1701"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2268"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Зниження якості продукції;</w:t>
            </w:r>
          </w:p>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Порушення роботи КРМ</w:t>
            </w:r>
          </w:p>
        </w:tc>
        <w:tc>
          <w:tcPr>
            <w:tcW w:w="3791"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Виключення конфліктних ситуацій.</w:t>
            </w:r>
          </w:p>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Зосередження на якості продукції</w:t>
            </w:r>
          </w:p>
        </w:tc>
      </w:tr>
    </w:tbl>
    <w:p w:rsidR="000E14B6" w:rsidRPr="00DC6235" w:rsidRDefault="000E14B6" w:rsidP="000E14B6">
      <w:pPr>
        <w:autoSpaceDE w:val="0"/>
        <w:autoSpaceDN w:val="0"/>
        <w:adjustRightInd w:val="0"/>
        <w:spacing w:after="0" w:line="360" w:lineRule="auto"/>
        <w:jc w:val="both"/>
        <w:rPr>
          <w:rFonts w:ascii="Times New Roman" w:hAnsi="Times New Roman" w:cs="Times New Roman"/>
          <w:i/>
          <w:sz w:val="28"/>
          <w:szCs w:val="28"/>
        </w:rPr>
      </w:pPr>
    </w:p>
    <w:p w:rsidR="000E14B6" w:rsidRPr="00DC6235" w:rsidRDefault="000E14B6" w:rsidP="000E14B6">
      <w:pPr>
        <w:autoSpaceDE w:val="0"/>
        <w:autoSpaceDN w:val="0"/>
        <w:adjustRightInd w:val="0"/>
        <w:spacing w:after="0" w:line="360" w:lineRule="auto"/>
        <w:ind w:firstLine="709"/>
        <w:jc w:val="both"/>
        <w:rPr>
          <w:rFonts w:ascii="Times New Roman" w:hAnsi="Times New Roman" w:cs="Times New Roman"/>
          <w:i/>
          <w:sz w:val="28"/>
          <w:szCs w:val="28"/>
        </w:rPr>
      </w:pPr>
      <w:r w:rsidRPr="00DC6235">
        <w:rPr>
          <w:rFonts w:ascii="Times New Roman" w:hAnsi="Times New Roman" w:cs="Times New Roman"/>
          <w:sz w:val="28"/>
          <w:szCs w:val="28"/>
        </w:rPr>
        <w:t>Таблиця 5.8 – Фактори демограяічного середовища</w:t>
      </w:r>
    </w:p>
    <w:tbl>
      <w:tblPr>
        <w:tblStyle w:val="ab"/>
        <w:tblW w:w="0" w:type="auto"/>
        <w:tblInd w:w="108" w:type="dxa"/>
        <w:tblLayout w:type="fixed"/>
        <w:tblLook w:val="00A0"/>
      </w:tblPr>
      <w:tblGrid>
        <w:gridCol w:w="1985"/>
        <w:gridCol w:w="1701"/>
        <w:gridCol w:w="2268"/>
        <w:gridCol w:w="3791"/>
      </w:tblGrid>
      <w:tr w:rsidR="000E14B6" w:rsidRPr="00DC6235" w:rsidTr="000E14B6">
        <w:trPr>
          <w:trHeight w:val="310"/>
        </w:trPr>
        <w:tc>
          <w:tcPr>
            <w:tcW w:w="1985" w:type="dxa"/>
            <w:vMerge w:val="restart"/>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Фактори</w:t>
            </w:r>
          </w:p>
        </w:tc>
        <w:tc>
          <w:tcPr>
            <w:tcW w:w="3969" w:type="dxa"/>
            <w:gridSpan w:val="2"/>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Вплив фактору</w:t>
            </w:r>
          </w:p>
        </w:tc>
        <w:tc>
          <w:tcPr>
            <w:tcW w:w="3791" w:type="dxa"/>
            <w:vMerge w:val="restart"/>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Альтернативні шляхи вирішення проблеми чи реалізації можливості</w:t>
            </w:r>
          </w:p>
        </w:tc>
      </w:tr>
      <w:tr w:rsidR="000E14B6" w:rsidRPr="00DC6235" w:rsidTr="000E14B6">
        <w:trPr>
          <w:trHeight w:val="232"/>
        </w:trPr>
        <w:tc>
          <w:tcPr>
            <w:tcW w:w="1985" w:type="dxa"/>
            <w:vMerge/>
          </w:tcPr>
          <w:p w:rsidR="000E14B6" w:rsidRPr="00DC6235" w:rsidRDefault="000E14B6" w:rsidP="000E14B6">
            <w:pPr>
              <w:pStyle w:val="ae"/>
              <w:rPr>
                <w:rFonts w:ascii="Times New Roman" w:hAnsi="Times New Roman" w:cs="Times New Roman"/>
                <w:i/>
              </w:rPr>
            </w:pPr>
          </w:p>
        </w:tc>
        <w:tc>
          <w:tcPr>
            <w:tcW w:w="1701"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Можливості</w:t>
            </w:r>
          </w:p>
        </w:tc>
        <w:tc>
          <w:tcPr>
            <w:tcW w:w="2268"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Загрози</w:t>
            </w:r>
          </w:p>
        </w:tc>
        <w:tc>
          <w:tcPr>
            <w:tcW w:w="3791" w:type="dxa"/>
            <w:vMerge/>
          </w:tcPr>
          <w:p w:rsidR="000E14B6" w:rsidRPr="00DC6235" w:rsidRDefault="000E14B6" w:rsidP="000E14B6">
            <w:pPr>
              <w:pStyle w:val="ae"/>
              <w:rPr>
                <w:rFonts w:ascii="Times New Roman" w:hAnsi="Times New Roman" w:cs="Times New Roman"/>
                <w:i/>
              </w:rPr>
            </w:pPr>
          </w:p>
        </w:tc>
      </w:tr>
      <w:tr w:rsidR="000E14B6" w:rsidRPr="00DC6235" w:rsidTr="000E14B6">
        <w:trPr>
          <w:trHeight w:val="171"/>
        </w:trPr>
        <w:tc>
          <w:tcPr>
            <w:tcW w:w="1985"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Чисельність населення</w:t>
            </w:r>
          </w:p>
        </w:tc>
        <w:tc>
          <w:tcPr>
            <w:tcW w:w="1701"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Реалізація продукції</w:t>
            </w:r>
          </w:p>
        </w:tc>
        <w:tc>
          <w:tcPr>
            <w:tcW w:w="2268"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3791"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Більший попит-більша можливість реалізації продукції</w:t>
            </w:r>
          </w:p>
        </w:tc>
      </w:tr>
      <w:tr w:rsidR="000E14B6" w:rsidRPr="00DC6235" w:rsidTr="000E14B6">
        <w:trPr>
          <w:trHeight w:val="124"/>
        </w:trPr>
        <w:tc>
          <w:tcPr>
            <w:tcW w:w="1985"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Досягнення пенсійного віку працівників</w:t>
            </w:r>
          </w:p>
        </w:tc>
        <w:tc>
          <w:tcPr>
            <w:tcW w:w="1701"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Заощадження на ЗП</w:t>
            </w:r>
          </w:p>
        </w:tc>
        <w:tc>
          <w:tcPr>
            <w:tcW w:w="2268"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Питання досвідченості молодих спеціалістів</w:t>
            </w:r>
          </w:p>
        </w:tc>
        <w:tc>
          <w:tcPr>
            <w:tcW w:w="3791"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Співпраця з ВНЗ, який здійснює підготовку спеціалістів необхідного напрямку.</w:t>
            </w:r>
            <w:r w:rsidRPr="00DC6235">
              <w:rPr>
                <w:rFonts w:ascii="Times New Roman" w:hAnsi="Times New Roman" w:cs="Times New Roman"/>
              </w:rPr>
              <w:br/>
              <w:t>Заохочення до працевлаштування молодих кадрів</w:t>
            </w:r>
          </w:p>
        </w:tc>
      </w:tr>
    </w:tbl>
    <w:p w:rsidR="000E14B6" w:rsidRPr="009E04F4" w:rsidRDefault="000E14B6" w:rsidP="000E14B6">
      <w:pPr>
        <w:autoSpaceDE w:val="0"/>
        <w:autoSpaceDN w:val="0"/>
        <w:adjustRightInd w:val="0"/>
        <w:spacing w:after="0" w:line="360" w:lineRule="auto"/>
        <w:jc w:val="both"/>
        <w:rPr>
          <w:rFonts w:ascii="Times New Roman" w:hAnsi="Times New Roman" w:cs="Times New Roman"/>
          <w:i/>
          <w:sz w:val="20"/>
          <w:szCs w:val="28"/>
        </w:rPr>
      </w:pPr>
    </w:p>
    <w:p w:rsidR="000E14B6" w:rsidRPr="00DC6235" w:rsidRDefault="000E14B6" w:rsidP="000E14B6">
      <w:pPr>
        <w:autoSpaceDE w:val="0"/>
        <w:autoSpaceDN w:val="0"/>
        <w:adjustRightInd w:val="0"/>
        <w:spacing w:after="0" w:line="360" w:lineRule="auto"/>
        <w:ind w:firstLine="709"/>
        <w:jc w:val="both"/>
        <w:rPr>
          <w:rFonts w:ascii="Times New Roman" w:hAnsi="Times New Roman" w:cs="Times New Roman"/>
          <w:i/>
          <w:sz w:val="28"/>
          <w:szCs w:val="28"/>
        </w:rPr>
      </w:pPr>
      <w:r w:rsidRPr="00DC6235">
        <w:rPr>
          <w:rFonts w:ascii="Times New Roman" w:hAnsi="Times New Roman" w:cs="Times New Roman"/>
          <w:sz w:val="28"/>
          <w:szCs w:val="28"/>
        </w:rPr>
        <w:t>Таблиця 5.9 – Фактори природного середовища</w:t>
      </w:r>
    </w:p>
    <w:tbl>
      <w:tblPr>
        <w:tblStyle w:val="ab"/>
        <w:tblW w:w="0" w:type="auto"/>
        <w:tblInd w:w="108" w:type="dxa"/>
        <w:tblLayout w:type="fixed"/>
        <w:tblLook w:val="00A0"/>
      </w:tblPr>
      <w:tblGrid>
        <w:gridCol w:w="1985"/>
        <w:gridCol w:w="1701"/>
        <w:gridCol w:w="2268"/>
        <w:gridCol w:w="3791"/>
      </w:tblGrid>
      <w:tr w:rsidR="000E14B6" w:rsidRPr="00DC6235" w:rsidTr="000E14B6">
        <w:trPr>
          <w:trHeight w:val="310"/>
        </w:trPr>
        <w:tc>
          <w:tcPr>
            <w:tcW w:w="1985" w:type="dxa"/>
            <w:vMerge w:val="restart"/>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Фактори</w:t>
            </w:r>
          </w:p>
        </w:tc>
        <w:tc>
          <w:tcPr>
            <w:tcW w:w="3969" w:type="dxa"/>
            <w:gridSpan w:val="2"/>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Вплив фактору</w:t>
            </w:r>
          </w:p>
        </w:tc>
        <w:tc>
          <w:tcPr>
            <w:tcW w:w="3791" w:type="dxa"/>
            <w:vMerge w:val="restart"/>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Альтернативні шляхи вирішення проблеми чи реалізації можливості</w:t>
            </w:r>
          </w:p>
        </w:tc>
      </w:tr>
      <w:tr w:rsidR="000E14B6" w:rsidRPr="00DC6235" w:rsidTr="000E14B6">
        <w:trPr>
          <w:trHeight w:val="232"/>
        </w:trPr>
        <w:tc>
          <w:tcPr>
            <w:tcW w:w="1985" w:type="dxa"/>
            <w:vMerge/>
          </w:tcPr>
          <w:p w:rsidR="000E14B6" w:rsidRPr="00DC6235" w:rsidRDefault="000E14B6" w:rsidP="000E14B6">
            <w:pPr>
              <w:pStyle w:val="ae"/>
              <w:rPr>
                <w:rFonts w:ascii="Times New Roman" w:hAnsi="Times New Roman" w:cs="Times New Roman"/>
                <w:i/>
              </w:rPr>
            </w:pPr>
          </w:p>
        </w:tc>
        <w:tc>
          <w:tcPr>
            <w:tcW w:w="1701"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Можливості</w:t>
            </w:r>
          </w:p>
        </w:tc>
        <w:tc>
          <w:tcPr>
            <w:tcW w:w="2268"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Загрози</w:t>
            </w:r>
          </w:p>
        </w:tc>
        <w:tc>
          <w:tcPr>
            <w:tcW w:w="3791" w:type="dxa"/>
            <w:vMerge/>
          </w:tcPr>
          <w:p w:rsidR="000E14B6" w:rsidRPr="00DC6235" w:rsidRDefault="000E14B6" w:rsidP="000E14B6">
            <w:pPr>
              <w:pStyle w:val="ae"/>
              <w:rPr>
                <w:rFonts w:ascii="Times New Roman" w:hAnsi="Times New Roman" w:cs="Times New Roman"/>
                <w:i/>
              </w:rPr>
            </w:pPr>
          </w:p>
        </w:tc>
      </w:tr>
      <w:tr w:rsidR="000E14B6" w:rsidRPr="00DC6235" w:rsidTr="000E14B6">
        <w:trPr>
          <w:trHeight w:val="171"/>
        </w:trPr>
        <w:tc>
          <w:tcPr>
            <w:tcW w:w="1985"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Погодні умови</w:t>
            </w:r>
          </w:p>
        </w:tc>
        <w:tc>
          <w:tcPr>
            <w:tcW w:w="1701"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2268"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Проблем из транспортуванням сировини/продукції</w:t>
            </w:r>
          </w:p>
        </w:tc>
        <w:tc>
          <w:tcPr>
            <w:tcW w:w="3791"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Включення в договір пунктів щодо умов поставок у випадку поганих погодних умов</w:t>
            </w:r>
          </w:p>
        </w:tc>
      </w:tr>
      <w:tr w:rsidR="000E14B6" w:rsidRPr="00DC6235" w:rsidTr="000E14B6">
        <w:trPr>
          <w:trHeight w:val="124"/>
        </w:trPr>
        <w:tc>
          <w:tcPr>
            <w:tcW w:w="1985"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Аварія на ТЕЦ</w:t>
            </w:r>
          </w:p>
        </w:tc>
        <w:tc>
          <w:tcPr>
            <w:tcW w:w="1701"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2268"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Відсутність опалення. Неможливість роботи кадрів</w:t>
            </w:r>
          </w:p>
        </w:tc>
        <w:tc>
          <w:tcPr>
            <w:tcW w:w="3791"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Автономне опалення.</w:t>
            </w:r>
          </w:p>
        </w:tc>
      </w:tr>
    </w:tbl>
    <w:p w:rsidR="000E14B6" w:rsidRDefault="000E14B6" w:rsidP="000E14B6">
      <w:pPr>
        <w:autoSpaceDE w:val="0"/>
        <w:autoSpaceDN w:val="0"/>
        <w:adjustRightInd w:val="0"/>
        <w:spacing w:after="0" w:line="360" w:lineRule="auto"/>
        <w:ind w:firstLine="709"/>
        <w:jc w:val="both"/>
        <w:rPr>
          <w:rFonts w:ascii="Times New Roman" w:hAnsi="Times New Roman" w:cs="Times New Roman"/>
          <w:i/>
          <w:sz w:val="28"/>
          <w:szCs w:val="28"/>
          <w:lang w:val="uk-UA"/>
        </w:rPr>
      </w:pPr>
    </w:p>
    <w:p w:rsidR="000E14B6" w:rsidRPr="00DC6235" w:rsidRDefault="000E14B6" w:rsidP="000E14B6">
      <w:pPr>
        <w:autoSpaceDE w:val="0"/>
        <w:autoSpaceDN w:val="0"/>
        <w:adjustRightInd w:val="0"/>
        <w:spacing w:after="0" w:line="360" w:lineRule="auto"/>
        <w:ind w:firstLine="709"/>
        <w:jc w:val="both"/>
        <w:rPr>
          <w:rFonts w:ascii="Times New Roman" w:hAnsi="Times New Roman" w:cs="Times New Roman"/>
          <w:i/>
          <w:sz w:val="28"/>
          <w:szCs w:val="28"/>
        </w:rPr>
      </w:pPr>
      <w:r w:rsidRPr="00DC6235">
        <w:rPr>
          <w:rFonts w:ascii="Times New Roman" w:hAnsi="Times New Roman" w:cs="Times New Roman"/>
          <w:i/>
          <w:sz w:val="28"/>
          <w:szCs w:val="28"/>
        </w:rPr>
        <w:lastRenderedPageBreak/>
        <w:t>Мікромаркетингове середовище</w:t>
      </w:r>
    </w:p>
    <w:p w:rsidR="000E14B6" w:rsidRPr="00DC6235" w:rsidRDefault="000E14B6" w:rsidP="000E14B6">
      <w:pPr>
        <w:autoSpaceDE w:val="0"/>
        <w:autoSpaceDN w:val="0"/>
        <w:adjustRightInd w:val="0"/>
        <w:spacing w:after="0" w:line="360" w:lineRule="auto"/>
        <w:ind w:firstLine="709"/>
        <w:jc w:val="both"/>
        <w:rPr>
          <w:rFonts w:ascii="Times New Roman" w:hAnsi="Times New Roman" w:cs="Times New Roman"/>
          <w:i/>
          <w:sz w:val="28"/>
          <w:szCs w:val="28"/>
        </w:rPr>
      </w:pPr>
      <w:r w:rsidRPr="00DC6235">
        <w:rPr>
          <w:rFonts w:ascii="Times New Roman" w:hAnsi="Times New Roman" w:cs="Times New Roman"/>
          <w:sz w:val="28"/>
          <w:szCs w:val="28"/>
        </w:rPr>
        <w:t>Таблиця 5.10 – Вплив споживачів</w:t>
      </w:r>
    </w:p>
    <w:tbl>
      <w:tblPr>
        <w:tblStyle w:val="ab"/>
        <w:tblW w:w="0" w:type="auto"/>
        <w:tblInd w:w="108" w:type="dxa"/>
        <w:tblLayout w:type="fixed"/>
        <w:tblLook w:val="00A0"/>
      </w:tblPr>
      <w:tblGrid>
        <w:gridCol w:w="2127"/>
        <w:gridCol w:w="1559"/>
        <w:gridCol w:w="2268"/>
        <w:gridCol w:w="3791"/>
      </w:tblGrid>
      <w:tr w:rsidR="000E14B6" w:rsidRPr="00DC6235" w:rsidTr="000E14B6">
        <w:trPr>
          <w:trHeight w:val="310"/>
        </w:trPr>
        <w:tc>
          <w:tcPr>
            <w:tcW w:w="2127" w:type="dxa"/>
            <w:vMerge w:val="restart"/>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Фактори</w:t>
            </w:r>
          </w:p>
        </w:tc>
        <w:tc>
          <w:tcPr>
            <w:tcW w:w="3827" w:type="dxa"/>
            <w:gridSpan w:val="2"/>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Вплив фактору</w:t>
            </w:r>
          </w:p>
        </w:tc>
        <w:tc>
          <w:tcPr>
            <w:tcW w:w="3791" w:type="dxa"/>
            <w:vMerge w:val="restart"/>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Альтернативні шляхи вирішення проблеми чи реалізації можливості</w:t>
            </w:r>
          </w:p>
        </w:tc>
      </w:tr>
      <w:tr w:rsidR="000E14B6" w:rsidRPr="00DC6235" w:rsidTr="000E14B6">
        <w:trPr>
          <w:trHeight w:val="232"/>
        </w:trPr>
        <w:tc>
          <w:tcPr>
            <w:tcW w:w="2127" w:type="dxa"/>
            <w:vMerge/>
          </w:tcPr>
          <w:p w:rsidR="000E14B6" w:rsidRPr="00DC6235" w:rsidRDefault="000E14B6" w:rsidP="000E14B6">
            <w:pPr>
              <w:pStyle w:val="ae"/>
              <w:rPr>
                <w:rFonts w:ascii="Times New Roman" w:hAnsi="Times New Roman" w:cs="Times New Roman"/>
                <w:i/>
              </w:rPr>
            </w:pPr>
          </w:p>
        </w:tc>
        <w:tc>
          <w:tcPr>
            <w:tcW w:w="1559"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Можливості</w:t>
            </w:r>
          </w:p>
        </w:tc>
        <w:tc>
          <w:tcPr>
            <w:tcW w:w="2268"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Загрози</w:t>
            </w:r>
          </w:p>
        </w:tc>
        <w:tc>
          <w:tcPr>
            <w:tcW w:w="3791" w:type="dxa"/>
            <w:vMerge/>
          </w:tcPr>
          <w:p w:rsidR="000E14B6" w:rsidRPr="00DC6235" w:rsidRDefault="000E14B6" w:rsidP="000E14B6">
            <w:pPr>
              <w:pStyle w:val="ae"/>
              <w:rPr>
                <w:rFonts w:ascii="Times New Roman" w:hAnsi="Times New Roman" w:cs="Times New Roman"/>
                <w:i/>
              </w:rPr>
            </w:pPr>
          </w:p>
        </w:tc>
      </w:tr>
      <w:tr w:rsidR="000E14B6" w:rsidRPr="00DC6235" w:rsidTr="000E14B6">
        <w:trPr>
          <w:trHeight w:val="171"/>
        </w:trPr>
        <w:tc>
          <w:tcPr>
            <w:tcW w:w="2127"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Прийняття споживачем рішення щодо купівлі продукці</w:t>
            </w:r>
          </w:p>
        </w:tc>
        <w:tc>
          <w:tcPr>
            <w:tcW w:w="1559"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Краща якість</w:t>
            </w:r>
          </w:p>
        </w:tc>
        <w:tc>
          <w:tcPr>
            <w:tcW w:w="2268"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3791"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Забезпечення продукцією високої якості за доступними цінами.</w:t>
            </w:r>
          </w:p>
        </w:tc>
      </w:tr>
      <w:tr w:rsidR="000E14B6" w:rsidRPr="00DC6235" w:rsidTr="000E14B6">
        <w:trPr>
          <w:trHeight w:val="124"/>
        </w:trPr>
        <w:tc>
          <w:tcPr>
            <w:tcW w:w="2127" w:type="dxa"/>
            <w:vMerge w:val="restart"/>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Ті фактори, що впливають на споживача</w:t>
            </w:r>
          </w:p>
        </w:tc>
        <w:tc>
          <w:tcPr>
            <w:tcW w:w="1559"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Соціум</w:t>
            </w:r>
          </w:p>
        </w:tc>
        <w:tc>
          <w:tcPr>
            <w:tcW w:w="2268"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3791"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Позитивне враження про підприємство збільшить її популярність</w:t>
            </w:r>
          </w:p>
        </w:tc>
      </w:tr>
      <w:tr w:rsidR="000E14B6" w:rsidRPr="00DC6235" w:rsidTr="000E14B6">
        <w:trPr>
          <w:trHeight w:val="124"/>
        </w:trPr>
        <w:tc>
          <w:tcPr>
            <w:tcW w:w="2127" w:type="dxa"/>
            <w:vMerge/>
          </w:tcPr>
          <w:p w:rsidR="000E14B6" w:rsidRPr="00DC6235" w:rsidRDefault="000E14B6" w:rsidP="000E14B6">
            <w:pPr>
              <w:pStyle w:val="ae"/>
              <w:jc w:val="both"/>
              <w:rPr>
                <w:rFonts w:ascii="Times New Roman" w:hAnsi="Times New Roman" w:cs="Times New Roman"/>
              </w:rPr>
            </w:pPr>
          </w:p>
        </w:tc>
        <w:tc>
          <w:tcPr>
            <w:tcW w:w="1559"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2268"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Соціум</w:t>
            </w:r>
          </w:p>
        </w:tc>
        <w:tc>
          <w:tcPr>
            <w:tcW w:w="3791"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Негативна репутація заважатиме просування продукції на ринку</w:t>
            </w:r>
          </w:p>
        </w:tc>
      </w:tr>
      <w:tr w:rsidR="000E14B6" w:rsidRPr="00DC6235" w:rsidTr="000E14B6">
        <w:trPr>
          <w:trHeight w:val="137"/>
        </w:trPr>
        <w:tc>
          <w:tcPr>
            <w:tcW w:w="2127"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Ціна більша за середню та завищена</w:t>
            </w:r>
          </w:p>
        </w:tc>
        <w:tc>
          <w:tcPr>
            <w:tcW w:w="1559"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2268"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Споживачі обиратимуть продукцію з меншою ціною</w:t>
            </w:r>
          </w:p>
        </w:tc>
        <w:tc>
          <w:tcPr>
            <w:tcW w:w="3791"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Знижки для постійниї клієнтів.</w:t>
            </w:r>
          </w:p>
          <w:p w:rsidR="000E14B6" w:rsidRPr="00DC6235" w:rsidRDefault="000E14B6" w:rsidP="000E14B6">
            <w:pPr>
              <w:pStyle w:val="ae"/>
              <w:rPr>
                <w:rFonts w:ascii="Times New Roman" w:hAnsi="Times New Roman" w:cs="Times New Roman"/>
              </w:rPr>
            </w:pPr>
          </w:p>
        </w:tc>
      </w:tr>
      <w:tr w:rsidR="000E14B6" w:rsidRPr="00DC6235" w:rsidTr="000E14B6">
        <w:trPr>
          <w:trHeight w:val="137"/>
        </w:trPr>
        <w:tc>
          <w:tcPr>
            <w:tcW w:w="2127"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Торг споживачів</w:t>
            </w:r>
          </w:p>
        </w:tc>
        <w:tc>
          <w:tcPr>
            <w:tcW w:w="1559"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2268"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Зкидання ціни</w:t>
            </w:r>
          </w:p>
        </w:tc>
        <w:tc>
          <w:tcPr>
            <w:tcW w:w="3791"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Зменшення товарообігу або зниження вартості продукції</w:t>
            </w:r>
          </w:p>
        </w:tc>
      </w:tr>
    </w:tbl>
    <w:p w:rsidR="000E14B6" w:rsidRPr="00DC6235" w:rsidRDefault="000E14B6" w:rsidP="000E14B6">
      <w:pPr>
        <w:autoSpaceDE w:val="0"/>
        <w:autoSpaceDN w:val="0"/>
        <w:adjustRightInd w:val="0"/>
        <w:spacing w:after="0" w:line="360" w:lineRule="auto"/>
        <w:ind w:firstLine="709"/>
        <w:jc w:val="both"/>
        <w:rPr>
          <w:rFonts w:ascii="Times New Roman" w:hAnsi="Times New Roman" w:cs="Times New Roman"/>
          <w:sz w:val="28"/>
          <w:szCs w:val="28"/>
        </w:rPr>
      </w:pPr>
    </w:p>
    <w:p w:rsidR="000E14B6" w:rsidRPr="00DC6235" w:rsidRDefault="000E14B6" w:rsidP="000E14B6">
      <w:pPr>
        <w:autoSpaceDE w:val="0"/>
        <w:autoSpaceDN w:val="0"/>
        <w:adjustRightInd w:val="0"/>
        <w:spacing w:after="0" w:line="360" w:lineRule="auto"/>
        <w:ind w:firstLine="709"/>
        <w:jc w:val="both"/>
        <w:rPr>
          <w:rFonts w:ascii="Times New Roman" w:hAnsi="Times New Roman" w:cs="Times New Roman"/>
          <w:i/>
          <w:sz w:val="28"/>
          <w:szCs w:val="28"/>
        </w:rPr>
      </w:pPr>
      <w:r w:rsidRPr="00DC6235">
        <w:rPr>
          <w:rFonts w:ascii="Times New Roman" w:hAnsi="Times New Roman" w:cs="Times New Roman"/>
          <w:sz w:val="28"/>
          <w:szCs w:val="28"/>
        </w:rPr>
        <w:t>Таблиця 5.11 – Вплив конкурентів</w:t>
      </w:r>
    </w:p>
    <w:tbl>
      <w:tblPr>
        <w:tblStyle w:val="ab"/>
        <w:tblW w:w="0" w:type="auto"/>
        <w:tblInd w:w="108" w:type="dxa"/>
        <w:tblLayout w:type="fixed"/>
        <w:tblLook w:val="00A0"/>
      </w:tblPr>
      <w:tblGrid>
        <w:gridCol w:w="1985"/>
        <w:gridCol w:w="1701"/>
        <w:gridCol w:w="2268"/>
        <w:gridCol w:w="3791"/>
      </w:tblGrid>
      <w:tr w:rsidR="000E14B6" w:rsidRPr="00DC6235" w:rsidTr="000E14B6">
        <w:trPr>
          <w:trHeight w:val="310"/>
        </w:trPr>
        <w:tc>
          <w:tcPr>
            <w:tcW w:w="1985" w:type="dxa"/>
            <w:vMerge w:val="restart"/>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Фактори</w:t>
            </w:r>
          </w:p>
        </w:tc>
        <w:tc>
          <w:tcPr>
            <w:tcW w:w="3969" w:type="dxa"/>
            <w:gridSpan w:val="2"/>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Вплив фактору</w:t>
            </w:r>
          </w:p>
        </w:tc>
        <w:tc>
          <w:tcPr>
            <w:tcW w:w="3791" w:type="dxa"/>
            <w:vMerge w:val="restart"/>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Альтернативні шляхи вирішення проблеми чи реалізації можливості</w:t>
            </w:r>
          </w:p>
        </w:tc>
      </w:tr>
      <w:tr w:rsidR="000E14B6" w:rsidRPr="00DC6235" w:rsidTr="000E14B6">
        <w:trPr>
          <w:trHeight w:val="232"/>
        </w:trPr>
        <w:tc>
          <w:tcPr>
            <w:tcW w:w="1985" w:type="dxa"/>
            <w:vMerge/>
          </w:tcPr>
          <w:p w:rsidR="000E14B6" w:rsidRPr="00DC6235" w:rsidRDefault="000E14B6" w:rsidP="000E14B6">
            <w:pPr>
              <w:pStyle w:val="ae"/>
              <w:rPr>
                <w:rFonts w:ascii="Times New Roman" w:hAnsi="Times New Roman" w:cs="Times New Roman"/>
                <w:i/>
              </w:rPr>
            </w:pPr>
          </w:p>
        </w:tc>
        <w:tc>
          <w:tcPr>
            <w:tcW w:w="1701"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Можливості</w:t>
            </w:r>
          </w:p>
        </w:tc>
        <w:tc>
          <w:tcPr>
            <w:tcW w:w="2268"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Загрози</w:t>
            </w:r>
          </w:p>
        </w:tc>
        <w:tc>
          <w:tcPr>
            <w:tcW w:w="3791" w:type="dxa"/>
            <w:vMerge/>
          </w:tcPr>
          <w:p w:rsidR="000E14B6" w:rsidRPr="00DC6235" w:rsidRDefault="000E14B6" w:rsidP="000E14B6">
            <w:pPr>
              <w:pStyle w:val="ae"/>
              <w:rPr>
                <w:rFonts w:ascii="Times New Roman" w:hAnsi="Times New Roman" w:cs="Times New Roman"/>
                <w:i/>
              </w:rPr>
            </w:pPr>
          </w:p>
        </w:tc>
      </w:tr>
      <w:tr w:rsidR="000E14B6" w:rsidRPr="00DC6235" w:rsidTr="000E14B6">
        <w:trPr>
          <w:trHeight w:val="171"/>
        </w:trPr>
        <w:tc>
          <w:tcPr>
            <w:tcW w:w="1985"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Ціна вища, ніж у конкурентів</w:t>
            </w:r>
          </w:p>
        </w:tc>
        <w:tc>
          <w:tcPr>
            <w:tcW w:w="1701"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2268"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Відмова від продукції</w:t>
            </w:r>
          </w:p>
        </w:tc>
        <w:tc>
          <w:tcPr>
            <w:tcW w:w="3791"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Система знижок.</w:t>
            </w:r>
          </w:p>
          <w:p w:rsidR="000E14B6" w:rsidRPr="00DC6235" w:rsidRDefault="000E14B6" w:rsidP="000E14B6">
            <w:pPr>
              <w:pStyle w:val="ae"/>
              <w:rPr>
                <w:rFonts w:ascii="Times New Roman" w:hAnsi="Times New Roman" w:cs="Times New Roman"/>
              </w:rPr>
            </w:pPr>
          </w:p>
        </w:tc>
      </w:tr>
      <w:tr w:rsidR="000E14B6" w:rsidRPr="00DC6235" w:rsidTr="000E14B6">
        <w:trPr>
          <w:trHeight w:val="124"/>
        </w:trPr>
        <w:tc>
          <w:tcPr>
            <w:tcW w:w="1985"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Модернізація, застосування новітніх технологій</w:t>
            </w:r>
          </w:p>
        </w:tc>
        <w:tc>
          <w:tcPr>
            <w:tcW w:w="1701"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2268"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Якісніша продукція конкурентів</w:t>
            </w:r>
          </w:p>
        </w:tc>
        <w:tc>
          <w:tcPr>
            <w:tcW w:w="3791"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Обмін досвідом з науково-дослідними інститутами.</w:t>
            </w:r>
          </w:p>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Розробка власних досліджень.</w:t>
            </w:r>
            <w:r w:rsidRPr="00DC6235">
              <w:rPr>
                <w:rFonts w:ascii="Times New Roman" w:hAnsi="Times New Roman" w:cs="Times New Roman"/>
              </w:rPr>
              <w:br/>
              <w:t>Впровадження інновацій.</w:t>
            </w:r>
          </w:p>
        </w:tc>
      </w:tr>
    </w:tbl>
    <w:p w:rsidR="000E14B6" w:rsidRPr="00DC6235" w:rsidRDefault="000E14B6" w:rsidP="000E14B6">
      <w:pPr>
        <w:autoSpaceDE w:val="0"/>
        <w:autoSpaceDN w:val="0"/>
        <w:adjustRightInd w:val="0"/>
        <w:spacing w:after="0" w:line="360" w:lineRule="auto"/>
        <w:jc w:val="both"/>
        <w:rPr>
          <w:rFonts w:ascii="Times New Roman" w:hAnsi="Times New Roman" w:cs="Times New Roman"/>
          <w:i/>
          <w:sz w:val="28"/>
          <w:szCs w:val="28"/>
        </w:rPr>
      </w:pPr>
    </w:p>
    <w:p w:rsidR="000E14B6" w:rsidRPr="00DC6235" w:rsidRDefault="000E14B6" w:rsidP="000E14B6">
      <w:pPr>
        <w:autoSpaceDE w:val="0"/>
        <w:autoSpaceDN w:val="0"/>
        <w:adjustRightInd w:val="0"/>
        <w:spacing w:after="0" w:line="360" w:lineRule="auto"/>
        <w:ind w:firstLine="709"/>
        <w:jc w:val="both"/>
        <w:rPr>
          <w:rFonts w:ascii="Times New Roman" w:hAnsi="Times New Roman" w:cs="Times New Roman"/>
          <w:i/>
          <w:sz w:val="28"/>
          <w:szCs w:val="28"/>
        </w:rPr>
      </w:pPr>
      <w:r w:rsidRPr="00DC6235">
        <w:rPr>
          <w:rFonts w:ascii="Times New Roman" w:hAnsi="Times New Roman" w:cs="Times New Roman"/>
          <w:sz w:val="28"/>
          <w:szCs w:val="28"/>
        </w:rPr>
        <w:t>Таблиця 5.12 – Вплив постачальників</w:t>
      </w:r>
    </w:p>
    <w:tbl>
      <w:tblPr>
        <w:tblStyle w:val="ab"/>
        <w:tblW w:w="0" w:type="auto"/>
        <w:tblInd w:w="108" w:type="dxa"/>
        <w:tblLayout w:type="fixed"/>
        <w:tblLook w:val="00A0"/>
      </w:tblPr>
      <w:tblGrid>
        <w:gridCol w:w="1985"/>
        <w:gridCol w:w="1559"/>
        <w:gridCol w:w="2268"/>
        <w:gridCol w:w="3933"/>
      </w:tblGrid>
      <w:tr w:rsidR="000E14B6" w:rsidRPr="00DC6235" w:rsidTr="000E14B6">
        <w:trPr>
          <w:trHeight w:val="310"/>
        </w:trPr>
        <w:tc>
          <w:tcPr>
            <w:tcW w:w="1985" w:type="dxa"/>
            <w:vMerge w:val="restart"/>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Фактори</w:t>
            </w:r>
          </w:p>
        </w:tc>
        <w:tc>
          <w:tcPr>
            <w:tcW w:w="3827" w:type="dxa"/>
            <w:gridSpan w:val="2"/>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Вплив фактору</w:t>
            </w:r>
          </w:p>
        </w:tc>
        <w:tc>
          <w:tcPr>
            <w:tcW w:w="3933" w:type="dxa"/>
            <w:vMerge w:val="restart"/>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Альтернативні шляхи вирішення проблеми чи реалізації можливості</w:t>
            </w:r>
          </w:p>
        </w:tc>
      </w:tr>
      <w:tr w:rsidR="000E14B6" w:rsidRPr="00DC6235" w:rsidTr="000E14B6">
        <w:trPr>
          <w:trHeight w:val="232"/>
        </w:trPr>
        <w:tc>
          <w:tcPr>
            <w:tcW w:w="1985" w:type="dxa"/>
            <w:vMerge/>
          </w:tcPr>
          <w:p w:rsidR="000E14B6" w:rsidRPr="00DC6235" w:rsidRDefault="000E14B6" w:rsidP="000E14B6">
            <w:pPr>
              <w:pStyle w:val="ae"/>
              <w:rPr>
                <w:rFonts w:ascii="Times New Roman" w:hAnsi="Times New Roman" w:cs="Times New Roman"/>
                <w:i/>
              </w:rPr>
            </w:pPr>
          </w:p>
        </w:tc>
        <w:tc>
          <w:tcPr>
            <w:tcW w:w="1559"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Можливості</w:t>
            </w:r>
          </w:p>
        </w:tc>
        <w:tc>
          <w:tcPr>
            <w:tcW w:w="2268"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Загрози</w:t>
            </w:r>
          </w:p>
        </w:tc>
        <w:tc>
          <w:tcPr>
            <w:tcW w:w="3933" w:type="dxa"/>
            <w:vMerge/>
          </w:tcPr>
          <w:p w:rsidR="000E14B6" w:rsidRPr="00DC6235" w:rsidRDefault="000E14B6" w:rsidP="000E14B6">
            <w:pPr>
              <w:pStyle w:val="ae"/>
              <w:rPr>
                <w:rFonts w:ascii="Times New Roman" w:hAnsi="Times New Roman" w:cs="Times New Roman"/>
                <w:i/>
              </w:rPr>
            </w:pPr>
          </w:p>
        </w:tc>
      </w:tr>
      <w:tr w:rsidR="000E14B6" w:rsidRPr="00DC6235" w:rsidTr="000E14B6">
        <w:trPr>
          <w:trHeight w:val="171"/>
        </w:trPr>
        <w:tc>
          <w:tcPr>
            <w:tcW w:w="1985"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Недотримання терміну постачання</w:t>
            </w:r>
          </w:p>
        </w:tc>
        <w:tc>
          <w:tcPr>
            <w:tcW w:w="1559"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2268"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Невчасно виготовлена продукції</w:t>
            </w:r>
          </w:p>
        </w:tc>
        <w:tc>
          <w:tcPr>
            <w:tcW w:w="3933"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Слідкувати за календарно-плановим виробництвом</w:t>
            </w:r>
          </w:p>
        </w:tc>
      </w:tr>
      <w:tr w:rsidR="000E14B6" w:rsidRPr="00DC6235" w:rsidTr="000E14B6">
        <w:trPr>
          <w:trHeight w:val="171"/>
        </w:trPr>
        <w:tc>
          <w:tcPr>
            <w:tcW w:w="1985"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Сировина невідповідної якості</w:t>
            </w:r>
          </w:p>
        </w:tc>
        <w:tc>
          <w:tcPr>
            <w:tcW w:w="1559"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2268"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Продукція невідповідної якості</w:t>
            </w:r>
          </w:p>
        </w:tc>
        <w:tc>
          <w:tcPr>
            <w:tcW w:w="3933"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Стягнення з постачальників сировиною штрафу.</w:t>
            </w:r>
          </w:p>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Відмова від подальшої співпраці з тавими постачальниками.</w:t>
            </w:r>
          </w:p>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Якісний контроль вхідної сировини</w:t>
            </w:r>
          </w:p>
        </w:tc>
      </w:tr>
      <w:tr w:rsidR="000E14B6" w:rsidRPr="00DC6235" w:rsidTr="000E14B6">
        <w:trPr>
          <w:trHeight w:val="171"/>
        </w:trPr>
        <w:tc>
          <w:tcPr>
            <w:tcW w:w="1985"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Збільшення вартості за послуги</w:t>
            </w:r>
          </w:p>
        </w:tc>
        <w:tc>
          <w:tcPr>
            <w:tcW w:w="1559"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2268"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Підвищення цін на продукцію</w:t>
            </w:r>
          </w:p>
        </w:tc>
        <w:tc>
          <w:tcPr>
            <w:tcW w:w="3933"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Підвищення заохочення споживачів</w:t>
            </w:r>
          </w:p>
        </w:tc>
      </w:tr>
    </w:tbl>
    <w:p w:rsidR="000E14B6" w:rsidRDefault="000E14B6" w:rsidP="000E14B6">
      <w:pPr>
        <w:autoSpaceDE w:val="0"/>
        <w:autoSpaceDN w:val="0"/>
        <w:adjustRightInd w:val="0"/>
        <w:spacing w:after="0" w:line="360" w:lineRule="auto"/>
        <w:ind w:firstLine="709"/>
        <w:jc w:val="both"/>
        <w:rPr>
          <w:rFonts w:ascii="Times New Roman" w:hAnsi="Times New Roman" w:cs="Times New Roman"/>
          <w:sz w:val="28"/>
          <w:szCs w:val="28"/>
          <w:lang w:val="uk-UA"/>
        </w:rPr>
      </w:pPr>
    </w:p>
    <w:p w:rsidR="000E14B6" w:rsidRDefault="000E14B6" w:rsidP="000E14B6">
      <w:pPr>
        <w:autoSpaceDE w:val="0"/>
        <w:autoSpaceDN w:val="0"/>
        <w:adjustRightInd w:val="0"/>
        <w:spacing w:after="0" w:line="360" w:lineRule="auto"/>
        <w:ind w:firstLine="709"/>
        <w:jc w:val="both"/>
        <w:rPr>
          <w:rFonts w:ascii="Times New Roman" w:hAnsi="Times New Roman" w:cs="Times New Roman"/>
          <w:sz w:val="28"/>
          <w:szCs w:val="28"/>
          <w:lang w:val="uk-UA"/>
        </w:rPr>
      </w:pPr>
    </w:p>
    <w:p w:rsidR="000E14B6" w:rsidRPr="00DC6235" w:rsidRDefault="000E14B6" w:rsidP="000E14B6">
      <w:pPr>
        <w:autoSpaceDE w:val="0"/>
        <w:autoSpaceDN w:val="0"/>
        <w:adjustRightInd w:val="0"/>
        <w:spacing w:after="0" w:line="360" w:lineRule="auto"/>
        <w:ind w:firstLine="709"/>
        <w:jc w:val="both"/>
        <w:rPr>
          <w:rFonts w:ascii="Times New Roman" w:hAnsi="Times New Roman" w:cs="Times New Roman"/>
          <w:i/>
          <w:sz w:val="28"/>
          <w:szCs w:val="28"/>
        </w:rPr>
      </w:pPr>
      <w:r w:rsidRPr="00DC6235">
        <w:rPr>
          <w:rFonts w:ascii="Times New Roman" w:hAnsi="Times New Roman" w:cs="Times New Roman"/>
          <w:sz w:val="28"/>
          <w:szCs w:val="28"/>
        </w:rPr>
        <w:t>Таблиця 5.13 – Вплив контактних аудиторій</w:t>
      </w:r>
    </w:p>
    <w:tbl>
      <w:tblPr>
        <w:tblStyle w:val="ab"/>
        <w:tblW w:w="0" w:type="auto"/>
        <w:tblInd w:w="108" w:type="dxa"/>
        <w:tblLayout w:type="fixed"/>
        <w:tblLook w:val="00A0"/>
      </w:tblPr>
      <w:tblGrid>
        <w:gridCol w:w="1985"/>
        <w:gridCol w:w="1701"/>
        <w:gridCol w:w="2268"/>
        <w:gridCol w:w="3791"/>
      </w:tblGrid>
      <w:tr w:rsidR="000E14B6" w:rsidRPr="00DC6235" w:rsidTr="000E14B6">
        <w:trPr>
          <w:trHeight w:val="310"/>
        </w:trPr>
        <w:tc>
          <w:tcPr>
            <w:tcW w:w="1985" w:type="dxa"/>
            <w:vMerge w:val="restart"/>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Фактори</w:t>
            </w:r>
          </w:p>
        </w:tc>
        <w:tc>
          <w:tcPr>
            <w:tcW w:w="3969" w:type="dxa"/>
            <w:gridSpan w:val="2"/>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Вплив фактору</w:t>
            </w:r>
          </w:p>
        </w:tc>
        <w:tc>
          <w:tcPr>
            <w:tcW w:w="3791" w:type="dxa"/>
            <w:vMerge w:val="restart"/>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Альтернативні шляхи вирішення проблеми чи реалізації можливості</w:t>
            </w:r>
          </w:p>
        </w:tc>
      </w:tr>
      <w:tr w:rsidR="000E14B6" w:rsidRPr="00DC6235" w:rsidTr="000E14B6">
        <w:trPr>
          <w:trHeight w:val="232"/>
        </w:trPr>
        <w:tc>
          <w:tcPr>
            <w:tcW w:w="1985" w:type="dxa"/>
            <w:vMerge/>
          </w:tcPr>
          <w:p w:rsidR="000E14B6" w:rsidRPr="00DC6235" w:rsidRDefault="000E14B6" w:rsidP="000E14B6">
            <w:pPr>
              <w:pStyle w:val="ae"/>
              <w:rPr>
                <w:rFonts w:ascii="Times New Roman" w:hAnsi="Times New Roman" w:cs="Times New Roman"/>
                <w:i/>
              </w:rPr>
            </w:pPr>
          </w:p>
        </w:tc>
        <w:tc>
          <w:tcPr>
            <w:tcW w:w="1701"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Можливості</w:t>
            </w:r>
          </w:p>
        </w:tc>
        <w:tc>
          <w:tcPr>
            <w:tcW w:w="2268"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Загрози</w:t>
            </w:r>
          </w:p>
        </w:tc>
        <w:tc>
          <w:tcPr>
            <w:tcW w:w="3791" w:type="dxa"/>
            <w:vMerge/>
          </w:tcPr>
          <w:p w:rsidR="000E14B6" w:rsidRPr="00DC6235" w:rsidRDefault="000E14B6" w:rsidP="000E14B6">
            <w:pPr>
              <w:pStyle w:val="ae"/>
              <w:rPr>
                <w:rFonts w:ascii="Times New Roman" w:hAnsi="Times New Roman" w:cs="Times New Roman"/>
                <w:i/>
              </w:rPr>
            </w:pPr>
          </w:p>
        </w:tc>
      </w:tr>
      <w:tr w:rsidR="000E14B6" w:rsidRPr="00DC6235" w:rsidTr="000E14B6">
        <w:trPr>
          <w:trHeight w:val="171"/>
        </w:trPr>
        <w:tc>
          <w:tcPr>
            <w:tcW w:w="1985"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Трудовий колектив</w:t>
            </w:r>
          </w:p>
        </w:tc>
        <w:tc>
          <w:tcPr>
            <w:tcW w:w="1701"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Нові ідеї</w:t>
            </w:r>
          </w:p>
        </w:tc>
        <w:tc>
          <w:tcPr>
            <w:tcW w:w="2268"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3791" w:type="dxa"/>
          </w:tcPr>
          <w:p w:rsidR="000E14B6" w:rsidRPr="00DC6235" w:rsidRDefault="000E14B6" w:rsidP="000E14B6">
            <w:pPr>
              <w:pStyle w:val="ae"/>
              <w:ind w:firstLine="34"/>
              <w:jc w:val="both"/>
              <w:rPr>
                <w:rFonts w:ascii="Times New Roman" w:hAnsi="Times New Roman" w:cs="Times New Roman"/>
              </w:rPr>
            </w:pPr>
            <w:r w:rsidRPr="00DC6235">
              <w:rPr>
                <w:rFonts w:ascii="Times New Roman" w:hAnsi="Times New Roman" w:cs="Times New Roman"/>
              </w:rPr>
              <w:t>Вдосконалення технологічної лінії виробництва</w:t>
            </w:r>
          </w:p>
        </w:tc>
      </w:tr>
      <w:tr w:rsidR="000E14B6" w:rsidRPr="00DC6235" w:rsidTr="000E14B6">
        <w:trPr>
          <w:trHeight w:val="171"/>
        </w:trPr>
        <w:tc>
          <w:tcPr>
            <w:tcW w:w="1985"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Банківські служби</w:t>
            </w:r>
          </w:p>
        </w:tc>
        <w:tc>
          <w:tcPr>
            <w:tcW w:w="1701"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Отримання кредитних коштів</w:t>
            </w:r>
          </w:p>
        </w:tc>
        <w:tc>
          <w:tcPr>
            <w:tcW w:w="2268" w:type="dxa"/>
          </w:tcPr>
          <w:p w:rsidR="000E14B6" w:rsidRPr="008D1AE5" w:rsidRDefault="000E14B6" w:rsidP="000E14B6">
            <w:pPr>
              <w:pStyle w:val="ae"/>
              <w:jc w:val="center"/>
              <w:rPr>
                <w:rFonts w:ascii="Times New Roman" w:hAnsi="Times New Roman" w:cs="Times New Roman"/>
                <w:lang w:val="ru-RU"/>
              </w:rPr>
            </w:pPr>
            <w:r>
              <w:rPr>
                <w:rFonts w:ascii="Times New Roman" w:hAnsi="Times New Roman" w:cs="Times New Roman"/>
                <w:lang w:val="ru-RU"/>
              </w:rPr>
              <w:t>-</w:t>
            </w:r>
          </w:p>
        </w:tc>
        <w:tc>
          <w:tcPr>
            <w:tcW w:w="3791"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Можливість отримання матеріальної підтримки у випадку непередбачуваних фінансових проблем підприємства</w:t>
            </w:r>
          </w:p>
        </w:tc>
      </w:tr>
      <w:tr w:rsidR="000E14B6" w:rsidRPr="00DC6235" w:rsidTr="000E14B6">
        <w:trPr>
          <w:trHeight w:val="171"/>
        </w:trPr>
        <w:tc>
          <w:tcPr>
            <w:tcW w:w="1985"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ЗМІ</w:t>
            </w:r>
          </w:p>
        </w:tc>
        <w:tc>
          <w:tcPr>
            <w:tcW w:w="1701"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Піар</w:t>
            </w:r>
          </w:p>
        </w:tc>
        <w:tc>
          <w:tcPr>
            <w:tcW w:w="2268"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Негативна інформація</w:t>
            </w:r>
          </w:p>
        </w:tc>
        <w:tc>
          <w:tcPr>
            <w:tcW w:w="3791"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Розвивати стосунки з інформагенствами.</w:t>
            </w:r>
          </w:p>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Використання реклами</w:t>
            </w:r>
          </w:p>
        </w:tc>
      </w:tr>
    </w:tbl>
    <w:p w:rsidR="000E14B6" w:rsidRPr="00DC6235" w:rsidRDefault="000E14B6" w:rsidP="000E14B6">
      <w:pPr>
        <w:autoSpaceDE w:val="0"/>
        <w:autoSpaceDN w:val="0"/>
        <w:adjustRightInd w:val="0"/>
        <w:spacing w:after="0" w:line="360" w:lineRule="auto"/>
        <w:jc w:val="both"/>
        <w:rPr>
          <w:rFonts w:ascii="Times New Roman" w:hAnsi="Times New Roman" w:cs="Times New Roman"/>
          <w:i/>
          <w:sz w:val="28"/>
          <w:szCs w:val="28"/>
        </w:rPr>
      </w:pPr>
    </w:p>
    <w:p w:rsidR="000E14B6" w:rsidRPr="00DC6235" w:rsidRDefault="000E14B6" w:rsidP="000E14B6">
      <w:pPr>
        <w:autoSpaceDE w:val="0"/>
        <w:autoSpaceDN w:val="0"/>
        <w:adjustRightInd w:val="0"/>
        <w:spacing w:after="0" w:line="360" w:lineRule="auto"/>
        <w:ind w:firstLine="709"/>
        <w:jc w:val="both"/>
        <w:rPr>
          <w:rFonts w:ascii="Times New Roman" w:hAnsi="Times New Roman" w:cs="Times New Roman"/>
          <w:sz w:val="28"/>
          <w:szCs w:val="28"/>
        </w:rPr>
      </w:pPr>
      <w:r w:rsidRPr="00DC6235">
        <w:rPr>
          <w:rFonts w:ascii="Times New Roman" w:hAnsi="Times New Roman" w:cs="Times New Roman"/>
          <w:sz w:val="28"/>
          <w:szCs w:val="28"/>
        </w:rPr>
        <w:t>На основі внутрішнього маркетингового аудиту було проаналізовано сильні та</w:t>
      </w:r>
      <w:r>
        <w:rPr>
          <w:rFonts w:ascii="Times New Roman" w:hAnsi="Times New Roman" w:cs="Times New Roman"/>
          <w:sz w:val="28"/>
          <w:szCs w:val="28"/>
        </w:rPr>
        <w:t xml:space="preserve"> слабкі сторони стартап-проекту </w:t>
      </w:r>
      <w:r>
        <w:rPr>
          <w:rFonts w:ascii="Times New Roman" w:hAnsi="Times New Roman" w:cs="Times New Roman"/>
          <w:color w:val="000000"/>
          <w:sz w:val="28"/>
          <w:szCs w:val="28"/>
        </w:rPr>
        <w:t>[20].</w:t>
      </w:r>
      <w:r w:rsidRPr="00DC6235">
        <w:rPr>
          <w:rFonts w:ascii="Times New Roman" w:hAnsi="Times New Roman" w:cs="Times New Roman"/>
          <w:sz w:val="28"/>
          <w:szCs w:val="28"/>
        </w:rPr>
        <w:t xml:space="preserve"> Аналіз зовнішнього середовища дозволив виявити можливості та загрози для розвитку стартапу. Результати аналізу наведено в табл.5.14.</w:t>
      </w:r>
    </w:p>
    <w:p w:rsidR="000E14B6" w:rsidRPr="00DC6235" w:rsidRDefault="000E14B6" w:rsidP="000E14B6">
      <w:pPr>
        <w:spacing w:after="0" w:line="360" w:lineRule="auto"/>
        <w:ind w:firstLine="709"/>
        <w:jc w:val="both"/>
        <w:rPr>
          <w:rFonts w:ascii="Times New Roman" w:hAnsi="Times New Roman" w:cs="Times New Roman"/>
          <w:sz w:val="28"/>
          <w:szCs w:val="28"/>
        </w:rPr>
      </w:pPr>
      <w:r w:rsidRPr="00DC6235">
        <w:rPr>
          <w:rFonts w:ascii="Times New Roman" w:hAnsi="Times New Roman" w:cs="Times New Roman"/>
          <w:sz w:val="28"/>
          <w:szCs w:val="28"/>
        </w:rPr>
        <w:t>Таблиця 5.14 – Визначення сильних та слабких характеристик ідеї проекту, а також можливості та загрози стартапу</w:t>
      </w:r>
    </w:p>
    <w:tbl>
      <w:tblPr>
        <w:tblStyle w:val="ab"/>
        <w:tblW w:w="9696" w:type="dxa"/>
        <w:tblInd w:w="108" w:type="dxa"/>
        <w:tblLayout w:type="fixed"/>
        <w:tblLook w:val="01E0"/>
      </w:tblPr>
      <w:tblGrid>
        <w:gridCol w:w="4962"/>
        <w:gridCol w:w="4734"/>
      </w:tblGrid>
      <w:tr w:rsidR="000E14B6" w:rsidRPr="00DC6235" w:rsidTr="000E14B6">
        <w:trPr>
          <w:trHeight w:val="356"/>
        </w:trPr>
        <w:tc>
          <w:tcPr>
            <w:tcW w:w="4962" w:type="dxa"/>
            <w:vAlign w:val="center"/>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Сильні сторони</w:t>
            </w:r>
          </w:p>
        </w:tc>
        <w:tc>
          <w:tcPr>
            <w:tcW w:w="4734" w:type="dxa"/>
            <w:vAlign w:val="center"/>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Можливості</w:t>
            </w:r>
          </w:p>
        </w:tc>
      </w:tr>
      <w:tr w:rsidR="000E14B6" w:rsidRPr="00DC6235" w:rsidTr="000E14B6">
        <w:trPr>
          <w:trHeight w:val="2823"/>
        </w:trPr>
        <w:tc>
          <w:tcPr>
            <w:tcW w:w="4962"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 Покращена якість продукції;</w:t>
            </w:r>
          </w:p>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 Підготовка сировини до стану напівфабрикату безпосередньо на п-стві;</w:t>
            </w:r>
          </w:p>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 Реконструкції тех.ліній виробництва;</w:t>
            </w:r>
          </w:p>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 xml:space="preserve">- Продукція має сертифікат </w:t>
            </w:r>
            <w:r w:rsidRPr="00DC6235">
              <w:rPr>
                <w:rFonts w:ascii="Times New Roman" w:hAnsi="Times New Roman" w:cs="Times New Roman"/>
                <w:lang w:val="en-US"/>
              </w:rPr>
              <w:t>FSC</w:t>
            </w:r>
            <w:r w:rsidRPr="00DC6235">
              <w:rPr>
                <w:rFonts w:ascii="Times New Roman" w:hAnsi="Times New Roman" w:cs="Times New Roman"/>
              </w:rPr>
              <w:t>;</w:t>
            </w:r>
          </w:p>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 Підвищення економічності виробництва;</w:t>
            </w:r>
          </w:p>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 Покращення системи водовикористання</w:t>
            </w:r>
          </w:p>
        </w:tc>
        <w:tc>
          <w:tcPr>
            <w:tcW w:w="4734"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 Зростання внутрішнього ринку;</w:t>
            </w:r>
          </w:p>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 Можливість модернізації КРМ;</w:t>
            </w:r>
          </w:p>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 Ретельніший вибір сировини, зокрема контроль вхідної макулатури;</w:t>
            </w:r>
          </w:p>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 Оновлення обладнання та технологій;</w:t>
            </w:r>
          </w:p>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 Підвищення рівня на світовому ринку;</w:t>
            </w:r>
          </w:p>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 Зменшення використання свіжої води;</w:t>
            </w:r>
          </w:p>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 Зниження затрат на електроенергію;</w:t>
            </w:r>
          </w:p>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 Зниження собівартості за рахунок технологічних змін;</w:t>
            </w:r>
          </w:p>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 Підвищення кваліфікації технічного та управлінського персоналу</w:t>
            </w:r>
          </w:p>
        </w:tc>
      </w:tr>
      <w:tr w:rsidR="000E14B6" w:rsidRPr="00DC6235" w:rsidTr="000E14B6">
        <w:tblPrEx>
          <w:tblLook w:val="04A0"/>
        </w:tblPrEx>
        <w:trPr>
          <w:trHeight w:val="356"/>
        </w:trPr>
        <w:tc>
          <w:tcPr>
            <w:tcW w:w="4962"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Слабкі сторони</w:t>
            </w:r>
          </w:p>
        </w:tc>
        <w:tc>
          <w:tcPr>
            <w:tcW w:w="4734" w:type="dxa"/>
          </w:tcPr>
          <w:p w:rsidR="000E14B6" w:rsidRPr="00DC6235" w:rsidRDefault="000E14B6" w:rsidP="000E14B6">
            <w:pPr>
              <w:pStyle w:val="ae"/>
              <w:jc w:val="center"/>
              <w:rPr>
                <w:rFonts w:ascii="Times New Roman" w:hAnsi="Times New Roman" w:cs="Times New Roman"/>
                <w:i/>
              </w:rPr>
            </w:pPr>
            <w:r w:rsidRPr="00DC6235">
              <w:rPr>
                <w:rFonts w:ascii="Times New Roman" w:hAnsi="Times New Roman" w:cs="Times New Roman"/>
                <w:i/>
              </w:rPr>
              <w:t>Загрози</w:t>
            </w:r>
          </w:p>
        </w:tc>
      </w:tr>
      <w:tr w:rsidR="000E14B6" w:rsidRPr="003408F6" w:rsidTr="000E14B6">
        <w:tblPrEx>
          <w:tblLook w:val="04A0"/>
        </w:tblPrEx>
        <w:trPr>
          <w:trHeight w:val="1789"/>
        </w:trPr>
        <w:tc>
          <w:tcPr>
            <w:tcW w:w="4962" w:type="dxa"/>
          </w:tcPr>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 Істотна залежність від ринку споживачів;</w:t>
            </w:r>
          </w:p>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 Велика енрегоємність виробництва;</w:t>
            </w:r>
          </w:p>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 Недостатня кількість професійного кваліфікованого кадрового персоналу;</w:t>
            </w:r>
          </w:p>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 Проблеми з якістю вхідної сировини, а саме макулатури;</w:t>
            </w:r>
          </w:p>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 Зношеність технологічного обладнання;</w:t>
            </w:r>
          </w:p>
          <w:p w:rsidR="000E14B6" w:rsidRPr="00DC6235" w:rsidRDefault="000E14B6" w:rsidP="000E14B6">
            <w:pPr>
              <w:pStyle w:val="ae"/>
              <w:jc w:val="both"/>
              <w:rPr>
                <w:rFonts w:ascii="Times New Roman" w:hAnsi="Times New Roman" w:cs="Times New Roman"/>
              </w:rPr>
            </w:pPr>
            <w:r w:rsidRPr="00DC6235">
              <w:rPr>
                <w:rFonts w:ascii="Times New Roman" w:hAnsi="Times New Roman" w:cs="Times New Roman"/>
              </w:rPr>
              <w:t>- Систематичне підняття цін на енергоносії, сировину</w:t>
            </w:r>
          </w:p>
        </w:tc>
        <w:tc>
          <w:tcPr>
            <w:tcW w:w="4734" w:type="dxa"/>
          </w:tcPr>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 Економічна й політична нестабільність країни;</w:t>
            </w:r>
          </w:p>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 Залежність від попиту;</w:t>
            </w:r>
          </w:p>
          <w:p w:rsidR="000E14B6" w:rsidRPr="00DC6235" w:rsidRDefault="000E14B6" w:rsidP="000E14B6">
            <w:pPr>
              <w:pStyle w:val="ae"/>
              <w:rPr>
                <w:rFonts w:ascii="Times New Roman" w:hAnsi="Times New Roman" w:cs="Times New Roman"/>
              </w:rPr>
            </w:pPr>
            <w:r w:rsidRPr="00DC6235">
              <w:rPr>
                <w:rFonts w:ascii="Times New Roman" w:hAnsi="Times New Roman" w:cs="Times New Roman"/>
              </w:rPr>
              <w:t>- Зменшення купівельної спроможності основних замовників (через підняття цін на сировину, еренгоносії, матеріали)</w:t>
            </w:r>
          </w:p>
        </w:tc>
      </w:tr>
    </w:tbl>
    <w:p w:rsidR="000E14B6" w:rsidRPr="00DC6235" w:rsidRDefault="000E14B6" w:rsidP="000E14B6">
      <w:pPr>
        <w:autoSpaceDE w:val="0"/>
        <w:autoSpaceDN w:val="0"/>
        <w:adjustRightInd w:val="0"/>
        <w:spacing w:after="0" w:line="360" w:lineRule="auto"/>
        <w:ind w:firstLine="709"/>
        <w:jc w:val="both"/>
        <w:rPr>
          <w:rFonts w:ascii="Times New Roman" w:hAnsi="Times New Roman" w:cs="Times New Roman"/>
          <w:i/>
          <w:sz w:val="28"/>
          <w:szCs w:val="28"/>
        </w:rPr>
      </w:pPr>
      <w:r w:rsidRPr="00DC6235">
        <w:rPr>
          <w:rFonts w:ascii="Times New Roman" w:hAnsi="Times New Roman" w:cs="Times New Roman"/>
          <w:i/>
          <w:sz w:val="28"/>
          <w:szCs w:val="28"/>
        </w:rPr>
        <w:lastRenderedPageBreak/>
        <w:t>Аналіз конкуренції на ринку</w:t>
      </w:r>
    </w:p>
    <w:p w:rsidR="000E14B6" w:rsidRPr="00DC6235" w:rsidRDefault="000E14B6" w:rsidP="000E14B6">
      <w:pPr>
        <w:spacing w:after="0" w:line="360" w:lineRule="auto"/>
        <w:ind w:firstLine="709"/>
        <w:jc w:val="both"/>
        <w:rPr>
          <w:rFonts w:ascii="Times New Roman" w:hAnsi="Times New Roman" w:cs="Times New Roman"/>
          <w:color w:val="000000" w:themeColor="text1"/>
          <w:sz w:val="28"/>
          <w:szCs w:val="28"/>
        </w:rPr>
      </w:pPr>
      <w:r w:rsidRPr="00DC6235">
        <w:rPr>
          <w:rFonts w:ascii="Times New Roman" w:hAnsi="Times New Roman" w:cs="Times New Roman"/>
          <w:color w:val="000000" w:themeColor="text1"/>
          <w:sz w:val="28"/>
          <w:szCs w:val="28"/>
        </w:rPr>
        <w:t>Проведено аналіз конкуренції на ринку. Результати аналізу наведено в табл. 5.15 та 5.16.</w:t>
      </w:r>
    </w:p>
    <w:p w:rsidR="000E14B6" w:rsidRPr="00DC6235" w:rsidRDefault="000E14B6" w:rsidP="000E14B6">
      <w:pPr>
        <w:spacing w:after="0" w:line="360" w:lineRule="auto"/>
        <w:ind w:firstLine="709"/>
        <w:jc w:val="both"/>
        <w:rPr>
          <w:rFonts w:ascii="Times New Roman" w:hAnsi="Times New Roman" w:cs="Times New Roman"/>
          <w:color w:val="000000" w:themeColor="text1"/>
          <w:sz w:val="28"/>
          <w:szCs w:val="28"/>
        </w:rPr>
      </w:pPr>
      <w:r w:rsidRPr="00DC6235">
        <w:rPr>
          <w:rFonts w:ascii="Times New Roman" w:hAnsi="Times New Roman" w:cs="Times New Roman"/>
          <w:color w:val="000000" w:themeColor="text1"/>
          <w:sz w:val="28"/>
          <w:szCs w:val="28"/>
        </w:rPr>
        <w:t xml:space="preserve">Таблиця 5.15 – Ступеневий аналіз конкуренції на ринку </w:t>
      </w:r>
    </w:p>
    <w:tbl>
      <w:tblPr>
        <w:tblStyle w:val="ab"/>
        <w:tblW w:w="0" w:type="auto"/>
        <w:tblLook w:val="04A0"/>
      </w:tblPr>
      <w:tblGrid>
        <w:gridCol w:w="2802"/>
        <w:gridCol w:w="3402"/>
        <w:gridCol w:w="3543"/>
      </w:tblGrid>
      <w:tr w:rsidR="000E14B6" w:rsidRPr="00DC6235" w:rsidTr="000E14B6">
        <w:tc>
          <w:tcPr>
            <w:tcW w:w="2802" w:type="dxa"/>
            <w:vAlign w:val="center"/>
          </w:tcPr>
          <w:p w:rsidR="000E14B6" w:rsidRPr="00DC6235" w:rsidRDefault="000E14B6" w:rsidP="000E14B6">
            <w:pPr>
              <w:jc w:val="center"/>
              <w:rPr>
                <w:rFonts w:ascii="Times New Roman" w:hAnsi="Times New Roman" w:cs="Times New Roman"/>
                <w:i/>
                <w:color w:val="000000" w:themeColor="text1"/>
                <w:sz w:val="24"/>
                <w:szCs w:val="24"/>
                <w:lang w:val="uk-UA"/>
              </w:rPr>
            </w:pPr>
            <w:r w:rsidRPr="00DC6235">
              <w:rPr>
                <w:rFonts w:ascii="Times New Roman" w:hAnsi="Times New Roman" w:cs="Times New Roman"/>
                <w:i/>
                <w:color w:val="000000" w:themeColor="text1"/>
                <w:sz w:val="24"/>
                <w:szCs w:val="24"/>
              </w:rPr>
              <w:t>Особливості</w:t>
            </w:r>
            <w:r w:rsidRPr="00DC6235">
              <w:rPr>
                <w:rFonts w:ascii="Times New Roman" w:hAnsi="Times New Roman" w:cs="Times New Roman"/>
                <w:i/>
                <w:color w:val="000000" w:themeColor="text1"/>
                <w:sz w:val="24"/>
                <w:szCs w:val="24"/>
                <w:lang w:val="uk-UA"/>
              </w:rPr>
              <w:t xml:space="preserve"> </w:t>
            </w:r>
            <w:r w:rsidRPr="00DC6235">
              <w:rPr>
                <w:rFonts w:ascii="Times New Roman" w:hAnsi="Times New Roman" w:cs="Times New Roman"/>
                <w:i/>
                <w:color w:val="000000" w:themeColor="text1"/>
                <w:sz w:val="24"/>
                <w:szCs w:val="24"/>
              </w:rPr>
              <w:t>конкурентного</w:t>
            </w:r>
          </w:p>
          <w:p w:rsidR="000E14B6" w:rsidRPr="00DC6235" w:rsidRDefault="000E14B6" w:rsidP="000E14B6">
            <w:pPr>
              <w:jc w:val="center"/>
              <w:rPr>
                <w:rFonts w:ascii="Times New Roman" w:hAnsi="Times New Roman" w:cs="Times New Roman"/>
                <w:i/>
                <w:color w:val="000000" w:themeColor="text1"/>
                <w:sz w:val="24"/>
                <w:szCs w:val="24"/>
                <w:lang w:val="uk-UA"/>
              </w:rPr>
            </w:pPr>
            <w:r w:rsidRPr="00DC6235">
              <w:rPr>
                <w:rFonts w:ascii="Times New Roman" w:hAnsi="Times New Roman" w:cs="Times New Roman"/>
                <w:i/>
                <w:color w:val="000000" w:themeColor="text1"/>
                <w:sz w:val="24"/>
                <w:szCs w:val="24"/>
              </w:rPr>
              <w:t>середовища</w:t>
            </w:r>
          </w:p>
        </w:tc>
        <w:tc>
          <w:tcPr>
            <w:tcW w:w="3402" w:type="dxa"/>
            <w:vAlign w:val="center"/>
          </w:tcPr>
          <w:p w:rsidR="000E14B6" w:rsidRPr="00DC6235" w:rsidRDefault="000E14B6" w:rsidP="000E14B6">
            <w:pPr>
              <w:jc w:val="both"/>
              <w:rPr>
                <w:rFonts w:ascii="Times New Roman" w:hAnsi="Times New Roman" w:cs="Times New Roman"/>
                <w:i/>
                <w:color w:val="000000" w:themeColor="text1"/>
                <w:sz w:val="24"/>
                <w:szCs w:val="24"/>
                <w:lang w:val="uk-UA"/>
              </w:rPr>
            </w:pPr>
            <w:r w:rsidRPr="00DC6235">
              <w:rPr>
                <w:rFonts w:ascii="Times New Roman" w:hAnsi="Times New Roman" w:cs="Times New Roman"/>
                <w:i/>
                <w:color w:val="000000" w:themeColor="text1"/>
                <w:sz w:val="24"/>
                <w:szCs w:val="24"/>
              </w:rPr>
              <w:t>В</w:t>
            </w:r>
            <w:r w:rsidRPr="00DC6235">
              <w:rPr>
                <w:rFonts w:ascii="Times New Roman" w:hAnsi="Times New Roman" w:cs="Times New Roman"/>
                <w:i/>
                <w:color w:val="000000" w:themeColor="text1"/>
                <w:sz w:val="24"/>
                <w:szCs w:val="24"/>
                <w:lang w:val="uk-UA"/>
              </w:rPr>
              <w:t xml:space="preserve"> </w:t>
            </w:r>
            <w:r w:rsidRPr="00DC6235">
              <w:rPr>
                <w:rFonts w:ascii="Times New Roman" w:hAnsi="Times New Roman" w:cs="Times New Roman"/>
                <w:i/>
                <w:color w:val="000000" w:themeColor="text1"/>
                <w:sz w:val="24"/>
                <w:szCs w:val="24"/>
              </w:rPr>
              <w:t>чому</w:t>
            </w:r>
            <w:r w:rsidRPr="00DC6235">
              <w:rPr>
                <w:rFonts w:ascii="Times New Roman" w:hAnsi="Times New Roman" w:cs="Times New Roman"/>
                <w:i/>
                <w:color w:val="000000" w:themeColor="text1"/>
                <w:sz w:val="24"/>
                <w:szCs w:val="24"/>
                <w:lang w:val="uk-UA"/>
              </w:rPr>
              <w:t xml:space="preserve"> </w:t>
            </w:r>
            <w:r w:rsidRPr="00DC6235">
              <w:rPr>
                <w:rFonts w:ascii="Times New Roman" w:hAnsi="Times New Roman" w:cs="Times New Roman"/>
                <w:i/>
                <w:color w:val="000000" w:themeColor="text1"/>
                <w:sz w:val="24"/>
                <w:szCs w:val="24"/>
              </w:rPr>
              <w:t>проявляється</w:t>
            </w:r>
            <w:r w:rsidRPr="00DC6235">
              <w:rPr>
                <w:rFonts w:ascii="Times New Roman" w:hAnsi="Times New Roman" w:cs="Times New Roman"/>
                <w:i/>
                <w:color w:val="000000" w:themeColor="text1"/>
                <w:sz w:val="24"/>
                <w:szCs w:val="24"/>
                <w:lang w:val="uk-UA"/>
              </w:rPr>
              <w:t xml:space="preserve"> </w:t>
            </w:r>
            <w:r w:rsidRPr="00DC6235">
              <w:rPr>
                <w:rFonts w:ascii="Times New Roman" w:hAnsi="Times New Roman" w:cs="Times New Roman"/>
                <w:i/>
                <w:color w:val="000000" w:themeColor="text1"/>
                <w:sz w:val="24"/>
                <w:szCs w:val="24"/>
              </w:rPr>
              <w:t>дана</w:t>
            </w:r>
            <w:r w:rsidRPr="00DC6235">
              <w:rPr>
                <w:rFonts w:ascii="Times New Roman" w:hAnsi="Times New Roman" w:cs="Times New Roman"/>
                <w:i/>
                <w:color w:val="000000" w:themeColor="text1"/>
                <w:sz w:val="24"/>
                <w:szCs w:val="24"/>
                <w:lang w:val="uk-UA"/>
              </w:rPr>
              <w:t xml:space="preserve"> </w:t>
            </w:r>
            <w:r w:rsidRPr="00DC6235">
              <w:rPr>
                <w:rFonts w:ascii="Times New Roman" w:hAnsi="Times New Roman" w:cs="Times New Roman"/>
                <w:i/>
                <w:color w:val="000000" w:themeColor="text1"/>
                <w:sz w:val="24"/>
                <w:szCs w:val="24"/>
              </w:rPr>
              <w:t xml:space="preserve"> характеристика</w:t>
            </w:r>
          </w:p>
        </w:tc>
        <w:tc>
          <w:tcPr>
            <w:tcW w:w="3543" w:type="dxa"/>
            <w:vAlign w:val="center"/>
          </w:tcPr>
          <w:p w:rsidR="000E14B6" w:rsidRPr="00DC6235" w:rsidRDefault="000E14B6" w:rsidP="000E14B6">
            <w:pPr>
              <w:jc w:val="both"/>
              <w:rPr>
                <w:rFonts w:ascii="Times New Roman" w:hAnsi="Times New Roman" w:cs="Times New Roman"/>
                <w:i/>
                <w:color w:val="000000" w:themeColor="text1"/>
                <w:sz w:val="24"/>
                <w:szCs w:val="24"/>
                <w:lang w:val="uk-UA"/>
              </w:rPr>
            </w:pPr>
            <w:r w:rsidRPr="00DC6235">
              <w:rPr>
                <w:rFonts w:ascii="Times New Roman" w:hAnsi="Times New Roman" w:cs="Times New Roman"/>
                <w:i/>
                <w:color w:val="000000" w:themeColor="text1"/>
                <w:sz w:val="24"/>
                <w:szCs w:val="24"/>
              </w:rPr>
              <w:t>Вплив на</w:t>
            </w:r>
            <w:r w:rsidRPr="00DC6235">
              <w:rPr>
                <w:rFonts w:ascii="Times New Roman" w:hAnsi="Times New Roman" w:cs="Times New Roman"/>
                <w:i/>
                <w:color w:val="000000" w:themeColor="text1"/>
                <w:sz w:val="24"/>
                <w:szCs w:val="24"/>
                <w:lang w:val="uk-UA"/>
              </w:rPr>
              <w:t xml:space="preserve"> </w:t>
            </w:r>
            <w:r w:rsidRPr="00DC6235">
              <w:rPr>
                <w:rFonts w:ascii="Times New Roman" w:hAnsi="Times New Roman" w:cs="Times New Roman"/>
                <w:i/>
                <w:color w:val="000000" w:themeColor="text1"/>
                <w:sz w:val="24"/>
                <w:szCs w:val="24"/>
              </w:rPr>
              <w:t>діяльність</w:t>
            </w:r>
            <w:r w:rsidRPr="00DC6235">
              <w:rPr>
                <w:rFonts w:ascii="Times New Roman" w:hAnsi="Times New Roman" w:cs="Times New Roman"/>
                <w:i/>
                <w:color w:val="000000" w:themeColor="text1"/>
                <w:sz w:val="24"/>
                <w:szCs w:val="24"/>
                <w:lang w:val="uk-UA"/>
              </w:rPr>
              <w:t xml:space="preserve"> </w:t>
            </w:r>
            <w:r w:rsidRPr="00DC6235">
              <w:rPr>
                <w:rFonts w:ascii="Times New Roman" w:hAnsi="Times New Roman" w:cs="Times New Roman"/>
                <w:i/>
                <w:color w:val="000000" w:themeColor="text1"/>
                <w:sz w:val="24"/>
                <w:szCs w:val="24"/>
              </w:rPr>
              <w:t>підприємства</w:t>
            </w:r>
            <w:r w:rsidRPr="00DC6235">
              <w:rPr>
                <w:rFonts w:ascii="Times New Roman" w:hAnsi="Times New Roman" w:cs="Times New Roman"/>
                <w:i/>
                <w:color w:val="000000" w:themeColor="text1"/>
                <w:sz w:val="24"/>
                <w:szCs w:val="24"/>
                <w:lang w:val="uk-UA"/>
              </w:rPr>
              <w:t xml:space="preserve"> </w:t>
            </w:r>
            <w:r w:rsidRPr="00DC6235">
              <w:rPr>
                <w:rFonts w:ascii="Times New Roman" w:hAnsi="Times New Roman" w:cs="Times New Roman"/>
                <w:i/>
                <w:color w:val="000000" w:themeColor="text1"/>
                <w:sz w:val="24"/>
                <w:szCs w:val="24"/>
              </w:rPr>
              <w:t>(можливі</w:t>
            </w:r>
            <w:r w:rsidRPr="00DC6235">
              <w:rPr>
                <w:rFonts w:ascii="Times New Roman" w:hAnsi="Times New Roman" w:cs="Times New Roman"/>
                <w:i/>
                <w:color w:val="000000" w:themeColor="text1"/>
                <w:sz w:val="24"/>
                <w:szCs w:val="24"/>
                <w:lang w:val="uk-UA"/>
              </w:rPr>
              <w:t xml:space="preserve"> </w:t>
            </w:r>
            <w:r w:rsidRPr="00DC6235">
              <w:rPr>
                <w:rFonts w:ascii="Times New Roman" w:hAnsi="Times New Roman" w:cs="Times New Roman"/>
                <w:i/>
                <w:color w:val="000000" w:themeColor="text1"/>
                <w:sz w:val="24"/>
                <w:szCs w:val="24"/>
              </w:rPr>
              <w:t>дії</w:t>
            </w:r>
            <w:r w:rsidRPr="00DC6235">
              <w:rPr>
                <w:rFonts w:ascii="Times New Roman" w:hAnsi="Times New Roman" w:cs="Times New Roman"/>
                <w:i/>
                <w:color w:val="000000" w:themeColor="text1"/>
                <w:sz w:val="24"/>
                <w:szCs w:val="24"/>
                <w:lang w:val="uk-UA"/>
              </w:rPr>
              <w:t xml:space="preserve"> </w:t>
            </w:r>
            <w:r w:rsidRPr="00DC6235">
              <w:rPr>
                <w:rFonts w:ascii="Times New Roman" w:hAnsi="Times New Roman" w:cs="Times New Roman"/>
                <w:i/>
                <w:color w:val="000000" w:themeColor="text1"/>
                <w:sz w:val="24"/>
                <w:szCs w:val="24"/>
              </w:rPr>
              <w:t>компанії,</w:t>
            </w:r>
            <w:r w:rsidRPr="00DC6235">
              <w:rPr>
                <w:rFonts w:ascii="Times New Roman" w:hAnsi="Times New Roman" w:cs="Times New Roman"/>
                <w:i/>
                <w:color w:val="000000" w:themeColor="text1"/>
                <w:sz w:val="24"/>
                <w:szCs w:val="24"/>
                <w:lang w:val="uk-UA"/>
              </w:rPr>
              <w:t xml:space="preserve"> </w:t>
            </w:r>
            <w:r w:rsidRPr="00DC6235">
              <w:rPr>
                <w:rFonts w:ascii="Times New Roman" w:hAnsi="Times New Roman" w:cs="Times New Roman"/>
                <w:i/>
                <w:color w:val="000000" w:themeColor="text1"/>
                <w:sz w:val="24"/>
                <w:szCs w:val="24"/>
              </w:rPr>
              <w:t>щоб</w:t>
            </w:r>
            <w:r w:rsidRPr="00DC6235">
              <w:rPr>
                <w:rFonts w:ascii="Times New Roman" w:hAnsi="Times New Roman" w:cs="Times New Roman"/>
                <w:i/>
                <w:color w:val="000000" w:themeColor="text1"/>
                <w:sz w:val="24"/>
                <w:szCs w:val="24"/>
                <w:lang w:val="uk-UA"/>
              </w:rPr>
              <w:t xml:space="preserve"> </w:t>
            </w:r>
            <w:r w:rsidRPr="00DC6235">
              <w:rPr>
                <w:rFonts w:ascii="Times New Roman" w:hAnsi="Times New Roman" w:cs="Times New Roman"/>
                <w:i/>
                <w:color w:val="000000" w:themeColor="text1"/>
                <w:sz w:val="24"/>
                <w:szCs w:val="24"/>
              </w:rPr>
              <w:t>бути</w:t>
            </w:r>
            <w:r w:rsidRPr="00DC6235">
              <w:rPr>
                <w:rFonts w:ascii="Times New Roman" w:hAnsi="Times New Roman" w:cs="Times New Roman"/>
                <w:i/>
                <w:color w:val="000000" w:themeColor="text1"/>
                <w:sz w:val="24"/>
                <w:szCs w:val="24"/>
                <w:lang w:val="uk-UA"/>
              </w:rPr>
              <w:t xml:space="preserve"> </w:t>
            </w:r>
            <w:r w:rsidRPr="00DC6235">
              <w:rPr>
                <w:rFonts w:ascii="Times New Roman" w:hAnsi="Times New Roman" w:cs="Times New Roman"/>
                <w:i/>
                <w:color w:val="000000" w:themeColor="text1"/>
                <w:sz w:val="24"/>
                <w:szCs w:val="24"/>
              </w:rPr>
              <w:t>конкуренто‐ спроможною)</w:t>
            </w:r>
          </w:p>
        </w:tc>
      </w:tr>
      <w:tr w:rsidR="000E14B6" w:rsidRPr="00DC6235" w:rsidTr="000E14B6">
        <w:tc>
          <w:tcPr>
            <w:tcW w:w="2802" w:type="dxa"/>
            <w:vAlign w:val="center"/>
          </w:tcPr>
          <w:p w:rsidR="000E14B6" w:rsidRPr="00DC6235" w:rsidRDefault="000E14B6" w:rsidP="000E14B6">
            <w:pPr>
              <w:pStyle w:val="ac"/>
              <w:numPr>
                <w:ilvl w:val="0"/>
                <w:numId w:val="4"/>
              </w:numPr>
              <w:ind w:left="0" w:firstLine="0"/>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rPr>
              <w:t>Тип конкуренції – монополістична</w:t>
            </w:r>
          </w:p>
        </w:tc>
        <w:tc>
          <w:tcPr>
            <w:tcW w:w="3402" w:type="dxa"/>
            <w:vAlign w:val="center"/>
          </w:tcPr>
          <w:p w:rsidR="000E14B6" w:rsidRPr="00DC6235" w:rsidRDefault="000E14B6" w:rsidP="000E14B6">
            <w:pPr>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 xml:space="preserve">Важливі відмінні особливості продукції. </w:t>
            </w:r>
          </w:p>
        </w:tc>
        <w:tc>
          <w:tcPr>
            <w:tcW w:w="3543" w:type="dxa"/>
            <w:vAlign w:val="center"/>
          </w:tcPr>
          <w:p w:rsidR="000E14B6" w:rsidRPr="00DC6235" w:rsidRDefault="000E14B6" w:rsidP="000E14B6">
            <w:pPr>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 xml:space="preserve">Розроблення </w:t>
            </w:r>
            <w:r w:rsidRPr="00DC6235">
              <w:rPr>
                <w:rFonts w:ascii="Times New Roman" w:hAnsi="Times New Roman" w:cs="Times New Roman"/>
                <w:color w:val="000000" w:themeColor="text1"/>
                <w:sz w:val="24"/>
                <w:szCs w:val="24"/>
              </w:rPr>
              <w:t>продукції</w:t>
            </w:r>
            <w:r w:rsidRPr="00DC6235">
              <w:rPr>
                <w:rFonts w:ascii="Times New Roman" w:hAnsi="Times New Roman" w:cs="Times New Roman"/>
                <w:color w:val="000000" w:themeColor="text1"/>
                <w:sz w:val="24"/>
                <w:szCs w:val="24"/>
                <w:lang w:val="uk-UA"/>
              </w:rPr>
              <w:t xml:space="preserve"> з покращеними показниками якості.</w:t>
            </w:r>
          </w:p>
        </w:tc>
      </w:tr>
      <w:tr w:rsidR="000E14B6" w:rsidRPr="00DC6235" w:rsidTr="000E14B6">
        <w:tc>
          <w:tcPr>
            <w:tcW w:w="2802" w:type="dxa"/>
            <w:vAlign w:val="center"/>
          </w:tcPr>
          <w:p w:rsidR="000E14B6" w:rsidRPr="00DC6235" w:rsidRDefault="000E14B6" w:rsidP="000E14B6">
            <w:pPr>
              <w:pStyle w:val="ac"/>
              <w:numPr>
                <w:ilvl w:val="0"/>
                <w:numId w:val="4"/>
              </w:numPr>
              <w:ind w:left="0" w:firstLine="0"/>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rPr>
              <w:t>За</w:t>
            </w:r>
            <w:r w:rsidRPr="00DC6235">
              <w:rPr>
                <w:rFonts w:ascii="Times New Roman" w:hAnsi="Times New Roman" w:cs="Times New Roman"/>
                <w:color w:val="000000" w:themeColor="text1"/>
                <w:sz w:val="24"/>
                <w:szCs w:val="24"/>
                <w:lang w:val="uk-UA"/>
              </w:rPr>
              <w:t xml:space="preserve"> </w:t>
            </w:r>
            <w:r w:rsidRPr="00DC6235">
              <w:rPr>
                <w:rFonts w:ascii="Times New Roman" w:hAnsi="Times New Roman" w:cs="Times New Roman"/>
                <w:color w:val="000000" w:themeColor="text1"/>
                <w:sz w:val="24"/>
                <w:szCs w:val="24"/>
              </w:rPr>
              <w:t>рівнем</w:t>
            </w:r>
            <w:r w:rsidRPr="00DC6235">
              <w:rPr>
                <w:rFonts w:ascii="Times New Roman" w:hAnsi="Times New Roman" w:cs="Times New Roman"/>
                <w:color w:val="000000" w:themeColor="text1"/>
                <w:sz w:val="24"/>
                <w:szCs w:val="24"/>
                <w:lang w:val="uk-UA"/>
              </w:rPr>
              <w:t xml:space="preserve"> </w:t>
            </w:r>
            <w:r w:rsidRPr="00DC6235">
              <w:rPr>
                <w:rFonts w:ascii="Times New Roman" w:hAnsi="Times New Roman" w:cs="Times New Roman"/>
                <w:color w:val="000000" w:themeColor="text1"/>
                <w:sz w:val="24"/>
                <w:szCs w:val="24"/>
              </w:rPr>
              <w:t>конкурентної</w:t>
            </w:r>
            <w:r w:rsidRPr="00DC6235">
              <w:rPr>
                <w:rFonts w:ascii="Times New Roman" w:hAnsi="Times New Roman" w:cs="Times New Roman"/>
                <w:color w:val="000000" w:themeColor="text1"/>
                <w:sz w:val="24"/>
                <w:szCs w:val="24"/>
                <w:lang w:val="uk-UA"/>
              </w:rPr>
              <w:t xml:space="preserve"> </w:t>
            </w:r>
            <w:r w:rsidRPr="00DC6235">
              <w:rPr>
                <w:rFonts w:ascii="Times New Roman" w:hAnsi="Times New Roman" w:cs="Times New Roman"/>
                <w:color w:val="000000" w:themeColor="text1"/>
                <w:sz w:val="24"/>
                <w:szCs w:val="24"/>
              </w:rPr>
              <w:t>боротьби</w:t>
            </w:r>
            <w:r w:rsidRPr="00DC6235">
              <w:rPr>
                <w:rFonts w:ascii="Times New Roman" w:hAnsi="Times New Roman" w:cs="Times New Roman"/>
                <w:color w:val="000000" w:themeColor="text1"/>
                <w:sz w:val="24"/>
                <w:szCs w:val="24"/>
                <w:lang w:val="uk-UA"/>
              </w:rPr>
              <w:t xml:space="preserve"> </w:t>
            </w:r>
            <w:r w:rsidRPr="00DC6235">
              <w:rPr>
                <w:rFonts w:ascii="Times New Roman" w:hAnsi="Times New Roman" w:cs="Times New Roman"/>
                <w:color w:val="000000" w:themeColor="text1"/>
                <w:sz w:val="24"/>
                <w:szCs w:val="24"/>
              </w:rPr>
              <w:t xml:space="preserve"> ‐</w:t>
            </w:r>
            <w:r w:rsidRPr="00DC6235">
              <w:rPr>
                <w:rFonts w:ascii="Times New Roman" w:hAnsi="Times New Roman" w:cs="Times New Roman"/>
                <w:color w:val="000000" w:themeColor="text1"/>
                <w:sz w:val="24"/>
                <w:szCs w:val="24"/>
                <w:lang w:val="uk-UA"/>
              </w:rPr>
              <w:t xml:space="preserve"> </w:t>
            </w:r>
            <w:r w:rsidRPr="00DC6235">
              <w:rPr>
                <w:rFonts w:ascii="Times New Roman" w:hAnsi="Times New Roman" w:cs="Times New Roman"/>
                <w:color w:val="000000" w:themeColor="text1"/>
                <w:sz w:val="24"/>
                <w:szCs w:val="24"/>
              </w:rPr>
              <w:t>національна; та згодом - міжнародна</w:t>
            </w:r>
          </w:p>
        </w:tc>
        <w:tc>
          <w:tcPr>
            <w:tcW w:w="3402" w:type="dxa"/>
            <w:vAlign w:val="center"/>
          </w:tcPr>
          <w:p w:rsidR="000E14B6" w:rsidRPr="00DC6235" w:rsidRDefault="000E14B6" w:rsidP="000E14B6">
            <w:pPr>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Орієнтація на національний та міжнародний ринок.</w:t>
            </w:r>
          </w:p>
          <w:p w:rsidR="000E14B6" w:rsidRPr="00DC6235" w:rsidRDefault="000E14B6" w:rsidP="000E14B6">
            <w:pPr>
              <w:jc w:val="both"/>
              <w:rPr>
                <w:rFonts w:ascii="Times New Roman" w:hAnsi="Times New Roman" w:cs="Times New Roman"/>
                <w:color w:val="000000" w:themeColor="text1"/>
                <w:sz w:val="24"/>
                <w:szCs w:val="24"/>
                <w:lang w:val="uk-UA"/>
              </w:rPr>
            </w:pPr>
          </w:p>
        </w:tc>
        <w:tc>
          <w:tcPr>
            <w:tcW w:w="3543" w:type="dxa"/>
            <w:vAlign w:val="center"/>
          </w:tcPr>
          <w:p w:rsidR="000E14B6" w:rsidRPr="00DC6235" w:rsidRDefault="000E14B6" w:rsidP="000E14B6">
            <w:pPr>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Потрібно поширювати свою продукцію як всередині країни, так і за її межами.</w:t>
            </w:r>
          </w:p>
        </w:tc>
      </w:tr>
      <w:tr w:rsidR="000E14B6" w:rsidRPr="00DC6235" w:rsidTr="000E14B6">
        <w:tc>
          <w:tcPr>
            <w:tcW w:w="2802" w:type="dxa"/>
            <w:vAlign w:val="center"/>
          </w:tcPr>
          <w:p w:rsidR="000E14B6" w:rsidRPr="00DC6235" w:rsidRDefault="000E14B6" w:rsidP="000E14B6">
            <w:pPr>
              <w:pStyle w:val="ac"/>
              <w:numPr>
                <w:ilvl w:val="0"/>
                <w:numId w:val="4"/>
              </w:numPr>
              <w:ind w:left="0" w:firstLine="0"/>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rPr>
              <w:t>За</w:t>
            </w:r>
            <w:r w:rsidRPr="00DC6235">
              <w:rPr>
                <w:rFonts w:ascii="Times New Roman" w:hAnsi="Times New Roman" w:cs="Times New Roman"/>
                <w:color w:val="000000" w:themeColor="text1"/>
                <w:sz w:val="24"/>
                <w:szCs w:val="24"/>
                <w:lang w:val="uk-UA"/>
              </w:rPr>
              <w:t xml:space="preserve"> </w:t>
            </w:r>
            <w:r w:rsidRPr="00DC6235">
              <w:rPr>
                <w:rFonts w:ascii="Times New Roman" w:hAnsi="Times New Roman" w:cs="Times New Roman"/>
                <w:color w:val="000000" w:themeColor="text1"/>
                <w:sz w:val="24"/>
                <w:szCs w:val="24"/>
              </w:rPr>
              <w:t>галузевою</w:t>
            </w:r>
            <w:r w:rsidRPr="00DC6235">
              <w:rPr>
                <w:rFonts w:ascii="Times New Roman" w:hAnsi="Times New Roman" w:cs="Times New Roman"/>
                <w:color w:val="000000" w:themeColor="text1"/>
                <w:sz w:val="24"/>
                <w:szCs w:val="24"/>
                <w:lang w:val="uk-UA"/>
              </w:rPr>
              <w:t xml:space="preserve"> </w:t>
            </w:r>
            <w:r w:rsidRPr="00DC6235">
              <w:rPr>
                <w:rFonts w:ascii="Times New Roman" w:hAnsi="Times New Roman" w:cs="Times New Roman"/>
                <w:color w:val="000000" w:themeColor="text1"/>
                <w:sz w:val="24"/>
                <w:szCs w:val="24"/>
              </w:rPr>
              <w:t>ознакою</w:t>
            </w:r>
            <w:r w:rsidRPr="00DC6235">
              <w:rPr>
                <w:rFonts w:ascii="Times New Roman" w:hAnsi="Times New Roman" w:cs="Times New Roman"/>
                <w:color w:val="000000" w:themeColor="text1"/>
                <w:sz w:val="24"/>
                <w:szCs w:val="24"/>
                <w:lang w:val="uk-UA"/>
              </w:rPr>
              <w:t xml:space="preserve"> </w:t>
            </w:r>
            <w:r w:rsidRPr="00DC6235">
              <w:rPr>
                <w:rFonts w:ascii="Times New Roman" w:hAnsi="Times New Roman" w:cs="Times New Roman"/>
                <w:color w:val="000000" w:themeColor="text1"/>
                <w:sz w:val="24"/>
                <w:szCs w:val="24"/>
              </w:rPr>
              <w:t xml:space="preserve"> ‐</w:t>
            </w:r>
            <w:r w:rsidRPr="00DC6235">
              <w:rPr>
                <w:rFonts w:ascii="Times New Roman" w:hAnsi="Times New Roman" w:cs="Times New Roman"/>
                <w:color w:val="000000" w:themeColor="text1"/>
                <w:sz w:val="24"/>
                <w:szCs w:val="24"/>
                <w:lang w:val="uk-UA"/>
              </w:rPr>
              <w:t xml:space="preserve"> </w:t>
            </w:r>
            <w:r w:rsidRPr="00DC6235">
              <w:rPr>
                <w:rFonts w:ascii="Times New Roman" w:hAnsi="Times New Roman" w:cs="Times New Roman"/>
                <w:color w:val="000000" w:themeColor="text1"/>
                <w:sz w:val="24"/>
                <w:szCs w:val="24"/>
              </w:rPr>
              <w:t>внутрішньогалузева</w:t>
            </w:r>
          </w:p>
        </w:tc>
        <w:tc>
          <w:tcPr>
            <w:tcW w:w="3402" w:type="dxa"/>
            <w:vAlign w:val="center"/>
          </w:tcPr>
          <w:p w:rsidR="000E14B6" w:rsidRPr="00DC6235" w:rsidRDefault="000E14B6" w:rsidP="000E14B6">
            <w:pPr>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Боротьба між товаровиробниками, які діють в одній галузі.</w:t>
            </w:r>
          </w:p>
        </w:tc>
        <w:tc>
          <w:tcPr>
            <w:tcW w:w="3543" w:type="dxa"/>
            <w:vAlign w:val="center"/>
          </w:tcPr>
          <w:p w:rsidR="000E14B6" w:rsidRPr="00DC6235" w:rsidRDefault="000E14B6" w:rsidP="000E14B6">
            <w:pPr>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Використання нових технологій, проведення модернізації.</w:t>
            </w:r>
          </w:p>
        </w:tc>
      </w:tr>
      <w:tr w:rsidR="000E14B6" w:rsidRPr="00DC6235" w:rsidTr="000E14B6">
        <w:tc>
          <w:tcPr>
            <w:tcW w:w="2802" w:type="dxa"/>
            <w:vAlign w:val="center"/>
          </w:tcPr>
          <w:p w:rsidR="000E14B6" w:rsidRPr="00DC6235" w:rsidRDefault="000E14B6" w:rsidP="000E14B6">
            <w:pPr>
              <w:pStyle w:val="ac"/>
              <w:numPr>
                <w:ilvl w:val="0"/>
                <w:numId w:val="4"/>
              </w:numPr>
              <w:ind w:left="0" w:firstLine="0"/>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rPr>
              <w:t>Конкуренція</w:t>
            </w:r>
            <w:r w:rsidRPr="00DC6235">
              <w:rPr>
                <w:rFonts w:ascii="Times New Roman" w:hAnsi="Times New Roman" w:cs="Times New Roman"/>
                <w:color w:val="000000" w:themeColor="text1"/>
                <w:sz w:val="24"/>
                <w:szCs w:val="24"/>
                <w:lang w:val="uk-UA"/>
              </w:rPr>
              <w:t xml:space="preserve"> </w:t>
            </w:r>
            <w:r w:rsidRPr="00DC6235">
              <w:rPr>
                <w:rFonts w:ascii="Times New Roman" w:hAnsi="Times New Roman" w:cs="Times New Roman"/>
                <w:color w:val="000000" w:themeColor="text1"/>
                <w:sz w:val="24"/>
                <w:szCs w:val="24"/>
              </w:rPr>
              <w:t>за</w:t>
            </w:r>
            <w:r w:rsidRPr="00DC6235">
              <w:rPr>
                <w:rFonts w:ascii="Times New Roman" w:hAnsi="Times New Roman" w:cs="Times New Roman"/>
                <w:color w:val="000000" w:themeColor="text1"/>
                <w:sz w:val="24"/>
                <w:szCs w:val="24"/>
                <w:lang w:val="uk-UA"/>
              </w:rPr>
              <w:t xml:space="preserve"> </w:t>
            </w:r>
            <w:r w:rsidRPr="00DC6235">
              <w:rPr>
                <w:rFonts w:ascii="Times New Roman" w:hAnsi="Times New Roman" w:cs="Times New Roman"/>
                <w:color w:val="000000" w:themeColor="text1"/>
                <w:sz w:val="24"/>
                <w:szCs w:val="24"/>
              </w:rPr>
              <w:t>видами</w:t>
            </w:r>
            <w:r w:rsidRPr="00DC6235">
              <w:rPr>
                <w:rFonts w:ascii="Times New Roman" w:hAnsi="Times New Roman" w:cs="Times New Roman"/>
                <w:color w:val="000000" w:themeColor="text1"/>
                <w:sz w:val="24"/>
                <w:szCs w:val="24"/>
                <w:lang w:val="uk-UA"/>
              </w:rPr>
              <w:t xml:space="preserve"> </w:t>
            </w:r>
            <w:r w:rsidRPr="00DC6235">
              <w:rPr>
                <w:rFonts w:ascii="Times New Roman" w:hAnsi="Times New Roman" w:cs="Times New Roman"/>
                <w:color w:val="000000" w:themeColor="text1"/>
                <w:sz w:val="24"/>
                <w:szCs w:val="24"/>
              </w:rPr>
              <w:t>товарів: ‐</w:t>
            </w:r>
            <w:r w:rsidRPr="00DC6235">
              <w:rPr>
                <w:rFonts w:ascii="Times New Roman" w:hAnsi="Times New Roman" w:cs="Times New Roman"/>
                <w:color w:val="000000" w:themeColor="text1"/>
                <w:sz w:val="24"/>
                <w:szCs w:val="24"/>
                <w:lang w:val="uk-UA"/>
              </w:rPr>
              <w:t xml:space="preserve"> </w:t>
            </w:r>
            <w:r w:rsidRPr="00DC6235">
              <w:rPr>
                <w:rFonts w:ascii="Times New Roman" w:hAnsi="Times New Roman" w:cs="Times New Roman"/>
                <w:color w:val="000000" w:themeColor="text1"/>
                <w:sz w:val="24"/>
                <w:szCs w:val="24"/>
              </w:rPr>
              <w:t>товарно‐видова</w:t>
            </w:r>
            <w:r w:rsidRPr="00DC6235">
              <w:rPr>
                <w:rFonts w:ascii="Times New Roman" w:hAnsi="Times New Roman" w:cs="Times New Roman"/>
                <w:color w:val="000000" w:themeColor="text1"/>
                <w:sz w:val="24"/>
                <w:szCs w:val="24"/>
                <w:lang w:val="uk-UA"/>
              </w:rPr>
              <w:t xml:space="preserve"> </w:t>
            </w:r>
          </w:p>
        </w:tc>
        <w:tc>
          <w:tcPr>
            <w:tcW w:w="3402" w:type="dxa"/>
            <w:vAlign w:val="center"/>
          </w:tcPr>
          <w:p w:rsidR="000E14B6" w:rsidRPr="00DC6235" w:rsidRDefault="000E14B6" w:rsidP="000E14B6">
            <w:pPr>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Конкуренція між видами продукції, що можуть виконувати схожі функції.</w:t>
            </w:r>
          </w:p>
        </w:tc>
        <w:tc>
          <w:tcPr>
            <w:tcW w:w="3543" w:type="dxa"/>
            <w:vAlign w:val="center"/>
          </w:tcPr>
          <w:p w:rsidR="000E14B6" w:rsidRPr="00DC6235" w:rsidRDefault="000E14B6" w:rsidP="000E14B6">
            <w:pPr>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Розроблення продукції різної функціональності</w:t>
            </w:r>
          </w:p>
        </w:tc>
      </w:tr>
      <w:tr w:rsidR="000E14B6" w:rsidRPr="00DC6235" w:rsidTr="000E14B6">
        <w:tc>
          <w:tcPr>
            <w:tcW w:w="2802" w:type="dxa"/>
            <w:vAlign w:val="center"/>
          </w:tcPr>
          <w:p w:rsidR="000E14B6" w:rsidRPr="00DC6235" w:rsidRDefault="000E14B6" w:rsidP="000E14B6">
            <w:pPr>
              <w:pStyle w:val="ac"/>
              <w:numPr>
                <w:ilvl w:val="0"/>
                <w:numId w:val="4"/>
              </w:numPr>
              <w:tabs>
                <w:tab w:val="left" w:pos="1122"/>
              </w:tabs>
              <w:ind w:left="0" w:firstLine="0"/>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rPr>
              <w:t>За</w:t>
            </w:r>
            <w:r w:rsidRPr="00DC6235">
              <w:rPr>
                <w:rFonts w:ascii="Times New Roman" w:hAnsi="Times New Roman" w:cs="Times New Roman"/>
                <w:color w:val="000000" w:themeColor="text1"/>
                <w:sz w:val="24"/>
                <w:szCs w:val="24"/>
                <w:lang w:val="uk-UA"/>
              </w:rPr>
              <w:t xml:space="preserve"> </w:t>
            </w:r>
            <w:r w:rsidRPr="00DC6235">
              <w:rPr>
                <w:rFonts w:ascii="Times New Roman" w:hAnsi="Times New Roman" w:cs="Times New Roman"/>
                <w:color w:val="000000" w:themeColor="text1"/>
                <w:sz w:val="24"/>
                <w:szCs w:val="24"/>
              </w:rPr>
              <w:t>характером</w:t>
            </w:r>
            <w:r w:rsidRPr="00DC6235">
              <w:rPr>
                <w:rFonts w:ascii="Times New Roman" w:hAnsi="Times New Roman" w:cs="Times New Roman"/>
                <w:color w:val="000000" w:themeColor="text1"/>
                <w:sz w:val="24"/>
                <w:szCs w:val="24"/>
                <w:lang w:val="uk-UA"/>
              </w:rPr>
              <w:t xml:space="preserve"> </w:t>
            </w:r>
            <w:r w:rsidRPr="00DC6235">
              <w:rPr>
                <w:rFonts w:ascii="Times New Roman" w:hAnsi="Times New Roman" w:cs="Times New Roman"/>
                <w:color w:val="000000" w:themeColor="text1"/>
                <w:sz w:val="24"/>
                <w:szCs w:val="24"/>
              </w:rPr>
              <w:t xml:space="preserve">конкурентних переваг – </w:t>
            </w:r>
            <w:r w:rsidRPr="00DC6235">
              <w:rPr>
                <w:rFonts w:ascii="Times New Roman" w:hAnsi="Times New Roman" w:cs="Times New Roman"/>
                <w:color w:val="000000" w:themeColor="text1"/>
                <w:sz w:val="24"/>
                <w:szCs w:val="24"/>
                <w:lang w:val="uk-UA"/>
              </w:rPr>
              <w:t xml:space="preserve"> </w:t>
            </w:r>
            <w:r w:rsidRPr="00DC6235">
              <w:rPr>
                <w:rFonts w:ascii="Times New Roman" w:hAnsi="Times New Roman" w:cs="Times New Roman"/>
                <w:color w:val="000000" w:themeColor="text1"/>
                <w:sz w:val="24"/>
                <w:szCs w:val="24"/>
              </w:rPr>
              <w:t>нецінова</w:t>
            </w:r>
            <w:r w:rsidRPr="00DC6235">
              <w:rPr>
                <w:rFonts w:ascii="Times New Roman" w:hAnsi="Times New Roman" w:cs="Times New Roman"/>
                <w:color w:val="000000" w:themeColor="text1"/>
                <w:sz w:val="24"/>
                <w:szCs w:val="24"/>
                <w:lang w:val="uk-UA"/>
              </w:rPr>
              <w:t xml:space="preserve"> </w:t>
            </w:r>
          </w:p>
        </w:tc>
        <w:tc>
          <w:tcPr>
            <w:tcW w:w="3402" w:type="dxa"/>
            <w:vAlign w:val="center"/>
          </w:tcPr>
          <w:p w:rsidR="000E14B6" w:rsidRPr="00DC6235" w:rsidRDefault="000E14B6" w:rsidP="000E14B6">
            <w:pPr>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На основі якості</w:t>
            </w:r>
          </w:p>
        </w:tc>
        <w:tc>
          <w:tcPr>
            <w:tcW w:w="3543" w:type="dxa"/>
            <w:vAlign w:val="center"/>
          </w:tcPr>
          <w:p w:rsidR="000E14B6" w:rsidRPr="00DC6235" w:rsidRDefault="000E14B6" w:rsidP="000E14B6">
            <w:pPr>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Передбачає вищу, ніж у конкурентів надійність, якість</w:t>
            </w:r>
          </w:p>
        </w:tc>
      </w:tr>
      <w:tr w:rsidR="000E14B6" w:rsidRPr="00DC6235" w:rsidTr="000E14B6">
        <w:tc>
          <w:tcPr>
            <w:tcW w:w="2802" w:type="dxa"/>
            <w:vAlign w:val="center"/>
          </w:tcPr>
          <w:p w:rsidR="000E14B6" w:rsidRPr="00DC6235" w:rsidRDefault="000E14B6" w:rsidP="000E14B6">
            <w:pPr>
              <w:pStyle w:val="ac"/>
              <w:numPr>
                <w:ilvl w:val="0"/>
                <w:numId w:val="4"/>
              </w:numPr>
              <w:tabs>
                <w:tab w:val="left" w:pos="1122"/>
              </w:tabs>
              <w:ind w:left="0" w:firstLine="0"/>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rPr>
              <w:t>За</w:t>
            </w:r>
            <w:r w:rsidRPr="00DC6235">
              <w:rPr>
                <w:rFonts w:ascii="Times New Roman" w:hAnsi="Times New Roman" w:cs="Times New Roman"/>
                <w:color w:val="000000" w:themeColor="text1"/>
                <w:sz w:val="24"/>
                <w:szCs w:val="24"/>
                <w:lang w:val="uk-UA"/>
              </w:rPr>
              <w:t xml:space="preserve"> </w:t>
            </w:r>
            <w:r w:rsidRPr="00DC6235">
              <w:rPr>
                <w:rFonts w:ascii="Times New Roman" w:hAnsi="Times New Roman" w:cs="Times New Roman"/>
                <w:color w:val="000000" w:themeColor="text1"/>
                <w:sz w:val="24"/>
                <w:szCs w:val="24"/>
              </w:rPr>
              <w:t>інтенсивністю</w:t>
            </w:r>
            <w:r w:rsidRPr="00DC6235">
              <w:rPr>
                <w:rFonts w:ascii="Times New Roman" w:hAnsi="Times New Roman" w:cs="Times New Roman"/>
                <w:color w:val="000000" w:themeColor="text1"/>
                <w:sz w:val="24"/>
                <w:szCs w:val="24"/>
                <w:lang w:val="uk-UA"/>
              </w:rPr>
              <w:t xml:space="preserve"> </w:t>
            </w:r>
            <w:r w:rsidRPr="00DC6235">
              <w:rPr>
                <w:rFonts w:ascii="Times New Roman" w:hAnsi="Times New Roman" w:cs="Times New Roman"/>
                <w:color w:val="000000" w:themeColor="text1"/>
                <w:sz w:val="24"/>
                <w:szCs w:val="24"/>
              </w:rPr>
              <w:t>‐</w:t>
            </w:r>
            <w:r w:rsidRPr="00DC6235">
              <w:rPr>
                <w:rFonts w:ascii="Times New Roman" w:hAnsi="Times New Roman" w:cs="Times New Roman"/>
                <w:color w:val="000000" w:themeColor="text1"/>
                <w:sz w:val="24"/>
                <w:szCs w:val="24"/>
                <w:lang w:val="uk-UA"/>
              </w:rPr>
              <w:t xml:space="preserve"> </w:t>
            </w:r>
            <w:r w:rsidRPr="00DC6235">
              <w:rPr>
                <w:rFonts w:ascii="Times New Roman" w:hAnsi="Times New Roman" w:cs="Times New Roman"/>
                <w:color w:val="000000" w:themeColor="text1"/>
                <w:sz w:val="24"/>
                <w:szCs w:val="24"/>
              </w:rPr>
              <w:t>марочна</w:t>
            </w:r>
          </w:p>
        </w:tc>
        <w:tc>
          <w:tcPr>
            <w:tcW w:w="3402" w:type="dxa"/>
            <w:vAlign w:val="center"/>
          </w:tcPr>
          <w:p w:rsidR="000E14B6" w:rsidRPr="00DC6235" w:rsidRDefault="000E14B6" w:rsidP="000E14B6">
            <w:pPr>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Вплив відомих виробників</w:t>
            </w:r>
          </w:p>
        </w:tc>
        <w:tc>
          <w:tcPr>
            <w:tcW w:w="3543" w:type="dxa"/>
            <w:vAlign w:val="center"/>
          </w:tcPr>
          <w:p w:rsidR="000E14B6" w:rsidRPr="00DC6235" w:rsidRDefault="000E14B6" w:rsidP="000E14B6">
            <w:pPr>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 xml:space="preserve">Позиціонувати якість та продукції. </w:t>
            </w:r>
          </w:p>
        </w:tc>
      </w:tr>
    </w:tbl>
    <w:p w:rsidR="000E14B6" w:rsidRPr="00DC6235" w:rsidRDefault="000E14B6" w:rsidP="000E14B6">
      <w:pPr>
        <w:autoSpaceDE w:val="0"/>
        <w:autoSpaceDN w:val="0"/>
        <w:adjustRightInd w:val="0"/>
        <w:spacing w:after="0" w:line="360" w:lineRule="auto"/>
        <w:jc w:val="both"/>
        <w:rPr>
          <w:rFonts w:ascii="Times New Roman" w:hAnsi="Times New Roman" w:cs="Times New Roman"/>
          <w:i/>
          <w:sz w:val="28"/>
          <w:szCs w:val="28"/>
        </w:rPr>
      </w:pPr>
    </w:p>
    <w:p w:rsidR="000E14B6" w:rsidRPr="00DC6235" w:rsidRDefault="000E14B6" w:rsidP="000E14B6">
      <w:pPr>
        <w:spacing w:after="0"/>
        <w:ind w:firstLine="709"/>
        <w:jc w:val="both"/>
        <w:rPr>
          <w:rFonts w:ascii="Times New Roman" w:hAnsi="Times New Roman" w:cs="Times New Roman"/>
          <w:bCs/>
          <w:iCs/>
          <w:color w:val="000000" w:themeColor="text1"/>
          <w:sz w:val="28"/>
          <w:szCs w:val="28"/>
        </w:rPr>
      </w:pPr>
      <w:r w:rsidRPr="00DC6235">
        <w:rPr>
          <w:rFonts w:ascii="Times New Roman" w:hAnsi="Times New Roman" w:cs="Times New Roman"/>
          <w:bCs/>
          <w:iCs/>
          <w:color w:val="000000" w:themeColor="text1"/>
          <w:sz w:val="28"/>
          <w:szCs w:val="28"/>
        </w:rPr>
        <w:t>Таблиця 5.16 – Обґрунтування факторів конкурентоспроможності</w:t>
      </w:r>
    </w:p>
    <w:tbl>
      <w:tblPr>
        <w:tblStyle w:val="ab"/>
        <w:tblW w:w="0" w:type="auto"/>
        <w:tblLayout w:type="fixed"/>
        <w:tblLook w:val="04A0"/>
      </w:tblPr>
      <w:tblGrid>
        <w:gridCol w:w="3683"/>
        <w:gridCol w:w="6064"/>
      </w:tblGrid>
      <w:tr w:rsidR="000E14B6" w:rsidRPr="00DC6235" w:rsidTr="000E14B6">
        <w:tc>
          <w:tcPr>
            <w:tcW w:w="3683" w:type="dxa"/>
            <w:vAlign w:val="center"/>
          </w:tcPr>
          <w:p w:rsidR="000E14B6" w:rsidRPr="00DC6235" w:rsidRDefault="000E14B6" w:rsidP="000E14B6">
            <w:pPr>
              <w:spacing w:line="276" w:lineRule="auto"/>
              <w:jc w:val="center"/>
              <w:rPr>
                <w:rFonts w:ascii="Times New Roman" w:hAnsi="Times New Roman" w:cs="Times New Roman"/>
                <w:i/>
                <w:color w:val="000000" w:themeColor="text1"/>
                <w:sz w:val="24"/>
                <w:szCs w:val="24"/>
                <w:lang w:val="uk-UA"/>
              </w:rPr>
            </w:pPr>
            <w:r w:rsidRPr="00DC6235">
              <w:rPr>
                <w:rFonts w:ascii="Times New Roman" w:hAnsi="Times New Roman" w:cs="Times New Roman"/>
                <w:i/>
                <w:color w:val="000000" w:themeColor="text1"/>
                <w:sz w:val="24"/>
                <w:szCs w:val="24"/>
                <w:lang w:val="uk-UA"/>
              </w:rPr>
              <w:t>Фактор конкурентоспроможності</w:t>
            </w:r>
          </w:p>
        </w:tc>
        <w:tc>
          <w:tcPr>
            <w:tcW w:w="6064" w:type="dxa"/>
            <w:vAlign w:val="center"/>
          </w:tcPr>
          <w:p w:rsidR="000E14B6" w:rsidRPr="00DC6235" w:rsidRDefault="000E14B6" w:rsidP="000E14B6">
            <w:pPr>
              <w:autoSpaceDE w:val="0"/>
              <w:autoSpaceDN w:val="0"/>
              <w:adjustRightInd w:val="0"/>
              <w:spacing w:line="276" w:lineRule="auto"/>
              <w:jc w:val="center"/>
              <w:rPr>
                <w:rFonts w:ascii="Times New Roman" w:hAnsi="Times New Roman" w:cs="Times New Roman"/>
                <w:i/>
                <w:color w:val="000000" w:themeColor="text1"/>
                <w:sz w:val="24"/>
                <w:szCs w:val="24"/>
                <w:lang w:val="uk-UA"/>
              </w:rPr>
            </w:pPr>
            <w:r w:rsidRPr="00DC6235">
              <w:rPr>
                <w:rFonts w:ascii="Times New Roman" w:hAnsi="Times New Roman" w:cs="Times New Roman"/>
                <w:i/>
                <w:iCs/>
                <w:color w:val="000000" w:themeColor="text1"/>
                <w:sz w:val="24"/>
                <w:szCs w:val="24"/>
              </w:rPr>
              <w:t>Обґрунтування (наведення чинників, що роблять фактор для порівняння конкурентних проектів значущим)</w:t>
            </w:r>
          </w:p>
        </w:tc>
      </w:tr>
      <w:tr w:rsidR="000E14B6" w:rsidRPr="00DC6235" w:rsidTr="000E14B6">
        <w:trPr>
          <w:trHeight w:val="555"/>
        </w:trPr>
        <w:tc>
          <w:tcPr>
            <w:tcW w:w="3683" w:type="dxa"/>
          </w:tcPr>
          <w:p w:rsidR="000E14B6" w:rsidRPr="00DC6235" w:rsidRDefault="000E14B6" w:rsidP="000E14B6">
            <w:pPr>
              <w:spacing w:line="276" w:lineRule="auto"/>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Якість</w:t>
            </w:r>
          </w:p>
        </w:tc>
        <w:tc>
          <w:tcPr>
            <w:tcW w:w="6064" w:type="dxa"/>
          </w:tcPr>
          <w:p w:rsidR="000E14B6" w:rsidRPr="00DC6235" w:rsidRDefault="000E14B6" w:rsidP="000E14B6">
            <w:pPr>
              <w:spacing w:line="276" w:lineRule="auto"/>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 xml:space="preserve">Продукція сертифікована за </w:t>
            </w:r>
            <w:r w:rsidRPr="00DC6235">
              <w:rPr>
                <w:rFonts w:ascii="Times New Roman" w:hAnsi="Times New Roman" w:cs="Times New Roman"/>
                <w:color w:val="000000" w:themeColor="text1"/>
                <w:sz w:val="24"/>
                <w:szCs w:val="24"/>
                <w:lang w:val="en-US"/>
              </w:rPr>
              <w:t>FSC</w:t>
            </w:r>
            <w:r w:rsidRPr="00DC6235">
              <w:rPr>
                <w:rFonts w:ascii="Times New Roman" w:hAnsi="Times New Roman" w:cs="Times New Roman"/>
                <w:color w:val="000000" w:themeColor="text1"/>
                <w:sz w:val="24"/>
                <w:szCs w:val="24"/>
                <w:lang w:val="uk-UA"/>
              </w:rPr>
              <w:t>. Відповідає стандартам якості.</w:t>
            </w:r>
          </w:p>
        </w:tc>
      </w:tr>
      <w:tr w:rsidR="000E14B6" w:rsidRPr="00DC6235" w:rsidTr="000E14B6">
        <w:tc>
          <w:tcPr>
            <w:tcW w:w="3683" w:type="dxa"/>
          </w:tcPr>
          <w:p w:rsidR="000E14B6" w:rsidRPr="00DC6235" w:rsidRDefault="000E14B6" w:rsidP="000E14B6">
            <w:pPr>
              <w:spacing w:line="276" w:lineRule="auto"/>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Ціна</w:t>
            </w:r>
          </w:p>
        </w:tc>
        <w:tc>
          <w:tcPr>
            <w:tcW w:w="6064" w:type="dxa"/>
          </w:tcPr>
          <w:p w:rsidR="000E14B6" w:rsidRPr="00DC6235" w:rsidRDefault="000E14B6" w:rsidP="000E14B6">
            <w:pPr>
              <w:spacing w:line="276" w:lineRule="auto"/>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Відповідність ціна-якість</w:t>
            </w:r>
          </w:p>
        </w:tc>
      </w:tr>
      <w:tr w:rsidR="000E14B6" w:rsidRPr="00DC6235" w:rsidTr="000E14B6">
        <w:tc>
          <w:tcPr>
            <w:tcW w:w="3683" w:type="dxa"/>
          </w:tcPr>
          <w:p w:rsidR="000E14B6" w:rsidRPr="00DC6235" w:rsidRDefault="000E14B6" w:rsidP="000E14B6">
            <w:pPr>
              <w:spacing w:line="276" w:lineRule="auto"/>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Короткий термін виготовлення</w:t>
            </w:r>
          </w:p>
        </w:tc>
        <w:tc>
          <w:tcPr>
            <w:tcW w:w="6064" w:type="dxa"/>
          </w:tcPr>
          <w:p w:rsidR="000E14B6" w:rsidRPr="00DC6235" w:rsidRDefault="000E14B6" w:rsidP="000E14B6">
            <w:pPr>
              <w:spacing w:line="276" w:lineRule="auto"/>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Швидкі темпи виробництва, що дозволить якнайшвидше отримати продукцію</w:t>
            </w:r>
          </w:p>
        </w:tc>
      </w:tr>
      <w:tr w:rsidR="000E14B6" w:rsidRPr="00DC6235" w:rsidTr="000E14B6">
        <w:tc>
          <w:tcPr>
            <w:tcW w:w="3683" w:type="dxa"/>
          </w:tcPr>
          <w:p w:rsidR="000E14B6" w:rsidRPr="00DC6235" w:rsidRDefault="000E14B6" w:rsidP="000E14B6">
            <w:pPr>
              <w:spacing w:line="276" w:lineRule="auto"/>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Надійність</w:t>
            </w:r>
          </w:p>
        </w:tc>
        <w:tc>
          <w:tcPr>
            <w:tcW w:w="6064" w:type="dxa"/>
          </w:tcPr>
          <w:p w:rsidR="000E14B6" w:rsidRPr="00DC6235" w:rsidRDefault="000E14B6" w:rsidP="000E14B6">
            <w:pPr>
              <w:spacing w:line="276" w:lineRule="auto"/>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Надійність продукції в цілому.</w:t>
            </w:r>
          </w:p>
        </w:tc>
      </w:tr>
      <w:tr w:rsidR="000E14B6" w:rsidRPr="00DC6235" w:rsidTr="000E14B6">
        <w:tc>
          <w:tcPr>
            <w:tcW w:w="3683" w:type="dxa"/>
          </w:tcPr>
          <w:p w:rsidR="000E14B6" w:rsidRPr="00DC6235" w:rsidRDefault="000E14B6" w:rsidP="000E14B6">
            <w:pPr>
              <w:spacing w:line="276" w:lineRule="auto"/>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Екологічність</w:t>
            </w:r>
          </w:p>
        </w:tc>
        <w:tc>
          <w:tcPr>
            <w:tcW w:w="6064" w:type="dxa"/>
          </w:tcPr>
          <w:p w:rsidR="000E14B6" w:rsidRPr="00DC6235" w:rsidRDefault="000E14B6" w:rsidP="000E14B6">
            <w:pPr>
              <w:spacing w:line="276" w:lineRule="auto"/>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Екологічно чиста продукція</w:t>
            </w:r>
          </w:p>
        </w:tc>
      </w:tr>
      <w:tr w:rsidR="000E14B6" w:rsidRPr="00DC6235" w:rsidTr="000E14B6">
        <w:tc>
          <w:tcPr>
            <w:tcW w:w="3683" w:type="dxa"/>
          </w:tcPr>
          <w:p w:rsidR="000E14B6" w:rsidRPr="00DC6235" w:rsidRDefault="000E14B6" w:rsidP="000E14B6">
            <w:pPr>
              <w:spacing w:line="276" w:lineRule="auto"/>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Унікальність позиціонування</w:t>
            </w:r>
          </w:p>
        </w:tc>
        <w:tc>
          <w:tcPr>
            <w:tcW w:w="6064" w:type="dxa"/>
          </w:tcPr>
          <w:p w:rsidR="000E14B6" w:rsidRPr="00DC6235" w:rsidRDefault="000E14B6" w:rsidP="000E14B6">
            <w:pPr>
              <w:spacing w:line="276" w:lineRule="auto"/>
              <w:jc w:val="both"/>
              <w:rPr>
                <w:rFonts w:ascii="Times New Roman" w:hAnsi="Times New Roman" w:cs="Times New Roman"/>
                <w:color w:val="000000" w:themeColor="text1"/>
                <w:sz w:val="24"/>
                <w:szCs w:val="24"/>
                <w:lang w:val="uk-UA"/>
              </w:rPr>
            </w:pPr>
            <w:r w:rsidRPr="00DC6235">
              <w:rPr>
                <w:rFonts w:ascii="Times New Roman" w:hAnsi="Times New Roman" w:cs="Times New Roman"/>
                <w:color w:val="000000" w:themeColor="text1"/>
                <w:sz w:val="24"/>
                <w:szCs w:val="24"/>
                <w:lang w:val="uk-UA"/>
              </w:rPr>
              <w:t>Продукція з покращеними показниками якості внаслідок проведення реконструкції технологічного потоку виробництва</w:t>
            </w:r>
          </w:p>
        </w:tc>
      </w:tr>
    </w:tbl>
    <w:p w:rsidR="000E14B6" w:rsidRPr="00DC6235" w:rsidRDefault="000E14B6" w:rsidP="000E14B6">
      <w:pPr>
        <w:autoSpaceDE w:val="0"/>
        <w:autoSpaceDN w:val="0"/>
        <w:adjustRightInd w:val="0"/>
        <w:spacing w:after="0" w:line="360" w:lineRule="auto"/>
        <w:jc w:val="both"/>
        <w:rPr>
          <w:rFonts w:ascii="Times New Roman" w:hAnsi="Times New Roman" w:cs="Times New Roman"/>
          <w:i/>
          <w:sz w:val="28"/>
          <w:szCs w:val="28"/>
        </w:rPr>
      </w:pPr>
    </w:p>
    <w:p w:rsidR="000E14B6" w:rsidRDefault="000E14B6" w:rsidP="000E14B6">
      <w:pPr>
        <w:spacing w:after="0" w:line="360" w:lineRule="auto"/>
        <w:ind w:firstLine="709"/>
        <w:jc w:val="both"/>
        <w:rPr>
          <w:rFonts w:ascii="Times New Roman" w:hAnsi="Times New Roman" w:cs="Times New Roman"/>
          <w:sz w:val="28"/>
          <w:szCs w:val="28"/>
          <w:lang w:val="uk-UA"/>
        </w:rPr>
      </w:pPr>
    </w:p>
    <w:p w:rsidR="000E14B6" w:rsidRDefault="000E14B6" w:rsidP="000E14B6">
      <w:pPr>
        <w:spacing w:after="0" w:line="360" w:lineRule="auto"/>
        <w:ind w:firstLine="709"/>
        <w:jc w:val="both"/>
        <w:rPr>
          <w:rFonts w:ascii="Times New Roman" w:hAnsi="Times New Roman" w:cs="Times New Roman"/>
          <w:sz w:val="28"/>
          <w:szCs w:val="28"/>
          <w:lang w:val="uk-UA"/>
        </w:rPr>
      </w:pPr>
    </w:p>
    <w:p w:rsidR="000E14B6" w:rsidRPr="00DC6235" w:rsidRDefault="000E14B6" w:rsidP="000E14B6">
      <w:pPr>
        <w:spacing w:after="0" w:line="360" w:lineRule="auto"/>
        <w:ind w:firstLine="709"/>
        <w:jc w:val="both"/>
        <w:rPr>
          <w:rFonts w:ascii="Times New Roman" w:hAnsi="Times New Roman" w:cs="Times New Roman"/>
          <w:sz w:val="28"/>
          <w:szCs w:val="28"/>
        </w:rPr>
      </w:pPr>
      <w:r w:rsidRPr="00DC6235">
        <w:rPr>
          <w:rFonts w:ascii="Times New Roman" w:hAnsi="Times New Roman" w:cs="Times New Roman"/>
          <w:sz w:val="28"/>
          <w:szCs w:val="28"/>
        </w:rPr>
        <w:lastRenderedPageBreak/>
        <w:t>Таблиця 5.17 – Вибiр цiльових груп потенцiйних споживачiв</w:t>
      </w:r>
    </w:p>
    <w:tbl>
      <w:tblPr>
        <w:tblStyle w:val="ab"/>
        <w:tblW w:w="0" w:type="auto"/>
        <w:jc w:val="center"/>
        <w:tblLook w:val="04A0"/>
      </w:tblPr>
      <w:tblGrid>
        <w:gridCol w:w="1974"/>
        <w:gridCol w:w="1891"/>
        <w:gridCol w:w="2205"/>
        <w:gridCol w:w="1859"/>
        <w:gridCol w:w="1874"/>
      </w:tblGrid>
      <w:tr w:rsidR="000E14B6" w:rsidRPr="00DC6235" w:rsidTr="000E14B6">
        <w:trPr>
          <w:trHeight w:val="1145"/>
          <w:jc w:val="center"/>
        </w:trPr>
        <w:tc>
          <w:tcPr>
            <w:tcW w:w="1974" w:type="dxa"/>
          </w:tcPr>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Опис профiлю </w:t>
            </w:r>
          </w:p>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цiльової групи </w:t>
            </w:r>
          </w:p>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потенцiйних </w:t>
            </w:r>
          </w:p>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клiєнтiв </w:t>
            </w:r>
          </w:p>
        </w:tc>
        <w:tc>
          <w:tcPr>
            <w:tcW w:w="1891" w:type="dxa"/>
          </w:tcPr>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Готовнiсть </w:t>
            </w:r>
          </w:p>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споживачiв </w:t>
            </w:r>
          </w:p>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сприйняти </w:t>
            </w:r>
          </w:p>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продукт</w:t>
            </w:r>
          </w:p>
        </w:tc>
        <w:tc>
          <w:tcPr>
            <w:tcW w:w="2205" w:type="dxa"/>
          </w:tcPr>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Орiєнтовний </w:t>
            </w:r>
          </w:p>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попит в межах </w:t>
            </w:r>
          </w:p>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цiльової групи </w:t>
            </w:r>
          </w:p>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(сегменту)</w:t>
            </w:r>
          </w:p>
        </w:tc>
        <w:tc>
          <w:tcPr>
            <w:tcW w:w="1859" w:type="dxa"/>
          </w:tcPr>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Iнтенсивнiсть </w:t>
            </w:r>
          </w:p>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конкуренцiї в </w:t>
            </w:r>
          </w:p>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сегментi</w:t>
            </w:r>
          </w:p>
        </w:tc>
        <w:tc>
          <w:tcPr>
            <w:tcW w:w="1874" w:type="dxa"/>
          </w:tcPr>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Простота вхо‐</w:t>
            </w:r>
          </w:p>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ду у сегмент </w:t>
            </w:r>
          </w:p>
        </w:tc>
      </w:tr>
      <w:tr w:rsidR="000E14B6" w:rsidRPr="00DC6235" w:rsidTr="000E14B6">
        <w:trPr>
          <w:trHeight w:val="2307"/>
          <w:jc w:val="center"/>
        </w:trPr>
        <w:tc>
          <w:tcPr>
            <w:tcW w:w="1974" w:type="dxa"/>
          </w:tcPr>
          <w:p w:rsidR="000E14B6" w:rsidRPr="00DC6235" w:rsidRDefault="000E14B6" w:rsidP="000E14B6">
            <w:pPr>
              <w:jc w:val="both"/>
              <w:rPr>
                <w:rFonts w:ascii="Times New Roman" w:hAnsi="Times New Roman" w:cs="Times New Roman"/>
                <w:sz w:val="24"/>
              </w:rPr>
            </w:pPr>
            <w:r w:rsidRPr="00DC6235">
              <w:rPr>
                <w:rFonts w:ascii="Times New Roman" w:hAnsi="Times New Roman" w:cs="Times New Roman"/>
                <w:sz w:val="24"/>
                <w:szCs w:val="24"/>
              </w:rPr>
              <w:t>Фiзичнi особи (</w:t>
            </w:r>
            <w:r w:rsidRPr="00DC6235">
              <w:rPr>
                <w:rStyle w:val="st"/>
                <w:rFonts w:ascii="Times New Roman" w:hAnsi="Times New Roman" w:cs="Times New Roman"/>
                <w:sz w:val="24"/>
                <w:szCs w:val="24"/>
              </w:rPr>
              <w:t>широка громадськiсть</w:t>
            </w:r>
            <w:r w:rsidRPr="00DC6235">
              <w:rPr>
                <w:rFonts w:ascii="Times New Roman" w:hAnsi="Times New Roman" w:cs="Times New Roman"/>
                <w:sz w:val="24"/>
                <w:szCs w:val="24"/>
              </w:rPr>
              <w:t>)</w:t>
            </w:r>
          </w:p>
        </w:tc>
        <w:tc>
          <w:tcPr>
            <w:tcW w:w="1891" w:type="dxa"/>
          </w:tcPr>
          <w:p w:rsidR="000E14B6" w:rsidRPr="00DC6235" w:rsidRDefault="000E14B6" w:rsidP="000E14B6">
            <w:pPr>
              <w:jc w:val="both"/>
              <w:rPr>
                <w:rFonts w:ascii="Times New Roman" w:hAnsi="Times New Roman" w:cs="Times New Roman"/>
                <w:sz w:val="24"/>
              </w:rPr>
            </w:pPr>
            <w:r w:rsidRPr="00DC6235">
              <w:rPr>
                <w:rFonts w:ascii="Times New Roman" w:hAnsi="Times New Roman" w:cs="Times New Roman"/>
                <w:sz w:val="24"/>
                <w:szCs w:val="24"/>
              </w:rPr>
              <w:t xml:space="preserve">Готовi до переходу на </w:t>
            </w:r>
            <w:r>
              <w:rPr>
                <w:rFonts w:ascii="Times New Roman" w:hAnsi="Times New Roman" w:cs="Times New Roman"/>
                <w:sz w:val="24"/>
                <w:szCs w:val="24"/>
                <w:lang w:val="uk-UA"/>
              </w:rPr>
              <w:t>картон тарний макулатурний з поверхневим вибіленим шаром</w:t>
            </w:r>
            <w:r w:rsidRPr="00DC6235">
              <w:rPr>
                <w:rFonts w:ascii="Times New Roman" w:hAnsi="Times New Roman" w:cs="Times New Roman"/>
                <w:sz w:val="24"/>
                <w:szCs w:val="24"/>
              </w:rPr>
              <w:t xml:space="preserve"> з покращеними показниками якості</w:t>
            </w:r>
          </w:p>
        </w:tc>
        <w:tc>
          <w:tcPr>
            <w:tcW w:w="2205" w:type="dxa"/>
          </w:tcPr>
          <w:p w:rsidR="000E14B6" w:rsidRPr="00DC6235" w:rsidRDefault="000E14B6" w:rsidP="000E14B6">
            <w:pPr>
              <w:jc w:val="both"/>
              <w:rPr>
                <w:rFonts w:ascii="Times New Roman" w:hAnsi="Times New Roman" w:cs="Times New Roman"/>
                <w:sz w:val="24"/>
              </w:rPr>
            </w:pPr>
            <w:r w:rsidRPr="00DC6235">
              <w:rPr>
                <w:rFonts w:ascii="Times New Roman" w:hAnsi="Times New Roman" w:cs="Times New Roman"/>
                <w:sz w:val="24"/>
                <w:szCs w:val="24"/>
              </w:rPr>
              <w:t>Потенцiйний попит є значним.</w:t>
            </w:r>
          </w:p>
        </w:tc>
        <w:tc>
          <w:tcPr>
            <w:tcW w:w="1859" w:type="dxa"/>
          </w:tcPr>
          <w:p w:rsidR="000E14B6" w:rsidRPr="00DC6235" w:rsidRDefault="000E14B6" w:rsidP="000E14B6">
            <w:pPr>
              <w:jc w:val="both"/>
              <w:rPr>
                <w:rFonts w:ascii="Times New Roman" w:hAnsi="Times New Roman" w:cs="Times New Roman"/>
                <w:sz w:val="24"/>
              </w:rPr>
            </w:pPr>
            <w:r w:rsidRPr="00DC6235">
              <w:rPr>
                <w:rFonts w:ascii="Times New Roman" w:hAnsi="Times New Roman" w:cs="Times New Roman"/>
                <w:sz w:val="24"/>
                <w:szCs w:val="24"/>
              </w:rPr>
              <w:t>Незначна iнтенсивнiсть конкурентiв.</w:t>
            </w:r>
          </w:p>
        </w:tc>
        <w:tc>
          <w:tcPr>
            <w:tcW w:w="1874" w:type="dxa"/>
          </w:tcPr>
          <w:p w:rsidR="000E14B6" w:rsidRPr="00DC6235" w:rsidRDefault="000E14B6" w:rsidP="000E14B6">
            <w:pPr>
              <w:jc w:val="both"/>
              <w:rPr>
                <w:rFonts w:ascii="Times New Roman" w:hAnsi="Times New Roman" w:cs="Times New Roman"/>
                <w:sz w:val="24"/>
              </w:rPr>
            </w:pPr>
            <w:r w:rsidRPr="00DC6235">
              <w:rPr>
                <w:rFonts w:ascii="Times New Roman" w:hAnsi="Times New Roman" w:cs="Times New Roman"/>
                <w:sz w:val="24"/>
                <w:szCs w:val="24"/>
              </w:rPr>
              <w:t>Ввiйти в сегмент більш-менш нескладно, оскiльки конкуренція на ринку незначна.</w:t>
            </w:r>
          </w:p>
        </w:tc>
      </w:tr>
    </w:tbl>
    <w:p w:rsidR="000E14B6" w:rsidRPr="00DC6235" w:rsidRDefault="000E14B6" w:rsidP="000E14B6">
      <w:pPr>
        <w:autoSpaceDE w:val="0"/>
        <w:autoSpaceDN w:val="0"/>
        <w:adjustRightInd w:val="0"/>
        <w:spacing w:after="0" w:line="360" w:lineRule="auto"/>
        <w:jc w:val="both"/>
        <w:rPr>
          <w:rFonts w:ascii="Times New Roman" w:hAnsi="Times New Roman" w:cs="Times New Roman"/>
          <w:i/>
          <w:sz w:val="28"/>
          <w:szCs w:val="28"/>
        </w:rPr>
      </w:pPr>
    </w:p>
    <w:p w:rsidR="000E14B6" w:rsidRPr="00DC6235" w:rsidRDefault="000E14B6" w:rsidP="000E14B6">
      <w:pPr>
        <w:spacing w:after="0" w:line="360" w:lineRule="auto"/>
        <w:ind w:firstLine="708"/>
        <w:jc w:val="both"/>
        <w:rPr>
          <w:rFonts w:ascii="Times New Roman" w:hAnsi="Times New Roman" w:cs="Times New Roman"/>
          <w:sz w:val="28"/>
          <w:szCs w:val="28"/>
        </w:rPr>
      </w:pPr>
      <w:r w:rsidRPr="00DC6235">
        <w:rPr>
          <w:rFonts w:ascii="Times New Roman" w:hAnsi="Times New Roman" w:cs="Times New Roman"/>
          <w:sz w:val="28"/>
          <w:szCs w:val="28"/>
        </w:rPr>
        <w:t>Таблиця 5.18 – Визначення базової стратегiї розвитку </w:t>
      </w:r>
    </w:p>
    <w:tbl>
      <w:tblPr>
        <w:tblStyle w:val="ab"/>
        <w:tblW w:w="0" w:type="auto"/>
        <w:tblLayout w:type="fixed"/>
        <w:tblLook w:val="04A0"/>
      </w:tblPr>
      <w:tblGrid>
        <w:gridCol w:w="2470"/>
        <w:gridCol w:w="2326"/>
        <w:gridCol w:w="2894"/>
        <w:gridCol w:w="2161"/>
      </w:tblGrid>
      <w:tr w:rsidR="000E14B6" w:rsidRPr="00DC6235" w:rsidTr="000E14B6">
        <w:trPr>
          <w:trHeight w:val="1109"/>
        </w:trPr>
        <w:tc>
          <w:tcPr>
            <w:tcW w:w="2470" w:type="dxa"/>
          </w:tcPr>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Обрана</w:t>
            </w:r>
          </w:p>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альтернатива</w:t>
            </w:r>
          </w:p>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розвитку</w:t>
            </w:r>
          </w:p>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проекту</w:t>
            </w:r>
          </w:p>
        </w:tc>
        <w:tc>
          <w:tcPr>
            <w:tcW w:w="2326" w:type="dxa"/>
          </w:tcPr>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Стратегiя</w:t>
            </w:r>
          </w:p>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Охоплення</w:t>
            </w:r>
          </w:p>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ринку</w:t>
            </w:r>
          </w:p>
        </w:tc>
        <w:tc>
          <w:tcPr>
            <w:tcW w:w="2894" w:type="dxa"/>
          </w:tcPr>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Ключовi конкуренто‐</w:t>
            </w:r>
          </w:p>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спроможнi позицiї вiд‐</w:t>
            </w:r>
          </w:p>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повiдно до обраної</w:t>
            </w:r>
          </w:p>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альтернативи</w:t>
            </w:r>
          </w:p>
        </w:tc>
        <w:tc>
          <w:tcPr>
            <w:tcW w:w="2161" w:type="dxa"/>
          </w:tcPr>
          <w:p w:rsidR="000E14B6" w:rsidRPr="00DC6235" w:rsidRDefault="000E14B6" w:rsidP="000E14B6">
            <w:pPr>
              <w:jc w:val="center"/>
              <w:rPr>
                <w:rFonts w:ascii="Times New Roman" w:hAnsi="Times New Roman" w:cs="Times New Roman"/>
                <w:i/>
                <w:sz w:val="24"/>
                <w:szCs w:val="24"/>
              </w:rPr>
            </w:pPr>
          </w:p>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Базова стратегiя</w:t>
            </w:r>
          </w:p>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розвитку</w:t>
            </w:r>
          </w:p>
        </w:tc>
      </w:tr>
      <w:tr w:rsidR="000E14B6" w:rsidRPr="00DC6235" w:rsidTr="000E14B6">
        <w:trPr>
          <w:trHeight w:val="2235"/>
        </w:trPr>
        <w:tc>
          <w:tcPr>
            <w:tcW w:w="2470" w:type="dxa"/>
          </w:tcPr>
          <w:p w:rsidR="000E14B6" w:rsidRPr="00DC6235" w:rsidRDefault="000E14B6" w:rsidP="000E14B6">
            <w:pPr>
              <w:jc w:val="both"/>
              <w:rPr>
                <w:rFonts w:ascii="Times New Roman" w:hAnsi="Times New Roman" w:cs="Times New Roman"/>
                <w:sz w:val="24"/>
                <w:szCs w:val="24"/>
              </w:rPr>
            </w:pPr>
            <w:r>
              <w:rPr>
                <w:rFonts w:ascii="Times New Roman" w:hAnsi="Times New Roman" w:cs="Times New Roman"/>
                <w:sz w:val="24"/>
                <w:szCs w:val="24"/>
              </w:rPr>
              <w:t>Виробництво картону</w:t>
            </w:r>
            <w:r>
              <w:rPr>
                <w:rFonts w:ascii="Times New Roman" w:hAnsi="Times New Roman" w:cs="Times New Roman"/>
                <w:sz w:val="24"/>
                <w:szCs w:val="24"/>
                <w:lang w:val="uk-UA"/>
              </w:rPr>
              <w:t xml:space="preserve"> тарного макулатурного з поверхневим вибіленим шаром</w:t>
            </w:r>
            <w:r w:rsidRPr="00DC6235">
              <w:rPr>
                <w:rFonts w:ascii="Times New Roman" w:hAnsi="Times New Roman" w:cs="Times New Roman"/>
                <w:sz w:val="24"/>
                <w:szCs w:val="24"/>
              </w:rPr>
              <w:t xml:space="preserve"> після проведення реконструкції технологічної лінії на </w:t>
            </w:r>
            <w:r>
              <w:rPr>
                <w:rFonts w:ascii="Times New Roman" w:hAnsi="Times New Roman" w:cs="Times New Roman"/>
                <w:sz w:val="28"/>
                <w:szCs w:val="28"/>
                <w:lang w:val="uk-UA"/>
              </w:rPr>
              <w:t>ПрАТ</w:t>
            </w:r>
            <w:r w:rsidRPr="00DC6235">
              <w:rPr>
                <w:rFonts w:ascii="Times New Roman" w:hAnsi="Times New Roman" w:cs="Times New Roman"/>
                <w:sz w:val="28"/>
                <w:szCs w:val="28"/>
              </w:rPr>
              <w:t xml:space="preserve"> «</w:t>
            </w:r>
            <w:r>
              <w:rPr>
                <w:rFonts w:ascii="Times New Roman" w:hAnsi="Times New Roman" w:cs="Times New Roman"/>
                <w:sz w:val="28"/>
                <w:szCs w:val="28"/>
                <w:lang w:val="uk-UA"/>
              </w:rPr>
              <w:t>КПК</w:t>
            </w:r>
            <w:r w:rsidRPr="00DC6235">
              <w:rPr>
                <w:rFonts w:ascii="Times New Roman" w:hAnsi="Times New Roman" w:cs="Times New Roman"/>
                <w:sz w:val="28"/>
                <w:szCs w:val="28"/>
              </w:rPr>
              <w:t>»</w:t>
            </w:r>
          </w:p>
        </w:tc>
        <w:tc>
          <w:tcPr>
            <w:tcW w:w="2326" w:type="dxa"/>
          </w:tcPr>
          <w:p w:rsidR="000E14B6" w:rsidRPr="00DC6235" w:rsidRDefault="000E14B6" w:rsidP="000E14B6">
            <w:pPr>
              <w:jc w:val="both"/>
              <w:rPr>
                <w:rFonts w:ascii="Times New Roman" w:hAnsi="Times New Roman" w:cs="Times New Roman"/>
                <w:sz w:val="24"/>
                <w:szCs w:val="24"/>
              </w:rPr>
            </w:pPr>
            <w:r w:rsidRPr="00DC6235">
              <w:rPr>
                <w:rFonts w:ascii="Times New Roman" w:hAnsi="Times New Roman" w:cs="Times New Roman"/>
                <w:color w:val="000000"/>
                <w:sz w:val="24"/>
                <w:szCs w:val="24"/>
              </w:rPr>
              <w:t>Диференцiйований маркетинг: передбачає надання продукції важливих з точки зору споживчих  відмінних властивостей</w:t>
            </w:r>
          </w:p>
        </w:tc>
        <w:tc>
          <w:tcPr>
            <w:tcW w:w="2894" w:type="dxa"/>
          </w:tcPr>
          <w:p w:rsidR="000E14B6" w:rsidRPr="00DC6235" w:rsidRDefault="000E14B6" w:rsidP="000E14B6">
            <w:pPr>
              <w:autoSpaceDE w:val="0"/>
              <w:autoSpaceDN w:val="0"/>
              <w:adjustRightInd w:val="0"/>
              <w:jc w:val="both"/>
              <w:rPr>
                <w:rFonts w:ascii="Times New Roman" w:hAnsi="Times New Roman" w:cs="Times New Roman"/>
                <w:sz w:val="24"/>
                <w:szCs w:val="24"/>
              </w:rPr>
            </w:pPr>
            <w:r w:rsidRPr="00DC6235">
              <w:rPr>
                <w:rFonts w:ascii="Times New Roman" w:hAnsi="Times New Roman" w:cs="Times New Roman"/>
                <w:sz w:val="24"/>
                <w:szCs w:val="24"/>
              </w:rPr>
              <w:t>Інструмент реалізації – ринкове позиціонування.</w:t>
            </w:r>
          </w:p>
          <w:p w:rsidR="000E14B6" w:rsidRPr="00DC6235" w:rsidRDefault="000E14B6" w:rsidP="000E14B6">
            <w:pPr>
              <w:autoSpaceDE w:val="0"/>
              <w:autoSpaceDN w:val="0"/>
              <w:adjustRightInd w:val="0"/>
              <w:jc w:val="both"/>
              <w:rPr>
                <w:rFonts w:ascii="Times New Roman" w:hAnsi="Times New Roman" w:cs="Times New Roman"/>
                <w:sz w:val="24"/>
                <w:szCs w:val="24"/>
              </w:rPr>
            </w:pPr>
            <w:r w:rsidRPr="00DC6235">
              <w:rPr>
                <w:rFonts w:ascii="Times New Roman" w:hAnsi="Times New Roman" w:cs="Times New Roman"/>
                <w:sz w:val="24"/>
                <w:szCs w:val="24"/>
              </w:rPr>
              <w:t>Ефективний метод ведення конкурентної боротьби в межах монополістичної конкуренції.</w:t>
            </w:r>
          </w:p>
        </w:tc>
        <w:tc>
          <w:tcPr>
            <w:tcW w:w="2161" w:type="dxa"/>
          </w:tcPr>
          <w:p w:rsidR="000E14B6" w:rsidRPr="00DC6235" w:rsidRDefault="000E14B6" w:rsidP="000E14B6">
            <w:pPr>
              <w:jc w:val="both"/>
              <w:rPr>
                <w:rFonts w:ascii="Times New Roman" w:hAnsi="Times New Roman" w:cs="Times New Roman"/>
                <w:sz w:val="24"/>
                <w:szCs w:val="24"/>
              </w:rPr>
            </w:pPr>
            <w:r w:rsidRPr="00DC6235">
              <w:rPr>
                <w:rFonts w:ascii="Times New Roman" w:hAnsi="Times New Roman" w:cs="Times New Roman"/>
                <w:sz w:val="24"/>
                <w:szCs w:val="24"/>
              </w:rPr>
              <w:t>Диференцiацiї.</w:t>
            </w:r>
          </w:p>
          <w:p w:rsidR="000E14B6" w:rsidRPr="00DC6235" w:rsidRDefault="000E14B6" w:rsidP="000E14B6">
            <w:pPr>
              <w:jc w:val="both"/>
              <w:rPr>
                <w:rFonts w:ascii="Times New Roman" w:hAnsi="Times New Roman" w:cs="Times New Roman"/>
                <w:sz w:val="24"/>
                <w:szCs w:val="24"/>
              </w:rPr>
            </w:pPr>
            <w:r w:rsidRPr="00DC6235">
              <w:rPr>
                <w:rFonts w:ascii="Times New Roman" w:hAnsi="Times New Roman" w:cs="Times New Roman"/>
                <w:sz w:val="24"/>
                <w:szCs w:val="24"/>
              </w:rPr>
              <w:t>Успішна реалізація даної стратегії дозволить п-ству досягти більшої рентабельності виробництва.</w:t>
            </w:r>
          </w:p>
        </w:tc>
      </w:tr>
    </w:tbl>
    <w:p w:rsidR="000E14B6" w:rsidRPr="00DC6235" w:rsidRDefault="000E14B6" w:rsidP="000E14B6">
      <w:pPr>
        <w:rPr>
          <w:rFonts w:ascii="Times New Roman" w:hAnsi="Times New Roman" w:cs="Times New Roman"/>
          <w:sz w:val="24"/>
        </w:rPr>
      </w:pPr>
    </w:p>
    <w:p w:rsidR="000E14B6" w:rsidRPr="00DC6235" w:rsidRDefault="000E14B6" w:rsidP="000E14B6">
      <w:pPr>
        <w:spacing w:after="0" w:line="360" w:lineRule="auto"/>
        <w:ind w:firstLine="708"/>
        <w:jc w:val="both"/>
        <w:rPr>
          <w:rFonts w:ascii="Times New Roman" w:hAnsi="Times New Roman" w:cs="Times New Roman"/>
          <w:sz w:val="28"/>
          <w:szCs w:val="28"/>
        </w:rPr>
      </w:pPr>
      <w:r w:rsidRPr="00DC6235">
        <w:rPr>
          <w:rFonts w:ascii="Times New Roman" w:hAnsi="Times New Roman" w:cs="Times New Roman"/>
          <w:sz w:val="28"/>
          <w:szCs w:val="28"/>
        </w:rPr>
        <w:t>Таблиця 5.19 – Визначення базової стратегiї конкурентної поведiнки</w:t>
      </w:r>
    </w:p>
    <w:tbl>
      <w:tblPr>
        <w:tblStyle w:val="ab"/>
        <w:tblW w:w="9787" w:type="dxa"/>
        <w:jc w:val="center"/>
        <w:tblLayout w:type="fixed"/>
        <w:tblLook w:val="04A0"/>
      </w:tblPr>
      <w:tblGrid>
        <w:gridCol w:w="1140"/>
        <w:gridCol w:w="2410"/>
        <w:gridCol w:w="3119"/>
        <w:gridCol w:w="3118"/>
      </w:tblGrid>
      <w:tr w:rsidR="000E14B6" w:rsidRPr="00DC6235" w:rsidTr="000E14B6">
        <w:trPr>
          <w:trHeight w:val="1782"/>
          <w:jc w:val="center"/>
        </w:trPr>
        <w:tc>
          <w:tcPr>
            <w:tcW w:w="1140" w:type="dxa"/>
          </w:tcPr>
          <w:p w:rsidR="000E14B6" w:rsidRPr="00DC6235" w:rsidRDefault="000E14B6" w:rsidP="000E14B6">
            <w:pPr>
              <w:jc w:val="both"/>
              <w:rPr>
                <w:rFonts w:ascii="Times New Roman" w:hAnsi="Times New Roman" w:cs="Times New Roman"/>
                <w:i/>
                <w:sz w:val="24"/>
              </w:rPr>
            </w:pPr>
            <w:r w:rsidRPr="00DC6235">
              <w:rPr>
                <w:rFonts w:ascii="Times New Roman" w:hAnsi="Times New Roman" w:cs="Times New Roman"/>
                <w:i/>
                <w:sz w:val="24"/>
              </w:rPr>
              <w:t>Чи є </w:t>
            </w:r>
          </w:p>
          <w:p w:rsidR="000E14B6" w:rsidRPr="00DC6235" w:rsidRDefault="000E14B6" w:rsidP="000E14B6">
            <w:pPr>
              <w:jc w:val="both"/>
              <w:rPr>
                <w:rFonts w:ascii="Times New Roman" w:hAnsi="Times New Roman" w:cs="Times New Roman"/>
                <w:i/>
                <w:sz w:val="24"/>
              </w:rPr>
            </w:pPr>
            <w:r w:rsidRPr="00DC6235">
              <w:rPr>
                <w:rFonts w:ascii="Times New Roman" w:hAnsi="Times New Roman" w:cs="Times New Roman"/>
                <w:i/>
                <w:sz w:val="24"/>
              </w:rPr>
              <w:t>проект</w:t>
            </w:r>
          </w:p>
          <w:p w:rsidR="000E14B6" w:rsidRPr="00DC6235" w:rsidRDefault="000E14B6" w:rsidP="000E14B6">
            <w:pPr>
              <w:jc w:val="both"/>
              <w:rPr>
                <w:rFonts w:ascii="Times New Roman" w:hAnsi="Times New Roman" w:cs="Times New Roman"/>
                <w:i/>
                <w:sz w:val="24"/>
              </w:rPr>
            </w:pPr>
            <w:r w:rsidRPr="00DC6235">
              <w:rPr>
                <w:rFonts w:ascii="Times New Roman" w:hAnsi="Times New Roman" w:cs="Times New Roman"/>
                <w:i/>
                <w:sz w:val="24"/>
              </w:rPr>
              <w:t xml:space="preserve">«першо-прохiд-цем» на  </w:t>
            </w:r>
          </w:p>
          <w:p w:rsidR="000E14B6" w:rsidRPr="00DC6235" w:rsidRDefault="000E14B6" w:rsidP="000E14B6">
            <w:pPr>
              <w:jc w:val="both"/>
              <w:rPr>
                <w:rFonts w:ascii="Times New Roman" w:hAnsi="Times New Roman" w:cs="Times New Roman"/>
                <w:i/>
                <w:sz w:val="24"/>
              </w:rPr>
            </w:pPr>
            <w:r w:rsidRPr="00DC6235">
              <w:rPr>
                <w:rFonts w:ascii="Times New Roman" w:hAnsi="Times New Roman" w:cs="Times New Roman"/>
                <w:i/>
                <w:sz w:val="24"/>
              </w:rPr>
              <w:t>ринку</w:t>
            </w:r>
          </w:p>
        </w:tc>
        <w:tc>
          <w:tcPr>
            <w:tcW w:w="2410" w:type="dxa"/>
          </w:tcPr>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Чи буде компанiя </w:t>
            </w:r>
          </w:p>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шукати нових </w:t>
            </w:r>
          </w:p>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споживачiв, або</w:t>
            </w:r>
          </w:p>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 забирати iснуючих у </w:t>
            </w:r>
          </w:p>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конкурентiв?</w:t>
            </w:r>
          </w:p>
        </w:tc>
        <w:tc>
          <w:tcPr>
            <w:tcW w:w="3119" w:type="dxa"/>
          </w:tcPr>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Чи буде компанiя </w:t>
            </w:r>
          </w:p>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копiювати основнi </w:t>
            </w:r>
          </w:p>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характеристики </w:t>
            </w:r>
          </w:p>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товару конкурента,</w:t>
            </w:r>
          </w:p>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 i якi?</w:t>
            </w:r>
          </w:p>
        </w:tc>
        <w:tc>
          <w:tcPr>
            <w:tcW w:w="3118" w:type="dxa"/>
          </w:tcPr>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Стратегiя конку‐</w:t>
            </w:r>
          </w:p>
          <w:p w:rsidR="000E14B6" w:rsidRPr="00DC6235" w:rsidRDefault="000E14B6" w:rsidP="000E14B6">
            <w:pPr>
              <w:jc w:val="center"/>
              <w:rPr>
                <w:rFonts w:ascii="Times New Roman" w:hAnsi="Times New Roman" w:cs="Times New Roman"/>
                <w:i/>
                <w:sz w:val="24"/>
              </w:rPr>
            </w:pPr>
            <w:r w:rsidRPr="00DC6235">
              <w:rPr>
                <w:rFonts w:ascii="Times New Roman" w:hAnsi="Times New Roman" w:cs="Times New Roman"/>
                <w:i/>
                <w:sz w:val="24"/>
              </w:rPr>
              <w:t>рентної поведiнки</w:t>
            </w:r>
          </w:p>
        </w:tc>
      </w:tr>
      <w:tr w:rsidR="000E14B6" w:rsidRPr="00DC6235" w:rsidTr="000E14B6">
        <w:trPr>
          <w:jc w:val="center"/>
        </w:trPr>
        <w:tc>
          <w:tcPr>
            <w:tcW w:w="1140" w:type="dxa"/>
          </w:tcPr>
          <w:p w:rsidR="000E14B6" w:rsidRPr="00DC6235" w:rsidRDefault="000E14B6" w:rsidP="000E14B6">
            <w:pPr>
              <w:spacing w:line="360" w:lineRule="auto"/>
              <w:rPr>
                <w:rFonts w:ascii="Times New Roman"/>
                <w:sz w:val="24"/>
              </w:rPr>
            </w:pPr>
            <w:r w:rsidRPr="00DC6235">
              <w:rPr>
                <w:rFonts w:ascii="Times New Roman"/>
                <w:sz w:val="24"/>
                <w:lang w:val="en-US"/>
              </w:rPr>
              <w:t>Н</w:t>
            </w:r>
            <w:r w:rsidRPr="00DC6235">
              <w:rPr>
                <w:rFonts w:ascii="Times New Roman"/>
                <w:sz w:val="24"/>
                <w:lang w:val="en-US"/>
              </w:rPr>
              <w:t>i</w:t>
            </w:r>
          </w:p>
        </w:tc>
        <w:tc>
          <w:tcPr>
            <w:tcW w:w="2410" w:type="dxa"/>
          </w:tcPr>
          <w:p w:rsidR="000E14B6" w:rsidRPr="00DC6235" w:rsidRDefault="000E14B6" w:rsidP="000E14B6">
            <w:pPr>
              <w:jc w:val="both"/>
              <w:rPr>
                <w:rFonts w:ascii="Times New Roman" w:hAnsi="Times New Roman" w:cs="Times New Roman"/>
                <w:sz w:val="24"/>
              </w:rPr>
            </w:pPr>
            <w:r w:rsidRPr="00DC6235">
              <w:rPr>
                <w:rFonts w:ascii="Times New Roman" w:hAnsi="Times New Roman" w:cs="Times New Roman"/>
                <w:color w:val="000000"/>
                <w:sz w:val="24"/>
                <w:szCs w:val="24"/>
              </w:rPr>
              <w:t>Шукати нових споживачів. Завдяки інноваціям – є можливість виходу в лідери.</w:t>
            </w:r>
          </w:p>
        </w:tc>
        <w:tc>
          <w:tcPr>
            <w:tcW w:w="3119" w:type="dxa"/>
          </w:tcPr>
          <w:p w:rsidR="000E14B6" w:rsidRPr="00DC6235" w:rsidRDefault="000E14B6" w:rsidP="000E14B6">
            <w:pPr>
              <w:jc w:val="both"/>
              <w:rPr>
                <w:rFonts w:ascii="Times New Roman" w:hAnsi="Times New Roman" w:cs="Times New Roman"/>
                <w:sz w:val="24"/>
              </w:rPr>
            </w:pPr>
            <w:r w:rsidRPr="00DC6235">
              <w:rPr>
                <w:rFonts w:ascii="Times New Roman" w:hAnsi="Times New Roman" w:cs="Times New Roman"/>
                <w:color w:val="000000"/>
                <w:sz w:val="24"/>
                <w:szCs w:val="24"/>
              </w:rPr>
              <w:t>Оскiльки основна мета конкурентiв i даного проекту – забезпечення споживачів якісною продукцією, характеристики якоївідповідають основним стандартним вимогам.</w:t>
            </w:r>
          </w:p>
        </w:tc>
        <w:tc>
          <w:tcPr>
            <w:tcW w:w="3118" w:type="dxa"/>
          </w:tcPr>
          <w:p w:rsidR="000E14B6" w:rsidRPr="00DC6235" w:rsidRDefault="000E14B6" w:rsidP="000E14B6">
            <w:pPr>
              <w:jc w:val="both"/>
              <w:rPr>
                <w:rFonts w:ascii="Times New Roman" w:hAnsi="Times New Roman" w:cs="Times New Roman"/>
                <w:sz w:val="24"/>
              </w:rPr>
            </w:pPr>
            <w:r w:rsidRPr="00DC6235">
              <w:rPr>
                <w:rFonts w:ascii="Times New Roman" w:hAnsi="Times New Roman" w:cs="Times New Roman"/>
                <w:sz w:val="24"/>
              </w:rPr>
              <w:t>Проводити реконструкцію технологічного потоку виробництва.</w:t>
            </w:r>
          </w:p>
          <w:p w:rsidR="000E14B6" w:rsidRPr="00DC6235" w:rsidRDefault="000E14B6" w:rsidP="000E14B6">
            <w:pPr>
              <w:jc w:val="both"/>
              <w:rPr>
                <w:rFonts w:ascii="Times New Roman" w:hAnsi="Times New Roman" w:cs="Times New Roman"/>
                <w:sz w:val="24"/>
              </w:rPr>
            </w:pPr>
            <w:r w:rsidRPr="00DC6235">
              <w:rPr>
                <w:rFonts w:ascii="Times New Roman" w:hAnsi="Times New Roman" w:cs="Times New Roman"/>
                <w:sz w:val="24"/>
              </w:rPr>
              <w:t>Проводити контроль якості сировини та продукції.</w:t>
            </w:r>
          </w:p>
          <w:p w:rsidR="000E14B6" w:rsidRPr="00DC6235" w:rsidRDefault="000E14B6" w:rsidP="000E14B6">
            <w:pPr>
              <w:jc w:val="both"/>
              <w:rPr>
                <w:rFonts w:ascii="Times New Roman" w:hAnsi="Times New Roman" w:cs="Times New Roman"/>
                <w:sz w:val="24"/>
              </w:rPr>
            </w:pPr>
            <w:r w:rsidRPr="00DC6235">
              <w:rPr>
                <w:rFonts w:ascii="Times New Roman" w:hAnsi="Times New Roman" w:cs="Times New Roman"/>
                <w:sz w:val="24"/>
              </w:rPr>
              <w:t>Впроваджувати нові технології.</w:t>
            </w:r>
          </w:p>
        </w:tc>
      </w:tr>
    </w:tbl>
    <w:p w:rsidR="000E14B6" w:rsidRPr="00DC6235" w:rsidRDefault="000E14B6" w:rsidP="000E14B6">
      <w:pPr>
        <w:spacing w:after="0" w:line="360" w:lineRule="auto"/>
        <w:ind w:firstLine="708"/>
        <w:rPr>
          <w:rFonts w:ascii="Times New Roman" w:hAnsi="Times New Roman" w:cs="Times New Roman"/>
          <w:sz w:val="28"/>
          <w:szCs w:val="28"/>
        </w:rPr>
      </w:pPr>
      <w:r w:rsidRPr="00DC6235">
        <w:rPr>
          <w:rFonts w:ascii="Times New Roman" w:hAnsi="Times New Roman" w:cs="Times New Roman"/>
          <w:sz w:val="28"/>
          <w:szCs w:val="28"/>
        </w:rPr>
        <w:t>Таблиця 5.20 – Визначення стратегiї позицiонування </w:t>
      </w:r>
    </w:p>
    <w:tbl>
      <w:tblPr>
        <w:tblStyle w:val="ab"/>
        <w:tblW w:w="0" w:type="auto"/>
        <w:jc w:val="center"/>
        <w:tblLayout w:type="fixed"/>
        <w:tblLook w:val="04A0"/>
      </w:tblPr>
      <w:tblGrid>
        <w:gridCol w:w="1649"/>
        <w:gridCol w:w="1701"/>
        <w:gridCol w:w="3304"/>
        <w:gridCol w:w="2879"/>
      </w:tblGrid>
      <w:tr w:rsidR="000E14B6" w:rsidRPr="00DC6235" w:rsidTr="000E14B6">
        <w:trPr>
          <w:jc w:val="center"/>
        </w:trPr>
        <w:tc>
          <w:tcPr>
            <w:tcW w:w="1649" w:type="dxa"/>
          </w:tcPr>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lastRenderedPageBreak/>
              <w:t>Вимоги до продукції  цiльової </w:t>
            </w:r>
          </w:p>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аудиторiї</w:t>
            </w:r>
          </w:p>
        </w:tc>
        <w:tc>
          <w:tcPr>
            <w:tcW w:w="1701" w:type="dxa"/>
          </w:tcPr>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Базова</w:t>
            </w:r>
          </w:p>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стратегiя</w:t>
            </w:r>
          </w:p>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розвитку</w:t>
            </w:r>
          </w:p>
        </w:tc>
        <w:tc>
          <w:tcPr>
            <w:tcW w:w="3304" w:type="dxa"/>
          </w:tcPr>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Ключовi конкуренто-спроможнi позицiї</w:t>
            </w:r>
          </w:p>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власного стартап‐</w:t>
            </w:r>
          </w:p>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проекту</w:t>
            </w:r>
          </w:p>
        </w:tc>
        <w:tc>
          <w:tcPr>
            <w:tcW w:w="2879" w:type="dxa"/>
          </w:tcPr>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Вибiр</w:t>
            </w:r>
          </w:p>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асоцiацiй, якi мають</w:t>
            </w:r>
          </w:p>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сформувати</w:t>
            </w:r>
          </w:p>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комплексну позицiю</w:t>
            </w:r>
          </w:p>
          <w:p w:rsidR="000E14B6" w:rsidRPr="00DC6235" w:rsidRDefault="000E14B6" w:rsidP="000E14B6">
            <w:pPr>
              <w:jc w:val="center"/>
              <w:rPr>
                <w:rFonts w:ascii="Times New Roman" w:hAnsi="Times New Roman" w:cs="Times New Roman"/>
                <w:i/>
                <w:sz w:val="24"/>
                <w:szCs w:val="24"/>
              </w:rPr>
            </w:pPr>
            <w:r w:rsidRPr="00DC6235">
              <w:rPr>
                <w:rFonts w:ascii="Times New Roman" w:hAnsi="Times New Roman" w:cs="Times New Roman"/>
                <w:i/>
                <w:sz w:val="24"/>
                <w:szCs w:val="24"/>
              </w:rPr>
              <w:t>власного  проекту</w:t>
            </w:r>
          </w:p>
        </w:tc>
      </w:tr>
      <w:tr w:rsidR="000E14B6" w:rsidRPr="00DC6235" w:rsidTr="000E14B6">
        <w:trPr>
          <w:jc w:val="center"/>
        </w:trPr>
        <w:tc>
          <w:tcPr>
            <w:tcW w:w="1649" w:type="dxa"/>
          </w:tcPr>
          <w:p w:rsidR="000E14B6" w:rsidRPr="00DC6235" w:rsidRDefault="000E14B6" w:rsidP="000E14B6">
            <w:pPr>
              <w:jc w:val="both"/>
              <w:rPr>
                <w:rFonts w:ascii="Times New Roman" w:hAnsi="Times New Roman" w:cs="Times New Roman"/>
                <w:sz w:val="24"/>
                <w:szCs w:val="24"/>
                <w:lang w:val="uk-UA"/>
              </w:rPr>
            </w:pPr>
            <w:r w:rsidRPr="00DC6235">
              <w:rPr>
                <w:rFonts w:ascii="Times New Roman" w:hAnsi="Times New Roman" w:cs="Times New Roman"/>
                <w:sz w:val="24"/>
                <w:szCs w:val="24"/>
                <w:lang w:val="uk-UA"/>
              </w:rPr>
              <w:t>Якість;</w:t>
            </w:r>
          </w:p>
          <w:p w:rsidR="000E14B6" w:rsidRPr="00DC6235" w:rsidRDefault="000E14B6" w:rsidP="000E14B6">
            <w:pPr>
              <w:jc w:val="both"/>
              <w:rPr>
                <w:rFonts w:ascii="Times New Roman" w:hAnsi="Times New Roman" w:cs="Times New Roman"/>
                <w:sz w:val="24"/>
                <w:szCs w:val="24"/>
                <w:lang w:val="uk-UA"/>
              </w:rPr>
            </w:pPr>
            <w:r w:rsidRPr="00DC6235">
              <w:rPr>
                <w:rFonts w:ascii="Times New Roman" w:hAnsi="Times New Roman" w:cs="Times New Roman"/>
                <w:sz w:val="24"/>
                <w:szCs w:val="24"/>
                <w:lang w:val="uk-UA"/>
              </w:rPr>
              <w:t>Відповідність ціна – якість;</w:t>
            </w:r>
          </w:p>
          <w:p w:rsidR="000E14B6" w:rsidRPr="00DC6235" w:rsidRDefault="000E14B6" w:rsidP="000E14B6">
            <w:pPr>
              <w:jc w:val="both"/>
              <w:rPr>
                <w:rFonts w:ascii="Times New Roman" w:hAnsi="Times New Roman" w:cs="Times New Roman"/>
                <w:sz w:val="24"/>
                <w:szCs w:val="24"/>
                <w:lang w:val="uk-UA"/>
              </w:rPr>
            </w:pPr>
            <w:r w:rsidRPr="00DC6235">
              <w:rPr>
                <w:rFonts w:ascii="Times New Roman" w:hAnsi="Times New Roman" w:cs="Times New Roman"/>
                <w:sz w:val="24"/>
                <w:szCs w:val="24"/>
                <w:lang w:val="uk-UA"/>
              </w:rPr>
              <w:t xml:space="preserve"> Вчасне отримання замовлень.</w:t>
            </w:r>
          </w:p>
        </w:tc>
        <w:tc>
          <w:tcPr>
            <w:tcW w:w="1701" w:type="dxa"/>
          </w:tcPr>
          <w:p w:rsidR="000E14B6" w:rsidRPr="00DC6235" w:rsidRDefault="000E14B6" w:rsidP="000E14B6">
            <w:pPr>
              <w:jc w:val="both"/>
              <w:rPr>
                <w:rFonts w:ascii="Times New Roman" w:hAnsi="Times New Roman" w:cs="Times New Roman"/>
                <w:sz w:val="24"/>
                <w:szCs w:val="24"/>
              </w:rPr>
            </w:pPr>
            <w:r w:rsidRPr="00DC6235">
              <w:rPr>
                <w:rFonts w:ascii="Times New Roman" w:hAnsi="Times New Roman" w:cs="Times New Roman"/>
                <w:sz w:val="24"/>
                <w:szCs w:val="24"/>
              </w:rPr>
              <w:t>Стратегiя диференцiацiї</w:t>
            </w:r>
          </w:p>
        </w:tc>
        <w:tc>
          <w:tcPr>
            <w:tcW w:w="3304" w:type="dxa"/>
          </w:tcPr>
          <w:p w:rsidR="000E14B6" w:rsidRPr="00DC6235" w:rsidRDefault="000E14B6" w:rsidP="000E14B6">
            <w:pPr>
              <w:jc w:val="both"/>
              <w:rPr>
                <w:rFonts w:ascii="Times New Roman" w:hAnsi="Times New Roman" w:cs="Times New Roman"/>
                <w:sz w:val="24"/>
                <w:szCs w:val="24"/>
              </w:rPr>
            </w:pPr>
            <w:r w:rsidRPr="00DC6235">
              <w:rPr>
                <w:rFonts w:ascii="Times New Roman" w:hAnsi="Times New Roman" w:cs="Times New Roman"/>
                <w:sz w:val="24"/>
                <w:szCs w:val="24"/>
              </w:rPr>
              <w:t>Економiчна технологiя виробництва картону-основи для палітурного картону.</w:t>
            </w:r>
            <w:r w:rsidRPr="00DC6235">
              <w:rPr>
                <w:rFonts w:ascii="Times New Roman" w:hAnsi="Times New Roman" w:cs="Times New Roman"/>
                <w:sz w:val="24"/>
                <w:szCs w:val="24"/>
              </w:rPr>
              <w:br/>
              <w:t>Менша цiна на готову продукцiю в порiвняннi з конкурентами.</w:t>
            </w:r>
          </w:p>
        </w:tc>
        <w:tc>
          <w:tcPr>
            <w:tcW w:w="2879" w:type="dxa"/>
          </w:tcPr>
          <w:p w:rsidR="000E14B6" w:rsidRPr="00DC6235" w:rsidRDefault="000E14B6" w:rsidP="000E14B6">
            <w:pPr>
              <w:jc w:val="both"/>
              <w:rPr>
                <w:rFonts w:ascii="Times New Roman" w:hAnsi="Times New Roman" w:cs="Times New Roman"/>
                <w:sz w:val="24"/>
                <w:szCs w:val="24"/>
                <w:lang w:val="uk-UA"/>
              </w:rPr>
            </w:pPr>
            <w:r w:rsidRPr="00DC6235">
              <w:rPr>
                <w:rFonts w:ascii="Times New Roman" w:hAnsi="Times New Roman" w:cs="Times New Roman"/>
                <w:sz w:val="24"/>
                <w:szCs w:val="24"/>
                <w:lang w:val="uk-UA"/>
              </w:rPr>
              <w:t>Реконструкція потоку.</w:t>
            </w:r>
          </w:p>
          <w:p w:rsidR="000E14B6" w:rsidRPr="00DC6235" w:rsidRDefault="000E14B6" w:rsidP="000E14B6">
            <w:pPr>
              <w:jc w:val="both"/>
              <w:rPr>
                <w:rFonts w:ascii="Times New Roman" w:hAnsi="Times New Roman" w:cs="Times New Roman"/>
                <w:sz w:val="24"/>
                <w:szCs w:val="24"/>
                <w:lang w:val="uk-UA"/>
              </w:rPr>
            </w:pPr>
            <w:r w:rsidRPr="00DC6235">
              <w:rPr>
                <w:rFonts w:ascii="Times New Roman" w:hAnsi="Times New Roman" w:cs="Times New Roman"/>
                <w:sz w:val="24"/>
                <w:szCs w:val="24"/>
              </w:rPr>
              <w:t xml:space="preserve">Сертифікат </w:t>
            </w:r>
            <w:r w:rsidRPr="00DC6235">
              <w:rPr>
                <w:rFonts w:ascii="Times New Roman" w:hAnsi="Times New Roman" w:cs="Times New Roman"/>
                <w:sz w:val="24"/>
                <w:szCs w:val="24"/>
                <w:lang w:val="en-US"/>
              </w:rPr>
              <w:t>FSC</w:t>
            </w:r>
            <w:r w:rsidRPr="00DC6235">
              <w:rPr>
                <w:rFonts w:ascii="Times New Roman" w:hAnsi="Times New Roman" w:cs="Times New Roman"/>
                <w:sz w:val="24"/>
                <w:szCs w:val="24"/>
                <w:lang w:val="uk-UA"/>
              </w:rPr>
              <w:t>.</w:t>
            </w:r>
          </w:p>
        </w:tc>
      </w:tr>
    </w:tbl>
    <w:p w:rsidR="000E14B6" w:rsidRPr="00DC6235" w:rsidRDefault="000E14B6" w:rsidP="000E14B6">
      <w:pPr>
        <w:spacing w:after="0" w:line="360" w:lineRule="auto"/>
        <w:rPr>
          <w:rFonts w:ascii="Times New Roman" w:eastAsia="Times New Roman" w:hAnsi="Times New Roman" w:cs="Times New Roman"/>
          <w:b/>
          <w:sz w:val="28"/>
          <w:szCs w:val="28"/>
        </w:rPr>
      </w:pPr>
    </w:p>
    <w:p w:rsidR="000E14B6" w:rsidRPr="00DC6235" w:rsidRDefault="000E14B6" w:rsidP="000E14B6">
      <w:pPr>
        <w:spacing w:after="0" w:line="360" w:lineRule="auto"/>
        <w:ind w:firstLine="708"/>
        <w:jc w:val="both"/>
        <w:rPr>
          <w:rFonts w:ascii="Times New Roman" w:hAnsi="Times New Roman" w:cs="Times New Roman"/>
          <w:i/>
          <w:sz w:val="24"/>
          <w:szCs w:val="24"/>
        </w:rPr>
      </w:pPr>
      <w:r w:rsidRPr="00DC6235">
        <w:rPr>
          <w:rFonts w:ascii="Times New Roman" w:eastAsia="Times New Roman" w:hAnsi="Times New Roman" w:cs="Times New Roman"/>
          <w:sz w:val="28"/>
          <w:szCs w:val="28"/>
        </w:rPr>
        <w:t>На основi проведеного дослiдження, можна зробити висновок, що впровадження стартап-проекту щодо проведення реконструкції технологічно</w:t>
      </w:r>
      <w:r>
        <w:rPr>
          <w:rFonts w:ascii="Times New Roman" w:eastAsia="Times New Roman" w:hAnsi="Times New Roman" w:cs="Times New Roman"/>
          <w:sz w:val="28"/>
          <w:szCs w:val="28"/>
        </w:rPr>
        <w:t>го потоку з виробництва картону</w:t>
      </w:r>
      <w:r>
        <w:rPr>
          <w:rFonts w:ascii="Times New Roman" w:eastAsia="Times New Roman" w:hAnsi="Times New Roman" w:cs="Times New Roman"/>
          <w:sz w:val="28"/>
          <w:szCs w:val="28"/>
          <w:lang w:val="uk-UA"/>
        </w:rPr>
        <w:t xml:space="preserve"> тарного макулатурного з поверхневим вибіленим шаром</w:t>
      </w:r>
      <w:r w:rsidRPr="00DC6235">
        <w:rPr>
          <w:rFonts w:ascii="Times New Roman" w:eastAsia="Times New Roman" w:hAnsi="Times New Roman" w:cs="Times New Roman"/>
          <w:sz w:val="28"/>
          <w:szCs w:val="28"/>
        </w:rPr>
        <w:t xml:space="preserve"> на </w:t>
      </w:r>
      <w:r>
        <w:rPr>
          <w:rFonts w:ascii="Times New Roman" w:hAnsi="Times New Roman" w:cs="Times New Roman"/>
          <w:sz w:val="28"/>
          <w:szCs w:val="28"/>
          <w:lang w:val="uk-UA"/>
        </w:rPr>
        <w:t>ПрАТ</w:t>
      </w:r>
      <w:r w:rsidRPr="00DC6235">
        <w:rPr>
          <w:rFonts w:ascii="Times New Roman" w:hAnsi="Times New Roman" w:cs="Times New Roman"/>
          <w:sz w:val="28"/>
          <w:szCs w:val="28"/>
        </w:rPr>
        <w:t xml:space="preserve"> «</w:t>
      </w:r>
      <w:r>
        <w:rPr>
          <w:rFonts w:ascii="Times New Roman" w:hAnsi="Times New Roman" w:cs="Times New Roman"/>
          <w:sz w:val="28"/>
          <w:szCs w:val="28"/>
          <w:lang w:val="uk-UA"/>
        </w:rPr>
        <w:t>КПК</w:t>
      </w:r>
      <w:r w:rsidRPr="00DC6235">
        <w:rPr>
          <w:rFonts w:ascii="Times New Roman" w:hAnsi="Times New Roman" w:cs="Times New Roman"/>
          <w:sz w:val="28"/>
          <w:szCs w:val="28"/>
        </w:rPr>
        <w:t>»</w:t>
      </w:r>
      <w:r w:rsidRPr="00DC6235">
        <w:rPr>
          <w:rFonts w:ascii="Times New Roman" w:eastAsia="Times New Roman" w:hAnsi="Times New Roman" w:cs="Times New Roman"/>
          <w:sz w:val="28"/>
          <w:szCs w:val="28"/>
        </w:rPr>
        <w:t xml:space="preserve"> є перспективним, оскiльки модернізація дозволяє отримати продукцію з покращеними показниками якості. Також виробництво відповідає показникам економічності, технічності, технологічності, ергономічності, надійності, екологічності та безпеки.</w:t>
      </w:r>
    </w:p>
    <w:p w:rsidR="000E14B6" w:rsidRPr="000E14B6" w:rsidRDefault="000E14B6" w:rsidP="000E14B6">
      <w:pPr>
        <w:pStyle w:val="Default"/>
        <w:spacing w:line="360" w:lineRule="auto"/>
        <w:ind w:left="-284"/>
        <w:jc w:val="both"/>
        <w:rPr>
          <w:sz w:val="28"/>
          <w:szCs w:val="28"/>
        </w:rPr>
      </w:pPr>
    </w:p>
    <w:p w:rsidR="005F0FB4" w:rsidRDefault="005F0FB4" w:rsidP="005F0FB4">
      <w:pPr>
        <w:pStyle w:val="Default"/>
        <w:spacing w:line="360" w:lineRule="auto"/>
        <w:ind w:firstLine="708"/>
        <w:jc w:val="both"/>
        <w:rPr>
          <w:sz w:val="28"/>
          <w:szCs w:val="28"/>
          <w:lang w:val="uk-UA"/>
        </w:rPr>
      </w:pPr>
    </w:p>
    <w:p w:rsidR="005F0FB4" w:rsidRDefault="005F0FB4" w:rsidP="005F0FB4">
      <w:pPr>
        <w:pStyle w:val="Default"/>
        <w:spacing w:line="360" w:lineRule="auto"/>
        <w:ind w:firstLine="708"/>
        <w:jc w:val="both"/>
        <w:rPr>
          <w:sz w:val="28"/>
          <w:szCs w:val="28"/>
          <w:lang w:val="uk-UA"/>
        </w:rPr>
      </w:pPr>
    </w:p>
    <w:p w:rsidR="005F0FB4" w:rsidRDefault="005F0FB4" w:rsidP="005F0FB4">
      <w:pPr>
        <w:pStyle w:val="Default"/>
        <w:spacing w:line="360" w:lineRule="auto"/>
        <w:ind w:firstLine="708"/>
        <w:jc w:val="both"/>
        <w:rPr>
          <w:sz w:val="28"/>
          <w:szCs w:val="28"/>
          <w:lang w:val="uk-UA"/>
        </w:rPr>
      </w:pPr>
    </w:p>
    <w:p w:rsidR="005F0FB4" w:rsidRDefault="005F0FB4">
      <w:pPr>
        <w:rPr>
          <w:rFonts w:ascii="Times New Roman" w:hAnsi="Times New Roman" w:cs="Times New Roman"/>
          <w:color w:val="000000"/>
          <w:sz w:val="28"/>
          <w:szCs w:val="28"/>
          <w:lang w:val="uk-UA"/>
        </w:rPr>
      </w:pPr>
      <w:r>
        <w:rPr>
          <w:sz w:val="28"/>
          <w:szCs w:val="28"/>
          <w:lang w:val="uk-UA"/>
        </w:rPr>
        <w:br w:type="page"/>
      </w:r>
    </w:p>
    <w:p w:rsidR="00D268EF" w:rsidRDefault="00D268EF" w:rsidP="00B93F29">
      <w:pPr>
        <w:pStyle w:val="1"/>
        <w:rPr>
          <w:lang w:val="uk-UA"/>
        </w:rPr>
      </w:pPr>
      <w:bookmarkStart w:id="32" w:name="_Toc532734947"/>
      <w:r w:rsidRPr="00206108">
        <w:lastRenderedPageBreak/>
        <w:t>ВИСНОВКИ</w:t>
      </w:r>
      <w:bookmarkEnd w:id="32"/>
    </w:p>
    <w:p w:rsidR="009E04F4" w:rsidRPr="009E04F4" w:rsidRDefault="009E04F4" w:rsidP="009E04F4">
      <w:pPr>
        <w:pStyle w:val="Default"/>
        <w:spacing w:line="360" w:lineRule="auto"/>
        <w:jc w:val="center"/>
        <w:rPr>
          <w:sz w:val="28"/>
          <w:szCs w:val="28"/>
          <w:lang w:val="uk-UA"/>
        </w:rPr>
      </w:pPr>
    </w:p>
    <w:p w:rsidR="00D268EF" w:rsidRPr="00206108" w:rsidRDefault="009E04F4" w:rsidP="009E04F4">
      <w:pPr>
        <w:pStyle w:val="Default"/>
        <w:spacing w:line="360" w:lineRule="auto"/>
        <w:ind w:firstLine="709"/>
        <w:jc w:val="both"/>
        <w:rPr>
          <w:sz w:val="28"/>
          <w:szCs w:val="28"/>
        </w:rPr>
      </w:pPr>
      <w:r>
        <w:rPr>
          <w:sz w:val="28"/>
          <w:szCs w:val="28"/>
        </w:rPr>
        <w:t>1</w:t>
      </w:r>
      <w:r>
        <w:rPr>
          <w:sz w:val="28"/>
          <w:szCs w:val="28"/>
          <w:lang w:val="uk-UA"/>
        </w:rPr>
        <w:t>.</w:t>
      </w:r>
      <w:r w:rsidR="00D268EF" w:rsidRPr="00206108">
        <w:rPr>
          <w:sz w:val="28"/>
          <w:szCs w:val="28"/>
        </w:rPr>
        <w:t xml:space="preserve"> Запропоновано реконструкцію технологічного потоку ПрАТ «Київський картонно-паперовий комбінат» з виробництва картону тарного макулатурного продуктивністю 130 тис.т/рік з метою покращення якості картону і збільшення продуктивності, яка зокрема передбачає: </w:t>
      </w:r>
    </w:p>
    <w:p w:rsidR="00D268EF" w:rsidRPr="00206108" w:rsidRDefault="00D268EF" w:rsidP="009E04F4">
      <w:pPr>
        <w:pStyle w:val="Default"/>
        <w:spacing w:line="360" w:lineRule="auto"/>
        <w:ind w:firstLine="709"/>
        <w:jc w:val="both"/>
        <w:rPr>
          <w:sz w:val="28"/>
          <w:szCs w:val="28"/>
        </w:rPr>
      </w:pPr>
      <w:r w:rsidRPr="00206108">
        <w:rPr>
          <w:sz w:val="28"/>
          <w:szCs w:val="28"/>
        </w:rPr>
        <w:t xml:space="preserve">– розділення потоків підготовки листяної та хвойної целюлози поверхневого шару, що дасть можливість збільшити продуктивність; </w:t>
      </w:r>
    </w:p>
    <w:p w:rsidR="00D268EF" w:rsidRPr="00206108" w:rsidRDefault="00D268EF" w:rsidP="009E04F4">
      <w:pPr>
        <w:pStyle w:val="Default"/>
        <w:spacing w:line="360" w:lineRule="auto"/>
        <w:ind w:firstLine="709"/>
        <w:jc w:val="both"/>
        <w:rPr>
          <w:sz w:val="28"/>
          <w:szCs w:val="28"/>
        </w:rPr>
      </w:pPr>
      <w:r w:rsidRPr="00206108">
        <w:rPr>
          <w:sz w:val="28"/>
          <w:szCs w:val="28"/>
        </w:rPr>
        <w:t xml:space="preserve">– заміну в КРМ вакуум-формуючі пристрої на пристрої типу TopFormer F що дозволить збільшити швидкість картоноробної машини і тим самим збільшити продуктивність машини; </w:t>
      </w:r>
    </w:p>
    <w:p w:rsidR="00D268EF" w:rsidRPr="00206108" w:rsidRDefault="00D268EF" w:rsidP="009E04F4">
      <w:pPr>
        <w:pStyle w:val="Default"/>
        <w:spacing w:line="360" w:lineRule="auto"/>
        <w:ind w:firstLine="709"/>
        <w:jc w:val="both"/>
        <w:rPr>
          <w:sz w:val="28"/>
          <w:szCs w:val="28"/>
        </w:rPr>
      </w:pPr>
      <w:r w:rsidRPr="00206108">
        <w:rPr>
          <w:sz w:val="28"/>
          <w:szCs w:val="28"/>
        </w:rPr>
        <w:t xml:space="preserve">– заміну пресової частини, а саме звичайний двохвальний прес, зворотній та відсмоктувальний прес, на Tri-nip прес з додатковим жолобчастим валом та прес з розширеною зоною пресування фірми «Беллойт» для підвищення сухості картонного полотна перед сушильною частиною та для економії пари; </w:t>
      </w:r>
    </w:p>
    <w:p w:rsidR="00D268EF" w:rsidRPr="00206108" w:rsidRDefault="00D268EF" w:rsidP="009E04F4">
      <w:pPr>
        <w:pStyle w:val="Default"/>
        <w:spacing w:line="360" w:lineRule="auto"/>
        <w:ind w:firstLine="709"/>
        <w:jc w:val="both"/>
        <w:rPr>
          <w:sz w:val="28"/>
          <w:szCs w:val="28"/>
        </w:rPr>
      </w:pPr>
      <w:r w:rsidRPr="00206108">
        <w:rPr>
          <w:sz w:val="28"/>
          <w:szCs w:val="28"/>
        </w:rPr>
        <w:t xml:space="preserve">– встановлення пульсаційного млинна після гідрозбивача сухого браку. </w:t>
      </w:r>
    </w:p>
    <w:p w:rsidR="00D268EF" w:rsidRPr="00206108" w:rsidRDefault="00D268EF" w:rsidP="009E04F4">
      <w:pPr>
        <w:pStyle w:val="Default"/>
        <w:spacing w:line="360" w:lineRule="auto"/>
        <w:ind w:firstLine="709"/>
        <w:jc w:val="both"/>
        <w:rPr>
          <w:sz w:val="28"/>
          <w:szCs w:val="28"/>
        </w:rPr>
      </w:pPr>
      <w:r w:rsidRPr="00206108">
        <w:rPr>
          <w:sz w:val="28"/>
          <w:szCs w:val="28"/>
        </w:rPr>
        <w:t>2. Розраховано матеріальний баланс води і волокна, згідно з яким для виробництва 1 т картону тарного необхідно 727 кг макулатури марок МС-5Б-3, МС-6Б-2, МС- 7Б-1, МС- 7Б-2, МС-8В-3, МС-11В і 138 кг хвойної</w:t>
      </w:r>
      <w:r w:rsidR="00CD25FB" w:rsidRPr="00206108">
        <w:rPr>
          <w:sz w:val="28"/>
          <w:szCs w:val="28"/>
          <w:lang w:val="uk-UA"/>
        </w:rPr>
        <w:t xml:space="preserve"> </w:t>
      </w:r>
      <w:r w:rsidRPr="00206108">
        <w:rPr>
          <w:sz w:val="28"/>
          <w:szCs w:val="28"/>
        </w:rPr>
        <w:t xml:space="preserve">целюлози та 138 кг листяної целюлози та 32 631 м3 свіжої води. Вимої волокна становлять 5,2 %. </w:t>
      </w:r>
    </w:p>
    <w:p w:rsidR="00D268EF" w:rsidRPr="00206108" w:rsidRDefault="00D268EF" w:rsidP="009E04F4">
      <w:pPr>
        <w:pStyle w:val="Default"/>
        <w:spacing w:line="360" w:lineRule="auto"/>
        <w:ind w:firstLine="709"/>
        <w:jc w:val="both"/>
        <w:rPr>
          <w:sz w:val="28"/>
          <w:szCs w:val="28"/>
        </w:rPr>
      </w:pPr>
      <w:r w:rsidRPr="00206108">
        <w:rPr>
          <w:sz w:val="28"/>
          <w:szCs w:val="28"/>
        </w:rPr>
        <w:t xml:space="preserve">3. Передбачено раціональне використання оборотної води, яка подається на розведення маси перед центриклинерами, в гідророзбивач браку. Надлишкові води піддаються очищенню на дисковому фільтрі після чого знову можуть використовуватися у виробничому процесі. </w:t>
      </w:r>
    </w:p>
    <w:p w:rsidR="00D268EF" w:rsidRPr="00206108" w:rsidRDefault="00D268EF" w:rsidP="009E04F4">
      <w:pPr>
        <w:pStyle w:val="Default"/>
        <w:spacing w:line="360" w:lineRule="auto"/>
        <w:ind w:firstLine="709"/>
        <w:jc w:val="both"/>
        <w:rPr>
          <w:color w:val="auto"/>
          <w:sz w:val="28"/>
          <w:szCs w:val="28"/>
        </w:rPr>
      </w:pPr>
      <w:r w:rsidRPr="00206108">
        <w:rPr>
          <w:sz w:val="28"/>
          <w:szCs w:val="28"/>
        </w:rPr>
        <w:t xml:space="preserve">4. Розраховано тепловий баланс виробництва картону тарного макулатурного, згідно з яким необхідно 1,3154 кг/год пари для сушки 1кг картону. </w:t>
      </w:r>
    </w:p>
    <w:p w:rsidR="00D268EF" w:rsidRPr="00206108" w:rsidRDefault="00D268EF" w:rsidP="009E04F4">
      <w:pPr>
        <w:pStyle w:val="Default"/>
        <w:spacing w:line="360" w:lineRule="auto"/>
        <w:ind w:firstLine="709"/>
        <w:jc w:val="both"/>
        <w:rPr>
          <w:color w:val="auto"/>
          <w:sz w:val="28"/>
          <w:szCs w:val="28"/>
        </w:rPr>
      </w:pPr>
      <w:r w:rsidRPr="00206108">
        <w:rPr>
          <w:color w:val="auto"/>
          <w:sz w:val="28"/>
          <w:szCs w:val="28"/>
        </w:rPr>
        <w:t xml:space="preserve">5. Наведено короткі теоретичні відомості про процеси розмелювання, формування картонного полотна, пресування, проклеювання та сушіння картону. </w:t>
      </w:r>
    </w:p>
    <w:p w:rsidR="00D268EF" w:rsidRPr="00206108" w:rsidRDefault="00D268EF" w:rsidP="009E04F4">
      <w:pPr>
        <w:pStyle w:val="Default"/>
        <w:spacing w:line="360" w:lineRule="auto"/>
        <w:ind w:firstLine="709"/>
        <w:jc w:val="both"/>
        <w:rPr>
          <w:color w:val="auto"/>
          <w:sz w:val="28"/>
          <w:szCs w:val="28"/>
        </w:rPr>
      </w:pPr>
      <w:r w:rsidRPr="00206108">
        <w:rPr>
          <w:color w:val="auto"/>
          <w:sz w:val="28"/>
          <w:szCs w:val="28"/>
        </w:rPr>
        <w:lastRenderedPageBreak/>
        <w:t xml:space="preserve">6. Здійснено вибір основного технологічного обладнання та наведено основні його технічні характеристики. </w:t>
      </w:r>
    </w:p>
    <w:p w:rsidR="00D268EF" w:rsidRPr="00206108" w:rsidRDefault="00D268EF" w:rsidP="009E04F4">
      <w:pPr>
        <w:pStyle w:val="Default"/>
        <w:spacing w:line="360" w:lineRule="auto"/>
        <w:ind w:firstLine="709"/>
        <w:jc w:val="both"/>
        <w:rPr>
          <w:color w:val="auto"/>
          <w:sz w:val="28"/>
          <w:szCs w:val="28"/>
        </w:rPr>
      </w:pPr>
      <w:r w:rsidRPr="00206108">
        <w:rPr>
          <w:color w:val="auto"/>
          <w:sz w:val="28"/>
          <w:szCs w:val="28"/>
        </w:rPr>
        <w:t xml:space="preserve">7. Наведено об’ємно-планувальне і конструктивне рішення будівлі цеху, загальні відомості про тип і характер виробничих будівель і споруд. </w:t>
      </w:r>
    </w:p>
    <w:p w:rsidR="002C2BC9" w:rsidRDefault="00D268EF" w:rsidP="009E04F4">
      <w:pPr>
        <w:pStyle w:val="Default"/>
        <w:spacing w:line="360" w:lineRule="auto"/>
        <w:ind w:firstLine="709"/>
        <w:jc w:val="both"/>
        <w:rPr>
          <w:color w:val="auto"/>
          <w:sz w:val="28"/>
          <w:szCs w:val="28"/>
          <w:lang w:val="uk-UA"/>
        </w:rPr>
      </w:pPr>
      <w:r w:rsidRPr="00206108">
        <w:rPr>
          <w:color w:val="auto"/>
          <w:sz w:val="28"/>
          <w:szCs w:val="28"/>
        </w:rPr>
        <w:t>8. Проведено аналіз шкідливих і небезпечних факторів виробництва та запропоновано заходи з охорони праці працюючих і захисту навколишнього середовища.</w:t>
      </w:r>
    </w:p>
    <w:p w:rsidR="005F0FB4" w:rsidRDefault="005F0FB4" w:rsidP="005F0FB4">
      <w:pPr>
        <w:pStyle w:val="Default"/>
        <w:spacing w:line="360" w:lineRule="auto"/>
        <w:jc w:val="both"/>
        <w:rPr>
          <w:color w:val="auto"/>
          <w:sz w:val="28"/>
          <w:szCs w:val="28"/>
          <w:lang w:val="uk-UA"/>
        </w:rPr>
      </w:pPr>
    </w:p>
    <w:p w:rsidR="005F0FB4" w:rsidRDefault="005F0FB4">
      <w:pPr>
        <w:rPr>
          <w:rFonts w:ascii="Times New Roman" w:hAnsi="Times New Roman" w:cs="Times New Roman"/>
          <w:sz w:val="28"/>
          <w:szCs w:val="28"/>
          <w:lang w:val="uk-UA"/>
        </w:rPr>
      </w:pPr>
      <w:r>
        <w:rPr>
          <w:sz w:val="28"/>
          <w:szCs w:val="28"/>
          <w:lang w:val="uk-UA"/>
        </w:rPr>
        <w:br w:type="page"/>
      </w:r>
    </w:p>
    <w:p w:rsidR="005F0FB4" w:rsidRPr="0002375D" w:rsidRDefault="005F0FB4" w:rsidP="005F0FB4">
      <w:pPr>
        <w:pStyle w:val="Default"/>
        <w:spacing w:line="360" w:lineRule="auto"/>
        <w:jc w:val="both"/>
        <w:rPr>
          <w:b/>
          <w:bCs/>
          <w:sz w:val="28"/>
          <w:szCs w:val="28"/>
        </w:rPr>
      </w:pPr>
    </w:p>
    <w:p w:rsidR="00D268EF" w:rsidRDefault="00D268EF" w:rsidP="00B93F29">
      <w:pPr>
        <w:pStyle w:val="1"/>
        <w:rPr>
          <w:lang w:val="uk-UA"/>
        </w:rPr>
      </w:pPr>
      <w:bookmarkStart w:id="33" w:name="_Toc532734948"/>
      <w:r w:rsidRPr="00206108">
        <w:t>СПИСОК ВИКОРИСТАНОЇ ЛІТЕРАТУРИ</w:t>
      </w:r>
      <w:bookmarkEnd w:id="33"/>
    </w:p>
    <w:p w:rsidR="009E04F4" w:rsidRPr="009E04F4" w:rsidRDefault="009E04F4" w:rsidP="00E24849">
      <w:pPr>
        <w:pStyle w:val="Default"/>
        <w:spacing w:line="360" w:lineRule="auto"/>
        <w:jc w:val="center"/>
        <w:rPr>
          <w:sz w:val="28"/>
          <w:szCs w:val="28"/>
          <w:lang w:val="uk-UA"/>
        </w:rPr>
      </w:pPr>
    </w:p>
    <w:p w:rsidR="00D268EF" w:rsidRPr="00206108" w:rsidRDefault="00D268EF" w:rsidP="009E04F4">
      <w:pPr>
        <w:pStyle w:val="Default"/>
        <w:spacing w:line="360" w:lineRule="auto"/>
        <w:ind w:firstLine="709"/>
        <w:jc w:val="both"/>
        <w:rPr>
          <w:sz w:val="28"/>
          <w:szCs w:val="28"/>
        </w:rPr>
      </w:pPr>
      <w:r w:rsidRPr="00206108">
        <w:rPr>
          <w:sz w:val="28"/>
          <w:szCs w:val="28"/>
        </w:rPr>
        <w:t xml:space="preserve">1. Б.В. Акулов, С.Г. Ермаков Производство бумаги и картона: Учебное пособие /Перм.гос.техн.ун-т. – Пермь, 2010. – 440 с. </w:t>
      </w:r>
    </w:p>
    <w:p w:rsidR="00D268EF" w:rsidRPr="00206108" w:rsidRDefault="00D268EF" w:rsidP="009E04F4">
      <w:pPr>
        <w:pStyle w:val="Default"/>
        <w:spacing w:line="360" w:lineRule="auto"/>
        <w:ind w:firstLine="709"/>
        <w:jc w:val="both"/>
        <w:rPr>
          <w:sz w:val="28"/>
          <w:szCs w:val="28"/>
        </w:rPr>
      </w:pPr>
      <w:r w:rsidRPr="00206108">
        <w:rPr>
          <w:sz w:val="28"/>
          <w:szCs w:val="28"/>
        </w:rPr>
        <w:t xml:space="preserve">2. Аким Э. Л. Мировые и российские рынки лесной и целлюлозно- бумажной продукции – тенденции взаимосвязи ЦБП и глобального финансового кризиса в 2007-2008 гг. [Текст ] / Э.Л. Аким, М.В. Коваленко // Целлюлоза. Бумага. Картон. – 2008. - № 2. – С. 3-8. </w:t>
      </w:r>
    </w:p>
    <w:p w:rsidR="00D268EF" w:rsidRPr="00206108" w:rsidRDefault="00D268EF" w:rsidP="009E04F4">
      <w:pPr>
        <w:pStyle w:val="Default"/>
        <w:spacing w:line="360" w:lineRule="auto"/>
        <w:ind w:firstLine="709"/>
        <w:jc w:val="both"/>
        <w:rPr>
          <w:sz w:val="28"/>
          <w:szCs w:val="28"/>
        </w:rPr>
      </w:pPr>
      <w:r w:rsidRPr="00206108">
        <w:rPr>
          <w:sz w:val="28"/>
          <w:szCs w:val="28"/>
        </w:rPr>
        <w:t xml:space="preserve">3. Примаков С.П. Технологія паперу і картону: Навчальний посібник для вузів [Текст ] / С.П. Примаков, В.А. Барбаш – К: ЕКМО, 2002. - 396 с. </w:t>
      </w:r>
    </w:p>
    <w:p w:rsidR="00D268EF" w:rsidRPr="00206108" w:rsidRDefault="00D268EF" w:rsidP="009E04F4">
      <w:pPr>
        <w:pStyle w:val="Default"/>
        <w:spacing w:line="360" w:lineRule="auto"/>
        <w:ind w:firstLine="709"/>
        <w:jc w:val="both"/>
        <w:rPr>
          <w:sz w:val="28"/>
          <w:szCs w:val="28"/>
        </w:rPr>
      </w:pPr>
      <w:r w:rsidRPr="00206108">
        <w:rPr>
          <w:sz w:val="28"/>
          <w:szCs w:val="28"/>
        </w:rPr>
        <w:t xml:space="preserve">4. Методичні вказівки до виконання розрахунків матеріального балансу води і волокна для студентів напряму підготовки 0513 –"Хімічна технологія" програми професійного спрямування 6.051301 "Хімічна технологія переробки деревини та рослинної сировини" Уклад.: Плосконос В.Г., Примаков С.П., Черьопкіна Р.І., Антоненко Л.П., Мовчанюк О.М. –К : НТУУ "КПІ", 2011.– 54с. </w:t>
      </w:r>
    </w:p>
    <w:p w:rsidR="00D268EF" w:rsidRPr="00206108" w:rsidRDefault="00D268EF" w:rsidP="009E04F4">
      <w:pPr>
        <w:pStyle w:val="Default"/>
        <w:spacing w:line="360" w:lineRule="auto"/>
        <w:ind w:firstLine="709"/>
        <w:jc w:val="both"/>
        <w:rPr>
          <w:sz w:val="28"/>
          <w:szCs w:val="28"/>
        </w:rPr>
      </w:pPr>
      <w:r w:rsidRPr="00206108">
        <w:rPr>
          <w:sz w:val="28"/>
          <w:szCs w:val="28"/>
        </w:rPr>
        <w:t xml:space="preserve">5. Иванов С.Н. Технология бумаги [Текст ] / С.Н. Иванов – М.: Лесн. пром-сть, 1970. – 696 с. </w:t>
      </w:r>
    </w:p>
    <w:p w:rsidR="00D268EF" w:rsidRPr="00206108" w:rsidRDefault="00D268EF" w:rsidP="009E04F4">
      <w:pPr>
        <w:pStyle w:val="Default"/>
        <w:spacing w:line="360" w:lineRule="auto"/>
        <w:ind w:firstLine="709"/>
        <w:jc w:val="both"/>
        <w:rPr>
          <w:sz w:val="28"/>
          <w:szCs w:val="28"/>
        </w:rPr>
      </w:pPr>
      <w:r w:rsidRPr="00206108">
        <w:rPr>
          <w:sz w:val="28"/>
          <w:szCs w:val="28"/>
        </w:rPr>
        <w:t xml:space="preserve">6. Пузырев С.А. Испытание бумаги и картона [Текст ] / С.А. Пузырев – М: Лесн. пром-сть, 1996. - 309 с. </w:t>
      </w:r>
    </w:p>
    <w:p w:rsidR="00D268EF" w:rsidRPr="00206108" w:rsidRDefault="00D268EF" w:rsidP="009E04F4">
      <w:pPr>
        <w:pStyle w:val="Default"/>
        <w:spacing w:line="360" w:lineRule="auto"/>
        <w:ind w:firstLine="709"/>
        <w:jc w:val="both"/>
        <w:rPr>
          <w:sz w:val="28"/>
          <w:szCs w:val="28"/>
        </w:rPr>
      </w:pPr>
      <w:r w:rsidRPr="00206108">
        <w:rPr>
          <w:sz w:val="28"/>
          <w:szCs w:val="28"/>
        </w:rPr>
        <w:t xml:space="preserve">7. Жудро С.Г. Технологическое проектирование целлюлозно-бумажных предприятий. Изд. 2-е [Текст ] / С.Г. Жудро – М.: Лесн. пром-сть, 1970. – 224 с. </w:t>
      </w:r>
    </w:p>
    <w:p w:rsidR="00D268EF" w:rsidRPr="00206108" w:rsidRDefault="00D268EF" w:rsidP="009E04F4">
      <w:pPr>
        <w:pStyle w:val="Default"/>
        <w:spacing w:line="360" w:lineRule="auto"/>
        <w:ind w:firstLine="709"/>
        <w:jc w:val="both"/>
        <w:rPr>
          <w:sz w:val="28"/>
          <w:szCs w:val="28"/>
        </w:rPr>
      </w:pPr>
      <w:r w:rsidRPr="00206108">
        <w:rPr>
          <w:sz w:val="28"/>
          <w:szCs w:val="28"/>
        </w:rPr>
        <w:t xml:space="preserve">8. Фляте Д.М. Технология бумаги. Учебник для вузов. [Текст ] / Д.М. Фляте – М: Лесн. пром-сть, 1988. - 440 с. </w:t>
      </w:r>
    </w:p>
    <w:p w:rsidR="00D268EF" w:rsidRPr="00206108" w:rsidRDefault="00D268EF" w:rsidP="009E04F4">
      <w:pPr>
        <w:pStyle w:val="Default"/>
        <w:spacing w:line="360" w:lineRule="auto"/>
        <w:ind w:firstLine="709"/>
        <w:jc w:val="both"/>
        <w:rPr>
          <w:color w:val="auto"/>
          <w:sz w:val="28"/>
          <w:szCs w:val="28"/>
        </w:rPr>
      </w:pPr>
      <w:r w:rsidRPr="00206108">
        <w:rPr>
          <w:sz w:val="28"/>
          <w:szCs w:val="28"/>
        </w:rPr>
        <w:t>9. Ткакук К.Н. Основи охорони праці: Підручник. 2-ге видання, доповнене та перероблене. [Текст ] / К.Н. Ткакук, М.О. Халімовський, В.В. Зацарний, Д.В. Зеркалов, Р.В. Сабарно, О.І. Полукаров, В.С. Коз'яков, Л.О. Мітюк – К.: Основа, 2006. – 448 с.</w:t>
      </w:r>
      <w:r w:rsidRPr="00206108">
        <w:rPr>
          <w:color w:val="auto"/>
          <w:sz w:val="28"/>
          <w:szCs w:val="28"/>
        </w:rPr>
        <w:t xml:space="preserve"> </w:t>
      </w:r>
    </w:p>
    <w:p w:rsidR="00D268EF" w:rsidRPr="00206108" w:rsidRDefault="00D268EF" w:rsidP="009E04F4">
      <w:pPr>
        <w:pStyle w:val="Default"/>
        <w:spacing w:line="360" w:lineRule="auto"/>
        <w:ind w:firstLine="709"/>
        <w:jc w:val="both"/>
        <w:rPr>
          <w:color w:val="auto"/>
          <w:sz w:val="28"/>
          <w:szCs w:val="28"/>
        </w:rPr>
      </w:pPr>
      <w:r w:rsidRPr="00206108">
        <w:rPr>
          <w:color w:val="auto"/>
          <w:sz w:val="28"/>
          <w:szCs w:val="28"/>
        </w:rPr>
        <w:t xml:space="preserve">10. ЗАО «ПЕТРОЗАВОДСКМАШ» Бумагоделательное оборудование. Каталог.: Издательство «Скандинавия» , 2002. </w:t>
      </w:r>
    </w:p>
    <w:p w:rsidR="00D268EF" w:rsidRPr="00206108" w:rsidRDefault="00D268EF" w:rsidP="009E04F4">
      <w:pPr>
        <w:pStyle w:val="Default"/>
        <w:spacing w:line="360" w:lineRule="auto"/>
        <w:ind w:firstLine="709"/>
        <w:jc w:val="both"/>
        <w:rPr>
          <w:color w:val="auto"/>
          <w:sz w:val="28"/>
          <w:szCs w:val="28"/>
        </w:rPr>
      </w:pPr>
      <w:r w:rsidRPr="00206108">
        <w:rPr>
          <w:color w:val="auto"/>
          <w:sz w:val="28"/>
          <w:szCs w:val="28"/>
        </w:rPr>
        <w:lastRenderedPageBreak/>
        <w:t xml:space="preserve">11. Воробйов В.Д. Каталог вітчизняних засобів індивідуального захисту працівників [Текст ] / В.Д. Воробйов, М.О. Лисюк, В.Г. Миколенко, В.А. Плєтньов – Дніпропетровськ.: Зоря, 2004. –167 с. </w:t>
      </w:r>
    </w:p>
    <w:p w:rsidR="00D268EF" w:rsidRPr="00206108" w:rsidRDefault="00D268EF" w:rsidP="009E04F4">
      <w:pPr>
        <w:pStyle w:val="Default"/>
        <w:spacing w:line="360" w:lineRule="auto"/>
        <w:ind w:firstLine="709"/>
        <w:jc w:val="both"/>
        <w:rPr>
          <w:color w:val="auto"/>
          <w:sz w:val="28"/>
          <w:szCs w:val="28"/>
        </w:rPr>
      </w:pPr>
      <w:r w:rsidRPr="00206108">
        <w:rPr>
          <w:color w:val="auto"/>
          <w:sz w:val="28"/>
          <w:szCs w:val="28"/>
        </w:rPr>
        <w:t xml:space="preserve">12. Справочник бумажника. Том II. Изд. 2-е, переработанное и дополненное - М: Лесн. пром-сть, 1965. – 852 с. </w:t>
      </w:r>
    </w:p>
    <w:p w:rsidR="00D268EF" w:rsidRPr="00206108" w:rsidRDefault="00D268EF" w:rsidP="009E04F4">
      <w:pPr>
        <w:pStyle w:val="Default"/>
        <w:spacing w:line="360" w:lineRule="auto"/>
        <w:ind w:firstLine="709"/>
        <w:jc w:val="both"/>
        <w:rPr>
          <w:color w:val="auto"/>
          <w:sz w:val="28"/>
          <w:szCs w:val="28"/>
        </w:rPr>
      </w:pPr>
      <w:r w:rsidRPr="00206108">
        <w:rPr>
          <w:color w:val="auto"/>
          <w:sz w:val="28"/>
          <w:szCs w:val="28"/>
        </w:rPr>
        <w:t xml:space="preserve">13. Мазарский С. М. Оборудование целлюлозно-бумажного производства: Учебное пособие для вузов [Текст ] / С.М. Мазарский, И.З. Малинский, К. Ю. Эпштейн – М.: Лесн. пром-сть, 1968. – 456 с. </w:t>
      </w:r>
    </w:p>
    <w:p w:rsidR="00D268EF" w:rsidRPr="00206108" w:rsidRDefault="00D268EF" w:rsidP="009E04F4">
      <w:pPr>
        <w:pStyle w:val="Default"/>
        <w:spacing w:line="360" w:lineRule="auto"/>
        <w:ind w:firstLine="709"/>
        <w:jc w:val="both"/>
        <w:rPr>
          <w:color w:val="auto"/>
          <w:sz w:val="28"/>
          <w:szCs w:val="28"/>
        </w:rPr>
      </w:pPr>
      <w:r w:rsidRPr="00206108">
        <w:rPr>
          <w:color w:val="auto"/>
          <w:sz w:val="28"/>
          <w:szCs w:val="28"/>
        </w:rPr>
        <w:t xml:space="preserve">14. Макаров Г.В.. Охрана труда в химической промышленности[Текст ] Г.В. Макаров, А.Я. Васин, Л.К. Маринина, П.И. Софинский, В.А. Старобинский, Н.И. Торопов – М: Химия, 1989. – 496 с. </w:t>
      </w:r>
    </w:p>
    <w:p w:rsidR="00D268EF" w:rsidRPr="00206108" w:rsidRDefault="00D268EF" w:rsidP="009E04F4">
      <w:pPr>
        <w:pStyle w:val="Default"/>
        <w:spacing w:line="360" w:lineRule="auto"/>
        <w:ind w:firstLine="709"/>
        <w:jc w:val="both"/>
        <w:rPr>
          <w:color w:val="auto"/>
          <w:sz w:val="28"/>
          <w:szCs w:val="28"/>
        </w:rPr>
      </w:pPr>
      <w:r w:rsidRPr="00206108">
        <w:rPr>
          <w:color w:val="auto"/>
          <w:sz w:val="28"/>
          <w:szCs w:val="28"/>
        </w:rPr>
        <w:t xml:space="preserve">15. Охрана труда в машиностроении: Учебник для машиностроительных вузов/ Е.Я. Юдина, С.В. Белова – М.:Машиностроение, 1983. – 432 с. </w:t>
      </w:r>
    </w:p>
    <w:p w:rsidR="00D268EF" w:rsidRPr="00206108" w:rsidRDefault="00D268EF" w:rsidP="009E04F4">
      <w:pPr>
        <w:pStyle w:val="Default"/>
        <w:spacing w:line="360" w:lineRule="auto"/>
        <w:ind w:firstLine="709"/>
        <w:jc w:val="both"/>
        <w:rPr>
          <w:sz w:val="28"/>
          <w:szCs w:val="28"/>
          <w:lang w:val="uk-UA"/>
        </w:rPr>
      </w:pPr>
      <w:r w:rsidRPr="00206108">
        <w:rPr>
          <w:color w:val="auto"/>
          <w:sz w:val="28"/>
          <w:szCs w:val="28"/>
        </w:rPr>
        <w:t>16. Жидецький В.Ц. Основи охорони праці. Підручник. [Текст ] / В.Ц. Жидецький, В.С. Джигирей, О.В. Мельников – Львів: Афіша, 2000. – 350 с.</w:t>
      </w:r>
    </w:p>
    <w:sectPr w:rsidR="00D268EF" w:rsidRPr="00206108" w:rsidSect="00037393">
      <w:footerReference w:type="default" r:id="rId62"/>
      <w:pgSz w:w="11906" w:h="16838"/>
      <w:pgMar w:top="1134" w:right="624" w:bottom="1134" w:left="1418" w:header="708" w:footer="29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33A" w:rsidRDefault="00D5433A" w:rsidP="006628D4">
      <w:pPr>
        <w:spacing w:after="0" w:line="240" w:lineRule="auto"/>
      </w:pPr>
      <w:r>
        <w:separator/>
      </w:r>
    </w:p>
  </w:endnote>
  <w:endnote w:type="continuationSeparator" w:id="0">
    <w:p w:rsidR="00D5433A" w:rsidRDefault="00D5433A" w:rsidP="006628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TimesNewRoman">
    <w:altName w:val="MS Mincho"/>
    <w:panose1 w:val="00000000000000000000"/>
    <w:charset w:val="CC"/>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0502"/>
      <w:docPartObj>
        <w:docPartGallery w:val="Page Numbers (Bottom of Page)"/>
        <w:docPartUnique/>
      </w:docPartObj>
    </w:sdtPr>
    <w:sdtContent>
      <w:p w:rsidR="00223D62" w:rsidRDefault="00ED40C6">
        <w:pPr>
          <w:pStyle w:val="a9"/>
          <w:jc w:val="right"/>
        </w:pPr>
        <w:r>
          <w:fldChar w:fldCharType="begin"/>
        </w:r>
        <w:r w:rsidR="00223D62">
          <w:instrText xml:space="preserve"> PAGE   \* MERGEFORMAT </w:instrText>
        </w:r>
        <w:r>
          <w:fldChar w:fldCharType="separate"/>
        </w:r>
        <w:r w:rsidR="00214605">
          <w:rPr>
            <w:noProof/>
          </w:rPr>
          <w:t>6</w:t>
        </w:r>
        <w:r>
          <w:rPr>
            <w:noProof/>
          </w:rPr>
          <w:fldChar w:fldCharType="end"/>
        </w:r>
      </w:p>
    </w:sdtContent>
  </w:sdt>
  <w:p w:rsidR="00223D62" w:rsidRDefault="00223D6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33A" w:rsidRDefault="00D5433A" w:rsidP="006628D4">
      <w:pPr>
        <w:spacing w:after="0" w:line="240" w:lineRule="auto"/>
      </w:pPr>
      <w:r>
        <w:separator/>
      </w:r>
    </w:p>
  </w:footnote>
  <w:footnote w:type="continuationSeparator" w:id="0">
    <w:p w:rsidR="00D5433A" w:rsidRDefault="00D5433A" w:rsidP="006628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8E7E088"/>
    <w:multiLevelType w:val="hybridMultilevel"/>
    <w:tmpl w:val="A6601F1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singleLevel"/>
    <w:tmpl w:val="00000001"/>
    <w:name w:val="WW8Num2"/>
    <w:lvl w:ilvl="0">
      <w:start w:val="2"/>
      <w:numFmt w:val="bullet"/>
      <w:lvlText w:val="-"/>
      <w:lvlJc w:val="left"/>
      <w:pPr>
        <w:tabs>
          <w:tab w:val="num" w:pos="1260"/>
        </w:tabs>
        <w:ind w:left="1260" w:hanging="360"/>
      </w:pPr>
      <w:rPr>
        <w:rFonts w:ascii="Times New Roman" w:hAnsi="Times New Roman" w:cs="Times New Roman"/>
      </w:rPr>
    </w:lvl>
  </w:abstractNum>
  <w:abstractNum w:abstractNumId="2">
    <w:nsid w:val="00000005"/>
    <w:multiLevelType w:val="multilevel"/>
    <w:tmpl w:val="00000004"/>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3213CD4"/>
    <w:multiLevelType w:val="hybridMultilevel"/>
    <w:tmpl w:val="853CF2BE"/>
    <w:lvl w:ilvl="0" w:tplc="027815CC">
      <w:start w:val="1"/>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E923BEB"/>
    <w:multiLevelType w:val="hybridMultilevel"/>
    <w:tmpl w:val="3BC418A6"/>
    <w:lvl w:ilvl="0" w:tplc="9BC2E88E">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nsid w:val="23A05D87"/>
    <w:multiLevelType w:val="singleLevel"/>
    <w:tmpl w:val="9876729C"/>
    <w:lvl w:ilvl="0">
      <w:start w:val="3"/>
      <w:numFmt w:val="bullet"/>
      <w:lvlText w:val="-"/>
      <w:lvlJc w:val="left"/>
      <w:pPr>
        <w:tabs>
          <w:tab w:val="num" w:pos="360"/>
        </w:tabs>
        <w:ind w:left="360" w:hanging="360"/>
      </w:pPr>
      <w:rPr>
        <w:rFonts w:hint="default"/>
      </w:rPr>
    </w:lvl>
  </w:abstractNum>
  <w:abstractNum w:abstractNumId="6">
    <w:nsid w:val="29793326"/>
    <w:multiLevelType w:val="hybridMultilevel"/>
    <w:tmpl w:val="0476A0B0"/>
    <w:lvl w:ilvl="0" w:tplc="86225812">
      <w:start w:val="5"/>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nsid w:val="339E6DCE"/>
    <w:multiLevelType w:val="hybridMultilevel"/>
    <w:tmpl w:val="AFEEBA2A"/>
    <w:lvl w:ilvl="0" w:tplc="783ACD84">
      <w:start w:val="1"/>
      <w:numFmt w:val="bullet"/>
      <w:lvlText w:val="–"/>
      <w:lvlJc w:val="left"/>
      <w:pPr>
        <w:ind w:left="1713" w:hanging="360"/>
      </w:pPr>
      <w:rPr>
        <w:rFonts w:ascii="Times New Roman" w:eastAsia="Times New Roman" w:hAnsi="Times New Roman" w:cs="Times New Roman"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
    <w:nsid w:val="39203C2A"/>
    <w:multiLevelType w:val="hybridMultilevel"/>
    <w:tmpl w:val="582850AA"/>
    <w:lvl w:ilvl="0" w:tplc="E110A1D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CD62BC"/>
    <w:multiLevelType w:val="hybridMultilevel"/>
    <w:tmpl w:val="1968F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9A756BD"/>
    <w:multiLevelType w:val="hybridMultilevel"/>
    <w:tmpl w:val="B6BCD194"/>
    <w:lvl w:ilvl="0" w:tplc="D1B20F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34F3DD2"/>
    <w:multiLevelType w:val="hybridMultilevel"/>
    <w:tmpl w:val="B8AE8912"/>
    <w:lvl w:ilvl="0" w:tplc="34B4518E">
      <w:start w:val="1"/>
      <w:numFmt w:val="bullet"/>
      <w:lvlText w:val=""/>
      <w:lvlJc w:val="left"/>
      <w:pPr>
        <w:ind w:left="2138" w:hanging="360"/>
      </w:pPr>
      <w:rPr>
        <w:rFonts w:ascii="Symbol" w:hAnsi="Symbol" w:hint="default"/>
      </w:rPr>
    </w:lvl>
    <w:lvl w:ilvl="1" w:tplc="04220003" w:tentative="1">
      <w:start w:val="1"/>
      <w:numFmt w:val="bullet"/>
      <w:lvlText w:val="o"/>
      <w:lvlJc w:val="left"/>
      <w:pPr>
        <w:ind w:left="2858" w:hanging="360"/>
      </w:pPr>
      <w:rPr>
        <w:rFonts w:ascii="Courier New" w:hAnsi="Courier New" w:cs="Courier New" w:hint="default"/>
      </w:rPr>
    </w:lvl>
    <w:lvl w:ilvl="2" w:tplc="04220005" w:tentative="1">
      <w:start w:val="1"/>
      <w:numFmt w:val="bullet"/>
      <w:lvlText w:val=""/>
      <w:lvlJc w:val="left"/>
      <w:pPr>
        <w:ind w:left="3578" w:hanging="360"/>
      </w:pPr>
      <w:rPr>
        <w:rFonts w:ascii="Wingdings" w:hAnsi="Wingdings" w:hint="default"/>
      </w:rPr>
    </w:lvl>
    <w:lvl w:ilvl="3" w:tplc="04220001" w:tentative="1">
      <w:start w:val="1"/>
      <w:numFmt w:val="bullet"/>
      <w:lvlText w:val=""/>
      <w:lvlJc w:val="left"/>
      <w:pPr>
        <w:ind w:left="4298" w:hanging="360"/>
      </w:pPr>
      <w:rPr>
        <w:rFonts w:ascii="Symbol" w:hAnsi="Symbol" w:hint="default"/>
      </w:rPr>
    </w:lvl>
    <w:lvl w:ilvl="4" w:tplc="04220003" w:tentative="1">
      <w:start w:val="1"/>
      <w:numFmt w:val="bullet"/>
      <w:lvlText w:val="o"/>
      <w:lvlJc w:val="left"/>
      <w:pPr>
        <w:ind w:left="5018" w:hanging="360"/>
      </w:pPr>
      <w:rPr>
        <w:rFonts w:ascii="Courier New" w:hAnsi="Courier New" w:cs="Courier New" w:hint="default"/>
      </w:rPr>
    </w:lvl>
    <w:lvl w:ilvl="5" w:tplc="04220005" w:tentative="1">
      <w:start w:val="1"/>
      <w:numFmt w:val="bullet"/>
      <w:lvlText w:val=""/>
      <w:lvlJc w:val="left"/>
      <w:pPr>
        <w:ind w:left="5738" w:hanging="360"/>
      </w:pPr>
      <w:rPr>
        <w:rFonts w:ascii="Wingdings" w:hAnsi="Wingdings" w:hint="default"/>
      </w:rPr>
    </w:lvl>
    <w:lvl w:ilvl="6" w:tplc="04220001" w:tentative="1">
      <w:start w:val="1"/>
      <w:numFmt w:val="bullet"/>
      <w:lvlText w:val=""/>
      <w:lvlJc w:val="left"/>
      <w:pPr>
        <w:ind w:left="6458" w:hanging="360"/>
      </w:pPr>
      <w:rPr>
        <w:rFonts w:ascii="Symbol" w:hAnsi="Symbol" w:hint="default"/>
      </w:rPr>
    </w:lvl>
    <w:lvl w:ilvl="7" w:tplc="04220003" w:tentative="1">
      <w:start w:val="1"/>
      <w:numFmt w:val="bullet"/>
      <w:lvlText w:val="o"/>
      <w:lvlJc w:val="left"/>
      <w:pPr>
        <w:ind w:left="7178" w:hanging="360"/>
      </w:pPr>
      <w:rPr>
        <w:rFonts w:ascii="Courier New" w:hAnsi="Courier New" w:cs="Courier New" w:hint="default"/>
      </w:rPr>
    </w:lvl>
    <w:lvl w:ilvl="8" w:tplc="04220005" w:tentative="1">
      <w:start w:val="1"/>
      <w:numFmt w:val="bullet"/>
      <w:lvlText w:val=""/>
      <w:lvlJc w:val="left"/>
      <w:pPr>
        <w:ind w:left="7898" w:hanging="360"/>
      </w:pPr>
      <w:rPr>
        <w:rFonts w:ascii="Wingdings" w:hAnsi="Wingdings" w:hint="default"/>
      </w:rPr>
    </w:lvl>
  </w:abstractNum>
  <w:abstractNum w:abstractNumId="12">
    <w:nsid w:val="53FD5C52"/>
    <w:multiLevelType w:val="hybridMultilevel"/>
    <w:tmpl w:val="04BC1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5AC6700"/>
    <w:multiLevelType w:val="hybridMultilevel"/>
    <w:tmpl w:val="6CB03D58"/>
    <w:lvl w:ilvl="0" w:tplc="D1B20F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6E837F7"/>
    <w:multiLevelType w:val="hybridMultilevel"/>
    <w:tmpl w:val="D2C20044"/>
    <w:lvl w:ilvl="0" w:tplc="9146A6B4">
      <w:start w:val="45"/>
      <w:numFmt w:val="bullet"/>
      <w:lvlText w:val="–"/>
      <w:lvlJc w:val="left"/>
      <w:pPr>
        <w:ind w:left="1069" w:hanging="360"/>
      </w:pPr>
      <w:rPr>
        <w:rFonts w:ascii="Times New Roman" w:eastAsiaTheme="minorHAnsi" w:hAnsi="Times New Roman" w:cs="Times New Roman" w:hint="default"/>
        <w:sz w:val="28"/>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nsid w:val="608B7128"/>
    <w:multiLevelType w:val="hybridMultilevel"/>
    <w:tmpl w:val="79D41DC2"/>
    <w:lvl w:ilvl="0" w:tplc="6C20737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nsid w:val="63F15AC3"/>
    <w:multiLevelType w:val="hybridMultilevel"/>
    <w:tmpl w:val="6682EF5C"/>
    <w:lvl w:ilvl="0" w:tplc="1C66DEA8">
      <w:start w:val="1"/>
      <w:numFmt w:val="decimal"/>
      <w:lvlText w:val="%1."/>
      <w:lvlJc w:val="left"/>
      <w:pPr>
        <w:ind w:left="1729" w:hanging="1020"/>
      </w:pPr>
      <w:rPr>
        <w:rFonts w:eastAsiaTheme="minorHAnsi"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nsid w:val="6E230E10"/>
    <w:multiLevelType w:val="hybridMultilevel"/>
    <w:tmpl w:val="582850AA"/>
    <w:lvl w:ilvl="0" w:tplc="E110A1D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1E2D99"/>
    <w:multiLevelType w:val="singleLevel"/>
    <w:tmpl w:val="9876729C"/>
    <w:lvl w:ilvl="0">
      <w:start w:val="3"/>
      <w:numFmt w:val="bullet"/>
      <w:lvlText w:val="-"/>
      <w:lvlJc w:val="left"/>
      <w:pPr>
        <w:tabs>
          <w:tab w:val="num" w:pos="360"/>
        </w:tabs>
        <w:ind w:left="360" w:hanging="360"/>
      </w:pPr>
      <w:rPr>
        <w:rFonts w:hint="default"/>
      </w:rPr>
    </w:lvl>
  </w:abstractNum>
  <w:abstractNum w:abstractNumId="19">
    <w:nsid w:val="726395D0"/>
    <w:multiLevelType w:val="hybridMultilevel"/>
    <w:tmpl w:val="63A64E8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9"/>
  </w:num>
  <w:num w:numId="2">
    <w:abstractNumId w:val="0"/>
  </w:num>
  <w:num w:numId="3">
    <w:abstractNumId w:val="12"/>
  </w:num>
  <w:num w:numId="4">
    <w:abstractNumId w:val="9"/>
  </w:num>
  <w:num w:numId="5">
    <w:abstractNumId w:val="13"/>
  </w:num>
  <w:num w:numId="6">
    <w:abstractNumId w:val="10"/>
  </w:num>
  <w:num w:numId="7">
    <w:abstractNumId w:val="4"/>
  </w:num>
  <w:num w:numId="8">
    <w:abstractNumId w:val="5"/>
  </w:num>
  <w:num w:numId="9">
    <w:abstractNumId w:val="18"/>
  </w:num>
  <w:num w:numId="10">
    <w:abstractNumId w:val="1"/>
  </w:num>
  <w:num w:numId="11">
    <w:abstractNumId w:val="3"/>
  </w:num>
  <w:num w:numId="12">
    <w:abstractNumId w:val="14"/>
  </w:num>
  <w:num w:numId="13">
    <w:abstractNumId w:val="7"/>
  </w:num>
  <w:num w:numId="14">
    <w:abstractNumId w:val="2"/>
  </w:num>
  <w:num w:numId="15">
    <w:abstractNumId w:val="6"/>
  </w:num>
  <w:num w:numId="16">
    <w:abstractNumId w:val="16"/>
  </w:num>
  <w:num w:numId="17">
    <w:abstractNumId w:val="11"/>
  </w:num>
  <w:num w:numId="18">
    <w:abstractNumId w:val="17"/>
  </w:num>
  <w:num w:numId="19">
    <w:abstractNumId w:val="15"/>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hyphenationZone w:val="425"/>
  <w:characterSpacingControl w:val="doNotCompress"/>
  <w:hdrShapeDefaults>
    <o:shapedefaults v:ext="edit" spidmax="44034"/>
  </w:hdrShapeDefaults>
  <w:footnotePr>
    <w:footnote w:id="-1"/>
    <w:footnote w:id="0"/>
  </w:footnotePr>
  <w:endnotePr>
    <w:endnote w:id="-1"/>
    <w:endnote w:id="0"/>
  </w:endnotePr>
  <w:compat>
    <w:useFELayout/>
  </w:compat>
  <w:rsids>
    <w:rsidRoot w:val="002B6CAD"/>
    <w:rsid w:val="0002375D"/>
    <w:rsid w:val="000275B8"/>
    <w:rsid w:val="00037393"/>
    <w:rsid w:val="000654DA"/>
    <w:rsid w:val="00093A4A"/>
    <w:rsid w:val="000A623F"/>
    <w:rsid w:val="000C1A2E"/>
    <w:rsid w:val="000D2874"/>
    <w:rsid w:val="000E14B6"/>
    <w:rsid w:val="000E16F6"/>
    <w:rsid w:val="00107845"/>
    <w:rsid w:val="001304D5"/>
    <w:rsid w:val="0014107E"/>
    <w:rsid w:val="00141568"/>
    <w:rsid w:val="001430C9"/>
    <w:rsid w:val="00163799"/>
    <w:rsid w:val="0018411B"/>
    <w:rsid w:val="001A04B3"/>
    <w:rsid w:val="001A6237"/>
    <w:rsid w:val="001B4589"/>
    <w:rsid w:val="001B5CFE"/>
    <w:rsid w:val="001C3A8A"/>
    <w:rsid w:val="001C3A9B"/>
    <w:rsid w:val="00206108"/>
    <w:rsid w:val="00214605"/>
    <w:rsid w:val="00214719"/>
    <w:rsid w:val="00221BD9"/>
    <w:rsid w:val="00223D62"/>
    <w:rsid w:val="002262F7"/>
    <w:rsid w:val="00231167"/>
    <w:rsid w:val="00253316"/>
    <w:rsid w:val="00263675"/>
    <w:rsid w:val="00275018"/>
    <w:rsid w:val="002B0DAA"/>
    <w:rsid w:val="002B111A"/>
    <w:rsid w:val="002B535E"/>
    <w:rsid w:val="002B6CAD"/>
    <w:rsid w:val="002C2BC9"/>
    <w:rsid w:val="002C4C3A"/>
    <w:rsid w:val="002D3F2A"/>
    <w:rsid w:val="002D4082"/>
    <w:rsid w:val="002D6ED2"/>
    <w:rsid w:val="002F43AC"/>
    <w:rsid w:val="00316BDD"/>
    <w:rsid w:val="00316CA0"/>
    <w:rsid w:val="003258CF"/>
    <w:rsid w:val="00330FCF"/>
    <w:rsid w:val="003408F6"/>
    <w:rsid w:val="003518CA"/>
    <w:rsid w:val="0037668E"/>
    <w:rsid w:val="003B4B1C"/>
    <w:rsid w:val="003B5706"/>
    <w:rsid w:val="003D3D1A"/>
    <w:rsid w:val="003E68A3"/>
    <w:rsid w:val="0041605E"/>
    <w:rsid w:val="00433910"/>
    <w:rsid w:val="0044025E"/>
    <w:rsid w:val="00456473"/>
    <w:rsid w:val="0048312D"/>
    <w:rsid w:val="00490D10"/>
    <w:rsid w:val="00492B2E"/>
    <w:rsid w:val="004B3AE7"/>
    <w:rsid w:val="004B4179"/>
    <w:rsid w:val="004B6639"/>
    <w:rsid w:val="004E1291"/>
    <w:rsid w:val="004E16E5"/>
    <w:rsid w:val="004E39B9"/>
    <w:rsid w:val="004E594A"/>
    <w:rsid w:val="004E65B2"/>
    <w:rsid w:val="004F5564"/>
    <w:rsid w:val="00502A7D"/>
    <w:rsid w:val="005138CC"/>
    <w:rsid w:val="005406AD"/>
    <w:rsid w:val="00547DB6"/>
    <w:rsid w:val="00552DF8"/>
    <w:rsid w:val="00574462"/>
    <w:rsid w:val="00575E9D"/>
    <w:rsid w:val="005970FC"/>
    <w:rsid w:val="00597644"/>
    <w:rsid w:val="005B5541"/>
    <w:rsid w:val="005B735D"/>
    <w:rsid w:val="005B7B94"/>
    <w:rsid w:val="005C31A6"/>
    <w:rsid w:val="005C4804"/>
    <w:rsid w:val="005D3CE1"/>
    <w:rsid w:val="005F0FB4"/>
    <w:rsid w:val="00607ADD"/>
    <w:rsid w:val="00640162"/>
    <w:rsid w:val="006628D4"/>
    <w:rsid w:val="006650E6"/>
    <w:rsid w:val="0067462E"/>
    <w:rsid w:val="006A4AAF"/>
    <w:rsid w:val="006C0E4B"/>
    <w:rsid w:val="006F0302"/>
    <w:rsid w:val="006F6EA2"/>
    <w:rsid w:val="0071054E"/>
    <w:rsid w:val="007148AB"/>
    <w:rsid w:val="007259E3"/>
    <w:rsid w:val="007475C4"/>
    <w:rsid w:val="00747ADC"/>
    <w:rsid w:val="00753A10"/>
    <w:rsid w:val="00777315"/>
    <w:rsid w:val="00794C5B"/>
    <w:rsid w:val="007B027F"/>
    <w:rsid w:val="007B0791"/>
    <w:rsid w:val="007B48DE"/>
    <w:rsid w:val="007E2554"/>
    <w:rsid w:val="007E6EC6"/>
    <w:rsid w:val="008013CF"/>
    <w:rsid w:val="0080662E"/>
    <w:rsid w:val="008221F1"/>
    <w:rsid w:val="008810C5"/>
    <w:rsid w:val="00895543"/>
    <w:rsid w:val="008B4917"/>
    <w:rsid w:val="008C0237"/>
    <w:rsid w:val="008C1D6C"/>
    <w:rsid w:val="008C333D"/>
    <w:rsid w:val="0092158F"/>
    <w:rsid w:val="009455B4"/>
    <w:rsid w:val="00950272"/>
    <w:rsid w:val="00987C57"/>
    <w:rsid w:val="00992208"/>
    <w:rsid w:val="009A114A"/>
    <w:rsid w:val="009A1414"/>
    <w:rsid w:val="009A7A9B"/>
    <w:rsid w:val="009B3F11"/>
    <w:rsid w:val="009C43A1"/>
    <w:rsid w:val="009E04F4"/>
    <w:rsid w:val="00A0032C"/>
    <w:rsid w:val="00A1193A"/>
    <w:rsid w:val="00A866B7"/>
    <w:rsid w:val="00A9126C"/>
    <w:rsid w:val="00AC129F"/>
    <w:rsid w:val="00AC5AF7"/>
    <w:rsid w:val="00AC712B"/>
    <w:rsid w:val="00AD28FE"/>
    <w:rsid w:val="00AD2B8A"/>
    <w:rsid w:val="00AE0B3C"/>
    <w:rsid w:val="00AF6F6F"/>
    <w:rsid w:val="00B17098"/>
    <w:rsid w:val="00B25B13"/>
    <w:rsid w:val="00B25D83"/>
    <w:rsid w:val="00B26FC7"/>
    <w:rsid w:val="00B32961"/>
    <w:rsid w:val="00B476D6"/>
    <w:rsid w:val="00B53AA2"/>
    <w:rsid w:val="00B62824"/>
    <w:rsid w:val="00B63AD0"/>
    <w:rsid w:val="00B74FAD"/>
    <w:rsid w:val="00B84F26"/>
    <w:rsid w:val="00B93F29"/>
    <w:rsid w:val="00B96B92"/>
    <w:rsid w:val="00B96E42"/>
    <w:rsid w:val="00BA4445"/>
    <w:rsid w:val="00BD2129"/>
    <w:rsid w:val="00BE71C5"/>
    <w:rsid w:val="00C03AE8"/>
    <w:rsid w:val="00C14DC6"/>
    <w:rsid w:val="00C212E3"/>
    <w:rsid w:val="00C34F6E"/>
    <w:rsid w:val="00C71637"/>
    <w:rsid w:val="00CD25FB"/>
    <w:rsid w:val="00D07B66"/>
    <w:rsid w:val="00D268EF"/>
    <w:rsid w:val="00D31D8A"/>
    <w:rsid w:val="00D42BA4"/>
    <w:rsid w:val="00D46CB0"/>
    <w:rsid w:val="00D5433A"/>
    <w:rsid w:val="00D73553"/>
    <w:rsid w:val="00D7444E"/>
    <w:rsid w:val="00DB1E4F"/>
    <w:rsid w:val="00DB3046"/>
    <w:rsid w:val="00DD28FC"/>
    <w:rsid w:val="00DD49A7"/>
    <w:rsid w:val="00E044DC"/>
    <w:rsid w:val="00E109DF"/>
    <w:rsid w:val="00E20886"/>
    <w:rsid w:val="00E235D0"/>
    <w:rsid w:val="00E24849"/>
    <w:rsid w:val="00E374D0"/>
    <w:rsid w:val="00E51D65"/>
    <w:rsid w:val="00E6300D"/>
    <w:rsid w:val="00E6607A"/>
    <w:rsid w:val="00E71B2B"/>
    <w:rsid w:val="00E81CC3"/>
    <w:rsid w:val="00EA3737"/>
    <w:rsid w:val="00EA4E80"/>
    <w:rsid w:val="00EC2A92"/>
    <w:rsid w:val="00ED40C6"/>
    <w:rsid w:val="00ED4F83"/>
    <w:rsid w:val="00EE22D6"/>
    <w:rsid w:val="00EF1B15"/>
    <w:rsid w:val="00EF2EFC"/>
    <w:rsid w:val="00EF72F7"/>
    <w:rsid w:val="00F249A0"/>
    <w:rsid w:val="00F46A48"/>
    <w:rsid w:val="00F75B2D"/>
    <w:rsid w:val="00F86486"/>
    <w:rsid w:val="00FC1883"/>
    <w:rsid w:val="00FD60A9"/>
    <w:rsid w:val="00FD6F60"/>
    <w:rsid w:val="00FE54B3"/>
    <w:rsid w:val="00FF04D9"/>
    <w:rsid w:val="00FF302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rules v:ext="edit">
        <o:r id="V:Rule22" type="connector" idref="#AutoShape 645"/>
        <o:r id="V:Rule23" type="connector" idref="#AutoShape 619"/>
        <o:r id="V:Rule24" type="connector" idref="#AutoShape 596"/>
        <o:r id="V:Rule25" type="connector" idref="#AutoShape 611"/>
        <o:r id="V:Rule26" type="connector" idref="#AutoShape 635"/>
        <o:r id="V:Rule27" type="connector" idref="#AutoShape 590"/>
        <o:r id="V:Rule28" type="connector" idref="#AutoShape 636"/>
        <o:r id="V:Rule29" type="connector" idref="#AutoShape 595"/>
        <o:r id="V:Rule30" type="connector" idref="#AutoShape 617"/>
        <o:r id="V:Rule31" type="connector" idref="#AutoShape 615"/>
        <o:r id="V:Rule32" type="connector" idref="#AutoShape 621"/>
        <o:r id="V:Rule33" type="connector" idref="#AutoShape 597"/>
        <o:r id="V:Rule34" type="connector" idref="#AutoShape 629"/>
        <o:r id="V:Rule35" type="connector" idref="#AutoShape 605"/>
        <o:r id="V:Rule36" type="connector" idref="#AutoShape 572"/>
        <o:r id="V:Rule37" type="connector" idref="#AutoShape 643"/>
        <o:r id="V:Rule38" type="connector" idref="#AutoShape 634"/>
        <o:r id="V:Rule39" type="connector" idref="#AutoShape 592"/>
        <o:r id="V:Rule40" type="connector" idref="#AutoShape 570"/>
        <o:r id="V:Rule41" type="connector" idref="#AutoShape 632"/>
        <o:r id="V:Rule42" type="connector" idref="#AutoShape 6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F2A"/>
  </w:style>
  <w:style w:type="paragraph" w:styleId="1">
    <w:name w:val="heading 1"/>
    <w:basedOn w:val="a"/>
    <w:next w:val="a"/>
    <w:link w:val="10"/>
    <w:qFormat/>
    <w:rsid w:val="00B93F29"/>
    <w:pPr>
      <w:keepNext/>
      <w:shd w:val="clear" w:color="auto" w:fill="FFFFFF"/>
      <w:autoSpaceDE w:val="0"/>
      <w:autoSpaceDN w:val="0"/>
      <w:adjustRightInd w:val="0"/>
      <w:spacing w:after="0" w:line="360" w:lineRule="auto"/>
      <w:jc w:val="center"/>
      <w:outlineLvl w:val="0"/>
    </w:pPr>
    <w:rPr>
      <w:rFonts w:ascii="Times New Roman" w:eastAsia="Times New Roman" w:hAnsi="Times New Roman" w:cs="Arial"/>
      <w:b/>
      <w:bCs/>
      <w:color w:val="000000"/>
      <w:sz w:val="28"/>
      <w:szCs w:val="27"/>
    </w:rPr>
  </w:style>
  <w:style w:type="paragraph" w:styleId="2">
    <w:name w:val="heading 2"/>
    <w:basedOn w:val="a"/>
    <w:next w:val="a"/>
    <w:link w:val="20"/>
    <w:qFormat/>
    <w:rsid w:val="00B93F29"/>
    <w:pPr>
      <w:keepNext/>
      <w:pageBreakBefore/>
      <w:widowControl w:val="0"/>
      <w:shd w:val="clear" w:color="auto" w:fill="FFFFFF"/>
      <w:autoSpaceDE w:val="0"/>
      <w:autoSpaceDN w:val="0"/>
      <w:adjustRightInd w:val="0"/>
      <w:spacing w:after="0" w:line="360" w:lineRule="auto"/>
      <w:ind w:firstLine="567"/>
      <w:jc w:val="both"/>
      <w:outlineLvl w:val="1"/>
    </w:pPr>
    <w:rPr>
      <w:rFonts w:ascii="Times New Roman" w:eastAsia="Times New Roman" w:hAnsi="Times New Roman" w:cs="Times New Roman"/>
      <w:b/>
      <w:bCs/>
      <w:sz w:val="28"/>
      <w:szCs w:val="24"/>
    </w:rPr>
  </w:style>
  <w:style w:type="paragraph" w:styleId="3">
    <w:name w:val="heading 3"/>
    <w:basedOn w:val="a"/>
    <w:next w:val="a"/>
    <w:link w:val="30"/>
    <w:qFormat/>
    <w:rsid w:val="00AC129F"/>
    <w:pPr>
      <w:keepNext/>
      <w:spacing w:after="0" w:line="240" w:lineRule="auto"/>
      <w:outlineLvl w:val="2"/>
    </w:pPr>
    <w:rPr>
      <w:rFonts w:ascii="Times New Roman" w:eastAsia="Times New Roman" w:hAnsi="Times New Roman" w:cs="Times New Roman"/>
      <w:bCs/>
      <w:sz w:val="28"/>
      <w:szCs w:val="24"/>
    </w:rPr>
  </w:style>
  <w:style w:type="paragraph" w:styleId="4">
    <w:name w:val="heading 4"/>
    <w:basedOn w:val="a"/>
    <w:next w:val="a"/>
    <w:link w:val="40"/>
    <w:qFormat/>
    <w:rsid w:val="00AC129F"/>
    <w:pPr>
      <w:keepNext/>
      <w:spacing w:after="0" w:line="240" w:lineRule="auto"/>
      <w:ind w:firstLine="540"/>
      <w:jc w:val="both"/>
      <w:outlineLvl w:val="3"/>
    </w:pPr>
    <w:rPr>
      <w:rFonts w:ascii="Times New Roman" w:eastAsia="Times New Roman" w:hAnsi="Times New Roman" w:cs="Times New Roman"/>
      <w:sz w:val="28"/>
      <w:szCs w:val="24"/>
    </w:rPr>
  </w:style>
  <w:style w:type="paragraph" w:styleId="5">
    <w:name w:val="heading 5"/>
    <w:basedOn w:val="a"/>
    <w:next w:val="a"/>
    <w:link w:val="50"/>
    <w:qFormat/>
    <w:rsid w:val="00AC129F"/>
    <w:pPr>
      <w:keepNext/>
      <w:shd w:val="clear" w:color="auto" w:fill="FFFFFF"/>
      <w:spacing w:after="0" w:line="288" w:lineRule="exact"/>
      <w:ind w:firstLine="720"/>
      <w:outlineLvl w:val="4"/>
    </w:pPr>
    <w:rPr>
      <w:rFonts w:ascii="Times New Roman" w:eastAsia="Times New Roman" w:hAnsi="Times New Roman" w:cs="Times New Roman"/>
      <w:bCs/>
      <w:sz w:val="28"/>
      <w:szCs w:val="26"/>
    </w:rPr>
  </w:style>
  <w:style w:type="paragraph" w:styleId="6">
    <w:name w:val="heading 6"/>
    <w:basedOn w:val="a"/>
    <w:next w:val="a"/>
    <w:link w:val="60"/>
    <w:qFormat/>
    <w:rsid w:val="00AC129F"/>
    <w:pPr>
      <w:keepNext/>
      <w:widowControl w:val="0"/>
      <w:shd w:val="clear" w:color="auto" w:fill="FFFFFF"/>
      <w:spacing w:after="0" w:line="240" w:lineRule="auto"/>
      <w:outlineLvl w:val="5"/>
    </w:pPr>
    <w:rPr>
      <w:rFonts w:ascii="Times New Roman" w:eastAsia="Times New Roman" w:hAnsi="Times New Roman" w:cs="Times New Roman"/>
      <w:spacing w:val="3"/>
      <w:sz w:val="28"/>
      <w:szCs w:val="24"/>
    </w:rPr>
  </w:style>
  <w:style w:type="paragraph" w:styleId="7">
    <w:name w:val="heading 7"/>
    <w:basedOn w:val="a"/>
    <w:next w:val="a"/>
    <w:link w:val="70"/>
    <w:qFormat/>
    <w:rsid w:val="00AC129F"/>
    <w:pPr>
      <w:keepNext/>
      <w:shd w:val="clear" w:color="auto" w:fill="FFFFFF"/>
      <w:spacing w:after="0" w:line="240" w:lineRule="auto"/>
      <w:ind w:firstLine="709"/>
      <w:jc w:val="center"/>
      <w:outlineLvl w:val="6"/>
    </w:pPr>
    <w:rPr>
      <w:rFonts w:ascii="Times New Roman" w:eastAsia="Times New Roman" w:hAnsi="Times New Roman" w:cs="Times New Roman"/>
      <w:b/>
      <w:color w:val="000000"/>
      <w:sz w:val="28"/>
      <w:szCs w:val="26"/>
    </w:rPr>
  </w:style>
  <w:style w:type="paragraph" w:styleId="8">
    <w:name w:val="heading 8"/>
    <w:basedOn w:val="a"/>
    <w:next w:val="a"/>
    <w:link w:val="80"/>
    <w:qFormat/>
    <w:rsid w:val="00AC129F"/>
    <w:pPr>
      <w:keepNext/>
      <w:spacing w:after="0" w:line="240" w:lineRule="auto"/>
      <w:ind w:firstLine="720"/>
      <w:jc w:val="center"/>
      <w:outlineLvl w:val="7"/>
    </w:pPr>
    <w:rPr>
      <w:rFonts w:ascii="Times New Roman" w:eastAsia="Times New Roman" w:hAnsi="Times New Roman" w:cs="Times New Roman"/>
      <w:b/>
      <w:bCs/>
      <w:color w:val="000000"/>
      <w:sz w:val="28"/>
    </w:rPr>
  </w:style>
  <w:style w:type="paragraph" w:styleId="9">
    <w:name w:val="heading 9"/>
    <w:basedOn w:val="a"/>
    <w:next w:val="a"/>
    <w:link w:val="90"/>
    <w:qFormat/>
    <w:rsid w:val="00AC129F"/>
    <w:pPr>
      <w:keepNext/>
      <w:shd w:val="clear" w:color="auto" w:fill="FFFFFF"/>
      <w:spacing w:after="0" w:line="240" w:lineRule="auto"/>
      <w:ind w:firstLine="567"/>
      <w:jc w:val="both"/>
      <w:outlineLvl w:val="8"/>
    </w:pPr>
    <w:rPr>
      <w:rFonts w:ascii="Times New Roman" w:eastAsia="Times New Roman" w:hAnsi="Times New Roman" w:cs="Times New Roman"/>
      <w:color w:val="000000"/>
      <w:sz w:val="28"/>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B6CA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2B6CA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qFormat/>
    <w:rsid w:val="002B6CAD"/>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a4">
    <w:name w:val="Основной текст Знак"/>
    <w:basedOn w:val="a0"/>
    <w:link w:val="a3"/>
    <w:rsid w:val="002B6CAD"/>
    <w:rPr>
      <w:rFonts w:ascii="Times New Roman" w:eastAsia="Times New Roman" w:hAnsi="Times New Roman" w:cs="Times New Roman"/>
      <w:sz w:val="24"/>
      <w:szCs w:val="24"/>
      <w:lang w:val="en-US" w:eastAsia="en-US"/>
    </w:rPr>
  </w:style>
  <w:style w:type="paragraph" w:customStyle="1" w:styleId="TableParagraph">
    <w:name w:val="Table Paragraph"/>
    <w:basedOn w:val="a"/>
    <w:uiPriority w:val="1"/>
    <w:qFormat/>
    <w:rsid w:val="002B6CAD"/>
    <w:pPr>
      <w:widowControl w:val="0"/>
      <w:autoSpaceDE w:val="0"/>
      <w:autoSpaceDN w:val="0"/>
      <w:spacing w:after="0" w:line="240" w:lineRule="auto"/>
    </w:pPr>
    <w:rPr>
      <w:rFonts w:ascii="Times New Roman" w:eastAsia="Times New Roman" w:hAnsi="Times New Roman" w:cs="Times New Roman"/>
      <w:lang w:val="en-US" w:eastAsia="en-US"/>
    </w:rPr>
  </w:style>
  <w:style w:type="paragraph" w:styleId="a5">
    <w:name w:val="Balloon Text"/>
    <w:basedOn w:val="a"/>
    <w:link w:val="a6"/>
    <w:unhideWhenUsed/>
    <w:rsid w:val="00BA4445"/>
    <w:pPr>
      <w:spacing w:after="0" w:line="240" w:lineRule="auto"/>
    </w:pPr>
    <w:rPr>
      <w:rFonts w:ascii="Tahoma" w:hAnsi="Tahoma" w:cs="Tahoma"/>
      <w:sz w:val="16"/>
      <w:szCs w:val="16"/>
    </w:rPr>
  </w:style>
  <w:style w:type="character" w:customStyle="1" w:styleId="a6">
    <w:name w:val="Текст выноски Знак"/>
    <w:basedOn w:val="a0"/>
    <w:link w:val="a5"/>
    <w:rsid w:val="00BA4445"/>
    <w:rPr>
      <w:rFonts w:ascii="Tahoma" w:hAnsi="Tahoma" w:cs="Tahoma"/>
      <w:sz w:val="16"/>
      <w:szCs w:val="16"/>
    </w:rPr>
  </w:style>
  <w:style w:type="paragraph" w:styleId="a7">
    <w:name w:val="header"/>
    <w:basedOn w:val="a"/>
    <w:link w:val="a8"/>
    <w:uiPriority w:val="99"/>
    <w:unhideWhenUsed/>
    <w:rsid w:val="006628D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628D4"/>
  </w:style>
  <w:style w:type="paragraph" w:styleId="a9">
    <w:name w:val="footer"/>
    <w:basedOn w:val="a"/>
    <w:link w:val="aa"/>
    <w:unhideWhenUsed/>
    <w:rsid w:val="006628D4"/>
    <w:pPr>
      <w:tabs>
        <w:tab w:val="center" w:pos="4677"/>
        <w:tab w:val="right" w:pos="9355"/>
      </w:tabs>
      <w:spacing w:after="0" w:line="240" w:lineRule="auto"/>
    </w:pPr>
  </w:style>
  <w:style w:type="character" w:customStyle="1" w:styleId="aa">
    <w:name w:val="Нижний колонтитул Знак"/>
    <w:basedOn w:val="a0"/>
    <w:link w:val="a9"/>
    <w:rsid w:val="006628D4"/>
  </w:style>
  <w:style w:type="table" w:styleId="ab">
    <w:name w:val="Table Grid"/>
    <w:basedOn w:val="a1"/>
    <w:uiPriority w:val="39"/>
    <w:rsid w:val="000E14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link w:val="ad"/>
    <w:uiPriority w:val="34"/>
    <w:qFormat/>
    <w:rsid w:val="000E14B6"/>
    <w:pPr>
      <w:ind w:left="720"/>
      <w:contextualSpacing/>
    </w:pPr>
  </w:style>
  <w:style w:type="character" w:customStyle="1" w:styleId="ad">
    <w:name w:val="Абзац списка Знак"/>
    <w:link w:val="ac"/>
    <w:uiPriority w:val="34"/>
    <w:locked/>
    <w:rsid w:val="000E14B6"/>
  </w:style>
  <w:style w:type="paragraph" w:customStyle="1" w:styleId="ae">
    <w:name w:val="Текст таблиці"/>
    <w:basedOn w:val="a"/>
    <w:link w:val="af"/>
    <w:qFormat/>
    <w:rsid w:val="000E14B6"/>
    <w:pPr>
      <w:numPr>
        <w:ilvl w:val="12"/>
      </w:numPr>
      <w:spacing w:after="0" w:line="240" w:lineRule="auto"/>
    </w:pPr>
    <w:rPr>
      <w:rFonts w:eastAsia="Times New Roman" w:cs="Bookman Old Style"/>
      <w:sz w:val="24"/>
      <w:szCs w:val="24"/>
      <w:lang w:val="uk-UA"/>
    </w:rPr>
  </w:style>
  <w:style w:type="character" w:customStyle="1" w:styleId="af">
    <w:name w:val="Текст таблиці Знак"/>
    <w:basedOn w:val="a0"/>
    <w:link w:val="ae"/>
    <w:rsid w:val="000E14B6"/>
    <w:rPr>
      <w:rFonts w:eastAsia="Times New Roman" w:cs="Bookman Old Style"/>
      <w:sz w:val="24"/>
      <w:szCs w:val="24"/>
      <w:lang w:val="uk-UA"/>
    </w:rPr>
  </w:style>
  <w:style w:type="character" w:customStyle="1" w:styleId="st">
    <w:name w:val="st"/>
    <w:basedOn w:val="a0"/>
    <w:rsid w:val="000E14B6"/>
  </w:style>
  <w:style w:type="paragraph" w:styleId="HTML">
    <w:name w:val="HTML Preformatted"/>
    <w:basedOn w:val="a"/>
    <w:link w:val="HTML0"/>
    <w:uiPriority w:val="99"/>
    <w:unhideWhenUsed/>
    <w:rsid w:val="00B25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B25B13"/>
    <w:rPr>
      <w:rFonts w:ascii="Courier New" w:eastAsia="Times New Roman" w:hAnsi="Courier New" w:cs="Courier New"/>
      <w:sz w:val="20"/>
      <w:szCs w:val="20"/>
      <w:lang w:eastAsia="uk-UA"/>
    </w:rPr>
  </w:style>
  <w:style w:type="character" w:customStyle="1" w:styleId="tlid-translation">
    <w:name w:val="tlid-translation"/>
    <w:basedOn w:val="a0"/>
    <w:rsid w:val="00B25B13"/>
  </w:style>
  <w:style w:type="character" w:customStyle="1" w:styleId="10">
    <w:name w:val="Заголовок 1 Знак"/>
    <w:basedOn w:val="a0"/>
    <w:link w:val="1"/>
    <w:rsid w:val="00B93F29"/>
    <w:rPr>
      <w:rFonts w:ascii="Times New Roman" w:eastAsia="Times New Roman" w:hAnsi="Times New Roman" w:cs="Arial"/>
      <w:b/>
      <w:bCs/>
      <w:color w:val="000000"/>
      <w:sz w:val="28"/>
      <w:szCs w:val="27"/>
      <w:shd w:val="clear" w:color="auto" w:fill="FFFFFF"/>
    </w:rPr>
  </w:style>
  <w:style w:type="character" w:customStyle="1" w:styleId="20">
    <w:name w:val="Заголовок 2 Знак"/>
    <w:basedOn w:val="a0"/>
    <w:link w:val="2"/>
    <w:rsid w:val="00B93F29"/>
    <w:rPr>
      <w:rFonts w:ascii="Times New Roman" w:eastAsia="Times New Roman" w:hAnsi="Times New Roman" w:cs="Times New Roman"/>
      <w:b/>
      <w:bCs/>
      <w:sz w:val="28"/>
      <w:szCs w:val="24"/>
      <w:shd w:val="clear" w:color="auto" w:fill="FFFFFF"/>
    </w:rPr>
  </w:style>
  <w:style w:type="character" w:customStyle="1" w:styleId="30">
    <w:name w:val="Заголовок 3 Знак"/>
    <w:basedOn w:val="a0"/>
    <w:link w:val="3"/>
    <w:rsid w:val="00AC129F"/>
    <w:rPr>
      <w:rFonts w:ascii="Times New Roman" w:eastAsia="Times New Roman" w:hAnsi="Times New Roman" w:cs="Times New Roman"/>
      <w:bCs/>
      <w:sz w:val="28"/>
      <w:szCs w:val="24"/>
    </w:rPr>
  </w:style>
  <w:style w:type="character" w:customStyle="1" w:styleId="40">
    <w:name w:val="Заголовок 4 Знак"/>
    <w:basedOn w:val="a0"/>
    <w:link w:val="4"/>
    <w:rsid w:val="00AC129F"/>
    <w:rPr>
      <w:rFonts w:ascii="Times New Roman" w:eastAsia="Times New Roman" w:hAnsi="Times New Roman" w:cs="Times New Roman"/>
      <w:sz w:val="28"/>
      <w:szCs w:val="24"/>
    </w:rPr>
  </w:style>
  <w:style w:type="character" w:customStyle="1" w:styleId="50">
    <w:name w:val="Заголовок 5 Знак"/>
    <w:basedOn w:val="a0"/>
    <w:link w:val="5"/>
    <w:rsid w:val="00AC129F"/>
    <w:rPr>
      <w:rFonts w:ascii="Times New Roman" w:eastAsia="Times New Roman" w:hAnsi="Times New Roman" w:cs="Times New Roman"/>
      <w:bCs/>
      <w:sz w:val="28"/>
      <w:szCs w:val="26"/>
      <w:shd w:val="clear" w:color="auto" w:fill="FFFFFF"/>
    </w:rPr>
  </w:style>
  <w:style w:type="character" w:customStyle="1" w:styleId="60">
    <w:name w:val="Заголовок 6 Знак"/>
    <w:basedOn w:val="a0"/>
    <w:link w:val="6"/>
    <w:rsid w:val="00AC129F"/>
    <w:rPr>
      <w:rFonts w:ascii="Times New Roman" w:eastAsia="Times New Roman" w:hAnsi="Times New Roman" w:cs="Times New Roman"/>
      <w:spacing w:val="3"/>
      <w:sz w:val="28"/>
      <w:szCs w:val="24"/>
      <w:shd w:val="clear" w:color="auto" w:fill="FFFFFF"/>
    </w:rPr>
  </w:style>
  <w:style w:type="character" w:customStyle="1" w:styleId="70">
    <w:name w:val="Заголовок 7 Знак"/>
    <w:basedOn w:val="a0"/>
    <w:link w:val="7"/>
    <w:rsid w:val="00AC129F"/>
    <w:rPr>
      <w:rFonts w:ascii="Times New Roman" w:eastAsia="Times New Roman" w:hAnsi="Times New Roman" w:cs="Times New Roman"/>
      <w:b/>
      <w:color w:val="000000"/>
      <w:sz w:val="28"/>
      <w:szCs w:val="26"/>
      <w:shd w:val="clear" w:color="auto" w:fill="FFFFFF"/>
    </w:rPr>
  </w:style>
  <w:style w:type="character" w:customStyle="1" w:styleId="80">
    <w:name w:val="Заголовок 8 Знак"/>
    <w:basedOn w:val="a0"/>
    <w:link w:val="8"/>
    <w:rsid w:val="00AC129F"/>
    <w:rPr>
      <w:rFonts w:ascii="Times New Roman" w:eastAsia="Times New Roman" w:hAnsi="Times New Roman" w:cs="Times New Roman"/>
      <w:b/>
      <w:bCs/>
      <w:color w:val="000000"/>
      <w:sz w:val="28"/>
    </w:rPr>
  </w:style>
  <w:style w:type="character" w:customStyle="1" w:styleId="90">
    <w:name w:val="Заголовок 9 Знак"/>
    <w:basedOn w:val="a0"/>
    <w:link w:val="9"/>
    <w:rsid w:val="00AC129F"/>
    <w:rPr>
      <w:rFonts w:ascii="Times New Roman" w:eastAsia="Times New Roman" w:hAnsi="Times New Roman" w:cs="Times New Roman"/>
      <w:color w:val="000000"/>
      <w:sz w:val="28"/>
      <w:u w:val="single"/>
      <w:shd w:val="clear" w:color="auto" w:fill="FFFFFF"/>
    </w:rPr>
  </w:style>
  <w:style w:type="paragraph" w:styleId="af0">
    <w:name w:val="Normal (Web)"/>
    <w:basedOn w:val="a"/>
    <w:uiPriority w:val="99"/>
    <w:unhideWhenUsed/>
    <w:rsid w:val="00AC129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z-">
    <w:name w:val="HTML Top of Form"/>
    <w:basedOn w:val="a"/>
    <w:next w:val="a"/>
    <w:link w:val="z-0"/>
    <w:hidden/>
    <w:uiPriority w:val="99"/>
    <w:semiHidden/>
    <w:unhideWhenUsed/>
    <w:rsid w:val="00AC129F"/>
    <w:pPr>
      <w:pBdr>
        <w:bottom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0">
    <w:name w:val="z-Начало формы Знак"/>
    <w:basedOn w:val="a0"/>
    <w:link w:val="z-"/>
    <w:uiPriority w:val="99"/>
    <w:semiHidden/>
    <w:rsid w:val="00AC129F"/>
    <w:rPr>
      <w:rFonts w:ascii="Arial" w:eastAsia="Times New Roman" w:hAnsi="Arial" w:cs="Arial"/>
      <w:vanish/>
      <w:sz w:val="16"/>
      <w:szCs w:val="16"/>
      <w:lang w:eastAsia="uk-UA"/>
    </w:rPr>
  </w:style>
  <w:style w:type="character" w:styleId="af1">
    <w:name w:val="Hyperlink"/>
    <w:basedOn w:val="a0"/>
    <w:uiPriority w:val="99"/>
    <w:unhideWhenUsed/>
    <w:rsid w:val="00AC129F"/>
    <w:rPr>
      <w:color w:val="0000FF"/>
      <w:u w:val="single"/>
    </w:rPr>
  </w:style>
  <w:style w:type="paragraph" w:styleId="z-1">
    <w:name w:val="HTML Bottom of Form"/>
    <w:basedOn w:val="a"/>
    <w:next w:val="a"/>
    <w:link w:val="z-2"/>
    <w:hidden/>
    <w:uiPriority w:val="99"/>
    <w:semiHidden/>
    <w:unhideWhenUsed/>
    <w:rsid w:val="00AC129F"/>
    <w:pPr>
      <w:pBdr>
        <w:top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2">
    <w:name w:val="z-Конец формы Знак"/>
    <w:basedOn w:val="a0"/>
    <w:link w:val="z-1"/>
    <w:uiPriority w:val="99"/>
    <w:semiHidden/>
    <w:rsid w:val="00AC129F"/>
    <w:rPr>
      <w:rFonts w:ascii="Arial" w:eastAsia="Times New Roman" w:hAnsi="Arial" w:cs="Arial"/>
      <w:vanish/>
      <w:sz w:val="16"/>
      <w:szCs w:val="16"/>
      <w:lang w:eastAsia="uk-UA"/>
    </w:rPr>
  </w:style>
  <w:style w:type="character" w:customStyle="1" w:styleId="31">
    <w:name w:val="Основной текст с отступом 3 Знак"/>
    <w:basedOn w:val="a0"/>
    <w:link w:val="32"/>
    <w:rsid w:val="00AC129F"/>
    <w:rPr>
      <w:rFonts w:ascii="Times New Roman" w:eastAsia="Times New Roman" w:hAnsi="Times New Roman" w:cs="Times New Roman"/>
      <w:sz w:val="26"/>
      <w:szCs w:val="20"/>
    </w:rPr>
  </w:style>
  <w:style w:type="paragraph" w:styleId="32">
    <w:name w:val="Body Text Indent 3"/>
    <w:basedOn w:val="a"/>
    <w:link w:val="31"/>
    <w:rsid w:val="00AC129F"/>
    <w:pPr>
      <w:spacing w:after="0" w:line="240" w:lineRule="auto"/>
      <w:ind w:firstLine="709"/>
    </w:pPr>
    <w:rPr>
      <w:rFonts w:ascii="Times New Roman" w:eastAsia="Times New Roman" w:hAnsi="Times New Roman" w:cs="Times New Roman"/>
      <w:sz w:val="26"/>
      <w:szCs w:val="20"/>
    </w:rPr>
  </w:style>
  <w:style w:type="character" w:customStyle="1" w:styleId="310">
    <w:name w:val="Основной текст с отступом 3 Знак1"/>
    <w:basedOn w:val="a0"/>
    <w:uiPriority w:val="99"/>
    <w:semiHidden/>
    <w:rsid w:val="00AC129F"/>
    <w:rPr>
      <w:sz w:val="16"/>
      <w:szCs w:val="16"/>
    </w:rPr>
  </w:style>
  <w:style w:type="paragraph" w:styleId="af2">
    <w:name w:val="Title"/>
    <w:basedOn w:val="a"/>
    <w:link w:val="af3"/>
    <w:qFormat/>
    <w:rsid w:val="00AC129F"/>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rsid w:val="00AC129F"/>
    <w:rPr>
      <w:rFonts w:ascii="Times New Roman" w:eastAsia="Times New Roman" w:hAnsi="Times New Roman" w:cs="Times New Roman"/>
      <w:sz w:val="28"/>
      <w:szCs w:val="20"/>
    </w:rPr>
  </w:style>
  <w:style w:type="paragraph" w:styleId="af4">
    <w:name w:val="Body Text Indent"/>
    <w:basedOn w:val="a"/>
    <w:link w:val="af5"/>
    <w:unhideWhenUsed/>
    <w:rsid w:val="00AC129F"/>
    <w:pPr>
      <w:spacing w:after="120"/>
      <w:ind w:left="283"/>
    </w:pPr>
  </w:style>
  <w:style w:type="character" w:customStyle="1" w:styleId="af5">
    <w:name w:val="Основной текст с отступом Знак"/>
    <w:basedOn w:val="a0"/>
    <w:link w:val="af4"/>
    <w:rsid w:val="00AC129F"/>
  </w:style>
  <w:style w:type="character" w:styleId="af6">
    <w:name w:val="page number"/>
    <w:basedOn w:val="a0"/>
    <w:rsid w:val="00AC129F"/>
  </w:style>
  <w:style w:type="paragraph" w:styleId="21">
    <w:name w:val="Body Text Indent 2"/>
    <w:basedOn w:val="a"/>
    <w:link w:val="22"/>
    <w:rsid w:val="00AC129F"/>
    <w:pPr>
      <w:shd w:val="clear" w:color="auto" w:fill="FFFFFF"/>
      <w:autoSpaceDE w:val="0"/>
      <w:autoSpaceDN w:val="0"/>
      <w:adjustRightInd w:val="0"/>
      <w:spacing w:after="0" w:line="360" w:lineRule="auto"/>
      <w:ind w:firstLine="540"/>
      <w:jc w:val="both"/>
    </w:pPr>
    <w:rPr>
      <w:rFonts w:ascii="Arial" w:eastAsia="Times New Roman" w:hAnsi="Arial" w:cs="Arial"/>
      <w:color w:val="000000"/>
      <w:szCs w:val="24"/>
    </w:rPr>
  </w:style>
  <w:style w:type="character" w:customStyle="1" w:styleId="22">
    <w:name w:val="Основной текст с отступом 2 Знак"/>
    <w:basedOn w:val="a0"/>
    <w:link w:val="21"/>
    <w:rsid w:val="00AC129F"/>
    <w:rPr>
      <w:rFonts w:ascii="Arial" w:eastAsia="Times New Roman" w:hAnsi="Arial" w:cs="Arial"/>
      <w:color w:val="000000"/>
      <w:szCs w:val="24"/>
      <w:shd w:val="clear" w:color="auto" w:fill="FFFFFF"/>
    </w:rPr>
  </w:style>
  <w:style w:type="paragraph" w:styleId="33">
    <w:name w:val="Body Text 3"/>
    <w:basedOn w:val="a"/>
    <w:link w:val="34"/>
    <w:rsid w:val="00AC129F"/>
    <w:pPr>
      <w:autoSpaceDE w:val="0"/>
      <w:autoSpaceDN w:val="0"/>
      <w:adjustRightInd w:val="0"/>
      <w:spacing w:after="0" w:line="360" w:lineRule="auto"/>
      <w:jc w:val="both"/>
    </w:pPr>
    <w:rPr>
      <w:rFonts w:ascii="Arial" w:eastAsia="Times New Roman" w:hAnsi="Arial" w:cs="Arial"/>
      <w:sz w:val="24"/>
      <w:szCs w:val="24"/>
    </w:rPr>
  </w:style>
  <w:style w:type="character" w:customStyle="1" w:styleId="34">
    <w:name w:val="Основной текст 3 Знак"/>
    <w:basedOn w:val="a0"/>
    <w:link w:val="33"/>
    <w:rsid w:val="00AC129F"/>
    <w:rPr>
      <w:rFonts w:ascii="Arial" w:eastAsia="Times New Roman" w:hAnsi="Arial" w:cs="Arial"/>
      <w:sz w:val="24"/>
      <w:szCs w:val="24"/>
    </w:rPr>
  </w:style>
  <w:style w:type="paragraph" w:styleId="23">
    <w:name w:val="Body Text 2"/>
    <w:basedOn w:val="a"/>
    <w:link w:val="24"/>
    <w:rsid w:val="00AC129F"/>
    <w:pPr>
      <w:spacing w:after="0" w:line="240" w:lineRule="auto"/>
    </w:pPr>
    <w:rPr>
      <w:rFonts w:ascii="Times New Roman" w:eastAsia="Times New Roman" w:hAnsi="Times New Roman" w:cs="Times New Roman"/>
      <w:color w:val="000000"/>
      <w:sz w:val="28"/>
    </w:rPr>
  </w:style>
  <w:style w:type="character" w:customStyle="1" w:styleId="24">
    <w:name w:val="Основной текст 2 Знак"/>
    <w:basedOn w:val="a0"/>
    <w:link w:val="23"/>
    <w:rsid w:val="00AC129F"/>
    <w:rPr>
      <w:rFonts w:ascii="Times New Roman" w:eastAsia="Times New Roman" w:hAnsi="Times New Roman" w:cs="Times New Roman"/>
      <w:color w:val="000000"/>
      <w:sz w:val="28"/>
    </w:rPr>
  </w:style>
  <w:style w:type="paragraph" w:styleId="af7">
    <w:name w:val="caption"/>
    <w:basedOn w:val="a"/>
    <w:next w:val="a"/>
    <w:qFormat/>
    <w:rsid w:val="00AC129F"/>
    <w:pPr>
      <w:shd w:val="clear" w:color="auto" w:fill="FFFFFF"/>
      <w:autoSpaceDE w:val="0"/>
      <w:autoSpaceDN w:val="0"/>
      <w:adjustRightInd w:val="0"/>
      <w:spacing w:after="0" w:line="360" w:lineRule="auto"/>
      <w:jc w:val="right"/>
    </w:pPr>
    <w:rPr>
      <w:rFonts w:ascii="Arial" w:eastAsia="Times New Roman" w:hAnsi="Arial" w:cs="Arial"/>
      <w:b/>
      <w:bCs/>
      <w:color w:val="000000"/>
      <w:sz w:val="16"/>
      <w:szCs w:val="16"/>
    </w:rPr>
  </w:style>
  <w:style w:type="paragraph" w:customStyle="1" w:styleId="210">
    <w:name w:val="Основной текст 21"/>
    <w:basedOn w:val="a"/>
    <w:rsid w:val="00AC129F"/>
    <w:pPr>
      <w:overflowPunct w:val="0"/>
      <w:autoSpaceDE w:val="0"/>
      <w:autoSpaceDN w:val="0"/>
      <w:adjustRightInd w:val="0"/>
      <w:spacing w:after="0" w:line="360" w:lineRule="auto"/>
      <w:ind w:firstLine="567"/>
      <w:jc w:val="both"/>
    </w:pPr>
    <w:rPr>
      <w:rFonts w:ascii="Arial" w:eastAsia="Times New Roman" w:hAnsi="Arial" w:cs="Times New Roman"/>
      <w:szCs w:val="20"/>
    </w:rPr>
  </w:style>
  <w:style w:type="character" w:customStyle="1" w:styleId="af8">
    <w:name w:val="Основной текст_"/>
    <w:basedOn w:val="a0"/>
    <w:link w:val="41"/>
    <w:rsid w:val="00AC129F"/>
    <w:rPr>
      <w:rFonts w:ascii="Times New Roman" w:eastAsia="Times New Roman" w:hAnsi="Times New Roman" w:cs="Times New Roman"/>
      <w:sz w:val="26"/>
      <w:szCs w:val="26"/>
      <w:shd w:val="clear" w:color="auto" w:fill="FFFFFF"/>
    </w:rPr>
  </w:style>
  <w:style w:type="paragraph" w:customStyle="1" w:styleId="41">
    <w:name w:val="Основной текст4"/>
    <w:basedOn w:val="a"/>
    <w:link w:val="af8"/>
    <w:rsid w:val="00AC129F"/>
    <w:pPr>
      <w:shd w:val="clear" w:color="auto" w:fill="FFFFFF"/>
      <w:spacing w:after="1980" w:line="0" w:lineRule="atLeast"/>
      <w:ind w:hanging="360"/>
    </w:pPr>
    <w:rPr>
      <w:rFonts w:ascii="Times New Roman" w:eastAsia="Times New Roman" w:hAnsi="Times New Roman" w:cs="Times New Roman"/>
      <w:sz w:val="26"/>
      <w:szCs w:val="26"/>
    </w:rPr>
  </w:style>
  <w:style w:type="character" w:customStyle="1" w:styleId="330">
    <w:name w:val="Заголовок №3 (3)_"/>
    <w:basedOn w:val="a0"/>
    <w:link w:val="331"/>
    <w:rsid w:val="00AC129F"/>
    <w:rPr>
      <w:rFonts w:ascii="Times New Roman" w:eastAsia="Times New Roman" w:hAnsi="Times New Roman" w:cs="Times New Roman"/>
      <w:sz w:val="30"/>
      <w:szCs w:val="30"/>
      <w:shd w:val="clear" w:color="auto" w:fill="FFFFFF"/>
    </w:rPr>
  </w:style>
  <w:style w:type="paragraph" w:customStyle="1" w:styleId="331">
    <w:name w:val="Заголовок №3 (3)"/>
    <w:basedOn w:val="a"/>
    <w:link w:val="330"/>
    <w:rsid w:val="00AC129F"/>
    <w:pPr>
      <w:shd w:val="clear" w:color="auto" w:fill="FFFFFF"/>
      <w:spacing w:after="840" w:line="0" w:lineRule="atLeast"/>
      <w:ind w:firstLine="520"/>
      <w:jc w:val="both"/>
      <w:outlineLvl w:val="2"/>
    </w:pPr>
    <w:rPr>
      <w:rFonts w:ascii="Times New Roman" w:eastAsia="Times New Roman" w:hAnsi="Times New Roman" w:cs="Times New Roman"/>
      <w:sz w:val="30"/>
      <w:szCs w:val="30"/>
    </w:rPr>
  </w:style>
  <w:style w:type="character" w:customStyle="1" w:styleId="11">
    <w:name w:val="Основной текст1"/>
    <w:basedOn w:val="af8"/>
    <w:rsid w:val="00AC129F"/>
    <w:rPr>
      <w:rFonts w:ascii="Times New Roman" w:eastAsia="Times New Roman" w:hAnsi="Times New Roman" w:cs="Times New Roman"/>
      <w:sz w:val="26"/>
      <w:szCs w:val="26"/>
      <w:shd w:val="clear" w:color="auto" w:fill="FFFFFF"/>
    </w:rPr>
  </w:style>
  <w:style w:type="character" w:styleId="af9">
    <w:name w:val="Emphasis"/>
    <w:basedOn w:val="a0"/>
    <w:uiPriority w:val="20"/>
    <w:qFormat/>
    <w:rsid w:val="00AC129F"/>
    <w:rPr>
      <w:i/>
      <w:iCs/>
    </w:rPr>
  </w:style>
  <w:style w:type="paragraph" w:customStyle="1" w:styleId="240">
    <w:name w:val="24"/>
    <w:basedOn w:val="a"/>
    <w:rsid w:val="00AC129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110">
    <w:name w:val="11"/>
    <w:basedOn w:val="a"/>
    <w:rsid w:val="00AC129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332">
    <w:name w:val="33"/>
    <w:basedOn w:val="a"/>
    <w:rsid w:val="00AC129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340">
    <w:name w:val="34"/>
    <w:basedOn w:val="a"/>
    <w:rsid w:val="00AC129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410">
    <w:name w:val="410"/>
    <w:basedOn w:val="a"/>
    <w:rsid w:val="00AC129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111">
    <w:name w:val="Заголовок 1 Знак1"/>
    <w:rsid w:val="000A623F"/>
    <w:rPr>
      <w:rFonts w:ascii="Times New Roman" w:eastAsia="Times New Roman" w:hAnsi="Times New Roman" w:cs="Arial"/>
      <w:b/>
      <w:bCs/>
      <w:kern w:val="32"/>
      <w:sz w:val="28"/>
      <w:szCs w:val="32"/>
      <w:lang w:eastAsia="ru-RU"/>
    </w:rPr>
  </w:style>
  <w:style w:type="paragraph" w:styleId="afa">
    <w:name w:val="TOC Heading"/>
    <w:basedOn w:val="1"/>
    <w:next w:val="a"/>
    <w:uiPriority w:val="39"/>
    <w:unhideWhenUsed/>
    <w:qFormat/>
    <w:rsid w:val="00B93F29"/>
    <w:pPr>
      <w:keepLines/>
      <w:shd w:val="clear" w:color="auto" w:fill="auto"/>
      <w:autoSpaceDE/>
      <w:autoSpaceDN/>
      <w:adjustRightInd/>
      <w:spacing w:before="480" w:line="276" w:lineRule="auto"/>
      <w:jc w:val="left"/>
      <w:outlineLvl w:val="9"/>
    </w:pPr>
    <w:rPr>
      <w:rFonts w:asciiTheme="majorHAnsi" w:eastAsiaTheme="majorEastAsia" w:hAnsiTheme="majorHAnsi" w:cstheme="majorBidi"/>
      <w:color w:val="365F91" w:themeColor="accent1" w:themeShade="BF"/>
      <w:szCs w:val="28"/>
    </w:rPr>
  </w:style>
  <w:style w:type="paragraph" w:styleId="12">
    <w:name w:val="toc 1"/>
    <w:basedOn w:val="a"/>
    <w:next w:val="a"/>
    <w:autoRedefine/>
    <w:uiPriority w:val="39"/>
    <w:unhideWhenUsed/>
    <w:rsid w:val="00B93F29"/>
    <w:pPr>
      <w:spacing w:after="100"/>
    </w:pPr>
  </w:style>
  <w:style w:type="paragraph" w:styleId="25">
    <w:name w:val="toc 2"/>
    <w:basedOn w:val="a"/>
    <w:next w:val="a"/>
    <w:autoRedefine/>
    <w:uiPriority w:val="39"/>
    <w:unhideWhenUsed/>
    <w:rsid w:val="007148AB"/>
    <w:pPr>
      <w:tabs>
        <w:tab w:val="right" w:leader="dot" w:pos="9854"/>
      </w:tabs>
      <w:spacing w:after="100"/>
      <w:ind w:left="220"/>
    </w:pPr>
    <w:rPr>
      <w:rFonts w:ascii="Times New Roman" w:eastAsia="Times New Roman" w:hAnsi="Times New Roman" w:cs="Times New Roman"/>
      <w:noProof/>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package" Target="embeddings/_________Microsoft_Office_Word3.docx"/><Relationship Id="rId39" Type="http://schemas.openxmlformats.org/officeDocument/2006/relationships/package" Target="embeddings/_________Microsoft_Office_Word9.docx"/><Relationship Id="rId21" Type="http://schemas.openxmlformats.org/officeDocument/2006/relationships/image" Target="media/image14.emf"/><Relationship Id="rId34" Type="http://schemas.openxmlformats.org/officeDocument/2006/relationships/image" Target="media/image21.emf"/><Relationship Id="rId42" Type="http://schemas.openxmlformats.org/officeDocument/2006/relationships/image" Target="media/image25.emf"/><Relationship Id="rId47" Type="http://schemas.openxmlformats.org/officeDocument/2006/relationships/package" Target="embeddings/_________Microsoft_Office_Word13.docx"/><Relationship Id="rId50" Type="http://schemas.openxmlformats.org/officeDocument/2006/relationships/image" Target="media/image29.emf"/><Relationship Id="rId55" Type="http://schemas.openxmlformats.org/officeDocument/2006/relationships/package" Target="embeddings/_________Microsoft_Office_Word17.docx"/><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18.emf"/><Relationship Id="rId41" Type="http://schemas.openxmlformats.org/officeDocument/2006/relationships/package" Target="embeddings/_________Microsoft_Office_Word10.docx"/><Relationship Id="rId54" Type="http://schemas.openxmlformats.org/officeDocument/2006/relationships/image" Target="media/image31.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_________Microsoft_Office_Word2.docx"/><Relationship Id="rId32" Type="http://schemas.openxmlformats.org/officeDocument/2006/relationships/image" Target="media/image20.emf"/><Relationship Id="rId37" Type="http://schemas.openxmlformats.org/officeDocument/2006/relationships/package" Target="embeddings/_________Microsoft_Office_Word8.docx"/><Relationship Id="rId40" Type="http://schemas.openxmlformats.org/officeDocument/2006/relationships/image" Target="media/image24.emf"/><Relationship Id="rId45" Type="http://schemas.openxmlformats.org/officeDocument/2006/relationships/package" Target="embeddings/_________Microsoft_Office_Word12.docx"/><Relationship Id="rId53" Type="http://schemas.openxmlformats.org/officeDocument/2006/relationships/package" Target="embeddings/_________Microsoft_Office_Word16.docx"/><Relationship Id="rId58"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package" Target="embeddings/_________Microsoft_Office_Word4.docx"/><Relationship Id="rId36" Type="http://schemas.openxmlformats.org/officeDocument/2006/relationships/image" Target="media/image22.emf"/><Relationship Id="rId49" Type="http://schemas.openxmlformats.org/officeDocument/2006/relationships/package" Target="embeddings/_________Microsoft_Office_Word14.docx"/><Relationship Id="rId57" Type="http://schemas.openxmlformats.org/officeDocument/2006/relationships/package" Target="embeddings/_________Microsoft_Office_Word18.docx"/><Relationship Id="rId61" Type="http://schemas.openxmlformats.org/officeDocument/2006/relationships/image" Target="media/image36.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package" Target="embeddings/_________Microsoft_Office_Word5.docx"/><Relationship Id="rId44" Type="http://schemas.openxmlformats.org/officeDocument/2006/relationships/image" Target="media/image26.emf"/><Relationship Id="rId52" Type="http://schemas.openxmlformats.org/officeDocument/2006/relationships/image" Target="media/image30.emf"/><Relationship Id="rId60" Type="http://schemas.openxmlformats.org/officeDocument/2006/relationships/image" Target="media/image35.png"/><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package" Target="embeddings/_________Microsoft_Office_Word1.docx"/><Relationship Id="rId27" Type="http://schemas.openxmlformats.org/officeDocument/2006/relationships/image" Target="media/image17.emf"/><Relationship Id="rId30" Type="http://schemas.openxmlformats.org/officeDocument/2006/relationships/image" Target="media/image19.emf"/><Relationship Id="rId35" Type="http://schemas.openxmlformats.org/officeDocument/2006/relationships/package" Target="embeddings/_________Microsoft_Office_Word7.docx"/><Relationship Id="rId43" Type="http://schemas.openxmlformats.org/officeDocument/2006/relationships/package" Target="embeddings/_________Microsoft_Office_Word11.docx"/><Relationship Id="rId48" Type="http://schemas.openxmlformats.org/officeDocument/2006/relationships/image" Target="media/image28.emf"/><Relationship Id="rId56" Type="http://schemas.openxmlformats.org/officeDocument/2006/relationships/image" Target="media/image32.emf"/><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package" Target="embeddings/_________Microsoft_Office_Word15.docx"/><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package" Target="embeddings/_________Microsoft_Office_Word6.docx"/><Relationship Id="rId38" Type="http://schemas.openxmlformats.org/officeDocument/2006/relationships/image" Target="media/image23.emf"/><Relationship Id="rId46" Type="http://schemas.openxmlformats.org/officeDocument/2006/relationships/image" Target="media/image27.emf"/><Relationship Id="rId59"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E63BF-7344-4996-965B-0D852F014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82</Pages>
  <Words>67027</Words>
  <Characters>38206</Characters>
  <Application>Microsoft Office Word</Application>
  <DocSecurity>0</DocSecurity>
  <Lines>318</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Яна</dc:creator>
  <cp:lastModifiedBy>miha</cp:lastModifiedBy>
  <cp:revision>32</cp:revision>
  <cp:lastPrinted>2018-12-16T20:05:00Z</cp:lastPrinted>
  <dcterms:created xsi:type="dcterms:W3CDTF">2018-12-13T15:04:00Z</dcterms:created>
  <dcterms:modified xsi:type="dcterms:W3CDTF">2018-12-16T21:17:00Z</dcterms:modified>
</cp:coreProperties>
</file>