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B78DD" w:rsidRDefault="00FB78DD" w:rsidP="009B3FD7">
      <w:pPr>
        <w:spacing w:line="360" w:lineRule="auto"/>
        <w:ind w:firstLine="567"/>
        <w:jc w:val="center"/>
        <w:rPr>
          <w:b/>
          <w:sz w:val="28"/>
          <w:szCs w:val="28"/>
          <w:lang w:val="en-US"/>
        </w:rPr>
      </w:pPr>
      <w:r w:rsidRPr="00047F28">
        <w:rPr>
          <w:b/>
          <w:sz w:val="28"/>
          <w:szCs w:val="28"/>
          <w:lang w:val="en-US"/>
        </w:rPr>
        <w:t>FORM</w:t>
      </w:r>
      <w:r w:rsidR="00047F28">
        <w:rPr>
          <w:b/>
          <w:sz w:val="28"/>
          <w:szCs w:val="28"/>
          <w:lang w:val="en-US"/>
        </w:rPr>
        <w:t xml:space="preserve">ATION OF </w:t>
      </w:r>
      <w:r w:rsidR="00047F28" w:rsidRPr="00047F28">
        <w:rPr>
          <w:b/>
          <w:sz w:val="28"/>
          <w:szCs w:val="28"/>
          <w:lang w:val="en-US"/>
        </w:rPr>
        <w:t xml:space="preserve">READINESS </w:t>
      </w:r>
      <w:r w:rsidR="00047F28">
        <w:rPr>
          <w:b/>
          <w:sz w:val="28"/>
          <w:szCs w:val="28"/>
          <w:lang w:val="en-US"/>
        </w:rPr>
        <w:t xml:space="preserve">OF </w:t>
      </w:r>
      <w:r w:rsidRPr="00047F28">
        <w:rPr>
          <w:b/>
          <w:sz w:val="28"/>
          <w:szCs w:val="28"/>
          <w:lang w:val="en-US"/>
        </w:rPr>
        <w:t xml:space="preserve">FUTURE ENGINEERS </w:t>
      </w:r>
      <w:r w:rsidR="00047F28">
        <w:rPr>
          <w:b/>
          <w:sz w:val="28"/>
          <w:szCs w:val="28"/>
          <w:lang w:val="en-US"/>
        </w:rPr>
        <w:t>TO</w:t>
      </w:r>
      <w:r w:rsidRPr="00047F28">
        <w:rPr>
          <w:b/>
          <w:sz w:val="28"/>
          <w:szCs w:val="28"/>
          <w:lang w:val="en-US"/>
        </w:rPr>
        <w:t xml:space="preserve"> SCIENTIFIC AND RESEARCH </w:t>
      </w:r>
      <w:r w:rsidR="00047F28">
        <w:rPr>
          <w:b/>
          <w:sz w:val="28"/>
          <w:szCs w:val="28"/>
          <w:lang w:val="en-US"/>
        </w:rPr>
        <w:t>WORK</w:t>
      </w:r>
    </w:p>
    <w:p w:rsidR="00C87E83" w:rsidRDefault="00C87E83" w:rsidP="009B3FD7">
      <w:pPr>
        <w:spacing w:line="360" w:lineRule="auto"/>
        <w:ind w:firstLine="567"/>
        <w:jc w:val="center"/>
        <w:rPr>
          <w:b/>
          <w:sz w:val="28"/>
          <w:szCs w:val="28"/>
          <w:lang w:val="en-US"/>
        </w:rPr>
      </w:pPr>
    </w:p>
    <w:p w:rsidR="00C87E83" w:rsidRPr="0015644E" w:rsidRDefault="00C87E83" w:rsidP="00C87E83">
      <w:pPr>
        <w:spacing w:line="360" w:lineRule="auto"/>
        <w:ind w:firstLine="567"/>
        <w:jc w:val="right"/>
        <w:rPr>
          <w:b/>
          <w:sz w:val="28"/>
          <w:szCs w:val="28"/>
          <w:lang w:val="en-US"/>
        </w:rPr>
      </w:pPr>
      <w:proofErr w:type="spellStart"/>
      <w:r w:rsidRPr="0015644E">
        <w:rPr>
          <w:b/>
          <w:sz w:val="28"/>
          <w:szCs w:val="28"/>
          <w:lang w:val="en-US"/>
        </w:rPr>
        <w:t>Alla</w:t>
      </w:r>
      <w:proofErr w:type="spellEnd"/>
      <w:r w:rsidRPr="0015644E">
        <w:rPr>
          <w:b/>
          <w:sz w:val="28"/>
          <w:szCs w:val="28"/>
          <w:lang w:val="en-US"/>
        </w:rPr>
        <w:t xml:space="preserve"> </w:t>
      </w:r>
      <w:proofErr w:type="spellStart"/>
      <w:r w:rsidRPr="0015644E">
        <w:rPr>
          <w:b/>
          <w:sz w:val="28"/>
          <w:szCs w:val="28"/>
          <w:lang w:val="en-US"/>
        </w:rPr>
        <w:t>Feshchuk</w:t>
      </w:r>
      <w:proofErr w:type="spellEnd"/>
    </w:p>
    <w:p w:rsidR="00C87E83" w:rsidRPr="0015644E" w:rsidRDefault="00C87E83" w:rsidP="00C87E83">
      <w:pPr>
        <w:spacing w:line="360" w:lineRule="auto"/>
        <w:ind w:firstLine="567"/>
        <w:jc w:val="right"/>
        <w:rPr>
          <w:b/>
          <w:sz w:val="28"/>
          <w:szCs w:val="28"/>
          <w:lang w:val="en-US"/>
        </w:rPr>
      </w:pPr>
      <w:hyperlink r:id="rId5" w:history="1">
        <w:r w:rsidRPr="00C87E83">
          <w:rPr>
            <w:rStyle w:val="a4"/>
            <w:iCs/>
            <w:sz w:val="28"/>
            <w:szCs w:val="28"/>
            <w:lang w:val="en-US"/>
          </w:rPr>
          <w:t>https://orcid.org/0000-0003-3683-099X</w:t>
        </w:r>
      </w:hyperlink>
    </w:p>
    <w:p w:rsidR="00C87E83" w:rsidRPr="0015644E" w:rsidRDefault="00C87E83" w:rsidP="00C87E83">
      <w:pPr>
        <w:spacing w:line="360" w:lineRule="auto"/>
        <w:ind w:firstLine="567"/>
        <w:jc w:val="right"/>
        <w:rPr>
          <w:sz w:val="28"/>
          <w:szCs w:val="28"/>
          <w:lang w:val="uk-UA"/>
        </w:rPr>
      </w:pPr>
      <w:r w:rsidRPr="0015644E">
        <w:rPr>
          <w:sz w:val="28"/>
          <w:szCs w:val="28"/>
          <w:lang w:val="en-US"/>
        </w:rPr>
        <w:t xml:space="preserve">teacher, department of English for Engineering </w:t>
      </w:r>
      <w:r w:rsidRPr="0015644E">
        <w:rPr>
          <w:sz w:val="28"/>
          <w:szCs w:val="28"/>
          <w:lang w:val="uk-UA"/>
        </w:rPr>
        <w:t>№2</w:t>
      </w:r>
    </w:p>
    <w:p w:rsidR="00C87E83" w:rsidRPr="0015644E" w:rsidRDefault="00C87E83" w:rsidP="00C87E83">
      <w:pPr>
        <w:spacing w:line="360" w:lineRule="auto"/>
        <w:jc w:val="right"/>
        <w:rPr>
          <w:sz w:val="28"/>
          <w:szCs w:val="28"/>
          <w:lang w:val="en-US"/>
        </w:rPr>
      </w:pPr>
      <w:r w:rsidRPr="0015644E">
        <w:rPr>
          <w:sz w:val="28"/>
          <w:szCs w:val="28"/>
          <w:lang w:val="en-US"/>
        </w:rPr>
        <w:t xml:space="preserve">National Technical University of Ukraine “Igor Sikorsky Kyiv Polytechnic Institute” </w:t>
      </w:r>
    </w:p>
    <w:p w:rsidR="00C87E83" w:rsidRPr="0015644E" w:rsidRDefault="00C87E83" w:rsidP="00C87E83">
      <w:pPr>
        <w:spacing w:line="360" w:lineRule="auto"/>
        <w:ind w:firstLine="567"/>
        <w:jc w:val="right"/>
        <w:rPr>
          <w:i/>
          <w:sz w:val="28"/>
          <w:szCs w:val="28"/>
          <w:lang w:val="en-US"/>
        </w:rPr>
      </w:pPr>
      <w:r w:rsidRPr="0015644E">
        <w:rPr>
          <w:i/>
          <w:sz w:val="28"/>
          <w:szCs w:val="28"/>
          <w:lang w:val="en-US"/>
        </w:rPr>
        <w:t>Ukraine</w:t>
      </w:r>
    </w:p>
    <w:p w:rsidR="00C87E83" w:rsidRPr="00047F28" w:rsidRDefault="00C87E83" w:rsidP="009B3FD7">
      <w:pPr>
        <w:spacing w:line="360" w:lineRule="auto"/>
        <w:ind w:firstLine="567"/>
        <w:jc w:val="center"/>
        <w:rPr>
          <w:b/>
          <w:sz w:val="28"/>
          <w:szCs w:val="28"/>
          <w:lang w:val="en-US"/>
        </w:rPr>
      </w:pPr>
    </w:p>
    <w:p w:rsidR="0093435A" w:rsidRDefault="00FB78DD" w:rsidP="009B3FD7">
      <w:pPr>
        <w:spacing w:line="360" w:lineRule="auto"/>
        <w:ind w:firstLine="567"/>
        <w:jc w:val="both"/>
        <w:rPr>
          <w:sz w:val="28"/>
          <w:szCs w:val="28"/>
          <w:lang w:val="en-US"/>
        </w:rPr>
      </w:pPr>
      <w:r w:rsidRPr="00047F28">
        <w:rPr>
          <w:sz w:val="28"/>
          <w:szCs w:val="28"/>
          <w:lang w:val="en-US"/>
        </w:rPr>
        <w:t xml:space="preserve">Scientific and research work, as an organic component of a complete system of professional training of </w:t>
      </w:r>
      <w:r w:rsidR="006863EB" w:rsidRPr="00047F28">
        <w:rPr>
          <w:sz w:val="28"/>
          <w:szCs w:val="28"/>
          <w:lang w:val="en-US"/>
        </w:rPr>
        <w:t xml:space="preserve">engineering </w:t>
      </w:r>
      <w:r w:rsidRPr="00047F28">
        <w:rPr>
          <w:sz w:val="28"/>
          <w:szCs w:val="28"/>
          <w:lang w:val="en-US"/>
        </w:rPr>
        <w:t xml:space="preserve">specialists, </w:t>
      </w:r>
      <w:r w:rsidR="00C355BE">
        <w:rPr>
          <w:sz w:val="28"/>
          <w:szCs w:val="28"/>
          <w:lang w:val="en-US"/>
        </w:rPr>
        <w:t>helps</w:t>
      </w:r>
      <w:r w:rsidR="00C355BE" w:rsidRPr="00047F28">
        <w:rPr>
          <w:sz w:val="28"/>
          <w:szCs w:val="28"/>
          <w:lang w:val="en-US"/>
        </w:rPr>
        <w:t xml:space="preserve"> </w:t>
      </w:r>
      <w:r w:rsidRPr="00047F28">
        <w:rPr>
          <w:sz w:val="28"/>
          <w:szCs w:val="28"/>
          <w:lang w:val="en-US"/>
        </w:rPr>
        <w:t xml:space="preserve">to realize the triad </w:t>
      </w:r>
      <w:r w:rsidR="00C355BE">
        <w:rPr>
          <w:sz w:val="28"/>
          <w:szCs w:val="28"/>
          <w:lang w:val="en-US"/>
        </w:rPr>
        <w:t>“</w:t>
      </w:r>
      <w:r w:rsidRPr="00047F28">
        <w:rPr>
          <w:sz w:val="28"/>
          <w:szCs w:val="28"/>
          <w:lang w:val="en-US"/>
        </w:rPr>
        <w:t xml:space="preserve">education </w:t>
      </w:r>
      <w:r w:rsidR="00C355BE">
        <w:rPr>
          <w:sz w:val="28"/>
          <w:szCs w:val="28"/>
          <w:lang w:val="en-US"/>
        </w:rPr>
        <w:t>–</w:t>
      </w:r>
      <w:r w:rsidRPr="00047F28">
        <w:rPr>
          <w:sz w:val="28"/>
          <w:szCs w:val="28"/>
          <w:lang w:val="en-US"/>
        </w:rPr>
        <w:t xml:space="preserve"> science </w:t>
      </w:r>
      <w:r w:rsidR="00C355BE">
        <w:rPr>
          <w:sz w:val="28"/>
          <w:szCs w:val="28"/>
          <w:lang w:val="en-US"/>
        </w:rPr>
        <w:t>–</w:t>
      </w:r>
      <w:r w:rsidRPr="00047F28">
        <w:rPr>
          <w:sz w:val="28"/>
          <w:szCs w:val="28"/>
          <w:lang w:val="en-US"/>
        </w:rPr>
        <w:t xml:space="preserve"> innovation</w:t>
      </w:r>
      <w:r w:rsidR="00C355BE">
        <w:rPr>
          <w:sz w:val="28"/>
          <w:szCs w:val="28"/>
          <w:lang w:val="en-US"/>
        </w:rPr>
        <w:t>”</w:t>
      </w:r>
      <w:r w:rsidRPr="00047F28">
        <w:rPr>
          <w:sz w:val="28"/>
          <w:szCs w:val="28"/>
          <w:lang w:val="en-US"/>
        </w:rPr>
        <w:t xml:space="preserve"> in the educational process, which is </w:t>
      </w:r>
      <w:r w:rsidR="006863EB">
        <w:rPr>
          <w:sz w:val="28"/>
          <w:szCs w:val="28"/>
          <w:lang w:val="en-US"/>
        </w:rPr>
        <w:t>a</w:t>
      </w:r>
      <w:r w:rsidRPr="00047F28">
        <w:rPr>
          <w:sz w:val="28"/>
          <w:szCs w:val="28"/>
          <w:lang w:val="en-US"/>
        </w:rPr>
        <w:t xml:space="preserve"> key to the successful </w:t>
      </w:r>
      <w:r w:rsidR="0093435A">
        <w:rPr>
          <w:sz w:val="28"/>
          <w:szCs w:val="28"/>
          <w:lang w:val="en-US"/>
        </w:rPr>
        <w:t>work</w:t>
      </w:r>
      <w:r w:rsidRPr="00047F28">
        <w:rPr>
          <w:sz w:val="28"/>
          <w:szCs w:val="28"/>
          <w:lang w:val="en-US"/>
        </w:rPr>
        <w:t xml:space="preserve"> of the university. It involves </w:t>
      </w:r>
      <w:r w:rsidR="0093435A">
        <w:rPr>
          <w:sz w:val="28"/>
          <w:szCs w:val="28"/>
          <w:lang w:val="en-US"/>
        </w:rPr>
        <w:t>teaching</w:t>
      </w:r>
      <w:r w:rsidR="006863EB">
        <w:rPr>
          <w:sz w:val="28"/>
          <w:szCs w:val="28"/>
          <w:lang w:val="en-US"/>
        </w:rPr>
        <w:t xml:space="preserve"> </w:t>
      </w:r>
      <w:r w:rsidRPr="00047F28">
        <w:rPr>
          <w:sz w:val="28"/>
          <w:szCs w:val="28"/>
          <w:lang w:val="en-US"/>
        </w:rPr>
        <w:t xml:space="preserve">methodology and research methods, as well as systematic participation in research activities, </w:t>
      </w:r>
      <w:r w:rsidR="0093435A">
        <w:rPr>
          <w:sz w:val="28"/>
          <w:szCs w:val="28"/>
          <w:lang w:val="en-US"/>
        </w:rPr>
        <w:t>using the</w:t>
      </w:r>
      <w:r w:rsidRPr="00047F28">
        <w:rPr>
          <w:sz w:val="28"/>
          <w:szCs w:val="28"/>
          <w:lang w:val="en-US"/>
        </w:rPr>
        <w:t xml:space="preserve"> technologies and the skills of a creative approach to the study of certain scientific problems. </w:t>
      </w:r>
    </w:p>
    <w:p w:rsidR="005C0699" w:rsidRDefault="00FB78DD" w:rsidP="009B3FD7">
      <w:pPr>
        <w:spacing w:line="360" w:lineRule="auto"/>
        <w:ind w:firstLine="567"/>
        <w:jc w:val="both"/>
        <w:rPr>
          <w:sz w:val="28"/>
          <w:szCs w:val="28"/>
          <w:lang w:val="en-US"/>
        </w:rPr>
      </w:pPr>
      <w:r w:rsidRPr="00047F28">
        <w:rPr>
          <w:sz w:val="28"/>
          <w:szCs w:val="28"/>
          <w:lang w:val="en-US"/>
        </w:rPr>
        <w:t>We agree with the opinion of S.</w:t>
      </w:r>
      <w:r w:rsidR="006863EB">
        <w:rPr>
          <w:sz w:val="28"/>
          <w:szCs w:val="28"/>
          <w:lang w:val="en-US"/>
        </w:rPr>
        <w:t> </w:t>
      </w:r>
      <w:r w:rsidRPr="00047F28">
        <w:rPr>
          <w:sz w:val="28"/>
          <w:szCs w:val="28"/>
          <w:lang w:val="en-US"/>
        </w:rPr>
        <w:t xml:space="preserve">A. </w:t>
      </w:r>
      <w:proofErr w:type="spellStart"/>
      <w:r w:rsidRPr="00047F28">
        <w:rPr>
          <w:sz w:val="28"/>
          <w:szCs w:val="28"/>
          <w:lang w:val="en-US"/>
        </w:rPr>
        <w:t>Rakov</w:t>
      </w:r>
      <w:proofErr w:type="spellEnd"/>
      <w:r w:rsidRPr="00047F28">
        <w:rPr>
          <w:sz w:val="28"/>
          <w:szCs w:val="28"/>
          <w:lang w:val="en-US"/>
        </w:rPr>
        <w:t xml:space="preserve"> that </w:t>
      </w:r>
      <w:r w:rsidR="006863EB">
        <w:rPr>
          <w:sz w:val="28"/>
          <w:szCs w:val="28"/>
          <w:lang w:val="en-US"/>
        </w:rPr>
        <w:t>owing</w:t>
      </w:r>
      <w:r w:rsidRPr="00047F28">
        <w:rPr>
          <w:sz w:val="28"/>
          <w:szCs w:val="28"/>
          <w:lang w:val="en-US"/>
        </w:rPr>
        <w:t xml:space="preserve"> to the introduction of a new paradigm of education, the main task of which is not only the assimilation of the amount of knowledge defined by the curriculum, but also the mastery of the method</w:t>
      </w:r>
      <w:r w:rsidR="006863EB">
        <w:rPr>
          <w:sz w:val="28"/>
          <w:szCs w:val="28"/>
          <w:lang w:val="en-US"/>
        </w:rPr>
        <w:t>s</w:t>
      </w:r>
      <w:r w:rsidRPr="00047F28">
        <w:rPr>
          <w:sz w:val="28"/>
          <w:szCs w:val="28"/>
          <w:lang w:val="en-US"/>
        </w:rPr>
        <w:t xml:space="preserve"> of </w:t>
      </w:r>
      <w:r w:rsidR="005C0699">
        <w:rPr>
          <w:sz w:val="28"/>
          <w:szCs w:val="28"/>
          <w:lang w:val="en-US"/>
        </w:rPr>
        <w:t>acquiring</w:t>
      </w:r>
      <w:r w:rsidRPr="00047F28">
        <w:rPr>
          <w:sz w:val="28"/>
          <w:szCs w:val="28"/>
          <w:lang w:val="en-US"/>
        </w:rPr>
        <w:t xml:space="preserve"> new knowledge, the method</w:t>
      </w:r>
      <w:r w:rsidR="006863EB">
        <w:rPr>
          <w:sz w:val="28"/>
          <w:szCs w:val="28"/>
          <w:lang w:val="en-US"/>
        </w:rPr>
        <w:t>s</w:t>
      </w:r>
      <w:r w:rsidRPr="00047F28">
        <w:rPr>
          <w:sz w:val="28"/>
          <w:szCs w:val="28"/>
          <w:lang w:val="en-US"/>
        </w:rPr>
        <w:t xml:space="preserve"> of applying the acquired knowledge to solve individually and socially significant tasks</w:t>
      </w:r>
      <w:r w:rsidR="006863EB">
        <w:rPr>
          <w:sz w:val="28"/>
          <w:szCs w:val="28"/>
          <w:lang w:val="en-US"/>
        </w:rPr>
        <w:t xml:space="preserve"> as</w:t>
      </w:r>
      <w:r w:rsidRPr="00047F28">
        <w:rPr>
          <w:sz w:val="28"/>
          <w:szCs w:val="28"/>
          <w:lang w:val="en-US"/>
        </w:rPr>
        <w:t xml:space="preserve"> </w:t>
      </w:r>
      <w:r w:rsidR="006863EB" w:rsidRPr="00047F28">
        <w:rPr>
          <w:sz w:val="28"/>
          <w:szCs w:val="28"/>
          <w:lang w:val="en-US"/>
        </w:rPr>
        <w:t>research approaches acquire special importance</w:t>
      </w:r>
      <w:r w:rsidR="006863EB" w:rsidRPr="00047F28">
        <w:rPr>
          <w:sz w:val="28"/>
          <w:szCs w:val="28"/>
          <w:lang w:val="en-US"/>
        </w:rPr>
        <w:t xml:space="preserve"> </w:t>
      </w:r>
      <w:r w:rsidRPr="00047F28">
        <w:rPr>
          <w:sz w:val="28"/>
          <w:szCs w:val="28"/>
          <w:lang w:val="en-US"/>
        </w:rPr>
        <w:t xml:space="preserve">in the process of </w:t>
      </w:r>
      <w:r w:rsidR="006863EB">
        <w:rPr>
          <w:sz w:val="28"/>
          <w:szCs w:val="28"/>
          <w:lang w:val="en-US"/>
        </w:rPr>
        <w:t>future engineers</w:t>
      </w:r>
      <w:r w:rsidR="006863EB" w:rsidRPr="006863EB">
        <w:rPr>
          <w:sz w:val="28"/>
          <w:szCs w:val="28"/>
          <w:lang w:val="en-US"/>
        </w:rPr>
        <w:t xml:space="preserve"> </w:t>
      </w:r>
      <w:r w:rsidR="006863EB" w:rsidRPr="00047F28">
        <w:rPr>
          <w:sz w:val="28"/>
          <w:szCs w:val="28"/>
          <w:lang w:val="en-US"/>
        </w:rPr>
        <w:t>training</w:t>
      </w:r>
      <w:r w:rsidRPr="00047F28">
        <w:rPr>
          <w:sz w:val="28"/>
          <w:szCs w:val="28"/>
          <w:lang w:val="en-US"/>
        </w:rPr>
        <w:t>.</w:t>
      </w:r>
      <w:r w:rsidRPr="00047F28">
        <w:rPr>
          <w:sz w:val="28"/>
          <w:szCs w:val="28"/>
          <w:lang w:val="en-US"/>
        </w:rPr>
        <w:t xml:space="preserve"> The dialectic of the development of the teaching methodology in this model is </w:t>
      </w:r>
      <w:r w:rsidR="005C0699">
        <w:rPr>
          <w:sz w:val="28"/>
          <w:szCs w:val="28"/>
          <w:lang w:val="en-US"/>
        </w:rPr>
        <w:t>“</w:t>
      </w:r>
      <w:r w:rsidRPr="00047F28">
        <w:rPr>
          <w:sz w:val="28"/>
          <w:szCs w:val="28"/>
          <w:lang w:val="en-US"/>
        </w:rPr>
        <w:t>a movement from the transfer of the knowledge system from the teacher to the student to the student</w:t>
      </w:r>
      <w:r w:rsidR="005C0699">
        <w:rPr>
          <w:sz w:val="28"/>
          <w:szCs w:val="28"/>
          <w:lang w:val="en-US"/>
        </w:rPr>
        <w:t>’</w:t>
      </w:r>
      <w:r w:rsidRPr="00047F28">
        <w:rPr>
          <w:sz w:val="28"/>
          <w:szCs w:val="28"/>
          <w:lang w:val="en-US"/>
        </w:rPr>
        <w:t>s independent construction of a personal knowledge system in the educational process based on research approaches in education</w:t>
      </w:r>
      <w:r w:rsidR="005C0699">
        <w:rPr>
          <w:sz w:val="28"/>
          <w:szCs w:val="28"/>
          <w:lang w:val="en-US"/>
        </w:rPr>
        <w:t>”</w:t>
      </w:r>
      <w:r w:rsidRPr="00047F28">
        <w:rPr>
          <w:sz w:val="28"/>
          <w:szCs w:val="28"/>
          <w:lang w:val="en-US"/>
        </w:rPr>
        <w:t xml:space="preserve">, and </w:t>
      </w:r>
      <w:r w:rsidR="005C0699">
        <w:rPr>
          <w:sz w:val="28"/>
          <w:szCs w:val="28"/>
          <w:lang w:val="en-US"/>
        </w:rPr>
        <w:t>“</w:t>
      </w:r>
      <w:r w:rsidRPr="00047F28">
        <w:rPr>
          <w:sz w:val="28"/>
          <w:szCs w:val="28"/>
          <w:lang w:val="en-US"/>
        </w:rPr>
        <w:t>the teacher</w:t>
      </w:r>
      <w:r w:rsidR="005C0699">
        <w:rPr>
          <w:sz w:val="28"/>
          <w:szCs w:val="28"/>
          <w:lang w:val="en-US"/>
        </w:rPr>
        <w:t>’</w:t>
      </w:r>
      <w:r w:rsidRPr="00047F28">
        <w:rPr>
          <w:sz w:val="28"/>
          <w:szCs w:val="28"/>
          <w:lang w:val="en-US"/>
        </w:rPr>
        <w:t xml:space="preserve">s functions are transformed from the function of a demonstrator of ready-made theories to a </w:t>
      </w:r>
      <w:r w:rsidR="005C0699" w:rsidRPr="00047F28">
        <w:rPr>
          <w:sz w:val="28"/>
          <w:szCs w:val="28"/>
          <w:lang w:val="en-US"/>
        </w:rPr>
        <w:t xml:space="preserve">manager </w:t>
      </w:r>
      <w:r w:rsidR="005C0699">
        <w:rPr>
          <w:sz w:val="28"/>
          <w:szCs w:val="28"/>
          <w:lang w:val="en-US"/>
        </w:rPr>
        <w:t xml:space="preserve"> of a </w:t>
      </w:r>
      <w:r w:rsidR="005C0699" w:rsidRPr="00047F28">
        <w:rPr>
          <w:sz w:val="28"/>
          <w:szCs w:val="28"/>
          <w:lang w:val="en-US"/>
        </w:rPr>
        <w:t xml:space="preserve">search </w:t>
      </w:r>
      <w:r w:rsidRPr="00047F28">
        <w:rPr>
          <w:sz w:val="28"/>
          <w:szCs w:val="28"/>
          <w:lang w:val="en-US"/>
        </w:rPr>
        <w:t>process and construction of new knowledge, the student</w:t>
      </w:r>
      <w:r w:rsidR="005C0699">
        <w:rPr>
          <w:sz w:val="28"/>
          <w:szCs w:val="28"/>
          <w:lang w:val="en-US"/>
        </w:rPr>
        <w:t>’</w:t>
      </w:r>
      <w:r w:rsidRPr="00047F28">
        <w:rPr>
          <w:sz w:val="28"/>
          <w:szCs w:val="28"/>
          <w:lang w:val="en-US"/>
        </w:rPr>
        <w:t xml:space="preserve">s function </w:t>
      </w:r>
      <w:r w:rsidR="005C0699">
        <w:rPr>
          <w:sz w:val="28"/>
          <w:szCs w:val="28"/>
          <w:lang w:val="en-US"/>
        </w:rPr>
        <w:t>is</w:t>
      </w:r>
      <w:r w:rsidRPr="00047F28">
        <w:rPr>
          <w:sz w:val="28"/>
          <w:szCs w:val="28"/>
          <w:lang w:val="en-US"/>
        </w:rPr>
        <w:t xml:space="preserve"> from the recipient of ready-made theories to the active designer of </w:t>
      </w:r>
      <w:r w:rsidR="00E97B77">
        <w:rPr>
          <w:sz w:val="28"/>
          <w:szCs w:val="28"/>
          <w:lang w:val="en-US"/>
        </w:rPr>
        <w:t>one’s</w:t>
      </w:r>
      <w:r w:rsidRPr="00047F28">
        <w:rPr>
          <w:sz w:val="28"/>
          <w:szCs w:val="28"/>
          <w:lang w:val="en-US"/>
        </w:rPr>
        <w:t xml:space="preserve"> own </w:t>
      </w:r>
      <w:r w:rsidR="005C0699" w:rsidRPr="00047F28">
        <w:rPr>
          <w:sz w:val="28"/>
          <w:szCs w:val="28"/>
          <w:lang w:val="en-US"/>
        </w:rPr>
        <w:t xml:space="preserve">system </w:t>
      </w:r>
      <w:r w:rsidR="005C0699">
        <w:rPr>
          <w:sz w:val="28"/>
          <w:szCs w:val="28"/>
          <w:lang w:val="en-US"/>
        </w:rPr>
        <w:t xml:space="preserve">of </w:t>
      </w:r>
      <w:r w:rsidRPr="00047F28">
        <w:rPr>
          <w:sz w:val="28"/>
          <w:szCs w:val="28"/>
          <w:lang w:val="en-US"/>
        </w:rPr>
        <w:t>knowledge</w:t>
      </w:r>
      <w:r w:rsidR="005C0699">
        <w:rPr>
          <w:sz w:val="28"/>
          <w:szCs w:val="28"/>
          <w:lang w:val="en-US"/>
        </w:rPr>
        <w:t>”</w:t>
      </w:r>
      <w:r w:rsidRPr="00047F28">
        <w:rPr>
          <w:sz w:val="28"/>
          <w:szCs w:val="28"/>
          <w:lang w:val="en-US"/>
        </w:rPr>
        <w:t xml:space="preserve"> [8, p.</w:t>
      </w:r>
      <w:r w:rsidR="005C0699">
        <w:rPr>
          <w:sz w:val="28"/>
          <w:szCs w:val="28"/>
          <w:lang w:val="en-US"/>
        </w:rPr>
        <w:t xml:space="preserve"> 4].</w:t>
      </w:r>
    </w:p>
    <w:p w:rsidR="00A46937" w:rsidRDefault="00FB78DD" w:rsidP="009B3FD7">
      <w:pPr>
        <w:spacing w:line="360" w:lineRule="auto"/>
        <w:ind w:firstLine="567"/>
        <w:jc w:val="both"/>
        <w:rPr>
          <w:sz w:val="28"/>
          <w:szCs w:val="28"/>
          <w:lang w:val="en-US"/>
        </w:rPr>
      </w:pPr>
      <w:r w:rsidRPr="00047F28">
        <w:rPr>
          <w:sz w:val="28"/>
          <w:szCs w:val="28"/>
          <w:lang w:val="en-US"/>
        </w:rPr>
        <w:lastRenderedPageBreak/>
        <w:t>A prerequisite for the formation of qualified specialists is the perfect operation of methods of independent search, analysis, synthesis</w:t>
      </w:r>
      <w:r w:rsidR="00E97B77">
        <w:rPr>
          <w:sz w:val="28"/>
          <w:szCs w:val="28"/>
          <w:lang w:val="en-US"/>
        </w:rPr>
        <w:t xml:space="preserve"> of processes and phenomena</w:t>
      </w:r>
      <w:r w:rsidRPr="00047F28">
        <w:rPr>
          <w:sz w:val="28"/>
          <w:szCs w:val="28"/>
          <w:lang w:val="en-US"/>
        </w:rPr>
        <w:t xml:space="preserve">. These skills are mandatory components of the professional training of future </w:t>
      </w:r>
      <w:r w:rsidR="00B040EA">
        <w:rPr>
          <w:sz w:val="28"/>
          <w:szCs w:val="28"/>
          <w:lang w:val="en-US"/>
        </w:rPr>
        <w:t>engineers</w:t>
      </w:r>
      <w:r w:rsidRPr="00047F28">
        <w:rPr>
          <w:sz w:val="28"/>
          <w:szCs w:val="28"/>
          <w:lang w:val="en-US"/>
        </w:rPr>
        <w:t xml:space="preserve">. They are effectively formed in the process of research work, </w:t>
      </w:r>
      <w:r w:rsidR="000845D8" w:rsidRPr="00047F28">
        <w:rPr>
          <w:sz w:val="28"/>
          <w:szCs w:val="28"/>
          <w:lang w:val="en-US"/>
        </w:rPr>
        <w:t xml:space="preserve">which </w:t>
      </w:r>
      <w:r w:rsidRPr="00047F28">
        <w:rPr>
          <w:sz w:val="28"/>
          <w:szCs w:val="28"/>
          <w:lang w:val="en-US"/>
        </w:rPr>
        <w:t xml:space="preserve">interrelated elements are: educational research, which is provided by the curriculum of a higher educational institution and </w:t>
      </w:r>
      <w:r w:rsidR="000845D8">
        <w:rPr>
          <w:sz w:val="28"/>
          <w:szCs w:val="28"/>
          <w:lang w:val="en-US"/>
        </w:rPr>
        <w:t xml:space="preserve">which </w:t>
      </w:r>
      <w:r w:rsidRPr="00047F28">
        <w:rPr>
          <w:sz w:val="28"/>
          <w:szCs w:val="28"/>
          <w:lang w:val="en-US"/>
        </w:rPr>
        <w:t xml:space="preserve">is mandatory, and research, which can be carried out on a voluntary basis. In the first case, it is implemented through the writing of abstracts, preparation and </w:t>
      </w:r>
      <w:r w:rsidR="00E97B77">
        <w:rPr>
          <w:sz w:val="28"/>
          <w:szCs w:val="28"/>
          <w:lang w:val="en-US"/>
        </w:rPr>
        <w:t>presentation</w:t>
      </w:r>
      <w:r w:rsidR="00B040EA">
        <w:rPr>
          <w:sz w:val="28"/>
          <w:szCs w:val="28"/>
          <w:lang w:val="en-US"/>
        </w:rPr>
        <w:t xml:space="preserve"> </w:t>
      </w:r>
      <w:r w:rsidR="00A46937">
        <w:rPr>
          <w:sz w:val="28"/>
          <w:szCs w:val="28"/>
          <w:lang w:val="en-US"/>
        </w:rPr>
        <w:t>of</w:t>
      </w:r>
      <w:r w:rsidRPr="00047F28">
        <w:rPr>
          <w:sz w:val="28"/>
          <w:szCs w:val="28"/>
          <w:lang w:val="en-US"/>
        </w:rPr>
        <w:t xml:space="preserve"> papers, </w:t>
      </w:r>
      <w:r w:rsidR="00A46937">
        <w:rPr>
          <w:sz w:val="28"/>
          <w:szCs w:val="28"/>
          <w:lang w:val="en-US"/>
        </w:rPr>
        <w:t>completion</w:t>
      </w:r>
      <w:r w:rsidRPr="00047F28">
        <w:rPr>
          <w:sz w:val="28"/>
          <w:szCs w:val="28"/>
          <w:lang w:val="en-US"/>
        </w:rPr>
        <w:t xml:space="preserve"> of independent, control works containing elements of problem-based research; seminar and practical classes with the inclusion of elements of scientific and research work, </w:t>
      </w:r>
      <w:r w:rsidR="00A46937">
        <w:rPr>
          <w:sz w:val="28"/>
          <w:szCs w:val="28"/>
          <w:lang w:val="en-US"/>
        </w:rPr>
        <w:t>completion</w:t>
      </w:r>
      <w:r w:rsidRPr="00047F28">
        <w:rPr>
          <w:sz w:val="28"/>
          <w:szCs w:val="28"/>
          <w:lang w:val="en-US"/>
        </w:rPr>
        <w:t xml:space="preserve"> of individual educational and research tasks, etc., in the second case </w:t>
      </w:r>
      <w:r w:rsidR="00A46937">
        <w:rPr>
          <w:sz w:val="28"/>
          <w:szCs w:val="28"/>
          <w:lang w:val="en-US"/>
        </w:rPr>
        <w:t>–</w:t>
      </w:r>
      <w:r w:rsidRPr="00047F28">
        <w:rPr>
          <w:sz w:val="28"/>
          <w:szCs w:val="28"/>
          <w:lang w:val="en-US"/>
        </w:rPr>
        <w:t xml:space="preserve"> </w:t>
      </w:r>
      <w:r w:rsidR="00A46937">
        <w:rPr>
          <w:sz w:val="28"/>
          <w:szCs w:val="28"/>
          <w:lang w:val="en-US"/>
        </w:rPr>
        <w:t>p</w:t>
      </w:r>
      <w:r w:rsidRPr="00047F28">
        <w:rPr>
          <w:sz w:val="28"/>
          <w:szCs w:val="28"/>
          <w:lang w:val="en-US"/>
        </w:rPr>
        <w:t xml:space="preserve">articipation in the work of </w:t>
      </w:r>
      <w:r w:rsidR="00E97B77">
        <w:rPr>
          <w:sz w:val="28"/>
          <w:szCs w:val="28"/>
          <w:lang w:val="en-US"/>
        </w:rPr>
        <w:t>specific</w:t>
      </w:r>
      <w:r w:rsidRPr="00047F28">
        <w:rPr>
          <w:sz w:val="28"/>
          <w:szCs w:val="28"/>
          <w:lang w:val="en-US"/>
        </w:rPr>
        <w:t xml:space="preserve"> </w:t>
      </w:r>
      <w:r w:rsidR="00A46937">
        <w:rPr>
          <w:sz w:val="28"/>
          <w:szCs w:val="28"/>
          <w:lang w:val="en-US"/>
        </w:rPr>
        <w:t>clubs</w:t>
      </w:r>
      <w:r w:rsidRPr="00047F28">
        <w:rPr>
          <w:sz w:val="28"/>
          <w:szCs w:val="28"/>
          <w:lang w:val="en-US"/>
        </w:rPr>
        <w:t>; problem</w:t>
      </w:r>
      <w:r w:rsidR="00A46937">
        <w:rPr>
          <w:sz w:val="28"/>
          <w:szCs w:val="28"/>
          <w:lang w:val="en-US"/>
        </w:rPr>
        <w:t>-based</w:t>
      </w:r>
      <w:r w:rsidRPr="00047F28">
        <w:rPr>
          <w:sz w:val="28"/>
          <w:szCs w:val="28"/>
          <w:lang w:val="en-US"/>
        </w:rPr>
        <w:t xml:space="preserve"> groups, sections, laboratories; work in student</w:t>
      </w:r>
      <w:r w:rsidR="000845D8">
        <w:rPr>
          <w:sz w:val="28"/>
          <w:szCs w:val="28"/>
          <w:lang w:val="en-US"/>
        </w:rPr>
        <w:t>s</w:t>
      </w:r>
      <w:r w:rsidRPr="00047F28">
        <w:rPr>
          <w:sz w:val="28"/>
          <w:szCs w:val="28"/>
          <w:lang w:val="en-US"/>
        </w:rPr>
        <w:t xml:space="preserve"> information</w:t>
      </w:r>
      <w:r w:rsidR="00A46937">
        <w:rPr>
          <w:sz w:val="28"/>
          <w:szCs w:val="28"/>
          <w:lang w:val="en-US"/>
        </w:rPr>
        <w:t xml:space="preserve"> and </w:t>
      </w:r>
      <w:r w:rsidRPr="00047F28">
        <w:rPr>
          <w:sz w:val="28"/>
          <w:szCs w:val="28"/>
          <w:lang w:val="en-US"/>
        </w:rPr>
        <w:t>analytical and cultural centers; writing articles, abstracts of reports, other publications, etc. [14, p.159</w:t>
      </w:r>
      <w:r w:rsidR="00E97B77">
        <w:rPr>
          <w:sz w:val="28"/>
          <w:szCs w:val="28"/>
          <w:lang w:val="en-US"/>
        </w:rPr>
        <w:t>–</w:t>
      </w:r>
      <w:r w:rsidRPr="00047F28">
        <w:rPr>
          <w:sz w:val="28"/>
          <w:szCs w:val="28"/>
          <w:lang w:val="en-US"/>
        </w:rPr>
        <w:t xml:space="preserve">163]. </w:t>
      </w:r>
    </w:p>
    <w:p w:rsidR="00A46937" w:rsidRDefault="00FB78DD" w:rsidP="009B3FD7">
      <w:pPr>
        <w:spacing w:line="360" w:lineRule="auto"/>
        <w:ind w:firstLine="567"/>
        <w:jc w:val="both"/>
        <w:rPr>
          <w:sz w:val="28"/>
          <w:szCs w:val="28"/>
          <w:lang w:val="en-US"/>
        </w:rPr>
      </w:pPr>
      <w:r w:rsidRPr="00047F28">
        <w:rPr>
          <w:sz w:val="28"/>
          <w:szCs w:val="28"/>
          <w:lang w:val="en-US"/>
        </w:rPr>
        <w:t xml:space="preserve">According to the definition of Z. I. </w:t>
      </w:r>
      <w:proofErr w:type="spellStart"/>
      <w:r w:rsidRPr="00047F28">
        <w:rPr>
          <w:sz w:val="28"/>
          <w:szCs w:val="28"/>
          <w:lang w:val="en-US"/>
        </w:rPr>
        <w:t>Slepkan</w:t>
      </w:r>
      <w:proofErr w:type="spellEnd"/>
      <w:r w:rsidRPr="00047F28">
        <w:rPr>
          <w:sz w:val="28"/>
          <w:szCs w:val="28"/>
          <w:lang w:val="en-US"/>
        </w:rPr>
        <w:t xml:space="preserve">, research activity is </w:t>
      </w:r>
      <w:r w:rsidR="00A46937">
        <w:rPr>
          <w:sz w:val="28"/>
          <w:szCs w:val="28"/>
          <w:lang w:val="en-US"/>
        </w:rPr>
        <w:t>i</w:t>
      </w:r>
      <w:r w:rsidRPr="00047F28">
        <w:rPr>
          <w:sz w:val="28"/>
          <w:szCs w:val="28"/>
          <w:lang w:val="en-US"/>
        </w:rPr>
        <w:t xml:space="preserve">ntellectual work aimed at acquiring knowledge, developing skills and abilities. Within the framework of the higher school, it is aimed at performing the following tasks: </w:t>
      </w:r>
    </w:p>
    <w:p w:rsidR="00A46937" w:rsidRDefault="00FB78DD" w:rsidP="009B3FD7">
      <w:pPr>
        <w:spacing w:line="360" w:lineRule="auto"/>
        <w:ind w:firstLine="567"/>
        <w:jc w:val="both"/>
        <w:rPr>
          <w:sz w:val="28"/>
          <w:szCs w:val="28"/>
          <w:lang w:val="en-US"/>
        </w:rPr>
      </w:pPr>
      <w:r w:rsidRPr="00047F28">
        <w:rPr>
          <w:sz w:val="28"/>
          <w:szCs w:val="28"/>
        </w:rPr>
        <w:sym w:font="Symbol" w:char="F02D"/>
      </w:r>
      <w:r w:rsidRPr="00047F28">
        <w:rPr>
          <w:sz w:val="28"/>
          <w:szCs w:val="28"/>
          <w:lang w:val="en-US"/>
        </w:rPr>
        <w:t xml:space="preserve"> formation of a scientific outlook, students</w:t>
      </w:r>
      <w:r w:rsidR="00A46937">
        <w:rPr>
          <w:sz w:val="28"/>
          <w:szCs w:val="28"/>
          <w:lang w:val="en-US"/>
        </w:rPr>
        <w:t>’</w:t>
      </w:r>
      <w:r w:rsidRPr="00047F28">
        <w:rPr>
          <w:sz w:val="28"/>
          <w:szCs w:val="28"/>
          <w:lang w:val="en-US"/>
        </w:rPr>
        <w:t xml:space="preserve"> mastery of the methodology and methods of scientific research, expansion of the theoretical outlook and scientific erudition of the future specialist; </w:t>
      </w:r>
    </w:p>
    <w:p w:rsidR="00A46937" w:rsidRDefault="00FB78DD" w:rsidP="009B3FD7">
      <w:pPr>
        <w:spacing w:line="360" w:lineRule="auto"/>
        <w:ind w:firstLine="567"/>
        <w:jc w:val="both"/>
        <w:rPr>
          <w:sz w:val="28"/>
          <w:szCs w:val="28"/>
          <w:lang w:val="en-US"/>
        </w:rPr>
      </w:pPr>
      <w:r w:rsidRPr="00047F28">
        <w:rPr>
          <w:sz w:val="28"/>
          <w:szCs w:val="28"/>
        </w:rPr>
        <w:sym w:font="Symbol" w:char="F02D"/>
      </w:r>
      <w:r w:rsidRPr="00047F28">
        <w:rPr>
          <w:sz w:val="28"/>
          <w:szCs w:val="28"/>
          <w:lang w:val="en-US"/>
        </w:rPr>
        <w:t xml:space="preserve"> development of creative thinking and individual abilities of students in solving theoretical and practical tasks; </w:t>
      </w:r>
    </w:p>
    <w:p w:rsidR="00A46937" w:rsidRDefault="00FB78DD" w:rsidP="009B3FD7">
      <w:pPr>
        <w:spacing w:line="360" w:lineRule="auto"/>
        <w:ind w:firstLine="567"/>
        <w:jc w:val="both"/>
        <w:rPr>
          <w:sz w:val="28"/>
          <w:szCs w:val="28"/>
          <w:lang w:val="en-US"/>
        </w:rPr>
      </w:pPr>
      <w:r w:rsidRPr="00047F28">
        <w:rPr>
          <w:sz w:val="28"/>
          <w:szCs w:val="28"/>
        </w:rPr>
        <w:sym w:font="Symbol" w:char="F02D"/>
      </w:r>
      <w:r w:rsidRPr="00047F28">
        <w:rPr>
          <w:sz w:val="28"/>
          <w:szCs w:val="28"/>
          <w:lang w:val="en-US"/>
        </w:rPr>
        <w:t xml:space="preserve"> instilling in students the skills of independent scientific and research activity, involving them in solving scientific problems; </w:t>
      </w:r>
    </w:p>
    <w:p w:rsidR="00A46937" w:rsidRDefault="00FB78DD" w:rsidP="009B3FD7">
      <w:pPr>
        <w:spacing w:line="360" w:lineRule="auto"/>
        <w:ind w:firstLine="567"/>
        <w:jc w:val="both"/>
        <w:rPr>
          <w:sz w:val="28"/>
          <w:szCs w:val="28"/>
          <w:lang w:val="en-US"/>
        </w:rPr>
      </w:pPr>
      <w:r w:rsidRPr="00047F28">
        <w:rPr>
          <w:sz w:val="28"/>
          <w:szCs w:val="28"/>
        </w:rPr>
        <w:sym w:font="Symbol" w:char="F02D"/>
      </w:r>
      <w:r w:rsidRPr="00047F28">
        <w:rPr>
          <w:sz w:val="28"/>
          <w:szCs w:val="28"/>
          <w:lang w:val="en-US"/>
        </w:rPr>
        <w:t xml:space="preserve"> deepening of knowledge in a certain scientific direction, formation of skills in coursework and diploma projects, preparation of publications; </w:t>
      </w:r>
    </w:p>
    <w:p w:rsidR="00A46937" w:rsidRDefault="00FB78DD" w:rsidP="009B3FD7">
      <w:pPr>
        <w:spacing w:line="360" w:lineRule="auto"/>
        <w:ind w:firstLine="567"/>
        <w:jc w:val="both"/>
        <w:rPr>
          <w:sz w:val="28"/>
          <w:szCs w:val="28"/>
          <w:lang w:val="en-US"/>
        </w:rPr>
      </w:pPr>
      <w:r w:rsidRPr="00047F28">
        <w:rPr>
          <w:sz w:val="28"/>
          <w:szCs w:val="28"/>
        </w:rPr>
        <w:sym w:font="Symbol" w:char="F02D"/>
      </w:r>
      <w:r w:rsidRPr="00047F28">
        <w:rPr>
          <w:sz w:val="28"/>
          <w:szCs w:val="28"/>
          <w:lang w:val="en-US"/>
        </w:rPr>
        <w:t xml:space="preserve"> creation and development of scientific schools, creative teams, preparation and implementation of a reserve of research scientists and teachers in a higher educational institution [11, p.161</w:t>
      </w:r>
      <w:r w:rsidR="00DA5F68">
        <w:rPr>
          <w:sz w:val="28"/>
          <w:szCs w:val="28"/>
          <w:lang w:val="en-US"/>
        </w:rPr>
        <w:t>–</w:t>
      </w:r>
      <w:r w:rsidRPr="00047F28">
        <w:rPr>
          <w:sz w:val="28"/>
          <w:szCs w:val="28"/>
          <w:lang w:val="en-US"/>
        </w:rPr>
        <w:t xml:space="preserve">167]. </w:t>
      </w:r>
    </w:p>
    <w:p w:rsidR="00FB78DD" w:rsidRDefault="00DA5F68" w:rsidP="009B3FD7">
      <w:pPr>
        <w:spacing w:line="360" w:lineRule="auto"/>
        <w:ind w:firstLine="567"/>
        <w:jc w:val="both"/>
        <w:rPr>
          <w:sz w:val="28"/>
          <w:szCs w:val="28"/>
          <w:lang w:val="en-US"/>
        </w:rPr>
      </w:pPr>
      <w:r>
        <w:rPr>
          <w:sz w:val="28"/>
          <w:szCs w:val="28"/>
          <w:lang w:val="en-US"/>
        </w:rPr>
        <w:t>Thus, t</w:t>
      </w:r>
      <w:r w:rsidR="00FB78DD" w:rsidRPr="00047F28">
        <w:rPr>
          <w:sz w:val="28"/>
          <w:szCs w:val="28"/>
          <w:lang w:val="en-US"/>
        </w:rPr>
        <w:t xml:space="preserve">he scientific research activity of students, as future </w:t>
      </w:r>
      <w:r w:rsidR="00454C0E">
        <w:rPr>
          <w:sz w:val="28"/>
          <w:szCs w:val="28"/>
          <w:lang w:val="en-US"/>
        </w:rPr>
        <w:t>engineers</w:t>
      </w:r>
      <w:r w:rsidR="00FB78DD" w:rsidRPr="00047F28">
        <w:rPr>
          <w:sz w:val="28"/>
          <w:szCs w:val="28"/>
          <w:lang w:val="en-US"/>
        </w:rPr>
        <w:t>-researchers, is aimed at explaining phenomena and processes, establishing their connections and relationships, theoretical and experimental substantiation of facts, identifying regularities with the help of scientific methods of cognition, and has the following stages in its process: planning (design), research (application of methods to research objects in order to obtain the necessary data), formulation and interpretation of research results. As a result of search activity, the subjective nature of students</w:t>
      </w:r>
      <w:r w:rsidR="00454C0E">
        <w:rPr>
          <w:sz w:val="28"/>
          <w:szCs w:val="28"/>
          <w:lang w:val="en-US"/>
        </w:rPr>
        <w:t>’</w:t>
      </w:r>
      <w:r w:rsidR="00FB78DD" w:rsidRPr="00047F28">
        <w:rPr>
          <w:sz w:val="28"/>
          <w:szCs w:val="28"/>
          <w:lang w:val="en-US"/>
        </w:rPr>
        <w:t xml:space="preserve"> </w:t>
      </w:r>
      <w:r w:rsidR="00454C0E">
        <w:rPr>
          <w:sz w:val="28"/>
          <w:szCs w:val="28"/>
          <w:lang w:val="en-US"/>
        </w:rPr>
        <w:t>“</w:t>
      </w:r>
      <w:r w:rsidR="00FB78DD" w:rsidRPr="00047F28">
        <w:rPr>
          <w:sz w:val="28"/>
          <w:szCs w:val="28"/>
          <w:lang w:val="en-US"/>
        </w:rPr>
        <w:t>discoveries</w:t>
      </w:r>
      <w:r w:rsidR="00454C0E">
        <w:rPr>
          <w:sz w:val="28"/>
          <w:szCs w:val="28"/>
          <w:lang w:val="en-US"/>
        </w:rPr>
        <w:t>”</w:t>
      </w:r>
      <w:r w:rsidR="00FB78DD" w:rsidRPr="00047F28">
        <w:rPr>
          <w:sz w:val="28"/>
          <w:szCs w:val="28"/>
          <w:lang w:val="en-US"/>
        </w:rPr>
        <w:t xml:space="preserve"> can acquire certain objective significance and novelty.</w:t>
      </w:r>
    </w:p>
    <w:p w:rsidR="004333F1" w:rsidRDefault="004333F1" w:rsidP="009B3FD7">
      <w:pPr>
        <w:spacing w:line="360" w:lineRule="auto"/>
        <w:ind w:firstLine="567"/>
        <w:jc w:val="center"/>
        <w:rPr>
          <w:b/>
          <w:sz w:val="28"/>
          <w:szCs w:val="28"/>
          <w:lang w:val="en-US"/>
        </w:rPr>
      </w:pPr>
    </w:p>
    <w:p w:rsidR="0081474A" w:rsidRPr="0081474A" w:rsidRDefault="0081474A" w:rsidP="009B3FD7">
      <w:pPr>
        <w:spacing w:line="360" w:lineRule="auto"/>
        <w:ind w:firstLine="567"/>
        <w:jc w:val="center"/>
        <w:rPr>
          <w:b/>
          <w:sz w:val="28"/>
          <w:szCs w:val="28"/>
        </w:rPr>
      </w:pPr>
      <w:bookmarkStart w:id="0" w:name="_GoBack"/>
      <w:bookmarkEnd w:id="0"/>
      <w:r w:rsidRPr="0081474A">
        <w:rPr>
          <w:b/>
          <w:sz w:val="28"/>
          <w:szCs w:val="28"/>
          <w:lang w:val="en-US"/>
        </w:rPr>
        <w:t>References</w:t>
      </w:r>
      <w:r w:rsidRPr="0081474A">
        <w:rPr>
          <w:b/>
          <w:sz w:val="28"/>
          <w:szCs w:val="28"/>
        </w:rPr>
        <w:t>:</w:t>
      </w:r>
    </w:p>
    <w:p w:rsidR="0081474A" w:rsidRPr="00047F28" w:rsidRDefault="0081474A" w:rsidP="009B3FD7">
      <w:pPr>
        <w:spacing w:line="360" w:lineRule="auto"/>
        <w:ind w:firstLine="567"/>
        <w:jc w:val="both"/>
        <w:rPr>
          <w:sz w:val="28"/>
          <w:szCs w:val="28"/>
          <w:lang w:val="uk-UA"/>
        </w:rPr>
      </w:pPr>
      <w:proofErr w:type="spellStart"/>
      <w:r w:rsidRPr="00047F28">
        <w:rPr>
          <w:sz w:val="28"/>
          <w:szCs w:val="28"/>
          <w:lang w:val="uk-UA"/>
        </w:rPr>
        <w:t>Раков</w:t>
      </w:r>
      <w:proofErr w:type="spellEnd"/>
      <w:r w:rsidR="00C87E83" w:rsidRPr="00C87E83">
        <w:rPr>
          <w:sz w:val="28"/>
          <w:szCs w:val="28"/>
        </w:rPr>
        <w:t>,</w:t>
      </w:r>
      <w:r w:rsidRPr="00047F28">
        <w:rPr>
          <w:sz w:val="28"/>
          <w:szCs w:val="28"/>
          <w:lang w:val="uk-UA"/>
        </w:rPr>
        <w:t xml:space="preserve"> С.</w:t>
      </w:r>
      <w:r w:rsidR="00C87E83">
        <w:rPr>
          <w:sz w:val="28"/>
          <w:szCs w:val="28"/>
          <w:lang w:val="en-US"/>
        </w:rPr>
        <w:t> </w:t>
      </w:r>
      <w:r w:rsidRPr="00047F28">
        <w:rPr>
          <w:sz w:val="28"/>
          <w:szCs w:val="28"/>
          <w:lang w:val="uk-UA"/>
        </w:rPr>
        <w:t xml:space="preserve">А. </w:t>
      </w:r>
      <w:r w:rsidR="00C87E83" w:rsidRPr="00C87E83">
        <w:rPr>
          <w:sz w:val="28"/>
          <w:szCs w:val="28"/>
        </w:rPr>
        <w:t xml:space="preserve">(2005). </w:t>
      </w:r>
      <w:r w:rsidRPr="0037284D">
        <w:rPr>
          <w:i/>
          <w:sz w:val="28"/>
          <w:szCs w:val="28"/>
          <w:lang w:val="uk-UA"/>
        </w:rPr>
        <w:t xml:space="preserve">Формування математичних </w:t>
      </w:r>
      <w:proofErr w:type="spellStart"/>
      <w:r w:rsidRPr="0037284D">
        <w:rPr>
          <w:i/>
          <w:sz w:val="28"/>
          <w:szCs w:val="28"/>
          <w:lang w:val="uk-UA"/>
        </w:rPr>
        <w:t>компетентностей</w:t>
      </w:r>
      <w:proofErr w:type="spellEnd"/>
      <w:r w:rsidRPr="0037284D">
        <w:rPr>
          <w:i/>
          <w:sz w:val="28"/>
          <w:szCs w:val="28"/>
          <w:lang w:val="uk-UA"/>
        </w:rPr>
        <w:t xml:space="preserve"> учителя математики на основі дослідницького підходу в навчанні з використанням інформаційних технологій</w:t>
      </w:r>
      <w:r w:rsidRPr="00047F28">
        <w:rPr>
          <w:sz w:val="28"/>
          <w:szCs w:val="28"/>
          <w:lang w:val="uk-UA"/>
        </w:rPr>
        <w:t xml:space="preserve">: </w:t>
      </w:r>
      <w:proofErr w:type="spellStart"/>
      <w:r w:rsidRPr="00047F28">
        <w:rPr>
          <w:sz w:val="28"/>
          <w:szCs w:val="28"/>
          <w:lang w:val="uk-UA"/>
        </w:rPr>
        <w:t>автореф</w:t>
      </w:r>
      <w:proofErr w:type="spellEnd"/>
      <w:r w:rsidRPr="00047F28">
        <w:rPr>
          <w:sz w:val="28"/>
          <w:szCs w:val="28"/>
          <w:lang w:val="uk-UA"/>
        </w:rPr>
        <w:t xml:space="preserve">. </w:t>
      </w:r>
      <w:proofErr w:type="spellStart"/>
      <w:r w:rsidRPr="00047F28">
        <w:rPr>
          <w:sz w:val="28"/>
          <w:szCs w:val="28"/>
          <w:lang w:val="uk-UA"/>
        </w:rPr>
        <w:t>дис</w:t>
      </w:r>
      <w:proofErr w:type="spellEnd"/>
      <w:r w:rsidRPr="00047F28">
        <w:rPr>
          <w:sz w:val="28"/>
          <w:szCs w:val="28"/>
          <w:lang w:val="uk-UA"/>
        </w:rPr>
        <w:t xml:space="preserve">. на здобуття наук. ступеня </w:t>
      </w:r>
      <w:proofErr w:type="spellStart"/>
      <w:r w:rsidRPr="00047F28">
        <w:rPr>
          <w:sz w:val="28"/>
          <w:szCs w:val="28"/>
          <w:lang w:val="uk-UA"/>
        </w:rPr>
        <w:t>канд</w:t>
      </w:r>
      <w:proofErr w:type="spellEnd"/>
      <w:r w:rsidRPr="00047F28">
        <w:rPr>
          <w:sz w:val="28"/>
          <w:szCs w:val="28"/>
          <w:lang w:val="uk-UA"/>
        </w:rPr>
        <w:t>. д-ра. наук: спец.</w:t>
      </w:r>
      <w:r w:rsidRPr="00047F28">
        <w:rPr>
          <w:rFonts w:eastAsia="Arial Unicode MS"/>
          <w:sz w:val="28"/>
          <w:szCs w:val="28"/>
          <w:lang w:val="uk-UA"/>
        </w:rPr>
        <w:t xml:space="preserve"> </w:t>
      </w:r>
      <w:r w:rsidRPr="00047F28">
        <w:rPr>
          <w:sz w:val="28"/>
          <w:szCs w:val="28"/>
          <w:lang w:val="uk-UA"/>
        </w:rPr>
        <w:t>13.00.02 «Теорія і</w:t>
      </w:r>
      <w:r w:rsidR="00C87E83">
        <w:rPr>
          <w:sz w:val="28"/>
          <w:szCs w:val="28"/>
          <w:lang w:val="uk-UA"/>
        </w:rPr>
        <w:t xml:space="preserve"> методика навчання інформатики»</w:t>
      </w:r>
      <w:r w:rsidR="0037284D" w:rsidRPr="0037284D">
        <w:rPr>
          <w:sz w:val="28"/>
          <w:szCs w:val="28"/>
          <w:lang w:val="uk-UA"/>
        </w:rPr>
        <w:t>.</w:t>
      </w:r>
      <w:r w:rsidR="00C87E83">
        <w:rPr>
          <w:sz w:val="28"/>
          <w:szCs w:val="28"/>
          <w:lang w:val="uk-UA"/>
        </w:rPr>
        <w:t xml:space="preserve"> Х., </w:t>
      </w:r>
      <w:r w:rsidRPr="00047F28">
        <w:rPr>
          <w:sz w:val="28"/>
          <w:szCs w:val="28"/>
          <w:lang w:val="uk-UA"/>
        </w:rPr>
        <w:t>44 с.</w:t>
      </w:r>
    </w:p>
    <w:p w:rsidR="0081474A" w:rsidRPr="00047F28" w:rsidRDefault="0081474A" w:rsidP="009B3FD7">
      <w:pPr>
        <w:spacing w:line="360" w:lineRule="auto"/>
        <w:ind w:firstLine="567"/>
        <w:jc w:val="both"/>
        <w:rPr>
          <w:sz w:val="28"/>
          <w:szCs w:val="28"/>
          <w:lang w:val="uk-UA"/>
        </w:rPr>
      </w:pPr>
      <w:proofErr w:type="spellStart"/>
      <w:r w:rsidRPr="00047F28">
        <w:rPr>
          <w:sz w:val="28"/>
          <w:szCs w:val="28"/>
          <w:lang w:val="uk-UA"/>
        </w:rPr>
        <w:t>Слєпкань</w:t>
      </w:r>
      <w:proofErr w:type="spellEnd"/>
      <w:r w:rsidR="00C87E83" w:rsidRPr="0037284D">
        <w:rPr>
          <w:sz w:val="28"/>
          <w:szCs w:val="28"/>
          <w:lang w:val="uk-UA"/>
        </w:rPr>
        <w:t>,</w:t>
      </w:r>
      <w:r w:rsidRPr="00047F28">
        <w:rPr>
          <w:sz w:val="28"/>
          <w:szCs w:val="28"/>
          <w:lang w:val="uk-UA"/>
        </w:rPr>
        <w:t xml:space="preserve"> З. І. </w:t>
      </w:r>
      <w:r w:rsidR="00C87E83" w:rsidRPr="0037284D">
        <w:rPr>
          <w:sz w:val="28"/>
          <w:szCs w:val="28"/>
          <w:lang w:val="uk-UA"/>
        </w:rPr>
        <w:t xml:space="preserve">(2005). </w:t>
      </w:r>
      <w:r w:rsidRPr="0037284D">
        <w:rPr>
          <w:i/>
          <w:sz w:val="28"/>
          <w:szCs w:val="28"/>
          <w:lang w:val="uk-UA"/>
        </w:rPr>
        <w:t>Наукові засади педагогічного проце</w:t>
      </w:r>
      <w:r w:rsidR="00C87E83" w:rsidRPr="0037284D">
        <w:rPr>
          <w:i/>
          <w:sz w:val="28"/>
          <w:szCs w:val="28"/>
          <w:lang w:val="uk-UA"/>
        </w:rPr>
        <w:t>су у вищій школі</w:t>
      </w:r>
      <w:r w:rsidR="00C87E83">
        <w:rPr>
          <w:sz w:val="28"/>
          <w:szCs w:val="28"/>
          <w:lang w:val="uk-UA"/>
        </w:rPr>
        <w:t>.</w:t>
      </w:r>
      <w:r w:rsidR="00C87E83" w:rsidRPr="0037284D">
        <w:rPr>
          <w:sz w:val="28"/>
          <w:szCs w:val="28"/>
          <w:lang w:val="uk-UA"/>
        </w:rPr>
        <w:t xml:space="preserve"> </w:t>
      </w:r>
      <w:r w:rsidRPr="00047F28">
        <w:rPr>
          <w:sz w:val="28"/>
          <w:szCs w:val="28"/>
          <w:lang w:val="uk-UA"/>
        </w:rPr>
        <w:t>К.</w:t>
      </w:r>
      <w:r w:rsidR="00C87E83" w:rsidRPr="0037284D">
        <w:rPr>
          <w:sz w:val="28"/>
          <w:szCs w:val="28"/>
          <w:lang w:val="uk-UA"/>
        </w:rPr>
        <w:t xml:space="preserve"> </w:t>
      </w:r>
      <w:r w:rsidRPr="00047F28">
        <w:rPr>
          <w:sz w:val="28"/>
          <w:szCs w:val="28"/>
          <w:lang w:val="uk-UA"/>
        </w:rPr>
        <w:t>:</w:t>
      </w:r>
      <w:r w:rsidR="00C87E83" w:rsidRPr="0037284D">
        <w:rPr>
          <w:sz w:val="28"/>
          <w:szCs w:val="28"/>
          <w:lang w:val="uk-UA"/>
        </w:rPr>
        <w:t xml:space="preserve"> </w:t>
      </w:r>
      <w:r w:rsidR="00C87E83">
        <w:rPr>
          <w:sz w:val="28"/>
          <w:szCs w:val="28"/>
          <w:lang w:val="uk-UA"/>
        </w:rPr>
        <w:t xml:space="preserve">Вища </w:t>
      </w:r>
      <w:proofErr w:type="spellStart"/>
      <w:r w:rsidR="00C87E83">
        <w:rPr>
          <w:sz w:val="28"/>
          <w:szCs w:val="28"/>
          <w:lang w:val="uk-UA"/>
        </w:rPr>
        <w:t>шк</w:t>
      </w:r>
      <w:proofErr w:type="spellEnd"/>
      <w:r w:rsidR="00C87E83">
        <w:rPr>
          <w:sz w:val="28"/>
          <w:szCs w:val="28"/>
          <w:lang w:val="uk-UA"/>
        </w:rPr>
        <w:t>.</w:t>
      </w:r>
      <w:r w:rsidRPr="00047F28">
        <w:rPr>
          <w:sz w:val="28"/>
          <w:szCs w:val="28"/>
          <w:lang w:val="uk-UA"/>
        </w:rPr>
        <w:t>, 239 с.</w:t>
      </w:r>
    </w:p>
    <w:p w:rsidR="0081474A" w:rsidRPr="00047F28" w:rsidRDefault="0081474A" w:rsidP="009B3FD7">
      <w:pPr>
        <w:spacing w:line="360" w:lineRule="auto"/>
        <w:ind w:firstLine="567"/>
        <w:jc w:val="both"/>
        <w:rPr>
          <w:sz w:val="28"/>
          <w:szCs w:val="28"/>
        </w:rPr>
      </w:pPr>
      <w:proofErr w:type="spellStart"/>
      <w:r w:rsidRPr="00047F28">
        <w:rPr>
          <w:sz w:val="28"/>
          <w:szCs w:val="28"/>
          <w:lang w:val="uk-UA"/>
        </w:rPr>
        <w:t>Фіцула</w:t>
      </w:r>
      <w:proofErr w:type="spellEnd"/>
      <w:r w:rsidR="00C87E83" w:rsidRPr="0037284D">
        <w:rPr>
          <w:sz w:val="28"/>
          <w:szCs w:val="28"/>
          <w:lang w:val="uk-UA"/>
        </w:rPr>
        <w:t>,</w:t>
      </w:r>
      <w:r w:rsidRPr="00047F28">
        <w:rPr>
          <w:sz w:val="28"/>
          <w:szCs w:val="28"/>
          <w:lang w:val="uk-UA"/>
        </w:rPr>
        <w:t xml:space="preserve"> М.</w:t>
      </w:r>
      <w:r w:rsidR="00C87E83" w:rsidRPr="0037284D">
        <w:rPr>
          <w:sz w:val="28"/>
          <w:szCs w:val="28"/>
          <w:lang w:val="uk-UA"/>
        </w:rPr>
        <w:t xml:space="preserve"> </w:t>
      </w:r>
      <w:r w:rsidRPr="00047F28">
        <w:rPr>
          <w:sz w:val="28"/>
          <w:szCs w:val="28"/>
          <w:lang w:val="uk-UA"/>
        </w:rPr>
        <w:t xml:space="preserve">М. </w:t>
      </w:r>
      <w:r w:rsidR="00C87E83" w:rsidRPr="0037284D">
        <w:rPr>
          <w:sz w:val="28"/>
          <w:szCs w:val="28"/>
          <w:lang w:val="uk-UA"/>
        </w:rPr>
        <w:t xml:space="preserve">(2006). </w:t>
      </w:r>
      <w:r w:rsidRPr="0037284D">
        <w:rPr>
          <w:i/>
          <w:sz w:val="28"/>
          <w:szCs w:val="28"/>
          <w:lang w:val="uk-UA"/>
        </w:rPr>
        <w:t>Педагогі</w:t>
      </w:r>
      <w:r w:rsidR="00C87E83" w:rsidRPr="0037284D">
        <w:rPr>
          <w:i/>
          <w:sz w:val="28"/>
          <w:szCs w:val="28"/>
          <w:lang w:val="uk-UA"/>
        </w:rPr>
        <w:t>ка вищої школи.</w:t>
      </w:r>
      <w:r w:rsidRPr="00047F28">
        <w:rPr>
          <w:sz w:val="28"/>
          <w:szCs w:val="28"/>
          <w:lang w:val="uk-UA"/>
        </w:rPr>
        <w:t xml:space="preserve"> К.</w:t>
      </w:r>
      <w:r w:rsidR="00C87E83">
        <w:rPr>
          <w:sz w:val="28"/>
          <w:szCs w:val="28"/>
          <w:lang w:val="en-US"/>
        </w:rPr>
        <w:t xml:space="preserve"> </w:t>
      </w:r>
      <w:r w:rsidRPr="00047F28">
        <w:rPr>
          <w:sz w:val="28"/>
          <w:szCs w:val="28"/>
          <w:lang w:val="uk-UA"/>
        </w:rPr>
        <w:t>: «</w:t>
      </w:r>
      <w:proofErr w:type="spellStart"/>
      <w:r w:rsidRPr="00047F28">
        <w:rPr>
          <w:sz w:val="28"/>
          <w:szCs w:val="28"/>
          <w:lang w:val="uk-UA"/>
        </w:rPr>
        <w:t>Академвидав</w:t>
      </w:r>
      <w:proofErr w:type="spellEnd"/>
      <w:r w:rsidRPr="00047F28">
        <w:rPr>
          <w:sz w:val="28"/>
          <w:szCs w:val="28"/>
          <w:lang w:val="uk-UA"/>
        </w:rPr>
        <w:t>», 352 с.</w:t>
      </w:r>
    </w:p>
    <w:p w:rsidR="0081474A" w:rsidRPr="0081474A" w:rsidRDefault="0081474A" w:rsidP="009B3FD7">
      <w:pPr>
        <w:spacing w:line="360" w:lineRule="auto"/>
        <w:ind w:firstLine="567"/>
        <w:jc w:val="both"/>
        <w:rPr>
          <w:sz w:val="28"/>
          <w:szCs w:val="28"/>
        </w:rPr>
      </w:pPr>
    </w:p>
    <w:sectPr w:rsidR="0081474A" w:rsidRPr="0081474A" w:rsidSect="00047F28">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D25AF6"/>
    <w:multiLevelType w:val="hybridMultilevel"/>
    <w:tmpl w:val="B87AA0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413E1CAA"/>
    <w:multiLevelType w:val="hybridMultilevel"/>
    <w:tmpl w:val="9B8CC1B0"/>
    <w:lvl w:ilvl="0" w:tplc="9F725D3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8"/>
  <w:proofState w:spelling="clean" w:grammar="clean"/>
  <w:defaultTabStop w:val="708"/>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A2139"/>
    <w:rsid w:val="00047F28"/>
    <w:rsid w:val="000845D8"/>
    <w:rsid w:val="002B719A"/>
    <w:rsid w:val="0037284D"/>
    <w:rsid w:val="003B1D5D"/>
    <w:rsid w:val="004333F1"/>
    <w:rsid w:val="00454C0E"/>
    <w:rsid w:val="00492AB2"/>
    <w:rsid w:val="004C06D0"/>
    <w:rsid w:val="004D3BA3"/>
    <w:rsid w:val="005C0699"/>
    <w:rsid w:val="006863EB"/>
    <w:rsid w:val="0081474A"/>
    <w:rsid w:val="0093435A"/>
    <w:rsid w:val="009B3FD7"/>
    <w:rsid w:val="00A46937"/>
    <w:rsid w:val="00A95695"/>
    <w:rsid w:val="00B040EA"/>
    <w:rsid w:val="00C355BE"/>
    <w:rsid w:val="00C87E83"/>
    <w:rsid w:val="00D419A3"/>
    <w:rsid w:val="00DA5F68"/>
    <w:rsid w:val="00E97B77"/>
    <w:rsid w:val="00EA2139"/>
    <w:rsid w:val="00FB78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2375E"/>
  <w15:chartTrackingRefBased/>
  <w15:docId w15:val="{193A7BCB-8E94-4F10-942E-D8633DEACB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2139"/>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BodyMine">
    <w:name w:val="BodyMine"/>
    <w:basedOn w:val="a"/>
    <w:uiPriority w:val="99"/>
    <w:rsid w:val="00EA2139"/>
    <w:pPr>
      <w:autoSpaceDE w:val="0"/>
      <w:autoSpaceDN w:val="0"/>
      <w:spacing w:line="360" w:lineRule="exact"/>
      <w:ind w:firstLine="709"/>
      <w:jc w:val="both"/>
    </w:pPr>
    <w:rPr>
      <w:sz w:val="28"/>
      <w:szCs w:val="28"/>
      <w:lang w:val="uk-UA"/>
    </w:rPr>
  </w:style>
  <w:style w:type="paragraph" w:styleId="a3">
    <w:name w:val="List Paragraph"/>
    <w:basedOn w:val="a"/>
    <w:uiPriority w:val="34"/>
    <w:qFormat/>
    <w:rsid w:val="002B719A"/>
    <w:pPr>
      <w:ind w:left="720"/>
      <w:contextualSpacing/>
    </w:pPr>
  </w:style>
  <w:style w:type="character" w:styleId="a4">
    <w:name w:val="Hyperlink"/>
    <w:basedOn w:val="a0"/>
    <w:uiPriority w:val="99"/>
    <w:unhideWhenUsed/>
    <w:rsid w:val="00C87E8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orcid.org/0000-0003-3683-099X"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204</TotalTime>
  <Pages>3</Pages>
  <Words>779</Words>
  <Characters>4441</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27</cp:revision>
  <dcterms:created xsi:type="dcterms:W3CDTF">2023-04-22T19:03:00Z</dcterms:created>
  <dcterms:modified xsi:type="dcterms:W3CDTF">2023-04-23T17:17:00Z</dcterms:modified>
</cp:coreProperties>
</file>