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04" w:rsidRDefault="007C6204" w:rsidP="007C620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НАЦІОНАЛЬНИЙ ТЕХНІЧНИЙ УНІВЕРСИТЕТ УКРАЇНИ</w:t>
      </w:r>
    </w:p>
    <w:p w:rsidR="007C6204" w:rsidRDefault="007C6204" w:rsidP="007C620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«КИЇВСЬКИЙ ПОЛІТЕХНІЧНИЙ ІНСТИТУТ»</w:t>
      </w:r>
    </w:p>
    <w:p w:rsidR="007C6204" w:rsidRDefault="007C6204" w:rsidP="007C620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Інститут телекомунікаційних систем</w:t>
      </w:r>
    </w:p>
    <w:p w:rsidR="007C6204" w:rsidRPr="00C2001F" w:rsidRDefault="007C6204" w:rsidP="007C6204">
      <w:pPr>
        <w:autoSpaceDE w:val="0"/>
        <w:autoSpaceDN w:val="0"/>
        <w:adjustRightInd w:val="0"/>
        <w:ind w:left="5672"/>
        <w:rPr>
          <w:caps/>
          <w:sz w:val="26"/>
          <w:szCs w:val="26"/>
          <w:lang w:val="ru-RU"/>
        </w:rPr>
      </w:pPr>
    </w:p>
    <w:p w:rsidR="007C6204" w:rsidRPr="00C2001F" w:rsidRDefault="007C6204" w:rsidP="007C6204">
      <w:pPr>
        <w:autoSpaceDE w:val="0"/>
        <w:autoSpaceDN w:val="0"/>
        <w:adjustRightInd w:val="0"/>
        <w:ind w:left="5672"/>
        <w:rPr>
          <w:caps/>
          <w:sz w:val="26"/>
          <w:szCs w:val="26"/>
          <w:lang w:val="ru-RU"/>
        </w:rPr>
      </w:pPr>
    </w:p>
    <w:p w:rsidR="003D4CAF" w:rsidRDefault="003D4CAF" w:rsidP="003D4CAF">
      <w:pPr>
        <w:tabs>
          <w:tab w:val="left" w:pos="9781"/>
        </w:tabs>
        <w:autoSpaceDE w:val="0"/>
        <w:autoSpaceDN w:val="0"/>
        <w:adjustRightInd w:val="0"/>
        <w:ind w:left="5672" w:right="426" w:firstLine="424"/>
        <w:rPr>
          <w:caps/>
          <w:sz w:val="26"/>
          <w:szCs w:val="26"/>
        </w:rPr>
      </w:pPr>
      <w:r>
        <w:rPr>
          <w:caps/>
          <w:sz w:val="26"/>
          <w:szCs w:val="26"/>
        </w:rPr>
        <w:t>Затверджую</w:t>
      </w:r>
    </w:p>
    <w:p w:rsidR="003D4CAF" w:rsidRDefault="003D4CAF" w:rsidP="003D4CAF">
      <w:pPr>
        <w:tabs>
          <w:tab w:val="left" w:pos="9781"/>
        </w:tabs>
        <w:ind w:left="5672" w:right="426" w:firstLine="282"/>
        <w:rPr>
          <w:sz w:val="26"/>
          <w:szCs w:val="26"/>
          <w:lang w:val="ru-RU"/>
        </w:rPr>
      </w:pPr>
      <w:r w:rsidRPr="00FB3DFA">
        <w:rPr>
          <w:sz w:val="26"/>
          <w:szCs w:val="26"/>
        </w:rPr>
        <w:t>Науковий керівник</w:t>
      </w:r>
      <w:r w:rsidRPr="00D25AE7">
        <w:rPr>
          <w:sz w:val="28"/>
          <w:szCs w:val="28"/>
        </w:rPr>
        <w:t xml:space="preserve"> </w:t>
      </w:r>
      <w:r>
        <w:rPr>
          <w:sz w:val="26"/>
          <w:szCs w:val="26"/>
        </w:rPr>
        <w:t>інституту</w:t>
      </w:r>
      <w:r>
        <w:rPr>
          <w:sz w:val="26"/>
          <w:szCs w:val="26"/>
          <w:lang w:val="ru-RU"/>
        </w:rPr>
        <w:t xml:space="preserve"> </w:t>
      </w:r>
    </w:p>
    <w:p w:rsidR="003D4CAF" w:rsidRDefault="003D4CAF" w:rsidP="003D4CAF">
      <w:pPr>
        <w:tabs>
          <w:tab w:val="left" w:pos="9781"/>
        </w:tabs>
        <w:ind w:left="5672" w:right="426"/>
        <w:rPr>
          <w:sz w:val="26"/>
          <w:szCs w:val="26"/>
        </w:rPr>
      </w:pPr>
      <w:r>
        <w:rPr>
          <w:sz w:val="26"/>
          <w:szCs w:val="26"/>
        </w:rPr>
        <w:t xml:space="preserve">телекомунікаційних систем, </w:t>
      </w:r>
      <w:proofErr w:type="spellStart"/>
      <w:r w:rsidRPr="00FB3DFA">
        <w:rPr>
          <w:sz w:val="26"/>
          <w:szCs w:val="26"/>
        </w:rPr>
        <w:t>д.т.н</w:t>
      </w:r>
      <w:proofErr w:type="spellEnd"/>
      <w:r w:rsidRPr="00FB3DFA">
        <w:rPr>
          <w:sz w:val="26"/>
          <w:szCs w:val="26"/>
        </w:rPr>
        <w:t>., професор</w:t>
      </w:r>
    </w:p>
    <w:p w:rsidR="003D4CAF" w:rsidRDefault="003D4CAF" w:rsidP="003D4CAF">
      <w:pPr>
        <w:tabs>
          <w:tab w:val="left" w:pos="9781"/>
        </w:tabs>
        <w:autoSpaceDE w:val="0"/>
        <w:autoSpaceDN w:val="0"/>
        <w:adjustRightInd w:val="0"/>
        <w:spacing w:before="120"/>
        <w:ind w:left="5670" w:right="426"/>
        <w:rPr>
          <w:sz w:val="26"/>
          <w:szCs w:val="26"/>
        </w:rPr>
      </w:pPr>
      <w:r>
        <w:rPr>
          <w:sz w:val="26"/>
          <w:szCs w:val="26"/>
        </w:rPr>
        <w:t xml:space="preserve">_________       </w:t>
      </w:r>
      <w:r>
        <w:rPr>
          <w:sz w:val="26"/>
          <w:szCs w:val="26"/>
          <w:u w:val="single"/>
        </w:rPr>
        <w:t>М.Ю.</w:t>
      </w:r>
      <w:r w:rsidR="004140AE">
        <w:rPr>
          <w:sz w:val="26"/>
          <w:szCs w:val="26"/>
          <w:u w:val="single"/>
          <w:lang w:val="en-US"/>
        </w:rPr>
        <w:t xml:space="preserve"> </w:t>
      </w:r>
      <w:r>
        <w:rPr>
          <w:sz w:val="26"/>
          <w:szCs w:val="26"/>
          <w:u w:val="single"/>
        </w:rPr>
        <w:t>Ільченко</w:t>
      </w:r>
    </w:p>
    <w:p w:rsidR="003D4CAF" w:rsidRDefault="003D4CAF" w:rsidP="003D4CAF">
      <w:pPr>
        <w:tabs>
          <w:tab w:val="left" w:pos="7513"/>
          <w:tab w:val="left" w:pos="9781"/>
        </w:tabs>
        <w:autoSpaceDE w:val="0"/>
        <w:autoSpaceDN w:val="0"/>
        <w:adjustRightInd w:val="0"/>
        <w:ind w:left="5672" w:right="426" w:firstLine="282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(підпис)</w:t>
      </w:r>
      <w:r>
        <w:rPr>
          <w:sz w:val="26"/>
          <w:szCs w:val="26"/>
          <w:vertAlign w:val="superscript"/>
        </w:rPr>
        <w:tab/>
        <w:t>(ініціали, прізвище)</w:t>
      </w:r>
    </w:p>
    <w:p w:rsidR="003D4CAF" w:rsidRDefault="003D4CAF" w:rsidP="003D4CAF">
      <w:pPr>
        <w:tabs>
          <w:tab w:val="left" w:pos="9781"/>
        </w:tabs>
        <w:autoSpaceDE w:val="0"/>
        <w:autoSpaceDN w:val="0"/>
        <w:adjustRightInd w:val="0"/>
        <w:ind w:left="5672" w:right="426"/>
        <w:rPr>
          <w:sz w:val="26"/>
          <w:szCs w:val="26"/>
        </w:rPr>
      </w:pPr>
      <w:r>
        <w:rPr>
          <w:sz w:val="26"/>
          <w:szCs w:val="26"/>
        </w:rPr>
        <w:t>«____»___________ 20</w:t>
      </w:r>
      <w:r w:rsidRPr="00B36717">
        <w:rPr>
          <w:sz w:val="26"/>
          <w:szCs w:val="26"/>
        </w:rPr>
        <w:t>1</w:t>
      </w:r>
      <w:r w:rsidR="004140AE">
        <w:rPr>
          <w:sz w:val="26"/>
          <w:szCs w:val="26"/>
          <w:lang w:val="en-US"/>
        </w:rPr>
        <w:t>6</w:t>
      </w:r>
      <w:r>
        <w:rPr>
          <w:sz w:val="26"/>
          <w:szCs w:val="26"/>
        </w:rPr>
        <w:t xml:space="preserve"> р.</w:t>
      </w:r>
    </w:p>
    <w:p w:rsidR="003D4CAF" w:rsidRPr="00B36717" w:rsidRDefault="003D4CAF" w:rsidP="003D4CAF">
      <w:pPr>
        <w:ind w:left="5670"/>
      </w:pPr>
    </w:p>
    <w:p w:rsidR="007C6204" w:rsidRPr="00B36717" w:rsidRDefault="007C6204" w:rsidP="007C6204">
      <w:pPr>
        <w:ind w:left="5670"/>
      </w:pPr>
    </w:p>
    <w:p w:rsidR="007C6204" w:rsidRPr="00B36717" w:rsidRDefault="007C6204" w:rsidP="007C6204">
      <w:pPr>
        <w:ind w:left="5670"/>
      </w:pPr>
    </w:p>
    <w:p w:rsidR="007C6204" w:rsidRPr="00B36717" w:rsidRDefault="007C6204" w:rsidP="007C6204">
      <w:pPr>
        <w:ind w:left="5670"/>
      </w:pPr>
    </w:p>
    <w:p w:rsidR="007C6204" w:rsidRPr="000C6D7B" w:rsidRDefault="002C7384" w:rsidP="007C6204">
      <w:pPr>
        <w:ind w:left="-567" w:right="-598"/>
        <w:jc w:val="center"/>
        <w:rPr>
          <w:b/>
          <w:sz w:val="32"/>
          <w:szCs w:val="36"/>
        </w:rPr>
      </w:pPr>
      <w:r>
        <w:rPr>
          <w:b/>
          <w:sz w:val="32"/>
          <w:szCs w:val="32"/>
          <w:u w:val="single"/>
        </w:rPr>
        <w:t xml:space="preserve">«НАУКОВА РОБОТА ЗА ТЕМОЮ МАГІСТЕРСЬКОЇ РОБОТИ-1. </w:t>
      </w:r>
      <w:r w:rsidR="00FE755F" w:rsidRPr="00BE51B6">
        <w:rPr>
          <w:b/>
          <w:sz w:val="32"/>
          <w:szCs w:val="32"/>
          <w:u w:val="single"/>
        </w:rPr>
        <w:t>ОСНОВИ НАУКОВИХ ДОСЛІДЖЕНЬ</w:t>
      </w:r>
      <w:r w:rsidR="007C6204">
        <w:rPr>
          <w:b/>
          <w:sz w:val="32"/>
          <w:szCs w:val="36"/>
          <w:u w:val="single"/>
        </w:rPr>
        <w:t>»</w:t>
      </w:r>
    </w:p>
    <w:p w:rsidR="007C6204" w:rsidRDefault="007C6204" w:rsidP="007C6204">
      <w:pPr>
        <w:jc w:val="center"/>
        <w:rPr>
          <w:sz w:val="26"/>
          <w:szCs w:val="26"/>
          <w:vertAlign w:val="superscript"/>
          <w:lang w:val="ru-RU"/>
        </w:rPr>
      </w:pPr>
      <w:r w:rsidRPr="0042395A">
        <w:rPr>
          <w:sz w:val="26"/>
          <w:szCs w:val="26"/>
          <w:vertAlign w:val="superscript"/>
        </w:rPr>
        <w:t xml:space="preserve">(назва </w:t>
      </w:r>
      <w:r>
        <w:rPr>
          <w:sz w:val="26"/>
          <w:szCs w:val="26"/>
          <w:vertAlign w:val="superscript"/>
        </w:rPr>
        <w:t>н</w:t>
      </w:r>
      <w:r w:rsidRPr="0042395A">
        <w:rPr>
          <w:sz w:val="26"/>
          <w:szCs w:val="26"/>
          <w:vertAlign w:val="superscript"/>
        </w:rPr>
        <w:t>а</w:t>
      </w:r>
      <w:r>
        <w:rPr>
          <w:sz w:val="26"/>
          <w:szCs w:val="26"/>
          <w:vertAlign w:val="superscript"/>
        </w:rPr>
        <w:t>вчальної</w:t>
      </w:r>
      <w:r w:rsidRPr="0042395A">
        <w:rPr>
          <w:sz w:val="26"/>
          <w:szCs w:val="26"/>
          <w:vertAlign w:val="superscript"/>
        </w:rPr>
        <w:t xml:space="preserve"> ди</w:t>
      </w:r>
      <w:r>
        <w:rPr>
          <w:sz w:val="26"/>
          <w:szCs w:val="26"/>
          <w:vertAlign w:val="superscript"/>
        </w:rPr>
        <w:t>сципліни</w:t>
      </w:r>
      <w:r w:rsidRPr="0042395A">
        <w:rPr>
          <w:sz w:val="26"/>
          <w:szCs w:val="26"/>
          <w:vertAlign w:val="superscript"/>
        </w:rPr>
        <w:t>)</w:t>
      </w:r>
    </w:p>
    <w:p w:rsidR="007C6204" w:rsidRPr="001005AD" w:rsidRDefault="007C6204" w:rsidP="007C6204">
      <w:pPr>
        <w:jc w:val="center"/>
        <w:rPr>
          <w:sz w:val="26"/>
          <w:szCs w:val="26"/>
          <w:vertAlign w:val="superscript"/>
          <w:lang w:val="ru-RU"/>
        </w:rPr>
      </w:pPr>
    </w:p>
    <w:p w:rsidR="007C6204" w:rsidRPr="0042395A" w:rsidRDefault="007C6204" w:rsidP="007C6204">
      <w:pPr>
        <w:jc w:val="center"/>
        <w:rPr>
          <w:b/>
          <w:caps/>
          <w:sz w:val="36"/>
          <w:szCs w:val="36"/>
        </w:rPr>
      </w:pPr>
      <w:r w:rsidRPr="0042395A">
        <w:rPr>
          <w:b/>
          <w:caps/>
          <w:sz w:val="36"/>
          <w:szCs w:val="36"/>
        </w:rPr>
        <w:t>Програма</w:t>
      </w:r>
    </w:p>
    <w:p w:rsidR="007C6204" w:rsidRPr="0042395A" w:rsidRDefault="007C6204" w:rsidP="007C6204">
      <w:pPr>
        <w:jc w:val="center"/>
        <w:rPr>
          <w:b/>
          <w:sz w:val="36"/>
          <w:szCs w:val="36"/>
          <w:lang w:val="ru-RU"/>
        </w:rPr>
      </w:pPr>
      <w:r w:rsidRPr="0042395A">
        <w:rPr>
          <w:b/>
          <w:sz w:val="36"/>
          <w:szCs w:val="36"/>
        </w:rPr>
        <w:t>навчальної ди</w:t>
      </w:r>
      <w:r>
        <w:rPr>
          <w:b/>
          <w:sz w:val="36"/>
          <w:szCs w:val="36"/>
        </w:rPr>
        <w:t>сциплі</w:t>
      </w:r>
      <w:r w:rsidRPr="0042395A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>и</w:t>
      </w:r>
    </w:p>
    <w:p w:rsidR="007C6204" w:rsidRDefault="007C6204" w:rsidP="007C6204">
      <w:pPr>
        <w:tabs>
          <w:tab w:val="left" w:leader="underscore" w:pos="8080"/>
        </w:tabs>
        <w:ind w:firstLine="1418"/>
        <w:rPr>
          <w:b/>
          <w:sz w:val="16"/>
          <w:szCs w:val="16"/>
        </w:rPr>
      </w:pPr>
    </w:p>
    <w:p w:rsidR="007C6204" w:rsidRPr="0042395A" w:rsidRDefault="007C6204" w:rsidP="007C6204">
      <w:pPr>
        <w:tabs>
          <w:tab w:val="left" w:leader="underscore" w:pos="8080"/>
        </w:tabs>
        <w:ind w:firstLine="1418"/>
        <w:rPr>
          <w:b/>
          <w:sz w:val="16"/>
          <w:szCs w:val="16"/>
        </w:rPr>
      </w:pPr>
    </w:p>
    <w:p w:rsidR="007C6204" w:rsidRPr="006741DF" w:rsidRDefault="007C6204" w:rsidP="007C6204">
      <w:pPr>
        <w:tabs>
          <w:tab w:val="left" w:leader="underscore" w:pos="8080"/>
        </w:tabs>
        <w:ind w:firstLine="851"/>
        <w:rPr>
          <w:b/>
          <w:sz w:val="26"/>
          <w:szCs w:val="26"/>
          <w:u w:val="single"/>
          <w:lang w:val="ru-RU"/>
        </w:rPr>
      </w:pPr>
      <w:r w:rsidRPr="006741DF">
        <w:rPr>
          <w:b/>
          <w:sz w:val="26"/>
          <w:szCs w:val="26"/>
        </w:rPr>
        <w:t xml:space="preserve">підготовки </w:t>
      </w:r>
      <w:r w:rsidRPr="006741DF">
        <w:rPr>
          <w:b/>
          <w:sz w:val="26"/>
          <w:szCs w:val="26"/>
          <w:u w:val="single"/>
          <w:lang w:val="ru-RU"/>
        </w:rPr>
        <w:t xml:space="preserve">                    </w:t>
      </w:r>
      <w:proofErr w:type="spellStart"/>
      <w:r>
        <w:rPr>
          <w:b/>
          <w:sz w:val="26"/>
          <w:szCs w:val="26"/>
          <w:u w:val="single"/>
          <w:lang w:val="ru-RU"/>
        </w:rPr>
        <w:t>м</w:t>
      </w:r>
      <w:r w:rsidRPr="006741DF">
        <w:rPr>
          <w:b/>
          <w:sz w:val="26"/>
          <w:szCs w:val="26"/>
          <w:u w:val="single"/>
          <w:lang w:val="ru-RU"/>
        </w:rPr>
        <w:t>а</w:t>
      </w:r>
      <w:r>
        <w:rPr>
          <w:b/>
          <w:sz w:val="26"/>
          <w:szCs w:val="26"/>
          <w:u w:val="single"/>
          <w:lang w:val="ru-RU"/>
        </w:rPr>
        <w:t>гіст</w:t>
      </w:r>
      <w:r w:rsidRPr="006741DF">
        <w:rPr>
          <w:b/>
          <w:sz w:val="26"/>
          <w:szCs w:val="26"/>
          <w:u w:val="single"/>
          <w:lang w:val="ru-RU"/>
        </w:rPr>
        <w:t>р</w:t>
      </w:r>
      <w:r>
        <w:rPr>
          <w:b/>
          <w:sz w:val="26"/>
          <w:szCs w:val="26"/>
          <w:u w:val="single"/>
          <w:lang w:val="ru-RU"/>
        </w:rPr>
        <w:t>а</w:t>
      </w:r>
      <w:proofErr w:type="spellEnd"/>
      <w:r w:rsidRPr="006741DF">
        <w:rPr>
          <w:b/>
          <w:sz w:val="26"/>
          <w:szCs w:val="26"/>
          <w:u w:val="single"/>
          <w:lang w:val="ru-RU"/>
        </w:rPr>
        <w:t xml:space="preserve">                                               </w:t>
      </w:r>
      <w:r w:rsidRPr="006741DF">
        <w:rPr>
          <w:b/>
          <w:sz w:val="26"/>
          <w:szCs w:val="26"/>
          <w:u w:val="single"/>
          <w:lang w:val="ru-RU"/>
        </w:rPr>
        <w:tab/>
      </w:r>
    </w:p>
    <w:p w:rsidR="007C6204" w:rsidRPr="0042395A" w:rsidRDefault="007C6204" w:rsidP="007C6204">
      <w:pPr>
        <w:ind w:firstLine="851"/>
        <w:jc w:val="center"/>
        <w:rPr>
          <w:sz w:val="26"/>
          <w:szCs w:val="26"/>
          <w:vertAlign w:val="superscript"/>
          <w:lang w:val="ru-RU"/>
        </w:rPr>
      </w:pPr>
      <w:r w:rsidRPr="0042395A">
        <w:rPr>
          <w:sz w:val="26"/>
          <w:szCs w:val="26"/>
          <w:vertAlign w:val="superscript"/>
        </w:rPr>
        <w:t>(назва освітньо-кваліфікаційного рівня</w:t>
      </w:r>
      <w:r w:rsidRPr="0042395A">
        <w:rPr>
          <w:sz w:val="26"/>
          <w:szCs w:val="26"/>
          <w:vertAlign w:val="superscript"/>
          <w:lang w:val="ru-RU"/>
        </w:rPr>
        <w:t>)</w:t>
      </w:r>
    </w:p>
    <w:p w:rsidR="007C6204" w:rsidRPr="006741DF" w:rsidRDefault="007C6204" w:rsidP="007C6204">
      <w:pPr>
        <w:ind w:firstLine="851"/>
        <w:rPr>
          <w:b/>
          <w:sz w:val="26"/>
          <w:szCs w:val="26"/>
          <w:u w:val="single"/>
          <w:lang w:val="ru-RU"/>
        </w:rPr>
      </w:pPr>
      <w:r>
        <w:rPr>
          <w:b/>
          <w:sz w:val="26"/>
          <w:szCs w:val="26"/>
        </w:rPr>
        <w:t xml:space="preserve">напряму </w:t>
      </w:r>
      <w:r>
        <w:rPr>
          <w:b/>
          <w:sz w:val="26"/>
          <w:szCs w:val="26"/>
          <w:u w:val="single"/>
        </w:rPr>
        <w:t xml:space="preserve">                   6.050903 «Телекомунікації»</w:t>
      </w:r>
      <w:r>
        <w:rPr>
          <w:b/>
          <w:sz w:val="26"/>
          <w:szCs w:val="26"/>
          <w:u w:val="single"/>
          <w:lang w:val="ru-RU"/>
        </w:rPr>
        <w:t xml:space="preserve">                </w:t>
      </w:r>
      <w:r>
        <w:rPr>
          <w:b/>
          <w:sz w:val="26"/>
          <w:szCs w:val="26"/>
          <w:u w:val="single"/>
          <w:lang w:val="ru-RU"/>
        </w:rPr>
        <w:tab/>
      </w:r>
    </w:p>
    <w:p w:rsidR="007C6204" w:rsidRPr="0042395A" w:rsidRDefault="007C6204" w:rsidP="007C6204">
      <w:pPr>
        <w:ind w:firstLine="851"/>
        <w:jc w:val="center"/>
        <w:rPr>
          <w:sz w:val="26"/>
          <w:szCs w:val="26"/>
          <w:vertAlign w:val="superscript"/>
        </w:rPr>
      </w:pPr>
      <w:r w:rsidRPr="0042395A">
        <w:rPr>
          <w:sz w:val="26"/>
          <w:szCs w:val="26"/>
          <w:vertAlign w:val="superscript"/>
        </w:rPr>
        <w:t>(шифр і назва)</w:t>
      </w:r>
    </w:p>
    <w:p w:rsidR="007C6204" w:rsidRPr="001B76A6" w:rsidRDefault="007C6204" w:rsidP="007C6204">
      <w:pPr>
        <w:ind w:left="851"/>
        <w:rPr>
          <w:b/>
          <w:sz w:val="26"/>
          <w:szCs w:val="26"/>
          <w:u w:val="single"/>
        </w:rPr>
      </w:pPr>
      <w:r w:rsidRPr="0042395A">
        <w:rPr>
          <w:b/>
          <w:sz w:val="26"/>
          <w:szCs w:val="26"/>
        </w:rPr>
        <w:t>спеціальност</w:t>
      </w:r>
      <w:r>
        <w:rPr>
          <w:b/>
          <w:sz w:val="26"/>
          <w:szCs w:val="26"/>
        </w:rPr>
        <w:t>ей</w:t>
      </w:r>
      <w:r w:rsidRPr="0042395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«</w:t>
      </w:r>
      <w:r w:rsidRPr="00315A40">
        <w:rPr>
          <w:b/>
          <w:sz w:val="28"/>
          <w:szCs w:val="28"/>
        </w:rPr>
        <w:t>8</w:t>
      </w:r>
      <w:r w:rsidRPr="00421CFC">
        <w:rPr>
          <w:b/>
          <w:sz w:val="26"/>
          <w:szCs w:val="26"/>
          <w:u w:val="single"/>
        </w:rPr>
        <w:t xml:space="preserve">.05090301 Інформаційні мережі зв`язку, 8.05090302 Телекомунікаційні системи та мережі, </w:t>
      </w:r>
      <w:r w:rsidRPr="00421CFC">
        <w:rPr>
          <w:b/>
          <w:sz w:val="26"/>
          <w:szCs w:val="26"/>
        </w:rPr>
        <w:t>8</w:t>
      </w:r>
      <w:r w:rsidRPr="00421CFC">
        <w:rPr>
          <w:b/>
          <w:sz w:val="26"/>
          <w:szCs w:val="26"/>
          <w:u w:val="single"/>
        </w:rPr>
        <w:t xml:space="preserve">.05090303 Технології та засоби </w:t>
      </w:r>
      <w:proofErr w:type="spellStart"/>
      <w:r w:rsidRPr="00421CFC">
        <w:rPr>
          <w:b/>
          <w:sz w:val="26"/>
          <w:szCs w:val="26"/>
          <w:u w:val="single"/>
        </w:rPr>
        <w:t>телекомунікацій</w:t>
      </w:r>
      <w:proofErr w:type="spellEnd"/>
      <w:r w:rsidRPr="00421CFC">
        <w:rPr>
          <w:b/>
          <w:sz w:val="26"/>
          <w:szCs w:val="26"/>
          <w:u w:val="single"/>
        </w:rPr>
        <w:t>»</w:t>
      </w:r>
    </w:p>
    <w:p w:rsidR="007C6204" w:rsidRDefault="007C6204" w:rsidP="007C6204">
      <w:pPr>
        <w:ind w:firstLine="851"/>
        <w:jc w:val="center"/>
        <w:rPr>
          <w:sz w:val="26"/>
          <w:szCs w:val="26"/>
          <w:vertAlign w:val="superscript"/>
        </w:rPr>
      </w:pPr>
      <w:r w:rsidRPr="0042395A">
        <w:rPr>
          <w:sz w:val="26"/>
          <w:szCs w:val="26"/>
          <w:vertAlign w:val="superscript"/>
        </w:rPr>
        <w:t xml:space="preserve"> (назва)</w:t>
      </w:r>
    </w:p>
    <w:p w:rsidR="007C6204" w:rsidRPr="0042395A" w:rsidRDefault="007C6204" w:rsidP="007C6204">
      <w:pPr>
        <w:tabs>
          <w:tab w:val="left" w:pos="1980"/>
        </w:tabs>
        <w:jc w:val="center"/>
        <w:rPr>
          <w:b/>
          <w:sz w:val="26"/>
          <w:szCs w:val="26"/>
        </w:rPr>
      </w:pPr>
      <w:r w:rsidRPr="0042395A">
        <w:rPr>
          <w:b/>
          <w:sz w:val="26"/>
          <w:szCs w:val="26"/>
          <w:lang w:val="ru-RU"/>
        </w:rPr>
        <w:t>(</w:t>
      </w:r>
      <w:r w:rsidRPr="0042395A">
        <w:rPr>
          <w:b/>
          <w:sz w:val="26"/>
          <w:szCs w:val="26"/>
        </w:rPr>
        <w:t xml:space="preserve">шифр за ОПП </w:t>
      </w:r>
      <w:r w:rsidR="00117F21">
        <w:rPr>
          <w:b/>
          <w:sz w:val="26"/>
          <w:szCs w:val="26"/>
        </w:rPr>
        <w:t>ПП</w:t>
      </w:r>
      <w:r w:rsidR="00454416" w:rsidRPr="00902EF1">
        <w:rPr>
          <w:b/>
          <w:sz w:val="26"/>
          <w:szCs w:val="26"/>
        </w:rPr>
        <w:t>.01.0</w:t>
      </w:r>
      <w:r w:rsidR="00117F21">
        <w:rPr>
          <w:b/>
          <w:sz w:val="26"/>
          <w:szCs w:val="26"/>
        </w:rPr>
        <w:t>5</w:t>
      </w:r>
      <w:r w:rsidRPr="0042395A">
        <w:rPr>
          <w:b/>
          <w:sz w:val="26"/>
          <w:szCs w:val="26"/>
        </w:rPr>
        <w:t>)</w:t>
      </w:r>
    </w:p>
    <w:p w:rsidR="007C6204" w:rsidRPr="0042395A" w:rsidRDefault="007C6204" w:rsidP="007C6204">
      <w:pPr>
        <w:jc w:val="center"/>
        <w:rPr>
          <w:sz w:val="26"/>
          <w:szCs w:val="26"/>
        </w:rPr>
      </w:pPr>
    </w:p>
    <w:p w:rsidR="007C6204" w:rsidRDefault="007C6204" w:rsidP="007C6204">
      <w:pPr>
        <w:jc w:val="center"/>
        <w:rPr>
          <w:sz w:val="16"/>
          <w:szCs w:val="16"/>
          <w:lang w:val="ru-RU"/>
        </w:rPr>
      </w:pPr>
    </w:p>
    <w:p w:rsidR="007C6204" w:rsidRDefault="007C6204" w:rsidP="007C6204">
      <w:pPr>
        <w:jc w:val="center"/>
        <w:rPr>
          <w:sz w:val="16"/>
          <w:szCs w:val="16"/>
          <w:lang w:val="ru-RU"/>
        </w:rPr>
      </w:pPr>
    </w:p>
    <w:p w:rsidR="003D4CAF" w:rsidRDefault="003D4CAF" w:rsidP="007C6204">
      <w:pPr>
        <w:jc w:val="center"/>
        <w:rPr>
          <w:sz w:val="16"/>
          <w:szCs w:val="16"/>
          <w:lang w:val="ru-RU"/>
        </w:rPr>
      </w:pPr>
    </w:p>
    <w:p w:rsidR="003D4CAF" w:rsidRDefault="003D4CAF" w:rsidP="003D4CAF">
      <w:pPr>
        <w:tabs>
          <w:tab w:val="left" w:pos="9781"/>
        </w:tabs>
        <w:ind w:left="5245" w:right="426" w:firstLine="284"/>
        <w:rPr>
          <w:sz w:val="26"/>
          <w:szCs w:val="26"/>
        </w:rPr>
      </w:pPr>
      <w:r>
        <w:rPr>
          <w:sz w:val="26"/>
          <w:szCs w:val="26"/>
        </w:rPr>
        <w:t xml:space="preserve">Ухвалено методичною комісією </w:t>
      </w:r>
    </w:p>
    <w:p w:rsidR="003D4CAF" w:rsidRDefault="003D4CAF" w:rsidP="003D4CAF">
      <w:pPr>
        <w:tabs>
          <w:tab w:val="left" w:pos="9781"/>
        </w:tabs>
        <w:ind w:left="5245" w:right="426"/>
        <w:rPr>
          <w:sz w:val="26"/>
          <w:szCs w:val="26"/>
        </w:rPr>
      </w:pPr>
      <w:r>
        <w:rPr>
          <w:sz w:val="26"/>
          <w:szCs w:val="26"/>
          <w:u w:val="single"/>
        </w:rPr>
        <w:t>Інституту телекомунікаційних систем</w:t>
      </w:r>
    </w:p>
    <w:p w:rsidR="003D4CAF" w:rsidRDefault="003D4CAF" w:rsidP="003D4CAF">
      <w:pPr>
        <w:tabs>
          <w:tab w:val="left" w:pos="9781"/>
        </w:tabs>
        <w:ind w:left="5245" w:right="426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(назва інституту/факультету)</w:t>
      </w:r>
    </w:p>
    <w:p w:rsidR="003D4CAF" w:rsidRPr="00145BED" w:rsidRDefault="003D4CAF" w:rsidP="003D4CAF">
      <w:pPr>
        <w:tabs>
          <w:tab w:val="left" w:pos="9781"/>
        </w:tabs>
        <w:ind w:left="5245" w:right="426"/>
        <w:rPr>
          <w:sz w:val="26"/>
          <w:szCs w:val="26"/>
        </w:rPr>
      </w:pPr>
      <w:r w:rsidRPr="00145BED">
        <w:rPr>
          <w:sz w:val="26"/>
          <w:szCs w:val="26"/>
        </w:rPr>
        <w:t>Протокол № ___від _______</w:t>
      </w:r>
      <w:r w:rsidRPr="00145BED">
        <w:rPr>
          <w:sz w:val="26"/>
          <w:szCs w:val="26"/>
          <w:u w:val="single"/>
        </w:rPr>
        <w:t xml:space="preserve"> </w:t>
      </w:r>
      <w:r w:rsidRPr="00145BED">
        <w:rPr>
          <w:sz w:val="26"/>
          <w:szCs w:val="26"/>
        </w:rPr>
        <w:t>201</w:t>
      </w:r>
      <w:r w:rsidR="004140AE">
        <w:rPr>
          <w:sz w:val="26"/>
          <w:szCs w:val="26"/>
          <w:lang w:val="en-US"/>
        </w:rPr>
        <w:t>6</w:t>
      </w:r>
      <w:r w:rsidRPr="00145BED">
        <w:rPr>
          <w:sz w:val="26"/>
          <w:szCs w:val="26"/>
        </w:rPr>
        <w:t xml:space="preserve"> р. </w:t>
      </w:r>
    </w:p>
    <w:p w:rsidR="003D4CAF" w:rsidRPr="00145BED" w:rsidRDefault="003D4CAF" w:rsidP="003D4CAF">
      <w:pPr>
        <w:tabs>
          <w:tab w:val="left" w:pos="9781"/>
        </w:tabs>
        <w:spacing w:before="120"/>
        <w:ind w:left="5245" w:right="426"/>
        <w:rPr>
          <w:sz w:val="26"/>
          <w:szCs w:val="26"/>
        </w:rPr>
      </w:pPr>
      <w:r w:rsidRPr="00145BED">
        <w:rPr>
          <w:sz w:val="26"/>
          <w:szCs w:val="26"/>
        </w:rPr>
        <w:t>Голова методичної комісії</w:t>
      </w:r>
    </w:p>
    <w:p w:rsidR="003D4CAF" w:rsidRPr="00FB3DFA" w:rsidRDefault="004140AE" w:rsidP="004140AE">
      <w:pPr>
        <w:ind w:firstLine="45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перший </w:t>
      </w:r>
      <w:r w:rsidR="003D4CAF" w:rsidRPr="00FB3DFA">
        <w:rPr>
          <w:sz w:val="26"/>
          <w:szCs w:val="26"/>
        </w:rPr>
        <w:t xml:space="preserve">заст. директора ІТС, </w:t>
      </w:r>
      <w:proofErr w:type="spellStart"/>
      <w:r w:rsidR="003D4CAF" w:rsidRPr="00FB3DFA">
        <w:rPr>
          <w:sz w:val="26"/>
          <w:szCs w:val="26"/>
        </w:rPr>
        <w:t>к.т.н</w:t>
      </w:r>
      <w:proofErr w:type="spellEnd"/>
      <w:r w:rsidR="003D4CAF" w:rsidRPr="00FB3DFA">
        <w:rPr>
          <w:sz w:val="26"/>
          <w:szCs w:val="26"/>
        </w:rPr>
        <w:t xml:space="preserve">., доцент </w:t>
      </w:r>
    </w:p>
    <w:p w:rsidR="003D4CAF" w:rsidRPr="00324684" w:rsidRDefault="003D4CAF" w:rsidP="003D4CAF">
      <w:pPr>
        <w:tabs>
          <w:tab w:val="left" w:pos="9781"/>
        </w:tabs>
        <w:autoSpaceDE w:val="0"/>
        <w:autoSpaceDN w:val="0"/>
        <w:adjustRightInd w:val="0"/>
        <w:ind w:left="5245" w:right="426"/>
        <w:rPr>
          <w:sz w:val="25"/>
          <w:szCs w:val="25"/>
          <w:u w:val="single"/>
        </w:rPr>
      </w:pPr>
      <w:r w:rsidRPr="00FB3DFA">
        <w:rPr>
          <w:sz w:val="26"/>
          <w:szCs w:val="26"/>
        </w:rPr>
        <w:t>_</w:t>
      </w:r>
      <w:r w:rsidRPr="0042395A">
        <w:rPr>
          <w:sz w:val="25"/>
          <w:szCs w:val="25"/>
        </w:rPr>
        <w:t xml:space="preserve">________  </w:t>
      </w:r>
      <w:r w:rsidRPr="00324684">
        <w:rPr>
          <w:sz w:val="25"/>
          <w:szCs w:val="25"/>
        </w:rPr>
        <w:t>________</w:t>
      </w:r>
      <w:r w:rsidRPr="00324684">
        <w:rPr>
          <w:sz w:val="25"/>
          <w:szCs w:val="25"/>
          <w:u w:val="single"/>
        </w:rPr>
        <w:t xml:space="preserve">В.В. </w:t>
      </w:r>
      <w:r w:rsidRPr="00324684">
        <w:rPr>
          <w:sz w:val="26"/>
          <w:szCs w:val="26"/>
          <w:u w:val="single"/>
        </w:rPr>
        <w:t xml:space="preserve"> Правило </w:t>
      </w:r>
    </w:p>
    <w:p w:rsidR="003D4CAF" w:rsidRPr="0042395A" w:rsidRDefault="003D4CAF" w:rsidP="003D4CAF">
      <w:pPr>
        <w:tabs>
          <w:tab w:val="left" w:pos="7513"/>
          <w:tab w:val="left" w:pos="9781"/>
        </w:tabs>
        <w:autoSpaceDE w:val="0"/>
        <w:autoSpaceDN w:val="0"/>
        <w:adjustRightInd w:val="0"/>
        <w:ind w:left="5245" w:right="426" w:firstLine="282"/>
        <w:rPr>
          <w:sz w:val="25"/>
          <w:szCs w:val="25"/>
          <w:vertAlign w:val="superscript"/>
        </w:rPr>
      </w:pPr>
      <w:r w:rsidRPr="0042395A">
        <w:rPr>
          <w:sz w:val="25"/>
          <w:szCs w:val="25"/>
          <w:vertAlign w:val="superscript"/>
        </w:rPr>
        <w:t>(підпис)</w:t>
      </w:r>
      <w:r w:rsidRPr="0042395A">
        <w:rPr>
          <w:sz w:val="25"/>
          <w:szCs w:val="25"/>
          <w:vertAlign w:val="superscript"/>
        </w:rPr>
        <w:tab/>
        <w:t>(ініціали, прізвище)</w:t>
      </w:r>
    </w:p>
    <w:p w:rsidR="003D4CAF" w:rsidRPr="0042395A" w:rsidRDefault="003D4CAF" w:rsidP="003D4CAF">
      <w:pPr>
        <w:tabs>
          <w:tab w:val="left" w:pos="9781"/>
        </w:tabs>
        <w:autoSpaceDE w:val="0"/>
        <w:autoSpaceDN w:val="0"/>
        <w:adjustRightInd w:val="0"/>
        <w:ind w:left="5245" w:right="426"/>
        <w:rPr>
          <w:sz w:val="25"/>
          <w:szCs w:val="25"/>
        </w:rPr>
      </w:pPr>
      <w:r w:rsidRPr="0042395A">
        <w:rPr>
          <w:sz w:val="25"/>
          <w:szCs w:val="25"/>
        </w:rPr>
        <w:t>«____»___________ 20</w:t>
      </w:r>
      <w:r w:rsidRPr="00C2001F">
        <w:rPr>
          <w:sz w:val="25"/>
          <w:szCs w:val="25"/>
        </w:rPr>
        <w:t>1</w:t>
      </w:r>
      <w:r w:rsidR="004140AE">
        <w:rPr>
          <w:sz w:val="25"/>
          <w:szCs w:val="25"/>
          <w:lang w:val="en-US"/>
        </w:rPr>
        <w:t>6</w:t>
      </w:r>
      <w:r w:rsidRPr="0042395A">
        <w:rPr>
          <w:sz w:val="25"/>
          <w:szCs w:val="25"/>
        </w:rPr>
        <w:t xml:space="preserve"> р.</w:t>
      </w:r>
    </w:p>
    <w:p w:rsidR="003D4CAF" w:rsidRPr="0042395A" w:rsidRDefault="003D4CAF" w:rsidP="003D4CAF">
      <w:pPr>
        <w:autoSpaceDE w:val="0"/>
        <w:autoSpaceDN w:val="0"/>
        <w:adjustRightInd w:val="0"/>
        <w:ind w:left="5245"/>
        <w:rPr>
          <w:sz w:val="25"/>
          <w:szCs w:val="25"/>
        </w:rPr>
      </w:pPr>
      <w:r w:rsidRPr="0042395A">
        <w:rPr>
          <w:sz w:val="25"/>
          <w:szCs w:val="25"/>
        </w:rPr>
        <w:t xml:space="preserve"> </w:t>
      </w:r>
    </w:p>
    <w:p w:rsidR="007C6204" w:rsidRPr="00C2001F" w:rsidRDefault="007C6204" w:rsidP="007C6204">
      <w:pPr>
        <w:jc w:val="center"/>
        <w:rPr>
          <w:sz w:val="16"/>
          <w:szCs w:val="16"/>
        </w:rPr>
      </w:pPr>
    </w:p>
    <w:p w:rsidR="007C6204" w:rsidRDefault="007C6204" w:rsidP="007C6204">
      <w:pPr>
        <w:jc w:val="center"/>
        <w:rPr>
          <w:sz w:val="16"/>
          <w:szCs w:val="16"/>
        </w:rPr>
      </w:pPr>
    </w:p>
    <w:p w:rsidR="007C6204" w:rsidRPr="00C2001F" w:rsidRDefault="007C6204" w:rsidP="007C6204">
      <w:pPr>
        <w:jc w:val="center"/>
        <w:rPr>
          <w:sz w:val="16"/>
          <w:szCs w:val="16"/>
        </w:rPr>
      </w:pPr>
    </w:p>
    <w:p w:rsidR="007C6204" w:rsidRPr="0042395A" w:rsidRDefault="007C6204" w:rsidP="007C6204">
      <w:pPr>
        <w:spacing w:before="120"/>
        <w:jc w:val="center"/>
        <w:rPr>
          <w:sz w:val="26"/>
          <w:szCs w:val="26"/>
        </w:rPr>
      </w:pPr>
      <w:r w:rsidRPr="0042395A">
        <w:rPr>
          <w:sz w:val="26"/>
          <w:szCs w:val="26"/>
        </w:rPr>
        <w:t>Київ – 20</w:t>
      </w:r>
      <w:r w:rsidRPr="00C2001F">
        <w:rPr>
          <w:sz w:val="26"/>
          <w:szCs w:val="26"/>
        </w:rPr>
        <w:t>1</w:t>
      </w:r>
      <w:r w:rsidR="004140AE">
        <w:rPr>
          <w:sz w:val="26"/>
          <w:szCs w:val="26"/>
          <w:lang w:val="en-US"/>
        </w:rPr>
        <w:t>6</w:t>
      </w:r>
    </w:p>
    <w:p w:rsidR="00FE755F" w:rsidRPr="0042395A" w:rsidRDefault="007C6204" w:rsidP="008C05F2">
      <w:pPr>
        <w:rPr>
          <w:sz w:val="26"/>
          <w:szCs w:val="26"/>
        </w:rPr>
      </w:pPr>
      <w:r w:rsidRPr="0042395A">
        <w:br w:type="page"/>
      </w:r>
      <w:r w:rsidR="00315E1A" w:rsidRPr="0042395A">
        <w:rPr>
          <w:sz w:val="26"/>
          <w:szCs w:val="26"/>
        </w:rPr>
        <w:lastRenderedPageBreak/>
        <w:t xml:space="preserve">РОЗРОБНИКИ </w:t>
      </w:r>
      <w:r w:rsidR="00315E1A">
        <w:rPr>
          <w:sz w:val="26"/>
          <w:szCs w:val="26"/>
        </w:rPr>
        <w:t>НАВ</w:t>
      </w:r>
      <w:r w:rsidR="00315E1A" w:rsidRPr="0042395A">
        <w:rPr>
          <w:sz w:val="26"/>
          <w:szCs w:val="26"/>
        </w:rPr>
        <w:t>Ч</w:t>
      </w:r>
      <w:r w:rsidR="00315E1A">
        <w:rPr>
          <w:sz w:val="26"/>
          <w:szCs w:val="26"/>
        </w:rPr>
        <w:t>АЛЬН</w:t>
      </w:r>
      <w:r w:rsidR="00315E1A" w:rsidRPr="0042395A">
        <w:rPr>
          <w:sz w:val="26"/>
          <w:szCs w:val="26"/>
        </w:rPr>
        <w:t>ОЇ ПРОГРАМИ:</w:t>
      </w:r>
      <w:r w:rsidR="00315E1A" w:rsidRPr="00FE755F">
        <w:rPr>
          <w:sz w:val="26"/>
          <w:szCs w:val="26"/>
        </w:rPr>
        <w:t xml:space="preserve"> </w:t>
      </w:r>
    </w:p>
    <w:p w:rsidR="00FE755F" w:rsidRDefault="00FE755F" w:rsidP="00FE755F">
      <w:pPr>
        <w:rPr>
          <w:sz w:val="26"/>
          <w:szCs w:val="26"/>
        </w:rPr>
      </w:pPr>
    </w:p>
    <w:tbl>
      <w:tblPr>
        <w:tblW w:w="10207" w:type="dxa"/>
        <w:tblInd w:w="-852" w:type="dxa"/>
        <w:tblLook w:val="04A0" w:firstRow="1" w:lastRow="0" w:firstColumn="1" w:lastColumn="0" w:noHBand="0" w:noVBand="1"/>
      </w:tblPr>
      <w:tblGrid>
        <w:gridCol w:w="8648"/>
        <w:gridCol w:w="1559"/>
      </w:tblGrid>
      <w:tr w:rsidR="00FE755F" w:rsidTr="00212B66">
        <w:tc>
          <w:tcPr>
            <w:tcW w:w="8648" w:type="dxa"/>
          </w:tcPr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559" w:type="dxa"/>
          </w:tcPr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</w:tr>
      <w:tr w:rsidR="00FE755F" w:rsidTr="00212B66">
        <w:tc>
          <w:tcPr>
            <w:tcW w:w="8648" w:type="dxa"/>
          </w:tcPr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559" w:type="dxa"/>
          </w:tcPr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</w:p>
        </w:tc>
      </w:tr>
      <w:tr w:rsidR="00FE755F" w:rsidTr="00212B66">
        <w:tc>
          <w:tcPr>
            <w:tcW w:w="8648" w:type="dxa"/>
            <w:hideMark/>
          </w:tcPr>
          <w:p w:rsidR="00FE755F" w:rsidRDefault="00FE755F" w:rsidP="00212B66">
            <w:pPr>
              <w:ind w:left="426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Професор кафедри ТК </w:t>
            </w:r>
            <w:proofErr w:type="spellStart"/>
            <w:r>
              <w:rPr>
                <w:sz w:val="26"/>
                <w:szCs w:val="26"/>
                <w:u w:val="single"/>
              </w:rPr>
              <w:t>к.т.н</w:t>
            </w:r>
            <w:proofErr w:type="spellEnd"/>
            <w:r>
              <w:rPr>
                <w:sz w:val="26"/>
                <w:szCs w:val="26"/>
                <w:u w:val="single"/>
              </w:rPr>
              <w:t>., професор</w:t>
            </w:r>
          </w:p>
          <w:p w:rsidR="00FE755F" w:rsidRDefault="00FE755F" w:rsidP="00212B66">
            <w:pPr>
              <w:ind w:left="426"/>
              <w:rPr>
                <w:sz w:val="26"/>
                <w:szCs w:val="26"/>
                <w:u w:val="single"/>
              </w:rPr>
            </w:pPr>
            <w:proofErr w:type="spellStart"/>
            <w:r>
              <w:rPr>
                <w:sz w:val="26"/>
                <w:szCs w:val="26"/>
                <w:u w:val="single"/>
              </w:rPr>
              <w:t>Якорнов</w:t>
            </w:r>
            <w:proofErr w:type="spellEnd"/>
            <w:r>
              <w:rPr>
                <w:sz w:val="26"/>
                <w:szCs w:val="26"/>
                <w:u w:val="single"/>
              </w:rPr>
              <w:t xml:space="preserve"> Євгеній Аркадійович</w:t>
            </w:r>
          </w:p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(посада, науковий ступінь, вчене звання, прізвище, ім’я, по батькові)</w:t>
            </w:r>
          </w:p>
        </w:tc>
        <w:tc>
          <w:tcPr>
            <w:tcW w:w="1559" w:type="dxa"/>
            <w:hideMark/>
          </w:tcPr>
          <w:p w:rsidR="00FE755F" w:rsidRDefault="00FE755F" w:rsidP="00212B66">
            <w:pPr>
              <w:rPr>
                <w:sz w:val="26"/>
                <w:szCs w:val="26"/>
              </w:rPr>
            </w:pPr>
          </w:p>
          <w:p w:rsidR="00FE755F" w:rsidRDefault="00FE755F" w:rsidP="00212B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</w:t>
            </w:r>
          </w:p>
          <w:p w:rsidR="00FE755F" w:rsidRDefault="00FE755F" w:rsidP="00212B66">
            <w:pPr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(підпис)</w:t>
            </w:r>
          </w:p>
        </w:tc>
      </w:tr>
      <w:tr w:rsidR="00FE755F" w:rsidTr="00212B66">
        <w:tc>
          <w:tcPr>
            <w:tcW w:w="8648" w:type="dxa"/>
          </w:tcPr>
          <w:p w:rsidR="00FE755F" w:rsidRDefault="00FE755F" w:rsidP="00212B66">
            <w:pPr>
              <w:ind w:left="426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 xml:space="preserve">Асистент кафедри ТК </w:t>
            </w:r>
            <w:proofErr w:type="spellStart"/>
            <w:r>
              <w:rPr>
                <w:sz w:val="26"/>
                <w:szCs w:val="26"/>
                <w:u w:val="single"/>
              </w:rPr>
              <w:t>к.т.н</w:t>
            </w:r>
            <w:proofErr w:type="spellEnd"/>
            <w:r>
              <w:rPr>
                <w:sz w:val="26"/>
                <w:szCs w:val="26"/>
                <w:u w:val="single"/>
              </w:rPr>
              <w:t>.,</w:t>
            </w:r>
          </w:p>
          <w:p w:rsidR="00FE755F" w:rsidRDefault="00FE755F" w:rsidP="00212B66">
            <w:pPr>
              <w:ind w:left="426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u w:val="single"/>
              </w:rPr>
              <w:t>Мазуренко Олександр Вікторович</w:t>
            </w:r>
          </w:p>
          <w:p w:rsidR="00FE755F" w:rsidRDefault="00FE755F" w:rsidP="00212B66">
            <w:pPr>
              <w:ind w:left="426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vertAlign w:val="superscript"/>
              </w:rPr>
              <w:t>(посада, науковий ступінь, вчене звання, прізвище, ім’я, по батькові)</w:t>
            </w:r>
          </w:p>
        </w:tc>
        <w:tc>
          <w:tcPr>
            <w:tcW w:w="1559" w:type="dxa"/>
          </w:tcPr>
          <w:p w:rsidR="00FE755F" w:rsidRDefault="00FE755F" w:rsidP="00212B66">
            <w:pPr>
              <w:rPr>
                <w:sz w:val="26"/>
                <w:szCs w:val="26"/>
              </w:rPr>
            </w:pPr>
          </w:p>
          <w:p w:rsidR="00FE755F" w:rsidRDefault="00FE755F" w:rsidP="00212B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</w:t>
            </w:r>
          </w:p>
          <w:p w:rsidR="00FE755F" w:rsidRDefault="00FE755F" w:rsidP="00212B66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  <w:vertAlign w:val="superscript"/>
              </w:rPr>
              <w:t>(підпис)</w:t>
            </w:r>
          </w:p>
        </w:tc>
      </w:tr>
    </w:tbl>
    <w:p w:rsidR="00FE755F" w:rsidRDefault="00FE755F" w:rsidP="00FE755F">
      <w:pPr>
        <w:tabs>
          <w:tab w:val="left" w:pos="7029"/>
          <w:tab w:val="left" w:pos="7551"/>
        </w:tabs>
        <w:rPr>
          <w:sz w:val="26"/>
          <w:szCs w:val="26"/>
        </w:rPr>
      </w:pPr>
    </w:p>
    <w:p w:rsidR="00FE755F" w:rsidRDefault="00FE755F" w:rsidP="00FE755F">
      <w:pPr>
        <w:tabs>
          <w:tab w:val="left" w:pos="7029"/>
          <w:tab w:val="left" w:pos="7551"/>
        </w:tabs>
        <w:rPr>
          <w:sz w:val="26"/>
          <w:szCs w:val="26"/>
        </w:rPr>
      </w:pPr>
    </w:p>
    <w:p w:rsidR="00FE755F" w:rsidRDefault="00FE755F" w:rsidP="00FE755F">
      <w:pPr>
        <w:tabs>
          <w:tab w:val="left" w:pos="7029"/>
          <w:tab w:val="left" w:pos="7551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7029"/>
          <w:tab w:val="left" w:pos="7551"/>
        </w:tabs>
        <w:rPr>
          <w:sz w:val="26"/>
          <w:szCs w:val="26"/>
        </w:rPr>
      </w:pPr>
    </w:p>
    <w:p w:rsidR="003D4CAF" w:rsidRPr="0042395A" w:rsidRDefault="003D4CAF" w:rsidP="003D4CAF">
      <w:pPr>
        <w:tabs>
          <w:tab w:val="left" w:pos="9781"/>
        </w:tabs>
        <w:ind w:right="426"/>
        <w:rPr>
          <w:bCs/>
          <w:iCs/>
          <w:sz w:val="26"/>
          <w:szCs w:val="26"/>
        </w:rPr>
      </w:pPr>
      <w:r>
        <w:rPr>
          <w:sz w:val="26"/>
          <w:szCs w:val="26"/>
        </w:rPr>
        <w:t>П</w:t>
      </w:r>
      <w:r w:rsidRPr="0042395A">
        <w:rPr>
          <w:sz w:val="26"/>
          <w:szCs w:val="26"/>
        </w:rPr>
        <w:t xml:space="preserve">рограму затверджено на засіданні </w:t>
      </w:r>
      <w:r w:rsidRPr="0042395A">
        <w:rPr>
          <w:bCs/>
          <w:iCs/>
          <w:sz w:val="26"/>
          <w:szCs w:val="26"/>
        </w:rPr>
        <w:t xml:space="preserve">кафедри </w:t>
      </w:r>
    </w:p>
    <w:p w:rsidR="003D4CAF" w:rsidRPr="00CD5869" w:rsidRDefault="003D4CAF" w:rsidP="003D4CAF">
      <w:pPr>
        <w:tabs>
          <w:tab w:val="left" w:pos="9781"/>
        </w:tabs>
        <w:ind w:right="426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  <w:u w:val="single"/>
        </w:rPr>
        <w:t xml:space="preserve">                  </w:t>
      </w:r>
      <w:proofErr w:type="spellStart"/>
      <w:r>
        <w:rPr>
          <w:bCs/>
          <w:iCs/>
          <w:sz w:val="26"/>
          <w:szCs w:val="26"/>
          <w:u w:val="single"/>
        </w:rPr>
        <w:t>Телекомунікацій</w:t>
      </w:r>
      <w:proofErr w:type="spellEnd"/>
      <w:r w:rsidRPr="00CD5869">
        <w:rPr>
          <w:bCs/>
          <w:iCs/>
          <w:sz w:val="26"/>
          <w:szCs w:val="26"/>
        </w:rPr>
        <w:t>______</w:t>
      </w:r>
    </w:p>
    <w:p w:rsidR="003D4CAF" w:rsidRPr="0042395A" w:rsidRDefault="003D4CAF" w:rsidP="003D4CAF">
      <w:pPr>
        <w:tabs>
          <w:tab w:val="left" w:pos="9781"/>
        </w:tabs>
        <w:autoSpaceDE w:val="0"/>
        <w:autoSpaceDN w:val="0"/>
        <w:adjustRightInd w:val="0"/>
        <w:ind w:left="1985" w:right="426"/>
        <w:rPr>
          <w:sz w:val="26"/>
          <w:szCs w:val="26"/>
          <w:vertAlign w:val="superscript"/>
        </w:rPr>
      </w:pPr>
      <w:r w:rsidRPr="0042395A">
        <w:rPr>
          <w:sz w:val="26"/>
          <w:szCs w:val="26"/>
          <w:vertAlign w:val="superscript"/>
        </w:rPr>
        <w:t>(повна назва кафедри)</w:t>
      </w:r>
    </w:p>
    <w:p w:rsidR="003D4CAF" w:rsidRPr="0042395A" w:rsidRDefault="003D4CAF" w:rsidP="003D4CAF">
      <w:pPr>
        <w:tabs>
          <w:tab w:val="left" w:pos="9781"/>
        </w:tabs>
        <w:ind w:right="426"/>
        <w:rPr>
          <w:sz w:val="26"/>
          <w:szCs w:val="26"/>
        </w:rPr>
      </w:pPr>
      <w:r w:rsidRPr="0042395A">
        <w:rPr>
          <w:sz w:val="26"/>
          <w:szCs w:val="26"/>
        </w:rPr>
        <w:t>Протокол № ___від</w:t>
      </w:r>
      <w:r>
        <w:rPr>
          <w:sz w:val="26"/>
          <w:szCs w:val="26"/>
        </w:rPr>
        <w:t xml:space="preserve"> </w:t>
      </w:r>
      <w:r w:rsidRPr="0042395A">
        <w:rPr>
          <w:sz w:val="26"/>
          <w:szCs w:val="26"/>
        </w:rPr>
        <w:t xml:space="preserve"> «____»______________20</w:t>
      </w:r>
      <w:r>
        <w:rPr>
          <w:sz w:val="26"/>
          <w:szCs w:val="26"/>
        </w:rPr>
        <w:t>1</w:t>
      </w:r>
      <w:r w:rsidR="004140AE">
        <w:rPr>
          <w:sz w:val="26"/>
          <w:szCs w:val="26"/>
          <w:lang w:val="en-US"/>
        </w:rPr>
        <w:t>6</w:t>
      </w:r>
      <w:r w:rsidRPr="0042395A">
        <w:rPr>
          <w:sz w:val="26"/>
          <w:szCs w:val="26"/>
        </w:rPr>
        <w:t xml:space="preserve"> року </w:t>
      </w:r>
    </w:p>
    <w:p w:rsidR="003D4CAF" w:rsidRDefault="003D4CAF" w:rsidP="003D4CAF">
      <w:pPr>
        <w:tabs>
          <w:tab w:val="left" w:pos="9781"/>
        </w:tabs>
        <w:ind w:right="426"/>
        <w:rPr>
          <w:sz w:val="26"/>
          <w:szCs w:val="26"/>
        </w:rPr>
      </w:pPr>
    </w:p>
    <w:p w:rsidR="003D4CAF" w:rsidRPr="0042395A" w:rsidRDefault="003D4CAF" w:rsidP="003D4CAF">
      <w:pPr>
        <w:tabs>
          <w:tab w:val="left" w:pos="9781"/>
        </w:tabs>
        <w:ind w:right="426"/>
        <w:rPr>
          <w:sz w:val="26"/>
          <w:szCs w:val="26"/>
        </w:rPr>
      </w:pPr>
    </w:p>
    <w:p w:rsidR="004140AE" w:rsidRPr="00306FE8" w:rsidRDefault="004140AE" w:rsidP="004140AE">
      <w:pPr>
        <w:ind w:firstLine="567"/>
        <w:jc w:val="both"/>
        <w:rPr>
          <w:sz w:val="26"/>
          <w:szCs w:val="26"/>
        </w:rPr>
      </w:pPr>
      <w:proofErr w:type="spellStart"/>
      <w:r w:rsidRPr="00306FE8">
        <w:rPr>
          <w:sz w:val="26"/>
          <w:szCs w:val="26"/>
        </w:rPr>
        <w:t>В.о</w:t>
      </w:r>
      <w:proofErr w:type="spellEnd"/>
      <w:r w:rsidRPr="00306FE8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306FE8">
        <w:rPr>
          <w:sz w:val="26"/>
          <w:szCs w:val="26"/>
        </w:rPr>
        <w:t xml:space="preserve">завідувача кафедри ТК </w:t>
      </w:r>
    </w:p>
    <w:p w:rsidR="004140AE" w:rsidRPr="0042395A" w:rsidRDefault="004140AE" w:rsidP="004140AE">
      <w:pPr>
        <w:tabs>
          <w:tab w:val="left" w:pos="9781"/>
        </w:tabs>
        <w:ind w:right="426"/>
        <w:rPr>
          <w:sz w:val="26"/>
          <w:szCs w:val="26"/>
          <w:vertAlign w:val="superscript"/>
        </w:rPr>
      </w:pPr>
    </w:p>
    <w:p w:rsidR="004140AE" w:rsidRPr="008020AE" w:rsidRDefault="004140AE" w:rsidP="004140AE">
      <w:pPr>
        <w:ind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_________   </w:t>
      </w:r>
      <w:r>
        <w:rPr>
          <w:sz w:val="26"/>
          <w:szCs w:val="26"/>
        </w:rPr>
        <w:softHyphen/>
        <w:t>__ В</w:t>
      </w:r>
      <w:r w:rsidRPr="008020AE">
        <w:rPr>
          <w:sz w:val="26"/>
          <w:szCs w:val="26"/>
          <w:u w:val="single"/>
        </w:rPr>
        <w:t>.</w:t>
      </w:r>
      <w:r>
        <w:rPr>
          <w:sz w:val="26"/>
          <w:szCs w:val="26"/>
          <w:u w:val="single"/>
        </w:rPr>
        <w:t>С</w:t>
      </w:r>
      <w:r w:rsidRPr="008020AE">
        <w:rPr>
          <w:sz w:val="26"/>
          <w:szCs w:val="26"/>
          <w:u w:val="single"/>
        </w:rPr>
        <w:t xml:space="preserve">. </w:t>
      </w:r>
      <w:r>
        <w:rPr>
          <w:sz w:val="26"/>
          <w:szCs w:val="26"/>
          <w:u w:val="single"/>
        </w:rPr>
        <w:t>Яв</w:t>
      </w:r>
      <w:r w:rsidRPr="008020AE">
        <w:rPr>
          <w:sz w:val="26"/>
          <w:szCs w:val="26"/>
          <w:u w:val="single"/>
        </w:rPr>
        <w:t>и</w:t>
      </w:r>
      <w:r>
        <w:rPr>
          <w:sz w:val="26"/>
          <w:szCs w:val="26"/>
          <w:u w:val="single"/>
        </w:rPr>
        <w:t>ся</w:t>
      </w:r>
    </w:p>
    <w:p w:rsidR="004140AE" w:rsidRDefault="004140AE" w:rsidP="004140AE">
      <w:pPr>
        <w:tabs>
          <w:tab w:val="left" w:pos="1701"/>
          <w:tab w:val="left" w:pos="9781"/>
        </w:tabs>
        <w:autoSpaceDE w:val="0"/>
        <w:autoSpaceDN w:val="0"/>
        <w:adjustRightInd w:val="0"/>
        <w:ind w:right="426" w:firstLine="426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(підпис)</w:t>
      </w:r>
      <w:r>
        <w:rPr>
          <w:sz w:val="26"/>
          <w:szCs w:val="26"/>
          <w:vertAlign w:val="superscript"/>
        </w:rPr>
        <w:tab/>
        <w:t xml:space="preserve">            (ініціали, прізвище)</w:t>
      </w:r>
    </w:p>
    <w:p w:rsidR="004140AE" w:rsidRPr="0042395A" w:rsidRDefault="004140AE" w:rsidP="004140AE">
      <w:pPr>
        <w:tabs>
          <w:tab w:val="left" w:pos="3312"/>
          <w:tab w:val="right" w:pos="9014"/>
          <w:tab w:val="left" w:pos="9781"/>
        </w:tabs>
        <w:ind w:right="426"/>
        <w:rPr>
          <w:sz w:val="26"/>
          <w:szCs w:val="26"/>
        </w:rPr>
      </w:pPr>
      <w:r w:rsidRPr="0042395A">
        <w:rPr>
          <w:sz w:val="26"/>
          <w:szCs w:val="26"/>
        </w:rPr>
        <w:t xml:space="preserve"> «___»_______________20</w:t>
      </w:r>
      <w:r>
        <w:rPr>
          <w:sz w:val="26"/>
          <w:szCs w:val="26"/>
        </w:rPr>
        <w:t>16</w:t>
      </w:r>
      <w:r w:rsidRPr="0042395A">
        <w:rPr>
          <w:sz w:val="26"/>
          <w:szCs w:val="26"/>
        </w:rPr>
        <w:t xml:space="preserve"> р.</w:t>
      </w: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tabs>
          <w:tab w:val="left" w:pos="3312"/>
          <w:tab w:val="right" w:pos="9014"/>
        </w:tabs>
        <w:rPr>
          <w:sz w:val="26"/>
          <w:szCs w:val="26"/>
        </w:rPr>
      </w:pPr>
    </w:p>
    <w:p w:rsidR="00FE755F" w:rsidRPr="0042395A" w:rsidRDefault="00FE755F" w:rsidP="00FE755F">
      <w:pPr>
        <w:ind w:left="5812" w:hanging="142"/>
        <w:jc w:val="right"/>
        <w:rPr>
          <w:bCs/>
          <w:sz w:val="26"/>
          <w:szCs w:val="26"/>
        </w:rPr>
      </w:pPr>
      <w:r w:rsidRPr="0042395A">
        <w:rPr>
          <w:sz w:val="26"/>
          <w:szCs w:val="26"/>
        </w:rPr>
        <w:sym w:font="Symbol" w:char="00D3"/>
      </w:r>
      <w:r w:rsidRPr="0042395A">
        <w:rPr>
          <w:sz w:val="26"/>
          <w:szCs w:val="26"/>
        </w:rPr>
        <w:t xml:space="preserve">  НТУУ «КПІ», 20</w:t>
      </w:r>
      <w:r>
        <w:rPr>
          <w:sz w:val="26"/>
          <w:szCs w:val="26"/>
        </w:rPr>
        <w:t>1</w:t>
      </w:r>
      <w:r w:rsidR="004140AE">
        <w:rPr>
          <w:sz w:val="26"/>
          <w:szCs w:val="26"/>
          <w:lang w:val="en-US"/>
        </w:rPr>
        <w:t>6</w:t>
      </w:r>
      <w:bookmarkStart w:id="0" w:name="_GoBack"/>
      <w:bookmarkEnd w:id="0"/>
      <w:r w:rsidRPr="0042395A">
        <w:rPr>
          <w:sz w:val="26"/>
          <w:szCs w:val="26"/>
        </w:rPr>
        <w:t xml:space="preserve"> рік</w:t>
      </w:r>
    </w:p>
    <w:p w:rsidR="00315E1A" w:rsidRPr="0042395A" w:rsidRDefault="00FE755F" w:rsidP="00315E1A">
      <w:pPr>
        <w:spacing w:after="120"/>
        <w:ind w:firstLine="567"/>
        <w:rPr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  <w:r w:rsidR="00315E1A" w:rsidRPr="0042395A">
        <w:rPr>
          <w:b/>
          <w:bCs/>
          <w:sz w:val="26"/>
          <w:szCs w:val="26"/>
        </w:rPr>
        <w:lastRenderedPageBreak/>
        <w:t>Вступ</w:t>
      </w:r>
    </w:p>
    <w:p w:rsidR="000253AD" w:rsidRPr="009B60D3" w:rsidRDefault="00315E1A" w:rsidP="000253AD">
      <w:pPr>
        <w:pStyle w:val="a3"/>
        <w:tabs>
          <w:tab w:val="right" w:pos="9467"/>
        </w:tabs>
        <w:ind w:firstLine="426"/>
        <w:rPr>
          <w:b/>
          <w:sz w:val="26"/>
          <w:szCs w:val="26"/>
          <w:u w:val="single"/>
          <w:lang w:val="ru-RU"/>
        </w:rPr>
      </w:pPr>
      <w:r w:rsidRPr="0042395A">
        <w:rPr>
          <w:sz w:val="26"/>
          <w:szCs w:val="26"/>
        </w:rPr>
        <w:t xml:space="preserve">Програму навчальної дисципліни </w:t>
      </w:r>
      <w:r w:rsidR="008C05F2" w:rsidRPr="0095734E">
        <w:rPr>
          <w:sz w:val="26"/>
          <w:szCs w:val="26"/>
        </w:rPr>
        <w:t>«</w:t>
      </w:r>
      <w:r w:rsidR="007E4574" w:rsidRPr="007E4574">
        <w:rPr>
          <w:sz w:val="26"/>
          <w:szCs w:val="26"/>
          <w:u w:val="single"/>
        </w:rPr>
        <w:t>Наукова робота за темою магістерської роботи-1</w:t>
      </w:r>
      <w:r w:rsidR="007E4574" w:rsidRPr="007E4574">
        <w:rPr>
          <w:b/>
          <w:sz w:val="26"/>
          <w:szCs w:val="26"/>
          <w:u w:val="single"/>
        </w:rPr>
        <w:t>.</w:t>
      </w:r>
    </w:p>
    <w:p w:rsidR="00315E1A" w:rsidRPr="0042395A" w:rsidRDefault="008C05F2" w:rsidP="000253AD">
      <w:pPr>
        <w:pStyle w:val="a3"/>
        <w:tabs>
          <w:tab w:val="right" w:pos="9467"/>
        </w:tabs>
        <w:ind w:firstLine="2694"/>
        <w:rPr>
          <w:sz w:val="26"/>
          <w:szCs w:val="26"/>
        </w:rPr>
      </w:pPr>
      <w:r w:rsidRPr="007E4574">
        <w:rPr>
          <w:sz w:val="26"/>
          <w:szCs w:val="26"/>
          <w:u w:val="single"/>
        </w:rPr>
        <w:t>О</w:t>
      </w:r>
      <w:r w:rsidRPr="008C05F2">
        <w:rPr>
          <w:sz w:val="26"/>
          <w:szCs w:val="26"/>
          <w:u w:val="single"/>
        </w:rPr>
        <w:t>снови наукових досліджень</w:t>
      </w:r>
      <w:r w:rsidRPr="0095734E">
        <w:rPr>
          <w:sz w:val="26"/>
          <w:szCs w:val="26"/>
        </w:rPr>
        <w:t>»</w:t>
      </w:r>
    </w:p>
    <w:p w:rsidR="00315E1A" w:rsidRPr="0042395A" w:rsidRDefault="007E4574" w:rsidP="007E4574">
      <w:pPr>
        <w:pStyle w:val="a3"/>
        <w:tabs>
          <w:tab w:val="left" w:pos="9467"/>
        </w:tabs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</w:t>
      </w:r>
      <w:r w:rsidR="00315E1A" w:rsidRPr="0042395A">
        <w:rPr>
          <w:sz w:val="26"/>
          <w:szCs w:val="26"/>
          <w:vertAlign w:val="superscript"/>
        </w:rPr>
        <w:t>(назва навчальної дисципліни)</w:t>
      </w:r>
    </w:p>
    <w:p w:rsidR="00315E1A" w:rsidRPr="008C05F2" w:rsidRDefault="00315E1A" w:rsidP="00315E1A">
      <w:pPr>
        <w:pStyle w:val="a3"/>
        <w:tabs>
          <w:tab w:val="right" w:pos="9467"/>
        </w:tabs>
        <w:rPr>
          <w:sz w:val="26"/>
          <w:szCs w:val="26"/>
          <w:u w:val="single"/>
        </w:rPr>
      </w:pPr>
      <w:r w:rsidRPr="0042395A">
        <w:rPr>
          <w:sz w:val="26"/>
          <w:szCs w:val="26"/>
        </w:rPr>
        <w:t xml:space="preserve">складено відповідно до освітньо-професійної програми підготовки </w:t>
      </w:r>
      <w:r w:rsidR="000253AD" w:rsidRPr="000253AD">
        <w:rPr>
          <w:sz w:val="26"/>
          <w:szCs w:val="26"/>
          <w:lang w:val="ru-RU"/>
        </w:rPr>
        <w:t xml:space="preserve"> </w:t>
      </w:r>
      <w:r w:rsidR="008C05F2" w:rsidRPr="008C05F2">
        <w:rPr>
          <w:sz w:val="26"/>
          <w:szCs w:val="26"/>
          <w:u w:val="single"/>
        </w:rPr>
        <w:t>Магістр</w:t>
      </w:r>
    </w:p>
    <w:p w:rsidR="00315E1A" w:rsidRPr="0042395A" w:rsidRDefault="00315E1A" w:rsidP="008C05F2">
      <w:pPr>
        <w:pStyle w:val="a3"/>
        <w:tabs>
          <w:tab w:val="left" w:pos="9467"/>
        </w:tabs>
        <w:ind w:left="7513"/>
        <w:rPr>
          <w:sz w:val="26"/>
          <w:szCs w:val="26"/>
          <w:vertAlign w:val="superscript"/>
        </w:rPr>
      </w:pPr>
      <w:r w:rsidRPr="0042395A">
        <w:rPr>
          <w:sz w:val="26"/>
          <w:szCs w:val="26"/>
          <w:vertAlign w:val="superscript"/>
        </w:rPr>
        <w:t>(назва ОКР)</w:t>
      </w:r>
    </w:p>
    <w:p w:rsidR="00315E1A" w:rsidRPr="008C05F2" w:rsidRDefault="00315E1A" w:rsidP="00315E1A">
      <w:pPr>
        <w:pStyle w:val="a3"/>
        <w:tabs>
          <w:tab w:val="right" w:pos="9467"/>
        </w:tabs>
        <w:rPr>
          <w:sz w:val="26"/>
          <w:szCs w:val="26"/>
          <w:u w:val="single"/>
        </w:rPr>
      </w:pPr>
      <w:r w:rsidRPr="0042395A">
        <w:rPr>
          <w:sz w:val="26"/>
          <w:szCs w:val="26"/>
        </w:rPr>
        <w:t xml:space="preserve">напряму </w:t>
      </w:r>
      <w:r w:rsidR="008C05F2" w:rsidRPr="008C05F2">
        <w:rPr>
          <w:sz w:val="26"/>
          <w:szCs w:val="26"/>
          <w:u w:val="single"/>
        </w:rPr>
        <w:t xml:space="preserve">6.050903 «Телекомунікації», спеціальностей </w:t>
      </w:r>
      <w:r w:rsidR="008C05F2" w:rsidRPr="008C05F2">
        <w:rPr>
          <w:sz w:val="28"/>
          <w:szCs w:val="28"/>
          <w:u w:val="single"/>
        </w:rPr>
        <w:t>8</w:t>
      </w:r>
      <w:r w:rsidR="008C05F2" w:rsidRPr="008C05F2">
        <w:rPr>
          <w:sz w:val="26"/>
          <w:szCs w:val="26"/>
          <w:u w:val="single"/>
        </w:rPr>
        <w:t xml:space="preserve">.05090301 «Інформаційні мережі зв`язку» 8.05090302 «Телекомунікаційні системи та мережі» та 8.05090303 «Технології та засоби </w:t>
      </w:r>
      <w:proofErr w:type="spellStart"/>
      <w:r w:rsidR="008C05F2" w:rsidRPr="008C05F2">
        <w:rPr>
          <w:sz w:val="26"/>
          <w:szCs w:val="26"/>
          <w:u w:val="single"/>
        </w:rPr>
        <w:t>телекомунікацій</w:t>
      </w:r>
      <w:proofErr w:type="spellEnd"/>
      <w:r w:rsidR="008C05F2" w:rsidRPr="008C05F2">
        <w:rPr>
          <w:sz w:val="26"/>
          <w:szCs w:val="26"/>
          <w:u w:val="single"/>
        </w:rPr>
        <w:t>»</w:t>
      </w:r>
    </w:p>
    <w:p w:rsidR="00315E1A" w:rsidRPr="0042395A" w:rsidRDefault="00315E1A" w:rsidP="008C05F2">
      <w:pPr>
        <w:pStyle w:val="a3"/>
        <w:tabs>
          <w:tab w:val="left" w:pos="9467"/>
        </w:tabs>
        <w:ind w:left="3119" w:hanging="142"/>
        <w:rPr>
          <w:sz w:val="26"/>
          <w:szCs w:val="26"/>
          <w:vertAlign w:val="superscript"/>
        </w:rPr>
      </w:pPr>
      <w:r w:rsidRPr="0042395A">
        <w:rPr>
          <w:sz w:val="26"/>
          <w:szCs w:val="26"/>
          <w:vertAlign w:val="superscript"/>
        </w:rPr>
        <w:t>(код і назва напряму (спеціальності))</w:t>
      </w:r>
    </w:p>
    <w:p w:rsidR="00D64682" w:rsidRPr="00454416" w:rsidRDefault="00E62ED5" w:rsidP="00D64682">
      <w:pPr>
        <w:pStyle w:val="10"/>
        <w:shd w:val="clear" w:color="auto" w:fill="auto"/>
        <w:tabs>
          <w:tab w:val="left" w:pos="771"/>
        </w:tabs>
        <w:spacing w:after="0" w:line="240" w:lineRule="auto"/>
        <w:ind w:right="20" w:firstLine="567"/>
        <w:jc w:val="both"/>
      </w:pPr>
      <w:r w:rsidRPr="0042395A">
        <w:rPr>
          <w:bCs/>
        </w:rPr>
        <w:t>Предмет</w:t>
      </w:r>
      <w:r w:rsidR="00D64682">
        <w:rPr>
          <w:bCs/>
        </w:rPr>
        <w:t>ом</w:t>
      </w:r>
      <w:r w:rsidRPr="0042395A">
        <w:t xml:space="preserve"> навчальної дисципліни </w:t>
      </w:r>
      <w:r w:rsidR="00D64682">
        <w:t xml:space="preserve">як </w:t>
      </w:r>
      <w:r w:rsidR="00D64682" w:rsidRPr="00D64682">
        <w:rPr>
          <w:spacing w:val="-4"/>
        </w:rPr>
        <w:t>об’єкт</w:t>
      </w:r>
      <w:r w:rsidR="00D64682">
        <w:rPr>
          <w:spacing w:val="-4"/>
        </w:rPr>
        <w:t xml:space="preserve">у навчання є </w:t>
      </w:r>
      <w:r w:rsidR="00D64682" w:rsidRPr="00D64682">
        <w:rPr>
          <w:rFonts w:eastAsia="MS Mincho"/>
          <w:u w:val="single"/>
        </w:rPr>
        <w:t xml:space="preserve">формування у студентів системи знань </w:t>
      </w:r>
      <w:r w:rsidR="00D64682" w:rsidRPr="00D64682">
        <w:rPr>
          <w:rStyle w:val="ae"/>
          <w:color w:val="000000"/>
          <w:u w:val="single"/>
        </w:rPr>
        <w:t xml:space="preserve">з основних напрямків, закономірностей, змісту і форм наукової творчості, методів планування, організації і керування науковою творчістю, конкурсного добору наукових проектів, сучасних теоретичних і експериментальних методів пошуку нових інженерних рішень, а також на виявлення творчих задатків і </w:t>
      </w:r>
      <w:proofErr w:type="spellStart"/>
      <w:r w:rsidR="00D64682" w:rsidRPr="00D64682">
        <w:rPr>
          <w:rStyle w:val="ae"/>
          <w:color w:val="000000"/>
          <w:u w:val="single"/>
        </w:rPr>
        <w:t>здібностів</w:t>
      </w:r>
      <w:proofErr w:type="spellEnd"/>
      <w:r w:rsidR="00D64682" w:rsidRPr="00D64682">
        <w:rPr>
          <w:rStyle w:val="ae"/>
          <w:color w:val="000000"/>
          <w:u w:val="single"/>
        </w:rPr>
        <w:t xml:space="preserve"> студентів, опанування основних практичних навичок й умінь виконувати наукові дослідження.</w:t>
      </w:r>
    </w:p>
    <w:p w:rsidR="00D64682" w:rsidRDefault="00D64682" w:rsidP="00315E1A">
      <w:pPr>
        <w:rPr>
          <w:bCs/>
          <w:sz w:val="26"/>
          <w:szCs w:val="26"/>
        </w:rPr>
      </w:pPr>
    </w:p>
    <w:p w:rsidR="00315E1A" w:rsidRDefault="00D64682" w:rsidP="00D64682">
      <w:pPr>
        <w:ind w:firstLine="567"/>
      </w:pPr>
      <w:r w:rsidRPr="0042395A">
        <w:rPr>
          <w:bCs/>
          <w:sz w:val="26"/>
          <w:szCs w:val="26"/>
        </w:rPr>
        <w:t>Міждисциплінарні зв’язки</w:t>
      </w:r>
      <w:r w:rsidRPr="0042395A">
        <w:rPr>
          <w:sz w:val="26"/>
          <w:szCs w:val="26"/>
        </w:rPr>
        <w:t>:</w:t>
      </w:r>
    </w:p>
    <w:p w:rsidR="000C651B" w:rsidRPr="007E4574" w:rsidRDefault="00122B88" w:rsidP="000C651B">
      <w:pPr>
        <w:ind w:firstLine="567"/>
        <w:rPr>
          <w:rFonts w:eastAsia="MS Mincho"/>
          <w:sz w:val="26"/>
          <w:szCs w:val="26"/>
        </w:rPr>
      </w:pPr>
      <w:r w:rsidRPr="00122B88">
        <w:rPr>
          <w:rFonts w:eastAsia="MS Mincho"/>
          <w:sz w:val="26"/>
          <w:szCs w:val="26"/>
        </w:rPr>
        <w:t xml:space="preserve">Дисципліна </w:t>
      </w:r>
      <w:r w:rsidRPr="007E4574">
        <w:rPr>
          <w:rFonts w:eastAsia="MS Mincho"/>
          <w:sz w:val="26"/>
          <w:szCs w:val="26"/>
        </w:rPr>
        <w:t>"</w:t>
      </w:r>
      <w:r w:rsidR="007E4574" w:rsidRPr="007E4574">
        <w:rPr>
          <w:sz w:val="26"/>
          <w:szCs w:val="26"/>
        </w:rPr>
        <w:t>Наукова робота за темою магістерської роботи-1</w:t>
      </w:r>
      <w:r w:rsidR="007E4574" w:rsidRPr="007E4574">
        <w:rPr>
          <w:b/>
          <w:sz w:val="26"/>
          <w:szCs w:val="26"/>
        </w:rPr>
        <w:t xml:space="preserve">. </w:t>
      </w:r>
      <w:r w:rsidRPr="00122B88">
        <w:rPr>
          <w:sz w:val="26"/>
          <w:szCs w:val="26"/>
        </w:rPr>
        <w:t>Основи наукових досліджень</w:t>
      </w:r>
      <w:r w:rsidRPr="00122B88">
        <w:rPr>
          <w:rFonts w:eastAsia="MS Mincho"/>
          <w:sz w:val="26"/>
          <w:szCs w:val="26"/>
        </w:rPr>
        <w:t>"(ОНД)</w:t>
      </w:r>
      <w:r>
        <w:rPr>
          <w:rFonts w:eastAsia="MS Mincho"/>
          <w:sz w:val="26"/>
          <w:szCs w:val="26"/>
        </w:rPr>
        <w:t xml:space="preserve"> </w:t>
      </w:r>
      <w:r w:rsidR="00C22A49" w:rsidRPr="00454416">
        <w:rPr>
          <w:rFonts w:eastAsia="MS Mincho"/>
          <w:sz w:val="26"/>
          <w:szCs w:val="26"/>
        </w:rPr>
        <w:t>базується на науково-методичн</w:t>
      </w:r>
      <w:r w:rsidR="00B265F8" w:rsidRPr="00454416">
        <w:rPr>
          <w:rFonts w:eastAsia="MS Mincho"/>
          <w:sz w:val="26"/>
          <w:szCs w:val="26"/>
        </w:rPr>
        <w:t>ій</w:t>
      </w:r>
      <w:r w:rsidR="00C22A49" w:rsidRPr="00454416">
        <w:rPr>
          <w:rFonts w:eastAsia="MS Mincho"/>
          <w:sz w:val="26"/>
          <w:szCs w:val="26"/>
        </w:rPr>
        <w:t xml:space="preserve"> підготов</w:t>
      </w:r>
      <w:r w:rsidR="00B265F8" w:rsidRPr="00454416">
        <w:rPr>
          <w:rFonts w:eastAsia="MS Mincho"/>
          <w:sz w:val="26"/>
          <w:szCs w:val="26"/>
        </w:rPr>
        <w:t>ці</w:t>
      </w:r>
      <w:r w:rsidR="00C22A49" w:rsidRPr="00454416">
        <w:rPr>
          <w:rFonts w:eastAsia="MS Mincho"/>
          <w:sz w:val="26"/>
          <w:szCs w:val="26"/>
        </w:rPr>
        <w:t xml:space="preserve"> студентів до рішення системотехнічних і </w:t>
      </w:r>
      <w:proofErr w:type="spellStart"/>
      <w:r w:rsidR="00C22A49" w:rsidRPr="00454416">
        <w:rPr>
          <w:rFonts w:eastAsia="MS Mincho"/>
          <w:sz w:val="26"/>
          <w:szCs w:val="26"/>
        </w:rPr>
        <w:t>схемотехн</w:t>
      </w:r>
      <w:r w:rsidR="00F97FE9" w:rsidRPr="00454416">
        <w:rPr>
          <w:rFonts w:eastAsia="MS Mincho"/>
          <w:sz w:val="26"/>
          <w:szCs w:val="26"/>
        </w:rPr>
        <w:t>і</w:t>
      </w:r>
      <w:r w:rsidR="00C22A49" w:rsidRPr="00454416">
        <w:rPr>
          <w:rFonts w:eastAsia="MS Mincho"/>
          <w:sz w:val="26"/>
          <w:szCs w:val="26"/>
        </w:rPr>
        <w:t>ч</w:t>
      </w:r>
      <w:r w:rsidR="00F97FE9" w:rsidRPr="00454416">
        <w:rPr>
          <w:rFonts w:eastAsia="MS Mincho"/>
          <w:sz w:val="26"/>
          <w:szCs w:val="26"/>
        </w:rPr>
        <w:t>н</w:t>
      </w:r>
      <w:r w:rsidR="00C22A49" w:rsidRPr="00454416">
        <w:rPr>
          <w:rFonts w:eastAsia="MS Mincho"/>
          <w:sz w:val="26"/>
          <w:szCs w:val="26"/>
        </w:rPr>
        <w:t>их</w:t>
      </w:r>
      <w:proofErr w:type="spellEnd"/>
      <w:r w:rsidR="00C22A49" w:rsidRPr="00454416">
        <w:rPr>
          <w:rFonts w:eastAsia="MS Mincho"/>
          <w:sz w:val="26"/>
          <w:szCs w:val="26"/>
        </w:rPr>
        <w:t xml:space="preserve"> завдань в області систем і засобів </w:t>
      </w:r>
      <w:proofErr w:type="spellStart"/>
      <w:r w:rsidR="009365D7" w:rsidRPr="00454416">
        <w:rPr>
          <w:rFonts w:eastAsia="MS Mincho"/>
          <w:sz w:val="26"/>
          <w:szCs w:val="26"/>
        </w:rPr>
        <w:t>інфо</w:t>
      </w:r>
      <w:r w:rsidR="00C22A49" w:rsidRPr="00454416">
        <w:rPr>
          <w:rFonts w:eastAsia="MS Mincho"/>
          <w:sz w:val="26"/>
          <w:szCs w:val="26"/>
        </w:rPr>
        <w:t>комунікацій</w:t>
      </w:r>
      <w:proofErr w:type="spellEnd"/>
      <w:r w:rsidR="00C22A49" w:rsidRPr="00454416">
        <w:rPr>
          <w:rFonts w:eastAsia="MS Mincho"/>
          <w:sz w:val="26"/>
          <w:szCs w:val="26"/>
        </w:rPr>
        <w:t>, отриману ними в процесі вивчення попередніх дисциплін</w:t>
      </w:r>
      <w:r>
        <w:rPr>
          <w:rFonts w:eastAsia="MS Mincho"/>
          <w:sz w:val="26"/>
          <w:szCs w:val="26"/>
        </w:rPr>
        <w:t xml:space="preserve"> рівня «Бакалавр»</w:t>
      </w:r>
      <w:r w:rsidR="00A11268">
        <w:rPr>
          <w:rFonts w:eastAsia="MS Mincho"/>
          <w:sz w:val="26"/>
          <w:szCs w:val="26"/>
        </w:rPr>
        <w:t xml:space="preserve"> (див. рис.)</w:t>
      </w:r>
      <w:r w:rsidR="00CE3F6D" w:rsidRPr="00454416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>а також</w:t>
      </w:r>
      <w:r w:rsidR="000C651B">
        <w:rPr>
          <w:rFonts w:eastAsia="MS Mincho"/>
          <w:sz w:val="26"/>
          <w:szCs w:val="26"/>
        </w:rPr>
        <w:t xml:space="preserve"> </w:t>
      </w:r>
      <w:r w:rsidR="000C651B" w:rsidRPr="00FF0A45">
        <w:rPr>
          <w:sz w:val="26"/>
          <w:szCs w:val="26"/>
        </w:rPr>
        <w:t>знання студентами матеріалів, передбачених навчальними програм дисциплін магістерської підготовки</w:t>
      </w:r>
      <w:r w:rsidR="000C651B" w:rsidRPr="00FF0A45">
        <w:rPr>
          <w:rFonts w:eastAsia="MS Mincho"/>
          <w:sz w:val="26"/>
          <w:szCs w:val="26"/>
        </w:rPr>
        <w:t>, зокрема:</w:t>
      </w:r>
    </w:p>
    <w:p w:rsidR="002E4E93" w:rsidRPr="002E4E93" w:rsidRDefault="004140AE" w:rsidP="002E4E93">
      <w:pPr>
        <w:ind w:firstLine="142"/>
        <w:rPr>
          <w:rFonts w:eastAsia="MS Mincho"/>
          <w:sz w:val="26"/>
          <w:szCs w:val="26"/>
          <w:lang w:val="en-US"/>
        </w:rPr>
      </w:pPr>
      <w:r>
        <w:rPr>
          <w:rFonts w:eastAsia="MS Mincho"/>
          <w:sz w:val="26"/>
          <w:szCs w:val="26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5pt;height:283.5pt">
            <v:imagedata r:id="rId9" o:title=""/>
          </v:shape>
        </w:pict>
      </w:r>
    </w:p>
    <w:p w:rsidR="00CE3F6D" w:rsidRPr="00454416" w:rsidRDefault="00E970E1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філософські проблеми наукового пізнання;</w:t>
      </w:r>
    </w:p>
    <w:p w:rsidR="00E970E1" w:rsidRPr="00454416" w:rsidRDefault="00E970E1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основи сталого розвитку суспільства;</w:t>
      </w:r>
    </w:p>
    <w:p w:rsidR="00CA24C8" w:rsidRPr="00454416" w:rsidRDefault="00CA24C8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педагогіка вищої школи;</w:t>
      </w:r>
    </w:p>
    <w:p w:rsidR="00E970E1" w:rsidRPr="00454416" w:rsidRDefault="00E970E1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патентознавство та авторське право;</w:t>
      </w:r>
    </w:p>
    <w:p w:rsidR="00CA24C8" w:rsidRPr="00454416" w:rsidRDefault="00CA24C8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математичні методи оптимізації;</w:t>
      </w:r>
    </w:p>
    <w:p w:rsidR="00CA24C8" w:rsidRPr="00454416" w:rsidRDefault="00CA24C8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 теорія прийняття рішень та системний аналіз;</w:t>
      </w:r>
    </w:p>
    <w:p w:rsidR="00CA24C8" w:rsidRDefault="00CA24C8" w:rsidP="00A81D68">
      <w:pPr>
        <w:numPr>
          <w:ilvl w:val="0"/>
          <w:numId w:val="2"/>
        </w:numPr>
        <w:ind w:right="284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lastRenderedPageBreak/>
        <w:t xml:space="preserve"> телекомунікаційні мережі наступного покоління та інш</w:t>
      </w:r>
      <w:r w:rsidR="00B265F8" w:rsidRPr="00454416">
        <w:rPr>
          <w:rFonts w:eastAsia="MS Mincho"/>
          <w:sz w:val="26"/>
          <w:szCs w:val="26"/>
        </w:rPr>
        <w:t>е</w:t>
      </w:r>
      <w:r w:rsidRPr="00454416">
        <w:rPr>
          <w:rFonts w:eastAsia="MS Mincho"/>
          <w:sz w:val="26"/>
          <w:szCs w:val="26"/>
        </w:rPr>
        <w:t>.</w:t>
      </w:r>
    </w:p>
    <w:p w:rsidR="000C651B" w:rsidRPr="00454416" w:rsidRDefault="000C651B" w:rsidP="000C651B">
      <w:pPr>
        <w:ind w:right="284" w:firstLine="567"/>
        <w:jc w:val="both"/>
        <w:rPr>
          <w:rFonts w:eastAsia="MS Mincho"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Крім того, </w:t>
      </w:r>
      <w:r>
        <w:rPr>
          <w:rFonts w:eastAsia="MS Mincho"/>
          <w:sz w:val="26"/>
          <w:szCs w:val="26"/>
        </w:rPr>
        <w:t xml:space="preserve">вона </w:t>
      </w:r>
      <w:r w:rsidRPr="00454416">
        <w:rPr>
          <w:sz w:val="26"/>
          <w:szCs w:val="26"/>
        </w:rPr>
        <w:t>забезпечує</w:t>
      </w:r>
      <w:r w:rsidRPr="00454416">
        <w:rPr>
          <w:color w:val="FF0000"/>
          <w:sz w:val="26"/>
          <w:szCs w:val="26"/>
        </w:rPr>
        <w:t xml:space="preserve"> </w:t>
      </w:r>
      <w:r w:rsidRPr="00454416">
        <w:rPr>
          <w:rFonts w:eastAsia="MS Mincho"/>
          <w:sz w:val="26"/>
          <w:szCs w:val="26"/>
        </w:rPr>
        <w:t>дисциплін</w:t>
      </w:r>
      <w:r>
        <w:rPr>
          <w:rFonts w:eastAsia="MS Mincho"/>
          <w:sz w:val="26"/>
          <w:szCs w:val="26"/>
        </w:rPr>
        <w:t>у</w:t>
      </w:r>
      <w:r w:rsidRPr="00454416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«Організація наукових досліджень та розробок в галузі </w:t>
      </w:r>
      <w:proofErr w:type="spellStart"/>
      <w:r>
        <w:rPr>
          <w:rFonts w:eastAsia="MS Mincho"/>
          <w:sz w:val="26"/>
          <w:szCs w:val="26"/>
        </w:rPr>
        <w:t>телекомунікацій</w:t>
      </w:r>
      <w:proofErr w:type="spellEnd"/>
      <w:r>
        <w:rPr>
          <w:rFonts w:eastAsia="MS Mincho"/>
          <w:sz w:val="26"/>
          <w:szCs w:val="26"/>
        </w:rPr>
        <w:t>»</w:t>
      </w:r>
      <w:r w:rsidR="007E4574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 xml:space="preserve">і </w:t>
      </w:r>
      <w:r w:rsidRPr="00454416">
        <w:rPr>
          <w:rFonts w:eastAsia="MS Mincho"/>
          <w:sz w:val="26"/>
          <w:szCs w:val="26"/>
        </w:rPr>
        <w:t xml:space="preserve">виконання на </w:t>
      </w:r>
      <w:r w:rsidRPr="00FF0A45">
        <w:rPr>
          <w:rFonts w:eastAsia="MS Mincho"/>
          <w:sz w:val="26"/>
          <w:szCs w:val="26"/>
        </w:rPr>
        <w:t xml:space="preserve">другому курси </w:t>
      </w:r>
      <w:r w:rsidRPr="00FF0A45">
        <w:rPr>
          <w:sz w:val="26"/>
          <w:szCs w:val="26"/>
        </w:rPr>
        <w:t>магістерської підготовки</w:t>
      </w:r>
      <w:r w:rsidRPr="00454416">
        <w:rPr>
          <w:rFonts w:eastAsia="MS Mincho"/>
          <w:sz w:val="26"/>
          <w:szCs w:val="26"/>
        </w:rPr>
        <w:t xml:space="preserve"> науково-дослідної практики та оформлення магістерської </w:t>
      </w:r>
      <w:r w:rsidR="007E4574">
        <w:rPr>
          <w:rFonts w:eastAsia="MS Mincho"/>
          <w:sz w:val="26"/>
          <w:szCs w:val="26"/>
        </w:rPr>
        <w:t>роботи</w:t>
      </w:r>
      <w:r w:rsidRPr="00454416">
        <w:rPr>
          <w:rFonts w:eastAsia="MS Mincho"/>
          <w:sz w:val="26"/>
          <w:szCs w:val="26"/>
        </w:rPr>
        <w:t>.</w:t>
      </w:r>
    </w:p>
    <w:p w:rsidR="00C84418" w:rsidRPr="0042395A" w:rsidRDefault="00C84418" w:rsidP="00C84418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>1. Мета та завдання навчальної дисципліни</w:t>
      </w:r>
    </w:p>
    <w:p w:rsidR="00C84418" w:rsidRPr="002E2792" w:rsidRDefault="00C84418" w:rsidP="00C84418">
      <w:pPr>
        <w:pStyle w:val="a3"/>
        <w:ind w:firstLine="567"/>
        <w:rPr>
          <w:sz w:val="26"/>
          <w:szCs w:val="26"/>
        </w:rPr>
      </w:pPr>
      <w:r w:rsidRPr="0042395A">
        <w:rPr>
          <w:sz w:val="26"/>
          <w:szCs w:val="26"/>
        </w:rPr>
        <w:t xml:space="preserve">1.1. </w:t>
      </w:r>
      <w:r>
        <w:rPr>
          <w:sz w:val="26"/>
          <w:szCs w:val="26"/>
        </w:rPr>
        <w:t>Мета навчальної дисципліни.</w:t>
      </w:r>
    </w:p>
    <w:p w:rsidR="00C84418" w:rsidRPr="0042395A" w:rsidRDefault="00C84418" w:rsidP="00C84418">
      <w:pPr>
        <w:pStyle w:val="a3"/>
        <w:ind w:firstLine="567"/>
        <w:rPr>
          <w:sz w:val="26"/>
          <w:szCs w:val="26"/>
        </w:rPr>
      </w:pPr>
      <w:r w:rsidRPr="0042395A">
        <w:rPr>
          <w:sz w:val="26"/>
          <w:szCs w:val="26"/>
        </w:rPr>
        <w:t>Метою навчальної дисципліни є формування у студентів здатностей:</w:t>
      </w:r>
    </w:p>
    <w:p w:rsidR="00C84418" w:rsidRPr="00FF0A45" w:rsidRDefault="00C84418" w:rsidP="00C84418">
      <w:pPr>
        <w:pStyle w:val="a3"/>
        <w:spacing w:line="235" w:lineRule="auto"/>
        <w:ind w:left="1134" w:hanging="141"/>
        <w:rPr>
          <w:rStyle w:val="ae"/>
          <w:color w:val="000000"/>
        </w:rPr>
      </w:pPr>
      <w:r w:rsidRPr="00FF0A45">
        <w:rPr>
          <w:sz w:val="26"/>
          <w:szCs w:val="26"/>
        </w:rPr>
        <w:t xml:space="preserve">- здатність орієнтуватися в </w:t>
      </w:r>
      <w:r w:rsidRPr="00FF0A45">
        <w:rPr>
          <w:rStyle w:val="ae"/>
          <w:color w:val="000000"/>
        </w:rPr>
        <w:t>закономірностях та методах науково-технічної творчості;</w:t>
      </w:r>
    </w:p>
    <w:p w:rsidR="00C84418" w:rsidRPr="00FF0A45" w:rsidRDefault="00C84418" w:rsidP="00C84418">
      <w:pPr>
        <w:pStyle w:val="a3"/>
        <w:spacing w:line="235" w:lineRule="auto"/>
        <w:ind w:left="1134" w:hanging="141"/>
        <w:rPr>
          <w:rStyle w:val="ae"/>
          <w:color w:val="000000"/>
        </w:rPr>
      </w:pPr>
      <w:r w:rsidRPr="00FF0A45">
        <w:rPr>
          <w:rStyle w:val="ae"/>
          <w:color w:val="000000"/>
        </w:rPr>
        <w:t>- створити і розвинути практичні уміння і навички розв’язання реальних задач з постановки, організації, планування і виконання наукових досліджень;</w:t>
      </w:r>
    </w:p>
    <w:p w:rsidR="00C84418" w:rsidRPr="00FF0A45" w:rsidRDefault="00C84418" w:rsidP="00C84418">
      <w:pPr>
        <w:pStyle w:val="10"/>
        <w:shd w:val="clear" w:color="auto" w:fill="auto"/>
        <w:spacing w:after="0" w:line="240" w:lineRule="auto"/>
        <w:ind w:left="20" w:right="426" w:firstLine="973"/>
        <w:jc w:val="both"/>
        <w:rPr>
          <w:rStyle w:val="ae"/>
          <w:color w:val="000000"/>
        </w:rPr>
      </w:pPr>
      <w:r w:rsidRPr="00FF0A45">
        <w:rPr>
          <w:rStyle w:val="ae"/>
          <w:color w:val="000000"/>
        </w:rPr>
        <w:t xml:space="preserve">- </w:t>
      </w:r>
      <w:r w:rsidRPr="00FF0A45">
        <w:t xml:space="preserve">здатність </w:t>
      </w:r>
      <w:r w:rsidRPr="00FF0A45">
        <w:rPr>
          <w:rStyle w:val="ae"/>
          <w:color w:val="000000"/>
        </w:rPr>
        <w:t>керування науково-</w:t>
      </w:r>
      <w:r w:rsidR="005807B4">
        <w:rPr>
          <w:rStyle w:val="ae"/>
          <w:color w:val="000000"/>
        </w:rPr>
        <w:t>досл</w:t>
      </w:r>
      <w:r w:rsidRPr="00FF0A45">
        <w:rPr>
          <w:rStyle w:val="ae"/>
          <w:color w:val="000000"/>
        </w:rPr>
        <w:t>і</w:t>
      </w:r>
      <w:r w:rsidR="005807B4">
        <w:rPr>
          <w:rStyle w:val="ae"/>
          <w:color w:val="000000"/>
        </w:rPr>
        <w:t>д</w:t>
      </w:r>
      <w:r w:rsidRPr="00FF0A45">
        <w:rPr>
          <w:rStyle w:val="ae"/>
          <w:color w:val="000000"/>
        </w:rPr>
        <w:t>ною роботою (НДР).</w:t>
      </w:r>
    </w:p>
    <w:p w:rsidR="00C84418" w:rsidRPr="00FF0A45" w:rsidRDefault="00C84418" w:rsidP="00C84418">
      <w:pPr>
        <w:pStyle w:val="10"/>
        <w:shd w:val="clear" w:color="auto" w:fill="auto"/>
        <w:spacing w:after="0" w:line="240" w:lineRule="auto"/>
        <w:ind w:right="-1" w:firstLine="567"/>
        <w:jc w:val="both"/>
      </w:pPr>
      <w:r w:rsidRPr="00FF0A45">
        <w:t xml:space="preserve">Вивчення цього предмету має за мету дати студентам </w:t>
      </w:r>
      <w:r w:rsidRPr="00FF0A45">
        <w:rPr>
          <w:rStyle w:val="ae"/>
          <w:color w:val="000000"/>
        </w:rPr>
        <w:t>базову сукупність інформації та вмінь, що формує у них необхідні знання і навички в області науково-технічної творчості. Дисципліна ОНД є ядром системи прилучення студентів до творчої роботи і відіграє важливу роль у формуванні особистості сучасного фахівця незалежно від його майбутньої посади. Дисципліна ОНД ґрунтується особливо на філософії та теорії пізнання і перетворення світу, основах психології і методології творчості, спеціальних знаннях, навичках і уміннях, одержаних студентами при вивченні попередніх дисциплін. У свою чергу, вона є основою для виявлення і розвитку творчих здібностей студентів, постановки і розв’язання ними наукових задач за фахом. Крім того, дисципліна ОНД дає теоретичну базу для виконання реальних задач науково-дослідної роботи студентів (НДРС). Вона забезпечує необхідне узагальнення додаткових знань і умінь, тих студентів, які постійно займаються науково-дослідною роботою. НДРС є одним із способів організації діяльності майбутніх фахівців, спрямованої на подальший розвиток у них потреби теоретичного осмислення і практичного використання одержаних знань, усвідомлення себе як особистостей, здатних самостійно розвивати свої творчі здібності, ставити і вирішувати практичні задачі за фахом на високому науковому рівні.</w:t>
      </w:r>
    </w:p>
    <w:p w:rsidR="00C84418" w:rsidRPr="00FF0A45" w:rsidRDefault="00C84418" w:rsidP="00C84418">
      <w:pPr>
        <w:ind w:right="-1" w:firstLine="567"/>
        <w:jc w:val="both"/>
        <w:rPr>
          <w:rFonts w:eastAsia="MS Mincho"/>
          <w:sz w:val="26"/>
          <w:szCs w:val="26"/>
        </w:rPr>
      </w:pPr>
      <w:r w:rsidRPr="00FF0A45">
        <w:rPr>
          <w:rFonts w:eastAsia="MS Mincho"/>
          <w:sz w:val="26"/>
          <w:szCs w:val="26"/>
        </w:rPr>
        <w:t xml:space="preserve">При визначенні змісту дисципліни була прийнята в увагу загальна спрямованість підготовки майбутніх фахівців для роботи в якості, насамперед, розроблювачів і дослідників в області </w:t>
      </w:r>
      <w:proofErr w:type="spellStart"/>
      <w:r w:rsidRPr="00FF0A45">
        <w:rPr>
          <w:rFonts w:eastAsia="MS Mincho"/>
          <w:sz w:val="26"/>
          <w:szCs w:val="26"/>
        </w:rPr>
        <w:t>інфокомунікацій</w:t>
      </w:r>
      <w:proofErr w:type="spellEnd"/>
      <w:r w:rsidRPr="00FF0A45">
        <w:rPr>
          <w:rFonts w:eastAsia="MS Mincho"/>
          <w:sz w:val="26"/>
          <w:szCs w:val="26"/>
        </w:rPr>
        <w:t xml:space="preserve">. Тому в структуру дисципліни включені теми, які містять відомості про методи системного аналізу, планування й оцінки результатів, застосовуваних у процесі досліджень і розробок. </w:t>
      </w:r>
    </w:p>
    <w:p w:rsidR="00C84418" w:rsidRPr="00FF0A45" w:rsidRDefault="00C84418" w:rsidP="00C84418">
      <w:pPr>
        <w:spacing w:before="120" w:line="235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1</w:t>
      </w:r>
      <w:r w:rsidRPr="00FF0A45">
        <w:rPr>
          <w:sz w:val="26"/>
          <w:szCs w:val="26"/>
        </w:rPr>
        <w:t xml:space="preserve">.2. Основні завдання </w:t>
      </w:r>
      <w:r w:rsidRPr="00FF0A45">
        <w:rPr>
          <w:rStyle w:val="11"/>
          <w:b w:val="0"/>
          <w:bCs w:val="0"/>
        </w:rPr>
        <w:t>дисципліни:</w:t>
      </w:r>
    </w:p>
    <w:p w:rsidR="00C84418" w:rsidRPr="00FF0A45" w:rsidRDefault="00C84418" w:rsidP="00C84418">
      <w:pPr>
        <w:pStyle w:val="10"/>
        <w:numPr>
          <w:ilvl w:val="0"/>
          <w:numId w:val="5"/>
        </w:numPr>
        <w:shd w:val="clear" w:color="auto" w:fill="auto"/>
        <w:tabs>
          <w:tab w:val="left" w:pos="781"/>
        </w:tabs>
        <w:spacing w:after="0" w:line="240" w:lineRule="auto"/>
        <w:ind w:left="20" w:right="426" w:firstLine="460"/>
        <w:jc w:val="both"/>
      </w:pPr>
      <w:r w:rsidRPr="00FF0A45">
        <w:rPr>
          <w:rStyle w:val="ae"/>
          <w:color w:val="000000"/>
        </w:rPr>
        <w:t>розв’язання задач пошуку нових науково-технічних рішень;</w:t>
      </w:r>
    </w:p>
    <w:p w:rsidR="00C84418" w:rsidRPr="00FF0A45" w:rsidRDefault="00C84418" w:rsidP="00C84418">
      <w:pPr>
        <w:pStyle w:val="10"/>
        <w:numPr>
          <w:ilvl w:val="0"/>
          <w:numId w:val="5"/>
        </w:numPr>
        <w:shd w:val="clear" w:color="auto" w:fill="auto"/>
        <w:tabs>
          <w:tab w:val="left" w:pos="781"/>
        </w:tabs>
        <w:spacing w:after="0" w:line="240" w:lineRule="auto"/>
        <w:ind w:left="20" w:right="426" w:firstLine="460"/>
        <w:jc w:val="both"/>
      </w:pPr>
      <w:r w:rsidRPr="00FF0A45">
        <w:rPr>
          <w:rStyle w:val="ae"/>
          <w:color w:val="000000"/>
        </w:rPr>
        <w:t>НДРС і виконання досліджень за фахом;</w:t>
      </w:r>
    </w:p>
    <w:p w:rsidR="00C84418" w:rsidRPr="00FF0A45" w:rsidRDefault="00C84418" w:rsidP="00C84418">
      <w:pPr>
        <w:numPr>
          <w:ilvl w:val="0"/>
          <w:numId w:val="5"/>
        </w:numPr>
        <w:ind w:firstLine="567"/>
        <w:rPr>
          <w:rStyle w:val="ae"/>
        </w:rPr>
      </w:pPr>
      <w:r w:rsidRPr="00FF0A45">
        <w:rPr>
          <w:rStyle w:val="ae"/>
          <w:color w:val="000000"/>
        </w:rPr>
        <w:t xml:space="preserve">робота з науково-технічною літературою та інформаційними мережами, пошук </w:t>
      </w:r>
    </w:p>
    <w:p w:rsidR="00C84418" w:rsidRPr="00FF0A45" w:rsidRDefault="00C84418" w:rsidP="00C84418">
      <w:pPr>
        <w:ind w:left="709"/>
        <w:rPr>
          <w:sz w:val="26"/>
          <w:szCs w:val="26"/>
        </w:rPr>
      </w:pPr>
      <w:r w:rsidRPr="00FF0A45">
        <w:rPr>
          <w:rStyle w:val="ae"/>
          <w:color w:val="000000"/>
        </w:rPr>
        <w:t>науково-технічної і патентної інформації.</w:t>
      </w:r>
    </w:p>
    <w:p w:rsidR="00C84418" w:rsidRPr="00FF0A45" w:rsidRDefault="00C84418" w:rsidP="00C84418">
      <w:pPr>
        <w:spacing w:line="235" w:lineRule="auto"/>
        <w:ind w:firstLine="567"/>
        <w:jc w:val="both"/>
        <w:rPr>
          <w:sz w:val="26"/>
          <w:szCs w:val="26"/>
        </w:rPr>
      </w:pPr>
      <w:r w:rsidRPr="00FF0A45">
        <w:rPr>
          <w:sz w:val="26"/>
          <w:szCs w:val="26"/>
        </w:rPr>
        <w:t xml:space="preserve">Згідно з вимогами програми навчальної дисципліни студенти після засвоєння </w:t>
      </w:r>
      <w:r w:rsidRPr="00FF0A45">
        <w:rPr>
          <w:rStyle w:val="11"/>
          <w:b w:val="0"/>
          <w:bCs w:val="0"/>
        </w:rPr>
        <w:t>дисципліни</w:t>
      </w:r>
      <w:r w:rsidRPr="00FF0A45">
        <w:rPr>
          <w:sz w:val="26"/>
          <w:szCs w:val="26"/>
        </w:rPr>
        <w:t xml:space="preserve"> мають продемонструвати такі результати навчання:</w:t>
      </w:r>
    </w:p>
    <w:p w:rsidR="00DE558D" w:rsidRPr="00FF0A45" w:rsidRDefault="00DE558D" w:rsidP="00DE558D">
      <w:pPr>
        <w:spacing w:line="235" w:lineRule="auto"/>
        <w:ind w:firstLine="284"/>
        <w:jc w:val="both"/>
        <w:rPr>
          <w:b/>
          <w:bCs/>
          <w:iCs/>
          <w:sz w:val="26"/>
          <w:szCs w:val="26"/>
        </w:rPr>
      </w:pPr>
      <w:r w:rsidRPr="00FF0A45">
        <w:rPr>
          <w:b/>
          <w:bCs/>
          <w:iCs/>
          <w:sz w:val="26"/>
          <w:szCs w:val="26"/>
        </w:rPr>
        <w:t>знання: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основні методи наукової і творчої інженерної роботи;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 xml:space="preserve">основні напрямки, проблеми і перспективи розвитку науки і техніки, а також за напрямами роботи наукових груп кафедр ІТС в напрямку </w:t>
      </w:r>
      <w:proofErr w:type="spellStart"/>
      <w:r w:rsidRPr="00FF0A45">
        <w:rPr>
          <w:rStyle w:val="ae"/>
          <w:color w:val="000000"/>
        </w:rPr>
        <w:t>інфокомунікацій</w:t>
      </w:r>
      <w:proofErr w:type="spellEnd"/>
      <w:r w:rsidRPr="00FF0A45">
        <w:rPr>
          <w:rStyle w:val="ae"/>
          <w:color w:val="000000"/>
        </w:rPr>
        <w:t>, включаючи тематику магістерської роботи;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 xml:space="preserve">принципи побудови і використання програмних середовищ, створених для виконання наукових та інженерних досліджень </w:t>
      </w:r>
      <w:r w:rsidRPr="00FF0A45">
        <w:rPr>
          <w:rStyle w:val="ae"/>
          <w:color w:val="000000"/>
          <w:lang w:eastAsia="en-US"/>
        </w:rPr>
        <w:t>"</w:t>
      </w:r>
      <w:proofErr w:type="spellStart"/>
      <w:r w:rsidRPr="00FF0A45">
        <w:rPr>
          <w:rStyle w:val="ae"/>
          <w:color w:val="000000"/>
          <w:lang w:eastAsia="en-US"/>
        </w:rPr>
        <w:t>Matlab</w:t>
      </w:r>
      <w:proofErr w:type="spellEnd"/>
      <w:r w:rsidRPr="00FF0A45">
        <w:rPr>
          <w:rStyle w:val="ae"/>
          <w:color w:val="000000"/>
          <w:lang w:eastAsia="en-US"/>
        </w:rPr>
        <w:t xml:space="preserve">" </w:t>
      </w:r>
      <w:r w:rsidRPr="00FF0A45">
        <w:rPr>
          <w:rStyle w:val="ae"/>
          <w:color w:val="000000"/>
        </w:rPr>
        <w:t xml:space="preserve">і </w:t>
      </w:r>
      <w:r w:rsidRPr="00FF0A45">
        <w:rPr>
          <w:rStyle w:val="ae"/>
          <w:color w:val="000000"/>
          <w:lang w:eastAsia="en-US"/>
        </w:rPr>
        <w:t>"</w:t>
      </w:r>
      <w:proofErr w:type="spellStart"/>
      <w:r w:rsidRPr="00FF0A45">
        <w:rPr>
          <w:rStyle w:val="ae"/>
          <w:color w:val="000000"/>
          <w:lang w:eastAsia="en-US"/>
        </w:rPr>
        <w:t>Mathcad</w:t>
      </w:r>
      <w:proofErr w:type="spellEnd"/>
      <w:r w:rsidRPr="00FF0A45">
        <w:rPr>
          <w:rStyle w:val="ae"/>
          <w:color w:val="000000"/>
          <w:lang w:eastAsia="en-US"/>
        </w:rPr>
        <w:t>";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lastRenderedPageBreak/>
        <w:t xml:space="preserve">принципи пошуку наукової і патентної інформації в мережі </w:t>
      </w:r>
      <w:r w:rsidRPr="00FF0A45">
        <w:rPr>
          <w:rStyle w:val="ae"/>
          <w:color w:val="000000"/>
          <w:lang w:eastAsia="en-US"/>
        </w:rPr>
        <w:t xml:space="preserve">“Internet” </w:t>
      </w:r>
      <w:r w:rsidRPr="00FF0A45">
        <w:rPr>
          <w:rStyle w:val="ae"/>
          <w:color w:val="000000"/>
        </w:rPr>
        <w:t>та інших мережах і системах;</w:t>
      </w:r>
    </w:p>
    <w:p w:rsidR="00DE558D" w:rsidRPr="00FF0A45" w:rsidRDefault="00DE558D" w:rsidP="00DE558D">
      <w:pPr>
        <w:numPr>
          <w:ilvl w:val="0"/>
          <w:numId w:val="1"/>
        </w:numPr>
        <w:ind w:right="426"/>
        <w:jc w:val="both"/>
        <w:rPr>
          <w:rFonts w:eastAsia="MS Mincho"/>
          <w:sz w:val="26"/>
          <w:szCs w:val="26"/>
        </w:rPr>
      </w:pPr>
      <w:r w:rsidRPr="00FF0A45">
        <w:rPr>
          <w:rStyle w:val="ae"/>
          <w:color w:val="000000"/>
        </w:rPr>
        <w:t>організаційно-технічні заходи щодо впровадження і практичного використання результатів НДР.</w:t>
      </w:r>
      <w:r w:rsidRPr="00FF0A45">
        <w:rPr>
          <w:rFonts w:eastAsia="MS Mincho"/>
          <w:sz w:val="26"/>
          <w:szCs w:val="26"/>
        </w:rPr>
        <w:t xml:space="preserve"> </w:t>
      </w:r>
    </w:p>
    <w:p w:rsidR="00DE558D" w:rsidRPr="00FF0A45" w:rsidRDefault="00DE558D" w:rsidP="00DE558D">
      <w:pPr>
        <w:spacing w:line="235" w:lineRule="auto"/>
        <w:ind w:left="360" w:hanging="76"/>
        <w:jc w:val="both"/>
        <w:rPr>
          <w:sz w:val="26"/>
          <w:szCs w:val="26"/>
        </w:rPr>
      </w:pPr>
      <w:r w:rsidRPr="00FF0A45">
        <w:rPr>
          <w:b/>
          <w:bCs/>
          <w:iCs/>
          <w:sz w:val="26"/>
          <w:szCs w:val="26"/>
        </w:rPr>
        <w:t>уміння</w:t>
      </w:r>
      <w:r w:rsidRPr="00FF0A45">
        <w:rPr>
          <w:sz w:val="26"/>
          <w:szCs w:val="26"/>
        </w:rPr>
        <w:t>: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вибирати напрямок НДР у рамках виробничої діяльності підприємства;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оцінювати актуальність намічених досліджень;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формулювати мету і завдання дослідження;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визначати об’єкт і предмет дослідження;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81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розробляти програму, план і методику проведення досліджень з вибраної теми;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здійснювати аналітичний огляд джерел науково-технічної інформації за обраною тематикою НДР;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240" w:lineRule="auto"/>
        <w:ind w:right="426"/>
        <w:jc w:val="both"/>
      </w:pPr>
      <w:r w:rsidRPr="00FF0A45">
        <w:rPr>
          <w:rStyle w:val="ae"/>
          <w:color w:val="000000"/>
        </w:rPr>
        <w:t>складати запити на НДР і оформляти реферати, статті та рецензії на них із забезпеченням авторських прав;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64"/>
        </w:tabs>
        <w:spacing w:after="0" w:line="240" w:lineRule="auto"/>
        <w:ind w:right="426"/>
        <w:jc w:val="both"/>
        <w:rPr>
          <w:rStyle w:val="ae"/>
        </w:rPr>
      </w:pPr>
      <w:r w:rsidRPr="00FF0A45">
        <w:rPr>
          <w:rStyle w:val="ae"/>
          <w:color w:val="000000"/>
        </w:rPr>
        <w:t>здійснювати пошук нових наукових рішень;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64"/>
        </w:tabs>
        <w:spacing w:after="0" w:line="240" w:lineRule="auto"/>
        <w:ind w:right="426"/>
        <w:jc w:val="both"/>
      </w:pPr>
      <w:r w:rsidRPr="00FF0A45">
        <w:t>проводити експериментальні дослідження та обробляти йох результати;</w:t>
      </w:r>
    </w:p>
    <w:p w:rsidR="00DE558D" w:rsidRPr="00FF0A45" w:rsidRDefault="00DE558D" w:rsidP="00DE558D">
      <w:pPr>
        <w:pStyle w:val="10"/>
        <w:numPr>
          <w:ilvl w:val="0"/>
          <w:numId w:val="1"/>
        </w:numPr>
        <w:shd w:val="clear" w:color="auto" w:fill="auto"/>
        <w:tabs>
          <w:tab w:val="left" w:pos="764"/>
        </w:tabs>
        <w:spacing w:after="0" w:line="240" w:lineRule="auto"/>
        <w:ind w:right="426"/>
        <w:jc w:val="both"/>
      </w:pPr>
      <w:r w:rsidRPr="00FF0A45">
        <w:t>моделювати на ЕОМ.</w:t>
      </w:r>
    </w:p>
    <w:p w:rsidR="00DE558D" w:rsidRPr="00FF0A45" w:rsidRDefault="00DE558D" w:rsidP="00DE558D">
      <w:pPr>
        <w:spacing w:line="235" w:lineRule="auto"/>
        <w:ind w:firstLine="284"/>
        <w:jc w:val="both"/>
        <w:rPr>
          <w:b/>
          <w:sz w:val="26"/>
          <w:szCs w:val="26"/>
        </w:rPr>
      </w:pPr>
      <w:r w:rsidRPr="00FF0A45">
        <w:rPr>
          <w:b/>
          <w:sz w:val="26"/>
          <w:szCs w:val="26"/>
        </w:rPr>
        <w:t>досвід:</w:t>
      </w:r>
    </w:p>
    <w:p w:rsidR="00DE558D" w:rsidRPr="00FF0A45" w:rsidRDefault="00DE558D" w:rsidP="00DE558D">
      <w:pPr>
        <w:widowControl/>
        <w:numPr>
          <w:ilvl w:val="0"/>
          <w:numId w:val="1"/>
        </w:numPr>
        <w:ind w:right="284"/>
        <w:rPr>
          <w:sz w:val="26"/>
          <w:szCs w:val="26"/>
        </w:rPr>
      </w:pPr>
      <w:r w:rsidRPr="00FF0A45">
        <w:rPr>
          <w:noProof/>
          <w:sz w:val="26"/>
          <w:szCs w:val="26"/>
        </w:rPr>
        <w:t>напрямками розвитку та тенденціями розвітку світової науки;</w:t>
      </w:r>
    </w:p>
    <w:p w:rsidR="00DE558D" w:rsidRPr="00FF0A45" w:rsidRDefault="00DE558D" w:rsidP="00DE558D">
      <w:pPr>
        <w:widowControl/>
        <w:numPr>
          <w:ilvl w:val="0"/>
          <w:numId w:val="1"/>
        </w:numPr>
        <w:ind w:right="284"/>
        <w:rPr>
          <w:sz w:val="26"/>
          <w:szCs w:val="26"/>
        </w:rPr>
      </w:pPr>
      <w:r w:rsidRPr="00FF0A45">
        <w:rPr>
          <w:noProof/>
          <w:sz w:val="26"/>
          <w:szCs w:val="26"/>
        </w:rPr>
        <w:t>відповідної законодавчої бази в сучасних економічних умовах в Україні.</w:t>
      </w:r>
    </w:p>
    <w:p w:rsidR="00DE558D" w:rsidRPr="0042395A" w:rsidRDefault="00DE558D" w:rsidP="00DE558D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>2. Структура навчальної дисципліни</w:t>
      </w:r>
    </w:p>
    <w:p w:rsidR="00DE558D" w:rsidRPr="0042395A" w:rsidRDefault="00DE558D" w:rsidP="00DE558D">
      <w:pPr>
        <w:pStyle w:val="a3"/>
        <w:ind w:firstLine="567"/>
        <w:rPr>
          <w:sz w:val="26"/>
          <w:szCs w:val="26"/>
        </w:rPr>
      </w:pPr>
      <w:r w:rsidRPr="0042395A">
        <w:rPr>
          <w:sz w:val="26"/>
          <w:szCs w:val="26"/>
        </w:rPr>
        <w:t>На вивчення навчальної дисципліни відводиться _</w:t>
      </w:r>
      <w:r w:rsidR="00CB1082">
        <w:rPr>
          <w:sz w:val="26"/>
          <w:szCs w:val="26"/>
        </w:rPr>
        <w:t>60</w:t>
      </w:r>
      <w:r w:rsidRPr="0042395A">
        <w:rPr>
          <w:sz w:val="26"/>
          <w:szCs w:val="26"/>
        </w:rPr>
        <w:t>__ годин</w:t>
      </w:r>
      <w:r w:rsidRPr="0042395A">
        <w:rPr>
          <w:sz w:val="26"/>
          <w:szCs w:val="26"/>
          <w:lang w:val="ru-RU"/>
        </w:rPr>
        <w:t>/_</w:t>
      </w:r>
      <w:r>
        <w:rPr>
          <w:sz w:val="26"/>
          <w:szCs w:val="26"/>
          <w:lang w:val="ru-RU"/>
        </w:rPr>
        <w:t>2</w:t>
      </w:r>
      <w:r w:rsidRPr="0042395A">
        <w:rPr>
          <w:sz w:val="26"/>
          <w:szCs w:val="26"/>
          <w:lang w:val="ru-RU"/>
        </w:rPr>
        <w:t xml:space="preserve">__ </w:t>
      </w:r>
      <w:r w:rsidRPr="0042395A">
        <w:rPr>
          <w:sz w:val="26"/>
          <w:szCs w:val="26"/>
        </w:rPr>
        <w:t xml:space="preserve">кредитів </w:t>
      </w:r>
      <w:r w:rsidRPr="0042395A">
        <w:rPr>
          <w:sz w:val="26"/>
          <w:szCs w:val="26"/>
          <w:lang w:val="en-US"/>
        </w:rPr>
        <w:t>ECTS</w:t>
      </w:r>
      <w:r w:rsidRPr="0042395A">
        <w:rPr>
          <w:sz w:val="26"/>
          <w:szCs w:val="26"/>
        </w:rPr>
        <w:t>.</w:t>
      </w:r>
    </w:p>
    <w:p w:rsidR="00DE558D" w:rsidRPr="0042395A" w:rsidRDefault="00DE558D" w:rsidP="00DE558D">
      <w:pPr>
        <w:spacing w:before="120"/>
        <w:ind w:firstLine="567"/>
        <w:jc w:val="both"/>
        <w:rPr>
          <w:sz w:val="26"/>
          <w:szCs w:val="26"/>
        </w:rPr>
      </w:pPr>
      <w:r w:rsidRPr="0042395A">
        <w:rPr>
          <w:sz w:val="26"/>
          <w:szCs w:val="26"/>
        </w:rPr>
        <w:t xml:space="preserve">Навчальна дисципліна </w:t>
      </w:r>
      <w:r>
        <w:rPr>
          <w:sz w:val="26"/>
          <w:szCs w:val="26"/>
        </w:rPr>
        <w:t xml:space="preserve">не має </w:t>
      </w:r>
      <w:r w:rsidRPr="0042395A">
        <w:rPr>
          <w:sz w:val="26"/>
          <w:szCs w:val="26"/>
        </w:rPr>
        <w:t>кредитн</w:t>
      </w:r>
      <w:r>
        <w:rPr>
          <w:sz w:val="26"/>
          <w:szCs w:val="26"/>
        </w:rPr>
        <w:t>их</w:t>
      </w:r>
      <w:r w:rsidRPr="0042395A">
        <w:rPr>
          <w:sz w:val="26"/>
          <w:szCs w:val="26"/>
        </w:rPr>
        <w:t xml:space="preserve"> модулі</w:t>
      </w:r>
      <w:r>
        <w:rPr>
          <w:sz w:val="26"/>
          <w:szCs w:val="26"/>
        </w:rPr>
        <w:t>в.</w:t>
      </w:r>
    </w:p>
    <w:p w:rsidR="00DE558D" w:rsidRPr="0042395A" w:rsidRDefault="00DE558D" w:rsidP="00DE558D">
      <w:pPr>
        <w:spacing w:before="120" w:after="120"/>
        <w:jc w:val="center"/>
        <w:rPr>
          <w:sz w:val="26"/>
          <w:szCs w:val="26"/>
          <w:lang w:val="ru-RU"/>
        </w:rPr>
      </w:pPr>
      <w:r w:rsidRPr="0042395A">
        <w:rPr>
          <w:sz w:val="26"/>
          <w:szCs w:val="26"/>
        </w:rPr>
        <w:t>Рекомендований розподіл навчального часу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708"/>
        <w:gridCol w:w="851"/>
        <w:gridCol w:w="992"/>
        <w:gridCol w:w="992"/>
        <w:gridCol w:w="1276"/>
        <w:gridCol w:w="1134"/>
        <w:gridCol w:w="1495"/>
      </w:tblGrid>
      <w:tr w:rsidR="00DE558D" w:rsidRPr="0042395A" w:rsidTr="006F25CB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Форма навчання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Кредитні модулі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Всього</w:t>
            </w:r>
          </w:p>
        </w:tc>
        <w:tc>
          <w:tcPr>
            <w:tcW w:w="43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Розподіл навчального часу за видами занять</w:t>
            </w:r>
          </w:p>
        </w:tc>
        <w:tc>
          <w:tcPr>
            <w:tcW w:w="14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Семестрова атестація</w:t>
            </w:r>
          </w:p>
        </w:tc>
      </w:tr>
      <w:tr w:rsidR="00DE558D" w:rsidRPr="0042395A" w:rsidTr="006F25CB">
        <w:trPr>
          <w:cantSplit/>
          <w:trHeight w:val="1703"/>
        </w:trPr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кредитів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годин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Лекції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Практичні (семінарські) заняття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Лабораторні роботи (комп’ютерні практикуми)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  <w:r w:rsidRPr="0042395A">
              <w:t>СРС</w:t>
            </w:r>
          </w:p>
        </w:tc>
        <w:tc>
          <w:tcPr>
            <w:tcW w:w="14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</w:pPr>
          </w:p>
        </w:tc>
      </w:tr>
      <w:tr w:rsidR="00DE558D" w:rsidRPr="0042395A" w:rsidTr="006F25CB">
        <w:tc>
          <w:tcPr>
            <w:tcW w:w="11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  <w:rPr>
                <w:i/>
              </w:rPr>
            </w:pPr>
            <w:r w:rsidRPr="0042395A">
              <w:rPr>
                <w:i/>
              </w:rPr>
              <w:t>Денна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  <w:rPr>
                <w:i/>
              </w:rPr>
            </w:pPr>
            <w:r w:rsidRPr="0042395A">
              <w:rPr>
                <w:i/>
              </w:rPr>
              <w:t>Всього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558D" w:rsidRPr="0042395A" w:rsidRDefault="005D637F" w:rsidP="005D637F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CB1082" w:rsidP="00CB1082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60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558D" w:rsidRPr="0042395A" w:rsidRDefault="00CB1082" w:rsidP="00CB1082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DE558D" w:rsidRPr="0042395A" w:rsidRDefault="00CB1082" w:rsidP="00CB1082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18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DE558D" w:rsidRPr="0042395A" w:rsidRDefault="005D637F" w:rsidP="005D637F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CB1082">
            <w:pPr>
              <w:ind w:left="-57" w:right="-57"/>
              <w:jc w:val="center"/>
              <w:rPr>
                <w:i/>
              </w:rPr>
            </w:pPr>
            <w:r w:rsidRPr="0042395A">
              <w:rPr>
                <w:i/>
              </w:rPr>
              <w:t>3</w:t>
            </w:r>
            <w:r w:rsidR="00CB1082">
              <w:rPr>
                <w:i/>
              </w:rPr>
              <w:t>3</w:t>
            </w:r>
          </w:p>
        </w:tc>
        <w:tc>
          <w:tcPr>
            <w:tcW w:w="14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5D637F" w:rsidP="006F25CB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залік</w:t>
            </w:r>
          </w:p>
        </w:tc>
      </w:tr>
      <w:tr w:rsidR="00DE558D" w:rsidRPr="0042395A" w:rsidTr="006F25CB">
        <w:tc>
          <w:tcPr>
            <w:tcW w:w="11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  <w:rPr>
                <w:i/>
              </w:rPr>
            </w:pPr>
            <w:r w:rsidRPr="0042395A">
              <w:rPr>
                <w:i/>
              </w:rPr>
              <w:t>Заочна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DE558D" w:rsidP="006F25CB">
            <w:pPr>
              <w:ind w:left="-57" w:right="-57"/>
              <w:jc w:val="center"/>
              <w:rPr>
                <w:i/>
              </w:rPr>
            </w:pPr>
            <w:r w:rsidRPr="0042395A">
              <w:rPr>
                <w:i/>
              </w:rPr>
              <w:t>Всього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558D" w:rsidRPr="0042395A" w:rsidRDefault="005D637F" w:rsidP="005D637F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CB1082" w:rsidP="00CB1082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60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558D" w:rsidRPr="00682F83" w:rsidRDefault="00682F83" w:rsidP="00682F83">
            <w:pPr>
              <w:ind w:left="-57" w:right="-57"/>
              <w:jc w:val="center"/>
              <w:rPr>
                <w:i/>
              </w:rPr>
            </w:pPr>
            <w:r w:rsidRPr="00682F83">
              <w:rPr>
                <w:i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DE558D" w:rsidRPr="00682F83" w:rsidRDefault="00682F83" w:rsidP="00682F83">
            <w:pPr>
              <w:ind w:left="-57" w:right="-57"/>
              <w:jc w:val="center"/>
              <w:rPr>
                <w:i/>
              </w:rPr>
            </w:pPr>
            <w:r w:rsidRPr="00682F83">
              <w:rPr>
                <w:i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DE558D" w:rsidRPr="00682F83" w:rsidRDefault="005D637F" w:rsidP="006F25CB">
            <w:pPr>
              <w:ind w:left="-57" w:right="-57"/>
              <w:jc w:val="center"/>
              <w:rPr>
                <w:i/>
              </w:rPr>
            </w:pPr>
            <w:r w:rsidRPr="00682F83">
              <w:rPr>
                <w:i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58D" w:rsidRPr="00682F83" w:rsidRDefault="00CB1082" w:rsidP="00CB1082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52</w:t>
            </w:r>
          </w:p>
        </w:tc>
        <w:tc>
          <w:tcPr>
            <w:tcW w:w="14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E558D" w:rsidRPr="0042395A" w:rsidRDefault="005D637F" w:rsidP="006F25CB">
            <w:pPr>
              <w:ind w:left="-57" w:right="-57"/>
              <w:jc w:val="center"/>
              <w:rPr>
                <w:i/>
              </w:rPr>
            </w:pPr>
            <w:r>
              <w:rPr>
                <w:i/>
              </w:rPr>
              <w:t>залік</w:t>
            </w:r>
          </w:p>
        </w:tc>
      </w:tr>
    </w:tbl>
    <w:p w:rsidR="00DE558D" w:rsidRDefault="00DE558D" w:rsidP="00DE558D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 xml:space="preserve">3. Зміст навчальної дисципліни </w:t>
      </w:r>
    </w:p>
    <w:p w:rsidR="00B03050" w:rsidRPr="00B03050" w:rsidRDefault="00B03050" w:rsidP="00B03050">
      <w:pPr>
        <w:spacing w:before="120" w:after="120"/>
        <w:ind w:firstLine="567"/>
        <w:rPr>
          <w:b/>
          <w:bCs/>
          <w:sz w:val="26"/>
          <w:szCs w:val="26"/>
        </w:rPr>
      </w:pPr>
      <w:r w:rsidRPr="00B03050">
        <w:rPr>
          <w:b/>
          <w:bCs/>
          <w:sz w:val="26"/>
          <w:szCs w:val="26"/>
        </w:rPr>
        <w:t>Розділ 1</w:t>
      </w:r>
      <w:r w:rsidRPr="00B03050">
        <w:rPr>
          <w:sz w:val="26"/>
          <w:szCs w:val="26"/>
        </w:rPr>
        <w:t xml:space="preserve">. </w:t>
      </w:r>
      <w:r w:rsidRPr="00B03050">
        <w:rPr>
          <w:b/>
          <w:bCs/>
          <w:color w:val="231F20"/>
          <w:sz w:val="26"/>
          <w:szCs w:val="26"/>
        </w:rPr>
        <w:t>Методологічні основи наукових досліджень</w:t>
      </w:r>
    </w:p>
    <w:p w:rsidR="00C22A49" w:rsidRPr="00454416" w:rsidRDefault="009A7ED3" w:rsidP="00C22A49">
      <w:pPr>
        <w:ind w:right="284"/>
        <w:jc w:val="center"/>
        <w:rPr>
          <w:rFonts w:eastAsia="MS Mincho"/>
          <w:bCs/>
          <w:sz w:val="26"/>
          <w:szCs w:val="26"/>
        </w:rPr>
      </w:pPr>
      <w:r w:rsidRPr="00454416">
        <w:rPr>
          <w:rFonts w:eastAsia="MS Mincho"/>
          <w:bCs/>
          <w:sz w:val="26"/>
          <w:szCs w:val="26"/>
        </w:rPr>
        <w:t>Вступ</w:t>
      </w:r>
    </w:p>
    <w:p w:rsidR="00E514F6" w:rsidRPr="00454416" w:rsidRDefault="00C22A49" w:rsidP="00B71427">
      <w:pPr>
        <w:ind w:firstLine="567"/>
        <w:rPr>
          <w:bCs/>
          <w:sz w:val="26"/>
          <w:szCs w:val="26"/>
        </w:rPr>
      </w:pPr>
      <w:r w:rsidRPr="00454416">
        <w:rPr>
          <w:rFonts w:eastAsia="MS Mincho"/>
          <w:sz w:val="26"/>
          <w:szCs w:val="26"/>
        </w:rPr>
        <w:t xml:space="preserve">Предмет, </w:t>
      </w:r>
      <w:r w:rsidR="00B265F8" w:rsidRPr="00454416">
        <w:rPr>
          <w:rFonts w:eastAsia="MS Mincho"/>
          <w:sz w:val="26"/>
          <w:szCs w:val="26"/>
        </w:rPr>
        <w:t>мета</w:t>
      </w:r>
      <w:r w:rsidRPr="00454416">
        <w:rPr>
          <w:rFonts w:eastAsia="MS Mincho"/>
          <w:sz w:val="26"/>
          <w:szCs w:val="26"/>
        </w:rPr>
        <w:t xml:space="preserve"> і завдання дисципліни. </w:t>
      </w:r>
      <w:r w:rsidR="005F6511" w:rsidRPr="00454416">
        <w:rPr>
          <w:sz w:val="26"/>
          <w:szCs w:val="26"/>
        </w:rPr>
        <w:t xml:space="preserve">Поняття про науку, </w:t>
      </w:r>
      <w:proofErr w:type="spellStart"/>
      <w:r w:rsidR="005F6511" w:rsidRPr="00454416">
        <w:rPr>
          <w:sz w:val="26"/>
          <w:szCs w:val="26"/>
        </w:rPr>
        <w:t>ії</w:t>
      </w:r>
      <w:proofErr w:type="spellEnd"/>
      <w:r w:rsidR="005F6511" w:rsidRPr="00454416">
        <w:rPr>
          <w:sz w:val="26"/>
          <w:szCs w:val="26"/>
        </w:rPr>
        <w:t xml:space="preserve"> сутність, цілі та функції. Короткий </w:t>
      </w:r>
      <w:r w:rsidR="005F6511" w:rsidRPr="00454416">
        <w:rPr>
          <w:bCs/>
          <w:sz w:val="26"/>
          <w:szCs w:val="26"/>
        </w:rPr>
        <w:t xml:space="preserve">історичний розвиток </w:t>
      </w:r>
      <w:r w:rsidR="005F6511" w:rsidRPr="00454416">
        <w:rPr>
          <w:noProof/>
          <w:sz w:val="26"/>
          <w:szCs w:val="26"/>
        </w:rPr>
        <w:t>світової науки. О</w:t>
      </w:r>
      <w:proofErr w:type="spellStart"/>
      <w:r w:rsidR="005F6511" w:rsidRPr="00454416">
        <w:rPr>
          <w:bCs/>
          <w:sz w:val="26"/>
          <w:szCs w:val="26"/>
        </w:rPr>
        <w:t>сновні</w:t>
      </w:r>
      <w:proofErr w:type="spellEnd"/>
      <w:r w:rsidR="005F6511" w:rsidRPr="00454416">
        <w:rPr>
          <w:bCs/>
          <w:sz w:val="26"/>
          <w:szCs w:val="26"/>
        </w:rPr>
        <w:t xml:space="preserve"> завдання науки.</w:t>
      </w:r>
      <w:r w:rsidR="00B71427" w:rsidRPr="00454416">
        <w:rPr>
          <w:bCs/>
          <w:sz w:val="26"/>
          <w:szCs w:val="26"/>
        </w:rPr>
        <w:t xml:space="preserve"> Наука як виробництво знання. </w:t>
      </w:r>
      <w:r w:rsidRPr="00454416">
        <w:rPr>
          <w:bCs/>
          <w:sz w:val="26"/>
          <w:szCs w:val="26"/>
        </w:rPr>
        <w:t>Загальні відомості про наукове пізнання</w:t>
      </w:r>
      <w:r w:rsidR="00B70441" w:rsidRPr="00454416">
        <w:rPr>
          <w:bCs/>
          <w:sz w:val="26"/>
          <w:szCs w:val="26"/>
        </w:rPr>
        <w:t>.</w:t>
      </w:r>
      <w:r w:rsidR="00E514F6" w:rsidRPr="00454416">
        <w:rPr>
          <w:bCs/>
          <w:sz w:val="26"/>
          <w:szCs w:val="26"/>
        </w:rPr>
        <w:t xml:space="preserve"> Складові науки як системи, суб'єкт й об'єкт пізнання, шлях пізнання. </w:t>
      </w:r>
      <w:r w:rsidR="00DE6C2D" w:rsidRPr="00454416">
        <w:rPr>
          <w:bCs/>
          <w:sz w:val="26"/>
          <w:szCs w:val="26"/>
        </w:rPr>
        <w:t>О</w:t>
      </w:r>
      <w:r w:rsidR="00DE6C2D" w:rsidRPr="00454416">
        <w:rPr>
          <w:sz w:val="26"/>
          <w:szCs w:val="26"/>
        </w:rPr>
        <w:t>знаки сучасної класифікації наук та наукової діяльності.</w:t>
      </w:r>
      <w:r w:rsidR="00CC50EF" w:rsidRPr="00454416">
        <w:rPr>
          <w:sz w:val="26"/>
          <w:szCs w:val="26"/>
        </w:rPr>
        <w:t xml:space="preserve"> </w:t>
      </w:r>
      <w:r w:rsidR="0053409F" w:rsidRPr="00454416">
        <w:rPr>
          <w:color w:val="231F20"/>
          <w:sz w:val="26"/>
          <w:szCs w:val="26"/>
        </w:rPr>
        <w:t>Наукознавство, його р</w:t>
      </w:r>
      <w:r w:rsidR="0053409F" w:rsidRPr="00454416">
        <w:rPr>
          <w:bCs/>
          <w:color w:val="231F20"/>
          <w:sz w:val="26"/>
          <w:szCs w:val="26"/>
        </w:rPr>
        <w:t>озділи та їх характеристика.</w:t>
      </w:r>
      <w:r w:rsidR="00DE6C2D" w:rsidRPr="00454416">
        <w:rPr>
          <w:sz w:val="26"/>
          <w:szCs w:val="26"/>
        </w:rPr>
        <w:t xml:space="preserve"> </w:t>
      </w:r>
    </w:p>
    <w:p w:rsidR="00B265F8" w:rsidRPr="00454416" w:rsidRDefault="00C22A49" w:rsidP="0053409F">
      <w:pPr>
        <w:ind w:firstLine="567"/>
        <w:rPr>
          <w:sz w:val="26"/>
          <w:szCs w:val="26"/>
        </w:rPr>
      </w:pPr>
      <w:r w:rsidRPr="00454416">
        <w:rPr>
          <w:bCs/>
          <w:sz w:val="26"/>
          <w:szCs w:val="26"/>
        </w:rPr>
        <w:t xml:space="preserve"> </w:t>
      </w:r>
    </w:p>
    <w:p w:rsidR="00F75CD2" w:rsidRPr="00454416" w:rsidRDefault="00C22A49" w:rsidP="00F75CD2">
      <w:pPr>
        <w:autoSpaceDE w:val="0"/>
        <w:autoSpaceDN w:val="0"/>
        <w:adjustRightInd w:val="0"/>
        <w:rPr>
          <w:b/>
          <w:bCs/>
          <w:color w:val="231F20"/>
          <w:sz w:val="26"/>
          <w:szCs w:val="26"/>
        </w:rPr>
      </w:pPr>
      <w:r w:rsidRPr="00454416">
        <w:rPr>
          <w:b/>
          <w:bCs/>
          <w:color w:val="231F20"/>
          <w:sz w:val="26"/>
          <w:szCs w:val="26"/>
          <w:lang w:eastAsia="uk-UA"/>
        </w:rPr>
        <w:t xml:space="preserve">Тема 1. </w:t>
      </w:r>
      <w:r w:rsidR="00F75CD2" w:rsidRPr="00454416">
        <w:rPr>
          <w:b/>
          <w:bCs/>
          <w:color w:val="231F20"/>
          <w:sz w:val="26"/>
          <w:szCs w:val="26"/>
        </w:rPr>
        <w:t>Методологі</w:t>
      </w:r>
      <w:r w:rsidR="00B03050">
        <w:rPr>
          <w:b/>
          <w:bCs/>
          <w:color w:val="231F20"/>
          <w:sz w:val="26"/>
          <w:szCs w:val="26"/>
        </w:rPr>
        <w:t>я</w:t>
      </w:r>
      <w:r w:rsidR="00F75CD2" w:rsidRPr="00454416">
        <w:rPr>
          <w:b/>
          <w:bCs/>
          <w:color w:val="231F20"/>
          <w:sz w:val="26"/>
          <w:szCs w:val="26"/>
        </w:rPr>
        <w:t xml:space="preserve"> основи наукових досліджень</w:t>
      </w:r>
    </w:p>
    <w:p w:rsidR="00F75CD2" w:rsidRPr="00454416" w:rsidRDefault="00F75CD2" w:rsidP="00BE5C0C">
      <w:pPr>
        <w:autoSpaceDE w:val="0"/>
        <w:autoSpaceDN w:val="0"/>
        <w:adjustRightInd w:val="0"/>
        <w:ind w:right="426" w:firstLine="851"/>
        <w:rPr>
          <w:color w:val="231F20"/>
          <w:sz w:val="26"/>
          <w:szCs w:val="26"/>
        </w:rPr>
      </w:pPr>
      <w:r w:rsidRPr="00454416">
        <w:rPr>
          <w:bCs/>
          <w:color w:val="231F20"/>
          <w:sz w:val="26"/>
          <w:szCs w:val="26"/>
        </w:rPr>
        <w:t>1.1</w:t>
      </w:r>
      <w:r w:rsidR="00AA4A2C" w:rsidRPr="00454416">
        <w:rPr>
          <w:bCs/>
          <w:color w:val="231F20"/>
          <w:sz w:val="26"/>
          <w:szCs w:val="26"/>
        </w:rPr>
        <w:t>.</w:t>
      </w:r>
      <w:r w:rsidRPr="00454416">
        <w:rPr>
          <w:bCs/>
          <w:color w:val="231F20"/>
          <w:sz w:val="26"/>
          <w:szCs w:val="26"/>
        </w:rPr>
        <w:t xml:space="preserve"> Класифікація наук </w:t>
      </w:r>
      <w:r w:rsidRPr="00454416">
        <w:rPr>
          <w:color w:val="231F20"/>
          <w:sz w:val="26"/>
          <w:szCs w:val="26"/>
        </w:rPr>
        <w:t>у наукознавстві: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lastRenderedPageBreak/>
        <w:t>загальні положення;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мета та значення класифікації наук;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що забезпечує класифікація наук?;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класифікація наук на природничі та соціально-філософські науки;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національна класифікація наук.</w:t>
      </w:r>
    </w:p>
    <w:p w:rsidR="00AA4A2C" w:rsidRPr="00454416" w:rsidRDefault="00AA4A2C" w:rsidP="00BE5C0C">
      <w:pPr>
        <w:pStyle w:val="af"/>
        <w:autoSpaceDE/>
        <w:autoSpaceDN/>
        <w:ind w:left="1494" w:right="426" w:hanging="643"/>
        <w:rPr>
          <w:sz w:val="26"/>
          <w:szCs w:val="26"/>
          <w:lang w:val="uk-UA"/>
        </w:rPr>
      </w:pPr>
      <w:r w:rsidRPr="00454416">
        <w:rPr>
          <w:bCs/>
          <w:color w:val="231F20"/>
          <w:sz w:val="26"/>
          <w:szCs w:val="26"/>
        </w:rPr>
        <w:t xml:space="preserve">1.2. </w:t>
      </w:r>
      <w:r w:rsidRPr="00454416">
        <w:rPr>
          <w:sz w:val="26"/>
          <w:szCs w:val="26"/>
          <w:lang w:val="uk-UA"/>
        </w:rPr>
        <w:t>Поняття наукового знання: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чутливий та раціональний рівні пізнання;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елементи чутливого пізнання: відчуття, сприйняття, представлення, уява;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абстрактне мислення як форма раціонального рівня пізнання, поняття, судження, висновки;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етапи наукового пізнання;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базові поняття наукового пізнання: ідея, гіпотеза, закон, парадокс, теорія;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utoSpaceDE/>
        <w:autoSpaceDN/>
        <w:ind w:right="426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принципи, аксіоми, закони мислення, положення, категорії та факти як структура теорії.</w:t>
      </w:r>
    </w:p>
    <w:p w:rsidR="00AA4A2C" w:rsidRPr="00454416" w:rsidRDefault="00BE5C0C" w:rsidP="00A81D68">
      <w:pPr>
        <w:pStyle w:val="af"/>
        <w:numPr>
          <w:ilvl w:val="1"/>
          <w:numId w:val="3"/>
        </w:numPr>
        <w:adjustRightInd w:val="0"/>
        <w:ind w:right="426" w:hanging="2345"/>
        <w:rPr>
          <w:color w:val="231F20"/>
          <w:sz w:val="26"/>
          <w:szCs w:val="26"/>
          <w:lang w:val="uk-UA"/>
        </w:rPr>
      </w:pPr>
      <w:r w:rsidRPr="00454416">
        <w:rPr>
          <w:bCs/>
          <w:color w:val="231F20"/>
          <w:sz w:val="26"/>
          <w:szCs w:val="26"/>
          <w:lang w:val="uk-UA"/>
        </w:rPr>
        <w:t xml:space="preserve"> </w:t>
      </w:r>
      <w:r w:rsidR="00AA4A2C" w:rsidRPr="00454416">
        <w:rPr>
          <w:bCs/>
          <w:color w:val="231F20"/>
          <w:sz w:val="26"/>
          <w:szCs w:val="26"/>
          <w:lang w:val="uk-UA"/>
        </w:rPr>
        <w:t>Поняття методології та методики наукових досліджень</w:t>
      </w:r>
      <w:r w:rsidRPr="00454416">
        <w:rPr>
          <w:bCs/>
          <w:color w:val="231F20"/>
          <w:sz w:val="26"/>
          <w:szCs w:val="26"/>
          <w:lang w:val="uk-UA"/>
        </w:rPr>
        <w:t>: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основні функції методології;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основні</w:t>
      </w:r>
      <w:r w:rsidRPr="00454416">
        <w:rPr>
          <w:sz w:val="26"/>
          <w:szCs w:val="26"/>
          <w:lang w:val="uk-UA"/>
        </w:rPr>
        <w:t xml:space="preserve"> признаки </w:t>
      </w:r>
      <w:r w:rsidRPr="00454416">
        <w:rPr>
          <w:bCs/>
          <w:color w:val="231F20"/>
          <w:sz w:val="26"/>
          <w:szCs w:val="26"/>
          <w:lang w:val="uk-UA"/>
        </w:rPr>
        <w:t>методології;</w:t>
      </w:r>
    </w:p>
    <w:p w:rsidR="00AA4A2C" w:rsidRPr="00454416" w:rsidRDefault="00AA4A2C" w:rsidP="00A81D68">
      <w:pPr>
        <w:pStyle w:val="af"/>
        <w:numPr>
          <w:ilvl w:val="0"/>
          <w:numId w:val="7"/>
        </w:numPr>
        <w:adjustRightInd w:val="0"/>
        <w:ind w:right="426"/>
        <w:rPr>
          <w:bCs/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методика і метод дослідження.</w:t>
      </w:r>
    </w:p>
    <w:p w:rsidR="00BE5C0C" w:rsidRPr="00454416" w:rsidRDefault="00A444C0" w:rsidP="00A444C0">
      <w:pPr>
        <w:pStyle w:val="af"/>
        <w:adjustRightInd w:val="0"/>
        <w:ind w:left="1494" w:hanging="501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1.4. </w:t>
      </w:r>
      <w:r w:rsidR="00BE5C0C" w:rsidRPr="00454416">
        <w:rPr>
          <w:sz w:val="26"/>
          <w:szCs w:val="26"/>
          <w:lang w:val="uk-UA"/>
        </w:rPr>
        <w:t>Методи теоретичних та емпіричних досліджень</w:t>
      </w:r>
      <w:r w:rsidRPr="00454416">
        <w:rPr>
          <w:sz w:val="26"/>
          <w:szCs w:val="26"/>
          <w:lang w:val="uk-UA"/>
        </w:rPr>
        <w:t>:</w:t>
      </w:r>
    </w:p>
    <w:p w:rsidR="00BE5C0C" w:rsidRPr="00454416" w:rsidRDefault="00A444C0" w:rsidP="00A444C0">
      <w:pPr>
        <w:pStyle w:val="af"/>
        <w:adjustRightInd w:val="0"/>
        <w:ind w:left="1701" w:hanging="141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в</w:t>
      </w:r>
      <w:r w:rsidR="00BE5C0C" w:rsidRPr="00454416">
        <w:rPr>
          <w:sz w:val="26"/>
          <w:szCs w:val="26"/>
          <w:lang w:val="uk-UA"/>
        </w:rPr>
        <w:t>изначення методу дослідження, його характеристика та класифікація з філософської точки зору</w:t>
      </w:r>
      <w:r w:rsidRPr="00454416">
        <w:rPr>
          <w:sz w:val="26"/>
          <w:szCs w:val="26"/>
          <w:lang w:val="uk-UA"/>
        </w:rPr>
        <w:t>;</w:t>
      </w:r>
    </w:p>
    <w:p w:rsidR="00BE5C0C" w:rsidRPr="00454416" w:rsidRDefault="00A444C0" w:rsidP="00047694">
      <w:pPr>
        <w:pStyle w:val="af"/>
        <w:adjustRightInd w:val="0"/>
        <w:ind w:left="1701" w:hanging="141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к</w:t>
      </w:r>
      <w:r w:rsidR="00BE5C0C" w:rsidRPr="00454416">
        <w:rPr>
          <w:sz w:val="26"/>
          <w:szCs w:val="26"/>
          <w:lang w:val="uk-UA"/>
        </w:rPr>
        <w:t>ласифікація та визначення загальнонаукових методів</w:t>
      </w:r>
      <w:r w:rsidR="00047694" w:rsidRPr="00454416">
        <w:rPr>
          <w:sz w:val="26"/>
          <w:szCs w:val="26"/>
          <w:lang w:val="uk-UA"/>
        </w:rPr>
        <w:t xml:space="preserve"> (аналіз та синтез, а</w:t>
      </w:r>
      <w:r w:rsidR="00047694" w:rsidRPr="00454416">
        <w:rPr>
          <w:bCs/>
          <w:sz w:val="26"/>
          <w:szCs w:val="26"/>
          <w:lang w:val="uk-UA"/>
        </w:rPr>
        <w:t>бстрагування, узагальнення,</w:t>
      </w:r>
      <w:r w:rsidR="00047694" w:rsidRPr="00454416">
        <w:rPr>
          <w:sz w:val="26"/>
          <w:szCs w:val="26"/>
          <w:lang w:val="uk-UA"/>
        </w:rPr>
        <w:t xml:space="preserve"> індукція та дедукція, аналогія, моделювання, ідеалізація, розташування по рангу, а також аксіоматичний, гіпотетичний, історичний та системний методи)</w:t>
      </w:r>
      <w:r w:rsidRPr="00454416">
        <w:rPr>
          <w:sz w:val="26"/>
          <w:szCs w:val="26"/>
          <w:lang w:val="uk-UA"/>
        </w:rPr>
        <w:t>;</w:t>
      </w:r>
    </w:p>
    <w:p w:rsidR="00BE5C0C" w:rsidRPr="00454416" w:rsidRDefault="00A444C0" w:rsidP="00047694">
      <w:pPr>
        <w:pStyle w:val="af"/>
        <w:adjustRightInd w:val="0"/>
        <w:ind w:left="1701" w:hanging="141"/>
        <w:rPr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>- н</w:t>
      </w:r>
      <w:r w:rsidR="00BE5C0C" w:rsidRPr="00454416">
        <w:rPr>
          <w:bCs/>
          <w:sz w:val="26"/>
          <w:szCs w:val="26"/>
          <w:lang w:val="uk-UA"/>
        </w:rPr>
        <w:t>аукові методи емпіричного та теоретичного досліджень</w:t>
      </w:r>
      <w:r w:rsidR="00047694" w:rsidRPr="00454416">
        <w:rPr>
          <w:bCs/>
          <w:sz w:val="26"/>
          <w:szCs w:val="26"/>
          <w:lang w:val="uk-UA"/>
        </w:rPr>
        <w:t xml:space="preserve"> (</w:t>
      </w:r>
      <w:r w:rsidR="00047694" w:rsidRPr="00454416">
        <w:rPr>
          <w:sz w:val="26"/>
          <w:szCs w:val="26"/>
          <w:lang w:val="uk-UA"/>
        </w:rPr>
        <w:t xml:space="preserve">спостереження, опис, вимірювання, експеримент, порівняння, лічбу, формалізацію, </w:t>
      </w:r>
      <w:proofErr w:type="spellStart"/>
      <w:r w:rsidR="00047694" w:rsidRPr="00454416">
        <w:rPr>
          <w:sz w:val="26"/>
          <w:szCs w:val="26"/>
          <w:lang w:val="uk-UA"/>
        </w:rPr>
        <w:t>аксіоматизацію</w:t>
      </w:r>
      <w:proofErr w:type="spellEnd"/>
      <w:r w:rsidR="00047694" w:rsidRPr="00454416">
        <w:rPr>
          <w:sz w:val="26"/>
          <w:szCs w:val="26"/>
          <w:lang w:val="uk-UA"/>
        </w:rPr>
        <w:t>, а також гіпотетико-дедуктивний метод</w:t>
      </w:r>
      <w:r w:rsidR="00047694" w:rsidRPr="00454416">
        <w:rPr>
          <w:bCs/>
          <w:sz w:val="26"/>
          <w:szCs w:val="26"/>
          <w:lang w:val="uk-UA"/>
        </w:rPr>
        <w:t>)</w:t>
      </w:r>
      <w:r w:rsidRPr="00454416">
        <w:rPr>
          <w:bCs/>
          <w:sz w:val="26"/>
          <w:szCs w:val="26"/>
          <w:lang w:val="uk-UA"/>
        </w:rPr>
        <w:t>;</w:t>
      </w:r>
    </w:p>
    <w:p w:rsidR="00BE5C0C" w:rsidRPr="00454416" w:rsidRDefault="00A444C0" w:rsidP="00A444C0">
      <w:pPr>
        <w:pStyle w:val="af"/>
        <w:adjustRightInd w:val="0"/>
        <w:ind w:left="1560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м</w:t>
      </w:r>
      <w:r w:rsidR="00BE5C0C" w:rsidRPr="00454416">
        <w:rPr>
          <w:sz w:val="26"/>
          <w:szCs w:val="26"/>
          <w:lang w:val="uk-UA"/>
        </w:rPr>
        <w:t>етодичні прийоми.</w:t>
      </w:r>
    </w:p>
    <w:p w:rsidR="00BE5C0C" w:rsidRPr="00454416" w:rsidRDefault="00A444C0" w:rsidP="003B2572">
      <w:pPr>
        <w:pStyle w:val="af"/>
        <w:autoSpaceDE/>
        <w:autoSpaceDN/>
        <w:spacing w:after="200"/>
        <w:ind w:firstLine="273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 xml:space="preserve">1.5. </w:t>
      </w:r>
      <w:r w:rsidR="00BE5C0C" w:rsidRPr="00454416">
        <w:rPr>
          <w:bCs/>
          <w:sz w:val="26"/>
          <w:szCs w:val="26"/>
          <w:lang w:val="uk-UA"/>
        </w:rPr>
        <w:t>Форми наукового знання</w:t>
      </w:r>
      <w:r w:rsidR="00953C7C" w:rsidRPr="00454416">
        <w:rPr>
          <w:bCs/>
          <w:sz w:val="26"/>
          <w:szCs w:val="26"/>
          <w:lang w:val="uk-UA"/>
        </w:rPr>
        <w:t>:</w:t>
      </w:r>
    </w:p>
    <w:p w:rsidR="00953C7C" w:rsidRPr="00454416" w:rsidRDefault="00953C7C" w:rsidP="003B2572">
      <w:pPr>
        <w:pStyle w:val="af"/>
        <w:autoSpaceDE/>
        <w:autoSpaceDN/>
        <w:spacing w:after="200"/>
        <w:ind w:firstLine="840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>-</w:t>
      </w:r>
      <w:r w:rsidR="00144FB8" w:rsidRPr="00454416">
        <w:rPr>
          <w:bCs/>
          <w:sz w:val="26"/>
          <w:szCs w:val="26"/>
          <w:lang w:val="uk-UA"/>
        </w:rPr>
        <w:t xml:space="preserve"> наукові факти</w:t>
      </w:r>
      <w:r w:rsidRPr="00454416">
        <w:rPr>
          <w:bCs/>
          <w:sz w:val="26"/>
          <w:szCs w:val="26"/>
          <w:lang w:val="uk-UA"/>
        </w:rPr>
        <w:t xml:space="preserve"> </w:t>
      </w:r>
      <w:r w:rsidR="00FF5882" w:rsidRPr="00454416">
        <w:rPr>
          <w:bCs/>
          <w:sz w:val="26"/>
          <w:szCs w:val="26"/>
          <w:lang w:val="uk-UA"/>
        </w:rPr>
        <w:t xml:space="preserve"> та наукові проблеми;</w:t>
      </w:r>
    </w:p>
    <w:p w:rsidR="00FF5882" w:rsidRPr="00454416" w:rsidRDefault="00FF5882" w:rsidP="003B2572">
      <w:pPr>
        <w:pStyle w:val="af"/>
        <w:autoSpaceDE/>
        <w:autoSpaceDN/>
        <w:spacing w:after="200"/>
        <w:ind w:firstLine="840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>- наукова гіпотеза</w:t>
      </w:r>
      <w:r w:rsidR="00275E46" w:rsidRPr="00454416">
        <w:rPr>
          <w:bCs/>
          <w:sz w:val="26"/>
          <w:szCs w:val="26"/>
          <w:lang w:val="uk-UA"/>
        </w:rPr>
        <w:t xml:space="preserve"> та наукова теорія</w:t>
      </w:r>
      <w:r w:rsidRPr="00454416">
        <w:rPr>
          <w:bCs/>
          <w:sz w:val="26"/>
          <w:szCs w:val="26"/>
          <w:lang w:val="uk-UA"/>
        </w:rPr>
        <w:t>;</w:t>
      </w:r>
    </w:p>
    <w:p w:rsidR="00FF5882" w:rsidRPr="00454416" w:rsidRDefault="00FF5882" w:rsidP="003B2572">
      <w:pPr>
        <w:pStyle w:val="af"/>
        <w:autoSpaceDE/>
        <w:autoSpaceDN/>
        <w:spacing w:after="200"/>
        <w:ind w:firstLine="840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>- категорії науки;</w:t>
      </w:r>
    </w:p>
    <w:p w:rsidR="00FF5882" w:rsidRPr="00454416" w:rsidRDefault="00FF5882" w:rsidP="003B2572">
      <w:pPr>
        <w:pStyle w:val="af"/>
        <w:autoSpaceDE/>
        <w:autoSpaceDN/>
        <w:spacing w:after="200"/>
        <w:ind w:left="1701" w:hanging="141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>- наукові закони</w:t>
      </w:r>
      <w:r w:rsidR="00275E46" w:rsidRPr="00454416">
        <w:rPr>
          <w:bCs/>
          <w:sz w:val="26"/>
          <w:szCs w:val="26"/>
          <w:lang w:val="uk-UA"/>
        </w:rPr>
        <w:t>,</w:t>
      </w:r>
      <w:r w:rsidRPr="00454416">
        <w:rPr>
          <w:bCs/>
          <w:sz w:val="26"/>
          <w:szCs w:val="26"/>
          <w:lang w:val="uk-UA"/>
        </w:rPr>
        <w:t xml:space="preserve"> наукові принципи</w:t>
      </w:r>
      <w:r w:rsidR="00275E46" w:rsidRPr="00454416">
        <w:rPr>
          <w:bCs/>
          <w:sz w:val="26"/>
          <w:szCs w:val="26"/>
          <w:lang w:val="uk-UA"/>
        </w:rPr>
        <w:t xml:space="preserve"> (раціональний, верифікаці</w:t>
      </w:r>
      <w:r w:rsidR="00275E46" w:rsidRPr="00454416">
        <w:rPr>
          <w:sz w:val="26"/>
          <w:szCs w:val="26"/>
          <w:lang w:val="uk-UA"/>
        </w:rPr>
        <w:t xml:space="preserve">ї і </w:t>
      </w:r>
      <w:r w:rsidR="00275E46" w:rsidRPr="00454416">
        <w:rPr>
          <w:bCs/>
          <w:sz w:val="26"/>
          <w:szCs w:val="26"/>
          <w:lang w:val="uk-UA"/>
        </w:rPr>
        <w:t>фальсифікації) та наукові концепції</w:t>
      </w:r>
      <w:r w:rsidRPr="00454416">
        <w:rPr>
          <w:bCs/>
          <w:sz w:val="26"/>
          <w:szCs w:val="26"/>
          <w:lang w:val="uk-UA"/>
        </w:rPr>
        <w:t>;</w:t>
      </w:r>
    </w:p>
    <w:p w:rsidR="00FF5882" w:rsidRPr="00454416" w:rsidRDefault="00FF5882" w:rsidP="003B2572">
      <w:pPr>
        <w:pStyle w:val="af"/>
        <w:autoSpaceDE/>
        <w:autoSpaceDN/>
        <w:spacing w:after="200"/>
        <w:ind w:firstLine="840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 xml:space="preserve">- </w:t>
      </w:r>
      <w:r w:rsidR="00275E46" w:rsidRPr="00454416">
        <w:rPr>
          <w:bCs/>
          <w:sz w:val="26"/>
          <w:szCs w:val="26"/>
          <w:lang w:val="uk-UA"/>
        </w:rPr>
        <w:t>наукова картина світу.</w:t>
      </w:r>
    </w:p>
    <w:p w:rsidR="002550A4" w:rsidRPr="00454416" w:rsidRDefault="00953C7C" w:rsidP="00953C7C">
      <w:pPr>
        <w:pStyle w:val="af"/>
        <w:autoSpaceDE/>
        <w:autoSpaceDN/>
        <w:ind w:firstLine="273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1.6. </w:t>
      </w:r>
      <w:r w:rsidR="00BE5C0C" w:rsidRPr="00454416">
        <w:rPr>
          <w:sz w:val="26"/>
          <w:szCs w:val="26"/>
          <w:lang w:val="uk-UA"/>
        </w:rPr>
        <w:t>Елементи теорії та методології науково-технічної творчості</w:t>
      </w:r>
      <w:r w:rsidR="002550A4" w:rsidRPr="00454416">
        <w:rPr>
          <w:sz w:val="26"/>
          <w:szCs w:val="26"/>
          <w:lang w:val="uk-UA"/>
        </w:rPr>
        <w:t>:</w:t>
      </w:r>
    </w:p>
    <w:p w:rsidR="00BE5C0C" w:rsidRPr="00454416" w:rsidRDefault="002550A4" w:rsidP="002550A4">
      <w:pPr>
        <w:pStyle w:val="af"/>
        <w:autoSpaceDE/>
        <w:autoSpaceDN/>
        <w:ind w:left="1560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наукова та науково–технічна творчість, інтуїція, інсайт;</w:t>
      </w:r>
    </w:p>
    <w:p w:rsidR="002550A4" w:rsidRPr="00454416" w:rsidRDefault="002550A4" w:rsidP="002550A4">
      <w:pPr>
        <w:pStyle w:val="af"/>
        <w:autoSpaceDE/>
        <w:autoSpaceDN/>
        <w:ind w:left="1560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мотивація та активізація творчого мислення;</w:t>
      </w:r>
    </w:p>
    <w:p w:rsidR="002550A4" w:rsidRPr="00454416" w:rsidRDefault="002550A4" w:rsidP="002550A4">
      <w:pPr>
        <w:pStyle w:val="af"/>
        <w:autoSpaceDE/>
        <w:autoSpaceDN/>
        <w:ind w:left="1701" w:hanging="141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евристичні прийоми та методи активізації і наукової організації творчої праці;</w:t>
      </w:r>
    </w:p>
    <w:p w:rsidR="002550A4" w:rsidRPr="00454416" w:rsidRDefault="002550A4" w:rsidP="002550A4">
      <w:pPr>
        <w:pStyle w:val="af"/>
        <w:autoSpaceDE/>
        <w:autoSpaceDN/>
        <w:ind w:left="1701" w:hanging="141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пряма, символічна, особиста і фантастична аналогії</w:t>
      </w:r>
      <w:r w:rsidR="00530718" w:rsidRPr="00454416">
        <w:rPr>
          <w:sz w:val="26"/>
          <w:szCs w:val="26"/>
          <w:lang w:val="uk-UA"/>
        </w:rPr>
        <w:t>;</w:t>
      </w:r>
    </w:p>
    <w:p w:rsidR="00530718" w:rsidRPr="00454416" w:rsidRDefault="00530718" w:rsidP="002550A4">
      <w:pPr>
        <w:pStyle w:val="af"/>
        <w:autoSpaceDE/>
        <w:autoSpaceDN/>
        <w:ind w:left="1701" w:hanging="141"/>
        <w:jc w:val="both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етапі вирішення науково–технічних задач.</w:t>
      </w:r>
    </w:p>
    <w:p w:rsidR="00C22A49" w:rsidRPr="00454416" w:rsidRDefault="00530718" w:rsidP="00530718">
      <w:pPr>
        <w:autoSpaceDE w:val="0"/>
        <w:autoSpaceDN w:val="0"/>
        <w:adjustRightInd w:val="0"/>
        <w:ind w:firstLine="1134"/>
        <w:rPr>
          <w:bCs/>
          <w:sz w:val="26"/>
          <w:szCs w:val="26"/>
          <w:lang w:eastAsia="uk-UA"/>
        </w:rPr>
      </w:pPr>
      <w:r w:rsidRPr="00454416">
        <w:rPr>
          <w:sz w:val="26"/>
          <w:szCs w:val="26"/>
        </w:rPr>
        <w:t xml:space="preserve">1.7. </w:t>
      </w:r>
      <w:r w:rsidR="00C22A49" w:rsidRPr="00454416">
        <w:rPr>
          <w:bCs/>
          <w:sz w:val="26"/>
          <w:szCs w:val="26"/>
          <w:lang w:eastAsia="uk-UA"/>
        </w:rPr>
        <w:t>Науково</w:t>
      </w:r>
      <w:r w:rsidR="00C13D8D" w:rsidRPr="00454416">
        <w:rPr>
          <w:bCs/>
          <w:sz w:val="26"/>
          <w:szCs w:val="26"/>
          <w:lang w:eastAsia="uk-UA"/>
        </w:rPr>
        <w:t>-</w:t>
      </w:r>
      <w:r w:rsidR="00C22A49" w:rsidRPr="00454416">
        <w:rPr>
          <w:bCs/>
          <w:color w:val="231F20"/>
          <w:sz w:val="26"/>
          <w:szCs w:val="26"/>
          <w:lang w:eastAsia="uk-UA"/>
        </w:rPr>
        <w:t>д</w:t>
      </w:r>
      <w:r w:rsidR="00C22A49" w:rsidRPr="00454416">
        <w:rPr>
          <w:bCs/>
          <w:sz w:val="26"/>
          <w:szCs w:val="26"/>
          <w:lang w:eastAsia="uk-UA"/>
        </w:rPr>
        <w:t>ослідна</w:t>
      </w:r>
      <w:r w:rsidR="00C22A49" w:rsidRPr="00454416">
        <w:rPr>
          <w:bCs/>
          <w:color w:val="231F20"/>
          <w:sz w:val="26"/>
          <w:szCs w:val="26"/>
          <w:lang w:eastAsia="uk-UA"/>
        </w:rPr>
        <w:t xml:space="preserve"> робота </w:t>
      </w:r>
      <w:r w:rsidR="00C22A49" w:rsidRPr="00454416">
        <w:rPr>
          <w:bCs/>
          <w:sz w:val="26"/>
          <w:szCs w:val="26"/>
          <w:lang w:eastAsia="uk-UA"/>
        </w:rPr>
        <w:t>студентів</w:t>
      </w:r>
      <w:r w:rsidRPr="00454416">
        <w:rPr>
          <w:bCs/>
          <w:sz w:val="26"/>
          <w:szCs w:val="26"/>
          <w:lang w:eastAsia="uk-UA"/>
        </w:rPr>
        <w:t>:</w:t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>умови науково-дослідної роботи студентів (НДРС);</w:t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>що забезпечує реалізація НДРС?;</w:t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>завдання для кафедр і факультетів з НДРС;</w:t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lastRenderedPageBreak/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 xml:space="preserve">форми навчальної та науково-дослідної роботи НДРС у межах </w:t>
      </w:r>
    </w:p>
    <w:p w:rsidR="00530718" w:rsidRPr="00454416" w:rsidRDefault="00530718" w:rsidP="00EA0B0D">
      <w:pPr>
        <w:autoSpaceDE w:val="0"/>
        <w:autoSpaceDN w:val="0"/>
        <w:adjustRightInd w:val="0"/>
        <w:ind w:left="1701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>навчального плану;</w:t>
      </w:r>
      <w:r w:rsidRPr="00454416">
        <w:rPr>
          <w:color w:val="231F20"/>
          <w:sz w:val="26"/>
          <w:szCs w:val="26"/>
          <w:lang w:eastAsia="uk-UA"/>
        </w:rPr>
        <w:tab/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>НДРС поза навчальним процесом;</w:t>
      </w:r>
    </w:p>
    <w:p w:rsidR="00530718" w:rsidRPr="00454416" w:rsidRDefault="00EA0B0D" w:rsidP="00530718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 xml:space="preserve">- </w:t>
      </w:r>
      <w:r w:rsidR="00530718" w:rsidRPr="00454416">
        <w:rPr>
          <w:color w:val="231F20"/>
          <w:sz w:val="26"/>
          <w:szCs w:val="26"/>
          <w:lang w:eastAsia="uk-UA"/>
        </w:rPr>
        <w:t xml:space="preserve">основні функції ради інституту та ради студентського науково </w:t>
      </w:r>
    </w:p>
    <w:p w:rsidR="00530718" w:rsidRPr="00454416" w:rsidRDefault="00530718" w:rsidP="00EA0B0D">
      <w:pPr>
        <w:autoSpaceDE w:val="0"/>
        <w:autoSpaceDN w:val="0"/>
        <w:adjustRightInd w:val="0"/>
        <w:ind w:left="1560" w:firstLine="141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color w:val="231F20"/>
          <w:sz w:val="26"/>
          <w:szCs w:val="26"/>
          <w:lang w:eastAsia="uk-UA"/>
        </w:rPr>
        <w:t>творчого товариства.</w:t>
      </w:r>
    </w:p>
    <w:p w:rsidR="00530718" w:rsidRPr="00454416" w:rsidRDefault="00EA0B0D" w:rsidP="00EA0B0D">
      <w:pPr>
        <w:autoSpaceDE w:val="0"/>
        <w:autoSpaceDN w:val="0"/>
        <w:adjustRightInd w:val="0"/>
        <w:ind w:firstLine="1134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sz w:val="26"/>
          <w:szCs w:val="26"/>
        </w:rPr>
        <w:t xml:space="preserve">1.8. </w:t>
      </w:r>
      <w:r w:rsidR="00530718" w:rsidRPr="00454416">
        <w:rPr>
          <w:sz w:val="26"/>
          <w:szCs w:val="26"/>
        </w:rPr>
        <w:t>Вибір теми наукового дослідження:</w:t>
      </w:r>
    </w:p>
    <w:p w:rsidR="00530718" w:rsidRPr="00454416" w:rsidRDefault="00EA0B0D" w:rsidP="00EA0B0D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sz w:val="26"/>
          <w:szCs w:val="26"/>
          <w:lang w:eastAsia="uk-UA"/>
        </w:rPr>
        <w:t xml:space="preserve">- </w:t>
      </w:r>
      <w:r w:rsidR="00530718" w:rsidRPr="00454416">
        <w:rPr>
          <w:sz w:val="26"/>
          <w:szCs w:val="26"/>
          <w:lang w:eastAsia="uk-UA"/>
        </w:rPr>
        <w:t>науковий напрямок та його с</w:t>
      </w:r>
      <w:r w:rsidR="00530718" w:rsidRPr="00454416">
        <w:rPr>
          <w:sz w:val="26"/>
          <w:szCs w:val="26"/>
        </w:rPr>
        <w:t>труктурні одиниці;</w:t>
      </w:r>
    </w:p>
    <w:p w:rsidR="00530718" w:rsidRPr="00454416" w:rsidRDefault="00EA0B0D" w:rsidP="00EA0B0D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sz w:val="26"/>
          <w:szCs w:val="26"/>
        </w:rPr>
        <w:t xml:space="preserve">- </w:t>
      </w:r>
      <w:r w:rsidR="00530718" w:rsidRPr="00454416">
        <w:rPr>
          <w:sz w:val="26"/>
          <w:szCs w:val="26"/>
        </w:rPr>
        <w:t>тема наукового дослідження як складова частина проблеми;</w:t>
      </w:r>
    </w:p>
    <w:p w:rsidR="00530718" w:rsidRPr="00454416" w:rsidRDefault="00EA0B0D" w:rsidP="00EA0B0D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sz w:val="26"/>
          <w:szCs w:val="26"/>
        </w:rPr>
        <w:t xml:space="preserve">- </w:t>
      </w:r>
      <w:r w:rsidR="00530718" w:rsidRPr="00454416">
        <w:rPr>
          <w:sz w:val="26"/>
          <w:szCs w:val="26"/>
        </w:rPr>
        <w:t>загальна класифікація досліджень та йо зміст;</w:t>
      </w:r>
    </w:p>
    <w:p w:rsidR="00EA0B0D" w:rsidRPr="00454416" w:rsidRDefault="00EA0B0D" w:rsidP="00EA0B0D">
      <w:pPr>
        <w:autoSpaceDE w:val="0"/>
        <w:autoSpaceDN w:val="0"/>
        <w:adjustRightInd w:val="0"/>
        <w:ind w:left="1560"/>
        <w:jc w:val="both"/>
        <w:rPr>
          <w:sz w:val="26"/>
          <w:szCs w:val="26"/>
          <w:lang w:eastAsia="uk-UA"/>
        </w:rPr>
      </w:pPr>
      <w:r w:rsidRPr="00454416">
        <w:rPr>
          <w:sz w:val="26"/>
          <w:szCs w:val="26"/>
          <w:lang w:eastAsia="uk-UA"/>
        </w:rPr>
        <w:t xml:space="preserve">- </w:t>
      </w:r>
      <w:r w:rsidR="00530718" w:rsidRPr="00454416">
        <w:rPr>
          <w:sz w:val="26"/>
          <w:szCs w:val="26"/>
          <w:lang w:eastAsia="uk-UA"/>
        </w:rPr>
        <w:t>особливості закріплення тем курсових і випускних кваліфікаційних</w:t>
      </w:r>
    </w:p>
    <w:p w:rsidR="00530718" w:rsidRPr="00454416" w:rsidRDefault="00EA0B0D" w:rsidP="00EA0B0D">
      <w:pPr>
        <w:autoSpaceDE w:val="0"/>
        <w:autoSpaceDN w:val="0"/>
        <w:adjustRightInd w:val="0"/>
        <w:ind w:left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sz w:val="26"/>
          <w:szCs w:val="26"/>
          <w:lang w:eastAsia="uk-UA"/>
        </w:rPr>
        <w:t xml:space="preserve">  </w:t>
      </w:r>
      <w:r w:rsidR="00530718" w:rsidRPr="00454416">
        <w:rPr>
          <w:sz w:val="26"/>
          <w:szCs w:val="26"/>
          <w:lang w:eastAsia="uk-UA"/>
        </w:rPr>
        <w:t>робіт.</w:t>
      </w:r>
    </w:p>
    <w:p w:rsidR="00530718" w:rsidRPr="00454416" w:rsidRDefault="00EA0B0D" w:rsidP="00EA0B0D">
      <w:pPr>
        <w:ind w:firstLine="1134"/>
        <w:rPr>
          <w:sz w:val="26"/>
          <w:szCs w:val="26"/>
        </w:rPr>
      </w:pPr>
      <w:r w:rsidRPr="00454416">
        <w:rPr>
          <w:sz w:val="26"/>
          <w:szCs w:val="26"/>
        </w:rPr>
        <w:t xml:space="preserve">1.9. </w:t>
      </w:r>
      <w:r w:rsidR="00530718" w:rsidRPr="00454416">
        <w:rPr>
          <w:sz w:val="26"/>
          <w:szCs w:val="26"/>
        </w:rPr>
        <w:t>Оцінка економічної ефективності теми:</w:t>
      </w:r>
    </w:p>
    <w:p w:rsidR="00530718" w:rsidRPr="00454416" w:rsidRDefault="00EA0B0D" w:rsidP="00EA0B0D">
      <w:pPr>
        <w:ind w:left="1560"/>
        <w:rPr>
          <w:sz w:val="26"/>
          <w:szCs w:val="26"/>
        </w:rPr>
      </w:pPr>
      <w:r w:rsidRPr="00454416">
        <w:rPr>
          <w:bCs/>
          <w:sz w:val="26"/>
          <w:szCs w:val="26"/>
        </w:rPr>
        <w:t xml:space="preserve">- </w:t>
      </w:r>
      <w:r w:rsidR="00530718" w:rsidRPr="00454416">
        <w:rPr>
          <w:bCs/>
          <w:sz w:val="26"/>
          <w:szCs w:val="26"/>
        </w:rPr>
        <w:t>основні види ефективності наукових досліджень;</w:t>
      </w:r>
    </w:p>
    <w:p w:rsidR="00530718" w:rsidRPr="00454416" w:rsidRDefault="00EA0B0D" w:rsidP="00EA0B0D">
      <w:pPr>
        <w:ind w:left="1560"/>
        <w:rPr>
          <w:sz w:val="26"/>
          <w:szCs w:val="26"/>
        </w:rPr>
      </w:pPr>
      <w:r w:rsidRPr="00454416">
        <w:rPr>
          <w:bCs/>
          <w:sz w:val="26"/>
          <w:szCs w:val="26"/>
        </w:rPr>
        <w:t xml:space="preserve">- </w:t>
      </w:r>
      <w:r w:rsidR="00530718" w:rsidRPr="00454416">
        <w:rPr>
          <w:bCs/>
          <w:sz w:val="26"/>
          <w:szCs w:val="26"/>
        </w:rPr>
        <w:t>економічна ефективність наукових досліджень;</w:t>
      </w:r>
    </w:p>
    <w:p w:rsidR="00530718" w:rsidRPr="00454416" w:rsidRDefault="00EA0B0D" w:rsidP="00EA0B0D">
      <w:pPr>
        <w:ind w:left="1560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530718" w:rsidRPr="00454416">
        <w:rPr>
          <w:sz w:val="26"/>
          <w:szCs w:val="26"/>
        </w:rPr>
        <w:t>числовий критерій економічної ефективності;</w:t>
      </w:r>
    </w:p>
    <w:p w:rsidR="00530718" w:rsidRPr="00454416" w:rsidRDefault="00EA0B0D" w:rsidP="00EA0B0D">
      <w:pPr>
        <w:autoSpaceDE w:val="0"/>
        <w:autoSpaceDN w:val="0"/>
        <w:adjustRightInd w:val="0"/>
        <w:ind w:left="1560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530718" w:rsidRPr="00454416">
        <w:rPr>
          <w:sz w:val="26"/>
          <w:szCs w:val="26"/>
        </w:rPr>
        <w:t xml:space="preserve">види економічної ефективності та їх оцінка; </w:t>
      </w:r>
    </w:p>
    <w:p w:rsidR="00530718" w:rsidRPr="00454416" w:rsidRDefault="00EA0B0D" w:rsidP="00EA0B0D">
      <w:pPr>
        <w:ind w:left="1560"/>
        <w:rPr>
          <w:bCs/>
          <w:sz w:val="26"/>
          <w:szCs w:val="26"/>
        </w:rPr>
      </w:pPr>
      <w:r w:rsidRPr="00454416">
        <w:rPr>
          <w:bCs/>
          <w:sz w:val="26"/>
          <w:szCs w:val="26"/>
        </w:rPr>
        <w:t xml:space="preserve">- </w:t>
      </w:r>
      <w:r w:rsidR="00530718" w:rsidRPr="00454416">
        <w:rPr>
          <w:bCs/>
          <w:sz w:val="26"/>
          <w:szCs w:val="26"/>
        </w:rPr>
        <w:t>ефективність роботи науковця та науково-дослідної групи.</w:t>
      </w:r>
    </w:p>
    <w:p w:rsidR="00B03050" w:rsidRPr="00B03050" w:rsidRDefault="00B03050" w:rsidP="00B03050">
      <w:pPr>
        <w:autoSpaceDE w:val="0"/>
        <w:autoSpaceDN w:val="0"/>
        <w:adjustRightInd w:val="0"/>
        <w:jc w:val="both"/>
        <w:rPr>
          <w:b/>
          <w:bCs/>
          <w:iCs/>
          <w:sz w:val="26"/>
          <w:szCs w:val="26"/>
          <w:lang w:eastAsia="uk-UA"/>
        </w:rPr>
      </w:pPr>
      <w:r w:rsidRPr="00454416">
        <w:rPr>
          <w:b/>
          <w:bCs/>
          <w:color w:val="231F20"/>
          <w:sz w:val="26"/>
          <w:szCs w:val="26"/>
          <w:lang w:eastAsia="uk-UA"/>
        </w:rPr>
        <w:t xml:space="preserve">Тема </w:t>
      </w:r>
      <w:r>
        <w:rPr>
          <w:b/>
          <w:bCs/>
          <w:color w:val="231F20"/>
          <w:sz w:val="26"/>
          <w:szCs w:val="26"/>
          <w:lang w:eastAsia="uk-UA"/>
        </w:rPr>
        <w:t>2</w:t>
      </w:r>
      <w:r w:rsidRPr="00454416">
        <w:rPr>
          <w:b/>
          <w:bCs/>
          <w:color w:val="231F20"/>
          <w:sz w:val="26"/>
          <w:szCs w:val="26"/>
          <w:lang w:eastAsia="uk-UA"/>
        </w:rPr>
        <w:t xml:space="preserve">. </w:t>
      </w:r>
      <w:r w:rsidRPr="00B03050">
        <w:rPr>
          <w:b/>
          <w:bCs/>
          <w:sz w:val="26"/>
          <w:szCs w:val="26"/>
          <w:lang w:eastAsia="uk-UA"/>
        </w:rPr>
        <w:t>Н</w:t>
      </w:r>
      <w:r w:rsidRPr="00B03050">
        <w:rPr>
          <w:b/>
          <w:sz w:val="26"/>
          <w:szCs w:val="26"/>
        </w:rPr>
        <w:t>аукова інформація</w:t>
      </w:r>
    </w:p>
    <w:p w:rsidR="00587B80" w:rsidRPr="00454416" w:rsidRDefault="00B03050" w:rsidP="00587B80">
      <w:pPr>
        <w:autoSpaceDE w:val="0"/>
        <w:autoSpaceDN w:val="0"/>
        <w:adjustRightInd w:val="0"/>
        <w:ind w:firstLine="1134"/>
        <w:jc w:val="both"/>
        <w:rPr>
          <w:bCs/>
          <w:color w:val="231F20"/>
          <w:sz w:val="26"/>
          <w:szCs w:val="26"/>
          <w:lang w:eastAsia="uk-UA"/>
        </w:rPr>
      </w:pPr>
      <w:r>
        <w:rPr>
          <w:bCs/>
          <w:iCs/>
          <w:sz w:val="26"/>
          <w:szCs w:val="26"/>
          <w:lang w:eastAsia="uk-UA"/>
        </w:rPr>
        <w:t>2</w:t>
      </w:r>
      <w:r w:rsidR="00587B80" w:rsidRPr="00454416">
        <w:rPr>
          <w:bCs/>
          <w:iCs/>
          <w:sz w:val="26"/>
          <w:szCs w:val="26"/>
          <w:lang w:eastAsia="uk-UA"/>
        </w:rPr>
        <w:t>.1. Планування науково-дослідної роботи</w:t>
      </w:r>
      <w:r w:rsidR="00587B80" w:rsidRPr="00454416">
        <w:rPr>
          <w:bCs/>
          <w:color w:val="231F20"/>
          <w:sz w:val="26"/>
          <w:szCs w:val="26"/>
          <w:lang w:eastAsia="uk-UA"/>
        </w:rPr>
        <w:t>:</w:t>
      </w:r>
    </w:p>
    <w:p w:rsidR="00587B80" w:rsidRPr="00454416" w:rsidRDefault="00587B80" w:rsidP="00587B80">
      <w:pPr>
        <w:autoSpaceDE w:val="0"/>
        <w:autoSpaceDN w:val="0"/>
        <w:adjustRightInd w:val="0"/>
        <w:ind w:firstLine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bCs/>
          <w:iCs/>
          <w:sz w:val="26"/>
          <w:szCs w:val="26"/>
          <w:lang w:eastAsia="uk-UA"/>
        </w:rPr>
        <w:t>- методичний розділ;</w:t>
      </w:r>
    </w:p>
    <w:p w:rsidR="00587B80" w:rsidRPr="00454416" w:rsidRDefault="00587B80" w:rsidP="00587B80">
      <w:pPr>
        <w:autoSpaceDE w:val="0"/>
        <w:autoSpaceDN w:val="0"/>
        <w:adjustRightInd w:val="0"/>
        <w:ind w:firstLine="1560"/>
        <w:jc w:val="both"/>
        <w:rPr>
          <w:bCs/>
          <w:color w:val="231F20"/>
          <w:sz w:val="26"/>
          <w:szCs w:val="26"/>
          <w:lang w:eastAsia="uk-UA"/>
        </w:rPr>
      </w:pPr>
      <w:r w:rsidRPr="00454416">
        <w:rPr>
          <w:bCs/>
          <w:iCs/>
          <w:sz w:val="26"/>
          <w:szCs w:val="26"/>
          <w:lang w:eastAsia="uk-UA"/>
        </w:rPr>
        <w:t>- процедурний розділ.</w:t>
      </w:r>
    </w:p>
    <w:p w:rsidR="00587B80" w:rsidRPr="00454416" w:rsidRDefault="00B03050" w:rsidP="00587B80">
      <w:pPr>
        <w:widowControl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87B80" w:rsidRPr="00454416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="00587B80" w:rsidRPr="00454416">
        <w:rPr>
          <w:sz w:val="26"/>
          <w:szCs w:val="26"/>
        </w:rPr>
        <w:t>. Пошук, накопичення та обробка наукової інформації</w:t>
      </w:r>
      <w:r w:rsidR="009E7925" w:rsidRPr="00454416">
        <w:rPr>
          <w:sz w:val="26"/>
          <w:szCs w:val="26"/>
        </w:rPr>
        <w:t>:</w:t>
      </w:r>
    </w:p>
    <w:p w:rsidR="00587B80" w:rsidRPr="00454416" w:rsidRDefault="009E7925" w:rsidP="009E7925">
      <w:pPr>
        <w:ind w:left="1701" w:hanging="141"/>
        <w:jc w:val="both"/>
        <w:rPr>
          <w:sz w:val="26"/>
          <w:szCs w:val="26"/>
        </w:rPr>
      </w:pPr>
      <w:r w:rsidRPr="00454416">
        <w:rPr>
          <w:sz w:val="26"/>
          <w:szCs w:val="26"/>
        </w:rPr>
        <w:t>-</w:t>
      </w:r>
      <w:r w:rsidR="00587B80" w:rsidRPr="00454416">
        <w:rPr>
          <w:sz w:val="26"/>
          <w:szCs w:val="26"/>
        </w:rPr>
        <w:t xml:space="preserve"> </w:t>
      </w:r>
      <w:r w:rsidRPr="00454416">
        <w:rPr>
          <w:sz w:val="26"/>
          <w:szCs w:val="26"/>
        </w:rPr>
        <w:t>і</w:t>
      </w:r>
      <w:r w:rsidR="00587B80" w:rsidRPr="00454416">
        <w:rPr>
          <w:sz w:val="26"/>
          <w:szCs w:val="26"/>
        </w:rPr>
        <w:t>нформатика, як наука</w:t>
      </w:r>
      <w:r w:rsidRPr="00454416">
        <w:rPr>
          <w:sz w:val="26"/>
          <w:szCs w:val="26"/>
        </w:rPr>
        <w:t>;</w:t>
      </w:r>
    </w:p>
    <w:p w:rsidR="00587B80" w:rsidRPr="00454416" w:rsidRDefault="009E7925" w:rsidP="009E7925">
      <w:pPr>
        <w:ind w:left="1843" w:hanging="283"/>
        <w:jc w:val="both"/>
        <w:rPr>
          <w:bCs/>
          <w:sz w:val="26"/>
          <w:szCs w:val="26"/>
        </w:rPr>
      </w:pPr>
      <w:r w:rsidRPr="00454416">
        <w:rPr>
          <w:bCs/>
          <w:sz w:val="26"/>
          <w:szCs w:val="26"/>
        </w:rPr>
        <w:t>-</w:t>
      </w:r>
      <w:r w:rsidR="00587B80" w:rsidRPr="00454416">
        <w:rPr>
          <w:bCs/>
          <w:sz w:val="26"/>
          <w:szCs w:val="26"/>
        </w:rPr>
        <w:t xml:space="preserve"> </w:t>
      </w:r>
      <w:r w:rsidRPr="00454416">
        <w:rPr>
          <w:bCs/>
          <w:sz w:val="26"/>
          <w:szCs w:val="26"/>
        </w:rPr>
        <w:t>а</w:t>
      </w:r>
      <w:r w:rsidR="00587B80" w:rsidRPr="00454416">
        <w:rPr>
          <w:bCs/>
          <w:sz w:val="26"/>
          <w:szCs w:val="26"/>
        </w:rPr>
        <w:t>наліз наукової інформації по теми дослідження:</w:t>
      </w:r>
      <w:r w:rsidRPr="00454416">
        <w:rPr>
          <w:bCs/>
          <w:sz w:val="26"/>
          <w:szCs w:val="26"/>
        </w:rPr>
        <w:t xml:space="preserve"> </w:t>
      </w:r>
      <w:r w:rsidR="00587B80" w:rsidRPr="00454416">
        <w:rPr>
          <w:bCs/>
          <w:sz w:val="26"/>
          <w:szCs w:val="26"/>
        </w:rPr>
        <w:t>основні ознаки наукової інформації</w:t>
      </w:r>
      <w:r w:rsidRPr="00454416">
        <w:rPr>
          <w:bCs/>
          <w:sz w:val="26"/>
          <w:szCs w:val="26"/>
        </w:rPr>
        <w:t xml:space="preserve">, </w:t>
      </w:r>
      <w:r w:rsidR="00587B80" w:rsidRPr="00454416">
        <w:rPr>
          <w:bCs/>
          <w:sz w:val="26"/>
          <w:szCs w:val="26"/>
        </w:rPr>
        <w:t>основні джерела науково-технічної інформації</w:t>
      </w:r>
      <w:r w:rsidRPr="00454416">
        <w:rPr>
          <w:bCs/>
          <w:sz w:val="26"/>
          <w:szCs w:val="26"/>
        </w:rPr>
        <w:t xml:space="preserve">, </w:t>
      </w:r>
      <w:r w:rsidR="00587B80" w:rsidRPr="00454416">
        <w:rPr>
          <w:bCs/>
          <w:sz w:val="26"/>
          <w:szCs w:val="26"/>
        </w:rPr>
        <w:t xml:space="preserve"> види наукових видань</w:t>
      </w:r>
      <w:r w:rsidRPr="00454416">
        <w:rPr>
          <w:bCs/>
          <w:sz w:val="26"/>
          <w:szCs w:val="26"/>
        </w:rPr>
        <w:t>;</w:t>
      </w:r>
    </w:p>
    <w:p w:rsidR="00587B80" w:rsidRPr="00454416" w:rsidRDefault="009E7925" w:rsidP="009E7925">
      <w:pPr>
        <w:ind w:firstLine="1560"/>
        <w:jc w:val="both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587B80" w:rsidRPr="00454416">
        <w:rPr>
          <w:sz w:val="26"/>
          <w:szCs w:val="26"/>
        </w:rPr>
        <w:t xml:space="preserve"> </w:t>
      </w:r>
      <w:r w:rsidRPr="00454416">
        <w:rPr>
          <w:sz w:val="26"/>
          <w:szCs w:val="26"/>
        </w:rPr>
        <w:t>а</w:t>
      </w:r>
      <w:r w:rsidR="00587B80" w:rsidRPr="00454416">
        <w:rPr>
          <w:sz w:val="26"/>
          <w:szCs w:val="26"/>
        </w:rPr>
        <w:t>наліз інформаційних матеріалів.</w:t>
      </w:r>
    </w:p>
    <w:p w:rsidR="009E7925" w:rsidRPr="00454416" w:rsidRDefault="00B03050" w:rsidP="00026BB3">
      <w:pPr>
        <w:pStyle w:val="af"/>
        <w:autoSpaceDE/>
        <w:autoSpaceDN/>
        <w:ind w:left="1353" w:hanging="219"/>
        <w:rPr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026BB3" w:rsidRPr="00454416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3</w:t>
      </w:r>
      <w:r w:rsidR="00026BB3" w:rsidRPr="00454416">
        <w:rPr>
          <w:sz w:val="26"/>
          <w:szCs w:val="26"/>
          <w:lang w:val="uk-UA"/>
        </w:rPr>
        <w:t xml:space="preserve">. </w:t>
      </w:r>
      <w:r w:rsidR="009E7925" w:rsidRPr="00454416">
        <w:rPr>
          <w:sz w:val="26"/>
          <w:szCs w:val="26"/>
          <w:lang w:val="uk-UA"/>
        </w:rPr>
        <w:t>К</w:t>
      </w:r>
      <w:r w:rsidR="009E7925" w:rsidRPr="00454416">
        <w:rPr>
          <w:iCs/>
          <w:sz w:val="26"/>
          <w:szCs w:val="26"/>
          <w:lang w:val="uk-UA"/>
        </w:rPr>
        <w:t xml:space="preserve">ласифікація джерел </w:t>
      </w:r>
      <w:r w:rsidR="009E7925" w:rsidRPr="00454416">
        <w:rPr>
          <w:bCs/>
          <w:sz w:val="26"/>
          <w:szCs w:val="26"/>
          <w:lang w:val="uk-UA"/>
        </w:rPr>
        <w:t>інформації і робота з каталогами:</w:t>
      </w:r>
    </w:p>
    <w:p w:rsidR="009E7925" w:rsidRPr="00454416" w:rsidRDefault="00026BB3" w:rsidP="00026BB3">
      <w:pPr>
        <w:pStyle w:val="af"/>
        <w:autoSpaceDE/>
        <w:autoSpaceDN/>
        <w:ind w:left="1287" w:firstLine="273"/>
        <w:rPr>
          <w:bCs/>
          <w:sz w:val="26"/>
          <w:szCs w:val="26"/>
          <w:lang w:val="uk-UA"/>
        </w:rPr>
      </w:pPr>
      <w:r w:rsidRPr="00454416">
        <w:rPr>
          <w:iCs/>
          <w:sz w:val="26"/>
          <w:szCs w:val="26"/>
          <w:lang w:val="uk-UA"/>
        </w:rPr>
        <w:t xml:space="preserve">- </w:t>
      </w:r>
      <w:r w:rsidR="009E7925" w:rsidRPr="00454416">
        <w:rPr>
          <w:iCs/>
          <w:sz w:val="26"/>
          <w:szCs w:val="26"/>
          <w:lang w:val="uk-UA"/>
        </w:rPr>
        <w:t>універсальна десяткова класифікація;</w:t>
      </w:r>
    </w:p>
    <w:p w:rsidR="009E7925" w:rsidRPr="00454416" w:rsidRDefault="00026BB3" w:rsidP="00026BB3">
      <w:pPr>
        <w:pStyle w:val="af"/>
        <w:autoSpaceDE/>
        <w:autoSpaceDN/>
        <w:ind w:left="1287" w:firstLine="273"/>
        <w:rPr>
          <w:bCs/>
          <w:sz w:val="26"/>
          <w:szCs w:val="26"/>
          <w:lang w:val="uk-UA"/>
        </w:rPr>
      </w:pPr>
      <w:r w:rsidRPr="00454416">
        <w:rPr>
          <w:iCs/>
          <w:sz w:val="26"/>
          <w:szCs w:val="26"/>
          <w:lang w:val="uk-UA"/>
        </w:rPr>
        <w:t xml:space="preserve">- </w:t>
      </w:r>
      <w:r w:rsidR="009E7925" w:rsidRPr="00454416">
        <w:rPr>
          <w:iCs/>
          <w:sz w:val="26"/>
          <w:szCs w:val="26"/>
          <w:lang w:val="uk-UA"/>
        </w:rPr>
        <w:t>бібліотечно-бібліографічна класифікація;</w:t>
      </w:r>
    </w:p>
    <w:p w:rsidR="009E7925" w:rsidRPr="00454416" w:rsidRDefault="00026BB3" w:rsidP="00026BB3">
      <w:pPr>
        <w:pStyle w:val="af"/>
        <w:autoSpaceDE/>
        <w:autoSpaceDN/>
        <w:ind w:left="1287" w:firstLine="273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 xml:space="preserve">- </w:t>
      </w:r>
      <w:r w:rsidR="009E7925" w:rsidRPr="00454416">
        <w:rPr>
          <w:bCs/>
          <w:sz w:val="26"/>
          <w:szCs w:val="26"/>
          <w:lang w:val="uk-UA"/>
        </w:rPr>
        <w:t>види каталогів;</w:t>
      </w:r>
    </w:p>
    <w:p w:rsidR="009E7925" w:rsidRPr="00454416" w:rsidRDefault="00026BB3" w:rsidP="00026BB3">
      <w:pPr>
        <w:pStyle w:val="af"/>
        <w:autoSpaceDE/>
        <w:autoSpaceDN/>
        <w:ind w:left="1287" w:firstLine="273"/>
        <w:rPr>
          <w:bCs/>
          <w:sz w:val="26"/>
          <w:szCs w:val="26"/>
          <w:lang w:val="uk-UA"/>
        </w:rPr>
      </w:pPr>
      <w:r w:rsidRPr="00454416">
        <w:rPr>
          <w:bCs/>
          <w:sz w:val="26"/>
          <w:szCs w:val="26"/>
          <w:lang w:val="uk-UA"/>
        </w:rPr>
        <w:t xml:space="preserve">- </w:t>
      </w:r>
      <w:r w:rsidR="009E7925" w:rsidRPr="00454416">
        <w:rPr>
          <w:bCs/>
          <w:sz w:val="26"/>
          <w:szCs w:val="26"/>
          <w:lang w:val="uk-UA"/>
        </w:rPr>
        <w:t>робота з каталогами;</w:t>
      </w:r>
    </w:p>
    <w:p w:rsidR="009E7925" w:rsidRPr="00454416" w:rsidRDefault="007D0C04" w:rsidP="007D0C04">
      <w:pPr>
        <w:pStyle w:val="af"/>
        <w:autoSpaceDE/>
        <w:autoSpaceDN/>
        <w:ind w:left="1287" w:firstLine="273"/>
        <w:rPr>
          <w:bCs/>
          <w:sz w:val="26"/>
          <w:szCs w:val="26"/>
          <w:lang w:val="uk-UA"/>
        </w:rPr>
      </w:pPr>
      <w:r w:rsidRPr="00454416">
        <w:rPr>
          <w:iCs/>
          <w:sz w:val="26"/>
          <w:szCs w:val="26"/>
          <w:lang w:val="uk-UA"/>
        </w:rPr>
        <w:t xml:space="preserve">- </w:t>
      </w:r>
      <w:r w:rsidR="009E7925" w:rsidRPr="00454416">
        <w:rPr>
          <w:iCs/>
          <w:sz w:val="26"/>
          <w:szCs w:val="26"/>
          <w:lang w:val="uk-UA"/>
        </w:rPr>
        <w:t>бібліотечно-інформаційні установи України та їх відання.</w:t>
      </w:r>
    </w:p>
    <w:p w:rsidR="009E7925" w:rsidRPr="00454416" w:rsidRDefault="00B03050" w:rsidP="007D0C04">
      <w:pPr>
        <w:pStyle w:val="af"/>
        <w:autoSpaceDE/>
        <w:autoSpaceDN/>
        <w:ind w:left="1843" w:hanging="709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7D0C04" w:rsidRPr="00454416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4</w:t>
      </w:r>
      <w:r w:rsidR="007D0C04" w:rsidRPr="00454416">
        <w:rPr>
          <w:sz w:val="26"/>
          <w:szCs w:val="26"/>
          <w:lang w:val="uk-UA"/>
        </w:rPr>
        <w:t xml:space="preserve">. </w:t>
      </w:r>
      <w:r w:rsidR="009E7925" w:rsidRPr="00454416">
        <w:rPr>
          <w:sz w:val="26"/>
          <w:szCs w:val="26"/>
          <w:lang w:val="uk-UA"/>
        </w:rPr>
        <w:t>Переваги та недоліки використання інформаційних WEB сторінок і Інтернету:</w:t>
      </w:r>
    </w:p>
    <w:p w:rsidR="009E7925" w:rsidRPr="00454416" w:rsidRDefault="007D0C04" w:rsidP="007D0C04">
      <w:pPr>
        <w:pStyle w:val="a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9E7925" w:rsidRPr="00454416">
        <w:rPr>
          <w:sz w:val="26"/>
          <w:szCs w:val="26"/>
          <w:lang w:val="uk-UA"/>
        </w:rPr>
        <w:t>переваги використання інформаційних WEB сторінок;</w:t>
      </w:r>
    </w:p>
    <w:p w:rsidR="009E7925" w:rsidRPr="00454416" w:rsidRDefault="007D0C04" w:rsidP="007D0C04">
      <w:pPr>
        <w:pStyle w:val="a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9E7925" w:rsidRPr="00454416">
        <w:rPr>
          <w:sz w:val="26"/>
          <w:szCs w:val="26"/>
          <w:lang w:val="uk-UA"/>
        </w:rPr>
        <w:t>недоліки WEB сторінок;</w:t>
      </w:r>
    </w:p>
    <w:p w:rsidR="009E7925" w:rsidRPr="00454416" w:rsidRDefault="007D0C04" w:rsidP="007D0C04">
      <w:pPr>
        <w:pStyle w:val="a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9E7925" w:rsidRPr="00454416">
        <w:rPr>
          <w:sz w:val="26"/>
          <w:szCs w:val="26"/>
          <w:lang w:val="uk-UA"/>
        </w:rPr>
        <w:t xml:space="preserve">визначення </w:t>
      </w:r>
      <w:r w:rsidR="009E7925" w:rsidRPr="00454416">
        <w:rPr>
          <w:iCs/>
          <w:sz w:val="26"/>
          <w:szCs w:val="26"/>
          <w:lang w:val="uk-UA"/>
        </w:rPr>
        <w:t>бібліотек у майбутньому;</w:t>
      </w:r>
    </w:p>
    <w:p w:rsidR="009E7925" w:rsidRPr="00454416" w:rsidRDefault="007D0C04" w:rsidP="007D0C04">
      <w:pPr>
        <w:pStyle w:val="a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9E7925" w:rsidRPr="00454416">
        <w:rPr>
          <w:sz w:val="26"/>
          <w:szCs w:val="26"/>
          <w:lang w:val="uk-UA"/>
        </w:rPr>
        <w:t>ідентифікація України у міжнародної організації з стандартизації.</w:t>
      </w:r>
    </w:p>
    <w:p w:rsidR="009E7925" w:rsidRPr="00454416" w:rsidRDefault="00B03050" w:rsidP="007D0C04">
      <w:pPr>
        <w:pStyle w:val="af"/>
        <w:autoSpaceDE/>
        <w:autoSpaceDN/>
        <w:ind w:left="1353" w:hanging="219"/>
        <w:rPr>
          <w:sz w:val="26"/>
          <w:szCs w:val="26"/>
          <w:lang w:val="uk-UA"/>
        </w:rPr>
      </w:pPr>
      <w:r>
        <w:rPr>
          <w:bCs/>
          <w:color w:val="231F20"/>
          <w:sz w:val="26"/>
          <w:szCs w:val="26"/>
          <w:lang w:val="uk-UA"/>
        </w:rPr>
        <w:t>2</w:t>
      </w:r>
      <w:r w:rsidR="007D0C04" w:rsidRPr="00454416">
        <w:rPr>
          <w:bCs/>
          <w:color w:val="231F20"/>
          <w:sz w:val="26"/>
          <w:szCs w:val="26"/>
          <w:lang w:val="uk-UA"/>
        </w:rPr>
        <w:t>.</w:t>
      </w:r>
      <w:r>
        <w:rPr>
          <w:bCs/>
          <w:color w:val="231F20"/>
          <w:sz w:val="26"/>
          <w:szCs w:val="26"/>
          <w:lang w:val="uk-UA"/>
        </w:rPr>
        <w:t>5</w:t>
      </w:r>
      <w:r w:rsidR="007D0C04" w:rsidRPr="00454416">
        <w:rPr>
          <w:bCs/>
          <w:color w:val="231F20"/>
          <w:sz w:val="26"/>
          <w:szCs w:val="26"/>
          <w:lang w:val="uk-UA"/>
        </w:rPr>
        <w:t xml:space="preserve">. </w:t>
      </w:r>
      <w:r w:rsidR="009E7925" w:rsidRPr="00454416">
        <w:rPr>
          <w:bCs/>
          <w:color w:val="231F20"/>
          <w:sz w:val="26"/>
          <w:szCs w:val="26"/>
          <w:lang w:val="uk-UA"/>
        </w:rPr>
        <w:t>Організація роботи з науковою літературою:</w:t>
      </w:r>
    </w:p>
    <w:p w:rsidR="009E7925" w:rsidRPr="00454416" w:rsidRDefault="007D0C04" w:rsidP="007D0C04">
      <w:pPr>
        <w:pStyle w:val="af"/>
        <w:autoSpaceDE/>
        <w:autoSpaceDN/>
        <w:ind w:left="993" w:firstLine="567"/>
        <w:rPr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 xml:space="preserve">- </w:t>
      </w:r>
      <w:r w:rsidR="009E7925" w:rsidRPr="00454416">
        <w:rPr>
          <w:color w:val="231F20"/>
          <w:sz w:val="26"/>
          <w:szCs w:val="26"/>
          <w:lang w:val="uk-UA"/>
        </w:rPr>
        <w:t>що дає вивчення наукової літератури?;</w:t>
      </w:r>
    </w:p>
    <w:p w:rsidR="009E7925" w:rsidRPr="00454416" w:rsidRDefault="007D0C04" w:rsidP="007D0C04">
      <w:pPr>
        <w:pStyle w:val="af"/>
        <w:autoSpaceDE/>
        <w:autoSpaceDN/>
        <w:ind w:left="993" w:firstLine="567"/>
        <w:rPr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 xml:space="preserve">- </w:t>
      </w:r>
      <w:r w:rsidR="009E7925" w:rsidRPr="00454416">
        <w:rPr>
          <w:color w:val="231F20"/>
          <w:sz w:val="26"/>
          <w:szCs w:val="26"/>
          <w:lang w:val="uk-UA"/>
        </w:rPr>
        <w:t>етапи роботи з літературою;</w:t>
      </w:r>
    </w:p>
    <w:p w:rsidR="009E7925" w:rsidRPr="00454416" w:rsidRDefault="007D0C04" w:rsidP="007D0C04">
      <w:pPr>
        <w:pStyle w:val="af"/>
        <w:autoSpaceDE/>
        <w:autoSpaceDN/>
        <w:ind w:left="1701" w:hanging="141"/>
        <w:rPr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 xml:space="preserve">- </w:t>
      </w:r>
      <w:r w:rsidR="009E7925" w:rsidRPr="00454416">
        <w:rPr>
          <w:color w:val="231F20"/>
          <w:sz w:val="26"/>
          <w:szCs w:val="26"/>
          <w:lang w:val="uk-UA"/>
        </w:rPr>
        <w:t>особливості роботи з науковими фактами та іншими і</w:t>
      </w:r>
      <w:r w:rsidR="009E7925" w:rsidRPr="00454416">
        <w:rPr>
          <w:sz w:val="26"/>
          <w:szCs w:val="26"/>
          <w:lang w:val="uk-UA"/>
        </w:rPr>
        <w:t>нформаційними матеріалами;</w:t>
      </w:r>
    </w:p>
    <w:p w:rsidR="009E7925" w:rsidRPr="0052007C" w:rsidRDefault="007D0C04" w:rsidP="007D0C04">
      <w:pPr>
        <w:pStyle w:val="af"/>
        <w:autoSpaceDE/>
        <w:autoSpaceDN/>
        <w:ind w:left="993" w:firstLine="567"/>
        <w:rPr>
          <w:color w:val="231F20"/>
          <w:sz w:val="26"/>
          <w:szCs w:val="26"/>
        </w:rPr>
      </w:pPr>
      <w:r w:rsidRPr="00454416">
        <w:rPr>
          <w:color w:val="231F20"/>
          <w:sz w:val="26"/>
          <w:szCs w:val="26"/>
          <w:lang w:val="uk-UA"/>
        </w:rPr>
        <w:t xml:space="preserve">- </w:t>
      </w:r>
      <w:r w:rsidR="009E7925" w:rsidRPr="00454416">
        <w:rPr>
          <w:color w:val="231F20"/>
          <w:sz w:val="26"/>
          <w:szCs w:val="26"/>
          <w:lang w:val="uk-UA"/>
        </w:rPr>
        <w:t>правила цитування.</w:t>
      </w:r>
    </w:p>
    <w:p w:rsidR="009B60D3" w:rsidRPr="00780D68" w:rsidRDefault="009B60D3" w:rsidP="009B60D3">
      <w:pPr>
        <w:ind w:left="1069" w:firstLine="65"/>
        <w:rPr>
          <w:bCs/>
          <w:sz w:val="26"/>
          <w:szCs w:val="26"/>
        </w:rPr>
      </w:pPr>
      <w:r w:rsidRPr="00780D68">
        <w:rPr>
          <w:bCs/>
          <w:sz w:val="26"/>
          <w:szCs w:val="26"/>
          <w:lang w:val="ru-RU"/>
        </w:rPr>
        <w:t>2</w:t>
      </w:r>
      <w:r w:rsidRPr="00780D68">
        <w:rPr>
          <w:bCs/>
          <w:sz w:val="26"/>
          <w:szCs w:val="26"/>
        </w:rPr>
        <w:t>.6. Поняття автоматизованої системи обробки інформації (АСОІ):</w:t>
      </w:r>
    </w:p>
    <w:p w:rsidR="009B60D3" w:rsidRPr="00780D68" w:rsidRDefault="009B60D3" w:rsidP="009B60D3">
      <w:pPr>
        <w:ind w:left="1069" w:firstLine="491"/>
        <w:rPr>
          <w:bCs/>
          <w:sz w:val="26"/>
          <w:szCs w:val="26"/>
        </w:rPr>
      </w:pPr>
      <w:r w:rsidRPr="00780D68">
        <w:rPr>
          <w:bCs/>
          <w:sz w:val="26"/>
          <w:szCs w:val="26"/>
        </w:rPr>
        <w:t>- ознаки класифікації АСОІ;</w:t>
      </w:r>
    </w:p>
    <w:p w:rsidR="00780D68" w:rsidRPr="00780D68" w:rsidRDefault="00780D68" w:rsidP="009B60D3">
      <w:pPr>
        <w:ind w:left="1069" w:firstLine="491"/>
        <w:rPr>
          <w:bCs/>
          <w:sz w:val="26"/>
          <w:szCs w:val="26"/>
        </w:rPr>
      </w:pPr>
      <w:r w:rsidRPr="00780D68">
        <w:rPr>
          <w:bCs/>
          <w:sz w:val="26"/>
          <w:szCs w:val="26"/>
        </w:rPr>
        <w:t xml:space="preserve">- </w:t>
      </w:r>
      <w:r w:rsidRPr="00780D68">
        <w:rPr>
          <w:color w:val="000000"/>
          <w:sz w:val="26"/>
          <w:szCs w:val="26"/>
        </w:rPr>
        <w:t>типи АСОІ;</w:t>
      </w:r>
    </w:p>
    <w:p w:rsidR="009B60D3" w:rsidRPr="00780D68" w:rsidRDefault="009B60D3" w:rsidP="009B60D3">
      <w:pPr>
        <w:ind w:left="1069" w:firstLine="491"/>
        <w:rPr>
          <w:color w:val="000000"/>
          <w:sz w:val="26"/>
          <w:szCs w:val="26"/>
        </w:rPr>
      </w:pPr>
      <w:r w:rsidRPr="00780D68">
        <w:rPr>
          <w:bCs/>
          <w:sz w:val="26"/>
          <w:szCs w:val="26"/>
        </w:rPr>
        <w:t xml:space="preserve">- </w:t>
      </w:r>
      <w:r w:rsidR="00780D68" w:rsidRPr="00780D68">
        <w:rPr>
          <w:color w:val="000000"/>
          <w:sz w:val="26"/>
          <w:szCs w:val="26"/>
        </w:rPr>
        <w:t>види інтелектуальних АСОІ.</w:t>
      </w:r>
    </w:p>
    <w:p w:rsidR="00C22A49" w:rsidRDefault="005A107F" w:rsidP="00BB6413">
      <w:pPr>
        <w:widowControl/>
        <w:autoSpaceDE w:val="0"/>
        <w:autoSpaceDN w:val="0"/>
        <w:adjustRightInd w:val="0"/>
        <w:ind w:right="284" w:firstLine="567"/>
        <w:jc w:val="both"/>
        <w:rPr>
          <w:b/>
          <w:bCs/>
          <w:sz w:val="26"/>
          <w:szCs w:val="26"/>
          <w:lang w:eastAsia="uk-UA"/>
        </w:rPr>
      </w:pPr>
      <w:r>
        <w:rPr>
          <w:b/>
          <w:bCs/>
          <w:sz w:val="26"/>
          <w:szCs w:val="26"/>
          <w:lang w:eastAsia="uk-UA"/>
        </w:rPr>
        <w:lastRenderedPageBreak/>
        <w:t>Розділ</w:t>
      </w:r>
      <w:r w:rsidR="00C22A49" w:rsidRPr="00454416">
        <w:rPr>
          <w:b/>
          <w:bCs/>
          <w:sz w:val="26"/>
          <w:szCs w:val="26"/>
          <w:lang w:eastAsia="uk-UA"/>
        </w:rPr>
        <w:t xml:space="preserve"> 2. </w:t>
      </w:r>
      <w:r w:rsidR="00026BB3" w:rsidRPr="00454416">
        <w:rPr>
          <w:b/>
          <w:color w:val="231F20"/>
          <w:sz w:val="26"/>
          <w:szCs w:val="26"/>
        </w:rPr>
        <w:t>Теоретичні та експериментальні дослідження. Моделювання в наукових дослідженнях</w:t>
      </w:r>
      <w:r w:rsidR="00026BB3" w:rsidRPr="00454416">
        <w:rPr>
          <w:b/>
          <w:bCs/>
          <w:sz w:val="26"/>
          <w:szCs w:val="26"/>
          <w:lang w:eastAsia="uk-UA"/>
        </w:rPr>
        <w:t xml:space="preserve"> </w:t>
      </w:r>
    </w:p>
    <w:p w:rsidR="005A107F" w:rsidRPr="005A107F" w:rsidRDefault="005A107F" w:rsidP="005A107F">
      <w:pPr>
        <w:spacing w:line="235" w:lineRule="auto"/>
        <w:jc w:val="both"/>
        <w:rPr>
          <w:b/>
          <w:sz w:val="26"/>
          <w:szCs w:val="26"/>
        </w:rPr>
      </w:pPr>
      <w:r w:rsidRPr="005A107F">
        <w:rPr>
          <w:b/>
          <w:bCs/>
          <w:sz w:val="26"/>
          <w:szCs w:val="26"/>
        </w:rPr>
        <w:t>Тема</w:t>
      </w:r>
      <w:r w:rsidRPr="005A107F">
        <w:rPr>
          <w:b/>
          <w:sz w:val="26"/>
          <w:szCs w:val="26"/>
        </w:rPr>
        <w:t xml:space="preserve"> 1.</w:t>
      </w:r>
      <w:r w:rsidRPr="005A107F">
        <w:rPr>
          <w:b/>
          <w:bCs/>
          <w:sz w:val="26"/>
          <w:szCs w:val="26"/>
          <w:lang w:eastAsia="uk-UA"/>
        </w:rPr>
        <w:t xml:space="preserve"> М</w:t>
      </w:r>
      <w:r w:rsidRPr="005A107F">
        <w:rPr>
          <w:b/>
          <w:color w:val="000000"/>
          <w:sz w:val="26"/>
          <w:szCs w:val="26"/>
        </w:rPr>
        <w:t>етоди теоретичних досліджень</w:t>
      </w:r>
      <w:r w:rsidRPr="005A107F">
        <w:rPr>
          <w:b/>
          <w:sz w:val="26"/>
          <w:szCs w:val="26"/>
        </w:rPr>
        <w:t xml:space="preserve"> </w:t>
      </w:r>
    </w:p>
    <w:p w:rsidR="00026BB3" w:rsidRPr="00454416" w:rsidRDefault="005A107F" w:rsidP="007D0C04">
      <w:pPr>
        <w:pStyle w:val="af"/>
        <w:autoSpaceDE/>
        <w:autoSpaceDN/>
        <w:ind w:left="1353" w:hanging="219"/>
        <w:rPr>
          <w:color w:val="231F2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="007D0C04" w:rsidRPr="00454416">
        <w:rPr>
          <w:sz w:val="26"/>
          <w:szCs w:val="26"/>
          <w:lang w:val="uk-UA"/>
        </w:rPr>
        <w:t xml:space="preserve">.1. </w:t>
      </w:r>
      <w:r w:rsidR="00026BB3" w:rsidRPr="00454416">
        <w:rPr>
          <w:sz w:val="26"/>
          <w:szCs w:val="26"/>
          <w:lang w:val="uk-UA"/>
        </w:rPr>
        <w:t xml:space="preserve">Місце </w:t>
      </w:r>
      <w:r w:rsidR="00026BB3" w:rsidRPr="00454416">
        <w:rPr>
          <w:color w:val="231F20"/>
          <w:sz w:val="26"/>
          <w:szCs w:val="26"/>
          <w:lang w:val="uk-UA"/>
        </w:rPr>
        <w:t>гіпотези у теоретичних та експериментальних дослідженнях</w:t>
      </w:r>
      <w:r w:rsidR="00E333C7" w:rsidRPr="00454416">
        <w:rPr>
          <w:color w:val="231F20"/>
          <w:sz w:val="26"/>
          <w:szCs w:val="26"/>
          <w:lang w:val="uk-UA"/>
        </w:rPr>
        <w:t>:</w:t>
      </w:r>
    </w:p>
    <w:p w:rsidR="00E333C7" w:rsidRPr="00454416" w:rsidRDefault="00E333C7" w:rsidP="00E333C7">
      <w:pPr>
        <w:pStyle w:val="af"/>
        <w:autoSpaceDE/>
        <w:autoSpaceDN/>
        <w:ind w:left="1353" w:firstLine="207"/>
        <w:rPr>
          <w:color w:val="231F20"/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- суть та особливості гіпотези;</w:t>
      </w:r>
    </w:p>
    <w:p w:rsidR="00E333C7" w:rsidRPr="00454416" w:rsidRDefault="00E333C7" w:rsidP="00E333C7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color w:val="231F20"/>
          <w:sz w:val="26"/>
          <w:szCs w:val="26"/>
          <w:lang w:val="uk-UA"/>
        </w:rPr>
        <w:t>- г</w:t>
      </w:r>
      <w:r w:rsidRPr="00454416">
        <w:rPr>
          <w:sz w:val="26"/>
          <w:szCs w:val="26"/>
          <w:lang w:val="uk-UA"/>
        </w:rPr>
        <w:t>оловне завдання гіпотези;</w:t>
      </w:r>
    </w:p>
    <w:p w:rsidR="00E333C7" w:rsidRPr="00454416" w:rsidRDefault="00E333C7" w:rsidP="00E333C7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класифікація гіпотез;</w:t>
      </w:r>
    </w:p>
    <w:p w:rsidR="00563135" w:rsidRPr="00454416" w:rsidRDefault="00E333C7" w:rsidP="00E333C7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 xml:space="preserve">висування та </w:t>
      </w:r>
      <w:r w:rsidRPr="00454416">
        <w:rPr>
          <w:sz w:val="26"/>
          <w:szCs w:val="26"/>
          <w:lang w:val="uk-UA"/>
        </w:rPr>
        <w:t xml:space="preserve">формулювання </w:t>
      </w:r>
      <w:r w:rsidR="00563135" w:rsidRPr="00454416">
        <w:rPr>
          <w:sz w:val="26"/>
          <w:szCs w:val="26"/>
          <w:lang w:val="uk-UA"/>
        </w:rPr>
        <w:t>гіпотез;</w:t>
      </w:r>
    </w:p>
    <w:p w:rsidR="00E333C7" w:rsidRPr="00454416" w:rsidRDefault="00563135" w:rsidP="00E333C7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</w:t>
      </w:r>
      <w:r w:rsidR="00E333C7" w:rsidRPr="00454416">
        <w:rPr>
          <w:sz w:val="26"/>
          <w:szCs w:val="26"/>
          <w:lang w:val="uk-UA"/>
        </w:rPr>
        <w:t xml:space="preserve"> </w:t>
      </w:r>
      <w:r w:rsidRPr="00454416">
        <w:rPr>
          <w:sz w:val="26"/>
          <w:szCs w:val="26"/>
          <w:lang w:val="uk-UA"/>
        </w:rPr>
        <w:t xml:space="preserve">доведення гіпотез. </w:t>
      </w:r>
    </w:p>
    <w:p w:rsidR="00D77D64" w:rsidRPr="00454416" w:rsidRDefault="005A107F" w:rsidP="00D77D64">
      <w:pPr>
        <w:pStyle w:val="af"/>
        <w:widowControl w:val="0"/>
        <w:shd w:val="clear" w:color="auto" w:fill="FFFFFF"/>
        <w:autoSpaceDE/>
        <w:autoSpaceDN/>
        <w:ind w:left="927" w:firstLine="207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1</w:t>
      </w:r>
      <w:r w:rsidR="00D77D64" w:rsidRPr="00454416">
        <w:rPr>
          <w:color w:val="000000"/>
          <w:sz w:val="26"/>
          <w:szCs w:val="26"/>
          <w:lang w:val="uk-UA"/>
        </w:rPr>
        <w:t>.2. Задачі і методи теоретичного дослідження: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задачі теоретичного дослідження;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складові теоретичного дослідження;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структурні компоненти рішення задачі;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стадії теоретичного дослідження;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постановка задачі;</w:t>
      </w:r>
    </w:p>
    <w:p w:rsidR="00245A86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701" w:hanging="141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</w:t>
      </w:r>
      <w:r w:rsidR="00245A86" w:rsidRPr="00454416">
        <w:rPr>
          <w:color w:val="000000"/>
          <w:sz w:val="26"/>
          <w:szCs w:val="26"/>
          <w:lang w:val="uk-UA"/>
        </w:rPr>
        <w:t>методи розділення та об’єднання елементів системи, що досліджується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постулат</w:t>
      </w:r>
      <w:r w:rsidR="00245A86" w:rsidRPr="00454416">
        <w:rPr>
          <w:color w:val="000000"/>
          <w:sz w:val="26"/>
          <w:szCs w:val="26"/>
          <w:lang w:val="uk-UA"/>
        </w:rPr>
        <w:t>и</w:t>
      </w:r>
      <w:r w:rsidRPr="00454416">
        <w:rPr>
          <w:color w:val="000000"/>
          <w:sz w:val="26"/>
          <w:szCs w:val="26"/>
          <w:lang w:val="uk-UA"/>
        </w:rPr>
        <w:t xml:space="preserve"> </w:t>
      </w:r>
      <w:r w:rsidR="00245A86" w:rsidRPr="00454416">
        <w:rPr>
          <w:color w:val="000000"/>
          <w:sz w:val="26"/>
          <w:szCs w:val="26"/>
          <w:lang w:val="uk-UA"/>
        </w:rPr>
        <w:t>та</w:t>
      </w:r>
      <w:r w:rsidRPr="00454416">
        <w:rPr>
          <w:color w:val="000000"/>
          <w:sz w:val="26"/>
          <w:szCs w:val="26"/>
          <w:lang w:val="uk-UA"/>
        </w:rPr>
        <w:t xml:space="preserve"> принцип</w:t>
      </w:r>
      <w:r w:rsidR="00245A86" w:rsidRPr="00454416">
        <w:rPr>
          <w:color w:val="000000"/>
          <w:sz w:val="26"/>
          <w:szCs w:val="26"/>
          <w:lang w:val="uk-UA"/>
        </w:rPr>
        <w:t xml:space="preserve">и загальної </w:t>
      </w:r>
      <w:r w:rsidRPr="00454416">
        <w:rPr>
          <w:color w:val="000000"/>
          <w:sz w:val="26"/>
          <w:szCs w:val="26"/>
          <w:lang w:val="uk-UA"/>
        </w:rPr>
        <w:t>теор</w:t>
      </w:r>
      <w:r w:rsidR="00245A86" w:rsidRPr="00454416">
        <w:rPr>
          <w:color w:val="000000"/>
          <w:sz w:val="26"/>
          <w:szCs w:val="26"/>
          <w:lang w:val="uk-UA"/>
        </w:rPr>
        <w:t>ії</w:t>
      </w:r>
      <w:r w:rsidRPr="00454416">
        <w:rPr>
          <w:color w:val="000000"/>
          <w:sz w:val="26"/>
          <w:szCs w:val="26"/>
          <w:lang w:val="uk-UA"/>
        </w:rPr>
        <w:t xml:space="preserve"> систем;</w:t>
      </w:r>
    </w:p>
    <w:p w:rsidR="00D77D64" w:rsidRPr="00454416" w:rsidRDefault="00D77D64" w:rsidP="00D77D64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визначення.</w:t>
      </w:r>
    </w:p>
    <w:p w:rsidR="000E042B" w:rsidRDefault="005A107F" w:rsidP="000E042B">
      <w:pPr>
        <w:pStyle w:val="af"/>
        <w:widowControl w:val="0"/>
        <w:shd w:val="clear" w:color="auto" w:fill="FFFFFF"/>
        <w:autoSpaceDE/>
        <w:autoSpaceDN/>
        <w:ind w:left="927" w:firstLine="207"/>
        <w:rPr>
          <w:bCs/>
          <w:color w:val="000000"/>
          <w:sz w:val="26"/>
          <w:szCs w:val="26"/>
          <w:lang w:val="uk-UA"/>
        </w:rPr>
      </w:pPr>
      <w:r>
        <w:rPr>
          <w:bCs/>
          <w:color w:val="000000"/>
          <w:sz w:val="26"/>
          <w:szCs w:val="26"/>
          <w:lang w:val="uk-UA"/>
        </w:rPr>
        <w:t>1</w:t>
      </w:r>
      <w:r w:rsidR="00D61EF3" w:rsidRPr="00454416">
        <w:rPr>
          <w:bCs/>
          <w:color w:val="000000"/>
          <w:sz w:val="26"/>
          <w:szCs w:val="26"/>
          <w:lang w:val="uk-UA"/>
        </w:rPr>
        <w:t xml:space="preserve">.3. </w:t>
      </w:r>
      <w:proofErr w:type="spellStart"/>
      <w:r w:rsidR="00862440" w:rsidRPr="00074E08">
        <w:rPr>
          <w:bCs/>
          <w:color w:val="000000"/>
          <w:sz w:val="26"/>
          <w:szCs w:val="26"/>
        </w:rPr>
        <w:t>Класифікація</w:t>
      </w:r>
      <w:proofErr w:type="spellEnd"/>
      <w:r w:rsidR="00862440" w:rsidRPr="00074E08">
        <w:rPr>
          <w:bCs/>
          <w:color w:val="000000"/>
          <w:sz w:val="26"/>
          <w:szCs w:val="26"/>
        </w:rPr>
        <w:t xml:space="preserve"> моделей </w:t>
      </w:r>
      <w:r w:rsidR="00862440" w:rsidRPr="00074E08">
        <w:rPr>
          <w:bCs/>
          <w:color w:val="000000"/>
          <w:sz w:val="26"/>
          <w:szCs w:val="26"/>
          <w:lang w:val="uk-UA"/>
        </w:rPr>
        <w:t>та</w:t>
      </w:r>
      <w:r w:rsidR="00074E08" w:rsidRPr="00074E08">
        <w:rPr>
          <w:bCs/>
          <w:color w:val="000000"/>
          <w:sz w:val="26"/>
          <w:szCs w:val="26"/>
        </w:rPr>
        <w:t xml:space="preserve"> </w:t>
      </w:r>
      <w:r w:rsidR="00862440" w:rsidRPr="00074E08">
        <w:rPr>
          <w:bCs/>
          <w:color w:val="000000"/>
          <w:sz w:val="26"/>
          <w:szCs w:val="26"/>
          <w:lang w:val="uk-UA"/>
        </w:rPr>
        <w:t>в</w:t>
      </w:r>
      <w:r w:rsidR="000E042B" w:rsidRPr="00074E08">
        <w:rPr>
          <w:bCs/>
          <w:color w:val="000000"/>
          <w:sz w:val="26"/>
          <w:szCs w:val="26"/>
          <w:lang w:val="uk-UA"/>
        </w:rPr>
        <w:t>ибі</w:t>
      </w:r>
      <w:proofErr w:type="gramStart"/>
      <w:r w:rsidR="000E042B" w:rsidRPr="00074E08">
        <w:rPr>
          <w:bCs/>
          <w:color w:val="000000"/>
          <w:sz w:val="26"/>
          <w:szCs w:val="26"/>
          <w:lang w:val="uk-UA"/>
        </w:rPr>
        <w:t>р</w:t>
      </w:r>
      <w:proofErr w:type="gramEnd"/>
      <w:r w:rsidR="000E042B" w:rsidRPr="00454416">
        <w:rPr>
          <w:bCs/>
          <w:color w:val="000000"/>
          <w:sz w:val="26"/>
          <w:szCs w:val="26"/>
          <w:lang w:val="uk-UA"/>
        </w:rPr>
        <w:t xml:space="preserve"> типу </w:t>
      </w:r>
      <w:r w:rsidR="000E042B" w:rsidRPr="00454416">
        <w:rPr>
          <w:bCs/>
          <w:sz w:val="26"/>
          <w:szCs w:val="26"/>
          <w:lang w:val="uk-UA"/>
        </w:rPr>
        <w:t>математичної</w:t>
      </w:r>
      <w:r w:rsidR="000E042B" w:rsidRPr="00454416">
        <w:rPr>
          <w:bCs/>
          <w:color w:val="000000"/>
          <w:sz w:val="26"/>
          <w:szCs w:val="26"/>
          <w:lang w:val="uk-UA"/>
        </w:rPr>
        <w:t xml:space="preserve"> моделі:</w:t>
      </w:r>
    </w:p>
    <w:p w:rsidR="00010CF1" w:rsidRPr="00010CF1" w:rsidRDefault="00010CF1" w:rsidP="00010CF1">
      <w:pPr>
        <w:pStyle w:val="af"/>
        <w:widowControl w:val="0"/>
        <w:shd w:val="clear" w:color="auto" w:fill="FFFFFF"/>
        <w:autoSpaceDE/>
        <w:autoSpaceDN/>
        <w:ind w:left="1647"/>
        <w:rPr>
          <w:color w:val="000000"/>
          <w:sz w:val="26"/>
          <w:szCs w:val="26"/>
          <w:lang w:val="uk-UA"/>
        </w:rPr>
      </w:pPr>
      <w:r w:rsidRPr="00010CF1">
        <w:rPr>
          <w:bCs/>
          <w:color w:val="000000"/>
          <w:sz w:val="26"/>
          <w:szCs w:val="26"/>
          <w:lang w:val="uk-UA"/>
        </w:rPr>
        <w:t>- з</w:t>
      </w:r>
      <w:r w:rsidRPr="00010CF1">
        <w:rPr>
          <w:rStyle w:val="hps"/>
          <w:sz w:val="26"/>
          <w:szCs w:val="26"/>
          <w:lang w:val="uk-UA"/>
        </w:rPr>
        <w:t>агальна класифікація</w:t>
      </w:r>
      <w:r w:rsidRPr="00010CF1">
        <w:rPr>
          <w:sz w:val="26"/>
          <w:szCs w:val="26"/>
          <w:lang w:val="uk-UA"/>
        </w:rPr>
        <w:t xml:space="preserve"> </w:t>
      </w:r>
      <w:r w:rsidRPr="00010CF1">
        <w:rPr>
          <w:rStyle w:val="hps"/>
          <w:sz w:val="26"/>
          <w:szCs w:val="26"/>
          <w:lang w:val="uk-UA"/>
        </w:rPr>
        <w:t>моделей;</w:t>
      </w:r>
    </w:p>
    <w:p w:rsidR="000E042B" w:rsidRPr="00010CF1" w:rsidRDefault="00010CF1" w:rsidP="00010CF1">
      <w:pPr>
        <w:pStyle w:val="af"/>
        <w:widowControl w:val="0"/>
        <w:shd w:val="clear" w:color="auto" w:fill="FFFFFF"/>
        <w:autoSpaceDE/>
        <w:autoSpaceDN/>
        <w:ind w:left="1701" w:hanging="141"/>
        <w:rPr>
          <w:color w:val="000000"/>
          <w:sz w:val="26"/>
          <w:szCs w:val="26"/>
          <w:lang w:val="uk-UA"/>
        </w:rPr>
      </w:pPr>
      <w:r>
        <w:rPr>
          <w:rStyle w:val="hps"/>
          <w:sz w:val="26"/>
          <w:szCs w:val="26"/>
          <w:lang w:val="uk-UA"/>
        </w:rPr>
        <w:t xml:space="preserve"> </w:t>
      </w:r>
      <w:r w:rsidRPr="00010CF1">
        <w:rPr>
          <w:rStyle w:val="hps"/>
          <w:sz w:val="26"/>
          <w:szCs w:val="26"/>
          <w:lang w:val="uk-UA"/>
        </w:rPr>
        <w:t>- класифікація</w:t>
      </w:r>
      <w:r w:rsidRPr="00010CF1">
        <w:rPr>
          <w:color w:val="000000"/>
          <w:sz w:val="26"/>
          <w:szCs w:val="26"/>
          <w:lang w:val="uk-UA"/>
        </w:rPr>
        <w:t xml:space="preserve"> математичних моделей і етапи математичного моделювання</w:t>
      </w:r>
      <w:r w:rsidR="000E042B" w:rsidRPr="00010CF1">
        <w:rPr>
          <w:color w:val="000000"/>
          <w:sz w:val="26"/>
          <w:szCs w:val="26"/>
          <w:lang w:val="uk-UA"/>
        </w:rPr>
        <w:t>;</w:t>
      </w:r>
    </w:p>
    <w:p w:rsidR="000E042B" w:rsidRPr="00454416" w:rsidRDefault="000E042B" w:rsidP="000E042B">
      <w:pPr>
        <w:pStyle w:val="af"/>
        <w:widowControl w:val="0"/>
        <w:shd w:val="clear" w:color="auto" w:fill="FFFFFF"/>
        <w:autoSpaceDE/>
        <w:autoSpaceDN/>
        <w:ind w:left="1701" w:hanging="141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лінійність і </w:t>
      </w:r>
      <w:proofErr w:type="spellStart"/>
      <w:r w:rsidRPr="00454416">
        <w:rPr>
          <w:color w:val="000000"/>
          <w:sz w:val="26"/>
          <w:szCs w:val="26"/>
          <w:lang w:val="uk-UA"/>
        </w:rPr>
        <w:t>нелінійність</w:t>
      </w:r>
      <w:proofErr w:type="spellEnd"/>
      <w:r w:rsidRPr="00454416">
        <w:rPr>
          <w:color w:val="000000"/>
          <w:sz w:val="26"/>
          <w:szCs w:val="26"/>
          <w:lang w:val="uk-UA"/>
        </w:rPr>
        <w:t>, динамічність і статичність, стаціонарність і не стаціонарність досліджуваного об'єкта;</w:t>
      </w:r>
    </w:p>
    <w:p w:rsidR="000E042B" w:rsidRPr="00454416" w:rsidRDefault="000E042B" w:rsidP="000E042B">
      <w:pPr>
        <w:pStyle w:val="af"/>
        <w:widowControl w:val="0"/>
        <w:shd w:val="clear" w:color="auto" w:fill="FFFFFF"/>
        <w:autoSpaceDE/>
        <w:autoSpaceDN/>
        <w:ind w:left="1701" w:hanging="141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схеми </w:t>
      </w:r>
      <w:r w:rsidRPr="00454416">
        <w:rPr>
          <w:sz w:val="26"/>
          <w:szCs w:val="26"/>
          <w:lang w:val="uk-UA"/>
        </w:rPr>
        <w:t>взаємодії</w:t>
      </w:r>
      <w:r w:rsidRPr="00454416">
        <w:rPr>
          <w:color w:val="000000"/>
          <w:sz w:val="26"/>
          <w:szCs w:val="26"/>
          <w:lang w:val="uk-UA"/>
        </w:rPr>
        <w:t xml:space="preserve"> об'єкта із зовнішнім </w:t>
      </w:r>
      <w:r w:rsidRPr="00454416">
        <w:rPr>
          <w:sz w:val="26"/>
          <w:szCs w:val="26"/>
          <w:lang w:val="uk-UA"/>
        </w:rPr>
        <w:t>середовищем</w:t>
      </w:r>
      <w:r w:rsidRPr="00454416">
        <w:rPr>
          <w:color w:val="000000"/>
          <w:sz w:val="26"/>
          <w:szCs w:val="26"/>
          <w:lang w:val="uk-UA"/>
        </w:rPr>
        <w:t xml:space="preserve"> по співвідношенню вхідних і вихідних </w:t>
      </w:r>
      <w:r w:rsidRPr="00454416">
        <w:rPr>
          <w:sz w:val="26"/>
          <w:szCs w:val="26"/>
          <w:lang w:val="uk-UA"/>
        </w:rPr>
        <w:t>величин</w:t>
      </w:r>
      <w:r w:rsidRPr="00454416">
        <w:rPr>
          <w:color w:val="000000"/>
          <w:sz w:val="26"/>
          <w:szCs w:val="26"/>
          <w:lang w:val="uk-UA"/>
        </w:rPr>
        <w:t xml:space="preserve">; </w:t>
      </w:r>
    </w:p>
    <w:p w:rsidR="000E042B" w:rsidRPr="00454416" w:rsidRDefault="000E042B" w:rsidP="000E042B">
      <w:pPr>
        <w:pStyle w:val="af"/>
        <w:widowControl w:val="0"/>
        <w:shd w:val="clear" w:color="auto" w:fill="FFFFFF"/>
        <w:autoSpaceDE/>
        <w:autoSpaceDN/>
        <w:spacing w:after="200"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- приклади зв'язку між вихідним і вхідним сигналами;</w:t>
      </w:r>
    </w:p>
    <w:p w:rsidR="000E042B" w:rsidRPr="00454416" w:rsidRDefault="000E042B" w:rsidP="000E042B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опис </w:t>
      </w:r>
      <w:r w:rsidRPr="00454416">
        <w:rPr>
          <w:sz w:val="26"/>
          <w:szCs w:val="26"/>
          <w:lang w:val="uk-UA"/>
        </w:rPr>
        <w:t>взаємодії</w:t>
      </w:r>
      <w:r w:rsidRPr="00454416">
        <w:rPr>
          <w:color w:val="000000"/>
          <w:sz w:val="26"/>
          <w:szCs w:val="26"/>
          <w:lang w:val="uk-UA"/>
        </w:rPr>
        <w:t xml:space="preserve"> об'єктів диференціальними рівняннями;</w:t>
      </w:r>
    </w:p>
    <w:p w:rsidR="000E042B" w:rsidRPr="00454416" w:rsidRDefault="000E042B" w:rsidP="000E042B">
      <w:pPr>
        <w:pStyle w:val="af"/>
        <w:autoSpaceDE/>
        <w:autoSpaceDN/>
        <w:ind w:left="1281" w:firstLine="279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види контролю при </w:t>
      </w:r>
      <w:r w:rsidRPr="00454416">
        <w:rPr>
          <w:sz w:val="26"/>
          <w:szCs w:val="26"/>
          <w:lang w:val="uk-UA"/>
        </w:rPr>
        <w:t>закінченні</w:t>
      </w:r>
      <w:r w:rsidRPr="00454416">
        <w:rPr>
          <w:color w:val="000000"/>
          <w:sz w:val="26"/>
          <w:szCs w:val="26"/>
          <w:lang w:val="uk-UA"/>
        </w:rPr>
        <w:t xml:space="preserve"> процесу вибору </w:t>
      </w:r>
      <w:r w:rsidRPr="00454416">
        <w:rPr>
          <w:sz w:val="26"/>
          <w:szCs w:val="26"/>
          <w:lang w:val="uk-UA"/>
        </w:rPr>
        <w:t>математичної</w:t>
      </w:r>
      <w:r w:rsidRPr="00454416">
        <w:rPr>
          <w:color w:val="000000"/>
          <w:sz w:val="26"/>
          <w:szCs w:val="26"/>
          <w:lang w:val="uk-UA"/>
        </w:rPr>
        <w:t xml:space="preserve"> </w:t>
      </w:r>
    </w:p>
    <w:p w:rsidR="000E042B" w:rsidRPr="00454416" w:rsidRDefault="000E042B" w:rsidP="000E042B">
      <w:pPr>
        <w:pStyle w:val="af"/>
        <w:autoSpaceDE/>
        <w:autoSpaceDN/>
        <w:ind w:left="1281" w:firstLine="420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моделі об'єкта.</w:t>
      </w:r>
    </w:p>
    <w:p w:rsidR="00563135" w:rsidRPr="00454416" w:rsidRDefault="005A107F" w:rsidP="007B346A">
      <w:pPr>
        <w:pStyle w:val="af"/>
        <w:widowControl w:val="0"/>
        <w:shd w:val="clear" w:color="auto" w:fill="FFFFFF"/>
        <w:autoSpaceDE/>
        <w:autoSpaceDN/>
        <w:ind w:left="927" w:firstLine="207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1</w:t>
      </w:r>
      <w:r w:rsidR="007B346A" w:rsidRPr="00454416">
        <w:rPr>
          <w:color w:val="000000"/>
          <w:sz w:val="26"/>
          <w:szCs w:val="26"/>
          <w:lang w:val="uk-UA"/>
        </w:rPr>
        <w:t xml:space="preserve">.4. </w:t>
      </w:r>
      <w:r w:rsidR="00563135" w:rsidRPr="00454416">
        <w:rPr>
          <w:color w:val="000000"/>
          <w:sz w:val="26"/>
          <w:szCs w:val="26"/>
          <w:lang w:val="uk-UA"/>
        </w:rPr>
        <w:t>Аналітичні методи в теоретичних дослідженнях: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</w:t>
      </w:r>
      <w:r w:rsidR="00563135" w:rsidRPr="00454416">
        <w:rPr>
          <w:color w:val="000000"/>
          <w:sz w:val="26"/>
          <w:szCs w:val="26"/>
          <w:lang w:val="uk-UA"/>
        </w:rPr>
        <w:t>зовнішні та внутрішні правдоподібність;</w:t>
      </w:r>
    </w:p>
    <w:p w:rsidR="007B346A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 xml:space="preserve">- </w:t>
      </w:r>
      <w:r w:rsidR="00563135" w:rsidRPr="00454416">
        <w:rPr>
          <w:color w:val="000000"/>
          <w:sz w:val="26"/>
          <w:szCs w:val="26"/>
          <w:lang w:val="uk-UA"/>
        </w:rPr>
        <w:t xml:space="preserve">принципи увід подібності зовнішнього та внутрішнього </w:t>
      </w:r>
    </w:p>
    <w:p w:rsidR="00563135" w:rsidRPr="00454416" w:rsidRDefault="00563135" w:rsidP="007B346A">
      <w:pPr>
        <w:pStyle w:val="af"/>
        <w:widowControl w:val="0"/>
        <w:shd w:val="clear" w:color="auto" w:fill="FFFFFF"/>
        <w:autoSpaceDE/>
        <w:autoSpaceDN/>
        <w:ind w:left="1701"/>
        <w:rPr>
          <w:color w:val="000000"/>
          <w:sz w:val="26"/>
          <w:szCs w:val="26"/>
          <w:lang w:val="uk-UA"/>
        </w:rPr>
      </w:pPr>
      <w:r w:rsidRPr="00454416">
        <w:rPr>
          <w:color w:val="000000"/>
          <w:sz w:val="26"/>
          <w:szCs w:val="26"/>
          <w:lang w:val="uk-UA"/>
        </w:rPr>
        <w:t>правдоподібності;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методи рішення диференціальних рівнянь;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суть задачі варіаційного числення;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теорія функцій комплексної змінної;</w:t>
      </w:r>
    </w:p>
    <w:p w:rsidR="007B346A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ідея числових методів рішення складних диференціальних рівнянь</w:t>
      </w:r>
    </w:p>
    <w:p w:rsidR="00563135" w:rsidRPr="00454416" w:rsidRDefault="00563135" w:rsidP="007B346A">
      <w:pPr>
        <w:pStyle w:val="af"/>
        <w:widowControl w:val="0"/>
        <w:shd w:val="clear" w:color="auto" w:fill="FFFFFF"/>
        <w:autoSpaceDE/>
        <w:autoSpaceDN/>
        <w:ind w:left="1287" w:firstLine="414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 або їх систем;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методи перетворення початкових рівнянь;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 xml:space="preserve">частотні характеристики </w:t>
      </w:r>
      <w:r w:rsidR="00A40AEF" w:rsidRPr="00454416">
        <w:rPr>
          <w:sz w:val="26"/>
          <w:szCs w:val="26"/>
          <w:lang w:val="uk-UA"/>
        </w:rPr>
        <w:t xml:space="preserve">телекомунікаційних систем </w:t>
      </w:r>
      <w:r w:rsidR="00A40AEF">
        <w:rPr>
          <w:sz w:val="26"/>
          <w:szCs w:val="26"/>
          <w:lang w:val="uk-UA"/>
        </w:rPr>
        <w:t>(</w:t>
      </w:r>
      <w:r w:rsidR="00563135" w:rsidRPr="00454416">
        <w:rPr>
          <w:sz w:val="26"/>
          <w:szCs w:val="26"/>
          <w:lang w:val="uk-UA"/>
        </w:rPr>
        <w:t>ТКС</w:t>
      </w:r>
      <w:r w:rsidR="00A40AEF">
        <w:rPr>
          <w:sz w:val="26"/>
          <w:szCs w:val="26"/>
          <w:lang w:val="uk-UA"/>
        </w:rPr>
        <w:t>)</w:t>
      </w:r>
      <w:r w:rsidR="00563135" w:rsidRPr="00454416">
        <w:rPr>
          <w:sz w:val="26"/>
          <w:szCs w:val="26"/>
          <w:lang w:val="uk-UA"/>
        </w:rPr>
        <w:t>.</w:t>
      </w:r>
    </w:p>
    <w:p w:rsidR="00563135" w:rsidRPr="00454416" w:rsidRDefault="005A107F" w:rsidP="007B346A">
      <w:pPr>
        <w:pStyle w:val="af"/>
        <w:widowControl w:val="0"/>
        <w:shd w:val="clear" w:color="auto" w:fill="FFFFFF"/>
        <w:autoSpaceDE/>
        <w:autoSpaceDN/>
        <w:ind w:left="927" w:firstLine="207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="007B346A" w:rsidRPr="00454416">
        <w:rPr>
          <w:sz w:val="26"/>
          <w:szCs w:val="26"/>
          <w:lang w:val="uk-UA"/>
        </w:rPr>
        <w:t xml:space="preserve">.5. </w:t>
      </w:r>
      <w:r w:rsidR="00563135" w:rsidRPr="00454416">
        <w:rPr>
          <w:sz w:val="26"/>
          <w:szCs w:val="26"/>
          <w:lang w:val="uk-UA"/>
        </w:rPr>
        <w:t>Імовірнісно-статистичні методи:</w:t>
      </w:r>
    </w:p>
    <w:p w:rsidR="00563135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color w:val="000000"/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короткі відомості про основні показники;</w:t>
      </w:r>
    </w:p>
    <w:p w:rsidR="007B346A" w:rsidRPr="00454416" w:rsidRDefault="007B346A" w:rsidP="007B346A">
      <w:pPr>
        <w:pStyle w:val="af"/>
        <w:widowControl w:val="0"/>
        <w:shd w:val="clear" w:color="auto" w:fill="FFFFFF"/>
        <w:autoSpaceDE/>
        <w:autoSpaceDN/>
        <w:ind w:left="1287" w:firstLine="273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</w:t>
      </w:r>
      <w:r w:rsidR="00563135" w:rsidRPr="00454416">
        <w:rPr>
          <w:sz w:val="26"/>
          <w:szCs w:val="26"/>
          <w:lang w:val="uk-UA"/>
        </w:rPr>
        <w:t>закони розподілу (нормальний, Пуассона, показовий, закони</w:t>
      </w:r>
    </w:p>
    <w:p w:rsidR="00563135" w:rsidRPr="00074E08" w:rsidRDefault="00563135" w:rsidP="007B346A">
      <w:pPr>
        <w:pStyle w:val="af"/>
        <w:widowControl w:val="0"/>
        <w:shd w:val="clear" w:color="auto" w:fill="FFFFFF"/>
        <w:autoSpaceDE/>
        <w:autoSpaceDN/>
        <w:ind w:left="1287" w:firstLine="414"/>
        <w:rPr>
          <w:sz w:val="26"/>
          <w:szCs w:val="26"/>
        </w:rPr>
      </w:pPr>
      <w:r w:rsidRPr="00454416">
        <w:rPr>
          <w:sz w:val="26"/>
          <w:szCs w:val="26"/>
          <w:lang w:val="uk-UA"/>
        </w:rPr>
        <w:t xml:space="preserve">розподілу </w:t>
      </w:r>
      <w:proofErr w:type="spellStart"/>
      <w:r w:rsidRPr="00454416">
        <w:rPr>
          <w:sz w:val="26"/>
          <w:szCs w:val="26"/>
          <w:lang w:val="uk-UA"/>
        </w:rPr>
        <w:t>Вейбулла</w:t>
      </w:r>
      <w:proofErr w:type="spellEnd"/>
      <w:r w:rsidRPr="00454416">
        <w:rPr>
          <w:sz w:val="26"/>
          <w:szCs w:val="26"/>
          <w:lang w:val="uk-UA"/>
        </w:rPr>
        <w:t xml:space="preserve"> або </w:t>
      </w:r>
      <w:proofErr w:type="spellStart"/>
      <w:r w:rsidRPr="00454416">
        <w:rPr>
          <w:sz w:val="26"/>
          <w:szCs w:val="26"/>
          <w:lang w:val="uk-UA"/>
        </w:rPr>
        <w:t>Пірсона</w:t>
      </w:r>
      <w:proofErr w:type="spellEnd"/>
      <w:r w:rsidRPr="00454416">
        <w:rPr>
          <w:sz w:val="26"/>
          <w:szCs w:val="26"/>
          <w:lang w:val="uk-UA"/>
        </w:rPr>
        <w:t xml:space="preserve"> та </w:t>
      </w:r>
      <w:proofErr w:type="spellStart"/>
      <w:r w:rsidRPr="00454416">
        <w:rPr>
          <w:sz w:val="26"/>
          <w:szCs w:val="26"/>
          <w:lang w:val="uk-UA"/>
        </w:rPr>
        <w:t>інш</w:t>
      </w:r>
      <w:proofErr w:type="spellEnd"/>
      <w:r w:rsidRPr="00454416">
        <w:rPr>
          <w:sz w:val="26"/>
          <w:szCs w:val="26"/>
          <w:lang w:val="uk-UA"/>
        </w:rPr>
        <w:t>.)</w:t>
      </w:r>
      <w:r w:rsidR="00074E08">
        <w:rPr>
          <w:sz w:val="26"/>
          <w:szCs w:val="26"/>
          <w:lang w:val="uk-UA"/>
        </w:rPr>
        <w:t>;</w:t>
      </w:r>
    </w:p>
    <w:p w:rsidR="00074E08" w:rsidRPr="00074E08" w:rsidRDefault="00074E08" w:rsidP="00074E08">
      <w:pPr>
        <w:pStyle w:val="af"/>
        <w:widowControl w:val="0"/>
        <w:shd w:val="clear" w:color="auto" w:fill="FFFFFF"/>
        <w:autoSpaceDE/>
        <w:autoSpaceDN/>
        <w:ind w:left="1647" w:hanging="87"/>
        <w:rPr>
          <w:rStyle w:val="af1"/>
          <w:rFonts w:eastAsia="Calibri"/>
          <w:i w:val="0"/>
          <w:sz w:val="26"/>
          <w:szCs w:val="26"/>
        </w:rPr>
      </w:pPr>
      <w:r>
        <w:rPr>
          <w:rStyle w:val="af1"/>
          <w:i w:val="0"/>
          <w:sz w:val="26"/>
          <w:szCs w:val="26"/>
          <w:lang w:val="uk-UA"/>
        </w:rPr>
        <w:t>- м</w:t>
      </w:r>
      <w:proofErr w:type="spellStart"/>
      <w:r w:rsidRPr="00074E08">
        <w:rPr>
          <w:rStyle w:val="af1"/>
          <w:i w:val="0"/>
          <w:sz w:val="26"/>
          <w:szCs w:val="26"/>
        </w:rPr>
        <w:t>етод</w:t>
      </w:r>
      <w:proofErr w:type="spellEnd"/>
      <w:r w:rsidRPr="00074E08">
        <w:rPr>
          <w:rStyle w:val="af1"/>
          <w:i w:val="0"/>
          <w:sz w:val="26"/>
          <w:szCs w:val="26"/>
        </w:rPr>
        <w:t xml:space="preserve"> Монте-Карло</w:t>
      </w:r>
      <w:r>
        <w:rPr>
          <w:rStyle w:val="af1"/>
          <w:i w:val="0"/>
          <w:sz w:val="26"/>
          <w:szCs w:val="26"/>
          <w:lang w:val="uk-UA"/>
        </w:rPr>
        <w:t>;</w:t>
      </w:r>
    </w:p>
    <w:p w:rsidR="00074E08" w:rsidRPr="00074E08" w:rsidRDefault="00074E08" w:rsidP="00074E08">
      <w:pPr>
        <w:pStyle w:val="af"/>
        <w:widowControl w:val="0"/>
        <w:shd w:val="clear" w:color="auto" w:fill="FFFFFF"/>
        <w:autoSpaceDE/>
        <w:autoSpaceDN/>
        <w:ind w:left="1287" w:firstLine="27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074E08">
        <w:rPr>
          <w:sz w:val="26"/>
          <w:szCs w:val="26"/>
          <w:lang w:val="uk-UA"/>
        </w:rPr>
        <w:t>теорія масового обслуговування</w:t>
      </w:r>
      <w:r>
        <w:rPr>
          <w:sz w:val="26"/>
          <w:szCs w:val="26"/>
          <w:lang w:val="uk-UA"/>
        </w:rPr>
        <w:t>.</w:t>
      </w:r>
    </w:p>
    <w:p w:rsidR="007F011B" w:rsidRPr="00454416" w:rsidRDefault="005A107F" w:rsidP="007F011B">
      <w:pPr>
        <w:pStyle w:val="af"/>
        <w:widowControl w:val="0"/>
        <w:shd w:val="clear" w:color="auto" w:fill="FFFFFF"/>
        <w:autoSpaceDE/>
        <w:autoSpaceDN/>
        <w:ind w:left="927" w:firstLine="207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1</w:t>
      </w:r>
      <w:r w:rsidR="007F011B" w:rsidRPr="00454416">
        <w:rPr>
          <w:color w:val="000000"/>
          <w:sz w:val="26"/>
          <w:szCs w:val="26"/>
          <w:lang w:val="uk-UA"/>
        </w:rPr>
        <w:t>.6. Задачі і методи оптимізації в теоретичних дослідженнях:</w:t>
      </w:r>
    </w:p>
    <w:p w:rsidR="007F011B" w:rsidRPr="00454416" w:rsidRDefault="007F011B" w:rsidP="007F011B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 xml:space="preserve">- метод </w:t>
      </w:r>
      <w:r w:rsidR="00A269C1" w:rsidRPr="00454416">
        <w:rPr>
          <w:sz w:val="26"/>
          <w:szCs w:val="26"/>
          <w:lang w:val="uk-UA"/>
        </w:rPr>
        <w:t xml:space="preserve">найшвидшого </w:t>
      </w:r>
      <w:r w:rsidRPr="00454416">
        <w:rPr>
          <w:sz w:val="26"/>
          <w:szCs w:val="26"/>
          <w:lang w:val="uk-UA"/>
        </w:rPr>
        <w:t>(град</w:t>
      </w:r>
      <w:r w:rsidR="00A269C1" w:rsidRPr="00454416">
        <w:rPr>
          <w:sz w:val="26"/>
          <w:szCs w:val="26"/>
          <w:lang w:val="uk-UA"/>
        </w:rPr>
        <w:t>іє</w:t>
      </w:r>
      <w:r w:rsidRPr="00454416">
        <w:rPr>
          <w:sz w:val="26"/>
          <w:szCs w:val="26"/>
          <w:lang w:val="uk-UA"/>
        </w:rPr>
        <w:t>нтного) спуск</w:t>
      </w:r>
      <w:r w:rsidR="00A269C1" w:rsidRPr="00454416">
        <w:rPr>
          <w:sz w:val="26"/>
          <w:szCs w:val="26"/>
          <w:lang w:val="uk-UA"/>
        </w:rPr>
        <w:t>у</w:t>
      </w:r>
      <w:r w:rsidRPr="00454416">
        <w:rPr>
          <w:sz w:val="26"/>
          <w:szCs w:val="26"/>
          <w:lang w:val="uk-UA"/>
        </w:rPr>
        <w:t xml:space="preserve"> </w:t>
      </w:r>
      <w:r w:rsidR="00A269C1" w:rsidRPr="00454416">
        <w:rPr>
          <w:sz w:val="26"/>
          <w:szCs w:val="26"/>
          <w:lang w:val="uk-UA"/>
        </w:rPr>
        <w:t>та підйому</w:t>
      </w:r>
      <w:r w:rsidRPr="00454416">
        <w:rPr>
          <w:sz w:val="26"/>
          <w:szCs w:val="26"/>
          <w:lang w:val="uk-UA"/>
        </w:rPr>
        <w:t>;</w:t>
      </w:r>
    </w:p>
    <w:p w:rsidR="007F011B" w:rsidRPr="00454416" w:rsidRDefault="007F011B" w:rsidP="007F011B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lastRenderedPageBreak/>
        <w:t>- метод</w:t>
      </w:r>
      <w:r w:rsidR="00A269C1" w:rsidRPr="00454416">
        <w:rPr>
          <w:sz w:val="26"/>
          <w:szCs w:val="26"/>
          <w:lang w:val="uk-UA"/>
        </w:rPr>
        <w:t>и</w:t>
      </w:r>
      <w:r w:rsidRPr="00454416">
        <w:rPr>
          <w:sz w:val="26"/>
          <w:szCs w:val="26"/>
          <w:lang w:val="uk-UA"/>
        </w:rPr>
        <w:t xml:space="preserve"> л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>н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>йного програм</w:t>
      </w:r>
      <w:r w:rsidR="00A269C1" w:rsidRPr="00454416">
        <w:rPr>
          <w:sz w:val="26"/>
          <w:szCs w:val="26"/>
          <w:lang w:val="uk-UA"/>
        </w:rPr>
        <w:t>у</w:t>
      </w:r>
      <w:r w:rsidRPr="00454416">
        <w:rPr>
          <w:sz w:val="26"/>
          <w:szCs w:val="26"/>
          <w:lang w:val="uk-UA"/>
        </w:rPr>
        <w:t>ван</w:t>
      </w:r>
      <w:r w:rsidR="00A269C1" w:rsidRPr="00454416">
        <w:rPr>
          <w:sz w:val="26"/>
          <w:szCs w:val="26"/>
          <w:lang w:val="uk-UA"/>
        </w:rPr>
        <w:t>н</w:t>
      </w:r>
      <w:r w:rsidRPr="00454416">
        <w:rPr>
          <w:sz w:val="26"/>
          <w:szCs w:val="26"/>
          <w:lang w:val="uk-UA"/>
        </w:rPr>
        <w:t>я;</w:t>
      </w:r>
    </w:p>
    <w:p w:rsidR="007F011B" w:rsidRPr="00454416" w:rsidRDefault="007F011B" w:rsidP="007F011B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задач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 xml:space="preserve"> нел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>н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>йного програм</w:t>
      </w:r>
      <w:r w:rsidR="00A269C1" w:rsidRPr="00454416">
        <w:rPr>
          <w:sz w:val="26"/>
          <w:szCs w:val="26"/>
          <w:lang w:val="uk-UA"/>
        </w:rPr>
        <w:t>у</w:t>
      </w:r>
      <w:r w:rsidRPr="00454416">
        <w:rPr>
          <w:sz w:val="26"/>
          <w:szCs w:val="26"/>
          <w:lang w:val="uk-UA"/>
        </w:rPr>
        <w:t>ван</w:t>
      </w:r>
      <w:r w:rsidR="00A269C1" w:rsidRPr="00454416">
        <w:rPr>
          <w:sz w:val="26"/>
          <w:szCs w:val="26"/>
          <w:lang w:val="uk-UA"/>
        </w:rPr>
        <w:t>н</w:t>
      </w:r>
      <w:r w:rsidRPr="00454416">
        <w:rPr>
          <w:sz w:val="26"/>
          <w:szCs w:val="26"/>
          <w:lang w:val="uk-UA"/>
        </w:rPr>
        <w:t>я;</w:t>
      </w:r>
    </w:p>
    <w:p w:rsidR="007F011B" w:rsidRPr="00454416" w:rsidRDefault="007F011B" w:rsidP="007F011B">
      <w:pPr>
        <w:pStyle w:val="af"/>
        <w:autoSpaceDE/>
        <w:autoSpaceDN/>
        <w:ind w:left="1353" w:firstLine="207"/>
        <w:rPr>
          <w:sz w:val="26"/>
          <w:szCs w:val="26"/>
          <w:lang w:val="uk-UA"/>
        </w:rPr>
      </w:pPr>
      <w:r w:rsidRPr="00454416">
        <w:rPr>
          <w:sz w:val="26"/>
          <w:szCs w:val="26"/>
          <w:lang w:val="uk-UA"/>
        </w:rPr>
        <w:t>- задач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 xml:space="preserve"> динам</w:t>
      </w:r>
      <w:r w:rsidR="00A269C1" w:rsidRPr="00454416">
        <w:rPr>
          <w:sz w:val="26"/>
          <w:szCs w:val="26"/>
          <w:lang w:val="uk-UA"/>
        </w:rPr>
        <w:t>і</w:t>
      </w:r>
      <w:r w:rsidRPr="00454416">
        <w:rPr>
          <w:sz w:val="26"/>
          <w:szCs w:val="26"/>
          <w:lang w:val="uk-UA"/>
        </w:rPr>
        <w:t>ч</w:t>
      </w:r>
      <w:r w:rsidR="00A269C1" w:rsidRPr="00454416">
        <w:rPr>
          <w:sz w:val="26"/>
          <w:szCs w:val="26"/>
          <w:lang w:val="uk-UA"/>
        </w:rPr>
        <w:t xml:space="preserve">ного </w:t>
      </w:r>
      <w:r w:rsidRPr="00454416">
        <w:rPr>
          <w:sz w:val="26"/>
          <w:szCs w:val="26"/>
          <w:lang w:val="uk-UA"/>
        </w:rPr>
        <w:t>програм</w:t>
      </w:r>
      <w:r w:rsidR="00A269C1" w:rsidRPr="00454416">
        <w:rPr>
          <w:sz w:val="26"/>
          <w:szCs w:val="26"/>
          <w:lang w:val="uk-UA"/>
        </w:rPr>
        <w:t>ува</w:t>
      </w:r>
      <w:r w:rsidRPr="00454416">
        <w:rPr>
          <w:sz w:val="26"/>
          <w:szCs w:val="26"/>
          <w:lang w:val="uk-UA"/>
        </w:rPr>
        <w:t>н</w:t>
      </w:r>
      <w:r w:rsidR="00A269C1" w:rsidRPr="00454416">
        <w:rPr>
          <w:sz w:val="26"/>
          <w:szCs w:val="26"/>
          <w:lang w:val="uk-UA"/>
        </w:rPr>
        <w:t>н</w:t>
      </w:r>
      <w:r w:rsidRPr="00454416">
        <w:rPr>
          <w:sz w:val="26"/>
          <w:szCs w:val="26"/>
          <w:lang w:val="uk-UA"/>
        </w:rPr>
        <w:t>я.</w:t>
      </w:r>
    </w:p>
    <w:p w:rsidR="005A107F" w:rsidRPr="005A107F" w:rsidRDefault="005A107F" w:rsidP="005A107F">
      <w:pPr>
        <w:rPr>
          <w:b/>
          <w:sz w:val="26"/>
          <w:szCs w:val="26"/>
        </w:rPr>
      </w:pPr>
      <w:r w:rsidRPr="005A107F">
        <w:rPr>
          <w:b/>
          <w:bCs/>
          <w:sz w:val="26"/>
          <w:szCs w:val="26"/>
        </w:rPr>
        <w:t>Тема 2. М</w:t>
      </w:r>
      <w:r w:rsidRPr="005A107F">
        <w:rPr>
          <w:b/>
          <w:sz w:val="26"/>
          <w:szCs w:val="26"/>
        </w:rPr>
        <w:t>оделювання в наукових дослідженнях</w:t>
      </w:r>
    </w:p>
    <w:p w:rsidR="00114811" w:rsidRDefault="00EF5DD3" w:rsidP="00793AFD">
      <w:pPr>
        <w:ind w:left="1701" w:hanging="567"/>
        <w:rPr>
          <w:sz w:val="26"/>
          <w:szCs w:val="26"/>
        </w:rPr>
      </w:pPr>
      <w:r w:rsidRPr="00454416">
        <w:rPr>
          <w:sz w:val="26"/>
          <w:szCs w:val="26"/>
        </w:rPr>
        <w:t>2.</w:t>
      </w:r>
      <w:r w:rsidR="005A107F">
        <w:rPr>
          <w:sz w:val="26"/>
          <w:szCs w:val="26"/>
        </w:rPr>
        <w:t>1</w:t>
      </w:r>
      <w:r w:rsidRPr="00454416">
        <w:rPr>
          <w:sz w:val="26"/>
          <w:szCs w:val="26"/>
        </w:rPr>
        <w:t xml:space="preserve">. </w:t>
      </w:r>
      <w:r w:rsidR="00793AFD">
        <w:rPr>
          <w:sz w:val="26"/>
          <w:szCs w:val="26"/>
        </w:rPr>
        <w:t>П</w:t>
      </w:r>
      <w:r w:rsidR="007F011B" w:rsidRPr="00454416">
        <w:rPr>
          <w:sz w:val="26"/>
          <w:szCs w:val="26"/>
        </w:rPr>
        <w:t>одібність і моделювання в наукових дослідженнях</w:t>
      </w:r>
      <w:r w:rsidR="00114811">
        <w:rPr>
          <w:sz w:val="26"/>
          <w:szCs w:val="26"/>
        </w:rPr>
        <w:t>:</w:t>
      </w:r>
    </w:p>
    <w:p w:rsidR="00114811" w:rsidRDefault="00114811" w:rsidP="00114811">
      <w:pPr>
        <w:ind w:left="1701"/>
        <w:rPr>
          <w:sz w:val="26"/>
          <w:szCs w:val="26"/>
        </w:rPr>
      </w:pPr>
      <w:r>
        <w:rPr>
          <w:sz w:val="26"/>
          <w:szCs w:val="26"/>
        </w:rPr>
        <w:t>-</w:t>
      </w:r>
      <w:r w:rsidR="007F011B" w:rsidRPr="00454416">
        <w:rPr>
          <w:sz w:val="26"/>
          <w:szCs w:val="26"/>
        </w:rPr>
        <w:t xml:space="preserve"> понят</w:t>
      </w:r>
      <w:r w:rsidR="007129A0" w:rsidRPr="00454416">
        <w:rPr>
          <w:sz w:val="26"/>
          <w:szCs w:val="26"/>
        </w:rPr>
        <w:t>тя</w:t>
      </w:r>
      <w:r w:rsidR="007F011B" w:rsidRPr="00454416">
        <w:rPr>
          <w:sz w:val="26"/>
          <w:szCs w:val="26"/>
        </w:rPr>
        <w:t xml:space="preserve"> </w:t>
      </w:r>
      <w:r w:rsidR="007129A0" w:rsidRPr="00454416">
        <w:rPr>
          <w:sz w:val="26"/>
          <w:szCs w:val="26"/>
        </w:rPr>
        <w:t xml:space="preserve">про </w:t>
      </w:r>
      <w:r w:rsidR="007F011B" w:rsidRPr="00454416">
        <w:rPr>
          <w:sz w:val="26"/>
          <w:szCs w:val="26"/>
        </w:rPr>
        <w:t>модел</w:t>
      </w:r>
      <w:r w:rsidR="007129A0" w:rsidRPr="00454416">
        <w:rPr>
          <w:sz w:val="26"/>
          <w:szCs w:val="26"/>
        </w:rPr>
        <w:t>ювання</w:t>
      </w:r>
      <w:r>
        <w:rPr>
          <w:sz w:val="26"/>
          <w:szCs w:val="26"/>
        </w:rPr>
        <w:t>;</w:t>
      </w:r>
    </w:p>
    <w:p w:rsidR="007F011B" w:rsidRPr="00454416" w:rsidRDefault="00114811" w:rsidP="00114811">
      <w:pPr>
        <w:ind w:left="1701"/>
        <w:rPr>
          <w:sz w:val="26"/>
          <w:szCs w:val="26"/>
        </w:rPr>
      </w:pPr>
      <w:r>
        <w:rPr>
          <w:sz w:val="26"/>
          <w:szCs w:val="26"/>
        </w:rPr>
        <w:t>-</w:t>
      </w:r>
      <w:r w:rsidR="00EF5DD3" w:rsidRPr="00454416">
        <w:rPr>
          <w:sz w:val="26"/>
          <w:szCs w:val="26"/>
        </w:rPr>
        <w:t xml:space="preserve"> </w:t>
      </w:r>
      <w:r w:rsidR="007F011B" w:rsidRPr="00454416">
        <w:rPr>
          <w:sz w:val="26"/>
          <w:szCs w:val="26"/>
        </w:rPr>
        <w:t>види под</w:t>
      </w:r>
      <w:r w:rsidR="007129A0" w:rsidRPr="00454416">
        <w:rPr>
          <w:sz w:val="26"/>
          <w:szCs w:val="26"/>
        </w:rPr>
        <w:t>ібності</w:t>
      </w:r>
      <w:r w:rsidR="00146999" w:rsidRPr="00454416">
        <w:rPr>
          <w:sz w:val="26"/>
          <w:szCs w:val="26"/>
        </w:rPr>
        <w:t xml:space="preserve">: </w:t>
      </w:r>
      <w:r w:rsidR="007F011B" w:rsidRPr="00454416">
        <w:rPr>
          <w:sz w:val="26"/>
          <w:szCs w:val="26"/>
        </w:rPr>
        <w:t>абсолютн</w:t>
      </w:r>
      <w:r w:rsidR="007129A0" w:rsidRPr="00454416">
        <w:rPr>
          <w:sz w:val="26"/>
          <w:szCs w:val="26"/>
        </w:rPr>
        <w:t>а</w:t>
      </w:r>
      <w:r w:rsidR="007F011B" w:rsidRPr="00454416">
        <w:rPr>
          <w:sz w:val="26"/>
          <w:szCs w:val="26"/>
        </w:rPr>
        <w:t>, по</w:t>
      </w:r>
      <w:r w:rsidR="007129A0" w:rsidRPr="00454416">
        <w:rPr>
          <w:sz w:val="26"/>
          <w:szCs w:val="26"/>
        </w:rPr>
        <w:t>вна та</w:t>
      </w:r>
      <w:r w:rsidR="007F011B" w:rsidRPr="00454416">
        <w:rPr>
          <w:sz w:val="26"/>
          <w:szCs w:val="26"/>
        </w:rPr>
        <w:t xml:space="preserve"> непо</w:t>
      </w:r>
      <w:r w:rsidR="007129A0" w:rsidRPr="00454416">
        <w:rPr>
          <w:sz w:val="26"/>
          <w:szCs w:val="26"/>
        </w:rPr>
        <w:t>вна</w:t>
      </w:r>
      <w:r w:rsidR="007F011B" w:rsidRPr="00454416">
        <w:rPr>
          <w:sz w:val="26"/>
          <w:szCs w:val="26"/>
        </w:rPr>
        <w:t>, приближен</w:t>
      </w:r>
      <w:r w:rsidR="007129A0" w:rsidRPr="00454416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:rsidR="007F011B" w:rsidRPr="00454416" w:rsidRDefault="00936495" w:rsidP="00936495">
      <w:pPr>
        <w:pStyle w:val="af"/>
        <w:autoSpaceDE/>
        <w:autoSpaceDN/>
        <w:ind w:left="927" w:firstLine="20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2.2.</w:t>
      </w:r>
      <w:r w:rsidR="007F011B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В</w:t>
      </w:r>
      <w:r w:rsidR="007F011B" w:rsidRPr="00454416">
        <w:rPr>
          <w:sz w:val="26"/>
          <w:szCs w:val="26"/>
          <w:lang w:val="uk-UA"/>
        </w:rPr>
        <w:t>ид</w:t>
      </w:r>
      <w:r w:rsidR="007129A0" w:rsidRPr="00454416">
        <w:rPr>
          <w:sz w:val="26"/>
          <w:szCs w:val="26"/>
          <w:lang w:val="uk-UA"/>
        </w:rPr>
        <w:t>и</w:t>
      </w:r>
      <w:r w:rsidR="007F011B" w:rsidRPr="00454416">
        <w:rPr>
          <w:sz w:val="26"/>
          <w:szCs w:val="26"/>
          <w:lang w:val="uk-UA"/>
        </w:rPr>
        <w:t xml:space="preserve"> моделей</w:t>
      </w:r>
      <w:r w:rsidR="00114811">
        <w:rPr>
          <w:sz w:val="26"/>
          <w:szCs w:val="26"/>
          <w:lang w:val="uk-UA"/>
        </w:rPr>
        <w:t>:</w:t>
      </w:r>
      <w:r w:rsidR="00146999" w:rsidRPr="00454416">
        <w:rPr>
          <w:sz w:val="26"/>
          <w:szCs w:val="26"/>
          <w:lang w:val="uk-UA"/>
        </w:rPr>
        <w:t xml:space="preserve"> концептуальн</w:t>
      </w:r>
      <w:r w:rsidR="007129A0" w:rsidRPr="00454416">
        <w:rPr>
          <w:sz w:val="26"/>
          <w:szCs w:val="26"/>
          <w:lang w:val="uk-UA"/>
        </w:rPr>
        <w:t>і</w:t>
      </w:r>
      <w:r w:rsidR="00146999" w:rsidRPr="00454416">
        <w:rPr>
          <w:sz w:val="26"/>
          <w:szCs w:val="26"/>
          <w:lang w:val="uk-UA"/>
        </w:rPr>
        <w:t xml:space="preserve">, </w:t>
      </w:r>
      <w:r w:rsidR="007F011B" w:rsidRPr="00454416">
        <w:rPr>
          <w:sz w:val="26"/>
          <w:szCs w:val="26"/>
          <w:lang w:val="uk-UA"/>
        </w:rPr>
        <w:t>к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бернетич</w:t>
      </w:r>
      <w:r w:rsidR="007129A0" w:rsidRPr="00454416">
        <w:rPr>
          <w:sz w:val="26"/>
          <w:szCs w:val="26"/>
          <w:lang w:val="uk-UA"/>
        </w:rPr>
        <w:t>ні</w:t>
      </w:r>
      <w:r w:rsidR="00146999" w:rsidRPr="00454416">
        <w:rPr>
          <w:sz w:val="26"/>
          <w:szCs w:val="26"/>
          <w:lang w:val="uk-UA"/>
        </w:rPr>
        <w:t xml:space="preserve">, </w:t>
      </w:r>
      <w:proofErr w:type="spellStart"/>
      <w:r w:rsidR="007F011B" w:rsidRPr="00454416">
        <w:rPr>
          <w:sz w:val="26"/>
          <w:szCs w:val="26"/>
          <w:lang w:val="uk-UA"/>
        </w:rPr>
        <w:t>кваз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аналогов</w:t>
      </w:r>
      <w:r w:rsidR="007129A0" w:rsidRPr="00454416">
        <w:rPr>
          <w:sz w:val="26"/>
          <w:szCs w:val="26"/>
          <w:lang w:val="uk-UA"/>
        </w:rPr>
        <w:t>і</w:t>
      </w:r>
      <w:proofErr w:type="spellEnd"/>
      <w:r w:rsidR="00114811">
        <w:rPr>
          <w:sz w:val="26"/>
          <w:szCs w:val="26"/>
          <w:lang w:val="uk-UA"/>
        </w:rPr>
        <w:t>.</w:t>
      </w:r>
    </w:p>
    <w:p w:rsidR="007F011B" w:rsidRPr="00454416" w:rsidRDefault="00936495" w:rsidP="00936495">
      <w:pPr>
        <w:pStyle w:val="af"/>
        <w:autoSpaceDE/>
        <w:autoSpaceDN/>
        <w:ind w:left="1701" w:hanging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2.3.</w:t>
      </w:r>
      <w:r w:rsidR="007F011B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</w:t>
      </w:r>
      <w:r w:rsidR="007F011B" w:rsidRPr="00454416">
        <w:rPr>
          <w:sz w:val="26"/>
          <w:szCs w:val="26"/>
          <w:lang w:val="uk-UA"/>
        </w:rPr>
        <w:t>рган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зац</w:t>
      </w:r>
      <w:r w:rsidR="007129A0" w:rsidRPr="00454416">
        <w:rPr>
          <w:sz w:val="26"/>
          <w:szCs w:val="26"/>
          <w:lang w:val="uk-UA"/>
        </w:rPr>
        <w:t>ія</w:t>
      </w:r>
      <w:r w:rsidR="007F011B" w:rsidRPr="00454416">
        <w:rPr>
          <w:sz w:val="26"/>
          <w:szCs w:val="26"/>
          <w:lang w:val="uk-UA"/>
        </w:rPr>
        <w:t xml:space="preserve"> </w:t>
      </w:r>
      <w:r w:rsidR="007129A0" w:rsidRPr="00454416">
        <w:rPr>
          <w:sz w:val="26"/>
          <w:szCs w:val="26"/>
          <w:lang w:val="uk-UA"/>
        </w:rPr>
        <w:t>та</w:t>
      </w:r>
      <w:r w:rsidR="007F011B" w:rsidRPr="00454416">
        <w:rPr>
          <w:sz w:val="26"/>
          <w:szCs w:val="26"/>
          <w:lang w:val="uk-UA"/>
        </w:rPr>
        <w:t xml:space="preserve"> обр</w:t>
      </w:r>
      <w:r w:rsidR="007129A0" w:rsidRPr="00454416">
        <w:rPr>
          <w:sz w:val="26"/>
          <w:szCs w:val="26"/>
          <w:lang w:val="uk-UA"/>
        </w:rPr>
        <w:t>о</w:t>
      </w:r>
      <w:r w:rsidR="007F011B" w:rsidRPr="00454416">
        <w:rPr>
          <w:sz w:val="26"/>
          <w:szCs w:val="26"/>
          <w:lang w:val="uk-UA"/>
        </w:rPr>
        <w:t>бка результат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 xml:space="preserve">в </w:t>
      </w:r>
      <w:r w:rsidR="007129A0" w:rsidRPr="00454416">
        <w:rPr>
          <w:sz w:val="26"/>
          <w:szCs w:val="26"/>
          <w:lang w:val="uk-UA"/>
        </w:rPr>
        <w:t>е</w:t>
      </w:r>
      <w:r w:rsidR="007F011B" w:rsidRPr="00454416">
        <w:rPr>
          <w:sz w:val="26"/>
          <w:szCs w:val="26"/>
          <w:lang w:val="uk-UA"/>
        </w:rPr>
        <w:t>ксперимент</w:t>
      </w:r>
      <w:r w:rsidR="007129A0" w:rsidRPr="00454416">
        <w:rPr>
          <w:sz w:val="26"/>
          <w:szCs w:val="26"/>
          <w:lang w:val="uk-UA"/>
        </w:rPr>
        <w:t>у</w:t>
      </w:r>
      <w:r w:rsidR="007F011B" w:rsidRPr="00454416">
        <w:rPr>
          <w:sz w:val="26"/>
          <w:szCs w:val="26"/>
          <w:lang w:val="uk-UA"/>
        </w:rPr>
        <w:t xml:space="preserve"> в</w:t>
      </w:r>
      <w:r w:rsidR="00146999" w:rsidRPr="00454416">
        <w:rPr>
          <w:sz w:val="26"/>
          <w:szCs w:val="26"/>
          <w:lang w:val="uk-UA"/>
        </w:rPr>
        <w:t xml:space="preserve"> </w:t>
      </w:r>
      <w:proofErr w:type="spellStart"/>
      <w:r w:rsidR="007F011B" w:rsidRPr="00454416">
        <w:rPr>
          <w:sz w:val="26"/>
          <w:szCs w:val="26"/>
          <w:lang w:val="uk-UA"/>
        </w:rPr>
        <w:t>крит</w:t>
      </w:r>
      <w:r w:rsidR="007129A0" w:rsidRPr="00454416">
        <w:rPr>
          <w:sz w:val="26"/>
          <w:szCs w:val="26"/>
          <w:lang w:val="uk-UA"/>
        </w:rPr>
        <w:t>е</w:t>
      </w:r>
      <w:r w:rsidR="007F011B" w:rsidRPr="00454416">
        <w:rPr>
          <w:sz w:val="26"/>
          <w:szCs w:val="26"/>
          <w:lang w:val="uk-UA"/>
        </w:rPr>
        <w:t>р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альн</w:t>
      </w:r>
      <w:r w:rsidR="007129A0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й</w:t>
      </w:r>
      <w:proofErr w:type="spellEnd"/>
      <w:r w:rsidR="007F011B" w:rsidRPr="00454416">
        <w:rPr>
          <w:sz w:val="26"/>
          <w:szCs w:val="26"/>
          <w:lang w:val="uk-UA"/>
        </w:rPr>
        <w:t xml:space="preserve"> форм</w:t>
      </w:r>
      <w:r w:rsidR="007129A0" w:rsidRPr="00454416">
        <w:rPr>
          <w:sz w:val="26"/>
          <w:szCs w:val="26"/>
          <w:lang w:val="uk-UA"/>
        </w:rPr>
        <w:t>і</w:t>
      </w:r>
      <w:r w:rsidR="00114811">
        <w:rPr>
          <w:sz w:val="26"/>
          <w:szCs w:val="26"/>
          <w:lang w:val="uk-UA"/>
        </w:rPr>
        <w:t>.</w:t>
      </w:r>
    </w:p>
    <w:p w:rsidR="007F011B" w:rsidRPr="00454416" w:rsidRDefault="00936495" w:rsidP="00936495">
      <w:pPr>
        <w:pStyle w:val="af"/>
        <w:autoSpaceDE/>
        <w:autoSpaceDN/>
        <w:ind w:left="927" w:firstLine="20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2.4.</w:t>
      </w:r>
      <w:r w:rsidR="00146999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Ф</w:t>
      </w:r>
      <w:r w:rsidR="003E2CCE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зич</w:t>
      </w:r>
      <w:r w:rsidR="003E2CCE" w:rsidRPr="00454416">
        <w:rPr>
          <w:sz w:val="26"/>
          <w:szCs w:val="26"/>
          <w:lang w:val="uk-UA"/>
        </w:rPr>
        <w:t xml:space="preserve">на </w:t>
      </w:r>
      <w:r w:rsidR="007F011B" w:rsidRPr="00454416">
        <w:rPr>
          <w:sz w:val="26"/>
          <w:szCs w:val="26"/>
          <w:lang w:val="uk-UA"/>
        </w:rPr>
        <w:t>под</w:t>
      </w:r>
      <w:r w:rsidR="003E2CCE" w:rsidRPr="00454416">
        <w:rPr>
          <w:sz w:val="26"/>
          <w:szCs w:val="26"/>
          <w:lang w:val="uk-UA"/>
        </w:rPr>
        <w:t>ібність і</w:t>
      </w:r>
      <w:r w:rsidR="007F011B" w:rsidRPr="00454416">
        <w:rPr>
          <w:sz w:val="26"/>
          <w:szCs w:val="26"/>
          <w:lang w:val="uk-UA"/>
        </w:rPr>
        <w:t xml:space="preserve"> модел</w:t>
      </w:r>
      <w:r w:rsidR="003E2CCE" w:rsidRPr="00454416">
        <w:rPr>
          <w:sz w:val="26"/>
          <w:szCs w:val="26"/>
          <w:lang w:val="uk-UA"/>
        </w:rPr>
        <w:t>юв</w:t>
      </w:r>
      <w:r w:rsidR="007F011B" w:rsidRPr="00454416">
        <w:rPr>
          <w:sz w:val="26"/>
          <w:szCs w:val="26"/>
          <w:lang w:val="uk-UA"/>
        </w:rPr>
        <w:t>ан</w:t>
      </w:r>
      <w:r w:rsidR="003E2CCE" w:rsidRPr="00454416">
        <w:rPr>
          <w:sz w:val="26"/>
          <w:szCs w:val="26"/>
          <w:lang w:val="uk-UA"/>
        </w:rPr>
        <w:t>ня</w:t>
      </w:r>
      <w:r w:rsidR="00114811">
        <w:rPr>
          <w:sz w:val="26"/>
          <w:szCs w:val="26"/>
          <w:lang w:val="uk-UA"/>
        </w:rPr>
        <w:t>.</w:t>
      </w:r>
    </w:p>
    <w:p w:rsidR="007F011B" w:rsidRPr="00454416" w:rsidRDefault="00936495" w:rsidP="00936495">
      <w:pPr>
        <w:pStyle w:val="af"/>
        <w:autoSpaceDE/>
        <w:autoSpaceDN/>
        <w:ind w:left="927" w:firstLine="20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2.5.</w:t>
      </w:r>
      <w:r w:rsidR="007F011B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А</w:t>
      </w:r>
      <w:r w:rsidR="007F011B" w:rsidRPr="00454416">
        <w:rPr>
          <w:sz w:val="26"/>
          <w:szCs w:val="26"/>
          <w:lang w:val="uk-UA"/>
        </w:rPr>
        <w:t>налогов</w:t>
      </w:r>
      <w:r w:rsidR="003E2CCE" w:rsidRPr="00454416">
        <w:rPr>
          <w:sz w:val="26"/>
          <w:szCs w:val="26"/>
          <w:lang w:val="uk-UA"/>
        </w:rPr>
        <w:t>а</w:t>
      </w:r>
      <w:r w:rsidR="007F011B" w:rsidRPr="00454416">
        <w:rPr>
          <w:sz w:val="26"/>
          <w:szCs w:val="26"/>
          <w:lang w:val="uk-UA"/>
        </w:rPr>
        <w:t xml:space="preserve"> п</w:t>
      </w:r>
      <w:r w:rsidR="003E2CCE" w:rsidRPr="00454416">
        <w:rPr>
          <w:sz w:val="26"/>
          <w:szCs w:val="26"/>
          <w:lang w:val="uk-UA"/>
        </w:rPr>
        <w:t>о</w:t>
      </w:r>
      <w:r w:rsidR="007F011B" w:rsidRPr="00454416">
        <w:rPr>
          <w:sz w:val="26"/>
          <w:szCs w:val="26"/>
          <w:lang w:val="uk-UA"/>
        </w:rPr>
        <w:t>д</w:t>
      </w:r>
      <w:r w:rsidR="003E2CCE" w:rsidRPr="00454416">
        <w:rPr>
          <w:sz w:val="26"/>
          <w:szCs w:val="26"/>
          <w:lang w:val="uk-UA"/>
        </w:rPr>
        <w:t>і</w:t>
      </w:r>
      <w:r w:rsidR="007F011B" w:rsidRPr="00454416">
        <w:rPr>
          <w:sz w:val="26"/>
          <w:szCs w:val="26"/>
          <w:lang w:val="uk-UA"/>
        </w:rPr>
        <w:t>б</w:t>
      </w:r>
      <w:r w:rsidR="003E2CCE" w:rsidRPr="00454416">
        <w:rPr>
          <w:sz w:val="26"/>
          <w:szCs w:val="26"/>
          <w:lang w:val="uk-UA"/>
        </w:rPr>
        <w:t>ність і</w:t>
      </w:r>
      <w:r w:rsidR="007F011B" w:rsidRPr="00454416">
        <w:rPr>
          <w:sz w:val="26"/>
          <w:szCs w:val="26"/>
          <w:lang w:val="uk-UA"/>
        </w:rPr>
        <w:t xml:space="preserve"> модел</w:t>
      </w:r>
      <w:r w:rsidR="003E2CCE" w:rsidRPr="00454416">
        <w:rPr>
          <w:sz w:val="26"/>
          <w:szCs w:val="26"/>
          <w:lang w:val="uk-UA"/>
        </w:rPr>
        <w:t>ю</w:t>
      </w:r>
      <w:r w:rsidR="007F011B" w:rsidRPr="00454416">
        <w:rPr>
          <w:sz w:val="26"/>
          <w:szCs w:val="26"/>
          <w:lang w:val="uk-UA"/>
        </w:rPr>
        <w:t>ван</w:t>
      </w:r>
      <w:r w:rsidR="003E2CCE" w:rsidRPr="00454416">
        <w:rPr>
          <w:sz w:val="26"/>
          <w:szCs w:val="26"/>
          <w:lang w:val="uk-UA"/>
        </w:rPr>
        <w:t>ня</w:t>
      </w:r>
      <w:r w:rsidR="00114811">
        <w:rPr>
          <w:sz w:val="26"/>
          <w:szCs w:val="26"/>
          <w:lang w:val="uk-UA"/>
        </w:rPr>
        <w:t>.</w:t>
      </w:r>
    </w:p>
    <w:p w:rsidR="00936495" w:rsidRDefault="00936495" w:rsidP="00936495">
      <w:pPr>
        <w:pStyle w:val="af"/>
        <w:shd w:val="clear" w:color="auto" w:fill="FFFFFF"/>
        <w:ind w:left="1701" w:hanging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2.6.</w:t>
      </w:r>
      <w:r w:rsidR="00F2602F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М</w:t>
      </w:r>
      <w:r w:rsidR="001A53B1" w:rsidRPr="00454416">
        <w:rPr>
          <w:sz w:val="26"/>
          <w:szCs w:val="26"/>
          <w:lang w:val="uk-UA"/>
        </w:rPr>
        <w:t>атематична цифрова подібність та моделювання</w:t>
      </w:r>
      <w:r>
        <w:rPr>
          <w:sz w:val="26"/>
          <w:szCs w:val="26"/>
          <w:lang w:val="uk-UA"/>
        </w:rPr>
        <w:t>:</w:t>
      </w:r>
    </w:p>
    <w:p w:rsidR="00936495" w:rsidRDefault="00936495" w:rsidP="00936495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1A53B1" w:rsidRPr="00454416">
        <w:rPr>
          <w:sz w:val="26"/>
          <w:szCs w:val="26"/>
          <w:lang w:val="uk-UA"/>
        </w:rPr>
        <w:t>умови для створення моделі досліджуваного процесу</w:t>
      </w:r>
      <w:r>
        <w:rPr>
          <w:sz w:val="26"/>
          <w:szCs w:val="26"/>
          <w:lang w:val="uk-UA"/>
        </w:rPr>
        <w:t>;</w:t>
      </w:r>
    </w:p>
    <w:p w:rsidR="00936495" w:rsidRDefault="00936495" w:rsidP="00936495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="001A53B1" w:rsidRPr="00454416">
        <w:rPr>
          <w:sz w:val="26"/>
          <w:szCs w:val="26"/>
          <w:lang w:val="uk-UA"/>
        </w:rPr>
        <w:t>похибки і характеристики точності при моделюванні</w:t>
      </w:r>
      <w:r>
        <w:rPr>
          <w:sz w:val="26"/>
          <w:szCs w:val="26"/>
          <w:lang w:val="uk-UA"/>
        </w:rPr>
        <w:t>;</w:t>
      </w:r>
    </w:p>
    <w:p w:rsidR="00936495" w:rsidRDefault="00936495" w:rsidP="00936495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1A53B1" w:rsidRPr="00454416">
        <w:rPr>
          <w:sz w:val="26"/>
          <w:szCs w:val="26"/>
          <w:lang w:val="uk-UA"/>
        </w:rPr>
        <w:t xml:space="preserve"> рівняння регресії</w:t>
      </w:r>
      <w:r>
        <w:rPr>
          <w:sz w:val="26"/>
          <w:szCs w:val="26"/>
          <w:lang w:val="uk-UA"/>
        </w:rPr>
        <w:t>;</w:t>
      </w:r>
    </w:p>
    <w:p w:rsidR="001A53B1" w:rsidRPr="00454416" w:rsidRDefault="00936495" w:rsidP="00936495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1A53B1" w:rsidRPr="00454416">
        <w:rPr>
          <w:sz w:val="26"/>
          <w:szCs w:val="26"/>
          <w:lang w:val="uk-UA"/>
        </w:rPr>
        <w:t xml:space="preserve"> похибки наближеного моделювання</w:t>
      </w:r>
      <w:r>
        <w:rPr>
          <w:sz w:val="26"/>
          <w:szCs w:val="26"/>
          <w:lang w:val="uk-UA"/>
        </w:rPr>
        <w:t>.</w:t>
      </w:r>
    </w:p>
    <w:p w:rsidR="009B4A88" w:rsidRDefault="00114811" w:rsidP="00114811">
      <w:pPr>
        <w:pStyle w:val="af"/>
        <w:shd w:val="clear" w:color="auto" w:fill="FFFFFF"/>
        <w:ind w:left="1701" w:hanging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2.7.</w:t>
      </w:r>
      <w:r w:rsidR="001A53B1" w:rsidRPr="0045441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Д</w:t>
      </w:r>
      <w:r w:rsidR="001A53B1" w:rsidRPr="00454416">
        <w:rPr>
          <w:sz w:val="26"/>
          <w:szCs w:val="26"/>
          <w:lang w:val="uk-UA"/>
        </w:rPr>
        <w:t>еякі особливості моделювання телекомунікаційних систем</w:t>
      </w:r>
      <w:r w:rsidR="009B4A88">
        <w:rPr>
          <w:sz w:val="26"/>
          <w:szCs w:val="26"/>
          <w:lang w:val="uk-UA"/>
        </w:rPr>
        <w:t>:</w:t>
      </w:r>
    </w:p>
    <w:p w:rsidR="009B4A88" w:rsidRDefault="009B4A88" w:rsidP="009B4A88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1A53B1" w:rsidRPr="00454416">
        <w:rPr>
          <w:sz w:val="26"/>
          <w:szCs w:val="26"/>
          <w:lang w:val="uk-UA"/>
        </w:rPr>
        <w:t xml:space="preserve"> методологія побудови математичних моделей </w:t>
      </w:r>
      <w:r w:rsidR="00A40AEF">
        <w:rPr>
          <w:sz w:val="26"/>
          <w:szCs w:val="26"/>
          <w:lang w:val="uk-UA"/>
        </w:rPr>
        <w:t>ТКС</w:t>
      </w:r>
      <w:r>
        <w:rPr>
          <w:sz w:val="26"/>
          <w:szCs w:val="26"/>
          <w:lang w:val="uk-UA"/>
        </w:rPr>
        <w:t>;</w:t>
      </w:r>
    </w:p>
    <w:p w:rsidR="00A40AEF" w:rsidRDefault="009B4A88" w:rsidP="009B4A88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1A53B1" w:rsidRPr="00454416">
        <w:rPr>
          <w:sz w:val="26"/>
          <w:szCs w:val="26"/>
          <w:lang w:val="uk-UA"/>
        </w:rPr>
        <w:t xml:space="preserve"> процедура математичного моделювання ТКС</w:t>
      </w:r>
      <w:r w:rsidR="00A40AEF">
        <w:rPr>
          <w:sz w:val="26"/>
          <w:szCs w:val="26"/>
          <w:lang w:val="uk-UA"/>
        </w:rPr>
        <w:t>;</w:t>
      </w:r>
    </w:p>
    <w:p w:rsidR="001A53B1" w:rsidRDefault="00A40AEF" w:rsidP="009B4A88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</w:t>
      </w:r>
      <w:r w:rsidR="001A53B1" w:rsidRPr="00454416">
        <w:rPr>
          <w:sz w:val="26"/>
          <w:szCs w:val="26"/>
          <w:lang w:val="uk-UA"/>
        </w:rPr>
        <w:t xml:space="preserve"> особливості телекомунікаційної системи як об'єкта математичного моделювання.</w:t>
      </w:r>
    </w:p>
    <w:p w:rsidR="00A12D67" w:rsidRPr="00476E92" w:rsidRDefault="00476E92" w:rsidP="00476E92">
      <w:pPr>
        <w:pStyle w:val="af"/>
        <w:shd w:val="clear" w:color="auto" w:fill="FFFFFF"/>
        <w:ind w:left="1701" w:hanging="567"/>
        <w:rPr>
          <w:bCs/>
          <w:color w:val="000000"/>
          <w:sz w:val="26"/>
          <w:szCs w:val="26"/>
          <w:lang w:val="uk-UA"/>
        </w:rPr>
      </w:pPr>
      <w:r w:rsidRPr="00476E92">
        <w:rPr>
          <w:sz w:val="26"/>
          <w:szCs w:val="26"/>
          <w:lang w:val="uk-UA"/>
        </w:rPr>
        <w:t>2.8. Моделювання</w:t>
      </w:r>
      <w:r w:rsidRPr="00476E92">
        <w:rPr>
          <w:bCs/>
          <w:color w:val="000000"/>
          <w:sz w:val="26"/>
          <w:szCs w:val="26"/>
          <w:lang w:val="uk-UA"/>
        </w:rPr>
        <w:t xml:space="preserve"> пристроїв ТКС за допомогою програмного середовища MATLAB та пакету візуального моделювання SIMULINK:</w:t>
      </w:r>
    </w:p>
    <w:p w:rsidR="00476E92" w:rsidRPr="00476E92" w:rsidRDefault="00476E92" w:rsidP="00476E92">
      <w:pPr>
        <w:pStyle w:val="af"/>
        <w:adjustRightInd w:val="0"/>
        <w:ind w:left="1070" w:firstLine="631"/>
        <w:rPr>
          <w:bCs/>
          <w:color w:val="000000"/>
          <w:sz w:val="26"/>
          <w:szCs w:val="26"/>
          <w:lang w:val="uk-UA"/>
        </w:rPr>
      </w:pPr>
      <w:r>
        <w:rPr>
          <w:bCs/>
          <w:color w:val="000000"/>
          <w:sz w:val="26"/>
          <w:szCs w:val="26"/>
          <w:lang w:val="uk-UA"/>
        </w:rPr>
        <w:t>- з</w:t>
      </w:r>
      <w:r w:rsidRPr="00476E92">
        <w:rPr>
          <w:bCs/>
          <w:color w:val="000000"/>
          <w:sz w:val="26"/>
          <w:szCs w:val="26"/>
          <w:lang w:val="uk-UA"/>
        </w:rPr>
        <w:t>агальні відомості про MATLAB</w:t>
      </w:r>
      <w:r>
        <w:rPr>
          <w:bCs/>
          <w:color w:val="000000"/>
          <w:sz w:val="26"/>
          <w:szCs w:val="26"/>
          <w:lang w:val="uk-UA"/>
        </w:rPr>
        <w:t>;</w:t>
      </w:r>
    </w:p>
    <w:p w:rsidR="00476E92" w:rsidRPr="00476E92" w:rsidRDefault="00476E92" w:rsidP="00D72CB8">
      <w:pPr>
        <w:pStyle w:val="af"/>
        <w:adjustRightInd w:val="0"/>
        <w:ind w:left="1070" w:firstLine="631"/>
        <w:rPr>
          <w:bCs/>
          <w:color w:val="000000"/>
          <w:sz w:val="26"/>
          <w:szCs w:val="26"/>
          <w:lang w:val="uk-UA"/>
        </w:rPr>
      </w:pPr>
      <w:r>
        <w:rPr>
          <w:bCs/>
          <w:color w:val="000000"/>
          <w:sz w:val="26"/>
          <w:szCs w:val="26"/>
          <w:lang w:val="uk-UA"/>
        </w:rPr>
        <w:t>- і</w:t>
      </w:r>
      <w:r w:rsidRPr="00476E92">
        <w:rPr>
          <w:bCs/>
          <w:color w:val="000000"/>
          <w:sz w:val="26"/>
          <w:szCs w:val="26"/>
          <w:lang w:val="uk-UA"/>
        </w:rPr>
        <w:t>нтерфейс середовища MATLAB</w:t>
      </w:r>
      <w:r w:rsidR="00D72CB8">
        <w:rPr>
          <w:bCs/>
          <w:color w:val="000000"/>
          <w:sz w:val="26"/>
          <w:szCs w:val="26"/>
          <w:lang w:val="uk-UA"/>
        </w:rPr>
        <w:t>;</w:t>
      </w:r>
    </w:p>
    <w:p w:rsidR="00476E92" w:rsidRPr="00476E92" w:rsidRDefault="00D72CB8" w:rsidP="00D72CB8">
      <w:pPr>
        <w:pStyle w:val="af"/>
        <w:adjustRightInd w:val="0"/>
        <w:ind w:left="1070" w:firstLine="631"/>
        <w:rPr>
          <w:bCs/>
          <w:color w:val="000000"/>
          <w:sz w:val="26"/>
          <w:szCs w:val="26"/>
          <w:lang w:val="uk-UA"/>
        </w:rPr>
      </w:pPr>
      <w:r>
        <w:rPr>
          <w:rFonts w:ascii="TimesNewRomanPSMT" w:hAnsi="TimesNewRomanPSMT" w:cs="TimesNewRomanPSMT"/>
          <w:color w:val="000000"/>
          <w:sz w:val="26"/>
          <w:szCs w:val="26"/>
          <w:lang w:val="uk-UA"/>
        </w:rPr>
        <w:t>- п</w:t>
      </w:r>
      <w:r w:rsidR="00476E92" w:rsidRPr="00476E92">
        <w:rPr>
          <w:rFonts w:ascii="TimesNewRomanPSMT" w:hAnsi="TimesNewRomanPSMT" w:cs="TimesNewRomanPSMT"/>
          <w:color w:val="000000"/>
          <w:sz w:val="26"/>
          <w:szCs w:val="26"/>
          <w:lang w:val="uk-UA"/>
        </w:rPr>
        <w:t xml:space="preserve">ризначення пакету </w:t>
      </w:r>
      <w:proofErr w:type="spellStart"/>
      <w:r w:rsidR="00476E92" w:rsidRPr="00476E92">
        <w:rPr>
          <w:rFonts w:ascii="TimesNewRomanPSMT" w:hAnsi="TimesNewRomanPSMT" w:cs="TimesNewRomanPSMT"/>
          <w:color w:val="000000"/>
          <w:sz w:val="26"/>
          <w:szCs w:val="26"/>
          <w:lang w:val="uk-UA"/>
        </w:rPr>
        <w:t>Simulink</w:t>
      </w:r>
      <w:proofErr w:type="spellEnd"/>
      <w:r>
        <w:rPr>
          <w:rFonts w:ascii="TimesNewRomanPSMT" w:hAnsi="TimesNewRomanPSMT" w:cs="TimesNewRomanPSMT"/>
          <w:color w:val="000000"/>
          <w:sz w:val="26"/>
          <w:szCs w:val="26"/>
          <w:lang w:val="uk-UA"/>
        </w:rPr>
        <w:t>;</w:t>
      </w:r>
    </w:p>
    <w:p w:rsidR="00476E92" w:rsidRPr="00476E92" w:rsidRDefault="00D72CB8" w:rsidP="00D72CB8">
      <w:pPr>
        <w:pStyle w:val="af"/>
        <w:adjustRightInd w:val="0"/>
        <w:ind w:left="1070" w:firstLine="631"/>
        <w:rPr>
          <w:bCs/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с</w:t>
      </w:r>
      <w:r w:rsidR="00476E92" w:rsidRPr="00476E92">
        <w:rPr>
          <w:sz w:val="26"/>
          <w:szCs w:val="26"/>
          <w:lang w:val="uk-UA"/>
        </w:rPr>
        <w:t xml:space="preserve">творення підсистем в </w:t>
      </w:r>
      <w:proofErr w:type="spellStart"/>
      <w:r w:rsidR="00476E92" w:rsidRPr="00476E92">
        <w:rPr>
          <w:sz w:val="26"/>
          <w:szCs w:val="26"/>
          <w:lang w:val="uk-UA"/>
        </w:rPr>
        <w:t>Simulink</w:t>
      </w:r>
      <w:proofErr w:type="spellEnd"/>
      <w:r>
        <w:rPr>
          <w:sz w:val="26"/>
          <w:szCs w:val="26"/>
          <w:lang w:val="uk-UA"/>
        </w:rPr>
        <w:t>;</w:t>
      </w:r>
    </w:p>
    <w:p w:rsidR="00476E92" w:rsidRPr="00476E92" w:rsidRDefault="00D72CB8" w:rsidP="00D72CB8">
      <w:pPr>
        <w:pStyle w:val="af"/>
        <w:adjustRightInd w:val="0"/>
        <w:spacing w:before="120"/>
        <w:ind w:left="1070" w:firstLine="631"/>
        <w:rPr>
          <w:bCs/>
          <w:color w:val="000000"/>
          <w:sz w:val="26"/>
          <w:szCs w:val="26"/>
          <w:lang w:val="uk-UA"/>
        </w:rPr>
      </w:pPr>
      <w:r>
        <w:rPr>
          <w:bCs/>
          <w:color w:val="000000"/>
          <w:sz w:val="26"/>
          <w:szCs w:val="26"/>
          <w:lang w:val="uk-UA"/>
        </w:rPr>
        <w:t>- з</w:t>
      </w:r>
      <w:r w:rsidR="00476E92" w:rsidRPr="00476E92">
        <w:rPr>
          <w:bCs/>
          <w:color w:val="000000"/>
          <w:sz w:val="26"/>
          <w:szCs w:val="26"/>
          <w:lang w:val="uk-UA"/>
        </w:rPr>
        <w:t>агальні зауваження по моделюванню систем в MATLAB.</w:t>
      </w:r>
    </w:p>
    <w:p w:rsidR="00D72CB8" w:rsidRPr="00D72CB8" w:rsidRDefault="00D72CB8" w:rsidP="00D72CB8">
      <w:pPr>
        <w:autoSpaceDE w:val="0"/>
        <w:autoSpaceDN w:val="0"/>
        <w:adjustRightInd w:val="0"/>
        <w:ind w:left="1560" w:hanging="426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2.9. </w:t>
      </w:r>
      <w:r w:rsidRPr="00D72CB8">
        <w:rPr>
          <w:bCs/>
          <w:sz w:val="26"/>
          <w:szCs w:val="26"/>
        </w:rPr>
        <w:t>Загальні підходи до завдань планування та оптимізації 2G - 4G мереж мобільного зв'язку</w:t>
      </w:r>
      <w:r>
        <w:rPr>
          <w:bCs/>
          <w:sz w:val="26"/>
          <w:szCs w:val="26"/>
        </w:rPr>
        <w:t>:</w:t>
      </w:r>
    </w:p>
    <w:p w:rsidR="00D72CB8" w:rsidRPr="0067026F" w:rsidRDefault="0067026F" w:rsidP="0067026F">
      <w:pPr>
        <w:pStyle w:val="af"/>
        <w:adjustRightInd w:val="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- о</w:t>
      </w:r>
      <w:r w:rsidR="00D72CB8" w:rsidRPr="0067026F">
        <w:rPr>
          <w:bCs/>
          <w:sz w:val="26"/>
          <w:szCs w:val="26"/>
          <w:lang w:val="uk-UA"/>
        </w:rPr>
        <w:t>сновні етапи планування мереж стільникового мобільного зв'язку</w:t>
      </w:r>
      <w:r>
        <w:rPr>
          <w:bCs/>
          <w:sz w:val="26"/>
          <w:szCs w:val="26"/>
          <w:lang w:val="uk-UA"/>
        </w:rPr>
        <w:t>;</w:t>
      </w:r>
    </w:p>
    <w:p w:rsidR="00D72CB8" w:rsidRPr="0067026F" w:rsidRDefault="0067026F" w:rsidP="0067026F">
      <w:pPr>
        <w:pStyle w:val="af"/>
        <w:adjustRightInd w:val="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- а</w:t>
      </w:r>
      <w:r w:rsidR="00D72CB8" w:rsidRPr="0067026F">
        <w:rPr>
          <w:bCs/>
          <w:sz w:val="26"/>
          <w:szCs w:val="26"/>
          <w:lang w:val="uk-UA"/>
        </w:rPr>
        <w:t>лгоритмі планування мереж стандартів GSM і LTE</w:t>
      </w:r>
      <w:r>
        <w:rPr>
          <w:bCs/>
          <w:sz w:val="26"/>
          <w:szCs w:val="26"/>
          <w:lang w:val="uk-UA"/>
        </w:rPr>
        <w:t>;</w:t>
      </w:r>
    </w:p>
    <w:p w:rsidR="00D72CB8" w:rsidRPr="0067026F" w:rsidRDefault="0067026F" w:rsidP="0067026F">
      <w:pPr>
        <w:pStyle w:val="af"/>
        <w:adjustRightInd w:val="0"/>
        <w:spacing w:before="12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- о</w:t>
      </w:r>
      <w:r w:rsidR="00D72CB8" w:rsidRPr="0067026F">
        <w:rPr>
          <w:bCs/>
          <w:sz w:val="26"/>
          <w:szCs w:val="26"/>
          <w:lang w:val="uk-UA"/>
        </w:rPr>
        <w:t>собливості планування мереж стандарту GSM</w:t>
      </w:r>
      <w:r>
        <w:rPr>
          <w:bCs/>
          <w:sz w:val="26"/>
          <w:szCs w:val="26"/>
          <w:lang w:val="uk-UA"/>
        </w:rPr>
        <w:t>;</w:t>
      </w:r>
    </w:p>
    <w:p w:rsidR="00D72CB8" w:rsidRPr="0067026F" w:rsidRDefault="0067026F" w:rsidP="0067026F">
      <w:pPr>
        <w:pStyle w:val="af"/>
        <w:adjustRightInd w:val="0"/>
        <w:spacing w:before="12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- о</w:t>
      </w:r>
      <w:r w:rsidR="00D72CB8" w:rsidRPr="0067026F">
        <w:rPr>
          <w:bCs/>
          <w:sz w:val="26"/>
          <w:szCs w:val="26"/>
          <w:lang w:val="uk-UA"/>
        </w:rPr>
        <w:t>собливості планування мереж стандарту LTE</w:t>
      </w:r>
      <w:r>
        <w:rPr>
          <w:bCs/>
          <w:sz w:val="26"/>
          <w:szCs w:val="26"/>
          <w:lang w:val="uk-UA"/>
        </w:rPr>
        <w:t>;</w:t>
      </w:r>
    </w:p>
    <w:p w:rsidR="00D72CB8" w:rsidRPr="0067026F" w:rsidRDefault="0067026F" w:rsidP="0067026F">
      <w:pPr>
        <w:pStyle w:val="af"/>
        <w:adjustRightInd w:val="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>- м</w:t>
      </w:r>
      <w:r w:rsidR="00D72CB8" w:rsidRPr="0067026F">
        <w:rPr>
          <w:bCs/>
          <w:sz w:val="26"/>
          <w:szCs w:val="26"/>
          <w:lang w:val="uk-UA"/>
        </w:rPr>
        <w:t>етодика оцінки бюджету втрат і зони покриття стандартів GSM і LTE</w:t>
      </w:r>
      <w:r>
        <w:rPr>
          <w:bCs/>
          <w:sz w:val="26"/>
          <w:szCs w:val="26"/>
          <w:lang w:val="uk-UA"/>
        </w:rPr>
        <w:t>;</w:t>
      </w:r>
    </w:p>
    <w:p w:rsidR="00D72CB8" w:rsidRPr="0067026F" w:rsidRDefault="0067026F" w:rsidP="0067026F">
      <w:pPr>
        <w:pStyle w:val="af"/>
        <w:adjustRightInd w:val="0"/>
        <w:spacing w:before="120"/>
        <w:ind w:left="927" w:firstLine="774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 w:eastAsia="uk-UA"/>
        </w:rPr>
        <w:t>- м</w:t>
      </w:r>
      <w:r w:rsidR="00D72CB8" w:rsidRPr="0067026F">
        <w:rPr>
          <w:bCs/>
          <w:sz w:val="26"/>
          <w:szCs w:val="26"/>
          <w:lang w:val="uk-UA" w:eastAsia="uk-UA"/>
        </w:rPr>
        <w:t xml:space="preserve">етодика оцінки абонентської ємності </w:t>
      </w:r>
      <w:r w:rsidR="00D72CB8" w:rsidRPr="0067026F">
        <w:rPr>
          <w:bCs/>
          <w:sz w:val="26"/>
          <w:szCs w:val="26"/>
          <w:lang w:val="uk-UA"/>
        </w:rPr>
        <w:t>стандарту LTE</w:t>
      </w:r>
      <w:r>
        <w:rPr>
          <w:bCs/>
          <w:sz w:val="26"/>
          <w:szCs w:val="26"/>
          <w:lang w:val="uk-UA"/>
        </w:rPr>
        <w:t>;</w:t>
      </w:r>
    </w:p>
    <w:p w:rsidR="00476E92" w:rsidRPr="0067026F" w:rsidRDefault="0067026F" w:rsidP="0067026F">
      <w:pPr>
        <w:pStyle w:val="af"/>
        <w:shd w:val="clear" w:color="auto" w:fill="FFFFFF"/>
        <w:ind w:left="1701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>- в</w:t>
      </w:r>
      <w:r w:rsidR="00D72CB8" w:rsidRPr="0067026F">
        <w:rPr>
          <w:sz w:val="26"/>
          <w:szCs w:val="26"/>
          <w:lang w:val="uk-UA" w:eastAsia="uk-UA"/>
        </w:rPr>
        <w:t>ідмінності методології планування мереж для різних стандартів</w:t>
      </w:r>
      <w:r>
        <w:rPr>
          <w:sz w:val="26"/>
          <w:szCs w:val="26"/>
          <w:lang w:val="uk-UA" w:eastAsia="uk-UA"/>
        </w:rPr>
        <w:t>.</w:t>
      </w:r>
    </w:p>
    <w:p w:rsidR="00A40AEF" w:rsidRPr="0069701D" w:rsidRDefault="00A40AEF" w:rsidP="00A40AEF">
      <w:pPr>
        <w:pStyle w:val="af"/>
        <w:shd w:val="clear" w:color="auto" w:fill="FFFFFF"/>
        <w:ind w:left="1701" w:hanging="1701"/>
        <w:rPr>
          <w:b/>
          <w:sz w:val="26"/>
          <w:szCs w:val="26"/>
          <w:lang w:val="uk-UA"/>
        </w:rPr>
      </w:pPr>
      <w:r w:rsidRPr="00A40AEF">
        <w:rPr>
          <w:b/>
          <w:bCs/>
          <w:sz w:val="26"/>
          <w:szCs w:val="26"/>
        </w:rPr>
        <w:t xml:space="preserve">Тема 3. </w:t>
      </w:r>
      <w:r w:rsidRPr="0069701D">
        <w:rPr>
          <w:b/>
          <w:bCs/>
          <w:sz w:val="26"/>
          <w:szCs w:val="26"/>
          <w:lang w:val="uk-UA" w:eastAsia="uk-UA"/>
        </w:rPr>
        <w:t>Е</w:t>
      </w:r>
      <w:r w:rsidRPr="0069701D">
        <w:rPr>
          <w:b/>
          <w:bCs/>
          <w:iCs/>
          <w:color w:val="000000"/>
          <w:sz w:val="26"/>
          <w:szCs w:val="26"/>
          <w:lang w:val="uk-UA"/>
        </w:rPr>
        <w:t>кспериментальні дослідження</w:t>
      </w:r>
    </w:p>
    <w:p w:rsidR="001A53B1" w:rsidRPr="00454416" w:rsidRDefault="00A40AEF" w:rsidP="001A53B1">
      <w:pPr>
        <w:widowControl/>
        <w:autoSpaceDE w:val="0"/>
        <w:autoSpaceDN w:val="0"/>
        <w:adjustRightInd w:val="0"/>
        <w:ind w:left="920" w:firstLine="214"/>
        <w:jc w:val="both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3</w:t>
      </w:r>
      <w:r w:rsidR="006A214B" w:rsidRPr="00454416">
        <w:rPr>
          <w:bCs/>
          <w:iCs/>
          <w:color w:val="000000"/>
          <w:sz w:val="26"/>
          <w:szCs w:val="26"/>
        </w:rPr>
        <w:t>.</w:t>
      </w:r>
      <w:r>
        <w:rPr>
          <w:bCs/>
          <w:iCs/>
          <w:color w:val="000000"/>
          <w:sz w:val="26"/>
          <w:szCs w:val="26"/>
        </w:rPr>
        <w:t>1</w:t>
      </w:r>
      <w:r w:rsidR="006A214B" w:rsidRPr="00454416">
        <w:rPr>
          <w:bCs/>
          <w:iCs/>
          <w:color w:val="000000"/>
          <w:sz w:val="26"/>
          <w:szCs w:val="26"/>
        </w:rPr>
        <w:t xml:space="preserve">. </w:t>
      </w:r>
      <w:r w:rsidR="001A53B1" w:rsidRPr="00454416">
        <w:rPr>
          <w:bCs/>
          <w:iCs/>
          <w:color w:val="000000"/>
          <w:sz w:val="26"/>
          <w:szCs w:val="26"/>
        </w:rPr>
        <w:t xml:space="preserve">Методологія проведення експериментальних досліджень: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к</w:t>
      </w:r>
      <w:proofErr w:type="spellStart"/>
      <w:r w:rsidRPr="00454416">
        <w:rPr>
          <w:sz w:val="26"/>
          <w:szCs w:val="26"/>
        </w:rPr>
        <w:t>ласифікація</w:t>
      </w:r>
      <w:proofErr w:type="spellEnd"/>
      <w:r w:rsidRPr="00454416">
        <w:rPr>
          <w:sz w:val="26"/>
          <w:szCs w:val="26"/>
        </w:rPr>
        <w:t xml:space="preserve"> експериментальних досліджень;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м</w:t>
      </w:r>
      <w:proofErr w:type="spellStart"/>
      <w:r w:rsidRPr="00454416">
        <w:rPr>
          <w:sz w:val="26"/>
          <w:szCs w:val="26"/>
        </w:rPr>
        <w:t>етодика</w:t>
      </w:r>
      <w:proofErr w:type="spellEnd"/>
      <w:r w:rsidRPr="00454416">
        <w:rPr>
          <w:sz w:val="26"/>
          <w:szCs w:val="26"/>
        </w:rPr>
        <w:t xml:space="preserve"> проведення експериментальних робіт;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о</w:t>
      </w:r>
      <w:proofErr w:type="spellStart"/>
      <w:r w:rsidRPr="00454416">
        <w:rPr>
          <w:sz w:val="26"/>
          <w:szCs w:val="26"/>
        </w:rPr>
        <w:t>бчислювальний</w:t>
      </w:r>
      <w:proofErr w:type="spellEnd"/>
      <w:r w:rsidRPr="00454416">
        <w:rPr>
          <w:sz w:val="26"/>
          <w:szCs w:val="26"/>
        </w:rPr>
        <w:t xml:space="preserve"> експеримент;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м</w:t>
      </w:r>
      <w:proofErr w:type="spellStart"/>
      <w:r w:rsidRPr="00454416">
        <w:rPr>
          <w:sz w:val="26"/>
          <w:szCs w:val="26"/>
        </w:rPr>
        <w:t>етрологічне</w:t>
      </w:r>
      <w:proofErr w:type="spellEnd"/>
      <w:r w:rsidRPr="00454416">
        <w:rPr>
          <w:sz w:val="26"/>
          <w:szCs w:val="26"/>
        </w:rPr>
        <w:t xml:space="preserve"> забезпечення експериментальних досліджень;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о</w:t>
      </w:r>
      <w:proofErr w:type="spellStart"/>
      <w:r w:rsidRPr="00454416">
        <w:rPr>
          <w:sz w:val="26"/>
          <w:szCs w:val="26"/>
        </w:rPr>
        <w:t>сновні</w:t>
      </w:r>
      <w:proofErr w:type="spellEnd"/>
      <w:r w:rsidRPr="00454416">
        <w:rPr>
          <w:sz w:val="26"/>
          <w:szCs w:val="26"/>
        </w:rPr>
        <w:t xml:space="preserve"> правила проведення експерименту; </w:t>
      </w:r>
    </w:p>
    <w:p w:rsidR="001A53B1" w:rsidRPr="00454416" w:rsidRDefault="001A53B1" w:rsidP="001A53B1">
      <w:pPr>
        <w:widowControl/>
        <w:autoSpaceDE w:val="0"/>
        <w:autoSpaceDN w:val="0"/>
        <w:adjustRightInd w:val="0"/>
        <w:ind w:left="1349" w:firstLine="21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д</w:t>
      </w:r>
      <w:proofErr w:type="spellStart"/>
      <w:r w:rsidRPr="00454416">
        <w:rPr>
          <w:sz w:val="26"/>
          <w:szCs w:val="26"/>
        </w:rPr>
        <w:t>еякі</w:t>
      </w:r>
      <w:proofErr w:type="spellEnd"/>
      <w:r w:rsidRPr="00454416">
        <w:rPr>
          <w:sz w:val="26"/>
          <w:szCs w:val="26"/>
        </w:rPr>
        <w:t xml:space="preserve"> приклади обчислювального експерименту; </w:t>
      </w:r>
    </w:p>
    <w:p w:rsidR="001A53B1" w:rsidRDefault="001A53B1" w:rsidP="00790073">
      <w:pPr>
        <w:widowControl/>
        <w:autoSpaceDE w:val="0"/>
        <w:autoSpaceDN w:val="0"/>
        <w:adjustRightInd w:val="0"/>
        <w:ind w:left="1701" w:hanging="141"/>
        <w:rPr>
          <w:sz w:val="26"/>
          <w:szCs w:val="26"/>
        </w:rPr>
      </w:pPr>
      <w:r w:rsidRPr="00454416">
        <w:rPr>
          <w:sz w:val="26"/>
          <w:szCs w:val="26"/>
        </w:rPr>
        <w:t xml:space="preserve">- </w:t>
      </w:r>
      <w:r w:rsidR="00790073" w:rsidRPr="00454416">
        <w:rPr>
          <w:sz w:val="26"/>
          <w:szCs w:val="26"/>
          <w:lang w:val="ru-RU"/>
        </w:rPr>
        <w:t>а</w:t>
      </w:r>
      <w:r w:rsidRPr="00454416">
        <w:rPr>
          <w:sz w:val="26"/>
          <w:szCs w:val="26"/>
        </w:rPr>
        <w:t xml:space="preserve">наліз </w:t>
      </w:r>
      <w:proofErr w:type="spellStart"/>
      <w:r w:rsidRPr="00454416">
        <w:rPr>
          <w:sz w:val="26"/>
          <w:szCs w:val="26"/>
        </w:rPr>
        <w:t>теоретико-експериментальних</w:t>
      </w:r>
      <w:proofErr w:type="spellEnd"/>
      <w:r w:rsidRPr="00454416">
        <w:rPr>
          <w:sz w:val="26"/>
          <w:szCs w:val="26"/>
        </w:rPr>
        <w:t xml:space="preserve"> досліджень і формулювання висновків і пропозицій.</w:t>
      </w:r>
    </w:p>
    <w:p w:rsidR="005F68BA" w:rsidRDefault="005F68BA" w:rsidP="005F68BA">
      <w:pPr>
        <w:widowControl/>
        <w:autoSpaceDE w:val="0"/>
        <w:autoSpaceDN w:val="0"/>
        <w:adjustRightInd w:val="0"/>
        <w:ind w:left="1701" w:hanging="567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Pr="005F68BA">
        <w:rPr>
          <w:sz w:val="26"/>
          <w:szCs w:val="26"/>
        </w:rPr>
        <w:t>Метрологічне забезпечення експериментальних досліджень</w:t>
      </w:r>
      <w:r>
        <w:rPr>
          <w:sz w:val="26"/>
          <w:szCs w:val="26"/>
        </w:rPr>
        <w:t>:</w:t>
      </w:r>
    </w:p>
    <w:p w:rsidR="005F68BA" w:rsidRPr="005F68BA" w:rsidRDefault="005F68BA" w:rsidP="005F68BA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м</w:t>
      </w:r>
      <w:r w:rsidRPr="005F68BA">
        <w:rPr>
          <w:sz w:val="26"/>
          <w:szCs w:val="26"/>
          <w:lang w:val="uk-UA"/>
        </w:rPr>
        <w:t>ета метрологічного забезпечення експериментальних досліджень</w:t>
      </w:r>
      <w:r>
        <w:rPr>
          <w:sz w:val="26"/>
          <w:szCs w:val="26"/>
          <w:lang w:val="uk-UA"/>
        </w:rPr>
        <w:t>;</w:t>
      </w:r>
    </w:p>
    <w:p w:rsidR="005F68BA" w:rsidRPr="005F68BA" w:rsidRDefault="005F68BA" w:rsidP="005F68BA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>- о</w:t>
      </w:r>
      <w:r w:rsidRPr="005F68BA">
        <w:rPr>
          <w:sz w:val="26"/>
          <w:szCs w:val="26"/>
          <w:lang w:val="uk-UA"/>
        </w:rPr>
        <w:t>сновні проблеми метрології</w:t>
      </w:r>
      <w:r>
        <w:rPr>
          <w:sz w:val="26"/>
          <w:szCs w:val="26"/>
          <w:lang w:val="uk-UA"/>
        </w:rPr>
        <w:t>;</w:t>
      </w:r>
    </w:p>
    <w:p w:rsidR="005F68BA" w:rsidRPr="005F68BA" w:rsidRDefault="005F68BA" w:rsidP="005F68BA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з</w:t>
      </w:r>
      <w:r w:rsidRPr="005F68BA">
        <w:rPr>
          <w:sz w:val="26"/>
          <w:szCs w:val="26"/>
          <w:lang w:val="uk-UA"/>
        </w:rPr>
        <w:t>начення еталонів і зразкових засобів вимірювань</w:t>
      </w:r>
      <w:r>
        <w:rPr>
          <w:sz w:val="26"/>
          <w:szCs w:val="26"/>
          <w:lang w:val="uk-UA"/>
        </w:rPr>
        <w:t>;</w:t>
      </w:r>
    </w:p>
    <w:p w:rsidR="005F68BA" w:rsidRPr="005F68BA" w:rsidRDefault="005F68BA" w:rsidP="00597351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в</w:t>
      </w:r>
      <w:r w:rsidRPr="005F68BA">
        <w:rPr>
          <w:sz w:val="26"/>
          <w:szCs w:val="26"/>
          <w:lang w:val="uk-UA"/>
        </w:rPr>
        <w:t>имоги к засобам вимірювань</w:t>
      </w:r>
      <w:r w:rsidR="00597351">
        <w:rPr>
          <w:sz w:val="26"/>
          <w:szCs w:val="26"/>
          <w:lang w:val="uk-UA"/>
        </w:rPr>
        <w:t>;</w:t>
      </w:r>
    </w:p>
    <w:p w:rsidR="005F68BA" w:rsidRPr="005F68BA" w:rsidRDefault="00597351" w:rsidP="00597351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п</w:t>
      </w:r>
      <w:r w:rsidR="005F68BA" w:rsidRPr="005F68BA">
        <w:rPr>
          <w:sz w:val="26"/>
          <w:szCs w:val="26"/>
          <w:lang w:val="uk-UA"/>
        </w:rPr>
        <w:t>оняття о метрологічної служби країни</w:t>
      </w:r>
      <w:r>
        <w:rPr>
          <w:sz w:val="26"/>
          <w:szCs w:val="26"/>
          <w:lang w:val="uk-UA"/>
        </w:rPr>
        <w:t>;</w:t>
      </w:r>
    </w:p>
    <w:p w:rsidR="005F68BA" w:rsidRPr="005F68BA" w:rsidRDefault="00597351" w:rsidP="00597351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к</w:t>
      </w:r>
      <w:r w:rsidR="005F68BA" w:rsidRPr="005F68BA">
        <w:rPr>
          <w:sz w:val="26"/>
          <w:szCs w:val="26"/>
          <w:lang w:val="uk-UA"/>
        </w:rPr>
        <w:t>ласифікація методів вимірювання</w:t>
      </w:r>
      <w:r>
        <w:rPr>
          <w:sz w:val="26"/>
          <w:szCs w:val="26"/>
          <w:lang w:val="uk-UA"/>
        </w:rPr>
        <w:t>;</w:t>
      </w:r>
    </w:p>
    <w:p w:rsidR="005F68BA" w:rsidRPr="005F68BA" w:rsidRDefault="00597351" w:rsidP="00597351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о</w:t>
      </w:r>
      <w:r w:rsidR="005F68BA" w:rsidRPr="005F68BA">
        <w:rPr>
          <w:sz w:val="26"/>
          <w:szCs w:val="26"/>
          <w:lang w:val="uk-UA"/>
        </w:rPr>
        <w:t>сновні технічні характеристики вимірювальних приладів</w:t>
      </w:r>
      <w:r>
        <w:rPr>
          <w:sz w:val="26"/>
          <w:szCs w:val="26"/>
          <w:lang w:val="uk-UA"/>
        </w:rPr>
        <w:t>;</w:t>
      </w:r>
    </w:p>
    <w:p w:rsidR="005F68BA" w:rsidRPr="005F68BA" w:rsidRDefault="00597351" w:rsidP="00597351">
      <w:pPr>
        <w:pStyle w:val="af"/>
        <w:autoSpaceDE/>
        <w:autoSpaceDN/>
        <w:ind w:left="1701" w:hanging="141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о</w:t>
      </w:r>
      <w:r w:rsidR="005F68BA" w:rsidRPr="005F68BA">
        <w:rPr>
          <w:sz w:val="26"/>
          <w:szCs w:val="26"/>
          <w:lang w:val="uk-UA"/>
        </w:rPr>
        <w:t>рганізація в країни періодичної повірки вимірювальних приладів на точність.</w:t>
      </w:r>
    </w:p>
    <w:p w:rsidR="005F68BA" w:rsidRDefault="00177E53" w:rsidP="005F68BA">
      <w:pPr>
        <w:widowControl/>
        <w:autoSpaceDE w:val="0"/>
        <w:autoSpaceDN w:val="0"/>
        <w:adjustRightInd w:val="0"/>
        <w:ind w:left="1701" w:hanging="567"/>
        <w:rPr>
          <w:sz w:val="26"/>
          <w:szCs w:val="26"/>
        </w:rPr>
      </w:pPr>
      <w:r>
        <w:rPr>
          <w:sz w:val="26"/>
          <w:szCs w:val="26"/>
        </w:rPr>
        <w:t xml:space="preserve">3.3. </w:t>
      </w:r>
      <w:r w:rsidRPr="00177E53">
        <w:rPr>
          <w:sz w:val="26"/>
          <w:szCs w:val="26"/>
        </w:rPr>
        <w:t>Робоче місце експериментатора і його організація</w:t>
      </w:r>
      <w:r>
        <w:rPr>
          <w:sz w:val="26"/>
          <w:szCs w:val="26"/>
        </w:rPr>
        <w:t>:</w:t>
      </w:r>
    </w:p>
    <w:p w:rsidR="00177E53" w:rsidRPr="00177E53" w:rsidRDefault="00177E53" w:rsidP="00177E53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п</w:t>
      </w:r>
      <w:r w:rsidRPr="00177E53">
        <w:rPr>
          <w:sz w:val="26"/>
          <w:szCs w:val="26"/>
          <w:lang w:val="uk-UA"/>
        </w:rPr>
        <w:t>оняття о робочим місце експериментатора та їх класифікація</w:t>
      </w:r>
      <w:r>
        <w:rPr>
          <w:sz w:val="26"/>
          <w:szCs w:val="26"/>
          <w:lang w:val="uk-UA"/>
        </w:rPr>
        <w:t>;</w:t>
      </w:r>
    </w:p>
    <w:p w:rsidR="00177E53" w:rsidRPr="00177E53" w:rsidRDefault="00993DE8" w:rsidP="00993DE8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т</w:t>
      </w:r>
      <w:r w:rsidR="00177E53" w:rsidRPr="00177E53">
        <w:rPr>
          <w:sz w:val="26"/>
          <w:szCs w:val="26"/>
          <w:lang w:val="uk-UA"/>
        </w:rPr>
        <w:t>ипи дослідних лабораторій</w:t>
      </w:r>
      <w:r>
        <w:rPr>
          <w:sz w:val="26"/>
          <w:szCs w:val="26"/>
          <w:lang w:val="uk-UA"/>
        </w:rPr>
        <w:t>;</w:t>
      </w:r>
    </w:p>
    <w:p w:rsidR="00177E53" w:rsidRPr="00177E53" w:rsidRDefault="00993DE8" w:rsidP="00993DE8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к</w:t>
      </w:r>
      <w:r w:rsidR="00177E53" w:rsidRPr="00177E53">
        <w:rPr>
          <w:sz w:val="26"/>
          <w:szCs w:val="26"/>
          <w:lang w:val="uk-UA"/>
        </w:rPr>
        <w:t>омплектація робочого столу стаціонарної лабораторії</w:t>
      </w:r>
      <w:r>
        <w:rPr>
          <w:sz w:val="26"/>
          <w:szCs w:val="26"/>
          <w:lang w:val="uk-UA"/>
        </w:rPr>
        <w:t>;</w:t>
      </w:r>
    </w:p>
    <w:p w:rsidR="00177E53" w:rsidRPr="00177E53" w:rsidRDefault="00993DE8" w:rsidP="00993DE8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в</w:t>
      </w:r>
      <w:r w:rsidR="00177E53" w:rsidRPr="00177E53">
        <w:rPr>
          <w:sz w:val="26"/>
          <w:szCs w:val="26"/>
          <w:lang w:val="uk-UA"/>
        </w:rPr>
        <w:t>имоги к лабораторним журналам і зошитам</w:t>
      </w:r>
      <w:r>
        <w:rPr>
          <w:sz w:val="26"/>
          <w:szCs w:val="26"/>
          <w:lang w:val="uk-UA"/>
        </w:rPr>
        <w:t>;</w:t>
      </w:r>
    </w:p>
    <w:p w:rsidR="00177E53" w:rsidRPr="00177E53" w:rsidRDefault="00993DE8" w:rsidP="00993DE8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о</w:t>
      </w:r>
      <w:r w:rsidR="00177E53" w:rsidRPr="00177E53">
        <w:rPr>
          <w:sz w:val="26"/>
          <w:szCs w:val="26"/>
          <w:lang w:val="uk-UA"/>
        </w:rPr>
        <w:t>сновні вимоги інструкцій з техніки безпеки при проведенні досліджень</w:t>
      </w:r>
      <w:r>
        <w:rPr>
          <w:sz w:val="26"/>
          <w:szCs w:val="26"/>
          <w:lang w:val="uk-UA"/>
        </w:rPr>
        <w:t>;</w:t>
      </w:r>
    </w:p>
    <w:p w:rsidR="00177E53" w:rsidRPr="00177E53" w:rsidRDefault="00993DE8" w:rsidP="00993DE8">
      <w:pPr>
        <w:pStyle w:val="af"/>
        <w:autoSpaceDE/>
        <w:autoSpaceDN/>
        <w:ind w:left="927" w:firstLine="633"/>
        <w:rPr>
          <w:lang w:val="uk-UA"/>
        </w:rPr>
      </w:pPr>
      <w:r>
        <w:rPr>
          <w:sz w:val="26"/>
          <w:szCs w:val="26"/>
          <w:lang w:val="uk-UA"/>
        </w:rPr>
        <w:t>-</w:t>
      </w:r>
      <w:r w:rsidR="00177E53" w:rsidRPr="00177E53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</w:t>
      </w:r>
      <w:r w:rsidR="00177E53" w:rsidRPr="00177E53">
        <w:rPr>
          <w:sz w:val="26"/>
          <w:szCs w:val="26"/>
          <w:lang w:val="uk-UA"/>
        </w:rPr>
        <w:t>ервинна обробка результатів експерименту.</w:t>
      </w:r>
    </w:p>
    <w:p w:rsidR="00177E53" w:rsidRDefault="00993DE8" w:rsidP="005F68BA">
      <w:pPr>
        <w:widowControl/>
        <w:autoSpaceDE w:val="0"/>
        <w:autoSpaceDN w:val="0"/>
        <w:adjustRightInd w:val="0"/>
        <w:ind w:left="1701" w:hanging="567"/>
        <w:rPr>
          <w:sz w:val="26"/>
          <w:szCs w:val="26"/>
        </w:rPr>
      </w:pPr>
      <w:r w:rsidRPr="00993DE8">
        <w:rPr>
          <w:sz w:val="26"/>
          <w:szCs w:val="26"/>
        </w:rPr>
        <w:t>3.4. Вплив психологічних факторів на хід і якість експерименту</w:t>
      </w:r>
      <w:r>
        <w:rPr>
          <w:sz w:val="26"/>
          <w:szCs w:val="26"/>
        </w:rPr>
        <w:t>:</w:t>
      </w:r>
    </w:p>
    <w:p w:rsidR="00993DE8" w:rsidRPr="003C6952" w:rsidRDefault="003C6952" w:rsidP="003C6952">
      <w:pPr>
        <w:pStyle w:val="af"/>
        <w:autoSpaceDE/>
        <w:autoSpaceDN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с</w:t>
      </w:r>
      <w:r w:rsidR="00993DE8" w:rsidRPr="003C6952">
        <w:rPr>
          <w:sz w:val="26"/>
          <w:szCs w:val="26"/>
          <w:lang w:val="uk-UA"/>
        </w:rPr>
        <w:t>истематичні і випадкові похибки змін</w:t>
      </w:r>
      <w:r>
        <w:rPr>
          <w:sz w:val="26"/>
          <w:szCs w:val="26"/>
          <w:lang w:val="uk-UA"/>
        </w:rPr>
        <w:t>;</w:t>
      </w:r>
    </w:p>
    <w:p w:rsidR="00993DE8" w:rsidRPr="003C6952" w:rsidRDefault="003C6952" w:rsidP="003C6952">
      <w:pPr>
        <w:pStyle w:val="af"/>
        <w:autoSpaceDE/>
        <w:autoSpaceDN/>
        <w:spacing w:before="120"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к</w:t>
      </w:r>
      <w:r w:rsidR="00993DE8" w:rsidRPr="003C6952">
        <w:rPr>
          <w:sz w:val="26"/>
          <w:szCs w:val="26"/>
          <w:lang w:val="uk-UA"/>
        </w:rPr>
        <w:t>ласифікація систематичних похибок</w:t>
      </w:r>
      <w:r>
        <w:rPr>
          <w:sz w:val="26"/>
          <w:szCs w:val="26"/>
          <w:lang w:val="uk-UA"/>
        </w:rPr>
        <w:t>;</w:t>
      </w:r>
    </w:p>
    <w:p w:rsidR="00993DE8" w:rsidRPr="003C6952" w:rsidRDefault="003C6952" w:rsidP="003C6952">
      <w:pPr>
        <w:pStyle w:val="af"/>
        <w:autoSpaceDE/>
        <w:autoSpaceDN/>
        <w:spacing w:before="120"/>
        <w:ind w:left="927" w:firstLine="633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с</w:t>
      </w:r>
      <w:r w:rsidR="00993DE8" w:rsidRPr="003C6952">
        <w:rPr>
          <w:sz w:val="26"/>
          <w:szCs w:val="26"/>
          <w:lang w:val="uk-UA"/>
        </w:rPr>
        <w:t>уб'єктивні похибки вимірювань</w:t>
      </w:r>
      <w:r>
        <w:rPr>
          <w:sz w:val="26"/>
          <w:szCs w:val="26"/>
          <w:lang w:val="uk-UA"/>
        </w:rPr>
        <w:t>;</w:t>
      </w:r>
    </w:p>
    <w:p w:rsidR="00993DE8" w:rsidRPr="003C6952" w:rsidRDefault="003C6952" w:rsidP="003C6952">
      <w:pPr>
        <w:widowControl/>
        <w:autoSpaceDE w:val="0"/>
        <w:autoSpaceDN w:val="0"/>
        <w:adjustRightInd w:val="0"/>
        <w:ind w:left="1701" w:hanging="141"/>
        <w:rPr>
          <w:sz w:val="26"/>
          <w:szCs w:val="26"/>
        </w:rPr>
      </w:pPr>
      <w:r>
        <w:rPr>
          <w:sz w:val="26"/>
          <w:szCs w:val="26"/>
        </w:rPr>
        <w:t>- п</w:t>
      </w:r>
      <w:r w:rsidR="00993DE8" w:rsidRPr="003C6952">
        <w:rPr>
          <w:sz w:val="26"/>
          <w:szCs w:val="26"/>
        </w:rPr>
        <w:t>овторні перевірки результатів експерименту</w:t>
      </w:r>
      <w:r>
        <w:rPr>
          <w:sz w:val="26"/>
          <w:szCs w:val="26"/>
        </w:rPr>
        <w:t>.</w:t>
      </w:r>
    </w:p>
    <w:p w:rsidR="006A214B" w:rsidRPr="00454416" w:rsidRDefault="00A40AEF" w:rsidP="006A214B">
      <w:pPr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A214B" w:rsidRPr="00454416">
        <w:rPr>
          <w:sz w:val="26"/>
          <w:szCs w:val="26"/>
        </w:rPr>
        <w:t>.</w:t>
      </w:r>
      <w:r w:rsidR="003C6952">
        <w:rPr>
          <w:sz w:val="26"/>
          <w:szCs w:val="26"/>
        </w:rPr>
        <w:t>5.</w:t>
      </w:r>
      <w:r w:rsidR="006A214B" w:rsidRPr="00454416">
        <w:rPr>
          <w:sz w:val="26"/>
          <w:szCs w:val="26"/>
        </w:rPr>
        <w:t xml:space="preserve"> Обробка результатів експериментальних досліджень:</w:t>
      </w:r>
    </w:p>
    <w:p w:rsidR="001316F5" w:rsidRPr="00454416" w:rsidRDefault="006A214B" w:rsidP="006A214B">
      <w:pPr>
        <w:ind w:firstLine="1560"/>
        <w:jc w:val="both"/>
        <w:rPr>
          <w:sz w:val="26"/>
          <w:szCs w:val="26"/>
        </w:rPr>
      </w:pPr>
      <w:r w:rsidRPr="00454416">
        <w:rPr>
          <w:sz w:val="26"/>
          <w:szCs w:val="26"/>
        </w:rPr>
        <w:t xml:space="preserve">- основи теорії випадкових похибок та методів оцінки випадкових </w:t>
      </w:r>
    </w:p>
    <w:p w:rsidR="001316F5" w:rsidRPr="00454416" w:rsidRDefault="006A214B" w:rsidP="001316F5">
      <w:pPr>
        <w:widowControl/>
        <w:autoSpaceDE w:val="0"/>
        <w:autoSpaceDN w:val="0"/>
        <w:adjustRightInd w:val="0"/>
        <w:ind w:left="1701"/>
        <w:rPr>
          <w:bCs/>
          <w:color w:val="231F20"/>
          <w:sz w:val="26"/>
          <w:szCs w:val="26"/>
        </w:rPr>
      </w:pPr>
      <w:r w:rsidRPr="00454416">
        <w:rPr>
          <w:sz w:val="26"/>
          <w:szCs w:val="26"/>
        </w:rPr>
        <w:t>похибок у вимірюваннях</w:t>
      </w:r>
      <w:r w:rsidR="001316F5" w:rsidRPr="00454416">
        <w:rPr>
          <w:sz w:val="26"/>
          <w:szCs w:val="26"/>
        </w:rPr>
        <w:t xml:space="preserve"> (оціню</w:t>
      </w:r>
      <w:r w:rsidR="00EF46CE" w:rsidRPr="00454416">
        <w:rPr>
          <w:sz w:val="26"/>
          <w:szCs w:val="26"/>
        </w:rPr>
        <w:t xml:space="preserve">вальні </w:t>
      </w:r>
      <w:r w:rsidR="001316F5" w:rsidRPr="00454416">
        <w:rPr>
          <w:sz w:val="26"/>
          <w:szCs w:val="26"/>
        </w:rPr>
        <w:t>характеристики вимірювання для нормального закону розподілу, довір</w:t>
      </w:r>
      <w:r w:rsidR="00EF46CE" w:rsidRPr="00454416">
        <w:rPr>
          <w:sz w:val="26"/>
          <w:szCs w:val="26"/>
        </w:rPr>
        <w:t xml:space="preserve">чий </w:t>
      </w:r>
      <w:r w:rsidR="001316F5" w:rsidRPr="00454416">
        <w:rPr>
          <w:sz w:val="26"/>
          <w:szCs w:val="26"/>
        </w:rPr>
        <w:t>інтервал та довір</w:t>
      </w:r>
      <w:r w:rsidR="00EF46CE" w:rsidRPr="00454416">
        <w:rPr>
          <w:sz w:val="26"/>
          <w:szCs w:val="26"/>
        </w:rPr>
        <w:t xml:space="preserve">ча </w:t>
      </w:r>
      <w:r w:rsidR="001316F5" w:rsidRPr="00454416">
        <w:rPr>
          <w:sz w:val="26"/>
          <w:szCs w:val="26"/>
        </w:rPr>
        <w:t xml:space="preserve">імовірність, функції Лапласа та </w:t>
      </w:r>
      <w:proofErr w:type="spellStart"/>
      <w:r w:rsidR="001316F5" w:rsidRPr="00454416">
        <w:rPr>
          <w:sz w:val="26"/>
          <w:szCs w:val="26"/>
        </w:rPr>
        <w:t>Стьюдента</w:t>
      </w:r>
      <w:proofErr w:type="spellEnd"/>
      <w:r w:rsidR="001316F5" w:rsidRPr="00454416">
        <w:rPr>
          <w:sz w:val="26"/>
          <w:szCs w:val="26"/>
        </w:rPr>
        <w:t>, послідовність визначення мінімального обсягу вибірки, методи виключення грубих похибок, послідовність більш глибокого аналізу експериментальних даних, метод встановлення оптимальних умов вимірювання);</w:t>
      </w:r>
    </w:p>
    <w:p w:rsidR="004F15B4" w:rsidRPr="00454416" w:rsidRDefault="004F15B4" w:rsidP="004F15B4">
      <w:pPr>
        <w:widowControl/>
        <w:autoSpaceDE w:val="0"/>
        <w:autoSpaceDN w:val="0"/>
        <w:adjustRightInd w:val="0"/>
        <w:ind w:left="709" w:firstLine="851"/>
        <w:rPr>
          <w:bCs/>
          <w:color w:val="231F20"/>
          <w:sz w:val="26"/>
          <w:szCs w:val="26"/>
        </w:rPr>
      </w:pPr>
      <w:r w:rsidRPr="00454416">
        <w:rPr>
          <w:sz w:val="26"/>
          <w:szCs w:val="26"/>
        </w:rPr>
        <w:t>- методи графічної обробки результатів вимірювання;</w:t>
      </w:r>
    </w:p>
    <w:p w:rsidR="004F15B4" w:rsidRPr="00454416" w:rsidRDefault="004F15B4" w:rsidP="004F15B4">
      <w:pPr>
        <w:widowControl/>
        <w:ind w:left="3479" w:hanging="1919"/>
        <w:rPr>
          <w:sz w:val="26"/>
          <w:szCs w:val="26"/>
        </w:rPr>
      </w:pPr>
      <w:r w:rsidRPr="00454416">
        <w:rPr>
          <w:sz w:val="26"/>
          <w:szCs w:val="26"/>
        </w:rPr>
        <w:t>- методика підбору емпіричних формул;</w:t>
      </w:r>
    </w:p>
    <w:p w:rsidR="004F15B4" w:rsidRPr="00454416" w:rsidRDefault="004F15B4" w:rsidP="004F15B4">
      <w:pPr>
        <w:widowControl/>
        <w:autoSpaceDE w:val="0"/>
        <w:autoSpaceDN w:val="0"/>
        <w:adjustRightInd w:val="0"/>
        <w:ind w:left="709" w:firstLine="851"/>
        <w:rPr>
          <w:bCs/>
          <w:color w:val="231F20"/>
          <w:sz w:val="26"/>
          <w:szCs w:val="26"/>
        </w:rPr>
      </w:pPr>
      <w:r w:rsidRPr="00454416">
        <w:rPr>
          <w:sz w:val="26"/>
          <w:szCs w:val="26"/>
        </w:rPr>
        <w:t>- регрес</w:t>
      </w:r>
      <w:r w:rsidR="00EF46CE" w:rsidRPr="00454416">
        <w:rPr>
          <w:sz w:val="26"/>
          <w:szCs w:val="26"/>
        </w:rPr>
        <w:t xml:space="preserve">ійний </w:t>
      </w:r>
      <w:r w:rsidRPr="00454416">
        <w:rPr>
          <w:sz w:val="26"/>
          <w:szCs w:val="26"/>
        </w:rPr>
        <w:t>аналіз;</w:t>
      </w:r>
    </w:p>
    <w:p w:rsidR="004F15B4" w:rsidRPr="00454416" w:rsidRDefault="004F15B4" w:rsidP="004F15B4">
      <w:pPr>
        <w:widowControl/>
        <w:autoSpaceDE w:val="0"/>
        <w:autoSpaceDN w:val="0"/>
        <w:adjustRightInd w:val="0"/>
        <w:ind w:left="709" w:firstLine="851"/>
        <w:rPr>
          <w:bCs/>
          <w:color w:val="231F20"/>
          <w:sz w:val="26"/>
          <w:szCs w:val="26"/>
        </w:rPr>
      </w:pPr>
      <w:r w:rsidRPr="00454416">
        <w:rPr>
          <w:sz w:val="26"/>
          <w:szCs w:val="26"/>
        </w:rPr>
        <w:t>- оцінка адекватності теоретичних рішень;</w:t>
      </w:r>
    </w:p>
    <w:p w:rsidR="004F15B4" w:rsidRPr="00454416" w:rsidRDefault="008029A7" w:rsidP="008029A7">
      <w:pPr>
        <w:widowControl/>
        <w:autoSpaceDE w:val="0"/>
        <w:autoSpaceDN w:val="0"/>
        <w:adjustRightInd w:val="0"/>
        <w:ind w:left="709" w:firstLine="425"/>
        <w:rPr>
          <w:bCs/>
          <w:color w:val="231F20"/>
          <w:sz w:val="26"/>
          <w:szCs w:val="26"/>
        </w:rPr>
      </w:pPr>
      <w:r>
        <w:rPr>
          <w:sz w:val="26"/>
          <w:szCs w:val="26"/>
        </w:rPr>
        <w:t>3.6.</w:t>
      </w:r>
      <w:r w:rsidR="004F15B4" w:rsidRPr="00454416">
        <w:rPr>
          <w:sz w:val="26"/>
          <w:szCs w:val="26"/>
        </w:rPr>
        <w:t xml:space="preserve"> </w:t>
      </w:r>
      <w:r>
        <w:rPr>
          <w:sz w:val="26"/>
          <w:szCs w:val="26"/>
        </w:rPr>
        <w:t>Е</w:t>
      </w:r>
      <w:r w:rsidR="004F15B4" w:rsidRPr="00454416">
        <w:rPr>
          <w:sz w:val="26"/>
          <w:szCs w:val="26"/>
        </w:rPr>
        <w:t>лементи теорії планування експерименту</w:t>
      </w:r>
      <w:r>
        <w:rPr>
          <w:sz w:val="26"/>
          <w:szCs w:val="26"/>
        </w:rPr>
        <w:t>:</w:t>
      </w:r>
    </w:p>
    <w:p w:rsidR="006A214B" w:rsidRPr="008029A7" w:rsidRDefault="008029A7" w:rsidP="008029A7">
      <w:pPr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8029A7">
        <w:rPr>
          <w:sz w:val="26"/>
          <w:szCs w:val="26"/>
        </w:rPr>
        <w:t>сновні поняття та визначення</w:t>
      </w:r>
      <w:r w:rsidRPr="008029A7">
        <w:rPr>
          <w:sz w:val="26"/>
          <w:szCs w:val="26"/>
          <w:lang w:val="ru-RU"/>
        </w:rPr>
        <w:t xml:space="preserve"> </w:t>
      </w:r>
      <w:r w:rsidRPr="008029A7">
        <w:rPr>
          <w:sz w:val="26"/>
          <w:szCs w:val="26"/>
        </w:rPr>
        <w:t>теорії планування експериментів</w:t>
      </w:r>
      <w:r>
        <w:rPr>
          <w:sz w:val="26"/>
          <w:szCs w:val="26"/>
        </w:rPr>
        <w:t>;</w:t>
      </w:r>
    </w:p>
    <w:p w:rsidR="008029A7" w:rsidRPr="008029A7" w:rsidRDefault="008029A7" w:rsidP="00357B22">
      <w:pPr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8029A7">
        <w:rPr>
          <w:sz w:val="26"/>
          <w:szCs w:val="26"/>
        </w:rPr>
        <w:t>овний факторний експеримент</w:t>
      </w:r>
      <w:r w:rsidR="00357B22">
        <w:rPr>
          <w:sz w:val="26"/>
          <w:szCs w:val="26"/>
        </w:rPr>
        <w:t>;</w:t>
      </w:r>
    </w:p>
    <w:p w:rsidR="008029A7" w:rsidRPr="008029A7" w:rsidRDefault="00357B22" w:rsidP="00357B22">
      <w:pPr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8029A7" w:rsidRPr="008029A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</w:t>
      </w:r>
      <w:r w:rsidR="008029A7" w:rsidRPr="008029A7">
        <w:rPr>
          <w:sz w:val="26"/>
          <w:szCs w:val="26"/>
        </w:rPr>
        <w:t>робний</w:t>
      </w:r>
      <w:proofErr w:type="spellEnd"/>
      <w:r w:rsidR="008029A7" w:rsidRPr="008029A7">
        <w:rPr>
          <w:sz w:val="26"/>
          <w:szCs w:val="26"/>
        </w:rPr>
        <w:t xml:space="preserve"> факторний експеримент</w:t>
      </w:r>
      <w:r>
        <w:rPr>
          <w:sz w:val="26"/>
          <w:szCs w:val="26"/>
        </w:rPr>
        <w:t>;</w:t>
      </w:r>
    </w:p>
    <w:p w:rsidR="00357B22" w:rsidRDefault="00357B22" w:rsidP="00357B22">
      <w:pPr>
        <w:ind w:left="1560"/>
        <w:jc w:val="both"/>
        <w:rPr>
          <w:sz w:val="26"/>
          <w:szCs w:val="26"/>
        </w:rPr>
      </w:pPr>
      <w:r>
        <w:rPr>
          <w:sz w:val="26"/>
          <w:szCs w:val="26"/>
        </w:rPr>
        <w:t>- с</w:t>
      </w:r>
      <w:r w:rsidR="008029A7" w:rsidRPr="008029A7">
        <w:rPr>
          <w:sz w:val="26"/>
          <w:szCs w:val="26"/>
        </w:rPr>
        <w:t xml:space="preserve">татистичний аналіз результатів повного і дробового факторного </w:t>
      </w:r>
    </w:p>
    <w:p w:rsidR="008029A7" w:rsidRPr="008029A7" w:rsidRDefault="008029A7" w:rsidP="00357B22">
      <w:pPr>
        <w:ind w:left="1560" w:firstLine="141"/>
        <w:jc w:val="both"/>
        <w:rPr>
          <w:sz w:val="26"/>
          <w:szCs w:val="26"/>
        </w:rPr>
      </w:pPr>
      <w:r w:rsidRPr="008029A7">
        <w:rPr>
          <w:sz w:val="26"/>
          <w:szCs w:val="26"/>
        </w:rPr>
        <w:t>експериментів</w:t>
      </w:r>
      <w:r w:rsidR="00357B22">
        <w:rPr>
          <w:sz w:val="26"/>
          <w:szCs w:val="26"/>
        </w:rPr>
        <w:t>.</w:t>
      </w:r>
    </w:p>
    <w:p w:rsidR="008029A7" w:rsidRDefault="003125C5" w:rsidP="003125C5">
      <w:pPr>
        <w:ind w:firstLine="1134"/>
        <w:jc w:val="both"/>
        <w:rPr>
          <w:bCs/>
          <w:sz w:val="26"/>
          <w:szCs w:val="26"/>
          <w:lang w:eastAsia="uk-UA"/>
        </w:rPr>
      </w:pPr>
      <w:r>
        <w:rPr>
          <w:sz w:val="26"/>
          <w:szCs w:val="26"/>
        </w:rPr>
        <w:t xml:space="preserve">3.7. </w:t>
      </w:r>
      <w:r w:rsidR="008029A7" w:rsidRPr="008029A7">
        <w:rPr>
          <w:sz w:val="26"/>
          <w:szCs w:val="26"/>
        </w:rPr>
        <w:t>А</w:t>
      </w:r>
      <w:r w:rsidR="008029A7" w:rsidRPr="008029A7">
        <w:rPr>
          <w:bCs/>
          <w:sz w:val="26"/>
          <w:szCs w:val="26"/>
          <w:lang w:eastAsia="uk-UA"/>
        </w:rPr>
        <w:t>втоматизовані системи наукових досліджень</w:t>
      </w:r>
      <w:r>
        <w:rPr>
          <w:bCs/>
          <w:sz w:val="26"/>
          <w:szCs w:val="26"/>
          <w:lang w:eastAsia="uk-UA"/>
        </w:rPr>
        <w:t>:</w:t>
      </w:r>
    </w:p>
    <w:p w:rsidR="008029A7" w:rsidRPr="008029A7" w:rsidRDefault="003125C5" w:rsidP="003125C5">
      <w:pPr>
        <w:ind w:left="1701" w:hanging="141"/>
        <w:rPr>
          <w:bCs/>
          <w:color w:val="000080"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- з</w:t>
      </w:r>
      <w:r w:rsidR="008029A7" w:rsidRPr="008029A7">
        <w:rPr>
          <w:bCs/>
          <w:sz w:val="26"/>
          <w:szCs w:val="26"/>
          <w:lang w:eastAsia="uk-UA"/>
        </w:rPr>
        <w:t>агальні</w:t>
      </w:r>
      <w:r w:rsidR="008029A7" w:rsidRPr="008029A7">
        <w:rPr>
          <w:bCs/>
          <w:color w:val="000080"/>
          <w:sz w:val="26"/>
          <w:szCs w:val="26"/>
          <w:lang w:eastAsia="uk-UA"/>
        </w:rPr>
        <w:t xml:space="preserve"> </w:t>
      </w:r>
      <w:r w:rsidR="008029A7" w:rsidRPr="008029A7">
        <w:rPr>
          <w:bCs/>
          <w:sz w:val="26"/>
          <w:szCs w:val="26"/>
          <w:lang w:eastAsia="uk-UA"/>
        </w:rPr>
        <w:t>питання</w:t>
      </w:r>
      <w:r w:rsidR="008029A7" w:rsidRPr="008029A7">
        <w:rPr>
          <w:bCs/>
          <w:color w:val="000080"/>
          <w:sz w:val="26"/>
          <w:szCs w:val="26"/>
          <w:lang w:eastAsia="uk-UA"/>
        </w:rPr>
        <w:t xml:space="preserve"> </w:t>
      </w:r>
      <w:r w:rsidR="008029A7" w:rsidRPr="008029A7">
        <w:rPr>
          <w:bCs/>
          <w:sz w:val="26"/>
          <w:szCs w:val="26"/>
          <w:lang w:eastAsia="uk-UA"/>
        </w:rPr>
        <w:t xml:space="preserve">побудови </w:t>
      </w:r>
      <w:r w:rsidR="008029A7" w:rsidRPr="008029A7">
        <w:rPr>
          <w:color w:val="000000"/>
          <w:sz w:val="26"/>
          <w:szCs w:val="26"/>
          <w:lang w:eastAsia="uk-UA"/>
        </w:rPr>
        <w:t>автоматизованих систем наукових досліджень</w:t>
      </w:r>
      <w:r>
        <w:rPr>
          <w:color w:val="000000"/>
          <w:sz w:val="26"/>
          <w:szCs w:val="26"/>
          <w:lang w:eastAsia="uk-UA"/>
        </w:rPr>
        <w:t>;</w:t>
      </w:r>
    </w:p>
    <w:p w:rsidR="003125C5" w:rsidRDefault="003125C5" w:rsidP="003125C5">
      <w:pPr>
        <w:ind w:firstLine="1560"/>
        <w:jc w:val="center"/>
        <w:rPr>
          <w:color w:val="000000"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- о</w:t>
      </w:r>
      <w:r w:rsidR="008029A7" w:rsidRPr="008029A7">
        <w:rPr>
          <w:bCs/>
          <w:sz w:val="26"/>
          <w:szCs w:val="26"/>
          <w:lang w:eastAsia="uk-UA"/>
        </w:rPr>
        <w:t xml:space="preserve">сновні принципи побудови сучасних </w:t>
      </w:r>
      <w:r w:rsidR="008029A7" w:rsidRPr="008029A7">
        <w:rPr>
          <w:sz w:val="26"/>
          <w:szCs w:val="26"/>
          <w:lang w:eastAsia="uk-UA"/>
        </w:rPr>
        <w:t xml:space="preserve">автоматизованих </w:t>
      </w:r>
      <w:r w:rsidR="008029A7" w:rsidRPr="008029A7">
        <w:rPr>
          <w:color w:val="000000"/>
          <w:sz w:val="26"/>
          <w:szCs w:val="26"/>
          <w:lang w:eastAsia="uk-UA"/>
        </w:rPr>
        <w:t>систем наукових</w:t>
      </w:r>
    </w:p>
    <w:p w:rsidR="008029A7" w:rsidRPr="008029A7" w:rsidRDefault="008029A7" w:rsidP="003125C5">
      <w:pPr>
        <w:ind w:firstLine="1701"/>
        <w:rPr>
          <w:bCs/>
          <w:color w:val="000080"/>
          <w:sz w:val="26"/>
          <w:szCs w:val="26"/>
          <w:u w:val="single"/>
          <w:lang w:eastAsia="uk-UA"/>
        </w:rPr>
      </w:pPr>
      <w:r w:rsidRPr="008029A7">
        <w:rPr>
          <w:color w:val="000000"/>
          <w:sz w:val="26"/>
          <w:szCs w:val="26"/>
          <w:lang w:eastAsia="uk-UA"/>
        </w:rPr>
        <w:t>досліджень</w:t>
      </w:r>
      <w:r w:rsidR="003125C5">
        <w:rPr>
          <w:color w:val="000000"/>
          <w:sz w:val="26"/>
          <w:szCs w:val="26"/>
          <w:lang w:eastAsia="uk-UA"/>
        </w:rPr>
        <w:t>;</w:t>
      </w:r>
    </w:p>
    <w:p w:rsidR="008029A7" w:rsidRPr="008029A7" w:rsidRDefault="003125C5" w:rsidP="003125C5">
      <w:pPr>
        <w:ind w:firstLine="1560"/>
        <w:jc w:val="both"/>
        <w:rPr>
          <w:color w:val="000000"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- т</w:t>
      </w:r>
      <w:r w:rsidR="008029A7" w:rsidRPr="008029A7">
        <w:rPr>
          <w:bCs/>
          <w:sz w:val="26"/>
          <w:szCs w:val="26"/>
          <w:lang w:eastAsia="uk-UA"/>
        </w:rPr>
        <w:t xml:space="preserve">ипові конфігурації </w:t>
      </w:r>
      <w:r w:rsidR="008029A7" w:rsidRPr="008029A7">
        <w:rPr>
          <w:sz w:val="26"/>
          <w:szCs w:val="26"/>
          <w:lang w:eastAsia="uk-UA"/>
        </w:rPr>
        <w:t xml:space="preserve">автоматизованих </w:t>
      </w:r>
      <w:r w:rsidR="008029A7" w:rsidRPr="008029A7">
        <w:rPr>
          <w:color w:val="000000"/>
          <w:sz w:val="26"/>
          <w:szCs w:val="26"/>
          <w:lang w:eastAsia="uk-UA"/>
        </w:rPr>
        <w:t>систем наукових досліджень</w:t>
      </w:r>
      <w:r>
        <w:rPr>
          <w:color w:val="000000"/>
          <w:sz w:val="26"/>
          <w:szCs w:val="26"/>
          <w:lang w:eastAsia="uk-UA"/>
        </w:rPr>
        <w:t>.</w:t>
      </w:r>
    </w:p>
    <w:p w:rsidR="008029A7" w:rsidRPr="00862440" w:rsidRDefault="008029A7" w:rsidP="008029A7">
      <w:pPr>
        <w:ind w:firstLine="1701"/>
        <w:jc w:val="both"/>
        <w:rPr>
          <w:sz w:val="26"/>
          <w:szCs w:val="26"/>
        </w:rPr>
      </w:pPr>
    </w:p>
    <w:p w:rsidR="00E0780C" w:rsidRPr="00002A68" w:rsidRDefault="00A40AEF" w:rsidP="0096269E">
      <w:pPr>
        <w:autoSpaceDE w:val="0"/>
        <w:autoSpaceDN w:val="0"/>
        <w:adjustRightInd w:val="0"/>
        <w:ind w:left="993" w:right="284" w:hanging="426"/>
        <w:rPr>
          <w:b/>
          <w:bCs/>
          <w:sz w:val="26"/>
          <w:szCs w:val="26"/>
          <w:lang w:val="ru-RU"/>
        </w:rPr>
      </w:pPr>
      <w:r>
        <w:rPr>
          <w:rFonts w:eastAsia="MS Mincho"/>
          <w:b/>
          <w:bCs/>
          <w:sz w:val="26"/>
          <w:szCs w:val="26"/>
        </w:rPr>
        <w:t>Розділ</w:t>
      </w:r>
      <w:r w:rsidR="004F15B4" w:rsidRPr="00454416">
        <w:rPr>
          <w:rFonts w:eastAsia="MS Mincho"/>
          <w:b/>
          <w:bCs/>
          <w:sz w:val="26"/>
          <w:szCs w:val="26"/>
        </w:rPr>
        <w:t xml:space="preserve"> 3.</w:t>
      </w:r>
      <w:r w:rsidR="005A3FD9" w:rsidRPr="00454416">
        <w:rPr>
          <w:bCs/>
          <w:sz w:val="26"/>
          <w:szCs w:val="26"/>
        </w:rPr>
        <w:t xml:space="preserve"> </w:t>
      </w:r>
      <w:r w:rsidR="00002A68">
        <w:rPr>
          <w:bCs/>
          <w:sz w:val="26"/>
          <w:szCs w:val="26"/>
        </w:rPr>
        <w:t>Ф</w:t>
      </w:r>
      <w:r w:rsidR="0096269E" w:rsidRPr="0096269E">
        <w:rPr>
          <w:b/>
          <w:bCs/>
          <w:sz w:val="26"/>
          <w:szCs w:val="26"/>
        </w:rPr>
        <w:t>орми впровадження результатів наукових досліджень</w:t>
      </w:r>
      <w:r w:rsidR="0096269E" w:rsidRPr="00454416">
        <w:rPr>
          <w:b/>
          <w:bCs/>
          <w:sz w:val="26"/>
          <w:szCs w:val="26"/>
        </w:rPr>
        <w:t xml:space="preserve"> </w:t>
      </w:r>
      <w:r w:rsidR="00002A68">
        <w:rPr>
          <w:b/>
          <w:bCs/>
          <w:sz w:val="26"/>
          <w:szCs w:val="26"/>
        </w:rPr>
        <w:t>та методики їх о</w:t>
      </w:r>
      <w:r w:rsidR="00002A68" w:rsidRPr="0096269E">
        <w:rPr>
          <w:b/>
          <w:bCs/>
          <w:sz w:val="26"/>
          <w:szCs w:val="26"/>
        </w:rPr>
        <w:t xml:space="preserve">формлення </w:t>
      </w:r>
    </w:p>
    <w:p w:rsidR="00E0780C" w:rsidRPr="00A40AEF" w:rsidRDefault="00E0780C" w:rsidP="00E0780C">
      <w:pPr>
        <w:autoSpaceDE w:val="0"/>
        <w:autoSpaceDN w:val="0"/>
        <w:adjustRightInd w:val="0"/>
        <w:ind w:left="993" w:right="284" w:hanging="993"/>
        <w:rPr>
          <w:b/>
          <w:bCs/>
          <w:sz w:val="26"/>
          <w:szCs w:val="26"/>
        </w:rPr>
      </w:pPr>
      <w:r w:rsidRPr="00A40AEF">
        <w:rPr>
          <w:b/>
          <w:bCs/>
          <w:sz w:val="26"/>
          <w:szCs w:val="26"/>
        </w:rPr>
        <w:t>Тема</w:t>
      </w:r>
      <w:r w:rsidRPr="00A40AEF">
        <w:rPr>
          <w:b/>
          <w:sz w:val="26"/>
          <w:szCs w:val="26"/>
        </w:rPr>
        <w:t xml:space="preserve"> 1. </w:t>
      </w:r>
      <w:r>
        <w:rPr>
          <w:b/>
          <w:sz w:val="26"/>
          <w:szCs w:val="26"/>
        </w:rPr>
        <w:t>Ф</w:t>
      </w:r>
      <w:r w:rsidRPr="0096269E">
        <w:rPr>
          <w:b/>
          <w:bCs/>
          <w:sz w:val="26"/>
          <w:szCs w:val="26"/>
        </w:rPr>
        <w:t xml:space="preserve">орми впровадження результатів наукових </w:t>
      </w:r>
      <w:r w:rsidRPr="00A40AEF">
        <w:rPr>
          <w:b/>
          <w:bCs/>
          <w:sz w:val="26"/>
          <w:szCs w:val="26"/>
        </w:rPr>
        <w:t>досліджень</w:t>
      </w:r>
    </w:p>
    <w:p w:rsidR="0027758D" w:rsidRPr="0027758D" w:rsidRDefault="002D048A" w:rsidP="00B13A07">
      <w:pPr>
        <w:shd w:val="clear" w:color="auto" w:fill="FFFFFF"/>
        <w:ind w:left="1494" w:hanging="360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1.1.</w:t>
      </w:r>
      <w:r w:rsidR="00B13A07">
        <w:rPr>
          <w:color w:val="000000"/>
          <w:spacing w:val="-3"/>
          <w:sz w:val="26"/>
          <w:szCs w:val="26"/>
        </w:rPr>
        <w:t xml:space="preserve"> </w:t>
      </w:r>
      <w:r w:rsidR="0027758D" w:rsidRPr="0027758D">
        <w:rPr>
          <w:color w:val="000000"/>
          <w:spacing w:val="-3"/>
          <w:sz w:val="26"/>
          <w:szCs w:val="26"/>
        </w:rPr>
        <w:t>Узагальнення результатів наукового дослідження</w:t>
      </w:r>
      <w:r w:rsidR="00EF14B6">
        <w:rPr>
          <w:color w:val="000000"/>
          <w:spacing w:val="-3"/>
          <w:sz w:val="26"/>
          <w:szCs w:val="26"/>
        </w:rPr>
        <w:t xml:space="preserve"> та ф</w:t>
      </w:r>
      <w:r w:rsidR="00EF14B6" w:rsidRPr="0027758D">
        <w:rPr>
          <w:color w:val="000000"/>
          <w:spacing w:val="-6"/>
          <w:sz w:val="26"/>
          <w:szCs w:val="26"/>
        </w:rPr>
        <w:t>орми впровадження</w:t>
      </w:r>
      <w:r w:rsidR="0027758D" w:rsidRPr="0027758D">
        <w:rPr>
          <w:color w:val="000000"/>
          <w:spacing w:val="-3"/>
          <w:sz w:val="26"/>
          <w:szCs w:val="26"/>
        </w:rPr>
        <w:t>:</w:t>
      </w:r>
    </w:p>
    <w:p w:rsidR="00E0780C" w:rsidRPr="0027758D" w:rsidRDefault="00E61D5D" w:rsidP="00E61D5D">
      <w:pPr>
        <w:widowControl/>
        <w:shd w:val="clear" w:color="auto" w:fill="FFFFFF"/>
        <w:tabs>
          <w:tab w:val="left" w:pos="413"/>
        </w:tabs>
        <w:ind w:left="567" w:firstLine="993"/>
        <w:rPr>
          <w:color w:val="000000"/>
          <w:spacing w:val="-15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lastRenderedPageBreak/>
        <w:t xml:space="preserve">- </w:t>
      </w:r>
      <w:r w:rsidR="00E0780C" w:rsidRPr="0027758D">
        <w:rPr>
          <w:color w:val="000000"/>
          <w:spacing w:val="-3"/>
          <w:sz w:val="26"/>
          <w:szCs w:val="26"/>
        </w:rPr>
        <w:t>наукова публікація та її основні види</w:t>
      </w:r>
      <w:r>
        <w:rPr>
          <w:color w:val="000000"/>
          <w:spacing w:val="-3"/>
          <w:sz w:val="26"/>
          <w:szCs w:val="26"/>
        </w:rPr>
        <w:t>;</w:t>
      </w:r>
    </w:p>
    <w:p w:rsidR="00E0780C" w:rsidRDefault="003A3EA1" w:rsidP="003A3EA1">
      <w:pPr>
        <w:widowControl/>
        <w:shd w:val="clear" w:color="auto" w:fill="FFFFFF"/>
        <w:tabs>
          <w:tab w:val="left" w:pos="413"/>
        </w:tabs>
        <w:ind w:left="567" w:firstLine="993"/>
        <w:rPr>
          <w:color w:val="000000"/>
          <w:spacing w:val="-2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>- м</w:t>
      </w:r>
      <w:r w:rsidR="00E0780C" w:rsidRPr="0027758D">
        <w:rPr>
          <w:color w:val="000000"/>
          <w:spacing w:val="-2"/>
          <w:sz w:val="26"/>
          <w:szCs w:val="26"/>
        </w:rPr>
        <w:t>онографія</w:t>
      </w:r>
      <w:r>
        <w:rPr>
          <w:color w:val="000000"/>
          <w:spacing w:val="-2"/>
          <w:sz w:val="26"/>
          <w:szCs w:val="26"/>
        </w:rPr>
        <w:t xml:space="preserve"> та</w:t>
      </w:r>
      <w:r w:rsidR="00E0780C" w:rsidRPr="0027758D">
        <w:rPr>
          <w:color w:val="000000"/>
          <w:spacing w:val="-2"/>
          <w:sz w:val="26"/>
          <w:szCs w:val="26"/>
        </w:rPr>
        <w:t xml:space="preserve"> алгоритм</w:t>
      </w:r>
      <w:r>
        <w:rPr>
          <w:color w:val="000000"/>
          <w:spacing w:val="-2"/>
          <w:sz w:val="26"/>
          <w:szCs w:val="26"/>
        </w:rPr>
        <w:t xml:space="preserve"> її</w:t>
      </w:r>
      <w:r w:rsidR="00E0780C" w:rsidRPr="0027758D">
        <w:rPr>
          <w:color w:val="000000"/>
          <w:spacing w:val="-2"/>
          <w:sz w:val="26"/>
          <w:szCs w:val="26"/>
        </w:rPr>
        <w:t xml:space="preserve"> написання</w:t>
      </w:r>
      <w:r>
        <w:rPr>
          <w:color w:val="000000"/>
          <w:spacing w:val="-2"/>
          <w:sz w:val="26"/>
          <w:szCs w:val="26"/>
        </w:rPr>
        <w:t>;</w:t>
      </w:r>
    </w:p>
    <w:p w:rsidR="003A3EA1" w:rsidRPr="0027758D" w:rsidRDefault="003A3EA1" w:rsidP="003A3EA1">
      <w:pPr>
        <w:widowControl/>
        <w:shd w:val="clear" w:color="auto" w:fill="FFFFFF"/>
        <w:tabs>
          <w:tab w:val="left" w:pos="413"/>
        </w:tabs>
        <w:ind w:left="567" w:firstLine="993"/>
        <w:rPr>
          <w:color w:val="000000"/>
          <w:spacing w:val="-10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- </w:t>
      </w:r>
      <w:r w:rsidRPr="0027758D">
        <w:rPr>
          <w:color w:val="000000"/>
          <w:spacing w:val="-4"/>
          <w:sz w:val="26"/>
          <w:szCs w:val="26"/>
        </w:rPr>
        <w:t>відмінності між дисертацією і монографією</w:t>
      </w:r>
      <w:r>
        <w:rPr>
          <w:color w:val="000000"/>
          <w:spacing w:val="-4"/>
          <w:sz w:val="26"/>
          <w:szCs w:val="26"/>
        </w:rPr>
        <w:t>;</w:t>
      </w:r>
    </w:p>
    <w:p w:rsidR="00E0780C" w:rsidRPr="0027758D" w:rsidRDefault="003A3EA1" w:rsidP="003A3EA1">
      <w:pPr>
        <w:widowControl/>
        <w:shd w:val="clear" w:color="auto" w:fill="FFFFFF"/>
        <w:tabs>
          <w:tab w:val="left" w:pos="413"/>
        </w:tabs>
        <w:ind w:left="567" w:firstLine="993"/>
        <w:rPr>
          <w:color w:val="000000"/>
          <w:spacing w:val="-10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- н</w:t>
      </w:r>
      <w:r w:rsidR="00E0780C" w:rsidRPr="0027758D">
        <w:rPr>
          <w:color w:val="000000"/>
          <w:spacing w:val="-3"/>
          <w:sz w:val="26"/>
          <w:szCs w:val="26"/>
        </w:rPr>
        <w:t>аукова стаття, вимоги до її оформлення</w:t>
      </w:r>
      <w:r>
        <w:rPr>
          <w:color w:val="000000"/>
          <w:spacing w:val="-3"/>
          <w:sz w:val="26"/>
          <w:szCs w:val="26"/>
        </w:rPr>
        <w:t>;</w:t>
      </w:r>
    </w:p>
    <w:p w:rsidR="00E0780C" w:rsidRPr="0027758D" w:rsidRDefault="00FA2B1A" w:rsidP="00FA2B1A">
      <w:pPr>
        <w:widowControl/>
        <w:shd w:val="clear" w:color="auto" w:fill="FFFFFF"/>
        <w:tabs>
          <w:tab w:val="left" w:pos="413"/>
        </w:tabs>
        <w:ind w:left="567" w:firstLine="993"/>
        <w:rPr>
          <w:color w:val="000000"/>
          <w:spacing w:val="-7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- т</w:t>
      </w:r>
      <w:r w:rsidR="00E0780C" w:rsidRPr="0027758D">
        <w:rPr>
          <w:color w:val="000000"/>
          <w:spacing w:val="-3"/>
          <w:sz w:val="26"/>
          <w:szCs w:val="26"/>
        </w:rPr>
        <w:t>ези доповіді,</w:t>
      </w:r>
      <w:r>
        <w:rPr>
          <w:color w:val="000000"/>
          <w:spacing w:val="-3"/>
          <w:sz w:val="26"/>
          <w:szCs w:val="26"/>
        </w:rPr>
        <w:t xml:space="preserve"> її</w:t>
      </w:r>
      <w:r w:rsidR="00E0780C" w:rsidRPr="0027758D"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>структу</w:t>
      </w:r>
      <w:r w:rsidR="00E0780C" w:rsidRPr="0027758D">
        <w:rPr>
          <w:color w:val="000000"/>
          <w:spacing w:val="-3"/>
          <w:sz w:val="26"/>
          <w:szCs w:val="26"/>
        </w:rPr>
        <w:t>р</w:t>
      </w:r>
      <w:r>
        <w:rPr>
          <w:color w:val="000000"/>
          <w:spacing w:val="-3"/>
          <w:sz w:val="26"/>
          <w:szCs w:val="26"/>
        </w:rPr>
        <w:t>а;</w:t>
      </w:r>
    </w:p>
    <w:p w:rsidR="00E0780C" w:rsidRPr="0027758D" w:rsidRDefault="00E630FA" w:rsidP="00E630FA">
      <w:pPr>
        <w:widowControl/>
        <w:shd w:val="clear" w:color="auto" w:fill="FFFFFF"/>
        <w:tabs>
          <w:tab w:val="left" w:pos="432"/>
        </w:tabs>
        <w:ind w:left="581" w:firstLine="979"/>
        <w:rPr>
          <w:color w:val="000000"/>
          <w:spacing w:val="-8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-</w:t>
      </w:r>
      <w:r w:rsidR="00E0780C" w:rsidRPr="0027758D">
        <w:rPr>
          <w:color w:val="000000"/>
          <w:spacing w:val="-3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>р</w:t>
      </w:r>
      <w:r w:rsidR="00E0780C" w:rsidRPr="0027758D">
        <w:rPr>
          <w:color w:val="000000"/>
          <w:spacing w:val="-3"/>
          <w:sz w:val="26"/>
          <w:szCs w:val="26"/>
        </w:rPr>
        <w:t>еферат, алгоритм його підготовки</w:t>
      </w:r>
      <w:r>
        <w:rPr>
          <w:color w:val="000000"/>
          <w:spacing w:val="-3"/>
          <w:sz w:val="26"/>
          <w:szCs w:val="26"/>
        </w:rPr>
        <w:t>;</w:t>
      </w:r>
    </w:p>
    <w:p w:rsidR="00E0780C" w:rsidRPr="0027758D" w:rsidRDefault="00800CE2" w:rsidP="00800CE2">
      <w:pPr>
        <w:widowControl/>
        <w:shd w:val="clear" w:color="auto" w:fill="FFFFFF"/>
        <w:tabs>
          <w:tab w:val="left" w:pos="432"/>
        </w:tabs>
        <w:ind w:left="581" w:firstLine="979"/>
        <w:rPr>
          <w:color w:val="000000"/>
          <w:spacing w:val="-7"/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</w:t>
      </w:r>
      <w:r w:rsidRPr="0027758D">
        <w:rPr>
          <w:color w:val="000000"/>
          <w:spacing w:val="-2"/>
          <w:sz w:val="26"/>
          <w:szCs w:val="26"/>
        </w:rPr>
        <w:t>рецензі</w:t>
      </w:r>
      <w:r>
        <w:rPr>
          <w:color w:val="000000"/>
          <w:spacing w:val="-2"/>
          <w:sz w:val="26"/>
          <w:szCs w:val="26"/>
        </w:rPr>
        <w:t>я</w:t>
      </w:r>
      <w:r w:rsidR="00E0780C" w:rsidRPr="0027758D">
        <w:rPr>
          <w:color w:val="000000"/>
          <w:spacing w:val="-2"/>
          <w:sz w:val="26"/>
          <w:szCs w:val="26"/>
        </w:rPr>
        <w:t xml:space="preserve"> </w:t>
      </w:r>
      <w:r>
        <w:rPr>
          <w:color w:val="000000"/>
          <w:spacing w:val="-2"/>
          <w:sz w:val="26"/>
          <w:szCs w:val="26"/>
        </w:rPr>
        <w:t xml:space="preserve">та </w:t>
      </w:r>
      <w:r w:rsidR="00E0780C" w:rsidRPr="0027758D">
        <w:rPr>
          <w:color w:val="000000"/>
          <w:spacing w:val="-2"/>
          <w:sz w:val="26"/>
          <w:szCs w:val="26"/>
        </w:rPr>
        <w:t>вимоги до</w:t>
      </w:r>
      <w:r>
        <w:rPr>
          <w:color w:val="000000"/>
          <w:spacing w:val="-2"/>
          <w:sz w:val="26"/>
          <w:szCs w:val="26"/>
        </w:rPr>
        <w:t xml:space="preserve"> її</w:t>
      </w:r>
      <w:r w:rsidR="00E0780C" w:rsidRPr="0027758D">
        <w:rPr>
          <w:color w:val="000000"/>
          <w:spacing w:val="-2"/>
          <w:sz w:val="26"/>
          <w:szCs w:val="26"/>
        </w:rPr>
        <w:t xml:space="preserve"> написання</w:t>
      </w:r>
      <w:r>
        <w:rPr>
          <w:color w:val="000000"/>
          <w:spacing w:val="-2"/>
          <w:sz w:val="26"/>
          <w:szCs w:val="26"/>
        </w:rPr>
        <w:t>;</w:t>
      </w:r>
    </w:p>
    <w:p w:rsidR="00E0780C" w:rsidRPr="0027758D" w:rsidRDefault="00800CE2" w:rsidP="00800CE2">
      <w:pPr>
        <w:widowControl/>
        <w:shd w:val="clear" w:color="auto" w:fill="FFFFFF"/>
        <w:tabs>
          <w:tab w:val="left" w:pos="528"/>
        </w:tabs>
        <w:ind w:left="596" w:firstLine="964"/>
        <w:rPr>
          <w:color w:val="000000"/>
          <w:spacing w:val="-7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- д</w:t>
      </w:r>
      <w:r w:rsidR="00E0780C" w:rsidRPr="0027758D">
        <w:rPr>
          <w:color w:val="000000"/>
          <w:spacing w:val="-4"/>
          <w:sz w:val="26"/>
          <w:szCs w:val="26"/>
        </w:rPr>
        <w:t>оповідь, види та вимоги до підготовки</w:t>
      </w:r>
      <w:r>
        <w:rPr>
          <w:color w:val="000000"/>
          <w:spacing w:val="-4"/>
          <w:sz w:val="26"/>
          <w:szCs w:val="26"/>
        </w:rPr>
        <w:t>;</w:t>
      </w:r>
    </w:p>
    <w:p w:rsidR="00E0780C" w:rsidRPr="0027758D" w:rsidRDefault="00800CE2" w:rsidP="00800CE2">
      <w:pPr>
        <w:widowControl/>
        <w:shd w:val="clear" w:color="auto" w:fill="FFFFFF"/>
        <w:tabs>
          <w:tab w:val="left" w:pos="528"/>
        </w:tabs>
        <w:ind w:left="567" w:firstLine="993"/>
        <w:rPr>
          <w:color w:val="000000"/>
          <w:spacing w:val="-7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- в</w:t>
      </w:r>
      <w:r w:rsidR="00E0780C" w:rsidRPr="0027758D">
        <w:rPr>
          <w:color w:val="000000"/>
          <w:spacing w:val="-5"/>
          <w:sz w:val="26"/>
          <w:szCs w:val="26"/>
        </w:rPr>
        <w:t xml:space="preserve">имоги до підготовки підручників і навчальних </w:t>
      </w:r>
      <w:r w:rsidR="00E0780C" w:rsidRPr="0027758D">
        <w:rPr>
          <w:color w:val="000000"/>
          <w:spacing w:val="-3"/>
          <w:sz w:val="26"/>
          <w:szCs w:val="26"/>
        </w:rPr>
        <w:t>посібників</w:t>
      </w:r>
      <w:r>
        <w:rPr>
          <w:color w:val="000000"/>
          <w:spacing w:val="-3"/>
          <w:sz w:val="26"/>
          <w:szCs w:val="26"/>
        </w:rPr>
        <w:t>;</w:t>
      </w:r>
    </w:p>
    <w:p w:rsidR="00E0780C" w:rsidRPr="0027758D" w:rsidRDefault="00800CE2" w:rsidP="00800CE2">
      <w:pPr>
        <w:widowControl/>
        <w:shd w:val="clear" w:color="auto" w:fill="FFFFFF"/>
        <w:tabs>
          <w:tab w:val="left" w:pos="557"/>
        </w:tabs>
        <w:ind w:left="567" w:firstLine="993"/>
        <w:rPr>
          <w:color w:val="000000"/>
          <w:spacing w:val="-7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-</w:t>
      </w:r>
      <w:r w:rsidR="00E0780C" w:rsidRPr="0027758D">
        <w:rPr>
          <w:color w:val="000000"/>
          <w:spacing w:val="-3"/>
          <w:sz w:val="26"/>
          <w:szCs w:val="26"/>
        </w:rPr>
        <w:t xml:space="preserve"> структура звіту про НДР</w:t>
      </w:r>
      <w:r>
        <w:rPr>
          <w:color w:val="000000"/>
          <w:spacing w:val="-3"/>
          <w:sz w:val="26"/>
          <w:szCs w:val="26"/>
        </w:rPr>
        <w:t>;</w:t>
      </w:r>
    </w:p>
    <w:p w:rsidR="00E0780C" w:rsidRDefault="00800CE2" w:rsidP="00800CE2">
      <w:pPr>
        <w:widowControl/>
        <w:shd w:val="clear" w:color="auto" w:fill="FFFFFF"/>
        <w:tabs>
          <w:tab w:val="left" w:pos="557"/>
        </w:tabs>
        <w:ind w:left="567" w:firstLine="993"/>
        <w:rPr>
          <w:bCs/>
          <w:sz w:val="26"/>
          <w:szCs w:val="26"/>
        </w:rPr>
      </w:pPr>
      <w:r>
        <w:rPr>
          <w:bCs/>
          <w:sz w:val="26"/>
          <w:szCs w:val="26"/>
        </w:rPr>
        <w:t>- у</w:t>
      </w:r>
      <w:r w:rsidR="00E0780C" w:rsidRPr="0027758D">
        <w:rPr>
          <w:bCs/>
          <w:sz w:val="26"/>
          <w:szCs w:val="26"/>
        </w:rPr>
        <w:t>сне представлення інформації</w:t>
      </w:r>
      <w:r w:rsidR="00B13A07">
        <w:rPr>
          <w:bCs/>
          <w:sz w:val="26"/>
          <w:szCs w:val="26"/>
        </w:rPr>
        <w:t>.</w:t>
      </w:r>
    </w:p>
    <w:p w:rsidR="002D048A" w:rsidRPr="002D048A" w:rsidRDefault="002D048A" w:rsidP="00B13A07">
      <w:pPr>
        <w:autoSpaceDE w:val="0"/>
        <w:autoSpaceDN w:val="0"/>
        <w:adjustRightInd w:val="0"/>
        <w:ind w:left="1560" w:hanging="426"/>
        <w:rPr>
          <w:color w:val="000000"/>
          <w:spacing w:val="-9"/>
          <w:sz w:val="26"/>
          <w:szCs w:val="26"/>
        </w:rPr>
      </w:pPr>
      <w:r>
        <w:rPr>
          <w:color w:val="000000"/>
          <w:spacing w:val="-6"/>
          <w:sz w:val="26"/>
          <w:szCs w:val="26"/>
        </w:rPr>
        <w:t>1.2. В</w:t>
      </w:r>
      <w:r w:rsidRPr="0027758D">
        <w:rPr>
          <w:color w:val="000000"/>
          <w:spacing w:val="-6"/>
          <w:sz w:val="26"/>
          <w:szCs w:val="26"/>
        </w:rPr>
        <w:t>провадження</w:t>
      </w:r>
      <w:r w:rsidRPr="002D048A">
        <w:rPr>
          <w:rFonts w:eastAsia="TimesNewRomanPSMT"/>
          <w:sz w:val="26"/>
          <w:szCs w:val="26"/>
        </w:rPr>
        <w:t xml:space="preserve"> опублікованих</w:t>
      </w:r>
      <w:r>
        <w:rPr>
          <w:rFonts w:eastAsia="TimesNewRomanPSMT"/>
          <w:sz w:val="26"/>
          <w:szCs w:val="26"/>
        </w:rPr>
        <w:t xml:space="preserve"> </w:t>
      </w:r>
      <w:r w:rsidRPr="002D048A">
        <w:rPr>
          <w:rFonts w:eastAsia="TimesNewRomanPSMT"/>
          <w:sz w:val="26"/>
          <w:szCs w:val="26"/>
        </w:rPr>
        <w:t xml:space="preserve">наукових результатів у відомих міжнародних </w:t>
      </w:r>
      <w:proofErr w:type="spellStart"/>
      <w:r w:rsidRPr="002D048A">
        <w:rPr>
          <w:rFonts w:eastAsia="TimesNewRomanPSMT"/>
          <w:sz w:val="26"/>
          <w:szCs w:val="26"/>
        </w:rPr>
        <w:t>наукометричних</w:t>
      </w:r>
      <w:proofErr w:type="spellEnd"/>
      <w:r w:rsidRPr="002D048A">
        <w:rPr>
          <w:rFonts w:eastAsia="TimesNewRomanPSMT"/>
          <w:sz w:val="26"/>
          <w:szCs w:val="26"/>
        </w:rPr>
        <w:t xml:space="preserve"> базах</w:t>
      </w:r>
      <w:r w:rsidR="00B13A07">
        <w:rPr>
          <w:rFonts w:eastAsia="TimesNewRomanPSMT"/>
          <w:sz w:val="26"/>
          <w:szCs w:val="26"/>
        </w:rPr>
        <w:t>:</w:t>
      </w:r>
    </w:p>
    <w:p w:rsidR="00E0780C" w:rsidRPr="0027758D" w:rsidRDefault="002D048A" w:rsidP="00B13A07">
      <w:pPr>
        <w:widowControl/>
        <w:shd w:val="clear" w:color="auto" w:fill="FFFFFF"/>
        <w:tabs>
          <w:tab w:val="left" w:pos="557"/>
        </w:tabs>
        <w:ind w:left="567" w:firstLine="993"/>
        <w:rPr>
          <w:color w:val="000000"/>
          <w:spacing w:val="-9"/>
          <w:sz w:val="26"/>
          <w:szCs w:val="26"/>
        </w:rPr>
      </w:pPr>
      <w:r>
        <w:rPr>
          <w:b/>
          <w:bCs/>
          <w:sz w:val="26"/>
          <w:szCs w:val="26"/>
        </w:rPr>
        <w:t>-</w:t>
      </w:r>
      <w:r w:rsidR="00E0780C" w:rsidRPr="0027758D">
        <w:rPr>
          <w:b/>
          <w:bCs/>
          <w:sz w:val="26"/>
          <w:szCs w:val="26"/>
        </w:rPr>
        <w:t xml:space="preserve"> </w:t>
      </w:r>
      <w:r w:rsidRPr="002D048A">
        <w:rPr>
          <w:bCs/>
          <w:sz w:val="26"/>
          <w:szCs w:val="26"/>
        </w:rPr>
        <w:t>о</w:t>
      </w:r>
      <w:r w:rsidR="00E0780C" w:rsidRPr="0027758D">
        <w:rPr>
          <w:bCs/>
          <w:sz w:val="26"/>
          <w:szCs w:val="26"/>
        </w:rPr>
        <w:t xml:space="preserve">сновні </w:t>
      </w:r>
      <w:proofErr w:type="spellStart"/>
      <w:r w:rsidR="00E0780C" w:rsidRPr="0027758D">
        <w:rPr>
          <w:bCs/>
          <w:sz w:val="26"/>
          <w:szCs w:val="26"/>
        </w:rPr>
        <w:t>наукометричні</w:t>
      </w:r>
      <w:proofErr w:type="spellEnd"/>
      <w:r w:rsidR="00E0780C" w:rsidRPr="0027758D">
        <w:rPr>
          <w:bCs/>
          <w:sz w:val="26"/>
          <w:szCs w:val="26"/>
        </w:rPr>
        <w:t xml:space="preserve"> бази</w:t>
      </w:r>
      <w:r w:rsidR="00B13A07">
        <w:rPr>
          <w:bCs/>
          <w:sz w:val="26"/>
          <w:szCs w:val="26"/>
        </w:rPr>
        <w:t>;</w:t>
      </w:r>
    </w:p>
    <w:p w:rsidR="00E0780C" w:rsidRPr="0027758D" w:rsidRDefault="00B13A07" w:rsidP="00B13A07">
      <w:pPr>
        <w:shd w:val="clear" w:color="auto" w:fill="FFFFFF"/>
        <w:tabs>
          <w:tab w:val="left" w:pos="557"/>
        </w:tabs>
        <w:autoSpaceDE w:val="0"/>
        <w:autoSpaceDN w:val="0"/>
        <w:adjustRightInd w:val="0"/>
        <w:ind w:firstLine="1560"/>
        <w:rPr>
          <w:color w:val="000000"/>
          <w:spacing w:val="-9"/>
          <w:sz w:val="26"/>
          <w:szCs w:val="26"/>
        </w:rPr>
      </w:pPr>
      <w:r>
        <w:rPr>
          <w:bCs/>
          <w:sz w:val="26"/>
          <w:szCs w:val="26"/>
        </w:rPr>
        <w:t>-</w:t>
      </w:r>
      <w:r w:rsidR="00E0780C" w:rsidRPr="002775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і</w:t>
      </w:r>
      <w:r w:rsidR="00E0780C" w:rsidRPr="0027758D">
        <w:rPr>
          <w:bCs/>
          <w:sz w:val="26"/>
          <w:szCs w:val="26"/>
        </w:rPr>
        <w:t>ндекс цитування авторів</w:t>
      </w:r>
      <w:r>
        <w:rPr>
          <w:bCs/>
          <w:sz w:val="26"/>
          <w:szCs w:val="26"/>
        </w:rPr>
        <w:t>;</w:t>
      </w:r>
    </w:p>
    <w:p w:rsidR="00E0780C" w:rsidRPr="0027758D" w:rsidRDefault="00B13A07" w:rsidP="00B13A07">
      <w:pPr>
        <w:shd w:val="clear" w:color="auto" w:fill="FFFFFF"/>
        <w:tabs>
          <w:tab w:val="left" w:pos="557"/>
        </w:tabs>
        <w:ind w:left="307" w:firstLine="1253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E0780C" w:rsidRPr="0027758D"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і</w:t>
      </w:r>
      <w:r w:rsidR="00E0780C" w:rsidRPr="0027758D">
        <w:rPr>
          <w:bCs/>
          <w:sz w:val="26"/>
          <w:szCs w:val="26"/>
        </w:rPr>
        <w:t>мпакт-фактор</w:t>
      </w:r>
      <w:proofErr w:type="spellEnd"/>
      <w:r w:rsidR="00E0780C" w:rsidRPr="0027758D">
        <w:rPr>
          <w:bCs/>
          <w:sz w:val="26"/>
          <w:szCs w:val="26"/>
        </w:rPr>
        <w:t xml:space="preserve"> наукових журналів</w:t>
      </w:r>
      <w:r>
        <w:rPr>
          <w:bCs/>
          <w:sz w:val="26"/>
          <w:szCs w:val="26"/>
        </w:rPr>
        <w:t>;</w:t>
      </w:r>
    </w:p>
    <w:p w:rsidR="00B13A07" w:rsidRDefault="00B13A07" w:rsidP="00B13A07">
      <w:pPr>
        <w:shd w:val="clear" w:color="auto" w:fill="FFFFFF"/>
        <w:tabs>
          <w:tab w:val="left" w:pos="557"/>
        </w:tabs>
        <w:ind w:left="307" w:firstLine="1253"/>
        <w:rPr>
          <w:rFonts w:eastAsia="TimesNewRomanPSMT"/>
          <w:sz w:val="26"/>
          <w:szCs w:val="26"/>
        </w:rPr>
      </w:pPr>
      <w:r>
        <w:rPr>
          <w:bCs/>
          <w:sz w:val="26"/>
          <w:szCs w:val="26"/>
        </w:rPr>
        <w:t>-</w:t>
      </w:r>
      <w:r w:rsidR="00E0780C" w:rsidRPr="0027758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</w:t>
      </w:r>
      <w:r w:rsidR="00E0780C" w:rsidRPr="0027758D">
        <w:rPr>
          <w:bCs/>
          <w:sz w:val="26"/>
          <w:szCs w:val="26"/>
        </w:rPr>
        <w:t xml:space="preserve">ризначення і можливості </w:t>
      </w:r>
      <w:r w:rsidR="00E0780C" w:rsidRPr="0027758D">
        <w:rPr>
          <w:rFonts w:eastAsia="TimesNewRomanPSMT"/>
          <w:sz w:val="26"/>
          <w:szCs w:val="26"/>
        </w:rPr>
        <w:t xml:space="preserve">сайту "Український індекс наукового </w:t>
      </w:r>
    </w:p>
    <w:p w:rsidR="00E0780C" w:rsidRDefault="00E0780C" w:rsidP="00B13A07">
      <w:pPr>
        <w:shd w:val="clear" w:color="auto" w:fill="FFFFFF"/>
        <w:tabs>
          <w:tab w:val="left" w:pos="557"/>
        </w:tabs>
        <w:ind w:left="307" w:firstLine="1394"/>
        <w:rPr>
          <w:rFonts w:eastAsia="TimesNewRomanPSMT"/>
          <w:sz w:val="26"/>
          <w:szCs w:val="26"/>
        </w:rPr>
      </w:pPr>
      <w:r w:rsidRPr="0027758D">
        <w:rPr>
          <w:rFonts w:eastAsia="TimesNewRomanPSMT"/>
          <w:sz w:val="26"/>
          <w:szCs w:val="26"/>
        </w:rPr>
        <w:t>цитування".</w:t>
      </w:r>
    </w:p>
    <w:p w:rsidR="00871927" w:rsidRDefault="00B13A07" w:rsidP="00871927">
      <w:pPr>
        <w:shd w:val="clear" w:color="auto" w:fill="FFFFFF"/>
        <w:tabs>
          <w:tab w:val="left" w:pos="557"/>
        </w:tabs>
        <w:ind w:left="284" w:firstLine="850"/>
        <w:rPr>
          <w:color w:val="000000"/>
          <w:sz w:val="26"/>
          <w:szCs w:val="26"/>
        </w:rPr>
      </w:pPr>
      <w:r>
        <w:rPr>
          <w:rFonts w:eastAsia="TimesNewRomanPSMT"/>
          <w:sz w:val="26"/>
          <w:szCs w:val="26"/>
        </w:rPr>
        <w:t xml:space="preserve">1.3. </w:t>
      </w:r>
      <w:r w:rsidR="00871927" w:rsidRPr="00871927">
        <w:rPr>
          <w:color w:val="000000"/>
          <w:sz w:val="26"/>
          <w:szCs w:val="26"/>
        </w:rPr>
        <w:t>Особливості</w:t>
      </w:r>
      <w:r w:rsidR="00871927" w:rsidRPr="00871927">
        <w:rPr>
          <w:color w:val="000000"/>
          <w:spacing w:val="-6"/>
          <w:sz w:val="26"/>
          <w:szCs w:val="26"/>
        </w:rPr>
        <w:t xml:space="preserve"> </w:t>
      </w:r>
      <w:r w:rsidR="00871927">
        <w:rPr>
          <w:color w:val="000000"/>
          <w:spacing w:val="-6"/>
          <w:sz w:val="26"/>
          <w:szCs w:val="26"/>
        </w:rPr>
        <w:t>в</w:t>
      </w:r>
      <w:r w:rsidR="00871927" w:rsidRPr="0027758D">
        <w:rPr>
          <w:color w:val="000000"/>
          <w:spacing w:val="-6"/>
          <w:sz w:val="26"/>
          <w:szCs w:val="26"/>
        </w:rPr>
        <w:t>провадження</w:t>
      </w:r>
      <w:r w:rsidR="00871927" w:rsidRPr="00871927">
        <w:rPr>
          <w:color w:val="000000"/>
          <w:sz w:val="26"/>
          <w:szCs w:val="26"/>
        </w:rPr>
        <w:t xml:space="preserve"> та управління інтелектуальною власністю в </w:t>
      </w:r>
    </w:p>
    <w:p w:rsidR="00871927" w:rsidRPr="004D1593" w:rsidRDefault="00871927" w:rsidP="00871927">
      <w:pPr>
        <w:shd w:val="clear" w:color="auto" w:fill="FFFFFF"/>
        <w:tabs>
          <w:tab w:val="left" w:pos="557"/>
        </w:tabs>
        <w:ind w:left="1560"/>
        <w:rPr>
          <w:b/>
          <w:color w:val="000000"/>
          <w:sz w:val="28"/>
          <w:szCs w:val="28"/>
        </w:rPr>
      </w:pPr>
      <w:r w:rsidRPr="00871927">
        <w:rPr>
          <w:color w:val="000000"/>
          <w:sz w:val="26"/>
          <w:szCs w:val="26"/>
        </w:rPr>
        <w:t>наукових установах, вищих навчальних закладах та на промислових підприємствах</w:t>
      </w:r>
      <w:r>
        <w:rPr>
          <w:color w:val="000000"/>
          <w:sz w:val="26"/>
          <w:szCs w:val="26"/>
        </w:rPr>
        <w:t>:</w:t>
      </w:r>
    </w:p>
    <w:p w:rsidR="00363072" w:rsidRPr="00363072" w:rsidRDefault="00844B33" w:rsidP="00844B33">
      <w:pPr>
        <w:ind w:firstLine="15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</w:t>
      </w:r>
      <w:r w:rsidR="00363072" w:rsidRPr="00363072">
        <w:rPr>
          <w:color w:val="000000"/>
          <w:sz w:val="26"/>
          <w:szCs w:val="26"/>
        </w:rPr>
        <w:t>ласифікація</w:t>
      </w:r>
      <w:r w:rsidR="00363072" w:rsidRPr="00363072">
        <w:rPr>
          <w:rFonts w:eastAsia="TimesNewRomanPSMT"/>
          <w:sz w:val="26"/>
          <w:szCs w:val="26"/>
        </w:rPr>
        <w:t xml:space="preserve"> об`єктів</w:t>
      </w:r>
      <w:r w:rsidR="00363072" w:rsidRPr="00363072">
        <w:rPr>
          <w:color w:val="000000"/>
          <w:sz w:val="26"/>
          <w:szCs w:val="26"/>
        </w:rPr>
        <w:t xml:space="preserve"> інтелектуальної власності</w:t>
      </w:r>
      <w:r>
        <w:rPr>
          <w:color w:val="000000"/>
          <w:sz w:val="26"/>
          <w:szCs w:val="26"/>
        </w:rPr>
        <w:t>;</w:t>
      </w:r>
    </w:p>
    <w:p w:rsidR="00363072" w:rsidRPr="00363072" w:rsidRDefault="00844B33" w:rsidP="00844B33">
      <w:pPr>
        <w:ind w:firstLine="156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63072" w:rsidRPr="00363072">
        <w:rPr>
          <w:sz w:val="26"/>
          <w:szCs w:val="26"/>
        </w:rPr>
        <w:t xml:space="preserve"> </w:t>
      </w:r>
      <w:r w:rsidR="00363072" w:rsidRPr="00363072">
        <w:rPr>
          <w:color w:val="000000"/>
          <w:sz w:val="26"/>
          <w:szCs w:val="26"/>
        </w:rPr>
        <w:t>принципі управління інтелектуальною власністю</w:t>
      </w:r>
      <w:r>
        <w:rPr>
          <w:color w:val="000000"/>
          <w:sz w:val="26"/>
          <w:szCs w:val="26"/>
        </w:rPr>
        <w:t>;</w:t>
      </w:r>
    </w:p>
    <w:p w:rsidR="00844B33" w:rsidRDefault="00844B33" w:rsidP="00844B33">
      <w:pPr>
        <w:ind w:firstLine="156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</w:t>
      </w:r>
      <w:r w:rsidR="00363072" w:rsidRPr="00363072"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 w:rsidR="00363072" w:rsidRPr="00363072">
        <w:rPr>
          <w:sz w:val="26"/>
          <w:szCs w:val="26"/>
        </w:rPr>
        <w:t>етодика о</w:t>
      </w:r>
      <w:r w:rsidR="00363072" w:rsidRPr="00363072">
        <w:rPr>
          <w:color w:val="000000"/>
          <w:sz w:val="26"/>
          <w:szCs w:val="26"/>
        </w:rPr>
        <w:t xml:space="preserve">формлення інтелектуальною власністю на етапі розроблення </w:t>
      </w:r>
    </w:p>
    <w:p w:rsidR="00363072" w:rsidRPr="00363072" w:rsidRDefault="00363072" w:rsidP="00844B33">
      <w:pPr>
        <w:ind w:firstLine="1701"/>
        <w:jc w:val="both"/>
        <w:rPr>
          <w:color w:val="000000"/>
          <w:sz w:val="26"/>
          <w:szCs w:val="26"/>
        </w:rPr>
      </w:pPr>
      <w:r w:rsidRPr="00363072">
        <w:rPr>
          <w:color w:val="000000"/>
          <w:sz w:val="26"/>
          <w:szCs w:val="26"/>
        </w:rPr>
        <w:t>інноваційної продукції</w:t>
      </w:r>
      <w:r w:rsidR="00844B33">
        <w:rPr>
          <w:color w:val="000000"/>
          <w:sz w:val="26"/>
          <w:szCs w:val="26"/>
        </w:rPr>
        <w:t>;</w:t>
      </w:r>
    </w:p>
    <w:p w:rsidR="00363072" w:rsidRPr="00363072" w:rsidRDefault="00844B33" w:rsidP="00844B33">
      <w:pPr>
        <w:ind w:firstLine="15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стратегії правової охорони об’єктів інтелектуальної власності</w:t>
      </w:r>
      <w:r>
        <w:rPr>
          <w:color w:val="000000"/>
          <w:sz w:val="26"/>
          <w:szCs w:val="26"/>
        </w:rPr>
        <w:t>;</w:t>
      </w:r>
    </w:p>
    <w:p w:rsidR="00C53958" w:rsidRDefault="00844B33" w:rsidP="00C53958">
      <w:pPr>
        <w:ind w:firstLine="15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</w:t>
      </w:r>
      <w:r w:rsidR="00363072" w:rsidRPr="00363072">
        <w:rPr>
          <w:color w:val="000000"/>
          <w:sz w:val="26"/>
          <w:szCs w:val="26"/>
        </w:rPr>
        <w:t>бґрунтування способу правової охорони</w:t>
      </w:r>
      <w:r>
        <w:rPr>
          <w:color w:val="000000"/>
          <w:sz w:val="26"/>
          <w:szCs w:val="26"/>
        </w:rPr>
        <w:t xml:space="preserve"> та</w:t>
      </w:r>
      <w:r w:rsidR="00C53958">
        <w:rPr>
          <w:color w:val="000000"/>
          <w:sz w:val="26"/>
          <w:szCs w:val="26"/>
        </w:rPr>
        <w:t xml:space="preserve"> с</w:t>
      </w:r>
      <w:r w:rsidR="00363072" w:rsidRPr="00363072">
        <w:rPr>
          <w:color w:val="000000"/>
          <w:sz w:val="26"/>
          <w:szCs w:val="26"/>
        </w:rPr>
        <w:t xml:space="preserve">хема ухвалення рішення </w:t>
      </w:r>
    </w:p>
    <w:p w:rsidR="00363072" w:rsidRPr="00363072" w:rsidRDefault="00363072" w:rsidP="00C53958">
      <w:pPr>
        <w:ind w:firstLine="1701"/>
        <w:rPr>
          <w:color w:val="000000"/>
          <w:sz w:val="26"/>
          <w:szCs w:val="26"/>
        </w:rPr>
      </w:pPr>
      <w:r w:rsidRPr="00363072">
        <w:rPr>
          <w:color w:val="000000"/>
          <w:sz w:val="26"/>
          <w:szCs w:val="26"/>
        </w:rPr>
        <w:t>про правову охорону результатів досліджень</w:t>
      </w:r>
      <w:r w:rsidR="00C53958">
        <w:rPr>
          <w:color w:val="000000"/>
          <w:sz w:val="26"/>
          <w:szCs w:val="26"/>
        </w:rPr>
        <w:t>;</w:t>
      </w:r>
    </w:p>
    <w:p w:rsidR="00C53958" w:rsidRDefault="00C53958" w:rsidP="00C53958">
      <w:pPr>
        <w:ind w:firstLine="15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</w:t>
      </w:r>
      <w:r w:rsidR="00363072" w:rsidRPr="00363072">
        <w:rPr>
          <w:color w:val="000000"/>
          <w:sz w:val="26"/>
          <w:szCs w:val="26"/>
        </w:rPr>
        <w:t>сновні чинники для оцінки доцільності правової охорони</w:t>
      </w:r>
      <w:r>
        <w:rPr>
          <w:color w:val="000000"/>
          <w:sz w:val="26"/>
          <w:szCs w:val="26"/>
        </w:rPr>
        <w:t xml:space="preserve"> та о</w:t>
      </w:r>
      <w:r w:rsidR="00363072" w:rsidRPr="00363072">
        <w:rPr>
          <w:color w:val="000000"/>
          <w:sz w:val="26"/>
          <w:szCs w:val="26"/>
        </w:rPr>
        <w:t xml:space="preserve">цінка </w:t>
      </w:r>
    </w:p>
    <w:p w:rsidR="00363072" w:rsidRPr="00363072" w:rsidRDefault="00363072" w:rsidP="00C53958">
      <w:pPr>
        <w:ind w:firstLine="1701"/>
        <w:rPr>
          <w:color w:val="000000"/>
          <w:sz w:val="26"/>
          <w:szCs w:val="26"/>
        </w:rPr>
      </w:pPr>
      <w:r w:rsidRPr="00363072">
        <w:rPr>
          <w:color w:val="000000"/>
          <w:sz w:val="26"/>
          <w:szCs w:val="26"/>
        </w:rPr>
        <w:t>доцільності одержання патенту</w:t>
      </w:r>
      <w:r w:rsidR="00C53958">
        <w:rPr>
          <w:color w:val="000000"/>
          <w:sz w:val="26"/>
          <w:szCs w:val="26"/>
        </w:rPr>
        <w:t>;</w:t>
      </w:r>
    </w:p>
    <w:p w:rsidR="00C53958" w:rsidRDefault="00C53958" w:rsidP="00C53958">
      <w:pPr>
        <w:ind w:firstLine="15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форму</w:t>
      </w:r>
      <w:r>
        <w:rPr>
          <w:color w:val="000000"/>
          <w:sz w:val="26"/>
          <w:szCs w:val="26"/>
        </w:rPr>
        <w:t>вання</w:t>
      </w:r>
      <w:r w:rsidR="00363072" w:rsidRPr="00363072">
        <w:rPr>
          <w:color w:val="000000"/>
          <w:sz w:val="26"/>
          <w:szCs w:val="26"/>
        </w:rPr>
        <w:t xml:space="preserve"> портфел</w:t>
      </w:r>
      <w:r>
        <w:rPr>
          <w:color w:val="000000"/>
          <w:sz w:val="26"/>
          <w:szCs w:val="26"/>
        </w:rPr>
        <w:t>ю</w:t>
      </w:r>
      <w:r w:rsidR="00363072" w:rsidRPr="00363072">
        <w:rPr>
          <w:color w:val="000000"/>
          <w:sz w:val="26"/>
          <w:szCs w:val="26"/>
        </w:rPr>
        <w:t xml:space="preserve"> об’єктів права інтелектуальної власності на </w:t>
      </w:r>
    </w:p>
    <w:p w:rsidR="00363072" w:rsidRPr="00363072" w:rsidRDefault="00C53958" w:rsidP="00C53958">
      <w:pPr>
        <w:ind w:firstLine="1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</w:t>
      </w:r>
      <w:r w:rsidR="00363072" w:rsidRPr="00363072">
        <w:rPr>
          <w:color w:val="000000"/>
          <w:sz w:val="26"/>
          <w:szCs w:val="26"/>
        </w:rPr>
        <w:t>ідприємстві</w:t>
      </w:r>
      <w:r>
        <w:rPr>
          <w:color w:val="000000"/>
          <w:sz w:val="26"/>
          <w:szCs w:val="26"/>
        </w:rPr>
        <w:t>;</w:t>
      </w:r>
    </w:p>
    <w:p w:rsidR="00684EF5" w:rsidRDefault="00C53958" w:rsidP="00684EF5">
      <w:pPr>
        <w:ind w:firstLine="15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загальні способи комерціалізації об’єктів інтелектуальної власності</w:t>
      </w:r>
      <w:r w:rsidR="00684EF5">
        <w:rPr>
          <w:color w:val="000000"/>
          <w:sz w:val="26"/>
          <w:szCs w:val="26"/>
        </w:rPr>
        <w:t xml:space="preserve"> та </w:t>
      </w:r>
    </w:p>
    <w:p w:rsidR="00684EF5" w:rsidRDefault="00684EF5" w:rsidP="00684EF5">
      <w:pPr>
        <w:ind w:firstLine="170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</w:t>
      </w:r>
      <w:r w:rsidR="00363072" w:rsidRPr="00363072">
        <w:rPr>
          <w:color w:val="000000"/>
          <w:sz w:val="26"/>
          <w:szCs w:val="26"/>
        </w:rPr>
        <w:t xml:space="preserve">ведення об'єктів права інтелектуальної власності в господарський </w:t>
      </w:r>
    </w:p>
    <w:p w:rsidR="00363072" w:rsidRPr="00363072" w:rsidRDefault="00363072" w:rsidP="00684EF5">
      <w:pPr>
        <w:ind w:firstLine="1701"/>
        <w:rPr>
          <w:color w:val="000000"/>
          <w:sz w:val="26"/>
          <w:szCs w:val="26"/>
        </w:rPr>
      </w:pPr>
      <w:r w:rsidRPr="00363072">
        <w:rPr>
          <w:color w:val="000000"/>
          <w:sz w:val="26"/>
          <w:szCs w:val="26"/>
        </w:rPr>
        <w:t>оборот</w:t>
      </w:r>
      <w:r w:rsidR="00684EF5">
        <w:rPr>
          <w:color w:val="000000"/>
          <w:sz w:val="26"/>
          <w:szCs w:val="26"/>
        </w:rPr>
        <w:t>;</w:t>
      </w:r>
    </w:p>
    <w:p w:rsidR="00363072" w:rsidRPr="00363072" w:rsidRDefault="00684EF5" w:rsidP="00684EF5">
      <w:pPr>
        <w:ind w:left="1701" w:hanging="14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363072" w:rsidRPr="0036307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</w:t>
      </w:r>
      <w:r w:rsidR="00363072" w:rsidRPr="00363072">
        <w:rPr>
          <w:color w:val="000000"/>
          <w:sz w:val="26"/>
          <w:szCs w:val="26"/>
        </w:rPr>
        <w:t>хеми комерціалізації об’єктів права інтелектуальної власності (ОПІВ)</w:t>
      </w:r>
      <w:r>
        <w:rPr>
          <w:color w:val="000000"/>
          <w:sz w:val="26"/>
          <w:szCs w:val="26"/>
        </w:rPr>
        <w:t xml:space="preserve"> та п</w:t>
      </w:r>
      <w:r w:rsidR="00363072" w:rsidRPr="00363072">
        <w:rPr>
          <w:color w:val="000000"/>
          <w:sz w:val="26"/>
          <w:szCs w:val="26"/>
        </w:rPr>
        <w:t>орівняльний аналіз економічної ефективності різних способів комерціалізації ОПІВ</w:t>
      </w:r>
      <w:r>
        <w:rPr>
          <w:color w:val="000000"/>
          <w:sz w:val="26"/>
          <w:szCs w:val="26"/>
        </w:rPr>
        <w:t>;</w:t>
      </w:r>
    </w:p>
    <w:p w:rsidR="00684EF5" w:rsidRDefault="00684EF5" w:rsidP="00684EF5">
      <w:pPr>
        <w:ind w:firstLine="1560"/>
        <w:rPr>
          <w:color w:val="000000"/>
          <w:sz w:val="26"/>
          <w:szCs w:val="26"/>
        </w:rPr>
      </w:pPr>
      <w:r>
        <w:rPr>
          <w:sz w:val="26"/>
          <w:szCs w:val="26"/>
        </w:rPr>
        <w:t>-</w:t>
      </w:r>
      <w:r w:rsidR="00363072" w:rsidRPr="00363072">
        <w:rPr>
          <w:sz w:val="26"/>
          <w:szCs w:val="26"/>
        </w:rPr>
        <w:t xml:space="preserve"> п</w:t>
      </w:r>
      <w:r w:rsidR="00363072" w:rsidRPr="00363072">
        <w:rPr>
          <w:color w:val="000000"/>
          <w:sz w:val="26"/>
          <w:szCs w:val="26"/>
        </w:rPr>
        <w:t>ричини порушення прав інтелектуальної власності</w:t>
      </w:r>
      <w:r>
        <w:rPr>
          <w:color w:val="000000"/>
          <w:sz w:val="26"/>
          <w:szCs w:val="26"/>
        </w:rPr>
        <w:t xml:space="preserve"> та в</w:t>
      </w:r>
      <w:r w:rsidR="00363072" w:rsidRPr="00363072">
        <w:rPr>
          <w:color w:val="000000"/>
          <w:sz w:val="26"/>
          <w:szCs w:val="26"/>
        </w:rPr>
        <w:t xml:space="preserve">ідстеження </w:t>
      </w:r>
    </w:p>
    <w:p w:rsidR="00363072" w:rsidRPr="00363072" w:rsidRDefault="00363072" w:rsidP="00684EF5">
      <w:pPr>
        <w:ind w:firstLine="1701"/>
        <w:rPr>
          <w:color w:val="000000"/>
          <w:sz w:val="26"/>
          <w:szCs w:val="26"/>
        </w:rPr>
      </w:pPr>
      <w:r w:rsidRPr="00363072">
        <w:rPr>
          <w:color w:val="000000"/>
          <w:sz w:val="26"/>
          <w:szCs w:val="26"/>
        </w:rPr>
        <w:t>порушень прав інтелектуальної власності</w:t>
      </w:r>
      <w:r w:rsidR="00B9623E">
        <w:rPr>
          <w:color w:val="000000"/>
          <w:sz w:val="26"/>
          <w:szCs w:val="26"/>
        </w:rPr>
        <w:t>.</w:t>
      </w:r>
    </w:p>
    <w:p w:rsidR="00363072" w:rsidRDefault="00363072" w:rsidP="00363072">
      <w:pPr>
        <w:autoSpaceDE w:val="0"/>
        <w:autoSpaceDN w:val="0"/>
        <w:adjustRightInd w:val="0"/>
        <w:spacing w:before="120"/>
        <w:ind w:firstLine="425"/>
        <w:rPr>
          <w:b/>
          <w:bCs/>
          <w:sz w:val="26"/>
          <w:szCs w:val="26"/>
        </w:rPr>
      </w:pPr>
      <w:bookmarkStart w:id="1" w:name="_Toc321323997"/>
      <w:bookmarkEnd w:id="1"/>
      <w:r>
        <w:rPr>
          <w:b/>
          <w:bCs/>
          <w:sz w:val="26"/>
          <w:szCs w:val="26"/>
        </w:rPr>
        <w:t>Тема 2.</w:t>
      </w:r>
      <w:r w:rsidRPr="00363072">
        <w:rPr>
          <w:b/>
          <w:bCs/>
          <w:sz w:val="26"/>
          <w:szCs w:val="26"/>
        </w:rPr>
        <w:t xml:space="preserve"> Методик</w:t>
      </w:r>
      <w:r>
        <w:rPr>
          <w:b/>
          <w:bCs/>
          <w:sz w:val="26"/>
          <w:szCs w:val="26"/>
        </w:rPr>
        <w:t>и</w:t>
      </w:r>
      <w:r w:rsidRPr="00363072">
        <w:rPr>
          <w:b/>
          <w:bCs/>
          <w:sz w:val="26"/>
          <w:szCs w:val="26"/>
        </w:rPr>
        <w:t xml:space="preserve"> оформлення результатів досліджень </w:t>
      </w:r>
    </w:p>
    <w:p w:rsidR="00217AF7" w:rsidRDefault="00FB2ECA" w:rsidP="00217AF7">
      <w:pPr>
        <w:autoSpaceDE w:val="0"/>
        <w:autoSpaceDN w:val="0"/>
        <w:adjustRightInd w:val="0"/>
        <w:ind w:firstLine="1134"/>
        <w:rPr>
          <w:bCs/>
          <w:sz w:val="26"/>
          <w:szCs w:val="26"/>
        </w:rPr>
      </w:pPr>
      <w:r w:rsidRPr="00217AF7">
        <w:rPr>
          <w:bCs/>
          <w:sz w:val="26"/>
          <w:szCs w:val="26"/>
        </w:rPr>
        <w:t xml:space="preserve">2.1. Методики оформлення результатів досліджень у вигляді наукової роботи, </w:t>
      </w:r>
    </w:p>
    <w:p w:rsidR="00FB2ECA" w:rsidRPr="00217AF7" w:rsidRDefault="00FB2ECA" w:rsidP="00217AF7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 w:rsidRPr="00217AF7">
        <w:rPr>
          <w:bCs/>
          <w:sz w:val="26"/>
          <w:szCs w:val="26"/>
        </w:rPr>
        <w:t>тези доповіді та патенту</w:t>
      </w:r>
      <w:r w:rsidR="00217AF7">
        <w:rPr>
          <w:bCs/>
          <w:sz w:val="26"/>
          <w:szCs w:val="26"/>
        </w:rPr>
        <w:t>:</w:t>
      </w:r>
    </w:p>
    <w:p w:rsidR="00363072" w:rsidRPr="00217AF7" w:rsidRDefault="00217AF7" w:rsidP="00217AF7">
      <w:pPr>
        <w:shd w:val="clear" w:color="auto" w:fill="FFFFFF"/>
        <w:ind w:firstLine="1560"/>
        <w:rPr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-</w:t>
      </w:r>
      <w:r w:rsidR="00363072" w:rsidRPr="00217AF7">
        <w:rPr>
          <w:color w:val="000000"/>
          <w:spacing w:val="3"/>
          <w:sz w:val="26"/>
          <w:szCs w:val="26"/>
        </w:rPr>
        <w:t xml:space="preserve"> </w:t>
      </w:r>
      <w:r>
        <w:rPr>
          <w:color w:val="000000"/>
          <w:spacing w:val="3"/>
          <w:sz w:val="26"/>
          <w:szCs w:val="26"/>
        </w:rPr>
        <w:t>м</w:t>
      </w:r>
      <w:r w:rsidR="00363072" w:rsidRPr="00217AF7">
        <w:rPr>
          <w:color w:val="000000"/>
          <w:spacing w:val="3"/>
          <w:sz w:val="26"/>
          <w:szCs w:val="26"/>
        </w:rPr>
        <w:t xml:space="preserve">етодика підготовки та оформлення публікацій до </w:t>
      </w:r>
      <w:r w:rsidR="00363072" w:rsidRPr="00217AF7">
        <w:rPr>
          <w:color w:val="000000"/>
          <w:spacing w:val="7"/>
          <w:sz w:val="26"/>
          <w:szCs w:val="26"/>
        </w:rPr>
        <w:t>видання</w:t>
      </w:r>
      <w:r>
        <w:rPr>
          <w:color w:val="000000"/>
          <w:spacing w:val="7"/>
          <w:sz w:val="26"/>
          <w:szCs w:val="26"/>
        </w:rPr>
        <w:t>;</w:t>
      </w:r>
    </w:p>
    <w:p w:rsidR="00E73C9B" w:rsidRDefault="00217AF7" w:rsidP="00E73C9B">
      <w:pPr>
        <w:autoSpaceDE w:val="0"/>
        <w:autoSpaceDN w:val="0"/>
        <w:adjustRightInd w:val="0"/>
        <w:ind w:firstLine="1560"/>
        <w:rPr>
          <w:sz w:val="26"/>
          <w:szCs w:val="26"/>
        </w:rPr>
      </w:pPr>
      <w:r>
        <w:rPr>
          <w:sz w:val="26"/>
          <w:szCs w:val="26"/>
        </w:rPr>
        <w:t>-</w:t>
      </w:r>
      <w:r w:rsidR="00FB2ECA" w:rsidRPr="00217AF7">
        <w:rPr>
          <w:sz w:val="26"/>
          <w:szCs w:val="26"/>
        </w:rPr>
        <w:t xml:space="preserve"> вимоги </w:t>
      </w:r>
      <w:r w:rsidR="00E73C9B" w:rsidRPr="00217AF7">
        <w:rPr>
          <w:sz w:val="26"/>
          <w:szCs w:val="26"/>
        </w:rPr>
        <w:t>Президі</w:t>
      </w:r>
      <w:r w:rsidR="00E73C9B">
        <w:rPr>
          <w:sz w:val="26"/>
          <w:szCs w:val="26"/>
        </w:rPr>
        <w:t>ї</w:t>
      </w:r>
      <w:r w:rsidR="00E73C9B" w:rsidRPr="00217AF7">
        <w:rPr>
          <w:sz w:val="26"/>
          <w:szCs w:val="26"/>
        </w:rPr>
        <w:t xml:space="preserve"> ВАК (зараз ДАК) України</w:t>
      </w:r>
      <w:r w:rsidR="00E73C9B">
        <w:rPr>
          <w:sz w:val="26"/>
          <w:szCs w:val="26"/>
        </w:rPr>
        <w:t xml:space="preserve"> </w:t>
      </w:r>
      <w:r w:rsidR="00FB2ECA" w:rsidRPr="00217AF7">
        <w:rPr>
          <w:sz w:val="26"/>
          <w:szCs w:val="26"/>
        </w:rPr>
        <w:t xml:space="preserve">до спеціалізованих наукових </w:t>
      </w:r>
    </w:p>
    <w:p w:rsidR="00FB2ECA" w:rsidRPr="00217AF7" w:rsidRDefault="00FB2ECA" w:rsidP="00E73C9B">
      <w:pPr>
        <w:autoSpaceDE w:val="0"/>
        <w:autoSpaceDN w:val="0"/>
        <w:adjustRightInd w:val="0"/>
        <w:ind w:firstLine="1701"/>
        <w:rPr>
          <w:sz w:val="26"/>
          <w:szCs w:val="26"/>
        </w:rPr>
      </w:pPr>
      <w:r w:rsidRPr="00217AF7">
        <w:rPr>
          <w:sz w:val="26"/>
          <w:szCs w:val="26"/>
        </w:rPr>
        <w:t>статей</w:t>
      </w:r>
      <w:r w:rsidR="00E73C9B">
        <w:rPr>
          <w:sz w:val="26"/>
          <w:szCs w:val="26"/>
        </w:rPr>
        <w:t>;</w:t>
      </w:r>
      <w:r w:rsidRPr="00217AF7">
        <w:rPr>
          <w:sz w:val="26"/>
          <w:szCs w:val="26"/>
          <w:lang w:val="ru-RU"/>
        </w:rPr>
        <w:t xml:space="preserve"> </w:t>
      </w:r>
    </w:p>
    <w:p w:rsidR="00FB2ECA" w:rsidRDefault="00E73C9B" w:rsidP="00E73C9B">
      <w:pPr>
        <w:autoSpaceDE w:val="0"/>
        <w:autoSpaceDN w:val="0"/>
        <w:adjustRightInd w:val="0"/>
        <w:ind w:firstLine="156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B2ECA" w:rsidRPr="00217AF7">
        <w:rPr>
          <w:sz w:val="26"/>
          <w:szCs w:val="26"/>
        </w:rPr>
        <w:t>стандартна структура експериментальної статті</w:t>
      </w:r>
      <w:r>
        <w:rPr>
          <w:sz w:val="26"/>
          <w:szCs w:val="26"/>
        </w:rPr>
        <w:t>;</w:t>
      </w:r>
    </w:p>
    <w:p w:rsidR="00A54E37" w:rsidRDefault="003041DB" w:rsidP="00E73C9B">
      <w:pPr>
        <w:autoSpaceDE w:val="0"/>
        <w:autoSpaceDN w:val="0"/>
        <w:adjustRightInd w:val="0"/>
        <w:ind w:firstLine="1560"/>
        <w:rPr>
          <w:sz w:val="26"/>
          <w:szCs w:val="26"/>
        </w:rPr>
      </w:pPr>
      <w:r>
        <w:rPr>
          <w:sz w:val="26"/>
          <w:szCs w:val="26"/>
        </w:rPr>
        <w:t>- р</w:t>
      </w:r>
      <w:r w:rsidRPr="00454416">
        <w:rPr>
          <w:sz w:val="26"/>
          <w:szCs w:val="26"/>
        </w:rPr>
        <w:t>обота над статтею</w:t>
      </w:r>
      <w:r>
        <w:rPr>
          <w:sz w:val="26"/>
          <w:szCs w:val="26"/>
        </w:rPr>
        <w:t xml:space="preserve">: </w:t>
      </w:r>
      <w:r w:rsidRPr="00217AF7">
        <w:rPr>
          <w:sz w:val="26"/>
          <w:szCs w:val="26"/>
        </w:rPr>
        <w:t>інформаці</w:t>
      </w:r>
      <w:r>
        <w:rPr>
          <w:sz w:val="26"/>
          <w:szCs w:val="26"/>
        </w:rPr>
        <w:t>я</w:t>
      </w:r>
      <w:r w:rsidRPr="00217AF7">
        <w:rPr>
          <w:sz w:val="26"/>
          <w:szCs w:val="26"/>
        </w:rPr>
        <w:t xml:space="preserve"> у введенн</w:t>
      </w:r>
      <w:r>
        <w:rPr>
          <w:sz w:val="26"/>
          <w:szCs w:val="26"/>
        </w:rPr>
        <w:t xml:space="preserve">і, </w:t>
      </w:r>
      <w:r w:rsidRPr="00217AF7">
        <w:rPr>
          <w:sz w:val="26"/>
          <w:szCs w:val="26"/>
        </w:rPr>
        <w:t>вимозі</w:t>
      </w:r>
      <w:r>
        <w:rPr>
          <w:sz w:val="26"/>
          <w:szCs w:val="26"/>
        </w:rPr>
        <w:t xml:space="preserve"> к </w:t>
      </w:r>
      <w:r w:rsidRPr="00217AF7">
        <w:rPr>
          <w:sz w:val="26"/>
          <w:szCs w:val="26"/>
        </w:rPr>
        <w:t>інформаці</w:t>
      </w:r>
      <w:r>
        <w:rPr>
          <w:sz w:val="26"/>
          <w:szCs w:val="26"/>
        </w:rPr>
        <w:t>ї</w:t>
      </w:r>
      <w:r w:rsidRPr="00217AF7">
        <w:rPr>
          <w:sz w:val="26"/>
          <w:szCs w:val="26"/>
        </w:rPr>
        <w:t xml:space="preserve">, яку </w:t>
      </w:r>
    </w:p>
    <w:p w:rsidR="00A54E37" w:rsidRDefault="003041DB" w:rsidP="00A54E37">
      <w:pPr>
        <w:autoSpaceDE w:val="0"/>
        <w:autoSpaceDN w:val="0"/>
        <w:adjustRightInd w:val="0"/>
        <w:ind w:firstLine="1701"/>
        <w:rPr>
          <w:sz w:val="26"/>
          <w:szCs w:val="26"/>
        </w:rPr>
      </w:pPr>
      <w:r w:rsidRPr="00217AF7">
        <w:rPr>
          <w:sz w:val="26"/>
          <w:szCs w:val="26"/>
        </w:rPr>
        <w:t>поміщають у розділ "Методи досліджень"</w:t>
      </w:r>
      <w:r w:rsidR="00A54E37">
        <w:rPr>
          <w:sz w:val="26"/>
          <w:szCs w:val="26"/>
        </w:rPr>
        <w:t xml:space="preserve">, </w:t>
      </w:r>
      <w:r w:rsidR="00A54E37" w:rsidRPr="00217AF7">
        <w:rPr>
          <w:sz w:val="26"/>
          <w:szCs w:val="26"/>
        </w:rPr>
        <w:t xml:space="preserve">особливості викладу </w:t>
      </w:r>
    </w:p>
    <w:p w:rsidR="00A54E37" w:rsidRDefault="00A54E37" w:rsidP="00A54E37">
      <w:pPr>
        <w:autoSpaceDE w:val="0"/>
        <w:autoSpaceDN w:val="0"/>
        <w:adjustRightInd w:val="0"/>
        <w:ind w:firstLine="1701"/>
        <w:rPr>
          <w:sz w:val="26"/>
          <w:szCs w:val="26"/>
        </w:rPr>
      </w:pPr>
      <w:r w:rsidRPr="00217AF7">
        <w:rPr>
          <w:sz w:val="26"/>
          <w:szCs w:val="26"/>
        </w:rPr>
        <w:lastRenderedPageBreak/>
        <w:t>матеріалу в розділах</w:t>
      </w:r>
      <w:r w:rsidRPr="00A54E37">
        <w:rPr>
          <w:sz w:val="26"/>
          <w:szCs w:val="26"/>
        </w:rPr>
        <w:t xml:space="preserve"> </w:t>
      </w:r>
      <w:r w:rsidRPr="00217AF7">
        <w:rPr>
          <w:sz w:val="26"/>
          <w:szCs w:val="26"/>
        </w:rPr>
        <w:t>"Результати" і "Обговорення результатів"</w:t>
      </w:r>
      <w:r>
        <w:rPr>
          <w:sz w:val="26"/>
          <w:szCs w:val="26"/>
        </w:rPr>
        <w:t xml:space="preserve"> та </w:t>
      </w:r>
    </w:p>
    <w:p w:rsidR="003041DB" w:rsidRPr="00217AF7" w:rsidRDefault="00A54E37" w:rsidP="00A54E37">
      <w:pPr>
        <w:autoSpaceDE w:val="0"/>
        <w:autoSpaceDN w:val="0"/>
        <w:adjustRightInd w:val="0"/>
        <w:ind w:firstLine="1701"/>
        <w:rPr>
          <w:sz w:val="26"/>
          <w:szCs w:val="26"/>
        </w:rPr>
      </w:pPr>
      <w:r>
        <w:rPr>
          <w:sz w:val="26"/>
          <w:szCs w:val="26"/>
        </w:rPr>
        <w:t>о</w:t>
      </w:r>
      <w:r w:rsidRPr="00217AF7">
        <w:rPr>
          <w:sz w:val="26"/>
          <w:szCs w:val="26"/>
        </w:rPr>
        <w:t>собливості написання висновку й виводів наукової статті</w:t>
      </w:r>
      <w:r>
        <w:rPr>
          <w:sz w:val="26"/>
          <w:szCs w:val="26"/>
        </w:rPr>
        <w:t>;</w:t>
      </w:r>
    </w:p>
    <w:p w:rsidR="00A54E37" w:rsidRDefault="00A54E37" w:rsidP="00A54E37">
      <w:pPr>
        <w:autoSpaceDE w:val="0"/>
        <w:autoSpaceDN w:val="0"/>
        <w:adjustRightInd w:val="0"/>
        <w:ind w:firstLine="1560"/>
        <w:rPr>
          <w:sz w:val="26"/>
          <w:szCs w:val="26"/>
        </w:rPr>
      </w:pPr>
      <w:r>
        <w:rPr>
          <w:sz w:val="26"/>
          <w:szCs w:val="26"/>
        </w:rPr>
        <w:t>-</w:t>
      </w:r>
      <w:r w:rsidR="00FB2ECA" w:rsidRPr="00217AF7">
        <w:rPr>
          <w:sz w:val="26"/>
          <w:szCs w:val="26"/>
        </w:rPr>
        <w:t xml:space="preserve"> особливості написання тез доповіді, що направляється</w:t>
      </w:r>
      <w:r w:rsidR="00FB2ECA" w:rsidRPr="00217AF7">
        <w:rPr>
          <w:sz w:val="26"/>
          <w:szCs w:val="26"/>
          <w:lang w:val="ru-RU"/>
        </w:rPr>
        <w:t xml:space="preserve"> </w:t>
      </w:r>
      <w:r w:rsidR="00FB2ECA" w:rsidRPr="00217AF7">
        <w:rPr>
          <w:sz w:val="26"/>
          <w:szCs w:val="26"/>
        </w:rPr>
        <w:t xml:space="preserve">на наукову </w:t>
      </w:r>
    </w:p>
    <w:p w:rsidR="00FB2ECA" w:rsidRPr="00217AF7" w:rsidRDefault="00FB2ECA" w:rsidP="00A54E37">
      <w:pPr>
        <w:autoSpaceDE w:val="0"/>
        <w:autoSpaceDN w:val="0"/>
        <w:adjustRightInd w:val="0"/>
        <w:ind w:firstLine="1701"/>
        <w:rPr>
          <w:sz w:val="26"/>
          <w:szCs w:val="26"/>
          <w:lang w:val="ru-RU"/>
        </w:rPr>
      </w:pPr>
      <w:r w:rsidRPr="00217AF7">
        <w:rPr>
          <w:sz w:val="26"/>
          <w:szCs w:val="26"/>
        </w:rPr>
        <w:t>конференцію</w:t>
      </w:r>
      <w:r w:rsidR="00A54E37">
        <w:rPr>
          <w:sz w:val="26"/>
          <w:szCs w:val="26"/>
        </w:rPr>
        <w:t>;</w:t>
      </w:r>
    </w:p>
    <w:p w:rsidR="00FB2ECA" w:rsidRPr="00217AF7" w:rsidRDefault="00A54E37" w:rsidP="00A54E37">
      <w:pPr>
        <w:autoSpaceDE w:val="0"/>
        <w:autoSpaceDN w:val="0"/>
        <w:adjustRightInd w:val="0"/>
        <w:ind w:firstLine="1560"/>
        <w:rPr>
          <w:sz w:val="26"/>
          <w:szCs w:val="26"/>
        </w:rPr>
      </w:pPr>
      <w:r>
        <w:rPr>
          <w:sz w:val="26"/>
          <w:szCs w:val="26"/>
        </w:rPr>
        <w:t>-</w:t>
      </w:r>
      <w:r w:rsidR="00FB2ECA" w:rsidRPr="00217AF7">
        <w:rPr>
          <w:sz w:val="26"/>
          <w:szCs w:val="26"/>
        </w:rPr>
        <w:t xml:space="preserve"> складання й оформлення списку використаних джерел</w:t>
      </w:r>
      <w:r>
        <w:rPr>
          <w:sz w:val="26"/>
          <w:szCs w:val="26"/>
        </w:rPr>
        <w:t>;</w:t>
      </w:r>
    </w:p>
    <w:p w:rsidR="00FB2ECA" w:rsidRPr="00217AF7" w:rsidRDefault="00A54E37" w:rsidP="00A54E37">
      <w:pPr>
        <w:autoSpaceDE w:val="0"/>
        <w:autoSpaceDN w:val="0"/>
        <w:adjustRightInd w:val="0"/>
        <w:ind w:firstLine="1560"/>
        <w:rPr>
          <w:sz w:val="26"/>
          <w:szCs w:val="26"/>
          <w:lang w:val="ru-RU"/>
        </w:rPr>
      </w:pPr>
      <w:r>
        <w:rPr>
          <w:sz w:val="26"/>
          <w:szCs w:val="26"/>
        </w:rPr>
        <w:t>-</w:t>
      </w:r>
      <w:r w:rsidR="00FB2ECA" w:rsidRPr="00217AF7">
        <w:rPr>
          <w:sz w:val="26"/>
          <w:szCs w:val="26"/>
        </w:rPr>
        <w:t xml:space="preserve"> особливості </w:t>
      </w:r>
      <w:r w:rsidR="00FB2ECA" w:rsidRPr="00217AF7">
        <w:rPr>
          <w:bCs/>
          <w:sz w:val="26"/>
          <w:szCs w:val="26"/>
        </w:rPr>
        <w:t>оформлення заявки на винахід (корисну модель)</w:t>
      </w:r>
      <w:r>
        <w:rPr>
          <w:bCs/>
          <w:sz w:val="26"/>
          <w:szCs w:val="26"/>
        </w:rPr>
        <w:t>.</w:t>
      </w:r>
    </w:p>
    <w:p w:rsidR="00851647" w:rsidRPr="00DD2895" w:rsidRDefault="008E15E9" w:rsidP="00DD2895">
      <w:pPr>
        <w:autoSpaceDE w:val="0"/>
        <w:autoSpaceDN w:val="0"/>
        <w:adjustRightInd w:val="0"/>
        <w:ind w:firstLine="1134"/>
        <w:rPr>
          <w:bCs/>
          <w:sz w:val="26"/>
          <w:szCs w:val="26"/>
        </w:rPr>
      </w:pPr>
      <w:r w:rsidRPr="00DD2895">
        <w:rPr>
          <w:sz w:val="26"/>
          <w:szCs w:val="26"/>
        </w:rPr>
        <w:t>2.</w:t>
      </w:r>
      <w:r w:rsidR="00DD2895">
        <w:rPr>
          <w:sz w:val="26"/>
          <w:szCs w:val="26"/>
        </w:rPr>
        <w:t>2.</w:t>
      </w:r>
      <w:r w:rsidRPr="00DD2895">
        <w:rPr>
          <w:sz w:val="26"/>
          <w:szCs w:val="26"/>
        </w:rPr>
        <w:t xml:space="preserve"> </w:t>
      </w:r>
      <w:r w:rsidR="00851647" w:rsidRPr="00DD2895">
        <w:rPr>
          <w:sz w:val="26"/>
          <w:szCs w:val="26"/>
        </w:rPr>
        <w:t>Магістерська робота як кваліфікаційне дослідження</w:t>
      </w:r>
      <w:r w:rsidR="00DD2895">
        <w:rPr>
          <w:sz w:val="26"/>
          <w:szCs w:val="26"/>
        </w:rPr>
        <w:t>:</w:t>
      </w:r>
    </w:p>
    <w:p w:rsidR="00851647" w:rsidRPr="00454416" w:rsidRDefault="00DD2895" w:rsidP="00DD2895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851647" w:rsidRPr="0045441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</w:t>
      </w:r>
      <w:r w:rsidR="00851647" w:rsidRPr="00454416">
        <w:rPr>
          <w:bCs/>
          <w:sz w:val="26"/>
          <w:szCs w:val="26"/>
        </w:rPr>
        <w:t>утність магістерської роботи, її структура</w:t>
      </w:r>
      <w:r>
        <w:rPr>
          <w:bCs/>
          <w:sz w:val="26"/>
          <w:szCs w:val="26"/>
        </w:rPr>
        <w:t>;</w:t>
      </w:r>
    </w:p>
    <w:p w:rsidR="00851647" w:rsidRPr="00454416" w:rsidRDefault="00DD2895" w:rsidP="00DD2895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851647" w:rsidRPr="0045441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в</w:t>
      </w:r>
      <w:r w:rsidR="00851647" w:rsidRPr="00454416">
        <w:rPr>
          <w:bCs/>
          <w:sz w:val="26"/>
          <w:szCs w:val="26"/>
        </w:rPr>
        <w:t>имоги до магістерської роботи</w:t>
      </w:r>
      <w:r>
        <w:rPr>
          <w:bCs/>
          <w:sz w:val="26"/>
          <w:szCs w:val="26"/>
        </w:rPr>
        <w:t>;</w:t>
      </w:r>
    </w:p>
    <w:p w:rsidR="00851647" w:rsidRDefault="00DD2895" w:rsidP="00DD2895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851647" w:rsidRPr="0045441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т</w:t>
      </w:r>
      <w:r w:rsidR="00851647" w:rsidRPr="00454416">
        <w:rPr>
          <w:bCs/>
          <w:sz w:val="26"/>
          <w:szCs w:val="26"/>
        </w:rPr>
        <w:t>ехнологія підготовки магістерської роботи</w:t>
      </w:r>
      <w:r>
        <w:rPr>
          <w:bCs/>
          <w:sz w:val="26"/>
          <w:szCs w:val="26"/>
        </w:rPr>
        <w:t>;</w:t>
      </w:r>
    </w:p>
    <w:p w:rsidR="00DD2895" w:rsidRPr="00907692" w:rsidRDefault="00DD2895" w:rsidP="00DD2895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907692">
        <w:rPr>
          <w:bCs/>
          <w:sz w:val="26"/>
          <w:szCs w:val="26"/>
        </w:rPr>
        <w:t xml:space="preserve"> </w:t>
      </w:r>
      <w:r w:rsidR="00907692" w:rsidRPr="00907692">
        <w:rPr>
          <w:rFonts w:eastAsia="Times-Italic"/>
          <w:iCs/>
          <w:sz w:val="26"/>
          <w:szCs w:val="26"/>
        </w:rPr>
        <w:t xml:space="preserve">типові помилки при оформленні </w:t>
      </w:r>
      <w:r w:rsidR="00907692" w:rsidRPr="00907692">
        <w:rPr>
          <w:bCs/>
          <w:sz w:val="26"/>
          <w:szCs w:val="26"/>
        </w:rPr>
        <w:t>магістерської роботи</w:t>
      </w:r>
      <w:r w:rsidR="00907692">
        <w:rPr>
          <w:bCs/>
          <w:sz w:val="26"/>
          <w:szCs w:val="26"/>
        </w:rPr>
        <w:t>;</w:t>
      </w:r>
    </w:p>
    <w:p w:rsidR="00851647" w:rsidRPr="00454416" w:rsidRDefault="00907692" w:rsidP="00907692">
      <w:pPr>
        <w:autoSpaceDE w:val="0"/>
        <w:autoSpaceDN w:val="0"/>
        <w:adjustRightInd w:val="0"/>
        <w:ind w:firstLine="1560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851647" w:rsidRPr="00454416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процедура з</w:t>
      </w:r>
      <w:r w:rsidR="00851647" w:rsidRPr="00454416">
        <w:rPr>
          <w:bCs/>
          <w:sz w:val="26"/>
          <w:szCs w:val="26"/>
        </w:rPr>
        <w:t>ахист</w:t>
      </w:r>
      <w:r>
        <w:rPr>
          <w:bCs/>
          <w:sz w:val="26"/>
          <w:szCs w:val="26"/>
        </w:rPr>
        <w:t>у</w:t>
      </w:r>
      <w:r w:rsidR="00851647" w:rsidRPr="00454416">
        <w:rPr>
          <w:bCs/>
          <w:sz w:val="26"/>
          <w:szCs w:val="26"/>
        </w:rPr>
        <w:t xml:space="preserve"> магістерської роботи.</w:t>
      </w:r>
    </w:p>
    <w:p w:rsidR="002D5D37" w:rsidRDefault="002D5D37" w:rsidP="002D5D37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>4. Рекомендована тематика практичних (семінарських) занять</w:t>
      </w:r>
    </w:p>
    <w:p w:rsidR="009E3F2E" w:rsidRPr="009E3F2E" w:rsidRDefault="009E3F2E" w:rsidP="009E3F2E">
      <w:pPr>
        <w:widowControl/>
        <w:spacing w:before="120"/>
        <w:ind w:firstLine="720"/>
        <w:jc w:val="both"/>
        <w:rPr>
          <w:snapToGrid/>
          <w:sz w:val="26"/>
          <w:szCs w:val="26"/>
          <w:lang w:eastAsia="en-US"/>
        </w:rPr>
      </w:pPr>
      <w:r w:rsidRPr="009E3F2E">
        <w:rPr>
          <w:snapToGrid/>
          <w:sz w:val="26"/>
          <w:szCs w:val="26"/>
          <w:lang w:eastAsia="en-US"/>
        </w:rPr>
        <w:t xml:space="preserve">Метою практичних занять в </w:t>
      </w:r>
      <w:r w:rsidR="00B732FD" w:rsidRPr="00454416">
        <w:rPr>
          <w:rFonts w:eastAsia="MS Mincho"/>
          <w:sz w:val="26"/>
          <w:szCs w:val="26"/>
        </w:rPr>
        <w:t>дисципліни</w:t>
      </w:r>
      <w:r w:rsidR="00B732FD">
        <w:rPr>
          <w:rFonts w:eastAsia="MS Mincho"/>
          <w:sz w:val="26"/>
          <w:szCs w:val="26"/>
        </w:rPr>
        <w:t xml:space="preserve"> ОНД</w:t>
      </w:r>
      <w:r w:rsidRPr="009E3F2E">
        <w:rPr>
          <w:snapToGrid/>
          <w:sz w:val="26"/>
          <w:szCs w:val="26"/>
          <w:lang w:eastAsia="en-US"/>
        </w:rPr>
        <w:t xml:space="preserve"> є набуття практичних навичок проведення наукових досліджень та обробки їх результатів.</w:t>
      </w:r>
    </w:p>
    <w:p w:rsidR="009E3F2E" w:rsidRPr="009E3F2E" w:rsidRDefault="009E3F2E" w:rsidP="009E3F2E">
      <w:pPr>
        <w:spacing w:before="120"/>
        <w:ind w:firstLine="567"/>
        <w:rPr>
          <w:b/>
          <w:bCs/>
          <w:sz w:val="26"/>
          <w:szCs w:val="26"/>
        </w:rPr>
      </w:pPr>
      <w:r w:rsidRPr="009E3F2E">
        <w:rPr>
          <w:snapToGrid/>
          <w:sz w:val="26"/>
          <w:szCs w:val="26"/>
          <w:lang w:eastAsia="en-US"/>
        </w:rPr>
        <w:t>Приблизна тематика практичних занять:</w:t>
      </w:r>
    </w:p>
    <w:p w:rsidR="009E3F2E" w:rsidRPr="001F1E9F" w:rsidRDefault="001E31F2" w:rsidP="009E3F2E">
      <w:pPr>
        <w:keepNext/>
        <w:widowControl/>
        <w:jc w:val="both"/>
        <w:outlineLvl w:val="3"/>
        <w:rPr>
          <w:b/>
          <w:snapToGrid/>
          <w:sz w:val="26"/>
          <w:szCs w:val="26"/>
          <w:lang w:eastAsia="en-US"/>
        </w:rPr>
      </w:pPr>
      <w:r w:rsidRPr="00454416">
        <w:rPr>
          <w:b/>
          <w:sz w:val="26"/>
          <w:szCs w:val="26"/>
        </w:rPr>
        <w:t>ПЗ.1</w:t>
      </w:r>
      <w:r w:rsidR="00872112" w:rsidRPr="00454416">
        <w:rPr>
          <w:b/>
          <w:sz w:val="26"/>
          <w:szCs w:val="26"/>
        </w:rPr>
        <w:t xml:space="preserve">. </w:t>
      </w:r>
      <w:r w:rsidR="009E3F2E">
        <w:rPr>
          <w:b/>
          <w:snapToGrid/>
          <w:sz w:val="26"/>
          <w:szCs w:val="26"/>
          <w:lang w:eastAsia="en-US"/>
        </w:rPr>
        <w:t>Теоре</w:t>
      </w:r>
      <w:r w:rsidR="009E3F2E" w:rsidRPr="001F1E9F">
        <w:rPr>
          <w:b/>
          <w:snapToGrid/>
          <w:sz w:val="26"/>
          <w:szCs w:val="26"/>
          <w:lang w:eastAsia="en-US"/>
        </w:rPr>
        <w:t xml:space="preserve">тичні методи дослідження </w:t>
      </w:r>
    </w:p>
    <w:p w:rsidR="009E3F2E" w:rsidRPr="001F1E9F" w:rsidRDefault="009E3F2E" w:rsidP="009E3F2E">
      <w:pPr>
        <w:widowControl/>
        <w:numPr>
          <w:ilvl w:val="0"/>
          <w:numId w:val="8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Принципи формалізації фізичних процесів.</w:t>
      </w:r>
    </w:p>
    <w:p w:rsidR="009E3F2E" w:rsidRPr="001F1E9F" w:rsidRDefault="009E3F2E" w:rsidP="009E3F2E">
      <w:pPr>
        <w:widowControl/>
        <w:numPr>
          <w:ilvl w:val="0"/>
          <w:numId w:val="8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Формалізація процесів передачі сигналів в техніці зв’язку.</w:t>
      </w:r>
    </w:p>
    <w:p w:rsidR="009E3F2E" w:rsidRPr="001F1E9F" w:rsidRDefault="009E3F2E" w:rsidP="009E3F2E">
      <w:pPr>
        <w:widowControl/>
        <w:numPr>
          <w:ilvl w:val="0"/>
          <w:numId w:val="8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Проведення аналітичних досліджень. Обчислювальний експеримент</w:t>
      </w:r>
      <w:r>
        <w:rPr>
          <w:rFonts w:eastAsia="SimSun"/>
          <w:sz w:val="26"/>
          <w:szCs w:val="26"/>
        </w:rPr>
        <w:t>.</w:t>
      </w:r>
    </w:p>
    <w:p w:rsidR="009E3F2E" w:rsidRPr="00077D78" w:rsidRDefault="009E3F2E" w:rsidP="009E3F2E">
      <w:pPr>
        <w:widowControl/>
        <w:numPr>
          <w:ilvl w:val="0"/>
          <w:numId w:val="8"/>
        </w:numPr>
        <w:jc w:val="both"/>
        <w:rPr>
          <w:sz w:val="26"/>
          <w:szCs w:val="26"/>
        </w:rPr>
      </w:pPr>
      <w:r w:rsidRPr="001F1E9F">
        <w:rPr>
          <w:rFonts w:eastAsia="SimSun"/>
          <w:sz w:val="26"/>
          <w:szCs w:val="26"/>
        </w:rPr>
        <w:t>Корекція результатів аналітичних досліджень з врахуванням ймовірнісно-статистичних підходів</w:t>
      </w:r>
      <w:r>
        <w:rPr>
          <w:rFonts w:eastAsia="SimSun"/>
          <w:sz w:val="26"/>
          <w:szCs w:val="26"/>
        </w:rPr>
        <w:t>.</w:t>
      </w:r>
    </w:p>
    <w:p w:rsidR="009E3F2E" w:rsidRPr="001F1E9F" w:rsidRDefault="001E31F2" w:rsidP="009E3F2E">
      <w:pPr>
        <w:keepNext/>
        <w:widowControl/>
        <w:jc w:val="both"/>
        <w:outlineLvl w:val="3"/>
        <w:rPr>
          <w:b/>
          <w:snapToGrid/>
          <w:sz w:val="26"/>
          <w:szCs w:val="26"/>
          <w:lang w:eastAsia="en-US"/>
        </w:rPr>
      </w:pPr>
      <w:r w:rsidRPr="00454416">
        <w:rPr>
          <w:b/>
          <w:sz w:val="26"/>
          <w:szCs w:val="26"/>
        </w:rPr>
        <w:t>ПЗ.2.</w:t>
      </w:r>
      <w:r w:rsidR="00872112" w:rsidRPr="00454416">
        <w:rPr>
          <w:b/>
          <w:sz w:val="26"/>
          <w:szCs w:val="26"/>
        </w:rPr>
        <w:t xml:space="preserve"> </w:t>
      </w:r>
      <w:r w:rsidR="009E3F2E" w:rsidRPr="001F1E9F">
        <w:rPr>
          <w:b/>
          <w:snapToGrid/>
          <w:sz w:val="26"/>
          <w:szCs w:val="26"/>
          <w:lang w:eastAsia="en-US"/>
        </w:rPr>
        <w:t xml:space="preserve">Моделювання фізичних процесів </w:t>
      </w:r>
    </w:p>
    <w:p w:rsidR="009E3F2E" w:rsidRPr="001F1E9F" w:rsidRDefault="009E3F2E" w:rsidP="009E3F2E">
      <w:pPr>
        <w:widowControl/>
        <w:numPr>
          <w:ilvl w:val="0"/>
          <w:numId w:val="9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Визначення моделі фізичного процесу.</w:t>
      </w:r>
    </w:p>
    <w:p w:rsidR="009E3F2E" w:rsidRPr="001F1E9F" w:rsidRDefault="009E3F2E" w:rsidP="009E3F2E">
      <w:pPr>
        <w:widowControl/>
        <w:numPr>
          <w:ilvl w:val="0"/>
          <w:numId w:val="9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Реалізація моделі в програмному коді систем моделювання на ЕОМ.</w:t>
      </w:r>
    </w:p>
    <w:p w:rsidR="009E3F2E" w:rsidRPr="00077D78" w:rsidRDefault="009E3F2E" w:rsidP="009E3F2E">
      <w:pPr>
        <w:widowControl/>
        <w:numPr>
          <w:ilvl w:val="0"/>
          <w:numId w:val="9"/>
        </w:numPr>
        <w:jc w:val="both"/>
        <w:rPr>
          <w:sz w:val="26"/>
          <w:szCs w:val="26"/>
        </w:rPr>
      </w:pPr>
      <w:r w:rsidRPr="001F1E9F">
        <w:rPr>
          <w:rFonts w:eastAsia="SimSun"/>
          <w:sz w:val="26"/>
          <w:szCs w:val="26"/>
        </w:rPr>
        <w:t>Моделювання на ЕОМ та обробка її результатів</w:t>
      </w:r>
      <w:r>
        <w:rPr>
          <w:rFonts w:eastAsia="SimSun"/>
          <w:sz w:val="26"/>
          <w:szCs w:val="26"/>
        </w:rPr>
        <w:t>.</w:t>
      </w:r>
    </w:p>
    <w:p w:rsidR="009E3F2E" w:rsidRPr="001F1E9F" w:rsidRDefault="001E31F2" w:rsidP="009E3F2E">
      <w:pPr>
        <w:keepNext/>
        <w:widowControl/>
        <w:jc w:val="both"/>
        <w:outlineLvl w:val="3"/>
        <w:rPr>
          <w:b/>
          <w:snapToGrid/>
          <w:sz w:val="26"/>
          <w:szCs w:val="26"/>
          <w:lang w:eastAsia="en-US"/>
        </w:rPr>
      </w:pPr>
      <w:r w:rsidRPr="00454416">
        <w:rPr>
          <w:b/>
          <w:sz w:val="26"/>
          <w:szCs w:val="26"/>
        </w:rPr>
        <w:t>ПЗ.3</w:t>
      </w:r>
      <w:r w:rsidR="00872112" w:rsidRPr="00454416">
        <w:rPr>
          <w:b/>
          <w:sz w:val="26"/>
          <w:szCs w:val="26"/>
        </w:rPr>
        <w:t xml:space="preserve">. </w:t>
      </w:r>
      <w:r w:rsidR="009E3F2E" w:rsidRPr="001F1E9F">
        <w:rPr>
          <w:b/>
          <w:snapToGrid/>
          <w:sz w:val="26"/>
          <w:szCs w:val="26"/>
          <w:lang w:eastAsia="en-US"/>
        </w:rPr>
        <w:t xml:space="preserve">Статистична обробка результатів дослідження </w:t>
      </w:r>
    </w:p>
    <w:p w:rsidR="009E3F2E" w:rsidRPr="001F1E9F" w:rsidRDefault="009E3F2E" w:rsidP="009E3F2E">
      <w:pPr>
        <w:widowControl/>
        <w:numPr>
          <w:ilvl w:val="0"/>
          <w:numId w:val="10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 xml:space="preserve">Види процесів, що підлягають статистичній обробці. </w:t>
      </w:r>
      <w:proofErr w:type="spellStart"/>
      <w:r w:rsidRPr="001F1E9F">
        <w:rPr>
          <w:rFonts w:eastAsia="SimSun"/>
          <w:sz w:val="26"/>
          <w:szCs w:val="26"/>
        </w:rPr>
        <w:t>Марковські</w:t>
      </w:r>
      <w:proofErr w:type="spellEnd"/>
      <w:r w:rsidRPr="001F1E9F">
        <w:rPr>
          <w:rFonts w:eastAsia="SimSun"/>
          <w:sz w:val="26"/>
          <w:szCs w:val="26"/>
        </w:rPr>
        <w:t xml:space="preserve"> процеси (теорія масового обслуговування). Процеси детектування та прийому сигналів.</w:t>
      </w:r>
    </w:p>
    <w:p w:rsidR="009E3F2E" w:rsidRPr="001F1E9F" w:rsidRDefault="009E3F2E" w:rsidP="009E3F2E">
      <w:pPr>
        <w:widowControl/>
        <w:numPr>
          <w:ilvl w:val="0"/>
          <w:numId w:val="10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Визначення моделі процесу та критеріїв дослідження.</w:t>
      </w:r>
    </w:p>
    <w:p w:rsidR="009E3F2E" w:rsidRPr="00077D78" w:rsidRDefault="009E3F2E" w:rsidP="009E3F2E">
      <w:pPr>
        <w:widowControl/>
        <w:numPr>
          <w:ilvl w:val="0"/>
          <w:numId w:val="10"/>
        </w:numPr>
        <w:jc w:val="both"/>
        <w:rPr>
          <w:sz w:val="26"/>
          <w:szCs w:val="26"/>
        </w:rPr>
      </w:pPr>
      <w:r w:rsidRPr="001F1E9F">
        <w:rPr>
          <w:rFonts w:eastAsia="SimSun"/>
          <w:sz w:val="26"/>
          <w:szCs w:val="26"/>
        </w:rPr>
        <w:t>Статистична обробка результатів досліджень процесів з ймовірнісними параметрами.</w:t>
      </w:r>
    </w:p>
    <w:p w:rsidR="00B732FD" w:rsidRPr="001F1E9F" w:rsidRDefault="001E31F2" w:rsidP="00B732FD">
      <w:pPr>
        <w:keepNext/>
        <w:widowControl/>
        <w:jc w:val="both"/>
        <w:outlineLvl w:val="3"/>
        <w:rPr>
          <w:b/>
          <w:snapToGrid/>
          <w:sz w:val="26"/>
          <w:szCs w:val="26"/>
          <w:lang w:eastAsia="en-US"/>
        </w:rPr>
      </w:pPr>
      <w:r w:rsidRPr="00454416">
        <w:rPr>
          <w:b/>
          <w:sz w:val="26"/>
          <w:szCs w:val="26"/>
        </w:rPr>
        <w:t>ПЗ.4</w:t>
      </w:r>
      <w:r w:rsidR="00872112" w:rsidRPr="00454416">
        <w:rPr>
          <w:b/>
          <w:sz w:val="26"/>
          <w:szCs w:val="26"/>
        </w:rPr>
        <w:t xml:space="preserve">. </w:t>
      </w:r>
      <w:r w:rsidR="00B732FD" w:rsidRPr="001F1E9F">
        <w:rPr>
          <w:b/>
          <w:snapToGrid/>
          <w:sz w:val="26"/>
          <w:szCs w:val="26"/>
          <w:lang w:eastAsia="en-US"/>
        </w:rPr>
        <w:t>Регресійний аналіз</w:t>
      </w:r>
    </w:p>
    <w:p w:rsidR="00B732FD" w:rsidRPr="001F1E9F" w:rsidRDefault="00B732FD" w:rsidP="00B732FD">
      <w:pPr>
        <w:widowControl/>
        <w:numPr>
          <w:ilvl w:val="0"/>
          <w:numId w:val="11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Формування та підготовка результатів натурного експерименту до регресійного аналізу.</w:t>
      </w:r>
    </w:p>
    <w:p w:rsidR="00B732FD" w:rsidRPr="001F1E9F" w:rsidRDefault="00B732FD" w:rsidP="00B732FD">
      <w:pPr>
        <w:widowControl/>
        <w:numPr>
          <w:ilvl w:val="0"/>
          <w:numId w:val="11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Визначання параметрів регресії. Визначення рівняння регресії. Визначення коефіцієнтів регресії.</w:t>
      </w:r>
    </w:p>
    <w:p w:rsidR="00B732FD" w:rsidRPr="001F1E9F" w:rsidRDefault="00B732FD" w:rsidP="00B732FD">
      <w:pPr>
        <w:widowControl/>
        <w:numPr>
          <w:ilvl w:val="0"/>
          <w:numId w:val="11"/>
        </w:numPr>
        <w:jc w:val="both"/>
        <w:rPr>
          <w:rFonts w:eastAsia="SimSun"/>
          <w:sz w:val="26"/>
          <w:szCs w:val="26"/>
        </w:rPr>
      </w:pPr>
      <w:r w:rsidRPr="001F1E9F">
        <w:rPr>
          <w:rFonts w:eastAsia="SimSun"/>
          <w:sz w:val="26"/>
          <w:szCs w:val="26"/>
        </w:rPr>
        <w:t>Статистичний аналіз якості рівнянь регресії</w:t>
      </w:r>
    </w:p>
    <w:p w:rsidR="00B732FD" w:rsidRPr="00077D78" w:rsidRDefault="00B732FD" w:rsidP="00B732FD">
      <w:pPr>
        <w:widowControl/>
        <w:numPr>
          <w:ilvl w:val="0"/>
          <w:numId w:val="11"/>
        </w:numPr>
        <w:jc w:val="both"/>
        <w:rPr>
          <w:sz w:val="26"/>
          <w:szCs w:val="26"/>
        </w:rPr>
      </w:pPr>
      <w:r w:rsidRPr="001F1E9F">
        <w:rPr>
          <w:rFonts w:eastAsia="SimSun"/>
          <w:sz w:val="26"/>
          <w:szCs w:val="26"/>
        </w:rPr>
        <w:t>Аналіз адекватності рівнянь регресії.</w:t>
      </w:r>
    </w:p>
    <w:p w:rsidR="009E3F2E" w:rsidRPr="0042395A" w:rsidRDefault="009E3F2E" w:rsidP="009E3F2E">
      <w:pPr>
        <w:spacing w:before="360" w:after="120"/>
        <w:ind w:firstLine="567"/>
        <w:rPr>
          <w:b/>
          <w:bCs/>
          <w:spacing w:val="-4"/>
          <w:sz w:val="26"/>
          <w:szCs w:val="26"/>
        </w:rPr>
      </w:pPr>
      <w:r w:rsidRPr="0042395A">
        <w:rPr>
          <w:b/>
          <w:bCs/>
          <w:spacing w:val="-4"/>
          <w:sz w:val="26"/>
          <w:szCs w:val="26"/>
        </w:rPr>
        <w:t>5. Рекомендований перелік лабораторних робіт (комп’ютерних практикумів)</w:t>
      </w:r>
    </w:p>
    <w:p w:rsidR="00AC11D3" w:rsidRPr="00454416" w:rsidRDefault="00AC11D3" w:rsidP="00AC11D3">
      <w:pPr>
        <w:spacing w:line="276" w:lineRule="auto"/>
        <w:ind w:firstLine="709"/>
        <w:rPr>
          <w:sz w:val="26"/>
          <w:szCs w:val="26"/>
        </w:rPr>
      </w:pPr>
      <w:r w:rsidRPr="00454416">
        <w:rPr>
          <w:sz w:val="26"/>
          <w:szCs w:val="26"/>
        </w:rPr>
        <w:t>Лабораторні роботи навчальним планом не передбачені.</w:t>
      </w:r>
    </w:p>
    <w:p w:rsidR="009E3F2E" w:rsidRPr="0042395A" w:rsidRDefault="009E3F2E" w:rsidP="009E3F2E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>6. Рекомендовані індивідуальні завдання</w:t>
      </w:r>
    </w:p>
    <w:p w:rsidR="001E31F2" w:rsidRPr="00454416" w:rsidRDefault="001E31F2" w:rsidP="003B23EC">
      <w:pPr>
        <w:tabs>
          <w:tab w:val="left" w:pos="567"/>
        </w:tabs>
        <w:ind w:right="284" w:firstLine="567"/>
        <w:jc w:val="both"/>
        <w:rPr>
          <w:sz w:val="26"/>
          <w:szCs w:val="26"/>
        </w:rPr>
      </w:pPr>
      <w:r w:rsidRPr="00454416">
        <w:rPr>
          <w:sz w:val="26"/>
          <w:szCs w:val="26"/>
        </w:rPr>
        <w:t xml:space="preserve">Індивідуальні заняття з дисципліни складаються із самостійної роботи над </w:t>
      </w:r>
      <w:r w:rsidRPr="00454416">
        <w:rPr>
          <w:sz w:val="26"/>
          <w:szCs w:val="26"/>
        </w:rPr>
        <w:lastRenderedPageBreak/>
        <w:t>поглибленням теоретичного курсу за матеріалами лекцій</w:t>
      </w:r>
      <w:r w:rsidR="007D0090">
        <w:rPr>
          <w:sz w:val="26"/>
          <w:szCs w:val="26"/>
        </w:rPr>
        <w:t>,</w:t>
      </w:r>
      <w:r w:rsidRPr="00454416">
        <w:rPr>
          <w:sz w:val="26"/>
          <w:szCs w:val="26"/>
        </w:rPr>
        <w:t xml:space="preserve"> </w:t>
      </w:r>
      <w:r w:rsidR="007D0090">
        <w:rPr>
          <w:sz w:val="26"/>
          <w:szCs w:val="26"/>
        </w:rPr>
        <w:t xml:space="preserve">підготовки до </w:t>
      </w:r>
      <w:r w:rsidR="007D0090" w:rsidRPr="006641D9">
        <w:rPr>
          <w:sz w:val="26"/>
          <w:szCs w:val="26"/>
        </w:rPr>
        <w:t>модульн</w:t>
      </w:r>
      <w:r w:rsidR="007D0090">
        <w:rPr>
          <w:sz w:val="26"/>
          <w:szCs w:val="26"/>
        </w:rPr>
        <w:t>ої</w:t>
      </w:r>
      <w:r w:rsidR="007D0090" w:rsidRPr="006641D9">
        <w:rPr>
          <w:sz w:val="26"/>
          <w:szCs w:val="26"/>
        </w:rPr>
        <w:t xml:space="preserve"> контрольн</w:t>
      </w:r>
      <w:r w:rsidR="007D0090">
        <w:rPr>
          <w:sz w:val="26"/>
          <w:szCs w:val="26"/>
        </w:rPr>
        <w:t>ої</w:t>
      </w:r>
      <w:r w:rsidR="007D0090" w:rsidRPr="006641D9">
        <w:rPr>
          <w:sz w:val="26"/>
          <w:szCs w:val="26"/>
        </w:rPr>
        <w:t xml:space="preserve"> робот</w:t>
      </w:r>
      <w:r w:rsidR="007D0090">
        <w:rPr>
          <w:sz w:val="26"/>
          <w:szCs w:val="26"/>
        </w:rPr>
        <w:t>и</w:t>
      </w:r>
      <w:r w:rsidR="007D0090" w:rsidRPr="006641D9">
        <w:rPr>
          <w:sz w:val="26"/>
          <w:szCs w:val="26"/>
        </w:rPr>
        <w:t xml:space="preserve"> (МКР)</w:t>
      </w:r>
      <w:r w:rsidR="007D0090">
        <w:rPr>
          <w:sz w:val="26"/>
          <w:szCs w:val="26"/>
        </w:rPr>
        <w:t xml:space="preserve"> </w:t>
      </w:r>
      <w:r w:rsidRPr="00454416">
        <w:rPr>
          <w:sz w:val="26"/>
          <w:szCs w:val="26"/>
        </w:rPr>
        <w:t xml:space="preserve">та виконання </w:t>
      </w:r>
      <w:r w:rsidR="00157D18">
        <w:rPr>
          <w:sz w:val="26"/>
          <w:szCs w:val="26"/>
        </w:rPr>
        <w:t>домашньої контрольної роботи (</w:t>
      </w:r>
      <w:r w:rsidR="004E4AF0">
        <w:rPr>
          <w:sz w:val="26"/>
          <w:szCs w:val="26"/>
        </w:rPr>
        <w:t>Д</w:t>
      </w:r>
      <w:r w:rsidRPr="00454416">
        <w:rPr>
          <w:sz w:val="26"/>
          <w:szCs w:val="26"/>
        </w:rPr>
        <w:t>КР</w:t>
      </w:r>
      <w:r w:rsidR="00157D18">
        <w:rPr>
          <w:sz w:val="26"/>
          <w:szCs w:val="26"/>
        </w:rPr>
        <w:t>)</w:t>
      </w:r>
      <w:r w:rsidRPr="00454416">
        <w:rPr>
          <w:sz w:val="26"/>
          <w:szCs w:val="26"/>
        </w:rPr>
        <w:t xml:space="preserve">. </w:t>
      </w:r>
    </w:p>
    <w:p w:rsidR="001E31F2" w:rsidRDefault="001E31F2" w:rsidP="00B265F8">
      <w:pPr>
        <w:widowControl/>
        <w:ind w:right="284" w:firstLine="567"/>
        <w:jc w:val="both"/>
        <w:rPr>
          <w:sz w:val="26"/>
          <w:szCs w:val="26"/>
        </w:rPr>
      </w:pPr>
      <w:r w:rsidRPr="00454416">
        <w:rPr>
          <w:sz w:val="26"/>
          <w:szCs w:val="26"/>
        </w:rPr>
        <w:t>Питання для індивідуальної роботи та посилання на учбову літературу перераховані в розділі “Завдання для самостійної роботи” до кожної лекції та практичного заняття.</w:t>
      </w:r>
    </w:p>
    <w:p w:rsidR="003B23EC" w:rsidRPr="00BD516D" w:rsidRDefault="003B23EC" w:rsidP="003B23EC">
      <w:pPr>
        <w:spacing w:before="120"/>
        <w:ind w:firstLine="567"/>
        <w:jc w:val="both"/>
        <w:rPr>
          <w:sz w:val="26"/>
          <w:szCs w:val="26"/>
        </w:rPr>
      </w:pPr>
      <w:r w:rsidRPr="00CF6D1E">
        <w:rPr>
          <w:sz w:val="26"/>
          <w:szCs w:val="26"/>
        </w:rPr>
        <w:t>Мета МКР – перевірка ступеня засвоєння студентами учбового матеріалу, викладеного на лекціях.</w:t>
      </w:r>
      <w:r>
        <w:rPr>
          <w:sz w:val="26"/>
          <w:szCs w:val="26"/>
        </w:rPr>
        <w:t xml:space="preserve"> </w:t>
      </w:r>
      <w:r w:rsidRPr="00BD516D">
        <w:rPr>
          <w:sz w:val="26"/>
          <w:szCs w:val="26"/>
        </w:rPr>
        <w:t xml:space="preserve">МКР представляє собою форму контролю результатів навчання студентів із вивчення навчального матеріалу даного розділу. До МКР студенти допускаються без будь-яких обмежень. Критерії оцінювання результатів виконання завдань за контрольний захід доводиться до відома студентів перед початком його проведення. Зміст та структура питань МКР розробляється безпосередньо перед контрольним заходом. Виконання МКР є обов'язковим та проводиться у письмовій формі під час навчальних занять. </w:t>
      </w:r>
    </w:p>
    <w:p w:rsidR="003B23EC" w:rsidRPr="00CF6D1E" w:rsidRDefault="003B23EC" w:rsidP="003B23EC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CF6D1E">
        <w:rPr>
          <w:sz w:val="26"/>
          <w:szCs w:val="26"/>
        </w:rPr>
        <w:t xml:space="preserve">МКР розбита на </w:t>
      </w:r>
      <w:proofErr w:type="spellStart"/>
      <w:r>
        <w:rPr>
          <w:sz w:val="26"/>
          <w:szCs w:val="26"/>
        </w:rPr>
        <w:t>две</w:t>
      </w:r>
      <w:proofErr w:type="spellEnd"/>
      <w:r w:rsidRPr="00CF6D1E">
        <w:rPr>
          <w:sz w:val="26"/>
          <w:szCs w:val="26"/>
        </w:rPr>
        <w:t xml:space="preserve"> частини, які проводяться по мірі засвоєння студентами учбового матеріалу.</w:t>
      </w:r>
    </w:p>
    <w:p w:rsidR="003B23EC" w:rsidRPr="00CF6D1E" w:rsidRDefault="003B23EC" w:rsidP="003B23EC">
      <w:pPr>
        <w:ind w:firstLine="567"/>
        <w:jc w:val="both"/>
        <w:rPr>
          <w:sz w:val="26"/>
          <w:szCs w:val="26"/>
        </w:rPr>
      </w:pPr>
      <w:r w:rsidRPr="00CF6D1E">
        <w:rPr>
          <w:sz w:val="26"/>
          <w:szCs w:val="26"/>
        </w:rPr>
        <w:t xml:space="preserve">Перша частина МКР – МКР-1 по </w:t>
      </w:r>
      <w:r>
        <w:rPr>
          <w:sz w:val="26"/>
          <w:szCs w:val="26"/>
        </w:rPr>
        <w:t>розділу</w:t>
      </w:r>
      <w:r w:rsidRPr="00CF6D1E">
        <w:rPr>
          <w:sz w:val="26"/>
          <w:szCs w:val="26"/>
        </w:rPr>
        <w:t xml:space="preserve"> №1 – «</w:t>
      </w:r>
      <w:r w:rsidRPr="00ED50C4">
        <w:rPr>
          <w:bCs/>
          <w:color w:val="231F20"/>
          <w:sz w:val="26"/>
          <w:szCs w:val="26"/>
        </w:rPr>
        <w:t>Методологічні основи наукових досліджень</w:t>
      </w:r>
      <w:r w:rsidRPr="00CF6D1E">
        <w:rPr>
          <w:sz w:val="26"/>
          <w:szCs w:val="26"/>
        </w:rPr>
        <w:t>» виконується на ПЗ.1 протягом 30-и хвилин. Контрольне завдання для МКР-1 приведено у методичних рекомендаціях до самостійної роботи.</w:t>
      </w:r>
    </w:p>
    <w:p w:rsidR="003B23EC" w:rsidRPr="00CF6D1E" w:rsidRDefault="003B23EC" w:rsidP="003B23EC">
      <w:pPr>
        <w:ind w:firstLine="567"/>
        <w:jc w:val="both"/>
        <w:rPr>
          <w:sz w:val="26"/>
          <w:szCs w:val="26"/>
        </w:rPr>
      </w:pPr>
      <w:r w:rsidRPr="00CF6D1E">
        <w:rPr>
          <w:sz w:val="26"/>
          <w:szCs w:val="26"/>
        </w:rPr>
        <w:t xml:space="preserve">Друга частина МКР – МКР-2 по </w:t>
      </w:r>
      <w:r>
        <w:rPr>
          <w:sz w:val="26"/>
          <w:szCs w:val="26"/>
        </w:rPr>
        <w:t>розд</w:t>
      </w:r>
      <w:r w:rsidRPr="00CF6D1E">
        <w:rPr>
          <w:sz w:val="26"/>
          <w:szCs w:val="26"/>
        </w:rPr>
        <w:t>і</w:t>
      </w:r>
      <w:r>
        <w:rPr>
          <w:sz w:val="26"/>
          <w:szCs w:val="26"/>
        </w:rPr>
        <w:t>лу</w:t>
      </w:r>
      <w:r w:rsidRPr="00CF6D1E">
        <w:rPr>
          <w:sz w:val="26"/>
          <w:szCs w:val="26"/>
        </w:rPr>
        <w:t xml:space="preserve"> №</w:t>
      </w:r>
      <w:r>
        <w:rPr>
          <w:sz w:val="26"/>
          <w:szCs w:val="26"/>
        </w:rPr>
        <w:t>2</w:t>
      </w:r>
      <w:r w:rsidRPr="00CF6D1E">
        <w:rPr>
          <w:sz w:val="26"/>
          <w:szCs w:val="26"/>
        </w:rPr>
        <w:t xml:space="preserve"> – «</w:t>
      </w:r>
      <w:r w:rsidRPr="00E63057">
        <w:rPr>
          <w:color w:val="231F20"/>
          <w:sz w:val="26"/>
          <w:szCs w:val="26"/>
        </w:rPr>
        <w:t>Теоретичні та експериментальні дослідження. Моделювання в наукових дослідженнях</w:t>
      </w:r>
      <w:r w:rsidRPr="00CF6D1E">
        <w:rPr>
          <w:sz w:val="26"/>
          <w:szCs w:val="26"/>
        </w:rPr>
        <w:t>» виконується на ПЗ.</w:t>
      </w:r>
      <w:r>
        <w:rPr>
          <w:sz w:val="26"/>
          <w:szCs w:val="26"/>
        </w:rPr>
        <w:t>4</w:t>
      </w:r>
      <w:r w:rsidRPr="00CF6D1E">
        <w:rPr>
          <w:sz w:val="26"/>
          <w:szCs w:val="26"/>
        </w:rPr>
        <w:t xml:space="preserve"> протягом 30-и хвилин. Контрольне завдання для МКР-2 приведено у методичних рекомендаціях до самостійної роботи. </w:t>
      </w:r>
    </w:p>
    <w:p w:rsidR="003B23EC" w:rsidRPr="00CF6D1E" w:rsidRDefault="003B23EC" w:rsidP="003B23EC">
      <w:pPr>
        <w:ind w:firstLine="567"/>
        <w:rPr>
          <w:sz w:val="26"/>
          <w:szCs w:val="26"/>
        </w:rPr>
      </w:pPr>
      <w:r w:rsidRPr="00CF6D1E">
        <w:rPr>
          <w:sz w:val="26"/>
          <w:szCs w:val="26"/>
        </w:rPr>
        <w:t>Результати виконання МКР враховуються при рейтинговій оцінці успішності студентів, а також при семестровому контролі.</w:t>
      </w:r>
    </w:p>
    <w:p w:rsidR="001E31F2" w:rsidRPr="00454416" w:rsidRDefault="004E4AF0" w:rsidP="00B265F8">
      <w:pPr>
        <w:autoSpaceDE w:val="0"/>
        <w:autoSpaceDN w:val="0"/>
        <w:ind w:right="284" w:firstLine="567"/>
        <w:jc w:val="both"/>
        <w:rPr>
          <w:sz w:val="26"/>
          <w:szCs w:val="26"/>
        </w:rPr>
      </w:pPr>
      <w:r w:rsidRPr="00A165A5">
        <w:rPr>
          <w:sz w:val="26"/>
          <w:szCs w:val="26"/>
        </w:rPr>
        <w:t>Тематик</w:t>
      </w:r>
      <w:r>
        <w:rPr>
          <w:sz w:val="26"/>
          <w:szCs w:val="26"/>
        </w:rPr>
        <w:t>ою</w:t>
      </w:r>
      <w:r w:rsidRPr="00A165A5">
        <w:rPr>
          <w:sz w:val="26"/>
          <w:szCs w:val="26"/>
        </w:rPr>
        <w:t xml:space="preserve"> індивідуальних завдань</w:t>
      </w:r>
      <w:r w:rsidRPr="00CF6D1E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CF6D1E">
        <w:rPr>
          <w:sz w:val="26"/>
          <w:szCs w:val="26"/>
        </w:rPr>
        <w:t>КР є теми магістерських робіт</w:t>
      </w:r>
      <w:r>
        <w:rPr>
          <w:sz w:val="26"/>
          <w:szCs w:val="26"/>
        </w:rPr>
        <w:t xml:space="preserve"> студентів</w:t>
      </w:r>
      <w:r w:rsidRPr="00CF6D1E">
        <w:rPr>
          <w:sz w:val="26"/>
          <w:szCs w:val="26"/>
        </w:rPr>
        <w:t xml:space="preserve">, а необхідні вказівки що до їх виконання наведені у методичних рекомендаціях з </w:t>
      </w:r>
      <w:r>
        <w:rPr>
          <w:sz w:val="26"/>
          <w:szCs w:val="26"/>
        </w:rPr>
        <w:t>Д</w:t>
      </w:r>
      <w:r w:rsidRPr="00CF6D1E">
        <w:rPr>
          <w:sz w:val="26"/>
          <w:szCs w:val="26"/>
        </w:rPr>
        <w:t>КР.</w:t>
      </w:r>
    </w:p>
    <w:p w:rsidR="001D1C1C" w:rsidRPr="0042395A" w:rsidRDefault="001D1C1C" w:rsidP="001D1C1C">
      <w:pPr>
        <w:spacing w:before="360" w:after="120"/>
        <w:ind w:firstLine="567"/>
        <w:rPr>
          <w:b/>
          <w:bCs/>
          <w:sz w:val="26"/>
          <w:szCs w:val="26"/>
        </w:rPr>
      </w:pPr>
      <w:r w:rsidRPr="0042395A">
        <w:rPr>
          <w:b/>
          <w:bCs/>
          <w:sz w:val="26"/>
          <w:szCs w:val="26"/>
        </w:rPr>
        <w:t>7. Рекомендована література</w:t>
      </w:r>
    </w:p>
    <w:p w:rsidR="001D1C1C" w:rsidRPr="0042395A" w:rsidRDefault="001D1C1C" w:rsidP="001D1C1C">
      <w:pPr>
        <w:ind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42395A">
        <w:rPr>
          <w:b/>
          <w:bCs/>
          <w:sz w:val="26"/>
          <w:szCs w:val="26"/>
        </w:rPr>
        <w:t>.1. Базова</w:t>
      </w:r>
    </w:p>
    <w:p w:rsidR="001D1C1C" w:rsidRPr="00CF6D1E" w:rsidRDefault="001D1C1C" w:rsidP="001D1C1C">
      <w:pPr>
        <w:pStyle w:val="10"/>
        <w:numPr>
          <w:ilvl w:val="0"/>
          <w:numId w:val="4"/>
        </w:numPr>
        <w:shd w:val="clear" w:color="auto" w:fill="auto"/>
        <w:tabs>
          <w:tab w:val="left" w:pos="754"/>
        </w:tabs>
        <w:spacing w:after="0" w:line="240" w:lineRule="auto"/>
        <w:ind w:right="426"/>
        <w:jc w:val="both"/>
        <w:rPr>
          <w:rStyle w:val="ae"/>
        </w:rPr>
      </w:pPr>
      <w:proofErr w:type="spellStart"/>
      <w:r w:rsidRPr="00CF6D1E">
        <w:rPr>
          <w:rStyle w:val="ae"/>
          <w:color w:val="000000"/>
        </w:rPr>
        <w:t>Крутов</w:t>
      </w:r>
      <w:proofErr w:type="spellEnd"/>
      <w:r w:rsidRPr="00CF6D1E">
        <w:rPr>
          <w:rStyle w:val="ae"/>
          <w:color w:val="000000"/>
        </w:rPr>
        <w:t xml:space="preserve"> В.И., Попов В.В. </w:t>
      </w:r>
      <w:proofErr w:type="spellStart"/>
      <w:r w:rsidRPr="00CF6D1E">
        <w:rPr>
          <w:rStyle w:val="ae"/>
          <w:color w:val="000000"/>
        </w:rPr>
        <w:t>Основы</w:t>
      </w:r>
      <w:proofErr w:type="spellEnd"/>
      <w:r w:rsidRPr="00CF6D1E">
        <w:rPr>
          <w:rStyle w:val="ae"/>
          <w:color w:val="000000"/>
        </w:rPr>
        <w:t xml:space="preserve"> </w:t>
      </w:r>
      <w:proofErr w:type="spellStart"/>
      <w:r w:rsidRPr="00CF6D1E">
        <w:rPr>
          <w:rStyle w:val="ae"/>
          <w:color w:val="000000"/>
        </w:rPr>
        <w:t>научных</w:t>
      </w:r>
      <w:proofErr w:type="spellEnd"/>
      <w:r w:rsidRPr="00CF6D1E">
        <w:rPr>
          <w:rStyle w:val="ae"/>
          <w:color w:val="000000"/>
        </w:rPr>
        <w:t xml:space="preserve"> </w:t>
      </w:r>
      <w:proofErr w:type="spellStart"/>
      <w:r w:rsidRPr="00CF6D1E">
        <w:rPr>
          <w:rStyle w:val="ae"/>
          <w:color w:val="000000"/>
        </w:rPr>
        <w:t>исследований</w:t>
      </w:r>
      <w:proofErr w:type="spellEnd"/>
      <w:r w:rsidRPr="00CF6D1E">
        <w:rPr>
          <w:rStyle w:val="ae"/>
          <w:color w:val="000000"/>
        </w:rPr>
        <w:t xml:space="preserve">: </w:t>
      </w:r>
      <w:proofErr w:type="spellStart"/>
      <w:r w:rsidRPr="00CF6D1E">
        <w:rPr>
          <w:rStyle w:val="ae"/>
          <w:color w:val="000000"/>
        </w:rPr>
        <w:t>учебник</w:t>
      </w:r>
      <w:proofErr w:type="spellEnd"/>
      <w:r w:rsidRPr="00CF6D1E">
        <w:rPr>
          <w:rStyle w:val="ae"/>
          <w:color w:val="000000"/>
        </w:rPr>
        <w:t xml:space="preserve"> для </w:t>
      </w:r>
      <w:proofErr w:type="spellStart"/>
      <w:r w:rsidRPr="00CF6D1E">
        <w:rPr>
          <w:rStyle w:val="ae"/>
          <w:color w:val="000000"/>
        </w:rPr>
        <w:t>технических</w:t>
      </w:r>
      <w:proofErr w:type="spellEnd"/>
      <w:r w:rsidRPr="00CF6D1E">
        <w:rPr>
          <w:rStyle w:val="ae"/>
          <w:color w:val="000000"/>
        </w:rPr>
        <w:t xml:space="preserve"> </w:t>
      </w:r>
      <w:proofErr w:type="spellStart"/>
      <w:r w:rsidRPr="00CF6D1E">
        <w:rPr>
          <w:rStyle w:val="ae"/>
          <w:color w:val="000000"/>
        </w:rPr>
        <w:t>вузов</w:t>
      </w:r>
      <w:proofErr w:type="spellEnd"/>
      <w:r w:rsidRPr="00CF6D1E">
        <w:rPr>
          <w:rStyle w:val="ae"/>
          <w:color w:val="000000"/>
        </w:rPr>
        <w:t xml:space="preserve">, М.: </w:t>
      </w:r>
      <w:proofErr w:type="spellStart"/>
      <w:r w:rsidRPr="00CF6D1E">
        <w:rPr>
          <w:rStyle w:val="ae"/>
          <w:color w:val="000000"/>
        </w:rPr>
        <w:t>Высшая</w:t>
      </w:r>
      <w:proofErr w:type="spellEnd"/>
      <w:r w:rsidRPr="00CF6D1E">
        <w:rPr>
          <w:rStyle w:val="ae"/>
          <w:color w:val="000000"/>
        </w:rPr>
        <w:t xml:space="preserve"> школа, 1989. - 400 с.</w:t>
      </w:r>
    </w:p>
    <w:p w:rsidR="001D1C1C" w:rsidRPr="00CF6D1E" w:rsidRDefault="001D1C1C" w:rsidP="001D1C1C">
      <w:pPr>
        <w:pStyle w:val="af"/>
        <w:numPr>
          <w:ilvl w:val="0"/>
          <w:numId w:val="4"/>
        </w:numPr>
        <w:ind w:left="714" w:right="425" w:hanging="357"/>
        <w:jc w:val="both"/>
        <w:rPr>
          <w:sz w:val="26"/>
          <w:szCs w:val="26"/>
          <w:lang w:val="uk-UA"/>
        </w:rPr>
      </w:pPr>
      <w:r w:rsidRPr="00CF6D1E">
        <w:rPr>
          <w:sz w:val="26"/>
          <w:szCs w:val="26"/>
          <w:lang w:val="uk-UA"/>
        </w:rPr>
        <w:t>Крушельницька О.В. Методологія та організація наукових досліджень: навчальний посібник. - К.: Кондор, 2003. - 192 с.</w:t>
      </w:r>
    </w:p>
    <w:p w:rsidR="001D1C1C" w:rsidRPr="00CF6D1E" w:rsidRDefault="001D1C1C" w:rsidP="001D1C1C">
      <w:pPr>
        <w:widowControl/>
        <w:numPr>
          <w:ilvl w:val="0"/>
          <w:numId w:val="4"/>
        </w:numPr>
        <w:autoSpaceDE w:val="0"/>
        <w:autoSpaceDN w:val="0"/>
        <w:ind w:right="426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Цехмістрова</w:t>
      </w:r>
      <w:proofErr w:type="spellEnd"/>
      <w:r w:rsidRPr="00CF6D1E">
        <w:rPr>
          <w:sz w:val="26"/>
          <w:szCs w:val="26"/>
        </w:rPr>
        <w:t xml:space="preserve"> Г.С. Основи наукових досліджень</w:t>
      </w:r>
      <w:r w:rsidRPr="00CF6D1E">
        <w:rPr>
          <w:sz w:val="26"/>
          <w:szCs w:val="26"/>
          <w:lang w:val="ru-RU"/>
        </w:rPr>
        <w:t>:</w:t>
      </w:r>
      <w:r w:rsidRPr="00CF6D1E">
        <w:rPr>
          <w:sz w:val="26"/>
          <w:szCs w:val="26"/>
        </w:rPr>
        <w:t xml:space="preserve"> </w:t>
      </w:r>
      <w:r w:rsidRPr="00CF6D1E">
        <w:rPr>
          <w:sz w:val="26"/>
          <w:szCs w:val="26"/>
          <w:lang w:val="ru-RU"/>
        </w:rPr>
        <w:t>н</w:t>
      </w:r>
      <w:proofErr w:type="spellStart"/>
      <w:r w:rsidRPr="00CF6D1E">
        <w:rPr>
          <w:sz w:val="26"/>
          <w:szCs w:val="26"/>
        </w:rPr>
        <w:t>авчальний</w:t>
      </w:r>
      <w:proofErr w:type="spellEnd"/>
      <w:r w:rsidRPr="00CF6D1E">
        <w:rPr>
          <w:sz w:val="26"/>
          <w:szCs w:val="26"/>
        </w:rPr>
        <w:t xml:space="preserve"> посібник. К.: Видавничий дім “Слово”, 2006. – 240 с.</w:t>
      </w:r>
    </w:p>
    <w:p w:rsidR="001D1C1C" w:rsidRPr="00CF6D1E" w:rsidRDefault="001D1C1C" w:rsidP="001D1C1C">
      <w:pPr>
        <w:widowControl/>
        <w:numPr>
          <w:ilvl w:val="0"/>
          <w:numId w:val="4"/>
        </w:numPr>
        <w:autoSpaceDE w:val="0"/>
        <w:autoSpaceDN w:val="0"/>
        <w:ind w:right="426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Шклярський</w:t>
      </w:r>
      <w:proofErr w:type="spellEnd"/>
      <w:r w:rsidRPr="00CF6D1E">
        <w:rPr>
          <w:sz w:val="26"/>
          <w:szCs w:val="26"/>
        </w:rPr>
        <w:t xml:space="preserve"> В.І. Методологічні основи наукових досліджень: конспект лекцій. Львів: Видавництво Національного університету “Львівська політехніка”, 2006. - 127 с.</w:t>
      </w:r>
    </w:p>
    <w:p w:rsidR="001D1C1C" w:rsidRPr="00CF6D1E" w:rsidRDefault="001D1C1C" w:rsidP="001D1C1C">
      <w:pPr>
        <w:widowControl/>
        <w:numPr>
          <w:ilvl w:val="0"/>
          <w:numId w:val="4"/>
        </w:numPr>
        <w:autoSpaceDE w:val="0"/>
        <w:autoSpaceDN w:val="0"/>
        <w:ind w:right="426"/>
        <w:jc w:val="both"/>
        <w:rPr>
          <w:sz w:val="26"/>
          <w:szCs w:val="26"/>
        </w:rPr>
      </w:pPr>
      <w:r w:rsidRPr="00CF6D1E">
        <w:rPr>
          <w:sz w:val="26"/>
          <w:szCs w:val="26"/>
        </w:rPr>
        <w:t xml:space="preserve">Зарубин B.C. </w:t>
      </w:r>
      <w:proofErr w:type="spellStart"/>
      <w:r w:rsidRPr="00CF6D1E">
        <w:rPr>
          <w:sz w:val="26"/>
          <w:szCs w:val="26"/>
        </w:rPr>
        <w:t>Математическое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моделирование</w:t>
      </w:r>
      <w:proofErr w:type="spellEnd"/>
      <w:r w:rsidRPr="00CF6D1E">
        <w:rPr>
          <w:sz w:val="26"/>
          <w:szCs w:val="26"/>
        </w:rPr>
        <w:t xml:space="preserve"> в </w:t>
      </w:r>
      <w:proofErr w:type="spellStart"/>
      <w:r w:rsidRPr="00CF6D1E">
        <w:rPr>
          <w:sz w:val="26"/>
          <w:szCs w:val="26"/>
        </w:rPr>
        <w:t>технике</w:t>
      </w:r>
      <w:proofErr w:type="spellEnd"/>
      <w:r w:rsidRPr="00CF6D1E">
        <w:rPr>
          <w:sz w:val="26"/>
          <w:szCs w:val="26"/>
        </w:rPr>
        <w:t xml:space="preserve">: </w:t>
      </w:r>
      <w:r w:rsidRPr="00CF6D1E">
        <w:rPr>
          <w:sz w:val="26"/>
          <w:szCs w:val="26"/>
          <w:lang w:val="ru-RU"/>
        </w:rPr>
        <w:t>у</w:t>
      </w:r>
      <w:proofErr w:type="spellStart"/>
      <w:r w:rsidRPr="00CF6D1E">
        <w:rPr>
          <w:sz w:val="26"/>
          <w:szCs w:val="26"/>
        </w:rPr>
        <w:t>чеб</w:t>
      </w:r>
      <w:proofErr w:type="spellEnd"/>
      <w:r w:rsidRPr="00CF6D1E">
        <w:rPr>
          <w:sz w:val="26"/>
          <w:szCs w:val="26"/>
          <w:lang w:val="ru-RU"/>
        </w:rPr>
        <w:t>ник</w:t>
      </w:r>
      <w:r w:rsidRPr="00CF6D1E">
        <w:rPr>
          <w:sz w:val="26"/>
          <w:szCs w:val="26"/>
        </w:rPr>
        <w:t xml:space="preserve"> для </w:t>
      </w:r>
      <w:proofErr w:type="spellStart"/>
      <w:r w:rsidRPr="00CF6D1E">
        <w:rPr>
          <w:sz w:val="26"/>
          <w:szCs w:val="26"/>
        </w:rPr>
        <w:t>вузов</w:t>
      </w:r>
      <w:proofErr w:type="spellEnd"/>
      <w:r w:rsidRPr="00CF6D1E">
        <w:rPr>
          <w:sz w:val="26"/>
          <w:szCs w:val="26"/>
        </w:rPr>
        <w:t xml:space="preserve"> / </w:t>
      </w:r>
      <w:proofErr w:type="spellStart"/>
      <w:r w:rsidRPr="00CF6D1E">
        <w:rPr>
          <w:sz w:val="26"/>
          <w:szCs w:val="26"/>
        </w:rPr>
        <w:t>Под</w:t>
      </w:r>
      <w:proofErr w:type="spellEnd"/>
      <w:r w:rsidRPr="00CF6D1E">
        <w:rPr>
          <w:sz w:val="26"/>
          <w:szCs w:val="26"/>
        </w:rPr>
        <w:t xml:space="preserve"> ред. B.C. Зарубина, А.П. Крищенко. - 2-е </w:t>
      </w:r>
      <w:proofErr w:type="spellStart"/>
      <w:r w:rsidRPr="00CF6D1E">
        <w:rPr>
          <w:sz w:val="26"/>
          <w:szCs w:val="26"/>
        </w:rPr>
        <w:t>изд</w:t>
      </w:r>
      <w:proofErr w:type="spellEnd"/>
      <w:r w:rsidRPr="00CF6D1E">
        <w:rPr>
          <w:sz w:val="26"/>
          <w:szCs w:val="26"/>
        </w:rPr>
        <w:t xml:space="preserve">., стереотип. - М.: </w:t>
      </w:r>
      <w:proofErr w:type="spellStart"/>
      <w:r w:rsidRPr="00CF6D1E">
        <w:rPr>
          <w:sz w:val="26"/>
          <w:szCs w:val="26"/>
        </w:rPr>
        <w:t>Изд-во</w:t>
      </w:r>
      <w:proofErr w:type="spellEnd"/>
      <w:r w:rsidRPr="00CF6D1E">
        <w:rPr>
          <w:sz w:val="26"/>
          <w:szCs w:val="26"/>
        </w:rPr>
        <w:t xml:space="preserve"> МГТУ </w:t>
      </w:r>
      <w:proofErr w:type="spellStart"/>
      <w:r w:rsidRPr="00CF6D1E">
        <w:rPr>
          <w:sz w:val="26"/>
          <w:szCs w:val="26"/>
        </w:rPr>
        <w:t>им</w:t>
      </w:r>
      <w:proofErr w:type="spellEnd"/>
      <w:r w:rsidRPr="00CF6D1E">
        <w:rPr>
          <w:sz w:val="26"/>
          <w:szCs w:val="26"/>
        </w:rPr>
        <w:t xml:space="preserve">. Н.Э. </w:t>
      </w:r>
      <w:proofErr w:type="spellStart"/>
      <w:r w:rsidRPr="00CF6D1E">
        <w:rPr>
          <w:sz w:val="26"/>
          <w:szCs w:val="26"/>
        </w:rPr>
        <w:t>Баумана</w:t>
      </w:r>
      <w:proofErr w:type="spellEnd"/>
      <w:r w:rsidRPr="00CF6D1E">
        <w:rPr>
          <w:sz w:val="26"/>
          <w:szCs w:val="26"/>
        </w:rPr>
        <w:t>, 2003 -496 с.</w:t>
      </w:r>
    </w:p>
    <w:p w:rsidR="001D1C1C" w:rsidRPr="00CF6D1E" w:rsidRDefault="001D1C1C" w:rsidP="001D1C1C">
      <w:pPr>
        <w:widowControl/>
        <w:numPr>
          <w:ilvl w:val="0"/>
          <w:numId w:val="4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Авдєєнко</w:t>
      </w:r>
      <w:proofErr w:type="spellEnd"/>
      <w:r w:rsidRPr="00CF6D1E">
        <w:rPr>
          <w:sz w:val="26"/>
          <w:szCs w:val="26"/>
        </w:rPr>
        <w:t xml:space="preserve"> Г.Л.,</w:t>
      </w:r>
      <w:r w:rsidRPr="00CF6D1E">
        <w:rPr>
          <w:b/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Якорнов</w:t>
      </w:r>
      <w:proofErr w:type="spellEnd"/>
      <w:r w:rsidRPr="00CF6D1E">
        <w:rPr>
          <w:sz w:val="26"/>
          <w:szCs w:val="26"/>
        </w:rPr>
        <w:t xml:space="preserve"> Є.А.</w:t>
      </w:r>
      <w:r w:rsidRPr="00CF6D1E">
        <w:rPr>
          <w:b/>
          <w:sz w:val="26"/>
          <w:szCs w:val="26"/>
        </w:rPr>
        <w:t xml:space="preserve"> </w:t>
      </w:r>
      <w:r w:rsidRPr="00CF6D1E">
        <w:rPr>
          <w:sz w:val="26"/>
          <w:szCs w:val="26"/>
        </w:rPr>
        <w:t>Методичні вказівки до виконання домашньої контрольної роботи з дисципліни «Основи наукових досліджень» К.: НТУУ «КПІ», 2014. – 40</w:t>
      </w:r>
      <w:r w:rsidRPr="00CF6D1E">
        <w:rPr>
          <w:color w:val="FF0000"/>
          <w:sz w:val="26"/>
          <w:szCs w:val="26"/>
        </w:rPr>
        <w:t xml:space="preserve"> </w:t>
      </w:r>
      <w:r w:rsidRPr="00CF6D1E">
        <w:rPr>
          <w:sz w:val="26"/>
          <w:szCs w:val="26"/>
        </w:rPr>
        <w:t>с.</w:t>
      </w:r>
    </w:p>
    <w:p w:rsidR="001D1C1C" w:rsidRPr="0042395A" w:rsidRDefault="001D1C1C" w:rsidP="001D1C1C">
      <w:pPr>
        <w:keepNext/>
        <w:spacing w:before="120"/>
        <w:ind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42395A">
        <w:rPr>
          <w:b/>
          <w:bCs/>
          <w:sz w:val="26"/>
          <w:szCs w:val="26"/>
        </w:rPr>
        <w:t>.2. Допоміжна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rPr>
          <w:sz w:val="26"/>
          <w:szCs w:val="26"/>
        </w:rPr>
      </w:pPr>
      <w:r w:rsidRPr="00CF6D1E">
        <w:rPr>
          <w:sz w:val="26"/>
          <w:szCs w:val="26"/>
        </w:rPr>
        <w:t>Закон України Про науково-технічну інформацію</w:t>
      </w:r>
      <w:r w:rsidRPr="00CF6D1E">
        <w:rPr>
          <w:sz w:val="26"/>
          <w:szCs w:val="26"/>
          <w:lang w:val="ru-RU"/>
        </w:rPr>
        <w:t xml:space="preserve">. </w:t>
      </w:r>
      <w:r w:rsidRPr="00CF6D1E">
        <w:rPr>
          <w:sz w:val="26"/>
          <w:szCs w:val="26"/>
        </w:rPr>
        <w:t>Відомості Верховної Ради (ВВР), 1993, N 33, ст.</w:t>
      </w:r>
      <w:r w:rsidRPr="00CF6D1E">
        <w:rPr>
          <w:sz w:val="26"/>
          <w:szCs w:val="26"/>
          <w:lang w:val="ru-RU"/>
        </w:rPr>
        <w:t xml:space="preserve"> </w:t>
      </w:r>
      <w:r w:rsidRPr="00CF6D1E">
        <w:rPr>
          <w:sz w:val="26"/>
          <w:szCs w:val="26"/>
        </w:rPr>
        <w:t>345.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rPr>
          <w:sz w:val="26"/>
          <w:szCs w:val="26"/>
        </w:rPr>
      </w:pPr>
      <w:r w:rsidRPr="00CF6D1E">
        <w:rPr>
          <w:sz w:val="26"/>
          <w:szCs w:val="26"/>
        </w:rPr>
        <w:lastRenderedPageBreak/>
        <w:t>Закон України Про наукову і науково-технічну діяльність</w:t>
      </w:r>
      <w:r w:rsidRPr="00CF6D1E">
        <w:rPr>
          <w:sz w:val="26"/>
          <w:szCs w:val="26"/>
          <w:lang w:val="ru-RU"/>
        </w:rPr>
        <w:t>.</w:t>
      </w:r>
      <w:r w:rsidRPr="00CF6D1E">
        <w:rPr>
          <w:sz w:val="26"/>
          <w:szCs w:val="26"/>
        </w:rPr>
        <w:t xml:space="preserve"> </w:t>
      </w:r>
      <w:r w:rsidRPr="00CF6D1E">
        <w:rPr>
          <w:iCs/>
          <w:sz w:val="26"/>
          <w:szCs w:val="26"/>
        </w:rPr>
        <w:t>ВВР, 1992, N 12, ст. 165</w:t>
      </w:r>
      <w:r w:rsidRPr="00CF6D1E">
        <w:rPr>
          <w:iCs/>
          <w:sz w:val="26"/>
          <w:szCs w:val="26"/>
          <w:lang w:val="ru-RU"/>
        </w:rPr>
        <w:t>.</w:t>
      </w:r>
      <w:r w:rsidRPr="00CF6D1E">
        <w:rPr>
          <w:iCs/>
          <w:sz w:val="26"/>
          <w:szCs w:val="26"/>
        </w:rPr>
        <w:t xml:space="preserve"> </w:t>
      </w:r>
    </w:p>
    <w:p w:rsidR="001D1C1C" w:rsidRPr="00CF6D1E" w:rsidRDefault="001D1C1C" w:rsidP="001D1C1C">
      <w:pPr>
        <w:pStyle w:val="af"/>
        <w:numPr>
          <w:ilvl w:val="0"/>
          <w:numId w:val="12"/>
        </w:numPr>
        <w:ind w:right="426"/>
        <w:jc w:val="both"/>
        <w:rPr>
          <w:sz w:val="26"/>
          <w:szCs w:val="26"/>
          <w:lang w:val="uk-UA"/>
        </w:rPr>
      </w:pPr>
      <w:proofErr w:type="spellStart"/>
      <w:r w:rsidRPr="00CF6D1E">
        <w:rPr>
          <w:sz w:val="26"/>
          <w:szCs w:val="26"/>
          <w:lang w:val="uk-UA"/>
        </w:rPr>
        <w:t>Колісніченко</w:t>
      </w:r>
      <w:proofErr w:type="spellEnd"/>
      <w:r w:rsidRPr="00CF6D1E">
        <w:rPr>
          <w:sz w:val="26"/>
          <w:szCs w:val="26"/>
          <w:lang w:val="uk-UA"/>
        </w:rPr>
        <w:t xml:space="preserve"> Е.В. </w:t>
      </w:r>
      <w:r w:rsidRPr="00CF6D1E">
        <w:rPr>
          <w:bCs/>
          <w:sz w:val="26"/>
          <w:szCs w:val="26"/>
          <w:lang w:val="uk-UA"/>
        </w:rPr>
        <w:t>Основи наукових досліджень: конспект лекцій</w:t>
      </w:r>
      <w:r w:rsidRPr="00CF6D1E">
        <w:rPr>
          <w:sz w:val="26"/>
          <w:szCs w:val="26"/>
          <w:lang w:val="uk-UA"/>
        </w:rPr>
        <w:t>. – Суми: Сумський державний університет, 2012. – 83 с.</w:t>
      </w:r>
    </w:p>
    <w:p w:rsidR="001D1C1C" w:rsidRPr="00CF6D1E" w:rsidRDefault="001D1C1C" w:rsidP="001D1C1C">
      <w:pPr>
        <w:pStyle w:val="a3"/>
        <w:widowControl/>
        <w:numPr>
          <w:ilvl w:val="0"/>
          <w:numId w:val="12"/>
        </w:numPr>
        <w:ind w:right="426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Кустовська</w:t>
      </w:r>
      <w:proofErr w:type="spellEnd"/>
      <w:r w:rsidRPr="00CF6D1E">
        <w:rPr>
          <w:sz w:val="26"/>
          <w:szCs w:val="26"/>
        </w:rPr>
        <w:t xml:space="preserve"> О. В. Методологія системного підходу та наукових досліджень: курс лекцій /О.В. </w:t>
      </w:r>
      <w:proofErr w:type="spellStart"/>
      <w:r w:rsidRPr="00CF6D1E">
        <w:rPr>
          <w:sz w:val="26"/>
          <w:szCs w:val="26"/>
        </w:rPr>
        <w:t>Кустовська</w:t>
      </w:r>
      <w:proofErr w:type="spellEnd"/>
      <w:r w:rsidRPr="00CF6D1E">
        <w:rPr>
          <w:sz w:val="26"/>
          <w:szCs w:val="26"/>
        </w:rPr>
        <w:t>. – Тернопіль: Економічна думка, 2005. – 124 с.</w:t>
      </w:r>
    </w:p>
    <w:p w:rsidR="001D1C1C" w:rsidRPr="00CF6D1E" w:rsidRDefault="001D1C1C" w:rsidP="001D1C1C">
      <w:pPr>
        <w:pStyle w:val="a3"/>
        <w:widowControl/>
        <w:numPr>
          <w:ilvl w:val="0"/>
          <w:numId w:val="12"/>
        </w:numPr>
        <w:ind w:right="426"/>
        <w:rPr>
          <w:sz w:val="26"/>
          <w:szCs w:val="26"/>
        </w:rPr>
      </w:pPr>
      <w:r w:rsidRPr="00CF6D1E">
        <w:rPr>
          <w:sz w:val="26"/>
          <w:szCs w:val="26"/>
        </w:rPr>
        <w:t xml:space="preserve">Грищенко І.М. Основи наукових досліджень: навчальний посібник / І.М. Грищенко, О.М. Григоренко, В.А. </w:t>
      </w:r>
      <w:proofErr w:type="spellStart"/>
      <w:r w:rsidRPr="00CF6D1E">
        <w:rPr>
          <w:sz w:val="26"/>
          <w:szCs w:val="26"/>
        </w:rPr>
        <w:t>Борисейко</w:t>
      </w:r>
      <w:proofErr w:type="spellEnd"/>
      <w:r w:rsidRPr="00CF6D1E">
        <w:rPr>
          <w:sz w:val="26"/>
          <w:szCs w:val="26"/>
        </w:rPr>
        <w:t>. – К., 2001. – 185 с.</w:t>
      </w:r>
    </w:p>
    <w:p w:rsidR="001D1C1C" w:rsidRPr="00CF6D1E" w:rsidRDefault="001D1C1C" w:rsidP="001D1C1C">
      <w:pPr>
        <w:pStyle w:val="a3"/>
        <w:widowControl/>
        <w:numPr>
          <w:ilvl w:val="0"/>
          <w:numId w:val="12"/>
        </w:numPr>
        <w:ind w:right="426"/>
        <w:rPr>
          <w:sz w:val="26"/>
          <w:szCs w:val="26"/>
        </w:rPr>
      </w:pPr>
      <w:r w:rsidRPr="00CF6D1E">
        <w:rPr>
          <w:sz w:val="26"/>
          <w:szCs w:val="26"/>
        </w:rPr>
        <w:t>Ковальчук В.В. Основи наукових досліджень / В.В.Ковальчук, Л.М.</w:t>
      </w:r>
      <w:proofErr w:type="spellStart"/>
      <w:r w:rsidRPr="00CF6D1E">
        <w:rPr>
          <w:sz w:val="26"/>
          <w:szCs w:val="26"/>
        </w:rPr>
        <w:t>Моїсєєва</w:t>
      </w:r>
      <w:proofErr w:type="spellEnd"/>
      <w:r w:rsidRPr="00CF6D1E">
        <w:rPr>
          <w:sz w:val="26"/>
          <w:szCs w:val="26"/>
          <w:lang w:val="ru-RU"/>
        </w:rPr>
        <w:t>.</w:t>
      </w:r>
      <w:r w:rsidRPr="00CF6D1E">
        <w:rPr>
          <w:sz w:val="26"/>
          <w:szCs w:val="26"/>
        </w:rPr>
        <w:t xml:space="preserve"> -</w:t>
      </w:r>
      <w:r w:rsidRPr="00CF6D1E">
        <w:rPr>
          <w:sz w:val="26"/>
          <w:szCs w:val="26"/>
          <w:lang w:val="ru-RU"/>
        </w:rPr>
        <w:t xml:space="preserve"> </w:t>
      </w:r>
      <w:r w:rsidRPr="00CF6D1E">
        <w:rPr>
          <w:sz w:val="26"/>
          <w:szCs w:val="26"/>
        </w:rPr>
        <w:t>К.:Вид. Дім "Професіонал", 2004.-208с.</w:t>
      </w:r>
    </w:p>
    <w:p w:rsidR="001D1C1C" w:rsidRPr="00CF6D1E" w:rsidRDefault="001D1C1C" w:rsidP="001D1C1C">
      <w:pPr>
        <w:pStyle w:val="a3"/>
        <w:widowControl/>
        <w:numPr>
          <w:ilvl w:val="0"/>
          <w:numId w:val="12"/>
        </w:numPr>
        <w:ind w:right="426"/>
        <w:rPr>
          <w:sz w:val="26"/>
          <w:szCs w:val="26"/>
        </w:rPr>
      </w:pPr>
      <w:r w:rsidRPr="00CF6D1E">
        <w:rPr>
          <w:sz w:val="26"/>
          <w:szCs w:val="26"/>
        </w:rPr>
        <w:t xml:space="preserve">Рекомендації щодо складання бібліографічного опису в картках для каталогів і картотек (у зв'язку з набуттям чинності ДСТУ ГОСТ 7.1:2006) / уклад. О. Б. </w:t>
      </w:r>
      <w:proofErr w:type="spellStart"/>
      <w:r w:rsidRPr="00CF6D1E">
        <w:rPr>
          <w:sz w:val="26"/>
          <w:szCs w:val="26"/>
        </w:rPr>
        <w:t>Рудич</w:t>
      </w:r>
      <w:proofErr w:type="spellEnd"/>
      <w:r w:rsidRPr="00CF6D1E">
        <w:rPr>
          <w:sz w:val="26"/>
          <w:szCs w:val="26"/>
        </w:rPr>
        <w:t>. — К. : Кн. палата України, 2007. — 60 с.</w:t>
      </w:r>
    </w:p>
    <w:p w:rsidR="001D1C1C" w:rsidRPr="00CF6D1E" w:rsidRDefault="001D1C1C" w:rsidP="001D1C1C">
      <w:pPr>
        <w:pStyle w:val="a3"/>
        <w:widowControl/>
        <w:numPr>
          <w:ilvl w:val="0"/>
          <w:numId w:val="12"/>
        </w:numPr>
        <w:ind w:right="426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Згуровський</w:t>
      </w:r>
      <w:proofErr w:type="spellEnd"/>
      <w:r w:rsidRPr="00CF6D1E">
        <w:rPr>
          <w:sz w:val="26"/>
          <w:szCs w:val="26"/>
        </w:rPr>
        <w:t xml:space="preserve"> М.З. Основи системного аналізу: </w:t>
      </w:r>
      <w:proofErr w:type="spellStart"/>
      <w:r w:rsidRPr="00CF6D1E">
        <w:rPr>
          <w:sz w:val="26"/>
          <w:szCs w:val="26"/>
        </w:rPr>
        <w:t>підруч</w:t>
      </w:r>
      <w:proofErr w:type="spellEnd"/>
      <w:r w:rsidRPr="00CF6D1E">
        <w:rPr>
          <w:sz w:val="26"/>
          <w:szCs w:val="26"/>
        </w:rPr>
        <w:t xml:space="preserve">. [для </w:t>
      </w:r>
      <w:proofErr w:type="spellStart"/>
      <w:r w:rsidRPr="00CF6D1E">
        <w:rPr>
          <w:sz w:val="26"/>
          <w:szCs w:val="26"/>
        </w:rPr>
        <w:t>студ</w:t>
      </w:r>
      <w:proofErr w:type="spellEnd"/>
      <w:r w:rsidRPr="00CF6D1E">
        <w:rPr>
          <w:sz w:val="26"/>
          <w:szCs w:val="26"/>
        </w:rPr>
        <w:t xml:space="preserve">. </w:t>
      </w:r>
      <w:proofErr w:type="spellStart"/>
      <w:r w:rsidRPr="00CF6D1E">
        <w:rPr>
          <w:sz w:val="26"/>
          <w:szCs w:val="26"/>
        </w:rPr>
        <w:t>вищ</w:t>
      </w:r>
      <w:proofErr w:type="spellEnd"/>
      <w:r w:rsidRPr="00CF6D1E">
        <w:rPr>
          <w:sz w:val="26"/>
          <w:szCs w:val="26"/>
        </w:rPr>
        <w:t xml:space="preserve">. </w:t>
      </w:r>
      <w:proofErr w:type="spellStart"/>
      <w:r w:rsidRPr="00CF6D1E">
        <w:rPr>
          <w:sz w:val="26"/>
          <w:szCs w:val="26"/>
        </w:rPr>
        <w:t>навч</w:t>
      </w:r>
      <w:proofErr w:type="spellEnd"/>
      <w:r w:rsidRPr="00CF6D1E">
        <w:rPr>
          <w:sz w:val="26"/>
          <w:szCs w:val="26"/>
        </w:rPr>
        <w:t xml:space="preserve">. </w:t>
      </w:r>
      <w:proofErr w:type="spellStart"/>
      <w:r w:rsidRPr="00CF6D1E">
        <w:rPr>
          <w:sz w:val="26"/>
          <w:szCs w:val="26"/>
        </w:rPr>
        <w:t>закл</w:t>
      </w:r>
      <w:proofErr w:type="spellEnd"/>
      <w:r w:rsidRPr="00CF6D1E">
        <w:rPr>
          <w:sz w:val="26"/>
          <w:szCs w:val="26"/>
        </w:rPr>
        <w:t xml:space="preserve">.] / М.З. </w:t>
      </w:r>
      <w:proofErr w:type="spellStart"/>
      <w:r w:rsidRPr="00CF6D1E">
        <w:rPr>
          <w:sz w:val="26"/>
          <w:szCs w:val="26"/>
        </w:rPr>
        <w:t>Згуровський</w:t>
      </w:r>
      <w:proofErr w:type="spellEnd"/>
      <w:r w:rsidRPr="00CF6D1E">
        <w:rPr>
          <w:sz w:val="26"/>
          <w:szCs w:val="26"/>
        </w:rPr>
        <w:t xml:space="preserve">, Н.Д. Панкратова; за </w:t>
      </w:r>
      <w:proofErr w:type="spellStart"/>
      <w:r w:rsidRPr="00CF6D1E">
        <w:rPr>
          <w:sz w:val="26"/>
          <w:szCs w:val="26"/>
        </w:rPr>
        <w:t>.ред</w:t>
      </w:r>
      <w:proofErr w:type="spellEnd"/>
      <w:r w:rsidRPr="00CF6D1E">
        <w:rPr>
          <w:sz w:val="26"/>
          <w:szCs w:val="26"/>
        </w:rPr>
        <w:t xml:space="preserve">. М.З. </w:t>
      </w:r>
      <w:proofErr w:type="spellStart"/>
      <w:r w:rsidRPr="00CF6D1E">
        <w:rPr>
          <w:sz w:val="26"/>
          <w:szCs w:val="26"/>
        </w:rPr>
        <w:t>Згуровського</w:t>
      </w:r>
      <w:proofErr w:type="spellEnd"/>
      <w:r w:rsidRPr="00CF6D1E">
        <w:rPr>
          <w:sz w:val="26"/>
          <w:szCs w:val="26"/>
        </w:rPr>
        <w:t>. — К. : Видавнича група ВНУ, 2007. — 543с.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Габович</w:t>
      </w:r>
      <w:proofErr w:type="spellEnd"/>
      <w:r w:rsidRPr="00CF6D1E">
        <w:rPr>
          <w:sz w:val="26"/>
          <w:szCs w:val="26"/>
        </w:rPr>
        <w:t xml:space="preserve"> А.Г., Головань С.М., </w:t>
      </w:r>
      <w:proofErr w:type="spellStart"/>
      <w:r w:rsidRPr="00CF6D1E">
        <w:rPr>
          <w:sz w:val="26"/>
          <w:szCs w:val="26"/>
        </w:rPr>
        <w:t>Домарєв</w:t>
      </w:r>
      <w:proofErr w:type="spellEnd"/>
      <w:r w:rsidRPr="00CF6D1E">
        <w:rPr>
          <w:sz w:val="26"/>
          <w:szCs w:val="26"/>
        </w:rPr>
        <w:t xml:space="preserve"> В.В. та інші. – Основи наукових досліджень / За ред. проф. В.О. </w:t>
      </w:r>
      <w:proofErr w:type="spellStart"/>
      <w:r w:rsidRPr="00CF6D1E">
        <w:rPr>
          <w:sz w:val="26"/>
          <w:szCs w:val="26"/>
        </w:rPr>
        <w:t>Хорошка</w:t>
      </w:r>
      <w:proofErr w:type="spellEnd"/>
      <w:r w:rsidRPr="00CF6D1E">
        <w:rPr>
          <w:sz w:val="26"/>
          <w:szCs w:val="26"/>
        </w:rPr>
        <w:t>. – К.: ДУІКТ, 2006. – 163 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adjustRightInd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napToGrid/>
          <w:sz w:val="26"/>
          <w:szCs w:val="26"/>
          <w:lang w:eastAsia="uk-UA"/>
        </w:rPr>
        <w:t>Романчиков</w:t>
      </w:r>
      <w:proofErr w:type="spellEnd"/>
      <w:r w:rsidRPr="00CF6D1E">
        <w:rPr>
          <w:snapToGrid/>
          <w:sz w:val="26"/>
          <w:szCs w:val="26"/>
          <w:lang w:eastAsia="uk-UA"/>
        </w:rPr>
        <w:t xml:space="preserve"> В.І. </w:t>
      </w:r>
      <w:r w:rsidRPr="00CF6D1E">
        <w:rPr>
          <w:bCs/>
          <w:snapToGrid/>
          <w:sz w:val="26"/>
          <w:szCs w:val="26"/>
          <w:lang w:eastAsia="uk-UA"/>
        </w:rPr>
        <w:t>Основи наукових досліджень</w:t>
      </w:r>
      <w:r w:rsidRPr="00CF6D1E">
        <w:rPr>
          <w:b/>
          <w:bCs/>
          <w:snapToGrid/>
          <w:sz w:val="26"/>
          <w:szCs w:val="26"/>
          <w:lang w:eastAsia="uk-UA"/>
        </w:rPr>
        <w:t xml:space="preserve">: </w:t>
      </w:r>
      <w:r w:rsidRPr="00CF6D1E">
        <w:rPr>
          <w:bCs/>
          <w:snapToGrid/>
          <w:sz w:val="26"/>
          <w:szCs w:val="26"/>
          <w:lang w:eastAsia="uk-UA"/>
        </w:rPr>
        <w:t>н</w:t>
      </w:r>
      <w:r w:rsidRPr="00CF6D1E">
        <w:rPr>
          <w:snapToGrid/>
          <w:sz w:val="26"/>
          <w:szCs w:val="26"/>
          <w:lang w:eastAsia="uk-UA"/>
        </w:rPr>
        <w:t>авчальний посібник. – К.: Центр учбової літератури, 2007. – 254 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Васильев</w:t>
      </w:r>
      <w:proofErr w:type="spellEnd"/>
      <w:r w:rsidRPr="00CF6D1E">
        <w:rPr>
          <w:sz w:val="26"/>
          <w:szCs w:val="26"/>
        </w:rPr>
        <w:t xml:space="preserve">, К. К. </w:t>
      </w:r>
      <w:proofErr w:type="spellStart"/>
      <w:r w:rsidRPr="00CF6D1E">
        <w:rPr>
          <w:sz w:val="26"/>
          <w:szCs w:val="26"/>
        </w:rPr>
        <w:t>Математическое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моделирование</w:t>
      </w:r>
      <w:proofErr w:type="spellEnd"/>
      <w:r w:rsidRPr="00CF6D1E">
        <w:rPr>
          <w:sz w:val="26"/>
          <w:szCs w:val="26"/>
        </w:rPr>
        <w:t xml:space="preserve"> систем </w:t>
      </w:r>
      <w:proofErr w:type="spellStart"/>
      <w:r w:rsidRPr="00CF6D1E">
        <w:rPr>
          <w:sz w:val="26"/>
          <w:szCs w:val="26"/>
        </w:rPr>
        <w:t>связи</w:t>
      </w:r>
      <w:proofErr w:type="spellEnd"/>
      <w:r w:rsidRPr="00CF6D1E">
        <w:rPr>
          <w:sz w:val="26"/>
          <w:szCs w:val="26"/>
        </w:rPr>
        <w:t xml:space="preserve">: </w:t>
      </w:r>
      <w:proofErr w:type="spellStart"/>
      <w:r w:rsidRPr="00CF6D1E">
        <w:rPr>
          <w:sz w:val="26"/>
          <w:szCs w:val="26"/>
        </w:rPr>
        <w:t>учебное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пособие</w:t>
      </w:r>
      <w:proofErr w:type="spellEnd"/>
      <w:r w:rsidRPr="00CF6D1E">
        <w:rPr>
          <w:sz w:val="26"/>
          <w:szCs w:val="26"/>
        </w:rPr>
        <w:t xml:space="preserve"> / К. К. </w:t>
      </w:r>
      <w:proofErr w:type="spellStart"/>
      <w:r w:rsidRPr="00CF6D1E">
        <w:rPr>
          <w:sz w:val="26"/>
          <w:szCs w:val="26"/>
        </w:rPr>
        <w:t>Васильев</w:t>
      </w:r>
      <w:proofErr w:type="spellEnd"/>
      <w:r w:rsidRPr="00CF6D1E">
        <w:rPr>
          <w:sz w:val="26"/>
          <w:szCs w:val="26"/>
        </w:rPr>
        <w:t xml:space="preserve">, М. Н. </w:t>
      </w:r>
      <w:proofErr w:type="spellStart"/>
      <w:r w:rsidRPr="00CF6D1E">
        <w:rPr>
          <w:sz w:val="26"/>
          <w:szCs w:val="26"/>
        </w:rPr>
        <w:t>Служивый</w:t>
      </w:r>
      <w:proofErr w:type="spellEnd"/>
      <w:r w:rsidRPr="00CF6D1E">
        <w:rPr>
          <w:sz w:val="26"/>
          <w:szCs w:val="26"/>
        </w:rPr>
        <w:t xml:space="preserve">. – 2-изд., </w:t>
      </w:r>
      <w:proofErr w:type="spellStart"/>
      <w:r w:rsidRPr="00CF6D1E">
        <w:rPr>
          <w:sz w:val="26"/>
          <w:szCs w:val="26"/>
        </w:rPr>
        <w:t>перераб</w:t>
      </w:r>
      <w:proofErr w:type="spellEnd"/>
      <w:r w:rsidRPr="00CF6D1E">
        <w:rPr>
          <w:sz w:val="26"/>
          <w:szCs w:val="26"/>
        </w:rPr>
        <w:t xml:space="preserve">. и </w:t>
      </w:r>
      <w:proofErr w:type="spellStart"/>
      <w:r w:rsidRPr="00CF6D1E">
        <w:rPr>
          <w:sz w:val="26"/>
          <w:szCs w:val="26"/>
        </w:rPr>
        <w:t>доп</w:t>
      </w:r>
      <w:proofErr w:type="spellEnd"/>
      <w:r w:rsidRPr="00CF6D1E">
        <w:rPr>
          <w:sz w:val="26"/>
          <w:szCs w:val="26"/>
        </w:rPr>
        <w:t xml:space="preserve">. – </w:t>
      </w:r>
      <w:proofErr w:type="spellStart"/>
      <w:r w:rsidRPr="00CF6D1E">
        <w:rPr>
          <w:sz w:val="26"/>
          <w:szCs w:val="26"/>
        </w:rPr>
        <w:t>Ульяновск</w:t>
      </w:r>
      <w:proofErr w:type="spellEnd"/>
      <w:r w:rsidRPr="00CF6D1E">
        <w:rPr>
          <w:sz w:val="26"/>
          <w:szCs w:val="26"/>
        </w:rPr>
        <w:t xml:space="preserve"> : </w:t>
      </w:r>
      <w:proofErr w:type="spellStart"/>
      <w:r w:rsidRPr="00CF6D1E">
        <w:rPr>
          <w:sz w:val="26"/>
          <w:szCs w:val="26"/>
        </w:rPr>
        <w:t>УлГТУ</w:t>
      </w:r>
      <w:proofErr w:type="spellEnd"/>
      <w:r w:rsidRPr="00CF6D1E">
        <w:rPr>
          <w:sz w:val="26"/>
          <w:szCs w:val="26"/>
        </w:rPr>
        <w:t>, 2010. – 170 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Алиев</w:t>
      </w:r>
      <w:proofErr w:type="spellEnd"/>
      <w:r w:rsidRPr="00CF6D1E">
        <w:rPr>
          <w:sz w:val="26"/>
          <w:szCs w:val="26"/>
        </w:rPr>
        <w:t xml:space="preserve"> Т.И. </w:t>
      </w:r>
      <w:proofErr w:type="spellStart"/>
      <w:r w:rsidRPr="00CF6D1E">
        <w:rPr>
          <w:sz w:val="26"/>
          <w:szCs w:val="26"/>
        </w:rPr>
        <w:t>Основы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моделирования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дискретных</w:t>
      </w:r>
      <w:proofErr w:type="spellEnd"/>
      <w:r w:rsidRPr="00CF6D1E">
        <w:rPr>
          <w:sz w:val="26"/>
          <w:szCs w:val="26"/>
        </w:rPr>
        <w:t xml:space="preserve"> систем. – </w:t>
      </w:r>
      <w:proofErr w:type="spellStart"/>
      <w:r w:rsidRPr="00CF6D1E">
        <w:rPr>
          <w:sz w:val="26"/>
          <w:szCs w:val="26"/>
        </w:rPr>
        <w:t>СПб</w:t>
      </w:r>
      <w:proofErr w:type="spellEnd"/>
      <w:r w:rsidRPr="00CF6D1E">
        <w:rPr>
          <w:sz w:val="26"/>
          <w:szCs w:val="26"/>
        </w:rPr>
        <w:t xml:space="preserve">: </w:t>
      </w:r>
      <w:proofErr w:type="spellStart"/>
      <w:r w:rsidRPr="00CF6D1E">
        <w:rPr>
          <w:sz w:val="26"/>
          <w:szCs w:val="26"/>
        </w:rPr>
        <w:t>СПбГУ</w:t>
      </w:r>
      <w:proofErr w:type="spellEnd"/>
      <w:r w:rsidRPr="00CF6D1E">
        <w:rPr>
          <w:sz w:val="26"/>
          <w:szCs w:val="26"/>
        </w:rPr>
        <w:t xml:space="preserve"> ИТМО, 2009. – 363 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Гусева</w:t>
      </w:r>
      <w:proofErr w:type="spellEnd"/>
      <w:r w:rsidRPr="00CF6D1E">
        <w:rPr>
          <w:sz w:val="26"/>
          <w:szCs w:val="26"/>
        </w:rPr>
        <w:t xml:space="preserve"> Е.Н. </w:t>
      </w:r>
      <w:proofErr w:type="spellStart"/>
      <w:r w:rsidRPr="00CF6D1E">
        <w:rPr>
          <w:sz w:val="26"/>
          <w:szCs w:val="26"/>
        </w:rPr>
        <w:t>Теория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вероятностей</w:t>
      </w:r>
      <w:proofErr w:type="spellEnd"/>
      <w:r w:rsidRPr="00CF6D1E">
        <w:rPr>
          <w:sz w:val="26"/>
          <w:szCs w:val="26"/>
        </w:rPr>
        <w:t xml:space="preserve"> и </w:t>
      </w:r>
      <w:proofErr w:type="spellStart"/>
      <w:r w:rsidRPr="00CF6D1E">
        <w:rPr>
          <w:sz w:val="26"/>
          <w:szCs w:val="26"/>
        </w:rPr>
        <w:t>математическая</w:t>
      </w:r>
      <w:proofErr w:type="spellEnd"/>
      <w:r w:rsidRPr="00CF6D1E">
        <w:rPr>
          <w:sz w:val="26"/>
          <w:szCs w:val="26"/>
        </w:rPr>
        <w:t xml:space="preserve"> статистика. 5-е </w:t>
      </w:r>
      <w:proofErr w:type="spellStart"/>
      <w:r w:rsidRPr="00CF6D1E">
        <w:rPr>
          <w:sz w:val="26"/>
          <w:szCs w:val="26"/>
        </w:rPr>
        <w:t>изд</w:t>
      </w:r>
      <w:proofErr w:type="spellEnd"/>
      <w:r w:rsidRPr="00CF6D1E">
        <w:rPr>
          <w:sz w:val="26"/>
          <w:szCs w:val="26"/>
        </w:rPr>
        <w:t>., стер. - М.: 2011.— 220 с.</w:t>
      </w:r>
    </w:p>
    <w:p w:rsidR="001D1C1C" w:rsidRPr="00CF6D1E" w:rsidRDefault="001D1C1C" w:rsidP="001D1C1C">
      <w:pPr>
        <w:widowControl/>
        <w:numPr>
          <w:ilvl w:val="0"/>
          <w:numId w:val="12"/>
        </w:numPr>
        <w:autoSpaceDE w:val="0"/>
        <w:autoSpaceDN w:val="0"/>
        <w:ind w:right="426"/>
        <w:jc w:val="both"/>
        <w:rPr>
          <w:sz w:val="26"/>
          <w:szCs w:val="26"/>
        </w:rPr>
      </w:pPr>
      <w:proofErr w:type="spellStart"/>
      <w:r w:rsidRPr="00CF6D1E">
        <w:rPr>
          <w:sz w:val="26"/>
          <w:szCs w:val="26"/>
        </w:rPr>
        <w:t>Шашков</w:t>
      </w:r>
      <w:proofErr w:type="spellEnd"/>
      <w:r w:rsidRPr="00CF6D1E">
        <w:rPr>
          <w:sz w:val="26"/>
          <w:szCs w:val="26"/>
        </w:rPr>
        <w:t xml:space="preserve"> В.Б. </w:t>
      </w:r>
      <w:proofErr w:type="spellStart"/>
      <w:r w:rsidRPr="00CF6D1E">
        <w:rPr>
          <w:sz w:val="26"/>
          <w:szCs w:val="26"/>
        </w:rPr>
        <w:t>Прикладной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регрессионный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анализ</w:t>
      </w:r>
      <w:proofErr w:type="spellEnd"/>
      <w:r w:rsidRPr="00CF6D1E">
        <w:rPr>
          <w:sz w:val="26"/>
          <w:szCs w:val="26"/>
        </w:rPr>
        <w:t xml:space="preserve">. </w:t>
      </w:r>
      <w:proofErr w:type="spellStart"/>
      <w:r w:rsidRPr="00CF6D1E">
        <w:rPr>
          <w:sz w:val="26"/>
          <w:szCs w:val="26"/>
        </w:rPr>
        <w:t>Многофакторная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регрессия</w:t>
      </w:r>
      <w:proofErr w:type="spellEnd"/>
      <w:r w:rsidRPr="00CF6D1E">
        <w:rPr>
          <w:sz w:val="26"/>
          <w:szCs w:val="26"/>
        </w:rPr>
        <w:t xml:space="preserve">: </w:t>
      </w:r>
      <w:proofErr w:type="spellStart"/>
      <w:r w:rsidRPr="00CF6D1E">
        <w:rPr>
          <w:sz w:val="26"/>
          <w:szCs w:val="26"/>
        </w:rPr>
        <w:t>Учебное</w:t>
      </w:r>
      <w:proofErr w:type="spellEnd"/>
      <w:r w:rsidRPr="00CF6D1E">
        <w:rPr>
          <w:sz w:val="26"/>
          <w:szCs w:val="26"/>
        </w:rPr>
        <w:t xml:space="preserve"> </w:t>
      </w:r>
      <w:proofErr w:type="spellStart"/>
      <w:r w:rsidRPr="00CF6D1E">
        <w:rPr>
          <w:sz w:val="26"/>
          <w:szCs w:val="26"/>
        </w:rPr>
        <w:t>пособие.-</w:t>
      </w:r>
      <w:proofErr w:type="spellEnd"/>
      <w:r w:rsidRPr="00CF6D1E">
        <w:rPr>
          <w:sz w:val="26"/>
          <w:szCs w:val="26"/>
        </w:rPr>
        <w:t xml:space="preserve"> Оренбург: ГОУ ВПО ОГУ, 2003. - 363 с.</w:t>
      </w:r>
    </w:p>
    <w:p w:rsidR="0079564D" w:rsidRDefault="00536740" w:rsidP="003B23EC">
      <w:pPr>
        <w:spacing w:before="120"/>
        <w:ind w:left="7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8. </w:t>
      </w:r>
      <w:r w:rsidR="0079564D" w:rsidRPr="0042395A">
        <w:rPr>
          <w:b/>
          <w:bCs/>
          <w:sz w:val="26"/>
          <w:szCs w:val="26"/>
        </w:rPr>
        <w:t>Засоби діагностики успішності навчання</w:t>
      </w:r>
    </w:p>
    <w:p w:rsidR="00933590" w:rsidRDefault="004F612A" w:rsidP="003B23EC">
      <w:p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8</w:t>
      </w:r>
      <w:r w:rsidR="00933590">
        <w:rPr>
          <w:bCs/>
          <w:sz w:val="26"/>
          <w:szCs w:val="26"/>
        </w:rPr>
        <w:t>.1. Контрольні запитання по лекціям.</w:t>
      </w:r>
    </w:p>
    <w:p w:rsidR="00933590" w:rsidRDefault="004F612A" w:rsidP="00933590">
      <w:p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8</w:t>
      </w:r>
      <w:r w:rsidR="00933590">
        <w:rPr>
          <w:bCs/>
          <w:sz w:val="26"/>
          <w:szCs w:val="26"/>
        </w:rPr>
        <w:t>.2. Білеті к МКР.</w:t>
      </w:r>
    </w:p>
    <w:p w:rsidR="00536740" w:rsidRDefault="004F612A" w:rsidP="00933590">
      <w:p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8</w:t>
      </w:r>
      <w:r w:rsidR="00933590">
        <w:rPr>
          <w:bCs/>
          <w:sz w:val="26"/>
          <w:szCs w:val="26"/>
        </w:rPr>
        <w:t>.3. Залікові</w:t>
      </w:r>
      <w:r w:rsidR="00536740">
        <w:rPr>
          <w:bCs/>
          <w:sz w:val="26"/>
          <w:szCs w:val="26"/>
        </w:rPr>
        <w:t xml:space="preserve"> білеті.</w:t>
      </w:r>
    </w:p>
    <w:p w:rsidR="00536740" w:rsidRPr="0042395A" w:rsidRDefault="00536740" w:rsidP="003B23EC">
      <w:pPr>
        <w:spacing w:before="120"/>
        <w:ind w:firstLine="567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</w:t>
      </w:r>
      <w:r w:rsidRPr="0042395A">
        <w:rPr>
          <w:b/>
          <w:bCs/>
          <w:sz w:val="26"/>
          <w:szCs w:val="26"/>
        </w:rPr>
        <w:t>. Методичні рекомендації</w:t>
      </w:r>
    </w:p>
    <w:p w:rsidR="00536740" w:rsidRPr="00CF6D1E" w:rsidRDefault="00536740" w:rsidP="00536740">
      <w:pPr>
        <w:ind w:firstLine="708"/>
        <w:jc w:val="both"/>
        <w:rPr>
          <w:sz w:val="26"/>
          <w:szCs w:val="26"/>
        </w:rPr>
      </w:pPr>
      <w:r w:rsidRPr="00CF6D1E">
        <w:rPr>
          <w:sz w:val="26"/>
          <w:szCs w:val="26"/>
        </w:rPr>
        <w:t>Матеріал дисципліни вивчається на різних видах занять, які рекомендовані  педагогікою вищої школи, з регулярним контролем знань та умінь студентів на усіх видах занять.</w:t>
      </w:r>
    </w:p>
    <w:p w:rsidR="00536740" w:rsidRDefault="00536740" w:rsidP="00536740">
      <w:pPr>
        <w:ind w:firstLine="708"/>
        <w:jc w:val="both"/>
        <w:rPr>
          <w:sz w:val="26"/>
          <w:szCs w:val="26"/>
        </w:rPr>
      </w:pPr>
      <w:r w:rsidRPr="00CF6D1E">
        <w:rPr>
          <w:sz w:val="26"/>
          <w:szCs w:val="26"/>
        </w:rPr>
        <w:t xml:space="preserve">Контроль засвоєння матеріалу дисципліни здійснюється письмово на лекціях та практичних заняттях. Підсумковий контроль освоєння учбових матеріалів студентами здійснюється на основі виконання МКР, їх роботи на практичних заняттях і </w:t>
      </w:r>
      <w:r>
        <w:rPr>
          <w:sz w:val="26"/>
          <w:szCs w:val="26"/>
        </w:rPr>
        <w:t>Д</w:t>
      </w:r>
      <w:r w:rsidRPr="00CF6D1E">
        <w:rPr>
          <w:sz w:val="26"/>
          <w:szCs w:val="26"/>
        </w:rPr>
        <w:t>КР, а також за результатами семестрової атестації у вигляді залікової контрольної роботи на останньому занятті.</w:t>
      </w:r>
    </w:p>
    <w:p w:rsidR="00536740" w:rsidRPr="00F124F3" w:rsidRDefault="00536740" w:rsidP="00536740">
      <w:pPr>
        <w:ind w:firstLine="567"/>
        <w:jc w:val="both"/>
        <w:rPr>
          <w:sz w:val="26"/>
          <w:szCs w:val="26"/>
        </w:rPr>
      </w:pPr>
      <w:r w:rsidRPr="00F124F3">
        <w:rPr>
          <w:sz w:val="26"/>
          <w:szCs w:val="26"/>
        </w:rPr>
        <w:t xml:space="preserve">При підготовці до навчальних занять необхідно використовувати навчально-методично забезпечення дисципліни. Головною складовою навчально-методичного забезпечення дисципліни є навчально-методичний комплекс, який складається з: </w:t>
      </w:r>
    </w:p>
    <w:p w:rsidR="00536740" w:rsidRPr="00F124F3" w:rsidRDefault="00536740" w:rsidP="00536740">
      <w:pPr>
        <w:widowControl/>
        <w:numPr>
          <w:ilvl w:val="0"/>
          <w:numId w:val="7"/>
        </w:numPr>
        <w:tabs>
          <w:tab w:val="left" w:pos="426"/>
          <w:tab w:val="left" w:pos="993"/>
        </w:tabs>
        <w:jc w:val="both"/>
        <w:rPr>
          <w:sz w:val="26"/>
          <w:szCs w:val="26"/>
        </w:rPr>
      </w:pPr>
      <w:r w:rsidRPr="00F124F3">
        <w:rPr>
          <w:sz w:val="26"/>
          <w:szCs w:val="26"/>
        </w:rPr>
        <w:t xml:space="preserve">навчальної </w:t>
      </w:r>
      <w:r>
        <w:rPr>
          <w:sz w:val="26"/>
          <w:szCs w:val="26"/>
        </w:rPr>
        <w:t>та р</w:t>
      </w:r>
      <w:r w:rsidRPr="00F124F3">
        <w:rPr>
          <w:sz w:val="26"/>
          <w:szCs w:val="26"/>
        </w:rPr>
        <w:t>обочої програм</w:t>
      </w:r>
      <w:r>
        <w:rPr>
          <w:sz w:val="26"/>
          <w:szCs w:val="26"/>
        </w:rPr>
        <w:t>ами</w:t>
      </w:r>
      <w:r w:rsidRPr="00F124F3">
        <w:rPr>
          <w:sz w:val="26"/>
          <w:szCs w:val="26"/>
        </w:rPr>
        <w:t xml:space="preserve"> </w:t>
      </w:r>
      <w:r w:rsidRPr="00CF6D1E">
        <w:rPr>
          <w:sz w:val="26"/>
          <w:szCs w:val="26"/>
        </w:rPr>
        <w:t>дисципліни</w:t>
      </w:r>
      <w:r>
        <w:rPr>
          <w:sz w:val="26"/>
          <w:szCs w:val="26"/>
        </w:rPr>
        <w:t>;</w:t>
      </w:r>
    </w:p>
    <w:p w:rsidR="00536740" w:rsidRPr="00F124F3" w:rsidRDefault="00536740" w:rsidP="00536740">
      <w:pPr>
        <w:widowControl/>
        <w:numPr>
          <w:ilvl w:val="0"/>
          <w:numId w:val="7"/>
        </w:numPr>
        <w:tabs>
          <w:tab w:val="left" w:pos="426"/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F124F3">
        <w:rPr>
          <w:sz w:val="26"/>
          <w:szCs w:val="26"/>
        </w:rPr>
        <w:t>етодичних розробок з дисципліни</w:t>
      </w:r>
      <w:r>
        <w:rPr>
          <w:sz w:val="26"/>
          <w:szCs w:val="26"/>
        </w:rPr>
        <w:t>;</w:t>
      </w:r>
    </w:p>
    <w:p w:rsidR="00536740" w:rsidRDefault="00536740" w:rsidP="00536740">
      <w:pPr>
        <w:widowControl/>
        <w:numPr>
          <w:ilvl w:val="0"/>
          <w:numId w:val="7"/>
        </w:numPr>
        <w:tabs>
          <w:tab w:val="left" w:pos="426"/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Pr="00F124F3">
        <w:rPr>
          <w:sz w:val="26"/>
          <w:szCs w:val="26"/>
        </w:rPr>
        <w:t>онспект</w:t>
      </w:r>
      <w:r>
        <w:rPr>
          <w:sz w:val="26"/>
          <w:szCs w:val="26"/>
        </w:rPr>
        <w:t>у</w:t>
      </w:r>
      <w:r w:rsidRPr="00F124F3">
        <w:rPr>
          <w:sz w:val="26"/>
          <w:szCs w:val="26"/>
        </w:rPr>
        <w:t xml:space="preserve"> лекцій</w:t>
      </w:r>
      <w:r>
        <w:rPr>
          <w:sz w:val="26"/>
          <w:szCs w:val="26"/>
        </w:rPr>
        <w:t>;</w:t>
      </w:r>
    </w:p>
    <w:p w:rsidR="00536740" w:rsidRPr="00F124F3" w:rsidRDefault="00536740" w:rsidP="00536740">
      <w:pPr>
        <w:widowControl/>
        <w:numPr>
          <w:ilvl w:val="0"/>
          <w:numId w:val="7"/>
        </w:numPr>
        <w:tabs>
          <w:tab w:val="left" w:pos="426"/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</w:t>
      </w:r>
      <w:r w:rsidRPr="00F124F3">
        <w:rPr>
          <w:sz w:val="26"/>
          <w:szCs w:val="26"/>
        </w:rPr>
        <w:t>асобів для проведення поточного та підсумкового контролю: контрольних завдань</w:t>
      </w:r>
      <w:r>
        <w:rPr>
          <w:sz w:val="26"/>
          <w:szCs w:val="26"/>
        </w:rPr>
        <w:t>,</w:t>
      </w:r>
      <w:r w:rsidRPr="00F124F3">
        <w:rPr>
          <w:sz w:val="26"/>
          <w:szCs w:val="26"/>
        </w:rPr>
        <w:t xml:space="preserve"> </w:t>
      </w:r>
      <w:r>
        <w:rPr>
          <w:sz w:val="26"/>
          <w:szCs w:val="26"/>
        </w:rPr>
        <w:t>заліков</w:t>
      </w:r>
      <w:r w:rsidRPr="00F124F3">
        <w:rPr>
          <w:sz w:val="26"/>
          <w:szCs w:val="26"/>
        </w:rPr>
        <w:t>их білетів</w:t>
      </w:r>
      <w:r>
        <w:rPr>
          <w:sz w:val="26"/>
          <w:szCs w:val="26"/>
        </w:rPr>
        <w:t>;</w:t>
      </w:r>
    </w:p>
    <w:p w:rsidR="00536740" w:rsidRPr="00F124F3" w:rsidRDefault="00536740" w:rsidP="00536740">
      <w:pPr>
        <w:widowControl/>
        <w:numPr>
          <w:ilvl w:val="0"/>
          <w:numId w:val="7"/>
        </w:numPr>
        <w:tabs>
          <w:tab w:val="left" w:pos="426"/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F124F3">
        <w:rPr>
          <w:sz w:val="26"/>
          <w:szCs w:val="26"/>
        </w:rPr>
        <w:t>ереліку навчальної літератури, що забезпечує вивчення дисципліни.</w:t>
      </w:r>
    </w:p>
    <w:p w:rsidR="00536740" w:rsidRPr="00F124F3" w:rsidRDefault="00536740" w:rsidP="00536740">
      <w:pPr>
        <w:shd w:val="clear" w:color="auto" w:fill="FFFFFF"/>
        <w:tabs>
          <w:tab w:val="left" w:pos="426"/>
          <w:tab w:val="left" w:pos="993"/>
        </w:tabs>
        <w:ind w:firstLine="567"/>
        <w:jc w:val="both"/>
        <w:rPr>
          <w:sz w:val="26"/>
          <w:szCs w:val="26"/>
        </w:rPr>
      </w:pPr>
      <w:r w:rsidRPr="00F124F3">
        <w:rPr>
          <w:sz w:val="26"/>
          <w:szCs w:val="26"/>
        </w:rPr>
        <w:t>Навчально-методичне забезпечення дисципліни постійно, за необхідністю, оновлюється і затверджується на засіданні кафедри після обговорення на науково-методичному семінарі.</w:t>
      </w:r>
    </w:p>
    <w:p w:rsidR="00536740" w:rsidRDefault="00536740" w:rsidP="00536740">
      <w:pPr>
        <w:ind w:firstLine="708"/>
        <w:jc w:val="both"/>
        <w:rPr>
          <w:sz w:val="26"/>
          <w:szCs w:val="26"/>
        </w:rPr>
      </w:pPr>
      <w:r w:rsidRPr="00F124F3">
        <w:rPr>
          <w:sz w:val="26"/>
          <w:szCs w:val="26"/>
        </w:rPr>
        <w:t xml:space="preserve">Для забезпечення навчального процесу з дисципліни на кафедрі використаються комп'ютери, мультимедійне обладнання </w:t>
      </w:r>
      <w:r>
        <w:rPr>
          <w:sz w:val="26"/>
          <w:szCs w:val="26"/>
        </w:rPr>
        <w:t xml:space="preserve">та </w:t>
      </w:r>
      <w:r w:rsidRPr="00F124F3">
        <w:rPr>
          <w:sz w:val="26"/>
          <w:szCs w:val="26"/>
        </w:rPr>
        <w:t>інтерактивні дошки</w:t>
      </w:r>
      <w:r>
        <w:rPr>
          <w:sz w:val="26"/>
          <w:szCs w:val="26"/>
        </w:rPr>
        <w:t>.</w:t>
      </w:r>
    </w:p>
    <w:sectPr w:rsidR="00536740" w:rsidSect="00BE5C0C">
      <w:headerReference w:type="default" r:id="rId10"/>
      <w:pgSz w:w="11906" w:h="16838"/>
      <w:pgMar w:top="993" w:right="566" w:bottom="851" w:left="141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F78" w:rsidRDefault="00293F78" w:rsidP="00EA291F">
      <w:r>
        <w:separator/>
      </w:r>
    </w:p>
  </w:endnote>
  <w:endnote w:type="continuationSeparator" w:id="0">
    <w:p w:rsidR="00293F78" w:rsidRDefault="00293F78" w:rsidP="00EA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"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F78" w:rsidRDefault="00293F78" w:rsidP="00EA291F">
      <w:r>
        <w:separator/>
      </w:r>
    </w:p>
  </w:footnote>
  <w:footnote w:type="continuationSeparator" w:id="0">
    <w:p w:rsidR="00293F78" w:rsidRDefault="00293F78" w:rsidP="00EA2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0AE" w:rsidRDefault="004140AE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DC1526" w:rsidRPr="00DC1526">
      <w:rPr>
        <w:noProof/>
        <w:lang w:val="ru-RU"/>
      </w:rPr>
      <w:t>15</w:t>
    </w:r>
    <w:r>
      <w:fldChar w:fldCharType="end"/>
    </w:r>
  </w:p>
  <w:p w:rsidR="004140AE" w:rsidRDefault="004140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>
    <w:nsid w:val="0127769F"/>
    <w:multiLevelType w:val="hybridMultilevel"/>
    <w:tmpl w:val="244CEA28"/>
    <w:lvl w:ilvl="0" w:tplc="79040F24">
      <w:start w:val="10"/>
      <w:numFmt w:val="decimal"/>
      <w:lvlText w:val="%1."/>
      <w:lvlJc w:val="left"/>
      <w:pPr>
        <w:ind w:left="317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76" w:hanging="360"/>
      </w:pPr>
    </w:lvl>
    <w:lvl w:ilvl="2" w:tplc="0419001B" w:tentative="1">
      <w:start w:val="1"/>
      <w:numFmt w:val="lowerRoman"/>
      <w:lvlText w:val="%3."/>
      <w:lvlJc w:val="right"/>
      <w:pPr>
        <w:ind w:left="4596" w:hanging="180"/>
      </w:pPr>
    </w:lvl>
    <w:lvl w:ilvl="3" w:tplc="0419000F" w:tentative="1">
      <w:start w:val="1"/>
      <w:numFmt w:val="decimal"/>
      <w:lvlText w:val="%4."/>
      <w:lvlJc w:val="left"/>
      <w:pPr>
        <w:ind w:left="5316" w:hanging="360"/>
      </w:pPr>
    </w:lvl>
    <w:lvl w:ilvl="4" w:tplc="04190019" w:tentative="1">
      <w:start w:val="1"/>
      <w:numFmt w:val="lowerLetter"/>
      <w:lvlText w:val="%5."/>
      <w:lvlJc w:val="left"/>
      <w:pPr>
        <w:ind w:left="6036" w:hanging="360"/>
      </w:pPr>
    </w:lvl>
    <w:lvl w:ilvl="5" w:tplc="0419001B" w:tentative="1">
      <w:start w:val="1"/>
      <w:numFmt w:val="lowerRoman"/>
      <w:lvlText w:val="%6."/>
      <w:lvlJc w:val="right"/>
      <w:pPr>
        <w:ind w:left="6756" w:hanging="180"/>
      </w:pPr>
    </w:lvl>
    <w:lvl w:ilvl="6" w:tplc="0419000F" w:tentative="1">
      <w:start w:val="1"/>
      <w:numFmt w:val="decimal"/>
      <w:lvlText w:val="%7."/>
      <w:lvlJc w:val="left"/>
      <w:pPr>
        <w:ind w:left="7476" w:hanging="360"/>
      </w:pPr>
    </w:lvl>
    <w:lvl w:ilvl="7" w:tplc="04190019" w:tentative="1">
      <w:start w:val="1"/>
      <w:numFmt w:val="lowerLetter"/>
      <w:lvlText w:val="%8."/>
      <w:lvlJc w:val="left"/>
      <w:pPr>
        <w:ind w:left="8196" w:hanging="360"/>
      </w:pPr>
    </w:lvl>
    <w:lvl w:ilvl="8" w:tplc="0419001B" w:tentative="1">
      <w:start w:val="1"/>
      <w:numFmt w:val="lowerRoman"/>
      <w:lvlText w:val="%9."/>
      <w:lvlJc w:val="right"/>
      <w:pPr>
        <w:ind w:left="8916" w:hanging="180"/>
      </w:pPr>
    </w:lvl>
  </w:abstractNum>
  <w:abstractNum w:abstractNumId="2">
    <w:nsid w:val="11B33027"/>
    <w:multiLevelType w:val="hybridMultilevel"/>
    <w:tmpl w:val="8CC0131C"/>
    <w:lvl w:ilvl="0" w:tplc="5C7A46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C772C8"/>
    <w:multiLevelType w:val="hybridMultilevel"/>
    <w:tmpl w:val="85523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A715D"/>
    <w:multiLevelType w:val="hybridMultilevel"/>
    <w:tmpl w:val="093EF618"/>
    <w:lvl w:ilvl="0" w:tplc="9C3EA2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0A3D11"/>
    <w:multiLevelType w:val="singleLevel"/>
    <w:tmpl w:val="3CB08B92"/>
    <w:lvl w:ilvl="0">
      <w:start w:val="7"/>
      <w:numFmt w:val="decimal"/>
      <w:lvlText w:val="%1."/>
      <w:legacy w:legacy="1" w:legacySpace="0" w:legacyIndent="178"/>
      <w:lvlJc w:val="left"/>
      <w:rPr>
        <w:rFonts w:ascii="Times New Roman" w:hAnsi="Times New Roman" w:hint="default"/>
      </w:rPr>
    </w:lvl>
  </w:abstractNum>
  <w:abstractNum w:abstractNumId="6">
    <w:nsid w:val="202A190B"/>
    <w:multiLevelType w:val="singleLevel"/>
    <w:tmpl w:val="C562B3B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8F62DD0"/>
    <w:multiLevelType w:val="hybridMultilevel"/>
    <w:tmpl w:val="EF6480FC"/>
    <w:lvl w:ilvl="0" w:tplc="52D2A70C">
      <w:numFmt w:val="bullet"/>
      <w:lvlText w:val="-"/>
      <w:lvlJc w:val="left"/>
      <w:pPr>
        <w:ind w:left="974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8">
    <w:nsid w:val="2B99544B"/>
    <w:multiLevelType w:val="multilevel"/>
    <w:tmpl w:val="60BA2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2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48" w:hanging="2160"/>
      </w:pPr>
      <w:rPr>
        <w:rFonts w:hint="default"/>
      </w:rPr>
    </w:lvl>
  </w:abstractNum>
  <w:abstractNum w:abstractNumId="9">
    <w:nsid w:val="2BAC12A9"/>
    <w:multiLevelType w:val="hybridMultilevel"/>
    <w:tmpl w:val="85523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91A59"/>
    <w:multiLevelType w:val="singleLevel"/>
    <w:tmpl w:val="67407A64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hint="default"/>
      </w:rPr>
    </w:lvl>
  </w:abstractNum>
  <w:abstractNum w:abstractNumId="11">
    <w:nsid w:val="3B404347"/>
    <w:multiLevelType w:val="hybridMultilevel"/>
    <w:tmpl w:val="3FB21C5A"/>
    <w:lvl w:ilvl="0" w:tplc="159C63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4A52BC"/>
    <w:multiLevelType w:val="hybridMultilevel"/>
    <w:tmpl w:val="CBF8A494"/>
    <w:lvl w:ilvl="0" w:tplc="B906C0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8940CBB"/>
    <w:multiLevelType w:val="multilevel"/>
    <w:tmpl w:val="60BA2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2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48" w:hanging="2160"/>
      </w:pPr>
      <w:rPr>
        <w:rFonts w:hint="default"/>
      </w:rPr>
    </w:lvl>
  </w:abstractNum>
  <w:abstractNum w:abstractNumId="14">
    <w:nsid w:val="4BA65562"/>
    <w:multiLevelType w:val="hybridMultilevel"/>
    <w:tmpl w:val="85523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42C0A"/>
    <w:multiLevelType w:val="multilevel"/>
    <w:tmpl w:val="06C63B4E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hint="default"/>
      </w:rPr>
    </w:lvl>
  </w:abstractNum>
  <w:abstractNum w:abstractNumId="16">
    <w:nsid w:val="5003368F"/>
    <w:multiLevelType w:val="singleLevel"/>
    <w:tmpl w:val="5F163384"/>
    <w:lvl w:ilvl="0">
      <w:start w:val="10"/>
      <w:numFmt w:val="decimal"/>
      <w:lvlText w:val="%1."/>
      <w:legacy w:legacy="1" w:legacySpace="0" w:legacyIndent="259"/>
      <w:lvlJc w:val="left"/>
      <w:rPr>
        <w:rFonts w:ascii="Times New Roman" w:hAnsi="Times New Roman" w:hint="default"/>
      </w:rPr>
    </w:lvl>
  </w:abstractNum>
  <w:abstractNum w:abstractNumId="17">
    <w:nsid w:val="52DF0225"/>
    <w:multiLevelType w:val="hybridMultilevel"/>
    <w:tmpl w:val="4B56ACE8"/>
    <w:lvl w:ilvl="0" w:tplc="49E09D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57355874"/>
    <w:multiLevelType w:val="multilevel"/>
    <w:tmpl w:val="66C4F7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</w:rPr>
    </w:lvl>
  </w:abstractNum>
  <w:abstractNum w:abstractNumId="19">
    <w:nsid w:val="5C9C20FA"/>
    <w:multiLevelType w:val="singleLevel"/>
    <w:tmpl w:val="CEAAD1CE"/>
    <w:lvl w:ilvl="0">
      <w:start w:val="12"/>
      <w:numFmt w:val="decimal"/>
      <w:lvlText w:val="%1."/>
      <w:legacy w:legacy="1" w:legacySpace="0" w:legacyIndent="250"/>
      <w:lvlJc w:val="left"/>
      <w:rPr>
        <w:rFonts w:ascii="Times New Roman" w:hAnsi="Times New Roman" w:hint="default"/>
      </w:rPr>
    </w:lvl>
  </w:abstractNum>
  <w:abstractNum w:abstractNumId="20">
    <w:nsid w:val="684F6C12"/>
    <w:multiLevelType w:val="hybridMultilevel"/>
    <w:tmpl w:val="85523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A95AEE"/>
    <w:multiLevelType w:val="hybridMultilevel"/>
    <w:tmpl w:val="6CDA8794"/>
    <w:lvl w:ilvl="0" w:tplc="163C52D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>
    <w:nsid w:val="79F57A4D"/>
    <w:multiLevelType w:val="hybridMultilevel"/>
    <w:tmpl w:val="31EECAE6"/>
    <w:lvl w:ilvl="0" w:tplc="C2165A50">
      <w:start w:val="1"/>
      <w:numFmt w:val="decimal"/>
      <w:lvlText w:val="%1."/>
      <w:lvlJc w:val="left"/>
      <w:pPr>
        <w:ind w:left="164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>
    <w:nsid w:val="7B750D13"/>
    <w:multiLevelType w:val="multilevel"/>
    <w:tmpl w:val="60BA2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2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48" w:hanging="2160"/>
      </w:pPr>
      <w:rPr>
        <w:rFonts w:hint="default"/>
      </w:rPr>
    </w:lvl>
  </w:abstractNum>
  <w:abstractNum w:abstractNumId="24">
    <w:nsid w:val="7F680D3C"/>
    <w:multiLevelType w:val="hybridMultilevel"/>
    <w:tmpl w:val="74460888"/>
    <w:lvl w:ilvl="0" w:tplc="C4BE256E">
      <w:start w:val="1"/>
      <w:numFmt w:val="bullet"/>
      <w:lvlText w:val="-"/>
      <w:lvlJc w:val="left"/>
      <w:pPr>
        <w:ind w:left="1854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23"/>
  </w:num>
  <w:num w:numId="5">
    <w:abstractNumId w:val="0"/>
  </w:num>
  <w:num w:numId="6">
    <w:abstractNumId w:val="1"/>
  </w:num>
  <w:num w:numId="7">
    <w:abstractNumId w:val="24"/>
  </w:num>
  <w:num w:numId="8">
    <w:abstractNumId w:val="3"/>
  </w:num>
  <w:num w:numId="9">
    <w:abstractNumId w:val="14"/>
  </w:num>
  <w:num w:numId="10">
    <w:abstractNumId w:val="20"/>
  </w:num>
  <w:num w:numId="11">
    <w:abstractNumId w:val="9"/>
  </w:num>
  <w:num w:numId="12">
    <w:abstractNumId w:val="8"/>
  </w:num>
  <w:num w:numId="13">
    <w:abstractNumId w:val="13"/>
  </w:num>
  <w:num w:numId="14">
    <w:abstractNumId w:val="21"/>
  </w:num>
  <w:num w:numId="15">
    <w:abstractNumId w:val="22"/>
  </w:num>
  <w:num w:numId="16">
    <w:abstractNumId w:val="17"/>
  </w:num>
  <w:num w:numId="17">
    <w:abstractNumId w:val="11"/>
  </w:num>
  <w:num w:numId="18">
    <w:abstractNumId w:val="12"/>
  </w:num>
  <w:num w:numId="19">
    <w:abstractNumId w:val="4"/>
  </w:num>
  <w:num w:numId="20">
    <w:abstractNumId w:val="2"/>
  </w:num>
  <w:num w:numId="21">
    <w:abstractNumId w:val="10"/>
  </w:num>
  <w:num w:numId="22">
    <w:abstractNumId w:val="5"/>
  </w:num>
  <w:num w:numId="23">
    <w:abstractNumId w:val="16"/>
  </w:num>
  <w:num w:numId="24">
    <w:abstractNumId w:val="19"/>
  </w:num>
  <w:num w:numId="25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7BB"/>
    <w:rsid w:val="00002A68"/>
    <w:rsid w:val="000035BC"/>
    <w:rsid w:val="0000498F"/>
    <w:rsid w:val="00010CF1"/>
    <w:rsid w:val="00014E28"/>
    <w:rsid w:val="000248AB"/>
    <w:rsid w:val="000253AD"/>
    <w:rsid w:val="00025EC6"/>
    <w:rsid w:val="00026BB3"/>
    <w:rsid w:val="00031234"/>
    <w:rsid w:val="00034D48"/>
    <w:rsid w:val="000362B4"/>
    <w:rsid w:val="00041763"/>
    <w:rsid w:val="00042899"/>
    <w:rsid w:val="000432DE"/>
    <w:rsid w:val="00044B3A"/>
    <w:rsid w:val="00047694"/>
    <w:rsid w:val="00051D52"/>
    <w:rsid w:val="00060D75"/>
    <w:rsid w:val="00065FCF"/>
    <w:rsid w:val="0007019C"/>
    <w:rsid w:val="000733D3"/>
    <w:rsid w:val="00074E08"/>
    <w:rsid w:val="000810C0"/>
    <w:rsid w:val="0008111E"/>
    <w:rsid w:val="000825A7"/>
    <w:rsid w:val="00082DF4"/>
    <w:rsid w:val="000872C5"/>
    <w:rsid w:val="00087812"/>
    <w:rsid w:val="0009165D"/>
    <w:rsid w:val="00092731"/>
    <w:rsid w:val="00092C68"/>
    <w:rsid w:val="00094CA6"/>
    <w:rsid w:val="000A3848"/>
    <w:rsid w:val="000A3CC7"/>
    <w:rsid w:val="000B37C5"/>
    <w:rsid w:val="000B47BB"/>
    <w:rsid w:val="000B5081"/>
    <w:rsid w:val="000B5677"/>
    <w:rsid w:val="000B669B"/>
    <w:rsid w:val="000B6800"/>
    <w:rsid w:val="000B7C10"/>
    <w:rsid w:val="000C651B"/>
    <w:rsid w:val="000D0053"/>
    <w:rsid w:val="000D4533"/>
    <w:rsid w:val="000D6871"/>
    <w:rsid w:val="000E042B"/>
    <w:rsid w:val="000F08A3"/>
    <w:rsid w:val="000F32CE"/>
    <w:rsid w:val="000F4814"/>
    <w:rsid w:val="000F5407"/>
    <w:rsid w:val="000F7038"/>
    <w:rsid w:val="000F7810"/>
    <w:rsid w:val="0010508C"/>
    <w:rsid w:val="001121C4"/>
    <w:rsid w:val="001140E8"/>
    <w:rsid w:val="0011414A"/>
    <w:rsid w:val="00114811"/>
    <w:rsid w:val="00117AA6"/>
    <w:rsid w:val="00117F21"/>
    <w:rsid w:val="001201F8"/>
    <w:rsid w:val="00122B88"/>
    <w:rsid w:val="001316F5"/>
    <w:rsid w:val="00131FA8"/>
    <w:rsid w:val="00134F42"/>
    <w:rsid w:val="001353A5"/>
    <w:rsid w:val="0014007A"/>
    <w:rsid w:val="00140EBF"/>
    <w:rsid w:val="001416D4"/>
    <w:rsid w:val="001416EB"/>
    <w:rsid w:val="00142AD6"/>
    <w:rsid w:val="00143B9F"/>
    <w:rsid w:val="00144FB8"/>
    <w:rsid w:val="00146999"/>
    <w:rsid w:val="00146B65"/>
    <w:rsid w:val="00151E42"/>
    <w:rsid w:val="00157D18"/>
    <w:rsid w:val="00163363"/>
    <w:rsid w:val="001633A3"/>
    <w:rsid w:val="00163F62"/>
    <w:rsid w:val="001648F0"/>
    <w:rsid w:val="00164E88"/>
    <w:rsid w:val="0016578E"/>
    <w:rsid w:val="00165C00"/>
    <w:rsid w:val="0016689E"/>
    <w:rsid w:val="00170893"/>
    <w:rsid w:val="001753B0"/>
    <w:rsid w:val="00175EA0"/>
    <w:rsid w:val="00177E53"/>
    <w:rsid w:val="00180C2A"/>
    <w:rsid w:val="001816FC"/>
    <w:rsid w:val="00181E3F"/>
    <w:rsid w:val="00190A8E"/>
    <w:rsid w:val="00193637"/>
    <w:rsid w:val="0019499F"/>
    <w:rsid w:val="0019672A"/>
    <w:rsid w:val="00196DCB"/>
    <w:rsid w:val="001A0574"/>
    <w:rsid w:val="001A53B1"/>
    <w:rsid w:val="001A5606"/>
    <w:rsid w:val="001B1482"/>
    <w:rsid w:val="001C5EA3"/>
    <w:rsid w:val="001C6CCB"/>
    <w:rsid w:val="001D1C1C"/>
    <w:rsid w:val="001D50C4"/>
    <w:rsid w:val="001D61F4"/>
    <w:rsid w:val="001D685D"/>
    <w:rsid w:val="001D6ECD"/>
    <w:rsid w:val="001D7B72"/>
    <w:rsid w:val="001E31F2"/>
    <w:rsid w:val="001E32EF"/>
    <w:rsid w:val="001E35C1"/>
    <w:rsid w:val="001E7C00"/>
    <w:rsid w:val="001F04F7"/>
    <w:rsid w:val="001F2122"/>
    <w:rsid w:val="001F4BD3"/>
    <w:rsid w:val="001F79D1"/>
    <w:rsid w:val="00201861"/>
    <w:rsid w:val="00205A75"/>
    <w:rsid w:val="00212023"/>
    <w:rsid w:val="00212B66"/>
    <w:rsid w:val="00215F35"/>
    <w:rsid w:val="002178CE"/>
    <w:rsid w:val="00217AF7"/>
    <w:rsid w:val="00221F80"/>
    <w:rsid w:val="002222B3"/>
    <w:rsid w:val="00226887"/>
    <w:rsid w:val="002276F4"/>
    <w:rsid w:val="00230FA5"/>
    <w:rsid w:val="0023685E"/>
    <w:rsid w:val="00236F4A"/>
    <w:rsid w:val="0024146F"/>
    <w:rsid w:val="00241889"/>
    <w:rsid w:val="002425C3"/>
    <w:rsid w:val="002441A6"/>
    <w:rsid w:val="00245A86"/>
    <w:rsid w:val="00245F52"/>
    <w:rsid w:val="0024641D"/>
    <w:rsid w:val="002550A4"/>
    <w:rsid w:val="00256642"/>
    <w:rsid w:val="00260C8C"/>
    <w:rsid w:val="002646DA"/>
    <w:rsid w:val="00265011"/>
    <w:rsid w:val="002666CA"/>
    <w:rsid w:val="002701CE"/>
    <w:rsid w:val="00272386"/>
    <w:rsid w:val="0027382F"/>
    <w:rsid w:val="00275352"/>
    <w:rsid w:val="00275578"/>
    <w:rsid w:val="00275E46"/>
    <w:rsid w:val="002767DD"/>
    <w:rsid w:val="0027758D"/>
    <w:rsid w:val="00283AB5"/>
    <w:rsid w:val="00287CC5"/>
    <w:rsid w:val="00291A61"/>
    <w:rsid w:val="00293F78"/>
    <w:rsid w:val="002B1ABA"/>
    <w:rsid w:val="002B691B"/>
    <w:rsid w:val="002C14A1"/>
    <w:rsid w:val="002C5210"/>
    <w:rsid w:val="002C7384"/>
    <w:rsid w:val="002D01E3"/>
    <w:rsid w:val="002D048A"/>
    <w:rsid w:val="002D5D37"/>
    <w:rsid w:val="002E2474"/>
    <w:rsid w:val="002E4E93"/>
    <w:rsid w:val="002E7537"/>
    <w:rsid w:val="002E79D3"/>
    <w:rsid w:val="002E7DAB"/>
    <w:rsid w:val="002F13AD"/>
    <w:rsid w:val="002F2029"/>
    <w:rsid w:val="002F2EA4"/>
    <w:rsid w:val="002F3A4C"/>
    <w:rsid w:val="003030E3"/>
    <w:rsid w:val="00303A22"/>
    <w:rsid w:val="003041DB"/>
    <w:rsid w:val="00306945"/>
    <w:rsid w:val="003125C5"/>
    <w:rsid w:val="00315E1A"/>
    <w:rsid w:val="00324DD7"/>
    <w:rsid w:val="00325C11"/>
    <w:rsid w:val="00331392"/>
    <w:rsid w:val="00340FD5"/>
    <w:rsid w:val="00357B22"/>
    <w:rsid w:val="00363072"/>
    <w:rsid w:val="003639BF"/>
    <w:rsid w:val="00363AF1"/>
    <w:rsid w:val="00367E8B"/>
    <w:rsid w:val="003706BE"/>
    <w:rsid w:val="00372162"/>
    <w:rsid w:val="00395CFC"/>
    <w:rsid w:val="00396649"/>
    <w:rsid w:val="003A131B"/>
    <w:rsid w:val="003A3EA1"/>
    <w:rsid w:val="003A5642"/>
    <w:rsid w:val="003A5A5A"/>
    <w:rsid w:val="003A77D6"/>
    <w:rsid w:val="003A7F66"/>
    <w:rsid w:val="003B0CF7"/>
    <w:rsid w:val="003B23EC"/>
    <w:rsid w:val="003B2572"/>
    <w:rsid w:val="003B407E"/>
    <w:rsid w:val="003B4F44"/>
    <w:rsid w:val="003B73B9"/>
    <w:rsid w:val="003B7428"/>
    <w:rsid w:val="003C0310"/>
    <w:rsid w:val="003C21C8"/>
    <w:rsid w:val="003C2732"/>
    <w:rsid w:val="003C4E1C"/>
    <w:rsid w:val="003C6952"/>
    <w:rsid w:val="003C6D30"/>
    <w:rsid w:val="003C6DDD"/>
    <w:rsid w:val="003D4CAF"/>
    <w:rsid w:val="003D5235"/>
    <w:rsid w:val="003D729F"/>
    <w:rsid w:val="003E015F"/>
    <w:rsid w:val="003E2CCE"/>
    <w:rsid w:val="003F2F74"/>
    <w:rsid w:val="003F78F5"/>
    <w:rsid w:val="00402ACC"/>
    <w:rsid w:val="0040448F"/>
    <w:rsid w:val="004071FD"/>
    <w:rsid w:val="00411959"/>
    <w:rsid w:val="0041378A"/>
    <w:rsid w:val="004140AE"/>
    <w:rsid w:val="0042007C"/>
    <w:rsid w:val="00427A15"/>
    <w:rsid w:val="004361F0"/>
    <w:rsid w:val="004374E5"/>
    <w:rsid w:val="00443554"/>
    <w:rsid w:val="00446149"/>
    <w:rsid w:val="00450E43"/>
    <w:rsid w:val="00450FBC"/>
    <w:rsid w:val="00453FF5"/>
    <w:rsid w:val="00454416"/>
    <w:rsid w:val="00462069"/>
    <w:rsid w:val="004701B6"/>
    <w:rsid w:val="00474236"/>
    <w:rsid w:val="00476E92"/>
    <w:rsid w:val="004868EE"/>
    <w:rsid w:val="00486951"/>
    <w:rsid w:val="00486DBE"/>
    <w:rsid w:val="00487689"/>
    <w:rsid w:val="00487D3B"/>
    <w:rsid w:val="00496BF4"/>
    <w:rsid w:val="004978B9"/>
    <w:rsid w:val="00497B45"/>
    <w:rsid w:val="004A0D84"/>
    <w:rsid w:val="004A41FB"/>
    <w:rsid w:val="004A4B13"/>
    <w:rsid w:val="004A4CB8"/>
    <w:rsid w:val="004B5E1B"/>
    <w:rsid w:val="004C6DDE"/>
    <w:rsid w:val="004D2A17"/>
    <w:rsid w:val="004D775F"/>
    <w:rsid w:val="004E078B"/>
    <w:rsid w:val="004E2F5E"/>
    <w:rsid w:val="004E4AF0"/>
    <w:rsid w:val="004E6679"/>
    <w:rsid w:val="004F0087"/>
    <w:rsid w:val="004F0E26"/>
    <w:rsid w:val="004F15B4"/>
    <w:rsid w:val="004F612A"/>
    <w:rsid w:val="0050074F"/>
    <w:rsid w:val="00502E09"/>
    <w:rsid w:val="00506E30"/>
    <w:rsid w:val="00510A06"/>
    <w:rsid w:val="00510D34"/>
    <w:rsid w:val="005128A2"/>
    <w:rsid w:val="00514C95"/>
    <w:rsid w:val="00515600"/>
    <w:rsid w:val="00515FA3"/>
    <w:rsid w:val="00516B77"/>
    <w:rsid w:val="00517628"/>
    <w:rsid w:val="0052007C"/>
    <w:rsid w:val="00522FB2"/>
    <w:rsid w:val="005246C0"/>
    <w:rsid w:val="00526A72"/>
    <w:rsid w:val="00530718"/>
    <w:rsid w:val="0053133D"/>
    <w:rsid w:val="00531567"/>
    <w:rsid w:val="00531B30"/>
    <w:rsid w:val="00531B45"/>
    <w:rsid w:val="0053409F"/>
    <w:rsid w:val="00536740"/>
    <w:rsid w:val="005415BE"/>
    <w:rsid w:val="005418A8"/>
    <w:rsid w:val="00546613"/>
    <w:rsid w:val="00547F20"/>
    <w:rsid w:val="00552D6F"/>
    <w:rsid w:val="005542A7"/>
    <w:rsid w:val="005547AD"/>
    <w:rsid w:val="00563135"/>
    <w:rsid w:val="00565C3B"/>
    <w:rsid w:val="00574E2D"/>
    <w:rsid w:val="00577C54"/>
    <w:rsid w:val="005807B4"/>
    <w:rsid w:val="005833A0"/>
    <w:rsid w:val="00584CC1"/>
    <w:rsid w:val="00587B80"/>
    <w:rsid w:val="005926AB"/>
    <w:rsid w:val="00592AF1"/>
    <w:rsid w:val="00594B55"/>
    <w:rsid w:val="00594FD9"/>
    <w:rsid w:val="00595916"/>
    <w:rsid w:val="005967B3"/>
    <w:rsid w:val="00597351"/>
    <w:rsid w:val="005A107F"/>
    <w:rsid w:val="005A1D1C"/>
    <w:rsid w:val="005A25CE"/>
    <w:rsid w:val="005A2F16"/>
    <w:rsid w:val="005A3C17"/>
    <w:rsid w:val="005A3FD9"/>
    <w:rsid w:val="005A58DB"/>
    <w:rsid w:val="005B0958"/>
    <w:rsid w:val="005C174D"/>
    <w:rsid w:val="005C68F6"/>
    <w:rsid w:val="005D2A78"/>
    <w:rsid w:val="005D38C5"/>
    <w:rsid w:val="005D45A5"/>
    <w:rsid w:val="005D4876"/>
    <w:rsid w:val="005D637F"/>
    <w:rsid w:val="005E5E4C"/>
    <w:rsid w:val="005F6490"/>
    <w:rsid w:val="005F6511"/>
    <w:rsid w:val="005F68BA"/>
    <w:rsid w:val="00600483"/>
    <w:rsid w:val="00600ED2"/>
    <w:rsid w:val="0060253B"/>
    <w:rsid w:val="00603275"/>
    <w:rsid w:val="00603383"/>
    <w:rsid w:val="006067D8"/>
    <w:rsid w:val="00610310"/>
    <w:rsid w:val="00611068"/>
    <w:rsid w:val="00611A54"/>
    <w:rsid w:val="00615D6D"/>
    <w:rsid w:val="006242E4"/>
    <w:rsid w:val="00624797"/>
    <w:rsid w:val="00626436"/>
    <w:rsid w:val="006273E9"/>
    <w:rsid w:val="0063394A"/>
    <w:rsid w:val="0063396F"/>
    <w:rsid w:val="00640934"/>
    <w:rsid w:val="00643CBF"/>
    <w:rsid w:val="006546A4"/>
    <w:rsid w:val="00662226"/>
    <w:rsid w:val="00665D9B"/>
    <w:rsid w:val="0066619A"/>
    <w:rsid w:val="00667564"/>
    <w:rsid w:val="00670063"/>
    <w:rsid w:val="0067026F"/>
    <w:rsid w:val="00675B5F"/>
    <w:rsid w:val="00676B08"/>
    <w:rsid w:val="00682492"/>
    <w:rsid w:val="00682E06"/>
    <w:rsid w:val="00682F83"/>
    <w:rsid w:val="00684EF5"/>
    <w:rsid w:val="00686C47"/>
    <w:rsid w:val="00690FB0"/>
    <w:rsid w:val="006919BB"/>
    <w:rsid w:val="00691CF0"/>
    <w:rsid w:val="00692F8E"/>
    <w:rsid w:val="00694E92"/>
    <w:rsid w:val="00695444"/>
    <w:rsid w:val="0069701D"/>
    <w:rsid w:val="00697C8D"/>
    <w:rsid w:val="006A1F0C"/>
    <w:rsid w:val="006A214B"/>
    <w:rsid w:val="006A4A00"/>
    <w:rsid w:val="006A5768"/>
    <w:rsid w:val="006A6183"/>
    <w:rsid w:val="006A7171"/>
    <w:rsid w:val="006B1A20"/>
    <w:rsid w:val="006B2ED0"/>
    <w:rsid w:val="006C10A4"/>
    <w:rsid w:val="006C339F"/>
    <w:rsid w:val="006C42B5"/>
    <w:rsid w:val="006C6694"/>
    <w:rsid w:val="006C721E"/>
    <w:rsid w:val="006D079A"/>
    <w:rsid w:val="006D3804"/>
    <w:rsid w:val="006D4A3E"/>
    <w:rsid w:val="006E6BDC"/>
    <w:rsid w:val="006E7122"/>
    <w:rsid w:val="006F1153"/>
    <w:rsid w:val="006F24CE"/>
    <w:rsid w:val="006F25CB"/>
    <w:rsid w:val="006F37A7"/>
    <w:rsid w:val="006F625C"/>
    <w:rsid w:val="006F748E"/>
    <w:rsid w:val="006F7AAB"/>
    <w:rsid w:val="007030AD"/>
    <w:rsid w:val="0070586E"/>
    <w:rsid w:val="00705DEF"/>
    <w:rsid w:val="007067CC"/>
    <w:rsid w:val="007129A0"/>
    <w:rsid w:val="00717960"/>
    <w:rsid w:val="00717FEC"/>
    <w:rsid w:val="007214FE"/>
    <w:rsid w:val="00722433"/>
    <w:rsid w:val="00724492"/>
    <w:rsid w:val="00727151"/>
    <w:rsid w:val="0072786F"/>
    <w:rsid w:val="00730449"/>
    <w:rsid w:val="00731380"/>
    <w:rsid w:val="00731565"/>
    <w:rsid w:val="00732AC8"/>
    <w:rsid w:val="00741BD0"/>
    <w:rsid w:val="007450F5"/>
    <w:rsid w:val="007479AA"/>
    <w:rsid w:val="00752FE1"/>
    <w:rsid w:val="00757A24"/>
    <w:rsid w:val="00763FD6"/>
    <w:rsid w:val="00766B48"/>
    <w:rsid w:val="007679FC"/>
    <w:rsid w:val="0077296C"/>
    <w:rsid w:val="00776882"/>
    <w:rsid w:val="00777D06"/>
    <w:rsid w:val="007801CD"/>
    <w:rsid w:val="007805E6"/>
    <w:rsid w:val="00780D68"/>
    <w:rsid w:val="00781EC5"/>
    <w:rsid w:val="00783373"/>
    <w:rsid w:val="00787AAA"/>
    <w:rsid w:val="00790073"/>
    <w:rsid w:val="007932FE"/>
    <w:rsid w:val="007934DE"/>
    <w:rsid w:val="00793AFD"/>
    <w:rsid w:val="00793E9A"/>
    <w:rsid w:val="00795306"/>
    <w:rsid w:val="0079564D"/>
    <w:rsid w:val="00795A11"/>
    <w:rsid w:val="00795A9B"/>
    <w:rsid w:val="007974D0"/>
    <w:rsid w:val="00797EBD"/>
    <w:rsid w:val="007A0D8B"/>
    <w:rsid w:val="007A2E40"/>
    <w:rsid w:val="007B0949"/>
    <w:rsid w:val="007B346A"/>
    <w:rsid w:val="007B7109"/>
    <w:rsid w:val="007C223F"/>
    <w:rsid w:val="007C2C30"/>
    <w:rsid w:val="007C440A"/>
    <w:rsid w:val="007C45AE"/>
    <w:rsid w:val="007C6204"/>
    <w:rsid w:val="007C781E"/>
    <w:rsid w:val="007C799B"/>
    <w:rsid w:val="007C7AD1"/>
    <w:rsid w:val="007D0090"/>
    <w:rsid w:val="007D0C04"/>
    <w:rsid w:val="007D2874"/>
    <w:rsid w:val="007D2F8F"/>
    <w:rsid w:val="007D3E54"/>
    <w:rsid w:val="007E4574"/>
    <w:rsid w:val="007E6C73"/>
    <w:rsid w:val="007E6D05"/>
    <w:rsid w:val="007F011B"/>
    <w:rsid w:val="007F2F35"/>
    <w:rsid w:val="007F335F"/>
    <w:rsid w:val="007F53D2"/>
    <w:rsid w:val="008002E2"/>
    <w:rsid w:val="00800CE2"/>
    <w:rsid w:val="008026D4"/>
    <w:rsid w:val="008029A7"/>
    <w:rsid w:val="00802D10"/>
    <w:rsid w:val="008039C0"/>
    <w:rsid w:val="00804AD8"/>
    <w:rsid w:val="00806A0E"/>
    <w:rsid w:val="00807260"/>
    <w:rsid w:val="00807C0F"/>
    <w:rsid w:val="00807F02"/>
    <w:rsid w:val="0081234C"/>
    <w:rsid w:val="00812BF1"/>
    <w:rsid w:val="008230C7"/>
    <w:rsid w:val="008248A8"/>
    <w:rsid w:val="00830242"/>
    <w:rsid w:val="00831045"/>
    <w:rsid w:val="008320F1"/>
    <w:rsid w:val="00833BAD"/>
    <w:rsid w:val="00834981"/>
    <w:rsid w:val="008366AD"/>
    <w:rsid w:val="008400D4"/>
    <w:rsid w:val="00841A3E"/>
    <w:rsid w:val="00842CE6"/>
    <w:rsid w:val="00843E8F"/>
    <w:rsid w:val="00844B33"/>
    <w:rsid w:val="00846D38"/>
    <w:rsid w:val="00846F9A"/>
    <w:rsid w:val="00850371"/>
    <w:rsid w:val="00851647"/>
    <w:rsid w:val="00852C14"/>
    <w:rsid w:val="00853F6C"/>
    <w:rsid w:val="00855D20"/>
    <w:rsid w:val="00861AAC"/>
    <w:rsid w:val="00862440"/>
    <w:rsid w:val="00867E80"/>
    <w:rsid w:val="00870020"/>
    <w:rsid w:val="00870F71"/>
    <w:rsid w:val="00871927"/>
    <w:rsid w:val="00871F65"/>
    <w:rsid w:val="00872112"/>
    <w:rsid w:val="00874A1B"/>
    <w:rsid w:val="008753DD"/>
    <w:rsid w:val="0087551A"/>
    <w:rsid w:val="00881FF4"/>
    <w:rsid w:val="00885AC7"/>
    <w:rsid w:val="00887BB1"/>
    <w:rsid w:val="00890DB6"/>
    <w:rsid w:val="008927AB"/>
    <w:rsid w:val="00895075"/>
    <w:rsid w:val="008970A6"/>
    <w:rsid w:val="008A1985"/>
    <w:rsid w:val="008A2420"/>
    <w:rsid w:val="008A4BEE"/>
    <w:rsid w:val="008A6525"/>
    <w:rsid w:val="008A7289"/>
    <w:rsid w:val="008B07D6"/>
    <w:rsid w:val="008B123C"/>
    <w:rsid w:val="008B417C"/>
    <w:rsid w:val="008B4976"/>
    <w:rsid w:val="008B7705"/>
    <w:rsid w:val="008C05F2"/>
    <w:rsid w:val="008C46C6"/>
    <w:rsid w:val="008C7AAB"/>
    <w:rsid w:val="008D0A00"/>
    <w:rsid w:val="008D21EB"/>
    <w:rsid w:val="008D57A7"/>
    <w:rsid w:val="008E15E9"/>
    <w:rsid w:val="008E3747"/>
    <w:rsid w:val="008F289B"/>
    <w:rsid w:val="008F66CB"/>
    <w:rsid w:val="009003B1"/>
    <w:rsid w:val="009003E0"/>
    <w:rsid w:val="00902EF1"/>
    <w:rsid w:val="0090400A"/>
    <w:rsid w:val="00904246"/>
    <w:rsid w:val="00906A1B"/>
    <w:rsid w:val="00907692"/>
    <w:rsid w:val="009149DE"/>
    <w:rsid w:val="00927743"/>
    <w:rsid w:val="009312C6"/>
    <w:rsid w:val="00933590"/>
    <w:rsid w:val="00936495"/>
    <w:rsid w:val="009365D7"/>
    <w:rsid w:val="00937491"/>
    <w:rsid w:val="00943BF5"/>
    <w:rsid w:val="00943E54"/>
    <w:rsid w:val="0094777F"/>
    <w:rsid w:val="0095110B"/>
    <w:rsid w:val="00952300"/>
    <w:rsid w:val="00953C7C"/>
    <w:rsid w:val="00955F4F"/>
    <w:rsid w:val="009610D7"/>
    <w:rsid w:val="0096269E"/>
    <w:rsid w:val="0096322D"/>
    <w:rsid w:val="00965570"/>
    <w:rsid w:val="009731F0"/>
    <w:rsid w:val="00975227"/>
    <w:rsid w:val="00976371"/>
    <w:rsid w:val="00977701"/>
    <w:rsid w:val="009806FB"/>
    <w:rsid w:val="00985BE2"/>
    <w:rsid w:val="00987F0D"/>
    <w:rsid w:val="009900D4"/>
    <w:rsid w:val="00990D52"/>
    <w:rsid w:val="00992683"/>
    <w:rsid w:val="00992DB0"/>
    <w:rsid w:val="00993DE8"/>
    <w:rsid w:val="00996235"/>
    <w:rsid w:val="009A364D"/>
    <w:rsid w:val="009A5BB8"/>
    <w:rsid w:val="009A7ED3"/>
    <w:rsid w:val="009B4A88"/>
    <w:rsid w:val="009B50E6"/>
    <w:rsid w:val="009B60D3"/>
    <w:rsid w:val="009C1A0F"/>
    <w:rsid w:val="009C1C2B"/>
    <w:rsid w:val="009C1D6F"/>
    <w:rsid w:val="009C375D"/>
    <w:rsid w:val="009C78CC"/>
    <w:rsid w:val="009D28FE"/>
    <w:rsid w:val="009D6D12"/>
    <w:rsid w:val="009E0FAB"/>
    <w:rsid w:val="009E3841"/>
    <w:rsid w:val="009E3F2E"/>
    <w:rsid w:val="009E7382"/>
    <w:rsid w:val="009E7925"/>
    <w:rsid w:val="009E79E9"/>
    <w:rsid w:val="009F77B6"/>
    <w:rsid w:val="00A0354F"/>
    <w:rsid w:val="00A1039A"/>
    <w:rsid w:val="00A11268"/>
    <w:rsid w:val="00A11C68"/>
    <w:rsid w:val="00A12D67"/>
    <w:rsid w:val="00A13F17"/>
    <w:rsid w:val="00A16FE5"/>
    <w:rsid w:val="00A269C1"/>
    <w:rsid w:val="00A27F30"/>
    <w:rsid w:val="00A35217"/>
    <w:rsid w:val="00A36EFE"/>
    <w:rsid w:val="00A40AEF"/>
    <w:rsid w:val="00A432D9"/>
    <w:rsid w:val="00A444C0"/>
    <w:rsid w:val="00A45C3E"/>
    <w:rsid w:val="00A5314D"/>
    <w:rsid w:val="00A54D5E"/>
    <w:rsid w:val="00A54E37"/>
    <w:rsid w:val="00A603A7"/>
    <w:rsid w:val="00A61E75"/>
    <w:rsid w:val="00A70B2A"/>
    <w:rsid w:val="00A74B33"/>
    <w:rsid w:val="00A76293"/>
    <w:rsid w:val="00A81D68"/>
    <w:rsid w:val="00A85DAD"/>
    <w:rsid w:val="00A875F6"/>
    <w:rsid w:val="00A91A7B"/>
    <w:rsid w:val="00A9277C"/>
    <w:rsid w:val="00A95A6B"/>
    <w:rsid w:val="00A96502"/>
    <w:rsid w:val="00A96F97"/>
    <w:rsid w:val="00AA4A2C"/>
    <w:rsid w:val="00AB06C0"/>
    <w:rsid w:val="00AB25D9"/>
    <w:rsid w:val="00AB2AF9"/>
    <w:rsid w:val="00AC08B5"/>
    <w:rsid w:val="00AC11D3"/>
    <w:rsid w:val="00AC1600"/>
    <w:rsid w:val="00AC17B2"/>
    <w:rsid w:val="00AC1BD3"/>
    <w:rsid w:val="00AC1CFD"/>
    <w:rsid w:val="00AD00ED"/>
    <w:rsid w:val="00AD798A"/>
    <w:rsid w:val="00AE0879"/>
    <w:rsid w:val="00AE3FBE"/>
    <w:rsid w:val="00AE6D8B"/>
    <w:rsid w:val="00AF056B"/>
    <w:rsid w:val="00AF1F00"/>
    <w:rsid w:val="00AF2B91"/>
    <w:rsid w:val="00AF5C31"/>
    <w:rsid w:val="00AF644D"/>
    <w:rsid w:val="00B014E9"/>
    <w:rsid w:val="00B03050"/>
    <w:rsid w:val="00B103BE"/>
    <w:rsid w:val="00B11BD6"/>
    <w:rsid w:val="00B13A07"/>
    <w:rsid w:val="00B14EB4"/>
    <w:rsid w:val="00B17959"/>
    <w:rsid w:val="00B20759"/>
    <w:rsid w:val="00B2210E"/>
    <w:rsid w:val="00B23904"/>
    <w:rsid w:val="00B2525A"/>
    <w:rsid w:val="00B25D57"/>
    <w:rsid w:val="00B265F8"/>
    <w:rsid w:val="00B3746D"/>
    <w:rsid w:val="00B40BDB"/>
    <w:rsid w:val="00B430E2"/>
    <w:rsid w:val="00B51503"/>
    <w:rsid w:val="00B55664"/>
    <w:rsid w:val="00B57596"/>
    <w:rsid w:val="00B64513"/>
    <w:rsid w:val="00B70441"/>
    <w:rsid w:val="00B71427"/>
    <w:rsid w:val="00B732FD"/>
    <w:rsid w:val="00B83359"/>
    <w:rsid w:val="00B84790"/>
    <w:rsid w:val="00B85789"/>
    <w:rsid w:val="00B86A37"/>
    <w:rsid w:val="00B9623E"/>
    <w:rsid w:val="00BA0B16"/>
    <w:rsid w:val="00BA3806"/>
    <w:rsid w:val="00BA4D7D"/>
    <w:rsid w:val="00BA791C"/>
    <w:rsid w:val="00BB094B"/>
    <w:rsid w:val="00BB6413"/>
    <w:rsid w:val="00BC059B"/>
    <w:rsid w:val="00BC134C"/>
    <w:rsid w:val="00BD181E"/>
    <w:rsid w:val="00BD22E4"/>
    <w:rsid w:val="00BD23DC"/>
    <w:rsid w:val="00BD2E40"/>
    <w:rsid w:val="00BE24C7"/>
    <w:rsid w:val="00BE260B"/>
    <w:rsid w:val="00BE48B8"/>
    <w:rsid w:val="00BE5C0C"/>
    <w:rsid w:val="00BE6EF8"/>
    <w:rsid w:val="00BE750B"/>
    <w:rsid w:val="00BF23D8"/>
    <w:rsid w:val="00BF23F2"/>
    <w:rsid w:val="00BF4A6E"/>
    <w:rsid w:val="00C00011"/>
    <w:rsid w:val="00C021E4"/>
    <w:rsid w:val="00C06493"/>
    <w:rsid w:val="00C10085"/>
    <w:rsid w:val="00C13D8D"/>
    <w:rsid w:val="00C13D8F"/>
    <w:rsid w:val="00C17597"/>
    <w:rsid w:val="00C1795D"/>
    <w:rsid w:val="00C22A49"/>
    <w:rsid w:val="00C23711"/>
    <w:rsid w:val="00C248F2"/>
    <w:rsid w:val="00C336F7"/>
    <w:rsid w:val="00C4111E"/>
    <w:rsid w:val="00C41B3D"/>
    <w:rsid w:val="00C421B6"/>
    <w:rsid w:val="00C439FB"/>
    <w:rsid w:val="00C45723"/>
    <w:rsid w:val="00C47231"/>
    <w:rsid w:val="00C47C24"/>
    <w:rsid w:val="00C52C99"/>
    <w:rsid w:val="00C53958"/>
    <w:rsid w:val="00C55CE4"/>
    <w:rsid w:val="00C568EE"/>
    <w:rsid w:val="00C6018B"/>
    <w:rsid w:val="00C673F7"/>
    <w:rsid w:val="00C676B0"/>
    <w:rsid w:val="00C67704"/>
    <w:rsid w:val="00C72DB7"/>
    <w:rsid w:val="00C81BE3"/>
    <w:rsid w:val="00C835E9"/>
    <w:rsid w:val="00C84418"/>
    <w:rsid w:val="00C85A11"/>
    <w:rsid w:val="00C91A43"/>
    <w:rsid w:val="00C94671"/>
    <w:rsid w:val="00CA0B13"/>
    <w:rsid w:val="00CA20C5"/>
    <w:rsid w:val="00CA24C8"/>
    <w:rsid w:val="00CA4E48"/>
    <w:rsid w:val="00CB074E"/>
    <w:rsid w:val="00CB1082"/>
    <w:rsid w:val="00CB15FE"/>
    <w:rsid w:val="00CB2E41"/>
    <w:rsid w:val="00CB3AAA"/>
    <w:rsid w:val="00CB3E9C"/>
    <w:rsid w:val="00CC3603"/>
    <w:rsid w:val="00CC4311"/>
    <w:rsid w:val="00CC50EF"/>
    <w:rsid w:val="00CD2216"/>
    <w:rsid w:val="00CD2DD4"/>
    <w:rsid w:val="00CD53D1"/>
    <w:rsid w:val="00CD5E45"/>
    <w:rsid w:val="00CD6718"/>
    <w:rsid w:val="00CD6997"/>
    <w:rsid w:val="00CE1DE7"/>
    <w:rsid w:val="00CE3F6D"/>
    <w:rsid w:val="00CF0FAF"/>
    <w:rsid w:val="00CF162E"/>
    <w:rsid w:val="00D04424"/>
    <w:rsid w:val="00D06891"/>
    <w:rsid w:val="00D06F36"/>
    <w:rsid w:val="00D1420D"/>
    <w:rsid w:val="00D14A86"/>
    <w:rsid w:val="00D25DFE"/>
    <w:rsid w:val="00D345D0"/>
    <w:rsid w:val="00D403CD"/>
    <w:rsid w:val="00D47A34"/>
    <w:rsid w:val="00D501CB"/>
    <w:rsid w:val="00D52A39"/>
    <w:rsid w:val="00D54C38"/>
    <w:rsid w:val="00D5581E"/>
    <w:rsid w:val="00D5727F"/>
    <w:rsid w:val="00D61EF3"/>
    <w:rsid w:val="00D637BA"/>
    <w:rsid w:val="00D64682"/>
    <w:rsid w:val="00D64E14"/>
    <w:rsid w:val="00D67A3D"/>
    <w:rsid w:val="00D72CB8"/>
    <w:rsid w:val="00D73BB9"/>
    <w:rsid w:val="00D74346"/>
    <w:rsid w:val="00D7440E"/>
    <w:rsid w:val="00D77D64"/>
    <w:rsid w:val="00D925BC"/>
    <w:rsid w:val="00D93FA0"/>
    <w:rsid w:val="00D97811"/>
    <w:rsid w:val="00DA0B89"/>
    <w:rsid w:val="00DA0FC1"/>
    <w:rsid w:val="00DB42BD"/>
    <w:rsid w:val="00DB5A6A"/>
    <w:rsid w:val="00DC0254"/>
    <w:rsid w:val="00DC1526"/>
    <w:rsid w:val="00DC18A9"/>
    <w:rsid w:val="00DC3A2E"/>
    <w:rsid w:val="00DC4288"/>
    <w:rsid w:val="00DC515E"/>
    <w:rsid w:val="00DC7044"/>
    <w:rsid w:val="00DD2895"/>
    <w:rsid w:val="00DD7943"/>
    <w:rsid w:val="00DE018C"/>
    <w:rsid w:val="00DE558D"/>
    <w:rsid w:val="00DE6633"/>
    <w:rsid w:val="00DE6C2D"/>
    <w:rsid w:val="00DF3C7C"/>
    <w:rsid w:val="00DF6B55"/>
    <w:rsid w:val="00E026A1"/>
    <w:rsid w:val="00E03FAA"/>
    <w:rsid w:val="00E0780C"/>
    <w:rsid w:val="00E137FC"/>
    <w:rsid w:val="00E140E4"/>
    <w:rsid w:val="00E17FFA"/>
    <w:rsid w:val="00E2009A"/>
    <w:rsid w:val="00E325CD"/>
    <w:rsid w:val="00E32BCA"/>
    <w:rsid w:val="00E333C7"/>
    <w:rsid w:val="00E4052C"/>
    <w:rsid w:val="00E40F5D"/>
    <w:rsid w:val="00E4387D"/>
    <w:rsid w:val="00E4418C"/>
    <w:rsid w:val="00E450A2"/>
    <w:rsid w:val="00E45434"/>
    <w:rsid w:val="00E47EDC"/>
    <w:rsid w:val="00E47F2B"/>
    <w:rsid w:val="00E50BCF"/>
    <w:rsid w:val="00E514F6"/>
    <w:rsid w:val="00E60838"/>
    <w:rsid w:val="00E61D5D"/>
    <w:rsid w:val="00E62ED5"/>
    <w:rsid w:val="00E630FA"/>
    <w:rsid w:val="00E63B53"/>
    <w:rsid w:val="00E672E3"/>
    <w:rsid w:val="00E73C9B"/>
    <w:rsid w:val="00E74A53"/>
    <w:rsid w:val="00E771E5"/>
    <w:rsid w:val="00E77D33"/>
    <w:rsid w:val="00E912FC"/>
    <w:rsid w:val="00E94904"/>
    <w:rsid w:val="00E970E1"/>
    <w:rsid w:val="00EA0B0D"/>
    <w:rsid w:val="00EA1B09"/>
    <w:rsid w:val="00EA1C32"/>
    <w:rsid w:val="00EA2710"/>
    <w:rsid w:val="00EA291F"/>
    <w:rsid w:val="00EB0E87"/>
    <w:rsid w:val="00EB135E"/>
    <w:rsid w:val="00EB2BB8"/>
    <w:rsid w:val="00EB4FD3"/>
    <w:rsid w:val="00EB5E20"/>
    <w:rsid w:val="00EB6802"/>
    <w:rsid w:val="00EB7B6C"/>
    <w:rsid w:val="00EC04F0"/>
    <w:rsid w:val="00EC2DD7"/>
    <w:rsid w:val="00EC4DDD"/>
    <w:rsid w:val="00ED1A7B"/>
    <w:rsid w:val="00ED592F"/>
    <w:rsid w:val="00EE03A7"/>
    <w:rsid w:val="00EE16DC"/>
    <w:rsid w:val="00EE4CB6"/>
    <w:rsid w:val="00EE4FF0"/>
    <w:rsid w:val="00EF14B6"/>
    <w:rsid w:val="00EF46CE"/>
    <w:rsid w:val="00EF5DD3"/>
    <w:rsid w:val="00F007FC"/>
    <w:rsid w:val="00F027F4"/>
    <w:rsid w:val="00F07988"/>
    <w:rsid w:val="00F13251"/>
    <w:rsid w:val="00F13809"/>
    <w:rsid w:val="00F157DF"/>
    <w:rsid w:val="00F15C5C"/>
    <w:rsid w:val="00F22705"/>
    <w:rsid w:val="00F228C6"/>
    <w:rsid w:val="00F24821"/>
    <w:rsid w:val="00F24DAA"/>
    <w:rsid w:val="00F2602F"/>
    <w:rsid w:val="00F26F47"/>
    <w:rsid w:val="00F3018B"/>
    <w:rsid w:val="00F31F03"/>
    <w:rsid w:val="00F337AA"/>
    <w:rsid w:val="00F346AA"/>
    <w:rsid w:val="00F37FB9"/>
    <w:rsid w:val="00F40ECF"/>
    <w:rsid w:val="00F41DAC"/>
    <w:rsid w:val="00F441E2"/>
    <w:rsid w:val="00F46C04"/>
    <w:rsid w:val="00F526CB"/>
    <w:rsid w:val="00F552E7"/>
    <w:rsid w:val="00F55B0E"/>
    <w:rsid w:val="00F600A4"/>
    <w:rsid w:val="00F606FF"/>
    <w:rsid w:val="00F6128B"/>
    <w:rsid w:val="00F64144"/>
    <w:rsid w:val="00F650C5"/>
    <w:rsid w:val="00F7222D"/>
    <w:rsid w:val="00F72A25"/>
    <w:rsid w:val="00F75CD2"/>
    <w:rsid w:val="00F85969"/>
    <w:rsid w:val="00F92288"/>
    <w:rsid w:val="00F937CD"/>
    <w:rsid w:val="00F95A49"/>
    <w:rsid w:val="00F95EBF"/>
    <w:rsid w:val="00F96C69"/>
    <w:rsid w:val="00F96D03"/>
    <w:rsid w:val="00F97FE9"/>
    <w:rsid w:val="00FA2B1A"/>
    <w:rsid w:val="00FA2FED"/>
    <w:rsid w:val="00FA4989"/>
    <w:rsid w:val="00FB079E"/>
    <w:rsid w:val="00FB2CC1"/>
    <w:rsid w:val="00FB2ECA"/>
    <w:rsid w:val="00FB7F24"/>
    <w:rsid w:val="00FD056F"/>
    <w:rsid w:val="00FD09F7"/>
    <w:rsid w:val="00FD6CFC"/>
    <w:rsid w:val="00FD7829"/>
    <w:rsid w:val="00FE328B"/>
    <w:rsid w:val="00FE33C3"/>
    <w:rsid w:val="00FE438A"/>
    <w:rsid w:val="00FE755F"/>
    <w:rsid w:val="00FF4749"/>
    <w:rsid w:val="00FF4B43"/>
    <w:rsid w:val="00FF5882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snapToGrid w:val="0"/>
      <w:lang w:val="uk-U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autoSpaceDE w:val="0"/>
      <w:autoSpaceDN w:val="0"/>
      <w:adjustRightInd w:val="0"/>
      <w:spacing w:after="120" w:line="360" w:lineRule="auto"/>
      <w:ind w:left="-96" w:right="-79"/>
      <w:jc w:val="center"/>
      <w:outlineLvl w:val="1"/>
    </w:pPr>
    <w:rPr>
      <w:rFonts w:ascii="Arial" w:hAnsi="Arial"/>
      <w:i/>
      <w:iCs/>
      <w:caps/>
      <w:snapToGrid/>
      <w:sz w:val="24"/>
      <w:szCs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  <w:szCs w:val="28"/>
      <w:lang w:val="ru-RU"/>
    </w:rPr>
  </w:style>
  <w:style w:type="paragraph" w:styleId="6">
    <w:name w:val="heading 6"/>
    <w:basedOn w:val="a"/>
    <w:next w:val="a"/>
    <w:qFormat/>
    <w:pPr>
      <w:keepNext/>
      <w:ind w:firstLine="708"/>
      <w:outlineLvl w:val="5"/>
    </w:pPr>
    <w:rPr>
      <w:b/>
      <w:bCs/>
      <w:sz w:val="24"/>
      <w:lang w:val="ru-RU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4"/>
      <w:lang w:val="ru-RU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32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link w:val="31"/>
    <w:pPr>
      <w:ind w:firstLine="709"/>
    </w:pPr>
    <w:rPr>
      <w:sz w:val="24"/>
      <w:lang w:val="en-US"/>
    </w:rPr>
  </w:style>
  <w:style w:type="paragraph" w:styleId="a3">
    <w:name w:val="Body Text Inden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widowControl/>
      <w:ind w:left="426" w:hanging="426"/>
    </w:pPr>
    <w:rPr>
      <w:rFonts w:ascii="Courier New" w:hAnsi="Courier New"/>
    </w:rPr>
  </w:style>
  <w:style w:type="paragraph" w:customStyle="1" w:styleId="irau">
    <w:name w:val="ira_u"/>
    <w:basedOn w:val="a"/>
    <w:pPr>
      <w:widowControl/>
      <w:overflowPunct w:val="0"/>
      <w:autoSpaceDE w:val="0"/>
      <w:autoSpaceDN w:val="0"/>
      <w:adjustRightInd w:val="0"/>
      <w:ind w:firstLine="576"/>
      <w:jc w:val="both"/>
      <w:textAlignment w:val="baseline"/>
    </w:pPr>
    <w:rPr>
      <w:rFonts w:ascii="Pragmatica" w:hAnsi="Pragmatica"/>
      <w:snapToGrid/>
      <w:lang w:val="ru-RU"/>
    </w:rPr>
  </w:style>
  <w:style w:type="paragraph" w:customStyle="1" w:styleId="10pt">
    <w:name w:val="Обычный + 10pt"/>
    <w:basedOn w:val="a"/>
    <w:pPr>
      <w:tabs>
        <w:tab w:val="left" w:pos="1985"/>
      </w:tabs>
    </w:pPr>
    <w:rPr>
      <w:szCs w:val="22"/>
      <w:lang w:val="ru-RU"/>
    </w:rPr>
  </w:style>
  <w:style w:type="paragraph" w:styleId="a4">
    <w:name w:val="Body Text"/>
    <w:basedOn w:val="a"/>
    <w:rPr>
      <w:sz w:val="24"/>
      <w:lang w:val="ru-RU"/>
    </w:rPr>
  </w:style>
  <w:style w:type="paragraph" w:styleId="a5">
    <w:name w:val="Plain Text"/>
    <w:basedOn w:val="a"/>
    <w:rsid w:val="008B07D6"/>
    <w:pPr>
      <w:widowControl/>
    </w:pPr>
    <w:rPr>
      <w:rFonts w:ascii="Courier New" w:hAnsi="Courier New"/>
      <w:snapToGrid/>
      <w:lang w:val="ru-RU"/>
    </w:rPr>
  </w:style>
  <w:style w:type="paragraph" w:customStyle="1" w:styleId="Style7">
    <w:name w:val="Style7"/>
    <w:basedOn w:val="a"/>
    <w:uiPriority w:val="99"/>
    <w:rsid w:val="00594FD9"/>
    <w:pPr>
      <w:autoSpaceDE w:val="0"/>
      <w:autoSpaceDN w:val="0"/>
      <w:adjustRightInd w:val="0"/>
      <w:spacing w:line="171" w:lineRule="exact"/>
    </w:pPr>
    <w:rPr>
      <w:snapToGrid/>
      <w:sz w:val="24"/>
      <w:szCs w:val="24"/>
      <w:lang w:val="ru-RU"/>
    </w:rPr>
  </w:style>
  <w:style w:type="paragraph" w:customStyle="1" w:styleId="Style8">
    <w:name w:val="Style8"/>
    <w:basedOn w:val="a"/>
    <w:uiPriority w:val="99"/>
    <w:rsid w:val="00594FD9"/>
    <w:pPr>
      <w:autoSpaceDE w:val="0"/>
      <w:autoSpaceDN w:val="0"/>
      <w:adjustRightInd w:val="0"/>
    </w:pPr>
    <w:rPr>
      <w:snapToGrid/>
      <w:sz w:val="24"/>
      <w:szCs w:val="24"/>
      <w:lang w:val="ru-RU"/>
    </w:rPr>
  </w:style>
  <w:style w:type="character" w:customStyle="1" w:styleId="FontStyle20">
    <w:name w:val="Font Style20"/>
    <w:uiPriority w:val="99"/>
    <w:rsid w:val="00594FD9"/>
    <w:rPr>
      <w:rFonts w:ascii="Times New Roman" w:hAnsi="Times New Roman" w:cs="Times New Roman"/>
      <w:b/>
      <w:bCs/>
      <w:color w:val="000000"/>
      <w:sz w:val="14"/>
      <w:szCs w:val="14"/>
    </w:rPr>
  </w:style>
  <w:style w:type="character" w:customStyle="1" w:styleId="FontStyle25">
    <w:name w:val="Font Style25"/>
    <w:uiPriority w:val="99"/>
    <w:rsid w:val="00594FD9"/>
    <w:rPr>
      <w:rFonts w:ascii="Times New Roman" w:hAnsi="Times New Roman" w:cs="Times New Roman"/>
      <w:color w:val="000000"/>
      <w:sz w:val="14"/>
      <w:szCs w:val="14"/>
    </w:rPr>
  </w:style>
  <w:style w:type="character" w:customStyle="1" w:styleId="FontStyle26">
    <w:name w:val="Font Style26"/>
    <w:uiPriority w:val="99"/>
    <w:rsid w:val="00594FD9"/>
    <w:rPr>
      <w:rFonts w:ascii="Times New Roman" w:hAnsi="Times New Roman" w:cs="Times New Roman"/>
      <w:color w:val="000000"/>
      <w:sz w:val="14"/>
      <w:szCs w:val="14"/>
    </w:rPr>
  </w:style>
  <w:style w:type="character" w:customStyle="1" w:styleId="FontStyle35">
    <w:name w:val="Font Style35"/>
    <w:rsid w:val="004374E5"/>
    <w:rPr>
      <w:rFonts w:ascii="Georgia" w:hAnsi="Georgia" w:cs="Georgia"/>
      <w:b/>
      <w:bCs/>
      <w:smallCaps/>
      <w:color w:val="000000"/>
      <w:sz w:val="12"/>
      <w:szCs w:val="12"/>
    </w:rPr>
  </w:style>
  <w:style w:type="paragraph" w:styleId="32">
    <w:name w:val="Body Text 3"/>
    <w:basedOn w:val="a"/>
    <w:link w:val="33"/>
    <w:rsid w:val="006D4A3E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link w:val="32"/>
    <w:rsid w:val="006D4A3E"/>
    <w:rPr>
      <w:snapToGrid w:val="0"/>
      <w:sz w:val="16"/>
      <w:szCs w:val="16"/>
      <w:lang w:eastAsia="ru-RU"/>
    </w:rPr>
  </w:style>
  <w:style w:type="character" w:styleId="a6">
    <w:name w:val="Hyperlink"/>
    <w:uiPriority w:val="99"/>
    <w:unhideWhenUsed/>
    <w:rsid w:val="00060D75"/>
    <w:rPr>
      <w:color w:val="0000FF"/>
      <w:u w:val="single"/>
    </w:rPr>
  </w:style>
  <w:style w:type="character" w:customStyle="1" w:styleId="editsection">
    <w:name w:val="editsection"/>
    <w:rsid w:val="00060D75"/>
  </w:style>
  <w:style w:type="character" w:customStyle="1" w:styleId="mw-headline">
    <w:name w:val="mw-headline"/>
    <w:rsid w:val="00060D75"/>
  </w:style>
  <w:style w:type="character" w:customStyle="1" w:styleId="31">
    <w:name w:val="Основной текст с отступом 3 Знак"/>
    <w:link w:val="30"/>
    <w:rsid w:val="00574E2D"/>
    <w:rPr>
      <w:snapToGrid w:val="0"/>
      <w:sz w:val="24"/>
      <w:lang w:val="en-US" w:eastAsia="ru-RU"/>
    </w:rPr>
  </w:style>
  <w:style w:type="paragraph" w:styleId="a7">
    <w:name w:val="header"/>
    <w:basedOn w:val="a"/>
    <w:link w:val="a8"/>
    <w:uiPriority w:val="99"/>
    <w:rsid w:val="00EA291F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sid w:val="00EA291F"/>
    <w:rPr>
      <w:snapToGrid w:val="0"/>
      <w:lang w:eastAsia="ru-RU"/>
    </w:rPr>
  </w:style>
  <w:style w:type="paragraph" w:styleId="a9">
    <w:name w:val="footer"/>
    <w:basedOn w:val="a"/>
    <w:link w:val="aa"/>
    <w:rsid w:val="00EA291F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rsid w:val="00EA291F"/>
    <w:rPr>
      <w:snapToGrid w:val="0"/>
      <w:lang w:eastAsia="ru-RU"/>
    </w:rPr>
  </w:style>
  <w:style w:type="paragraph" w:styleId="ab">
    <w:name w:val="Balloon Text"/>
    <w:basedOn w:val="a"/>
    <w:link w:val="ac"/>
    <w:rsid w:val="00EA291F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EA291F"/>
    <w:rPr>
      <w:rFonts w:ascii="Tahoma" w:hAnsi="Tahoma" w:cs="Tahoma"/>
      <w:snapToGrid w:val="0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686C47"/>
    <w:pPr>
      <w:widowControl/>
      <w:spacing w:before="100" w:beforeAutospacing="1" w:after="100" w:afterAutospacing="1"/>
    </w:pPr>
    <w:rPr>
      <w:snapToGrid/>
      <w:sz w:val="24"/>
      <w:szCs w:val="24"/>
      <w:lang w:eastAsia="uk-UA"/>
    </w:rPr>
  </w:style>
  <w:style w:type="character" w:customStyle="1" w:styleId="ae">
    <w:name w:val="Основной текст_"/>
    <w:link w:val="10"/>
    <w:uiPriority w:val="99"/>
    <w:locked/>
    <w:rsid w:val="0019672A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e"/>
    <w:uiPriority w:val="99"/>
    <w:rsid w:val="0019672A"/>
    <w:pPr>
      <w:shd w:val="clear" w:color="auto" w:fill="FFFFFF"/>
      <w:spacing w:after="1560" w:line="322" w:lineRule="exact"/>
      <w:jc w:val="center"/>
    </w:pPr>
    <w:rPr>
      <w:snapToGrid/>
      <w:sz w:val="26"/>
      <w:szCs w:val="26"/>
      <w:lang w:eastAsia="uk-UA"/>
    </w:rPr>
  </w:style>
  <w:style w:type="character" w:customStyle="1" w:styleId="11">
    <w:name w:val="Заголовок №1_"/>
    <w:link w:val="12"/>
    <w:uiPriority w:val="99"/>
    <w:locked/>
    <w:rsid w:val="00193637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193637"/>
    <w:pPr>
      <w:shd w:val="clear" w:color="auto" w:fill="FFFFFF"/>
      <w:spacing w:before="240" w:after="240" w:line="240" w:lineRule="atLeast"/>
      <w:jc w:val="center"/>
      <w:outlineLvl w:val="0"/>
    </w:pPr>
    <w:rPr>
      <w:b/>
      <w:bCs/>
      <w:snapToGrid/>
      <w:sz w:val="26"/>
      <w:szCs w:val="26"/>
      <w:lang w:eastAsia="uk-UA"/>
    </w:rPr>
  </w:style>
  <w:style w:type="paragraph" w:styleId="af">
    <w:name w:val="List Paragraph"/>
    <w:basedOn w:val="a"/>
    <w:uiPriority w:val="99"/>
    <w:qFormat/>
    <w:rsid w:val="00B20759"/>
    <w:pPr>
      <w:widowControl/>
      <w:autoSpaceDE w:val="0"/>
      <w:autoSpaceDN w:val="0"/>
      <w:ind w:left="720"/>
      <w:contextualSpacing/>
    </w:pPr>
    <w:rPr>
      <w:snapToGrid/>
      <w:sz w:val="24"/>
      <w:szCs w:val="24"/>
      <w:lang w:val="ru-RU"/>
    </w:rPr>
  </w:style>
  <w:style w:type="character" w:customStyle="1" w:styleId="hps">
    <w:name w:val="hps"/>
    <w:rsid w:val="00010CF1"/>
  </w:style>
  <w:style w:type="paragraph" w:styleId="af0">
    <w:name w:val="Title"/>
    <w:basedOn w:val="a"/>
    <w:next w:val="a"/>
    <w:link w:val="af1"/>
    <w:uiPriority w:val="10"/>
    <w:qFormat/>
    <w:rsid w:val="00074E08"/>
    <w:pPr>
      <w:widowControl/>
      <w:pBdr>
        <w:bottom w:val="single" w:sz="8" w:space="4" w:color="4F81BD"/>
      </w:pBdr>
      <w:spacing w:after="300"/>
      <w:contextualSpacing/>
      <w:jc w:val="both"/>
    </w:pPr>
    <w:rPr>
      <w:i/>
      <w:snapToGrid/>
      <w:spacing w:val="5"/>
      <w:kern w:val="28"/>
      <w:sz w:val="28"/>
      <w:szCs w:val="52"/>
      <w:lang w:eastAsia="en-US"/>
    </w:rPr>
  </w:style>
  <w:style w:type="character" w:customStyle="1" w:styleId="af1">
    <w:name w:val="Название Знак"/>
    <w:link w:val="af0"/>
    <w:uiPriority w:val="10"/>
    <w:rsid w:val="00074E08"/>
    <w:rPr>
      <w:i/>
      <w:spacing w:val="5"/>
      <w:kern w:val="28"/>
      <w:sz w:val="28"/>
      <w:szCs w:val="52"/>
      <w:lang w:eastAsia="en-US"/>
    </w:rPr>
  </w:style>
  <w:style w:type="character" w:styleId="af2">
    <w:name w:val="page number"/>
    <w:rsid w:val="00074E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2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0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1EC5796-D590-4513-B3D5-68DB0A479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15</Pages>
  <Words>4460</Words>
  <Characters>25424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технический университет Украины</vt:lpstr>
    </vt:vector>
  </TitlesOfParts>
  <Company>Nautilus</Company>
  <LinksUpToDate>false</LinksUpToDate>
  <CharactersWithSpaces>29825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технический университет Украины</dc:title>
  <dc:creator>Якорнов Е.А., Авдеенко Г.Л</dc:creator>
  <cp:lastModifiedBy>Евгений</cp:lastModifiedBy>
  <cp:revision>27</cp:revision>
  <cp:lastPrinted>2016-02-06T11:32:00Z</cp:lastPrinted>
  <dcterms:created xsi:type="dcterms:W3CDTF">2015-07-09T10:34:00Z</dcterms:created>
  <dcterms:modified xsi:type="dcterms:W3CDTF">2016-02-06T11:33:00Z</dcterms:modified>
</cp:coreProperties>
</file>