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26DF" w:rsidRPr="00236719" w:rsidRDefault="009826DF" w:rsidP="00236719">
      <w:pPr>
        <w:shd w:val="clear" w:color="auto" w:fill="FFFFFF"/>
        <w:autoSpaceDE w:val="0"/>
        <w:autoSpaceDN w:val="0"/>
        <w:adjustRightInd w:val="0"/>
        <w:spacing w:before="120" w:line="360" w:lineRule="auto"/>
        <w:ind w:firstLine="851"/>
        <w:jc w:val="center"/>
        <w:rPr>
          <w:rFonts w:ascii="Times New Roman" w:hAnsi="Times New Roman" w:cs="Times New Roman"/>
          <w:color w:val="auto"/>
          <w:sz w:val="28"/>
          <w:szCs w:val="28"/>
          <w:lang w:eastAsia="ru-RU"/>
        </w:rPr>
      </w:pPr>
      <w:r w:rsidRPr="00236719">
        <w:rPr>
          <w:rFonts w:ascii="Times New Roman" w:hAnsi="Times New Roman" w:cs="Times New Roman"/>
          <w:color w:val="auto"/>
          <w:sz w:val="28"/>
          <w:szCs w:val="28"/>
          <w:lang w:eastAsia="ru-RU"/>
        </w:rPr>
        <w:t>НАЦІОНАЛЬНИЙ ТЕХНІЧНИЙ УНІВЕРСИТЕТ УКРАЇНИ «К</w:t>
      </w:r>
      <w:r>
        <w:rPr>
          <w:rFonts w:ascii="Times New Roman" w:hAnsi="Times New Roman" w:cs="Times New Roman"/>
          <w:color w:val="auto"/>
          <w:sz w:val="28"/>
          <w:szCs w:val="28"/>
          <w:lang w:eastAsia="ru-RU"/>
        </w:rPr>
        <w:t>ИЇВСЬКИЙ ПОЛІТЕХНІЧНИЙ ІНСТИТУТ ім. І.Сікорського»</w:t>
      </w:r>
    </w:p>
    <w:p w:rsidR="009826DF" w:rsidRPr="00236719" w:rsidRDefault="009826DF" w:rsidP="00236719">
      <w:pPr>
        <w:autoSpaceDE w:val="0"/>
        <w:autoSpaceDN w:val="0"/>
        <w:adjustRightInd w:val="0"/>
        <w:rPr>
          <w:rFonts w:ascii="Times New Roman" w:hAnsi="Times New Roman" w:cs="Times New Roman"/>
          <w:color w:val="auto"/>
          <w:sz w:val="36"/>
          <w:szCs w:val="36"/>
          <w:lang w:eastAsia="ru-RU"/>
        </w:rPr>
      </w:pPr>
    </w:p>
    <w:p w:rsidR="009826DF" w:rsidRPr="00236719" w:rsidRDefault="009826DF" w:rsidP="00236719">
      <w:pPr>
        <w:autoSpaceDE w:val="0"/>
        <w:autoSpaceDN w:val="0"/>
        <w:adjustRightInd w:val="0"/>
        <w:rPr>
          <w:rFonts w:ascii="Times New Roman" w:hAnsi="Times New Roman" w:cs="Times New Roman"/>
          <w:color w:val="auto"/>
          <w:sz w:val="36"/>
          <w:szCs w:val="36"/>
          <w:lang w:eastAsia="ru-RU"/>
        </w:rPr>
      </w:pPr>
    </w:p>
    <w:p w:rsidR="009826DF" w:rsidRDefault="009826DF" w:rsidP="00236719">
      <w:pPr>
        <w:autoSpaceDE w:val="0"/>
        <w:autoSpaceDN w:val="0"/>
        <w:adjustRightInd w:val="0"/>
        <w:rPr>
          <w:rFonts w:ascii="Times New Roman" w:hAnsi="Times New Roman" w:cs="Times New Roman"/>
          <w:color w:val="auto"/>
          <w:sz w:val="36"/>
          <w:szCs w:val="36"/>
          <w:lang w:eastAsia="ru-RU"/>
        </w:rPr>
      </w:pPr>
    </w:p>
    <w:p w:rsidR="009826DF" w:rsidRDefault="009826DF" w:rsidP="00236719">
      <w:pPr>
        <w:autoSpaceDE w:val="0"/>
        <w:autoSpaceDN w:val="0"/>
        <w:adjustRightInd w:val="0"/>
        <w:rPr>
          <w:rFonts w:ascii="Times New Roman" w:hAnsi="Times New Roman" w:cs="Times New Roman"/>
          <w:color w:val="auto"/>
          <w:sz w:val="36"/>
          <w:szCs w:val="36"/>
          <w:lang w:eastAsia="ru-RU"/>
        </w:rPr>
      </w:pPr>
    </w:p>
    <w:p w:rsidR="009826DF" w:rsidRPr="00236719" w:rsidRDefault="009826DF" w:rsidP="00236719">
      <w:pPr>
        <w:autoSpaceDE w:val="0"/>
        <w:autoSpaceDN w:val="0"/>
        <w:adjustRightInd w:val="0"/>
        <w:rPr>
          <w:rFonts w:ascii="Times New Roman" w:hAnsi="Times New Roman" w:cs="Times New Roman"/>
          <w:color w:val="auto"/>
          <w:sz w:val="36"/>
          <w:szCs w:val="36"/>
          <w:lang w:eastAsia="ru-RU"/>
        </w:rPr>
      </w:pPr>
    </w:p>
    <w:p w:rsidR="009826DF" w:rsidRPr="00236719" w:rsidRDefault="009826DF" w:rsidP="00236719">
      <w:pPr>
        <w:autoSpaceDE w:val="0"/>
        <w:autoSpaceDN w:val="0"/>
        <w:adjustRightInd w:val="0"/>
        <w:rPr>
          <w:rFonts w:ascii="Times New Roman" w:hAnsi="Times New Roman" w:cs="Times New Roman"/>
          <w:color w:val="auto"/>
          <w:sz w:val="36"/>
          <w:szCs w:val="36"/>
          <w:lang w:eastAsia="ru-RU"/>
        </w:rPr>
      </w:pPr>
    </w:p>
    <w:p w:rsidR="009826DF"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32"/>
          <w:szCs w:val="32"/>
          <w:lang w:eastAsia="ru-RU"/>
        </w:rPr>
      </w:pPr>
      <w:r w:rsidRPr="00236719">
        <w:rPr>
          <w:rFonts w:ascii="Times New Roman" w:hAnsi="Times New Roman" w:cs="Times New Roman"/>
          <w:b/>
          <w:color w:val="auto"/>
          <w:sz w:val="32"/>
          <w:szCs w:val="32"/>
          <w:lang w:eastAsia="ru-RU"/>
        </w:rPr>
        <w:t xml:space="preserve">ФІЗИЧНЕ </w:t>
      </w:r>
      <w:r>
        <w:rPr>
          <w:rFonts w:ascii="Times New Roman" w:hAnsi="Times New Roman" w:cs="Times New Roman"/>
          <w:b/>
          <w:color w:val="auto"/>
          <w:sz w:val="32"/>
          <w:szCs w:val="32"/>
          <w:lang w:eastAsia="ru-RU"/>
        </w:rPr>
        <w:t>ВИХОВАННЯ</w:t>
      </w:r>
    </w:p>
    <w:p w:rsidR="009826DF"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32"/>
          <w:szCs w:val="32"/>
          <w:lang w:eastAsia="ru-RU"/>
        </w:rPr>
      </w:pPr>
    </w:p>
    <w:p w:rsidR="009826DF"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32"/>
          <w:szCs w:val="32"/>
          <w:lang w:eastAsia="ru-RU"/>
        </w:rPr>
      </w:pPr>
      <w:r w:rsidRPr="00236719">
        <w:rPr>
          <w:rFonts w:ascii="Times New Roman" w:hAnsi="Times New Roman" w:cs="Times New Roman"/>
          <w:b/>
          <w:color w:val="auto"/>
          <w:sz w:val="32"/>
          <w:szCs w:val="32"/>
          <w:lang w:eastAsia="ru-RU"/>
        </w:rPr>
        <w:t>МЕТОДИЧНІ РЕКОМЕНДАЦІЇ</w:t>
      </w:r>
    </w:p>
    <w:p w:rsidR="009826DF" w:rsidRPr="00236719"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32"/>
          <w:szCs w:val="32"/>
          <w:lang w:eastAsia="ru-RU"/>
        </w:rPr>
      </w:pPr>
      <w:r w:rsidRPr="00236719">
        <w:rPr>
          <w:rFonts w:ascii="Times New Roman" w:hAnsi="Times New Roman" w:cs="Times New Roman"/>
          <w:b/>
          <w:color w:val="auto"/>
          <w:sz w:val="32"/>
          <w:szCs w:val="32"/>
          <w:lang w:eastAsia="ru-RU"/>
        </w:rPr>
        <w:t>ДО САМОСТІЙНИХ ЗАНЯТЬ</w:t>
      </w:r>
    </w:p>
    <w:p w:rsidR="009826DF" w:rsidRPr="00236719"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32"/>
          <w:szCs w:val="32"/>
          <w:lang w:eastAsia="ru-RU"/>
        </w:rPr>
      </w:pPr>
      <w:r w:rsidRPr="00236719">
        <w:rPr>
          <w:rFonts w:ascii="Times New Roman" w:hAnsi="Times New Roman" w:cs="Times New Roman"/>
          <w:b/>
          <w:color w:val="auto"/>
          <w:sz w:val="32"/>
          <w:szCs w:val="32"/>
          <w:lang w:eastAsia="ru-RU"/>
        </w:rPr>
        <w:t>ДЛЯ СТУДЕНТІВ СПЕЦІАЛЬНИХ МЕДИЧНИХ ГРУП</w:t>
      </w:r>
    </w:p>
    <w:p w:rsidR="009826DF" w:rsidRPr="00236719"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32"/>
          <w:szCs w:val="32"/>
          <w:lang w:eastAsia="ru-RU"/>
        </w:rPr>
      </w:pPr>
      <w:r w:rsidRPr="00236719">
        <w:rPr>
          <w:rFonts w:ascii="Times New Roman" w:hAnsi="Times New Roman" w:cs="Times New Roman"/>
          <w:b/>
          <w:color w:val="auto"/>
          <w:sz w:val="32"/>
          <w:szCs w:val="32"/>
          <w:lang w:eastAsia="ru-RU"/>
        </w:rPr>
        <w:t xml:space="preserve">ІЗ </w:t>
      </w:r>
      <w:r>
        <w:rPr>
          <w:rFonts w:ascii="Times New Roman" w:hAnsi="Times New Roman" w:cs="Times New Roman"/>
          <w:b/>
          <w:color w:val="auto"/>
          <w:sz w:val="32"/>
          <w:szCs w:val="32"/>
          <w:lang w:eastAsia="ru-RU"/>
        </w:rPr>
        <w:t>ВЕГЕТАТИВНИМИ ДИСФУНКЦІЯМИ</w:t>
      </w:r>
    </w:p>
    <w:p w:rsidR="009826DF" w:rsidRPr="00236719"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28"/>
          <w:szCs w:val="28"/>
          <w:lang w:eastAsia="ru-RU"/>
        </w:rPr>
      </w:pPr>
    </w:p>
    <w:p w:rsidR="009826DF" w:rsidRPr="00236719"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28"/>
          <w:szCs w:val="28"/>
          <w:lang w:eastAsia="ru-RU"/>
        </w:rPr>
      </w:pPr>
    </w:p>
    <w:p w:rsidR="009826DF" w:rsidRPr="00236719"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28"/>
          <w:szCs w:val="28"/>
          <w:lang w:eastAsia="ru-RU"/>
        </w:rPr>
      </w:pPr>
    </w:p>
    <w:p w:rsidR="009826DF" w:rsidRPr="00236719" w:rsidRDefault="009826DF" w:rsidP="00236719">
      <w:pPr>
        <w:shd w:val="clear" w:color="auto" w:fill="FFFFFF"/>
        <w:tabs>
          <w:tab w:val="left" w:pos="5400"/>
          <w:tab w:val="left" w:pos="6660"/>
          <w:tab w:val="left" w:pos="7275"/>
          <w:tab w:val="right" w:pos="9355"/>
        </w:tabs>
        <w:autoSpaceDE w:val="0"/>
        <w:autoSpaceDN w:val="0"/>
        <w:adjustRightInd w:val="0"/>
        <w:spacing w:before="120" w:line="360" w:lineRule="auto"/>
        <w:ind w:firstLine="5760"/>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Рекомендовано</w:t>
      </w:r>
    </w:p>
    <w:p w:rsidR="009826DF" w:rsidRPr="00236719" w:rsidRDefault="009826DF" w:rsidP="00236719">
      <w:pPr>
        <w:shd w:val="clear" w:color="auto" w:fill="FFFFFF"/>
        <w:tabs>
          <w:tab w:val="left" w:pos="720"/>
          <w:tab w:val="left" w:pos="2370"/>
          <w:tab w:val="left" w:pos="5400"/>
          <w:tab w:val="left" w:pos="6660"/>
          <w:tab w:val="right" w:pos="9355"/>
        </w:tabs>
        <w:autoSpaceDE w:val="0"/>
        <w:autoSpaceDN w:val="0"/>
        <w:adjustRightInd w:val="0"/>
        <w:spacing w:before="120" w:line="360" w:lineRule="auto"/>
        <w:ind w:firstLine="5760"/>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Вченою радою ФБМІ</w:t>
      </w:r>
    </w:p>
    <w:p w:rsidR="009826DF" w:rsidRPr="00236719" w:rsidRDefault="009826DF" w:rsidP="00236719">
      <w:pPr>
        <w:shd w:val="clear" w:color="auto" w:fill="FFFFFF"/>
        <w:tabs>
          <w:tab w:val="left" w:pos="720"/>
          <w:tab w:val="left" w:pos="2370"/>
          <w:tab w:val="left" w:pos="5400"/>
          <w:tab w:val="left" w:pos="6660"/>
          <w:tab w:val="right" w:pos="9355"/>
        </w:tabs>
        <w:autoSpaceDE w:val="0"/>
        <w:autoSpaceDN w:val="0"/>
        <w:adjustRightInd w:val="0"/>
        <w:spacing w:before="120" w:line="360" w:lineRule="auto"/>
        <w:ind w:firstLine="5760"/>
        <w:jc w:val="both"/>
        <w:rPr>
          <w:rFonts w:ascii="Times New Roman" w:hAnsi="Times New Roman" w:cs="Times New Roman"/>
          <w:color w:val="auto"/>
          <w:sz w:val="28"/>
          <w:szCs w:val="28"/>
          <w:lang w:eastAsia="ru-RU"/>
        </w:rPr>
      </w:pPr>
      <w:r w:rsidRPr="00236719">
        <w:rPr>
          <w:rFonts w:ascii="Times New Roman" w:hAnsi="Times New Roman" w:cs="Times New Roman"/>
          <w:color w:val="auto"/>
          <w:sz w:val="28"/>
          <w:szCs w:val="28"/>
          <w:lang w:eastAsia="ru-RU"/>
        </w:rPr>
        <w:t xml:space="preserve">Протокол № </w:t>
      </w:r>
    </w:p>
    <w:p w:rsidR="009826DF" w:rsidRPr="00236719" w:rsidRDefault="009826DF" w:rsidP="00236719">
      <w:pPr>
        <w:shd w:val="clear" w:color="auto" w:fill="FFFFFF"/>
        <w:tabs>
          <w:tab w:val="left" w:pos="720"/>
          <w:tab w:val="left" w:pos="2370"/>
          <w:tab w:val="left" w:pos="5400"/>
          <w:tab w:val="left" w:pos="6660"/>
          <w:tab w:val="right" w:pos="9355"/>
        </w:tabs>
        <w:autoSpaceDE w:val="0"/>
        <w:autoSpaceDN w:val="0"/>
        <w:adjustRightInd w:val="0"/>
        <w:spacing w:before="120" w:line="360" w:lineRule="auto"/>
        <w:ind w:firstLine="5760"/>
        <w:jc w:val="both"/>
        <w:rPr>
          <w:rFonts w:ascii="Times New Roman" w:hAnsi="Times New Roman" w:cs="Times New Roman"/>
          <w:color w:val="auto"/>
          <w:sz w:val="28"/>
          <w:szCs w:val="28"/>
          <w:lang w:eastAsia="ru-RU"/>
        </w:rPr>
      </w:pPr>
      <w:r w:rsidRPr="00236719">
        <w:rPr>
          <w:rFonts w:ascii="Times New Roman" w:hAnsi="Times New Roman" w:cs="Times New Roman"/>
          <w:color w:val="auto"/>
          <w:sz w:val="28"/>
          <w:szCs w:val="28"/>
          <w:lang w:eastAsia="ru-RU"/>
        </w:rPr>
        <w:t xml:space="preserve">від </w:t>
      </w:r>
    </w:p>
    <w:p w:rsidR="009826DF"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32"/>
          <w:szCs w:val="32"/>
          <w:lang w:eastAsia="ru-RU"/>
        </w:rPr>
      </w:pPr>
    </w:p>
    <w:p w:rsidR="009826DF" w:rsidRPr="00236719"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b/>
          <w:color w:val="auto"/>
          <w:sz w:val="32"/>
          <w:szCs w:val="32"/>
          <w:lang w:eastAsia="ru-RU"/>
        </w:rPr>
      </w:pPr>
    </w:p>
    <w:p w:rsidR="009826DF" w:rsidRPr="00236719"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color w:val="auto"/>
          <w:lang w:eastAsia="ru-RU"/>
        </w:rPr>
      </w:pPr>
    </w:p>
    <w:p w:rsidR="009826DF" w:rsidRPr="00236719" w:rsidRDefault="009826DF" w:rsidP="00236719">
      <w:pPr>
        <w:shd w:val="clear" w:color="auto" w:fill="FFFFFF"/>
        <w:tabs>
          <w:tab w:val="left" w:pos="2370"/>
        </w:tabs>
        <w:autoSpaceDE w:val="0"/>
        <w:autoSpaceDN w:val="0"/>
        <w:adjustRightInd w:val="0"/>
        <w:spacing w:before="120" w:line="360" w:lineRule="auto"/>
        <w:ind w:firstLine="851"/>
        <w:jc w:val="center"/>
        <w:rPr>
          <w:rFonts w:ascii="Times New Roman" w:hAnsi="Times New Roman" w:cs="Times New Roman"/>
          <w:color w:val="auto"/>
          <w:lang w:eastAsia="ru-RU"/>
        </w:rPr>
      </w:pPr>
      <w:r w:rsidRPr="00236719">
        <w:rPr>
          <w:rFonts w:ascii="Times New Roman" w:hAnsi="Times New Roman" w:cs="Times New Roman"/>
          <w:color w:val="auto"/>
          <w:lang w:eastAsia="ru-RU"/>
        </w:rPr>
        <w:t>201</w:t>
      </w:r>
      <w:r>
        <w:rPr>
          <w:rFonts w:ascii="Times New Roman" w:hAnsi="Times New Roman" w:cs="Times New Roman"/>
          <w:color w:val="auto"/>
          <w:lang w:eastAsia="ru-RU"/>
        </w:rPr>
        <w:t>7</w:t>
      </w:r>
    </w:p>
    <w:p w:rsidR="009826DF" w:rsidRPr="00236719" w:rsidRDefault="009826DF" w:rsidP="00236719">
      <w:pPr>
        <w:shd w:val="clear" w:color="auto" w:fill="FFFFFF"/>
        <w:autoSpaceDE w:val="0"/>
        <w:autoSpaceDN w:val="0"/>
        <w:adjustRightInd w:val="0"/>
        <w:spacing w:before="120" w:line="360" w:lineRule="auto"/>
        <w:ind w:firstLine="540"/>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Фізичне виховання: м</w:t>
      </w:r>
      <w:r w:rsidRPr="00236719">
        <w:rPr>
          <w:rFonts w:ascii="Times New Roman" w:hAnsi="Times New Roman" w:cs="Times New Roman"/>
          <w:color w:val="auto"/>
          <w:sz w:val="28"/>
          <w:szCs w:val="28"/>
          <w:lang w:eastAsia="ru-RU"/>
        </w:rPr>
        <w:t>етодичні рекомендації до с</w:t>
      </w:r>
      <w:r>
        <w:rPr>
          <w:rFonts w:ascii="Times New Roman" w:hAnsi="Times New Roman" w:cs="Times New Roman"/>
          <w:color w:val="auto"/>
          <w:sz w:val="28"/>
          <w:szCs w:val="28"/>
          <w:lang w:eastAsia="ru-RU"/>
        </w:rPr>
        <w:t xml:space="preserve">амостійних занять </w:t>
      </w:r>
      <w:r w:rsidRPr="00236719">
        <w:rPr>
          <w:rFonts w:ascii="Times New Roman" w:hAnsi="Times New Roman" w:cs="Times New Roman"/>
          <w:color w:val="auto"/>
          <w:sz w:val="28"/>
          <w:szCs w:val="28"/>
          <w:lang w:eastAsia="ru-RU"/>
        </w:rPr>
        <w:t xml:space="preserve">для студентів спеціальних медичних груп із </w:t>
      </w:r>
      <w:r>
        <w:rPr>
          <w:rFonts w:ascii="Times New Roman" w:hAnsi="Times New Roman" w:cs="Times New Roman"/>
          <w:color w:val="auto"/>
          <w:sz w:val="28"/>
          <w:szCs w:val="28"/>
          <w:lang w:eastAsia="ru-RU"/>
        </w:rPr>
        <w:t>вегетативними дисфункціями</w:t>
      </w:r>
      <w:r w:rsidRPr="00236719">
        <w:rPr>
          <w:rFonts w:ascii="Times New Roman" w:hAnsi="Times New Roman" w:cs="Times New Roman"/>
          <w:color w:val="auto"/>
          <w:sz w:val="28"/>
          <w:szCs w:val="28"/>
          <w:lang w:eastAsia="ru-RU"/>
        </w:rPr>
        <w:t>/ Уклад.: І.</w:t>
      </w:r>
      <w:r>
        <w:rPr>
          <w:rFonts w:ascii="Times New Roman" w:hAnsi="Times New Roman" w:cs="Times New Roman"/>
          <w:color w:val="auto"/>
          <w:sz w:val="28"/>
          <w:szCs w:val="28"/>
          <w:lang w:eastAsia="ru-RU"/>
        </w:rPr>
        <w:t xml:space="preserve"> </w:t>
      </w:r>
      <w:r w:rsidRPr="00236719">
        <w:rPr>
          <w:rFonts w:ascii="Times New Roman" w:hAnsi="Times New Roman" w:cs="Times New Roman"/>
          <w:color w:val="auto"/>
          <w:sz w:val="28"/>
          <w:szCs w:val="28"/>
          <w:lang w:eastAsia="ru-RU"/>
        </w:rPr>
        <w:t>Ю. Карпюк, Т.</w:t>
      </w:r>
      <w:r>
        <w:rPr>
          <w:rFonts w:ascii="Times New Roman" w:hAnsi="Times New Roman" w:cs="Times New Roman"/>
          <w:color w:val="auto"/>
          <w:sz w:val="28"/>
          <w:szCs w:val="28"/>
          <w:lang w:eastAsia="ru-RU"/>
        </w:rPr>
        <w:t xml:space="preserve"> </w:t>
      </w:r>
      <w:r w:rsidRPr="00236719">
        <w:rPr>
          <w:rFonts w:ascii="Times New Roman" w:hAnsi="Times New Roman" w:cs="Times New Roman"/>
          <w:color w:val="auto"/>
          <w:sz w:val="28"/>
          <w:szCs w:val="28"/>
          <w:lang w:eastAsia="ru-RU"/>
        </w:rPr>
        <w:t>К. Обезю</w:t>
      </w:r>
      <w:r>
        <w:rPr>
          <w:rFonts w:ascii="Times New Roman" w:hAnsi="Times New Roman" w:cs="Times New Roman"/>
          <w:color w:val="auto"/>
          <w:sz w:val="28"/>
          <w:szCs w:val="28"/>
          <w:lang w:eastAsia="ru-RU"/>
        </w:rPr>
        <w:t>к. – Київ: НТУУ «КПІ ім. І. Сікорського», 2017. – 57 </w:t>
      </w:r>
      <w:r w:rsidRPr="00236719">
        <w:rPr>
          <w:rFonts w:ascii="Times New Roman" w:hAnsi="Times New Roman" w:cs="Times New Roman"/>
          <w:color w:val="auto"/>
          <w:sz w:val="28"/>
          <w:szCs w:val="28"/>
          <w:lang w:eastAsia="ru-RU"/>
        </w:rPr>
        <w:t>с.</w:t>
      </w:r>
    </w:p>
    <w:p w:rsidR="009826DF" w:rsidRDefault="009826DF" w:rsidP="00897AAE">
      <w:pPr>
        <w:shd w:val="clear" w:color="auto" w:fill="FFFFFF"/>
        <w:autoSpaceDE w:val="0"/>
        <w:autoSpaceDN w:val="0"/>
        <w:adjustRightInd w:val="0"/>
        <w:spacing w:before="120" w:line="360" w:lineRule="auto"/>
        <w:jc w:val="both"/>
        <w:rPr>
          <w:rFonts w:ascii="Times New Roman" w:hAnsi="Times New Roman" w:cs="Times New Roman"/>
          <w:color w:val="auto"/>
          <w:sz w:val="28"/>
          <w:szCs w:val="28"/>
          <w:lang w:val="ru-RU" w:eastAsia="ru-RU"/>
        </w:rPr>
      </w:pPr>
    </w:p>
    <w:p w:rsidR="009826DF" w:rsidRDefault="009826DF" w:rsidP="00897AAE">
      <w:pPr>
        <w:shd w:val="clear" w:color="auto" w:fill="FFFFFF"/>
        <w:autoSpaceDE w:val="0"/>
        <w:autoSpaceDN w:val="0"/>
        <w:adjustRightInd w:val="0"/>
        <w:spacing w:before="120" w:line="360" w:lineRule="auto"/>
        <w:jc w:val="both"/>
        <w:rPr>
          <w:rFonts w:ascii="Times New Roman" w:hAnsi="Times New Roman" w:cs="Times New Roman"/>
          <w:color w:val="auto"/>
          <w:sz w:val="28"/>
          <w:szCs w:val="28"/>
          <w:lang w:val="ru-RU" w:eastAsia="ru-RU"/>
        </w:rPr>
      </w:pPr>
    </w:p>
    <w:p w:rsidR="009826DF" w:rsidRDefault="009826DF" w:rsidP="00897AAE">
      <w:pPr>
        <w:shd w:val="clear" w:color="auto" w:fill="FFFFFF"/>
        <w:autoSpaceDE w:val="0"/>
        <w:autoSpaceDN w:val="0"/>
        <w:adjustRightInd w:val="0"/>
        <w:spacing w:before="120" w:line="360" w:lineRule="auto"/>
        <w:jc w:val="both"/>
        <w:rPr>
          <w:rFonts w:ascii="Times New Roman" w:hAnsi="Times New Roman" w:cs="Times New Roman"/>
          <w:color w:val="auto"/>
          <w:sz w:val="28"/>
          <w:szCs w:val="28"/>
          <w:lang w:eastAsia="ru-RU"/>
        </w:rPr>
      </w:pPr>
      <w:r w:rsidRPr="00897AAE">
        <w:rPr>
          <w:rFonts w:ascii="Times New Roman" w:hAnsi="Times New Roman" w:cs="Times New Roman"/>
          <w:b/>
          <w:color w:val="auto"/>
          <w:sz w:val="28"/>
          <w:szCs w:val="28"/>
          <w:lang w:val="ru-RU" w:eastAsia="ru-RU"/>
        </w:rPr>
        <w:t>Укладач</w:t>
      </w:r>
      <w:r w:rsidRPr="00897AAE">
        <w:rPr>
          <w:rFonts w:ascii="Times New Roman" w:hAnsi="Times New Roman" w:cs="Times New Roman"/>
          <w:b/>
          <w:color w:val="auto"/>
          <w:sz w:val="28"/>
          <w:szCs w:val="28"/>
          <w:lang w:eastAsia="ru-RU"/>
        </w:rPr>
        <w:t>і:</w:t>
      </w:r>
      <w:r>
        <w:rPr>
          <w:rFonts w:ascii="Times New Roman" w:hAnsi="Times New Roman" w:cs="Times New Roman"/>
          <w:color w:val="auto"/>
          <w:sz w:val="28"/>
          <w:szCs w:val="28"/>
          <w:lang w:eastAsia="ru-RU"/>
        </w:rPr>
        <w:t xml:space="preserve"> Карпюк Ірина Юріївна,канд..пед.наук,доц..,</w:t>
      </w:r>
    </w:p>
    <w:p w:rsidR="009826DF" w:rsidRPr="00897AAE" w:rsidRDefault="009826DF" w:rsidP="00897AAE">
      <w:pPr>
        <w:shd w:val="clear" w:color="auto" w:fill="FFFFFF"/>
        <w:autoSpaceDE w:val="0"/>
        <w:autoSpaceDN w:val="0"/>
        <w:adjustRightInd w:val="0"/>
        <w:spacing w:before="120" w:line="360" w:lineRule="auto"/>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 xml:space="preserve">                  Обезюк Тетяна Костянтинівна</w:t>
      </w:r>
    </w:p>
    <w:p w:rsidR="009826DF" w:rsidRPr="00236719" w:rsidRDefault="009826DF" w:rsidP="00236719">
      <w:pPr>
        <w:shd w:val="clear" w:color="auto" w:fill="FFFFFF"/>
        <w:autoSpaceDE w:val="0"/>
        <w:autoSpaceDN w:val="0"/>
        <w:adjustRightInd w:val="0"/>
        <w:spacing w:before="120" w:line="360" w:lineRule="auto"/>
        <w:ind w:firstLine="540"/>
        <w:jc w:val="both"/>
        <w:rPr>
          <w:rFonts w:ascii="Times New Roman" w:hAnsi="Times New Roman" w:cs="Times New Roman"/>
          <w:color w:val="auto"/>
          <w:sz w:val="28"/>
          <w:szCs w:val="28"/>
          <w:lang w:eastAsia="ru-RU"/>
        </w:rPr>
      </w:pPr>
    </w:p>
    <w:p w:rsidR="009826DF" w:rsidRDefault="009826DF" w:rsidP="00236719">
      <w:pPr>
        <w:tabs>
          <w:tab w:val="left" w:pos="7220"/>
        </w:tabs>
        <w:autoSpaceDE w:val="0"/>
        <w:autoSpaceDN w:val="0"/>
        <w:adjustRightInd w:val="0"/>
        <w:ind w:left="360" w:hanging="360"/>
        <w:jc w:val="both"/>
        <w:rPr>
          <w:rFonts w:ascii="Times New Roman" w:hAnsi="Times New Roman" w:cs="Times New Roman"/>
          <w:b/>
          <w:color w:val="auto"/>
          <w:sz w:val="28"/>
          <w:szCs w:val="28"/>
          <w:lang w:eastAsia="ru-RU"/>
        </w:rPr>
      </w:pPr>
    </w:p>
    <w:p w:rsidR="009826DF" w:rsidRDefault="009826DF" w:rsidP="00236719">
      <w:pPr>
        <w:tabs>
          <w:tab w:val="left" w:pos="7220"/>
        </w:tabs>
        <w:autoSpaceDE w:val="0"/>
        <w:autoSpaceDN w:val="0"/>
        <w:adjustRightInd w:val="0"/>
        <w:ind w:left="360" w:hanging="360"/>
        <w:jc w:val="both"/>
        <w:rPr>
          <w:rFonts w:ascii="Times New Roman" w:hAnsi="Times New Roman" w:cs="Times New Roman"/>
          <w:b/>
          <w:color w:val="auto"/>
          <w:sz w:val="28"/>
          <w:szCs w:val="28"/>
          <w:lang w:eastAsia="ru-RU"/>
        </w:rPr>
      </w:pPr>
    </w:p>
    <w:p w:rsidR="009826DF" w:rsidRPr="00C970FD" w:rsidRDefault="009826DF" w:rsidP="00897AAE">
      <w:pPr>
        <w:autoSpaceDE w:val="0"/>
        <w:autoSpaceDN w:val="0"/>
        <w:adjustRightInd w:val="0"/>
        <w:jc w:val="both"/>
        <w:rPr>
          <w:rFonts w:ascii="Times New Roman" w:hAnsi="Times New Roman" w:cs="Times New Roman"/>
          <w:color w:val="auto"/>
          <w:sz w:val="28"/>
          <w:szCs w:val="28"/>
          <w:lang w:eastAsia="ru-RU"/>
        </w:rPr>
      </w:pPr>
      <w:r w:rsidRPr="00236719">
        <w:rPr>
          <w:rFonts w:ascii="Times New Roman" w:hAnsi="Times New Roman" w:cs="Times New Roman"/>
          <w:b/>
          <w:color w:val="auto"/>
          <w:sz w:val="28"/>
          <w:szCs w:val="28"/>
          <w:lang w:eastAsia="ru-RU"/>
        </w:rPr>
        <w:t>Відповідальний редактор:</w:t>
      </w:r>
      <w:r>
        <w:rPr>
          <w:rFonts w:ascii="Times New Roman" w:hAnsi="Times New Roman" w:cs="Times New Roman"/>
          <w:color w:val="auto"/>
          <w:sz w:val="28"/>
          <w:szCs w:val="28"/>
          <w:lang w:eastAsia="ru-RU"/>
        </w:rPr>
        <w:t xml:space="preserve"> к.пед.н.,</w:t>
      </w:r>
      <w:r w:rsidRPr="00EC2656">
        <w:rPr>
          <w:rFonts w:ascii="Times New Roman" w:hAnsi="Times New Roman" w:cs="Times New Roman"/>
          <w:color w:val="auto"/>
          <w:sz w:val="28"/>
          <w:szCs w:val="28"/>
          <w:lang w:val="ru-RU" w:eastAsia="ru-RU"/>
        </w:rPr>
        <w:t xml:space="preserve"> </w:t>
      </w:r>
      <w:r>
        <w:rPr>
          <w:rFonts w:ascii="Times New Roman" w:hAnsi="Times New Roman" w:cs="Times New Roman"/>
          <w:color w:val="auto"/>
          <w:sz w:val="28"/>
          <w:szCs w:val="28"/>
          <w:lang w:eastAsia="ru-RU"/>
        </w:rPr>
        <w:t>доцент І. Ю. Хіміч</w:t>
      </w:r>
    </w:p>
    <w:p w:rsidR="009826DF" w:rsidRDefault="009826DF" w:rsidP="00236719">
      <w:pPr>
        <w:tabs>
          <w:tab w:val="left" w:pos="7220"/>
        </w:tabs>
        <w:autoSpaceDE w:val="0"/>
        <w:autoSpaceDN w:val="0"/>
        <w:adjustRightInd w:val="0"/>
        <w:ind w:left="360" w:hanging="360"/>
        <w:jc w:val="both"/>
        <w:rPr>
          <w:rFonts w:ascii="Times New Roman" w:hAnsi="Times New Roman" w:cs="Times New Roman"/>
          <w:b/>
          <w:color w:val="auto"/>
          <w:sz w:val="28"/>
          <w:szCs w:val="28"/>
          <w:lang w:eastAsia="ru-RU"/>
        </w:rPr>
      </w:pPr>
    </w:p>
    <w:p w:rsidR="009826DF" w:rsidRDefault="009826DF" w:rsidP="00236719">
      <w:pPr>
        <w:tabs>
          <w:tab w:val="left" w:pos="7220"/>
        </w:tabs>
        <w:autoSpaceDE w:val="0"/>
        <w:autoSpaceDN w:val="0"/>
        <w:adjustRightInd w:val="0"/>
        <w:ind w:left="360" w:hanging="360"/>
        <w:jc w:val="both"/>
        <w:rPr>
          <w:rFonts w:ascii="Times New Roman" w:hAnsi="Times New Roman" w:cs="Times New Roman"/>
          <w:b/>
          <w:color w:val="auto"/>
          <w:sz w:val="28"/>
          <w:szCs w:val="28"/>
          <w:lang w:eastAsia="ru-RU"/>
        </w:rPr>
      </w:pPr>
    </w:p>
    <w:p w:rsidR="009826DF" w:rsidRDefault="009826DF" w:rsidP="00236719">
      <w:pPr>
        <w:tabs>
          <w:tab w:val="left" w:pos="7220"/>
        </w:tabs>
        <w:autoSpaceDE w:val="0"/>
        <w:autoSpaceDN w:val="0"/>
        <w:adjustRightInd w:val="0"/>
        <w:ind w:left="360" w:hanging="360"/>
        <w:jc w:val="both"/>
        <w:rPr>
          <w:rFonts w:ascii="Times New Roman" w:hAnsi="Times New Roman" w:cs="Times New Roman"/>
          <w:b/>
          <w:color w:val="auto"/>
          <w:sz w:val="28"/>
          <w:szCs w:val="28"/>
          <w:lang w:eastAsia="ru-RU"/>
        </w:rPr>
      </w:pPr>
    </w:p>
    <w:p w:rsidR="009826DF" w:rsidRDefault="009826DF" w:rsidP="00236719">
      <w:pPr>
        <w:tabs>
          <w:tab w:val="left" w:pos="7220"/>
        </w:tabs>
        <w:autoSpaceDE w:val="0"/>
        <w:autoSpaceDN w:val="0"/>
        <w:adjustRightInd w:val="0"/>
        <w:ind w:left="360" w:hanging="360"/>
        <w:jc w:val="both"/>
        <w:rPr>
          <w:rFonts w:ascii="Times New Roman" w:hAnsi="Times New Roman" w:cs="Times New Roman"/>
          <w:b/>
          <w:color w:val="auto"/>
          <w:sz w:val="28"/>
          <w:szCs w:val="28"/>
          <w:lang w:eastAsia="ru-RU"/>
        </w:rPr>
      </w:pPr>
    </w:p>
    <w:p w:rsidR="009826DF" w:rsidRDefault="009826DF" w:rsidP="00236719">
      <w:pPr>
        <w:tabs>
          <w:tab w:val="left" w:pos="7220"/>
        </w:tabs>
        <w:autoSpaceDE w:val="0"/>
        <w:autoSpaceDN w:val="0"/>
        <w:adjustRightInd w:val="0"/>
        <w:ind w:left="360" w:hanging="360"/>
        <w:jc w:val="both"/>
        <w:rPr>
          <w:rFonts w:ascii="Times New Roman" w:hAnsi="Times New Roman" w:cs="Times New Roman"/>
          <w:b/>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b/>
          <w:color w:val="auto"/>
          <w:sz w:val="28"/>
          <w:szCs w:val="28"/>
          <w:lang w:eastAsia="ru-RU"/>
        </w:rPr>
      </w:pPr>
      <w:r w:rsidRPr="00236719">
        <w:rPr>
          <w:rFonts w:ascii="Times New Roman" w:hAnsi="Times New Roman" w:cs="Times New Roman"/>
          <w:b/>
          <w:color w:val="auto"/>
          <w:sz w:val="28"/>
          <w:szCs w:val="28"/>
          <w:lang w:eastAsia="ru-RU"/>
        </w:rPr>
        <w:t>Рецензенти:</w:t>
      </w: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д.мед.н., професор І. Ю. Худецький</w:t>
      </w: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к.пед.н., доцент О. Ф. Твердохліб</w:t>
      </w: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 xml:space="preserve">                Видавництво «Політехніка» КПІ ім. Ігоря Сікорського</w:t>
      </w: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236719" w:rsidRDefault="009826DF" w:rsidP="00236719">
      <w:pPr>
        <w:tabs>
          <w:tab w:val="left" w:pos="7220"/>
        </w:tabs>
        <w:autoSpaceDE w:val="0"/>
        <w:autoSpaceDN w:val="0"/>
        <w:adjustRightInd w:val="0"/>
        <w:ind w:left="360" w:hanging="360"/>
        <w:jc w:val="both"/>
        <w:rPr>
          <w:rFonts w:ascii="Times New Roman" w:hAnsi="Times New Roman" w:cs="Times New Roman"/>
          <w:color w:val="auto"/>
          <w:sz w:val="28"/>
          <w:szCs w:val="28"/>
          <w:lang w:eastAsia="ru-RU"/>
        </w:rPr>
      </w:pPr>
    </w:p>
    <w:p w:rsidR="009826DF" w:rsidRPr="00B45013" w:rsidRDefault="009826DF" w:rsidP="00236719">
      <w:pPr>
        <w:rPr>
          <w:rStyle w:val="210"/>
          <w:i w:val="0"/>
          <w:sz w:val="28"/>
          <w:szCs w:val="28"/>
        </w:rPr>
      </w:pPr>
      <w:r>
        <w:rPr>
          <w:rStyle w:val="210"/>
          <w:i w:val="0"/>
          <w:sz w:val="28"/>
          <w:szCs w:val="28"/>
        </w:rPr>
        <w:br w:type="page"/>
      </w:r>
    </w:p>
    <w:p w:rsidR="009826DF" w:rsidRPr="002535EC" w:rsidRDefault="009826DF" w:rsidP="002535EC">
      <w:pPr>
        <w:spacing w:line="360" w:lineRule="auto"/>
        <w:jc w:val="center"/>
        <w:rPr>
          <w:rStyle w:val="210"/>
          <w:i w:val="0"/>
          <w:sz w:val="28"/>
          <w:szCs w:val="28"/>
        </w:rPr>
      </w:pPr>
      <w:r>
        <w:rPr>
          <w:rStyle w:val="210"/>
          <w:i w:val="0"/>
          <w:sz w:val="28"/>
          <w:szCs w:val="28"/>
        </w:rPr>
        <w:t>ЗМІСТ</w:t>
      </w:r>
    </w:p>
    <w:p w:rsidR="009826DF" w:rsidRPr="00C970FD" w:rsidRDefault="009826DF" w:rsidP="001178F7">
      <w:pPr>
        <w:shd w:val="clear" w:color="auto" w:fill="FFFFFF"/>
        <w:tabs>
          <w:tab w:val="left" w:leader="dot" w:pos="8931"/>
          <w:tab w:val="left" w:leader="dot" w:pos="9360"/>
        </w:tabs>
        <w:autoSpaceDE w:val="0"/>
        <w:autoSpaceDN w:val="0"/>
        <w:adjustRightInd w:val="0"/>
        <w:spacing w:line="360" w:lineRule="auto"/>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Вступ</w:t>
      </w:r>
      <w:r>
        <w:rPr>
          <w:rFonts w:ascii="Times New Roman" w:hAnsi="Times New Roman" w:cs="Times New Roman"/>
          <w:color w:val="auto"/>
          <w:sz w:val="28"/>
          <w:szCs w:val="28"/>
          <w:lang w:eastAsia="ru-RU"/>
        </w:rPr>
        <w:tab/>
        <w:t>5</w:t>
      </w:r>
    </w:p>
    <w:p w:rsidR="009826DF" w:rsidRPr="00C970FD" w:rsidRDefault="009826DF" w:rsidP="001178F7">
      <w:pPr>
        <w:numPr>
          <w:ilvl w:val="0"/>
          <w:numId w:val="15"/>
        </w:numPr>
        <w:shd w:val="clear" w:color="auto" w:fill="FFFFFF"/>
        <w:tabs>
          <w:tab w:val="left" w:leader="dot" w:pos="8931"/>
          <w:tab w:val="left" w:leader="dot" w:pos="9360"/>
        </w:tabs>
        <w:autoSpaceDE w:val="0"/>
        <w:autoSpaceDN w:val="0"/>
        <w:adjustRightInd w:val="0"/>
        <w:spacing w:line="360" w:lineRule="auto"/>
        <w:jc w:val="both"/>
        <w:rPr>
          <w:rFonts w:ascii="Times New Roman" w:hAnsi="Times New Roman" w:cs="Times New Roman"/>
          <w:color w:val="auto"/>
          <w:sz w:val="28"/>
          <w:szCs w:val="28"/>
          <w:lang w:eastAsia="ru-RU"/>
        </w:rPr>
      </w:pPr>
      <w:r w:rsidRPr="00C970FD">
        <w:rPr>
          <w:rFonts w:ascii="Times New Roman" w:hAnsi="Times New Roman" w:cs="Times New Roman"/>
          <w:color w:val="auto"/>
          <w:sz w:val="28"/>
          <w:szCs w:val="28"/>
          <w:lang w:eastAsia="ru-RU"/>
        </w:rPr>
        <w:t>Зміст і форми самостійних оз</w:t>
      </w:r>
      <w:r>
        <w:rPr>
          <w:rFonts w:ascii="Times New Roman" w:hAnsi="Times New Roman" w:cs="Times New Roman"/>
          <w:color w:val="auto"/>
          <w:sz w:val="28"/>
          <w:szCs w:val="28"/>
          <w:lang w:eastAsia="ru-RU"/>
        </w:rPr>
        <w:t>доровчо-реабілітаційних занять</w:t>
      </w:r>
      <w:r>
        <w:rPr>
          <w:rFonts w:ascii="Times New Roman" w:hAnsi="Times New Roman" w:cs="Times New Roman"/>
          <w:color w:val="auto"/>
          <w:sz w:val="28"/>
          <w:szCs w:val="28"/>
          <w:lang w:eastAsia="ru-RU"/>
        </w:rPr>
        <w:tab/>
        <w:t>7</w:t>
      </w:r>
    </w:p>
    <w:p w:rsidR="009826DF" w:rsidRPr="00C970FD" w:rsidRDefault="009826DF" w:rsidP="001178F7">
      <w:pPr>
        <w:numPr>
          <w:ilvl w:val="1"/>
          <w:numId w:val="15"/>
        </w:numPr>
        <w:shd w:val="clear" w:color="auto" w:fill="FFFFFF"/>
        <w:tabs>
          <w:tab w:val="left" w:leader="dot" w:pos="8931"/>
          <w:tab w:val="left" w:leader="dot" w:pos="9360"/>
        </w:tabs>
        <w:autoSpaceDE w:val="0"/>
        <w:autoSpaceDN w:val="0"/>
        <w:adjustRightInd w:val="0"/>
        <w:spacing w:line="360" w:lineRule="auto"/>
        <w:jc w:val="both"/>
        <w:rPr>
          <w:rFonts w:ascii="Times New Roman" w:hAnsi="Times New Roman" w:cs="Times New Roman"/>
          <w:color w:val="auto"/>
          <w:sz w:val="28"/>
          <w:szCs w:val="28"/>
          <w:lang w:eastAsia="ru-RU"/>
        </w:rPr>
      </w:pPr>
      <w:r w:rsidRPr="001178F7">
        <w:rPr>
          <w:rFonts w:ascii="Times New Roman" w:hAnsi="Times New Roman" w:cs="Times New Roman"/>
          <w:color w:val="auto"/>
          <w:sz w:val="28"/>
          <w:szCs w:val="28"/>
          <w:lang w:val="ru-RU" w:eastAsia="ru-RU"/>
        </w:rPr>
        <w:t xml:space="preserve"> </w:t>
      </w:r>
      <w:r>
        <w:rPr>
          <w:rFonts w:ascii="Times New Roman" w:hAnsi="Times New Roman" w:cs="Times New Roman"/>
          <w:color w:val="auto"/>
          <w:sz w:val="28"/>
          <w:szCs w:val="28"/>
          <w:lang w:eastAsia="ru-RU"/>
        </w:rPr>
        <w:t>Ранкова гігієнічна гімнастика</w:t>
      </w:r>
      <w:r>
        <w:rPr>
          <w:rFonts w:ascii="Times New Roman" w:hAnsi="Times New Roman" w:cs="Times New Roman"/>
          <w:color w:val="auto"/>
          <w:sz w:val="28"/>
          <w:szCs w:val="28"/>
          <w:lang w:eastAsia="ru-RU"/>
        </w:rPr>
        <w:tab/>
        <w:t>7</w:t>
      </w:r>
    </w:p>
    <w:p w:rsidR="009826DF" w:rsidRPr="00C970FD" w:rsidRDefault="009826DF" w:rsidP="001178F7">
      <w:pPr>
        <w:numPr>
          <w:ilvl w:val="1"/>
          <w:numId w:val="15"/>
        </w:numPr>
        <w:shd w:val="clear" w:color="auto" w:fill="FFFFFF"/>
        <w:tabs>
          <w:tab w:val="left" w:leader="dot" w:pos="8931"/>
          <w:tab w:val="left" w:leader="dot" w:pos="9360"/>
        </w:tabs>
        <w:autoSpaceDE w:val="0"/>
        <w:autoSpaceDN w:val="0"/>
        <w:adjustRightInd w:val="0"/>
        <w:spacing w:line="360" w:lineRule="auto"/>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val="en-US" w:eastAsia="ru-RU"/>
        </w:rPr>
        <w:t xml:space="preserve"> </w:t>
      </w:r>
      <w:r w:rsidRPr="00C970FD">
        <w:rPr>
          <w:rFonts w:ascii="Times New Roman" w:hAnsi="Times New Roman" w:cs="Times New Roman"/>
          <w:color w:val="auto"/>
          <w:sz w:val="28"/>
          <w:szCs w:val="28"/>
          <w:lang w:eastAsia="ru-RU"/>
        </w:rPr>
        <w:t>В</w:t>
      </w:r>
      <w:r>
        <w:rPr>
          <w:rFonts w:ascii="Times New Roman" w:hAnsi="Times New Roman" w:cs="Times New Roman"/>
          <w:color w:val="auto"/>
          <w:sz w:val="28"/>
          <w:szCs w:val="28"/>
          <w:lang w:eastAsia="ru-RU"/>
        </w:rPr>
        <w:t>прави протягом навчального дня</w:t>
      </w:r>
      <w:r>
        <w:rPr>
          <w:rFonts w:ascii="Times New Roman" w:hAnsi="Times New Roman" w:cs="Times New Roman"/>
          <w:color w:val="auto"/>
          <w:sz w:val="28"/>
          <w:szCs w:val="28"/>
          <w:lang w:eastAsia="ru-RU"/>
        </w:rPr>
        <w:tab/>
        <w:t>8</w:t>
      </w:r>
    </w:p>
    <w:p w:rsidR="009826DF" w:rsidRPr="00C970FD" w:rsidRDefault="009826DF" w:rsidP="001178F7">
      <w:pPr>
        <w:numPr>
          <w:ilvl w:val="1"/>
          <w:numId w:val="15"/>
        </w:numPr>
        <w:shd w:val="clear" w:color="auto" w:fill="FFFFFF"/>
        <w:tabs>
          <w:tab w:val="left" w:leader="dot" w:pos="8931"/>
          <w:tab w:val="left" w:leader="dot" w:pos="9360"/>
        </w:tabs>
        <w:autoSpaceDE w:val="0"/>
        <w:autoSpaceDN w:val="0"/>
        <w:adjustRightInd w:val="0"/>
        <w:spacing w:line="360" w:lineRule="auto"/>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val="en-US" w:eastAsia="ru-RU"/>
        </w:rPr>
        <w:t xml:space="preserve"> </w:t>
      </w:r>
      <w:r>
        <w:rPr>
          <w:rFonts w:ascii="Times New Roman" w:hAnsi="Times New Roman" w:cs="Times New Roman"/>
          <w:color w:val="auto"/>
          <w:sz w:val="28"/>
          <w:szCs w:val="28"/>
          <w:lang w:eastAsia="ru-RU"/>
        </w:rPr>
        <w:t>Лікувальна фізична культура</w:t>
      </w:r>
      <w:r>
        <w:rPr>
          <w:rFonts w:ascii="Times New Roman" w:hAnsi="Times New Roman" w:cs="Times New Roman"/>
          <w:color w:val="auto"/>
          <w:sz w:val="28"/>
          <w:szCs w:val="28"/>
          <w:lang w:eastAsia="ru-RU"/>
        </w:rPr>
        <w:tab/>
        <w:t>9</w:t>
      </w:r>
    </w:p>
    <w:p w:rsidR="009826DF" w:rsidRDefault="009826DF" w:rsidP="001178F7">
      <w:pPr>
        <w:numPr>
          <w:ilvl w:val="0"/>
          <w:numId w:val="15"/>
        </w:numPr>
        <w:shd w:val="clear" w:color="auto" w:fill="FFFFFF"/>
        <w:tabs>
          <w:tab w:val="left" w:leader="dot" w:pos="8931"/>
          <w:tab w:val="left" w:leader="dot" w:pos="9360"/>
        </w:tabs>
        <w:autoSpaceDE w:val="0"/>
        <w:autoSpaceDN w:val="0"/>
        <w:adjustRightInd w:val="0"/>
        <w:spacing w:line="360" w:lineRule="auto"/>
        <w:jc w:val="both"/>
        <w:rPr>
          <w:rFonts w:ascii="Times New Roman" w:hAnsi="Times New Roman" w:cs="Times New Roman"/>
          <w:color w:val="auto"/>
          <w:sz w:val="28"/>
          <w:szCs w:val="28"/>
          <w:lang w:eastAsia="ru-RU"/>
        </w:rPr>
      </w:pPr>
      <w:r w:rsidRPr="00C970FD">
        <w:rPr>
          <w:rFonts w:ascii="Times New Roman" w:hAnsi="Times New Roman" w:cs="Times New Roman"/>
          <w:color w:val="auto"/>
          <w:sz w:val="28"/>
          <w:szCs w:val="28"/>
          <w:lang w:eastAsia="ru-RU"/>
        </w:rPr>
        <w:t>Управління самостійними заняттями</w:t>
      </w:r>
      <w:r w:rsidRPr="00C970FD">
        <w:rPr>
          <w:rFonts w:ascii="Times New Roman" w:hAnsi="Times New Roman" w:cs="Times New Roman"/>
          <w:color w:val="auto"/>
          <w:sz w:val="28"/>
          <w:szCs w:val="28"/>
          <w:lang w:eastAsia="ru-RU"/>
        </w:rPr>
        <w:tab/>
        <w:t>1</w:t>
      </w:r>
      <w:r>
        <w:rPr>
          <w:rFonts w:ascii="Times New Roman" w:hAnsi="Times New Roman" w:cs="Times New Roman"/>
          <w:color w:val="auto"/>
          <w:sz w:val="28"/>
          <w:szCs w:val="28"/>
          <w:lang w:eastAsia="ru-RU"/>
        </w:rPr>
        <w:t>2</w:t>
      </w:r>
    </w:p>
    <w:p w:rsidR="009826DF" w:rsidRDefault="009826DF" w:rsidP="001178F7">
      <w:pPr>
        <w:numPr>
          <w:ilvl w:val="0"/>
          <w:numId w:val="15"/>
        </w:numPr>
        <w:shd w:val="clear" w:color="auto" w:fill="FFFFFF"/>
        <w:tabs>
          <w:tab w:val="left" w:leader="dot" w:pos="8931"/>
          <w:tab w:val="left" w:leader="dot" w:pos="9360"/>
        </w:tabs>
        <w:autoSpaceDE w:val="0"/>
        <w:autoSpaceDN w:val="0"/>
        <w:adjustRightInd w:val="0"/>
        <w:spacing w:line="360" w:lineRule="auto"/>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Визначення, види та особливості перебігу вегетосудинних дистоній</w:t>
      </w:r>
      <w:r>
        <w:rPr>
          <w:rFonts w:ascii="Times New Roman" w:hAnsi="Times New Roman" w:cs="Times New Roman"/>
          <w:color w:val="auto"/>
          <w:sz w:val="28"/>
          <w:szCs w:val="28"/>
          <w:lang w:eastAsia="ru-RU"/>
        </w:rPr>
        <w:tab/>
        <w:t>13</w:t>
      </w:r>
    </w:p>
    <w:p w:rsidR="009826DF" w:rsidRDefault="009826DF" w:rsidP="001178F7">
      <w:pPr>
        <w:numPr>
          <w:ilvl w:val="0"/>
          <w:numId w:val="15"/>
        </w:numPr>
        <w:shd w:val="clear" w:color="auto" w:fill="FFFFFF"/>
        <w:tabs>
          <w:tab w:val="left" w:leader="dot" w:pos="8931"/>
          <w:tab w:val="left" w:leader="dot" w:pos="9360"/>
        </w:tabs>
        <w:autoSpaceDE w:val="0"/>
        <w:autoSpaceDN w:val="0"/>
        <w:adjustRightInd w:val="0"/>
        <w:spacing w:line="360" w:lineRule="auto"/>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Механізм оздоровчої дії фізичних вправ на серцево-судинну діяльність</w:t>
      </w:r>
      <w:r>
        <w:rPr>
          <w:rFonts w:ascii="Times New Roman" w:hAnsi="Times New Roman" w:cs="Times New Roman"/>
          <w:color w:val="auto"/>
          <w:sz w:val="28"/>
          <w:szCs w:val="28"/>
          <w:lang w:eastAsia="ru-RU"/>
        </w:rPr>
        <w:tab/>
        <w:t>20</w:t>
      </w:r>
    </w:p>
    <w:p w:rsidR="009826DF" w:rsidRDefault="009826DF" w:rsidP="001178F7">
      <w:pPr>
        <w:shd w:val="clear" w:color="auto" w:fill="FFFFFF"/>
        <w:tabs>
          <w:tab w:val="left" w:leader="dot" w:pos="8931"/>
          <w:tab w:val="left" w:leader="dot" w:pos="9360"/>
        </w:tabs>
        <w:autoSpaceDE w:val="0"/>
        <w:autoSpaceDN w:val="0"/>
        <w:adjustRightInd w:val="0"/>
        <w:spacing w:line="360" w:lineRule="auto"/>
        <w:ind w:left="360"/>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4.1. Механізм дії екстракардіальних факторів кровообігу</w:t>
      </w:r>
      <w:r>
        <w:rPr>
          <w:rFonts w:ascii="Times New Roman" w:hAnsi="Times New Roman" w:cs="Times New Roman"/>
          <w:color w:val="auto"/>
          <w:sz w:val="28"/>
          <w:szCs w:val="28"/>
          <w:lang w:eastAsia="ru-RU"/>
        </w:rPr>
        <w:tab/>
        <w:t>20</w:t>
      </w:r>
    </w:p>
    <w:p w:rsidR="009826DF" w:rsidRDefault="009826DF" w:rsidP="0060483F">
      <w:pPr>
        <w:shd w:val="clear" w:color="auto" w:fill="FFFFFF"/>
        <w:tabs>
          <w:tab w:val="left" w:leader="dot" w:pos="8931"/>
          <w:tab w:val="left" w:leader="dot" w:pos="9360"/>
        </w:tabs>
        <w:autoSpaceDE w:val="0"/>
        <w:autoSpaceDN w:val="0"/>
        <w:adjustRightInd w:val="0"/>
        <w:spacing w:line="360" w:lineRule="auto"/>
        <w:ind w:left="851" w:hanging="491"/>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4.2. Механізми впливу фізичних вправ і навантажень на серцево-судинну діяльність</w:t>
      </w:r>
      <w:r>
        <w:rPr>
          <w:rFonts w:ascii="Times New Roman" w:hAnsi="Times New Roman" w:cs="Times New Roman"/>
          <w:color w:val="auto"/>
          <w:sz w:val="28"/>
          <w:szCs w:val="28"/>
          <w:lang w:eastAsia="ru-RU"/>
        </w:rPr>
        <w:tab/>
        <w:t>21</w:t>
      </w:r>
    </w:p>
    <w:p w:rsidR="009826DF" w:rsidRPr="00C970FD" w:rsidRDefault="009826DF" w:rsidP="001178F7">
      <w:pPr>
        <w:shd w:val="clear" w:color="auto" w:fill="FFFFFF"/>
        <w:tabs>
          <w:tab w:val="left" w:leader="dot" w:pos="8931"/>
          <w:tab w:val="left" w:leader="dot" w:pos="9360"/>
        </w:tabs>
        <w:autoSpaceDE w:val="0"/>
        <w:autoSpaceDN w:val="0"/>
        <w:adjustRightInd w:val="0"/>
        <w:spacing w:line="360" w:lineRule="auto"/>
        <w:ind w:left="360"/>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4.3. Методичні принципи застосування лікувальної фізичної культури</w:t>
      </w:r>
      <w:r>
        <w:rPr>
          <w:rFonts w:ascii="Times New Roman" w:hAnsi="Times New Roman" w:cs="Times New Roman"/>
          <w:color w:val="auto"/>
          <w:sz w:val="28"/>
          <w:szCs w:val="28"/>
          <w:lang w:eastAsia="ru-RU"/>
        </w:rPr>
        <w:tab/>
        <w:t>23</w:t>
      </w:r>
    </w:p>
    <w:p w:rsidR="009826DF" w:rsidRPr="00C8793E" w:rsidRDefault="009826DF" w:rsidP="001178F7">
      <w:pPr>
        <w:tabs>
          <w:tab w:val="left" w:leader="dot" w:pos="8931"/>
          <w:tab w:val="left" w:leader="dot" w:pos="9072"/>
        </w:tabs>
        <w:spacing w:line="360" w:lineRule="auto"/>
        <w:jc w:val="both"/>
        <w:rPr>
          <w:rStyle w:val="210"/>
          <w:b w:val="0"/>
          <w:i w:val="0"/>
          <w:sz w:val="28"/>
          <w:szCs w:val="28"/>
          <w:lang w:val="ru-RU"/>
        </w:rPr>
      </w:pPr>
      <w:r>
        <w:rPr>
          <w:rStyle w:val="210"/>
          <w:b w:val="0"/>
          <w:i w:val="0"/>
          <w:sz w:val="28"/>
          <w:szCs w:val="28"/>
        </w:rPr>
        <w:t>5. Самоконтроль функціонального стану організму під час самостійних</w:t>
      </w:r>
    </w:p>
    <w:p w:rsidR="009826DF" w:rsidRDefault="009826DF" w:rsidP="001178F7">
      <w:pPr>
        <w:tabs>
          <w:tab w:val="left" w:leader="dot" w:pos="8931"/>
          <w:tab w:val="left" w:leader="dot" w:pos="9072"/>
        </w:tabs>
        <w:spacing w:line="360" w:lineRule="auto"/>
        <w:ind w:firstLine="284"/>
        <w:jc w:val="both"/>
        <w:rPr>
          <w:rStyle w:val="210"/>
          <w:b w:val="0"/>
          <w:i w:val="0"/>
          <w:sz w:val="28"/>
          <w:szCs w:val="28"/>
        </w:rPr>
      </w:pPr>
      <w:r>
        <w:rPr>
          <w:rStyle w:val="210"/>
          <w:b w:val="0"/>
          <w:i w:val="0"/>
          <w:sz w:val="28"/>
          <w:szCs w:val="28"/>
        </w:rPr>
        <w:t>занять фізичними вправами</w:t>
      </w:r>
      <w:r>
        <w:rPr>
          <w:rStyle w:val="210"/>
          <w:b w:val="0"/>
          <w:i w:val="0"/>
          <w:sz w:val="28"/>
          <w:szCs w:val="28"/>
        </w:rPr>
        <w:tab/>
        <w:t>26</w:t>
      </w:r>
    </w:p>
    <w:p w:rsidR="009826DF" w:rsidRDefault="009826DF" w:rsidP="001178F7">
      <w:pPr>
        <w:tabs>
          <w:tab w:val="left" w:leader="dot" w:pos="8931"/>
          <w:tab w:val="left" w:leader="dot" w:pos="9072"/>
        </w:tabs>
        <w:spacing w:line="360" w:lineRule="auto"/>
        <w:ind w:firstLine="426"/>
        <w:jc w:val="both"/>
        <w:rPr>
          <w:rStyle w:val="210"/>
          <w:b w:val="0"/>
          <w:i w:val="0"/>
          <w:sz w:val="28"/>
          <w:szCs w:val="28"/>
        </w:rPr>
      </w:pPr>
      <w:r>
        <w:rPr>
          <w:rStyle w:val="210"/>
          <w:b w:val="0"/>
          <w:i w:val="0"/>
          <w:sz w:val="28"/>
          <w:szCs w:val="28"/>
        </w:rPr>
        <w:t>5.1. Складові самоконтролю</w:t>
      </w:r>
      <w:r>
        <w:rPr>
          <w:rStyle w:val="210"/>
          <w:b w:val="0"/>
          <w:i w:val="0"/>
          <w:sz w:val="28"/>
          <w:szCs w:val="28"/>
        </w:rPr>
        <w:tab/>
        <w:t>27</w:t>
      </w:r>
    </w:p>
    <w:p w:rsidR="009826DF" w:rsidRDefault="009826DF" w:rsidP="001178F7">
      <w:pPr>
        <w:tabs>
          <w:tab w:val="left" w:leader="dot" w:pos="8931"/>
          <w:tab w:val="left" w:leader="dot" w:pos="9072"/>
        </w:tabs>
        <w:spacing w:line="360" w:lineRule="auto"/>
        <w:ind w:firstLine="426"/>
        <w:jc w:val="both"/>
        <w:rPr>
          <w:rStyle w:val="210"/>
          <w:b w:val="0"/>
          <w:i w:val="0"/>
          <w:sz w:val="28"/>
          <w:szCs w:val="28"/>
        </w:rPr>
      </w:pPr>
      <w:r>
        <w:rPr>
          <w:rStyle w:val="210"/>
          <w:b w:val="0"/>
          <w:i w:val="0"/>
          <w:sz w:val="28"/>
          <w:szCs w:val="28"/>
        </w:rPr>
        <w:t>5.2. Самоконтроль за відновленням тренувань</w:t>
      </w:r>
      <w:r>
        <w:rPr>
          <w:rStyle w:val="210"/>
          <w:b w:val="0"/>
          <w:i w:val="0"/>
          <w:sz w:val="28"/>
          <w:szCs w:val="28"/>
        </w:rPr>
        <w:tab/>
        <w:t>34</w:t>
      </w:r>
    </w:p>
    <w:p w:rsidR="009826DF" w:rsidRDefault="009826DF" w:rsidP="001178F7">
      <w:pPr>
        <w:tabs>
          <w:tab w:val="left" w:leader="dot" w:pos="8931"/>
          <w:tab w:val="left" w:leader="dot" w:pos="9072"/>
        </w:tabs>
        <w:spacing w:line="360" w:lineRule="auto"/>
        <w:ind w:firstLine="426"/>
        <w:jc w:val="both"/>
        <w:rPr>
          <w:rStyle w:val="210"/>
          <w:b w:val="0"/>
          <w:i w:val="0"/>
          <w:sz w:val="28"/>
          <w:szCs w:val="28"/>
        </w:rPr>
      </w:pPr>
      <w:r>
        <w:rPr>
          <w:rStyle w:val="210"/>
          <w:b w:val="0"/>
          <w:i w:val="0"/>
          <w:sz w:val="28"/>
          <w:szCs w:val="28"/>
        </w:rPr>
        <w:t>5.3. Самоконтроль за повноцінним сном</w:t>
      </w:r>
      <w:r>
        <w:rPr>
          <w:rStyle w:val="210"/>
          <w:b w:val="0"/>
          <w:i w:val="0"/>
          <w:sz w:val="28"/>
          <w:szCs w:val="28"/>
        </w:rPr>
        <w:tab/>
        <w:t>35</w:t>
      </w:r>
    </w:p>
    <w:p w:rsidR="009826DF" w:rsidRDefault="009826DF" w:rsidP="0060483F">
      <w:pPr>
        <w:tabs>
          <w:tab w:val="left" w:leader="dot" w:pos="8931"/>
          <w:tab w:val="left" w:leader="dot" w:pos="9072"/>
        </w:tabs>
        <w:spacing w:line="360" w:lineRule="auto"/>
        <w:ind w:left="567" w:hanging="567"/>
        <w:jc w:val="both"/>
        <w:rPr>
          <w:rStyle w:val="210"/>
          <w:b w:val="0"/>
          <w:i w:val="0"/>
          <w:sz w:val="28"/>
          <w:szCs w:val="28"/>
        </w:rPr>
      </w:pPr>
      <w:r>
        <w:rPr>
          <w:rStyle w:val="210"/>
          <w:b w:val="0"/>
          <w:i w:val="0"/>
          <w:sz w:val="28"/>
          <w:szCs w:val="28"/>
        </w:rPr>
        <w:t>6. Рекомендації до самостійних занять студентів з вегетативними дисфункціями</w:t>
      </w:r>
      <w:r>
        <w:rPr>
          <w:rStyle w:val="210"/>
          <w:b w:val="0"/>
          <w:i w:val="0"/>
          <w:sz w:val="28"/>
          <w:szCs w:val="28"/>
        </w:rPr>
        <w:tab/>
        <w:t>38</w:t>
      </w:r>
    </w:p>
    <w:p w:rsidR="009826DF" w:rsidRDefault="009826DF" w:rsidP="001178F7">
      <w:pPr>
        <w:tabs>
          <w:tab w:val="left" w:leader="dot" w:pos="8931"/>
          <w:tab w:val="left" w:leader="dot" w:pos="9072"/>
        </w:tabs>
        <w:spacing w:line="360" w:lineRule="auto"/>
        <w:ind w:firstLine="426"/>
        <w:jc w:val="both"/>
        <w:rPr>
          <w:rStyle w:val="210"/>
          <w:b w:val="0"/>
          <w:i w:val="0"/>
          <w:sz w:val="28"/>
          <w:szCs w:val="28"/>
        </w:rPr>
      </w:pPr>
      <w:r>
        <w:rPr>
          <w:rStyle w:val="210"/>
          <w:b w:val="0"/>
          <w:i w:val="0"/>
          <w:sz w:val="28"/>
          <w:szCs w:val="28"/>
        </w:rPr>
        <w:t>6.1. Методики самостійних занять при нейроциркуляторній дистонії за</w:t>
      </w:r>
    </w:p>
    <w:p w:rsidR="009826DF" w:rsidRPr="00DE319E" w:rsidRDefault="009826DF" w:rsidP="0060483F">
      <w:pPr>
        <w:tabs>
          <w:tab w:val="left" w:leader="dot" w:pos="8931"/>
          <w:tab w:val="left" w:leader="dot" w:pos="9072"/>
        </w:tabs>
        <w:spacing w:line="360" w:lineRule="auto"/>
        <w:ind w:firstLine="993"/>
        <w:jc w:val="both"/>
        <w:rPr>
          <w:rStyle w:val="210"/>
          <w:b w:val="0"/>
          <w:i w:val="0"/>
          <w:sz w:val="28"/>
          <w:szCs w:val="28"/>
          <w:lang w:val="ru-RU"/>
        </w:rPr>
      </w:pPr>
      <w:r>
        <w:rPr>
          <w:rStyle w:val="210"/>
          <w:b w:val="0"/>
          <w:i w:val="0"/>
          <w:sz w:val="28"/>
          <w:szCs w:val="28"/>
        </w:rPr>
        <w:t>гіпертонічним типом</w:t>
      </w:r>
      <w:r>
        <w:rPr>
          <w:rStyle w:val="210"/>
          <w:b w:val="0"/>
          <w:i w:val="0"/>
          <w:sz w:val="28"/>
          <w:szCs w:val="28"/>
        </w:rPr>
        <w:tab/>
        <w:t>38</w:t>
      </w:r>
    </w:p>
    <w:p w:rsidR="009826DF" w:rsidRDefault="009826DF" w:rsidP="0060483F">
      <w:pPr>
        <w:tabs>
          <w:tab w:val="left" w:leader="dot" w:pos="8931"/>
          <w:tab w:val="left" w:leader="dot" w:pos="9072"/>
        </w:tabs>
        <w:spacing w:line="360" w:lineRule="auto"/>
        <w:ind w:left="1560" w:hanging="709"/>
        <w:jc w:val="both"/>
        <w:rPr>
          <w:rFonts w:ascii="Times New Roman" w:hAnsi="Times New Roman" w:cs="Times New Roman"/>
          <w:bCs/>
          <w:iCs/>
          <w:sz w:val="28"/>
          <w:szCs w:val="28"/>
        </w:rPr>
      </w:pPr>
      <w:r>
        <w:rPr>
          <w:rStyle w:val="210"/>
          <w:b w:val="0"/>
          <w:i w:val="0"/>
          <w:sz w:val="28"/>
          <w:szCs w:val="28"/>
        </w:rPr>
        <w:t xml:space="preserve">6.1.1. Методичні рекомендації до занять лікувальною фізичною культурою </w:t>
      </w:r>
      <w:r w:rsidRPr="008224C8">
        <w:rPr>
          <w:rFonts w:ascii="Times New Roman" w:hAnsi="Times New Roman" w:cs="Times New Roman"/>
          <w:bCs/>
          <w:iCs/>
          <w:sz w:val="28"/>
          <w:szCs w:val="28"/>
        </w:rPr>
        <w:t>при нейроциркуляторній дистонії за</w:t>
      </w:r>
      <w:r>
        <w:rPr>
          <w:rFonts w:ascii="Times New Roman" w:hAnsi="Times New Roman" w:cs="Times New Roman"/>
          <w:bCs/>
          <w:iCs/>
          <w:sz w:val="28"/>
          <w:szCs w:val="28"/>
        </w:rPr>
        <w:t xml:space="preserve"> </w:t>
      </w:r>
      <w:r w:rsidRPr="008224C8">
        <w:rPr>
          <w:rFonts w:ascii="Times New Roman" w:hAnsi="Times New Roman" w:cs="Times New Roman"/>
          <w:bCs/>
          <w:iCs/>
          <w:sz w:val="28"/>
          <w:szCs w:val="28"/>
        </w:rPr>
        <w:t xml:space="preserve">гіпертонічним </w:t>
      </w:r>
    </w:p>
    <w:p w:rsidR="009826DF" w:rsidRDefault="009826DF" w:rsidP="0060483F">
      <w:pPr>
        <w:tabs>
          <w:tab w:val="left" w:leader="dot" w:pos="8931"/>
          <w:tab w:val="left" w:leader="dot" w:pos="9072"/>
        </w:tabs>
        <w:spacing w:line="360" w:lineRule="auto"/>
        <w:ind w:left="1560"/>
        <w:jc w:val="both"/>
        <w:rPr>
          <w:rFonts w:ascii="Times New Roman" w:hAnsi="Times New Roman" w:cs="Times New Roman"/>
          <w:bCs/>
          <w:iCs/>
          <w:sz w:val="28"/>
          <w:szCs w:val="28"/>
        </w:rPr>
      </w:pPr>
      <w:r>
        <w:rPr>
          <w:rFonts w:ascii="Times New Roman" w:hAnsi="Times New Roman" w:cs="Times New Roman"/>
          <w:bCs/>
          <w:iCs/>
          <w:sz w:val="28"/>
          <w:szCs w:val="28"/>
        </w:rPr>
        <w:t>т</w:t>
      </w:r>
      <w:r w:rsidRPr="008224C8">
        <w:rPr>
          <w:rFonts w:ascii="Times New Roman" w:hAnsi="Times New Roman" w:cs="Times New Roman"/>
          <w:bCs/>
          <w:iCs/>
          <w:sz w:val="28"/>
          <w:szCs w:val="28"/>
        </w:rPr>
        <w:t>ипом</w:t>
      </w:r>
      <w:r>
        <w:rPr>
          <w:rFonts w:ascii="Times New Roman" w:hAnsi="Times New Roman" w:cs="Times New Roman"/>
          <w:bCs/>
          <w:iCs/>
          <w:sz w:val="28"/>
          <w:szCs w:val="28"/>
        </w:rPr>
        <w:tab/>
        <w:t>38</w:t>
      </w:r>
    </w:p>
    <w:p w:rsidR="009826DF" w:rsidRDefault="009826DF" w:rsidP="001962E1">
      <w:pPr>
        <w:tabs>
          <w:tab w:val="left" w:leader="dot" w:pos="8931"/>
          <w:tab w:val="left" w:leader="dot" w:pos="9072"/>
        </w:tabs>
        <w:spacing w:line="360" w:lineRule="auto"/>
        <w:ind w:left="851"/>
        <w:jc w:val="both"/>
        <w:rPr>
          <w:rFonts w:ascii="Times New Roman" w:hAnsi="Times New Roman" w:cs="Times New Roman"/>
          <w:bCs/>
          <w:iCs/>
          <w:sz w:val="28"/>
          <w:szCs w:val="28"/>
        </w:rPr>
      </w:pPr>
      <w:r>
        <w:rPr>
          <w:rFonts w:ascii="Times New Roman" w:hAnsi="Times New Roman" w:cs="Times New Roman"/>
          <w:bCs/>
          <w:iCs/>
          <w:sz w:val="28"/>
          <w:szCs w:val="28"/>
        </w:rPr>
        <w:t xml:space="preserve">6.1.2. Методичні рекомендації до занять ранковою гігієнічною </w:t>
      </w:r>
    </w:p>
    <w:p w:rsidR="009826DF" w:rsidRDefault="009826DF" w:rsidP="0060483F">
      <w:pPr>
        <w:tabs>
          <w:tab w:val="left" w:leader="dot" w:pos="8931"/>
          <w:tab w:val="left" w:leader="dot" w:pos="9072"/>
        </w:tabs>
        <w:spacing w:line="360" w:lineRule="auto"/>
        <w:ind w:left="851"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гімнастикою при </w:t>
      </w:r>
      <w:r w:rsidRPr="008224C8">
        <w:rPr>
          <w:rFonts w:ascii="Times New Roman" w:hAnsi="Times New Roman" w:cs="Times New Roman"/>
          <w:bCs/>
          <w:iCs/>
          <w:sz w:val="28"/>
          <w:szCs w:val="28"/>
        </w:rPr>
        <w:t>нейроциркуляторній дистонії за гіпертонічним</w:t>
      </w:r>
    </w:p>
    <w:p w:rsidR="009826DF" w:rsidRDefault="009826DF" w:rsidP="0060483F">
      <w:pPr>
        <w:tabs>
          <w:tab w:val="left" w:leader="dot" w:pos="8931"/>
          <w:tab w:val="left" w:leader="dot" w:pos="9072"/>
        </w:tabs>
        <w:spacing w:line="360" w:lineRule="auto"/>
        <w:ind w:left="851" w:firstLine="709"/>
        <w:jc w:val="both"/>
        <w:rPr>
          <w:rFonts w:ascii="Times New Roman" w:hAnsi="Times New Roman" w:cs="Times New Roman"/>
          <w:bCs/>
          <w:iCs/>
          <w:sz w:val="28"/>
          <w:szCs w:val="28"/>
        </w:rPr>
      </w:pPr>
      <w:r>
        <w:rPr>
          <w:rFonts w:ascii="Times New Roman" w:hAnsi="Times New Roman" w:cs="Times New Roman"/>
          <w:bCs/>
          <w:iCs/>
          <w:sz w:val="28"/>
          <w:szCs w:val="28"/>
        </w:rPr>
        <w:t>типом</w:t>
      </w:r>
      <w:r>
        <w:rPr>
          <w:rFonts w:ascii="Times New Roman" w:hAnsi="Times New Roman" w:cs="Times New Roman"/>
          <w:bCs/>
          <w:iCs/>
          <w:sz w:val="28"/>
          <w:szCs w:val="28"/>
        </w:rPr>
        <w:tab/>
        <w:t>42</w:t>
      </w:r>
    </w:p>
    <w:p w:rsidR="009826DF" w:rsidRDefault="009826DF" w:rsidP="008224C8">
      <w:pPr>
        <w:tabs>
          <w:tab w:val="left" w:leader="dot" w:pos="8931"/>
          <w:tab w:val="left" w:leader="dot" w:pos="9072"/>
        </w:tabs>
        <w:spacing w:line="360" w:lineRule="auto"/>
        <w:ind w:left="851"/>
        <w:jc w:val="both"/>
        <w:rPr>
          <w:rFonts w:ascii="Times New Roman" w:hAnsi="Times New Roman" w:cs="Times New Roman"/>
          <w:bCs/>
          <w:iCs/>
          <w:sz w:val="28"/>
          <w:szCs w:val="28"/>
        </w:rPr>
      </w:pPr>
      <w:r>
        <w:rPr>
          <w:rFonts w:ascii="Times New Roman" w:hAnsi="Times New Roman" w:cs="Times New Roman"/>
          <w:bCs/>
          <w:iCs/>
          <w:sz w:val="28"/>
          <w:szCs w:val="28"/>
        </w:rPr>
        <w:t xml:space="preserve">6.1.3. Методичні рекомендації до занять оздоровчою ходьбою </w:t>
      </w:r>
    </w:p>
    <w:p w:rsidR="009826DF" w:rsidRDefault="009826DF" w:rsidP="0060483F">
      <w:pPr>
        <w:tabs>
          <w:tab w:val="left" w:leader="dot" w:pos="8931"/>
          <w:tab w:val="left" w:leader="dot" w:pos="9072"/>
        </w:tabs>
        <w:spacing w:line="360" w:lineRule="auto"/>
        <w:ind w:left="851"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при </w:t>
      </w:r>
      <w:r w:rsidRPr="00706E21">
        <w:rPr>
          <w:rFonts w:ascii="Times New Roman" w:hAnsi="Times New Roman" w:cs="Times New Roman"/>
          <w:bCs/>
          <w:iCs/>
          <w:sz w:val="28"/>
          <w:szCs w:val="28"/>
        </w:rPr>
        <w:t>нейроциркуляторній дистонії за гіпертонічним</w:t>
      </w:r>
      <w:r>
        <w:rPr>
          <w:rFonts w:ascii="Times New Roman" w:hAnsi="Times New Roman" w:cs="Times New Roman"/>
          <w:bCs/>
          <w:iCs/>
          <w:sz w:val="28"/>
          <w:szCs w:val="28"/>
        </w:rPr>
        <w:t xml:space="preserve"> типом</w:t>
      </w:r>
      <w:r>
        <w:rPr>
          <w:rFonts w:ascii="Times New Roman" w:hAnsi="Times New Roman" w:cs="Times New Roman"/>
          <w:bCs/>
          <w:iCs/>
          <w:sz w:val="28"/>
          <w:szCs w:val="28"/>
        </w:rPr>
        <w:tab/>
        <w:t>46</w:t>
      </w:r>
    </w:p>
    <w:p w:rsidR="009826DF" w:rsidRDefault="009826DF" w:rsidP="001178F7">
      <w:pPr>
        <w:tabs>
          <w:tab w:val="left" w:leader="dot" w:pos="8931"/>
          <w:tab w:val="left" w:leader="dot" w:pos="9072"/>
        </w:tabs>
        <w:spacing w:line="360" w:lineRule="auto"/>
        <w:ind w:firstLine="426"/>
        <w:jc w:val="both"/>
        <w:rPr>
          <w:rStyle w:val="210"/>
          <w:b w:val="0"/>
          <w:i w:val="0"/>
          <w:sz w:val="28"/>
          <w:szCs w:val="28"/>
        </w:rPr>
      </w:pPr>
      <w:r>
        <w:rPr>
          <w:rStyle w:val="210"/>
          <w:b w:val="0"/>
          <w:i w:val="0"/>
          <w:sz w:val="28"/>
          <w:szCs w:val="28"/>
        </w:rPr>
        <w:t>6.2. Методики самостійних занять при нейроциркуляторній дистонії за</w:t>
      </w:r>
    </w:p>
    <w:p w:rsidR="009826DF" w:rsidRDefault="009826DF" w:rsidP="0060483F">
      <w:pPr>
        <w:tabs>
          <w:tab w:val="left" w:leader="dot" w:pos="8931"/>
          <w:tab w:val="left" w:leader="dot" w:pos="9072"/>
        </w:tabs>
        <w:spacing w:line="360" w:lineRule="auto"/>
        <w:ind w:firstLine="993"/>
        <w:jc w:val="both"/>
        <w:rPr>
          <w:rStyle w:val="210"/>
          <w:b w:val="0"/>
          <w:i w:val="0"/>
          <w:sz w:val="28"/>
          <w:szCs w:val="28"/>
        </w:rPr>
      </w:pPr>
      <w:r>
        <w:rPr>
          <w:rStyle w:val="210"/>
          <w:b w:val="0"/>
          <w:i w:val="0"/>
          <w:sz w:val="28"/>
          <w:szCs w:val="28"/>
        </w:rPr>
        <w:t>гіпотонічним типом</w:t>
      </w:r>
      <w:r>
        <w:rPr>
          <w:rStyle w:val="210"/>
          <w:b w:val="0"/>
          <w:i w:val="0"/>
          <w:sz w:val="28"/>
          <w:szCs w:val="28"/>
        </w:rPr>
        <w:tab/>
        <w:t>47</w:t>
      </w:r>
    </w:p>
    <w:p w:rsidR="009826DF" w:rsidRDefault="009826DF" w:rsidP="0060483F">
      <w:pPr>
        <w:tabs>
          <w:tab w:val="left" w:leader="dot" w:pos="8931"/>
          <w:tab w:val="left" w:leader="dot" w:pos="9072"/>
        </w:tabs>
        <w:spacing w:line="360" w:lineRule="auto"/>
        <w:ind w:left="1560" w:hanging="709"/>
        <w:jc w:val="both"/>
        <w:rPr>
          <w:rFonts w:ascii="Times New Roman" w:hAnsi="Times New Roman" w:cs="Times New Roman"/>
          <w:bCs/>
          <w:iCs/>
          <w:sz w:val="28"/>
          <w:szCs w:val="28"/>
        </w:rPr>
      </w:pPr>
      <w:r>
        <w:rPr>
          <w:rStyle w:val="210"/>
          <w:b w:val="0"/>
          <w:i w:val="0"/>
          <w:sz w:val="28"/>
          <w:szCs w:val="28"/>
        </w:rPr>
        <w:t>6.2.1. </w:t>
      </w:r>
      <w:r w:rsidRPr="00706E21">
        <w:rPr>
          <w:rFonts w:ascii="Times New Roman" w:hAnsi="Times New Roman" w:cs="Times New Roman"/>
          <w:bCs/>
          <w:iCs/>
          <w:sz w:val="28"/>
          <w:szCs w:val="28"/>
        </w:rPr>
        <w:t xml:space="preserve">Методичні рекомендації до занять лікувальною фізичною культурою при нейроциркуляторній дистонії за гіпотонічним </w:t>
      </w:r>
    </w:p>
    <w:p w:rsidR="009826DF" w:rsidRDefault="009826DF" w:rsidP="0060483F">
      <w:pPr>
        <w:tabs>
          <w:tab w:val="left" w:leader="dot" w:pos="8931"/>
          <w:tab w:val="left" w:leader="dot" w:pos="9072"/>
        </w:tabs>
        <w:spacing w:line="360" w:lineRule="auto"/>
        <w:ind w:left="851" w:firstLine="709"/>
        <w:jc w:val="both"/>
        <w:rPr>
          <w:rFonts w:ascii="Times New Roman" w:hAnsi="Times New Roman" w:cs="Times New Roman"/>
          <w:bCs/>
          <w:iCs/>
          <w:sz w:val="28"/>
          <w:szCs w:val="28"/>
        </w:rPr>
      </w:pPr>
      <w:r>
        <w:rPr>
          <w:rFonts w:ascii="Times New Roman" w:hAnsi="Times New Roman" w:cs="Times New Roman"/>
          <w:bCs/>
          <w:iCs/>
          <w:sz w:val="28"/>
          <w:szCs w:val="28"/>
        </w:rPr>
        <w:t>т</w:t>
      </w:r>
      <w:r w:rsidRPr="00706E21">
        <w:rPr>
          <w:rFonts w:ascii="Times New Roman" w:hAnsi="Times New Roman" w:cs="Times New Roman"/>
          <w:bCs/>
          <w:iCs/>
          <w:sz w:val="28"/>
          <w:szCs w:val="28"/>
        </w:rPr>
        <w:t>ипом</w:t>
      </w:r>
      <w:r>
        <w:rPr>
          <w:rFonts w:ascii="Times New Roman" w:hAnsi="Times New Roman" w:cs="Times New Roman"/>
          <w:bCs/>
          <w:iCs/>
          <w:sz w:val="28"/>
          <w:szCs w:val="28"/>
        </w:rPr>
        <w:tab/>
        <w:t>47</w:t>
      </w:r>
    </w:p>
    <w:p w:rsidR="009826DF" w:rsidRDefault="009826DF" w:rsidP="00706E21">
      <w:pPr>
        <w:tabs>
          <w:tab w:val="left" w:leader="dot" w:pos="8931"/>
          <w:tab w:val="left" w:leader="dot" w:pos="9072"/>
        </w:tabs>
        <w:spacing w:line="360" w:lineRule="auto"/>
        <w:ind w:left="851"/>
        <w:jc w:val="both"/>
        <w:rPr>
          <w:rFonts w:ascii="Times New Roman" w:hAnsi="Times New Roman" w:cs="Times New Roman"/>
          <w:bCs/>
          <w:iCs/>
          <w:sz w:val="28"/>
          <w:szCs w:val="28"/>
        </w:rPr>
      </w:pPr>
      <w:r>
        <w:rPr>
          <w:rFonts w:ascii="Times New Roman" w:hAnsi="Times New Roman" w:cs="Times New Roman"/>
          <w:bCs/>
          <w:iCs/>
          <w:sz w:val="28"/>
          <w:szCs w:val="28"/>
        </w:rPr>
        <w:t>6.2.2. Методичні рекомендації до занять ранковою гігієнічною</w:t>
      </w:r>
    </w:p>
    <w:p w:rsidR="009826DF" w:rsidRDefault="009826DF" w:rsidP="0060483F">
      <w:pPr>
        <w:tabs>
          <w:tab w:val="left" w:leader="dot" w:pos="8931"/>
          <w:tab w:val="left" w:leader="dot" w:pos="9072"/>
        </w:tabs>
        <w:spacing w:line="360" w:lineRule="auto"/>
        <w:ind w:left="1560"/>
        <w:jc w:val="both"/>
        <w:rPr>
          <w:rFonts w:ascii="Times New Roman" w:hAnsi="Times New Roman" w:cs="Times New Roman"/>
          <w:bCs/>
          <w:iCs/>
          <w:sz w:val="28"/>
          <w:szCs w:val="28"/>
        </w:rPr>
      </w:pPr>
      <w:r>
        <w:rPr>
          <w:rFonts w:ascii="Times New Roman" w:hAnsi="Times New Roman" w:cs="Times New Roman"/>
          <w:bCs/>
          <w:iCs/>
          <w:sz w:val="28"/>
          <w:szCs w:val="28"/>
        </w:rPr>
        <w:t xml:space="preserve">гімнастикою </w:t>
      </w:r>
      <w:r w:rsidRPr="00706E21">
        <w:rPr>
          <w:rFonts w:ascii="Times New Roman" w:hAnsi="Times New Roman" w:cs="Times New Roman"/>
          <w:bCs/>
          <w:iCs/>
          <w:sz w:val="28"/>
          <w:szCs w:val="28"/>
        </w:rPr>
        <w:t>при нейроциркуляторній</w:t>
      </w:r>
      <w:r>
        <w:rPr>
          <w:rFonts w:ascii="Times New Roman" w:hAnsi="Times New Roman" w:cs="Times New Roman"/>
          <w:bCs/>
          <w:iCs/>
          <w:sz w:val="28"/>
          <w:szCs w:val="28"/>
        </w:rPr>
        <w:t xml:space="preserve"> </w:t>
      </w:r>
      <w:r w:rsidRPr="00706E21">
        <w:rPr>
          <w:rFonts w:ascii="Times New Roman" w:hAnsi="Times New Roman" w:cs="Times New Roman"/>
          <w:bCs/>
          <w:iCs/>
          <w:sz w:val="28"/>
          <w:szCs w:val="28"/>
        </w:rPr>
        <w:t>дистонії за гіпотонічним</w:t>
      </w:r>
    </w:p>
    <w:p w:rsidR="009826DF" w:rsidRPr="00C8793E" w:rsidRDefault="009826DF" w:rsidP="0060483F">
      <w:pPr>
        <w:tabs>
          <w:tab w:val="left" w:leader="dot" w:pos="8931"/>
          <w:tab w:val="left" w:leader="dot" w:pos="9072"/>
        </w:tabs>
        <w:spacing w:line="360" w:lineRule="auto"/>
        <w:ind w:left="1560"/>
        <w:jc w:val="both"/>
        <w:rPr>
          <w:rStyle w:val="210"/>
          <w:b w:val="0"/>
          <w:i w:val="0"/>
          <w:sz w:val="28"/>
          <w:szCs w:val="28"/>
        </w:rPr>
      </w:pPr>
      <w:r>
        <w:rPr>
          <w:rFonts w:ascii="Times New Roman" w:hAnsi="Times New Roman" w:cs="Times New Roman"/>
          <w:bCs/>
          <w:iCs/>
          <w:sz w:val="28"/>
          <w:szCs w:val="28"/>
        </w:rPr>
        <w:t>типом</w:t>
      </w:r>
      <w:r>
        <w:rPr>
          <w:rFonts w:ascii="Times New Roman" w:hAnsi="Times New Roman" w:cs="Times New Roman"/>
          <w:bCs/>
          <w:iCs/>
          <w:sz w:val="28"/>
          <w:szCs w:val="28"/>
        </w:rPr>
        <w:tab/>
        <w:t>51</w:t>
      </w:r>
    </w:p>
    <w:p w:rsidR="009826DF" w:rsidRDefault="009826DF" w:rsidP="00D90681">
      <w:pPr>
        <w:tabs>
          <w:tab w:val="left" w:leader="dot" w:pos="8931"/>
        </w:tabs>
        <w:spacing w:line="360" w:lineRule="auto"/>
        <w:ind w:firstLine="284"/>
        <w:jc w:val="both"/>
        <w:rPr>
          <w:rStyle w:val="210"/>
          <w:b w:val="0"/>
          <w:i w:val="0"/>
          <w:sz w:val="28"/>
          <w:szCs w:val="28"/>
        </w:rPr>
      </w:pPr>
      <w:r>
        <w:rPr>
          <w:rStyle w:val="210"/>
          <w:b w:val="0"/>
          <w:i w:val="0"/>
          <w:sz w:val="28"/>
          <w:szCs w:val="28"/>
        </w:rPr>
        <w:t>6.3. Методики самостійних занять при нейроциркуляторній дистонії за</w:t>
      </w:r>
    </w:p>
    <w:p w:rsidR="009826DF" w:rsidRDefault="009826DF" w:rsidP="0060483F">
      <w:pPr>
        <w:tabs>
          <w:tab w:val="left" w:leader="dot" w:pos="8931"/>
        </w:tabs>
        <w:spacing w:line="360" w:lineRule="auto"/>
        <w:ind w:firstLine="851"/>
        <w:jc w:val="both"/>
        <w:rPr>
          <w:rStyle w:val="210"/>
          <w:b w:val="0"/>
          <w:i w:val="0"/>
          <w:sz w:val="28"/>
          <w:szCs w:val="28"/>
        </w:rPr>
      </w:pPr>
      <w:r>
        <w:rPr>
          <w:rStyle w:val="210"/>
          <w:b w:val="0"/>
          <w:i w:val="0"/>
          <w:sz w:val="28"/>
          <w:szCs w:val="28"/>
        </w:rPr>
        <w:t>змішаним типом</w:t>
      </w:r>
      <w:r>
        <w:rPr>
          <w:rStyle w:val="210"/>
          <w:b w:val="0"/>
          <w:i w:val="0"/>
          <w:sz w:val="28"/>
          <w:szCs w:val="28"/>
        </w:rPr>
        <w:tab/>
        <w:t>53</w:t>
      </w:r>
    </w:p>
    <w:p w:rsidR="009826DF" w:rsidRDefault="009826DF" w:rsidP="0060483F">
      <w:pPr>
        <w:tabs>
          <w:tab w:val="left" w:leader="dot" w:pos="8931"/>
        </w:tabs>
        <w:spacing w:line="360" w:lineRule="auto"/>
        <w:ind w:left="1560" w:hanging="709"/>
        <w:rPr>
          <w:rStyle w:val="210"/>
          <w:b w:val="0"/>
          <w:i w:val="0"/>
          <w:sz w:val="28"/>
          <w:szCs w:val="28"/>
        </w:rPr>
      </w:pPr>
      <w:r>
        <w:rPr>
          <w:rStyle w:val="210"/>
          <w:b w:val="0"/>
          <w:i w:val="0"/>
          <w:sz w:val="28"/>
          <w:szCs w:val="28"/>
        </w:rPr>
        <w:t xml:space="preserve">6.3.1. </w:t>
      </w:r>
      <w:r w:rsidRPr="00D90681">
        <w:rPr>
          <w:rStyle w:val="210"/>
          <w:b w:val="0"/>
          <w:i w:val="0"/>
          <w:sz w:val="28"/>
          <w:szCs w:val="28"/>
        </w:rPr>
        <w:t xml:space="preserve">Методичні рекомендації до занять лікувальною фізичною культурою при нейроциркуляторній дистонії за </w:t>
      </w:r>
      <w:r>
        <w:rPr>
          <w:rStyle w:val="210"/>
          <w:b w:val="0"/>
          <w:i w:val="0"/>
          <w:sz w:val="28"/>
          <w:szCs w:val="28"/>
        </w:rPr>
        <w:t>змішаним</w:t>
      </w:r>
    </w:p>
    <w:p w:rsidR="009826DF" w:rsidRDefault="009826DF" w:rsidP="0060483F">
      <w:pPr>
        <w:tabs>
          <w:tab w:val="left" w:leader="dot" w:pos="8931"/>
        </w:tabs>
        <w:spacing w:line="360" w:lineRule="auto"/>
        <w:ind w:left="1560"/>
        <w:rPr>
          <w:rStyle w:val="210"/>
          <w:b w:val="0"/>
          <w:i w:val="0"/>
          <w:sz w:val="28"/>
          <w:szCs w:val="28"/>
        </w:rPr>
      </w:pPr>
      <w:r>
        <w:rPr>
          <w:rStyle w:val="210"/>
          <w:b w:val="0"/>
          <w:i w:val="0"/>
          <w:sz w:val="28"/>
          <w:szCs w:val="28"/>
        </w:rPr>
        <w:t>типом</w:t>
      </w:r>
      <w:r>
        <w:rPr>
          <w:rStyle w:val="210"/>
          <w:b w:val="0"/>
          <w:i w:val="0"/>
          <w:sz w:val="28"/>
          <w:szCs w:val="28"/>
        </w:rPr>
        <w:tab/>
        <w:t>53</w:t>
      </w:r>
    </w:p>
    <w:p w:rsidR="009826DF" w:rsidRDefault="009826DF" w:rsidP="001178F7">
      <w:pPr>
        <w:tabs>
          <w:tab w:val="left" w:leader="dot" w:pos="8931"/>
        </w:tabs>
        <w:spacing w:line="360" w:lineRule="auto"/>
        <w:jc w:val="both"/>
        <w:rPr>
          <w:rStyle w:val="210"/>
          <w:b w:val="0"/>
          <w:i w:val="0"/>
          <w:sz w:val="28"/>
          <w:szCs w:val="28"/>
        </w:rPr>
      </w:pPr>
    </w:p>
    <w:p w:rsidR="009826DF" w:rsidRPr="00880418" w:rsidRDefault="009826DF" w:rsidP="001178F7">
      <w:pPr>
        <w:tabs>
          <w:tab w:val="left" w:leader="dot" w:pos="8931"/>
          <w:tab w:val="left" w:leader="dot" w:pos="9072"/>
        </w:tabs>
        <w:spacing w:line="360" w:lineRule="auto"/>
        <w:jc w:val="both"/>
        <w:rPr>
          <w:rStyle w:val="210"/>
          <w:b w:val="0"/>
          <w:i w:val="0"/>
          <w:sz w:val="28"/>
          <w:szCs w:val="28"/>
        </w:rPr>
      </w:pPr>
      <w:r>
        <w:rPr>
          <w:rStyle w:val="210"/>
          <w:b w:val="0"/>
          <w:i w:val="0"/>
          <w:sz w:val="28"/>
          <w:szCs w:val="28"/>
        </w:rPr>
        <w:t>Література</w:t>
      </w:r>
      <w:r>
        <w:rPr>
          <w:rStyle w:val="210"/>
          <w:b w:val="0"/>
          <w:i w:val="0"/>
          <w:sz w:val="28"/>
          <w:szCs w:val="28"/>
        </w:rPr>
        <w:tab/>
        <w:t>56</w:t>
      </w:r>
    </w:p>
    <w:p w:rsidR="009826DF" w:rsidRPr="00880418" w:rsidRDefault="009826DF" w:rsidP="002535EC">
      <w:pPr>
        <w:spacing w:line="360" w:lineRule="auto"/>
        <w:jc w:val="both"/>
        <w:rPr>
          <w:rStyle w:val="210"/>
          <w:b w:val="0"/>
          <w:i w:val="0"/>
          <w:sz w:val="28"/>
          <w:szCs w:val="28"/>
        </w:rPr>
      </w:pPr>
    </w:p>
    <w:p w:rsidR="009826DF" w:rsidRPr="00A97181" w:rsidRDefault="009826DF" w:rsidP="00A97181">
      <w:pPr>
        <w:rPr>
          <w:rFonts w:ascii="Times New Roman" w:hAnsi="Times New Roman" w:cs="Times New Roman"/>
          <w:b/>
          <w:bCs/>
          <w:iCs/>
          <w:sz w:val="28"/>
          <w:szCs w:val="28"/>
        </w:rPr>
      </w:pPr>
      <w:r w:rsidRPr="00753384">
        <w:rPr>
          <w:rStyle w:val="210"/>
          <w:i w:val="0"/>
          <w:sz w:val="28"/>
          <w:szCs w:val="28"/>
        </w:rPr>
        <w:br w:type="page"/>
      </w:r>
    </w:p>
    <w:p w:rsidR="009826DF" w:rsidRPr="00A30D6A" w:rsidRDefault="009826DF" w:rsidP="006824AA">
      <w:pPr>
        <w:spacing w:line="360" w:lineRule="auto"/>
        <w:ind w:firstLine="567"/>
        <w:jc w:val="center"/>
        <w:rPr>
          <w:rFonts w:ascii="Times New Roman" w:hAnsi="Times New Roman" w:cs="Times New Roman"/>
          <w:b/>
          <w:bCs/>
          <w:iCs/>
          <w:sz w:val="28"/>
          <w:szCs w:val="28"/>
        </w:rPr>
      </w:pPr>
      <w:r w:rsidRPr="00A30D6A">
        <w:rPr>
          <w:rFonts w:ascii="Times New Roman" w:hAnsi="Times New Roman" w:cs="Times New Roman"/>
          <w:b/>
          <w:bCs/>
          <w:iCs/>
          <w:sz w:val="28"/>
          <w:szCs w:val="28"/>
        </w:rPr>
        <w:t>Вступ</w:t>
      </w:r>
    </w:p>
    <w:p w:rsidR="009826DF" w:rsidRPr="00A30D6A" w:rsidRDefault="009826DF" w:rsidP="00D90681">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Незважаючи на здобутки і прогрес медичної науки у XXI ст. серцеві, судинні і нервові захворювання продовжують вражати населення. При цьому спостерігається тенденція до ураження молодого населення розвинених країн, що </w:t>
      </w:r>
      <w:r>
        <w:rPr>
          <w:rFonts w:ascii="Times New Roman" w:hAnsi="Times New Roman" w:cs="Times New Roman"/>
          <w:sz w:val="28"/>
          <w:szCs w:val="28"/>
        </w:rPr>
        <w:t>призводить до</w:t>
      </w:r>
      <w:r w:rsidRPr="00A30D6A">
        <w:rPr>
          <w:rFonts w:ascii="Times New Roman" w:hAnsi="Times New Roman" w:cs="Times New Roman"/>
          <w:sz w:val="28"/>
          <w:szCs w:val="28"/>
        </w:rPr>
        <w:t xml:space="preserve"> зниження ділової активності, тимчасової втрати працездатності, інвалідизації, зростання економічних втрат.</w:t>
      </w:r>
    </w:p>
    <w:p w:rsidR="009826DF" w:rsidRPr="00A30D6A" w:rsidRDefault="009826DF" w:rsidP="00D90681">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Фізична активність людини, що відіграла головну роль в еволюції, сьогодні знову набуває біологічної та соціальної актуальності. Науково-технічний прогрес у всіх галузях життя різко скоротив рухову активність. Сучасна людина відчуває на собі вплив дисгармонії нервових і фізичних подразників зі значною перевагою нервових факторів. Ця дисгармонія в умовах зниження рухової активності є одним із важливих факторів, здатних спричинити зниження природної опірності організму і порушення функції нервової та серцево-судинної систем.</w:t>
      </w:r>
    </w:p>
    <w:p w:rsidR="009826DF" w:rsidRPr="00A30D6A" w:rsidRDefault="009826DF" w:rsidP="00D90681">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У механізмі негативного впливу гіподинамії необхідно враховувати зниження стимуляції нервових центрів пропріорецепторами м’язів із подальшим ослабленням трофічних впливів на внутрішні системи. При зниженій фізичній активності сучасної людини виникає дефіцит пропріоцептивних подразнень, унаслідок чого знижується здатність внутрішніх систем пристосовувати свою реактивність до зовнішніх подразників навколишнього життя, що, у свою чергу, може спричинити</w:t>
      </w:r>
      <w:r>
        <w:rPr>
          <w:rFonts w:ascii="Times New Roman" w:hAnsi="Times New Roman" w:cs="Times New Roman"/>
          <w:sz w:val="28"/>
          <w:szCs w:val="28"/>
        </w:rPr>
        <w:t xml:space="preserve"> низку функціональних порушень </w:t>
      </w:r>
      <w:r w:rsidRPr="00A30D6A">
        <w:rPr>
          <w:rFonts w:ascii="Times New Roman" w:hAnsi="Times New Roman" w:cs="Times New Roman"/>
          <w:sz w:val="28"/>
          <w:szCs w:val="28"/>
        </w:rPr>
        <w:t>з боку внутрішніх органів або систем.</w:t>
      </w:r>
    </w:p>
    <w:p w:rsidR="009826DF" w:rsidRDefault="009826DF" w:rsidP="00C60CAE">
      <w:pPr>
        <w:spacing w:line="360" w:lineRule="auto"/>
        <w:ind w:firstLine="567"/>
        <w:jc w:val="both"/>
        <w:rPr>
          <w:rFonts w:ascii="Times New Roman" w:hAnsi="Times New Roman" w:cs="Times New Roman"/>
          <w:bCs/>
          <w:iCs/>
          <w:sz w:val="28"/>
          <w:szCs w:val="28"/>
        </w:rPr>
      </w:pPr>
      <w:r w:rsidRPr="00C60CAE">
        <w:rPr>
          <w:rFonts w:ascii="Times New Roman" w:hAnsi="Times New Roman" w:cs="Times New Roman"/>
          <w:bCs/>
          <w:iCs/>
          <w:sz w:val="28"/>
          <w:szCs w:val="28"/>
        </w:rPr>
        <w:t>Вегетативна дисфункція</w:t>
      </w:r>
      <w:r w:rsidRPr="00A30D6A">
        <w:rPr>
          <w:rFonts w:ascii="Times New Roman" w:hAnsi="Times New Roman" w:cs="Times New Roman"/>
          <w:bCs/>
          <w:iCs/>
          <w:sz w:val="28"/>
          <w:szCs w:val="28"/>
        </w:rPr>
        <w:t xml:space="preserve"> – збірне поняття, яке об’єднує різні порушення функціонування внутрішніх органів і систем, які викликані розладом їх нервової регуляції при захворюваннях центральної чи периферичної нервової системи, психічних і ендокринних розладах.</w:t>
      </w:r>
      <w:r>
        <w:rPr>
          <w:rFonts w:ascii="Times New Roman" w:hAnsi="Times New Roman" w:cs="Times New Roman"/>
          <w:bCs/>
          <w:iCs/>
          <w:sz w:val="28"/>
          <w:szCs w:val="28"/>
        </w:rPr>
        <w:t xml:space="preserve"> (</w:t>
      </w:r>
      <w:r w:rsidRPr="00C60CAE">
        <w:rPr>
          <w:rFonts w:ascii="Times New Roman" w:hAnsi="Times New Roman" w:cs="Times New Roman"/>
          <w:bCs/>
          <w:iCs/>
          <w:sz w:val="28"/>
          <w:szCs w:val="28"/>
        </w:rPr>
        <w:t>Вегетативний</w:t>
      </w:r>
      <w:r>
        <w:rPr>
          <w:rFonts w:ascii="Times New Roman" w:hAnsi="Times New Roman" w:cs="Times New Roman"/>
          <w:bCs/>
          <w:iCs/>
          <w:sz w:val="28"/>
          <w:szCs w:val="28"/>
        </w:rPr>
        <w:t xml:space="preserve"> – який стосується автономної (вегетативної) нервової системи; що стосується живлення, годування. </w:t>
      </w:r>
      <w:r w:rsidRPr="00C60CAE">
        <w:rPr>
          <w:rFonts w:ascii="Times New Roman" w:hAnsi="Times New Roman" w:cs="Times New Roman"/>
          <w:bCs/>
          <w:iCs/>
          <w:sz w:val="28"/>
          <w:szCs w:val="28"/>
        </w:rPr>
        <w:t>Дисфункція</w:t>
      </w:r>
      <w:r>
        <w:rPr>
          <w:rFonts w:ascii="Times New Roman" w:hAnsi="Times New Roman" w:cs="Times New Roman"/>
          <w:bCs/>
          <w:iCs/>
          <w:sz w:val="28"/>
          <w:szCs w:val="28"/>
        </w:rPr>
        <w:t xml:space="preserve"> – порушення функції системи, органів або тканини організму; характеризується неадекватною реакцією на дію подразників; розлад функції. </w:t>
      </w:r>
      <w:r w:rsidRPr="00C60CAE">
        <w:rPr>
          <w:rFonts w:ascii="Times New Roman" w:hAnsi="Times New Roman" w:cs="Times New Roman"/>
          <w:bCs/>
          <w:iCs/>
          <w:sz w:val="28"/>
          <w:szCs w:val="28"/>
        </w:rPr>
        <w:t>Вегетосудинна дистонія</w:t>
      </w:r>
      <w:r w:rsidRPr="00A30D6A">
        <w:rPr>
          <w:rFonts w:ascii="Times New Roman" w:hAnsi="Times New Roman" w:cs="Times New Roman"/>
          <w:bCs/>
          <w:iCs/>
          <w:sz w:val="28"/>
          <w:szCs w:val="28"/>
        </w:rPr>
        <w:t xml:space="preserve"> – </w:t>
      </w:r>
      <w:r>
        <w:rPr>
          <w:rFonts w:ascii="Times New Roman" w:hAnsi="Times New Roman" w:cs="Times New Roman"/>
          <w:bCs/>
          <w:iCs/>
          <w:sz w:val="28"/>
          <w:szCs w:val="28"/>
        </w:rPr>
        <w:t xml:space="preserve">[дистонія – розлад тонусу] </w:t>
      </w:r>
      <w:r w:rsidRPr="00A30D6A">
        <w:rPr>
          <w:rFonts w:ascii="Times New Roman" w:hAnsi="Times New Roman" w:cs="Times New Roman"/>
          <w:bCs/>
          <w:iCs/>
          <w:sz w:val="28"/>
          <w:szCs w:val="28"/>
        </w:rPr>
        <w:t>синдром, який включає різні за походженням і проявом порушення соматичних (вегетативних) функцій, обумовлених розладом їх нервової регуляції</w:t>
      </w:r>
      <w:r>
        <w:rPr>
          <w:rFonts w:ascii="Times New Roman" w:hAnsi="Times New Roman" w:cs="Times New Roman"/>
          <w:bCs/>
          <w:iCs/>
          <w:sz w:val="28"/>
          <w:szCs w:val="28"/>
        </w:rPr>
        <w:t>)</w:t>
      </w:r>
      <w:r w:rsidRPr="00A30D6A">
        <w:rPr>
          <w:rFonts w:ascii="Times New Roman" w:hAnsi="Times New Roman" w:cs="Times New Roman"/>
          <w:bCs/>
          <w:iCs/>
          <w:sz w:val="28"/>
          <w:szCs w:val="28"/>
        </w:rPr>
        <w:t>.</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A30D6A">
        <w:rPr>
          <w:rFonts w:ascii="Times New Roman" w:hAnsi="Times New Roman" w:cs="Times New Roman"/>
          <w:bCs/>
          <w:iCs/>
          <w:sz w:val="28"/>
          <w:szCs w:val="28"/>
        </w:rPr>
        <w:t>Вегет</w:t>
      </w:r>
      <w:r>
        <w:rPr>
          <w:rFonts w:ascii="Times New Roman" w:hAnsi="Times New Roman" w:cs="Times New Roman"/>
          <w:bCs/>
          <w:iCs/>
          <w:sz w:val="28"/>
          <w:szCs w:val="28"/>
        </w:rPr>
        <w:t>о</w:t>
      </w:r>
      <w:r w:rsidRPr="00A30D6A">
        <w:rPr>
          <w:rFonts w:ascii="Times New Roman" w:hAnsi="Times New Roman" w:cs="Times New Roman"/>
          <w:bCs/>
          <w:iCs/>
          <w:sz w:val="28"/>
          <w:szCs w:val="28"/>
        </w:rPr>
        <w:t>суди</w:t>
      </w:r>
      <w:r>
        <w:rPr>
          <w:rFonts w:ascii="Times New Roman" w:hAnsi="Times New Roman" w:cs="Times New Roman"/>
          <w:bCs/>
          <w:iCs/>
          <w:sz w:val="28"/>
          <w:szCs w:val="28"/>
        </w:rPr>
        <w:t>нна дистонія – один з найпоширеніших</w:t>
      </w:r>
      <w:r w:rsidRPr="00A30D6A">
        <w:rPr>
          <w:rFonts w:ascii="Times New Roman" w:hAnsi="Times New Roman" w:cs="Times New Roman"/>
          <w:bCs/>
          <w:iCs/>
          <w:sz w:val="28"/>
          <w:szCs w:val="28"/>
        </w:rPr>
        <w:t xml:space="preserve"> діагнозів </w:t>
      </w:r>
      <w:r>
        <w:rPr>
          <w:rFonts w:ascii="Times New Roman" w:hAnsi="Times New Roman" w:cs="Times New Roman"/>
          <w:bCs/>
          <w:iCs/>
          <w:sz w:val="28"/>
          <w:szCs w:val="28"/>
        </w:rPr>
        <w:t>у</w:t>
      </w:r>
      <w:r w:rsidRPr="00A30D6A">
        <w:rPr>
          <w:rFonts w:ascii="Times New Roman" w:hAnsi="Times New Roman" w:cs="Times New Roman"/>
          <w:bCs/>
          <w:iCs/>
          <w:sz w:val="28"/>
          <w:szCs w:val="28"/>
        </w:rPr>
        <w:t xml:space="preserve"> медицині. Нейроциркуляторна дистонія, вегетативний невроз (вегетоневроз, вегетоз), термоневроз, вегет</w:t>
      </w:r>
      <w:r>
        <w:rPr>
          <w:rFonts w:ascii="Times New Roman" w:hAnsi="Times New Roman" w:cs="Times New Roman"/>
          <w:bCs/>
          <w:iCs/>
          <w:sz w:val="28"/>
          <w:szCs w:val="28"/>
        </w:rPr>
        <w:t>о</w:t>
      </w:r>
      <w:r w:rsidRPr="00A30D6A">
        <w:rPr>
          <w:rFonts w:ascii="Times New Roman" w:hAnsi="Times New Roman" w:cs="Times New Roman"/>
          <w:bCs/>
          <w:iCs/>
          <w:sz w:val="28"/>
          <w:szCs w:val="28"/>
        </w:rPr>
        <w:t>судинна дистонія – все це назви одного і того ж захворювання, яке має функціональну природу і для якого характерні розлади нейроендокринної регуляції діяльності серцево-судинної системи.</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A30D6A">
        <w:rPr>
          <w:rFonts w:ascii="Times New Roman" w:hAnsi="Times New Roman" w:cs="Times New Roman"/>
          <w:bCs/>
          <w:iCs/>
          <w:sz w:val="28"/>
          <w:szCs w:val="28"/>
        </w:rPr>
        <w:t xml:space="preserve">У </w:t>
      </w:r>
      <w:r w:rsidRPr="00A30D6A">
        <w:rPr>
          <w:rFonts w:ascii="Times New Roman" w:hAnsi="Times New Roman" w:cs="Times New Roman"/>
          <w:bCs/>
          <w:iCs/>
          <w:sz w:val="28"/>
          <w:szCs w:val="28"/>
          <w:lang w:val="en-US"/>
        </w:rPr>
        <w:t>XIX</w:t>
      </w:r>
      <w:r w:rsidRPr="00A30D6A">
        <w:rPr>
          <w:rFonts w:ascii="Times New Roman" w:hAnsi="Times New Roman" w:cs="Times New Roman"/>
          <w:bCs/>
          <w:iCs/>
          <w:sz w:val="28"/>
          <w:szCs w:val="28"/>
        </w:rPr>
        <w:t xml:space="preserve"> ст</w:t>
      </w:r>
      <w:r>
        <w:rPr>
          <w:rFonts w:ascii="Times New Roman" w:hAnsi="Times New Roman" w:cs="Times New Roman"/>
          <w:bCs/>
          <w:iCs/>
          <w:sz w:val="28"/>
          <w:szCs w:val="28"/>
        </w:rPr>
        <w:t>.</w:t>
      </w:r>
      <w:r w:rsidRPr="00A30D6A">
        <w:rPr>
          <w:rFonts w:ascii="Times New Roman" w:hAnsi="Times New Roman" w:cs="Times New Roman"/>
          <w:bCs/>
          <w:iCs/>
          <w:sz w:val="28"/>
          <w:szCs w:val="28"/>
        </w:rPr>
        <w:t xml:space="preserve"> прояви вегет</w:t>
      </w:r>
      <w:r>
        <w:rPr>
          <w:rFonts w:ascii="Times New Roman" w:hAnsi="Times New Roman" w:cs="Times New Roman"/>
          <w:bCs/>
          <w:iCs/>
          <w:sz w:val="28"/>
          <w:szCs w:val="28"/>
        </w:rPr>
        <w:t>о</w:t>
      </w:r>
      <w:r w:rsidRPr="00A30D6A">
        <w:rPr>
          <w:rFonts w:ascii="Times New Roman" w:hAnsi="Times New Roman" w:cs="Times New Roman"/>
          <w:bCs/>
          <w:iCs/>
          <w:sz w:val="28"/>
          <w:szCs w:val="28"/>
        </w:rPr>
        <w:t>судинн</w:t>
      </w:r>
      <w:r>
        <w:rPr>
          <w:rFonts w:ascii="Times New Roman" w:hAnsi="Times New Roman" w:cs="Times New Roman"/>
          <w:bCs/>
          <w:iCs/>
          <w:sz w:val="28"/>
          <w:szCs w:val="28"/>
        </w:rPr>
        <w:t>ої</w:t>
      </w:r>
      <w:r w:rsidRPr="00A30D6A">
        <w:rPr>
          <w:rFonts w:ascii="Times New Roman" w:hAnsi="Times New Roman" w:cs="Times New Roman"/>
          <w:bCs/>
          <w:iCs/>
          <w:sz w:val="28"/>
          <w:szCs w:val="28"/>
        </w:rPr>
        <w:t xml:space="preserve"> дистоні</w:t>
      </w:r>
      <w:r>
        <w:rPr>
          <w:rFonts w:ascii="Times New Roman" w:hAnsi="Times New Roman" w:cs="Times New Roman"/>
          <w:bCs/>
          <w:iCs/>
          <w:sz w:val="28"/>
          <w:szCs w:val="28"/>
        </w:rPr>
        <w:t>ї</w:t>
      </w:r>
      <w:r w:rsidRPr="00A30D6A">
        <w:rPr>
          <w:rFonts w:ascii="Times New Roman" w:hAnsi="Times New Roman" w:cs="Times New Roman"/>
          <w:bCs/>
          <w:iCs/>
          <w:sz w:val="28"/>
          <w:szCs w:val="28"/>
        </w:rPr>
        <w:t xml:space="preserve"> називали нудьгою, </w:t>
      </w:r>
      <w:r>
        <w:rPr>
          <w:rFonts w:ascii="Times New Roman" w:hAnsi="Times New Roman" w:cs="Times New Roman"/>
          <w:bCs/>
          <w:iCs/>
          <w:sz w:val="28"/>
          <w:szCs w:val="28"/>
        </w:rPr>
        <w:t>у</w:t>
      </w:r>
      <w:r w:rsidRPr="00A30D6A">
        <w:rPr>
          <w:rFonts w:ascii="Times New Roman" w:hAnsi="Times New Roman" w:cs="Times New Roman"/>
          <w:bCs/>
          <w:iCs/>
          <w:sz w:val="28"/>
          <w:szCs w:val="28"/>
        </w:rPr>
        <w:t xml:space="preserve"> ХХ ст</w:t>
      </w:r>
      <w:r>
        <w:rPr>
          <w:rFonts w:ascii="Times New Roman" w:hAnsi="Times New Roman" w:cs="Times New Roman"/>
          <w:bCs/>
          <w:iCs/>
          <w:sz w:val="28"/>
          <w:szCs w:val="28"/>
        </w:rPr>
        <w:t>.</w:t>
      </w:r>
      <w:r w:rsidRPr="00A30D6A">
        <w:rPr>
          <w:rFonts w:ascii="Times New Roman" w:hAnsi="Times New Roman" w:cs="Times New Roman"/>
          <w:bCs/>
          <w:iCs/>
          <w:sz w:val="28"/>
          <w:szCs w:val="28"/>
        </w:rPr>
        <w:t xml:space="preserve"> </w:t>
      </w:r>
      <w:r>
        <w:rPr>
          <w:rFonts w:ascii="Times New Roman" w:hAnsi="Times New Roman" w:cs="Times New Roman"/>
          <w:bCs/>
          <w:iCs/>
          <w:sz w:val="28"/>
          <w:szCs w:val="28"/>
        </w:rPr>
        <w:t>це</w:t>
      </w:r>
      <w:r w:rsidRPr="00A30D6A">
        <w:rPr>
          <w:rFonts w:ascii="Times New Roman" w:hAnsi="Times New Roman" w:cs="Times New Roman"/>
          <w:bCs/>
          <w:iCs/>
          <w:sz w:val="28"/>
          <w:szCs w:val="28"/>
        </w:rPr>
        <w:t xml:space="preserve"> захворювання </w:t>
      </w:r>
      <w:r>
        <w:rPr>
          <w:rFonts w:ascii="Times New Roman" w:hAnsi="Times New Roman" w:cs="Times New Roman"/>
          <w:bCs/>
          <w:iCs/>
          <w:sz w:val="28"/>
          <w:szCs w:val="28"/>
        </w:rPr>
        <w:t>вважали</w:t>
      </w:r>
      <w:r w:rsidRPr="00A30D6A">
        <w:rPr>
          <w:rFonts w:ascii="Times New Roman" w:hAnsi="Times New Roman" w:cs="Times New Roman"/>
          <w:bCs/>
          <w:iCs/>
          <w:sz w:val="28"/>
          <w:szCs w:val="28"/>
        </w:rPr>
        <w:t xml:space="preserve"> нервов</w:t>
      </w:r>
      <w:r>
        <w:rPr>
          <w:rFonts w:ascii="Times New Roman" w:hAnsi="Times New Roman" w:cs="Times New Roman"/>
          <w:bCs/>
          <w:iCs/>
          <w:sz w:val="28"/>
          <w:szCs w:val="28"/>
        </w:rPr>
        <w:t>ою</w:t>
      </w:r>
      <w:r w:rsidRPr="00A30D6A">
        <w:rPr>
          <w:rFonts w:ascii="Times New Roman" w:hAnsi="Times New Roman" w:cs="Times New Roman"/>
          <w:bCs/>
          <w:iCs/>
          <w:sz w:val="28"/>
          <w:szCs w:val="28"/>
        </w:rPr>
        <w:t xml:space="preserve"> хвороб</w:t>
      </w:r>
      <w:r>
        <w:rPr>
          <w:rFonts w:ascii="Times New Roman" w:hAnsi="Times New Roman" w:cs="Times New Roman"/>
          <w:bCs/>
          <w:iCs/>
          <w:sz w:val="28"/>
          <w:szCs w:val="28"/>
        </w:rPr>
        <w:t>ою</w:t>
      </w:r>
      <w:r w:rsidRPr="00A30D6A">
        <w:rPr>
          <w:rFonts w:ascii="Times New Roman" w:hAnsi="Times New Roman" w:cs="Times New Roman"/>
          <w:bCs/>
          <w:iCs/>
          <w:sz w:val="28"/>
          <w:szCs w:val="28"/>
        </w:rPr>
        <w:t xml:space="preserve"> (неврастені</w:t>
      </w:r>
      <w:r>
        <w:rPr>
          <w:rFonts w:ascii="Times New Roman" w:hAnsi="Times New Roman" w:cs="Times New Roman"/>
          <w:bCs/>
          <w:iCs/>
          <w:sz w:val="28"/>
          <w:szCs w:val="28"/>
        </w:rPr>
        <w:t>єю</w:t>
      </w:r>
      <w:r w:rsidRPr="00A30D6A">
        <w:rPr>
          <w:rFonts w:ascii="Times New Roman" w:hAnsi="Times New Roman" w:cs="Times New Roman"/>
          <w:bCs/>
          <w:iCs/>
          <w:sz w:val="28"/>
          <w:szCs w:val="28"/>
        </w:rPr>
        <w:t xml:space="preserve">). Характер хвороби здавався неясним, скарги – невизначеними. </w:t>
      </w:r>
      <w:r>
        <w:rPr>
          <w:rFonts w:ascii="Times New Roman" w:hAnsi="Times New Roman" w:cs="Times New Roman"/>
          <w:bCs/>
          <w:iCs/>
          <w:sz w:val="28"/>
          <w:szCs w:val="28"/>
        </w:rPr>
        <w:t>Н</w:t>
      </w:r>
      <w:r w:rsidRPr="00A30D6A">
        <w:rPr>
          <w:rFonts w:ascii="Times New Roman" w:hAnsi="Times New Roman" w:cs="Times New Roman"/>
          <w:bCs/>
          <w:iCs/>
          <w:sz w:val="28"/>
          <w:szCs w:val="28"/>
        </w:rPr>
        <w:t xml:space="preserve">едугу </w:t>
      </w:r>
      <w:r>
        <w:rPr>
          <w:rFonts w:ascii="Times New Roman" w:hAnsi="Times New Roman" w:cs="Times New Roman"/>
          <w:bCs/>
          <w:iCs/>
          <w:sz w:val="28"/>
          <w:szCs w:val="28"/>
        </w:rPr>
        <w:t>помічали тоді</w:t>
      </w:r>
      <w:r w:rsidRPr="00A30D6A">
        <w:rPr>
          <w:rFonts w:ascii="Times New Roman" w:hAnsi="Times New Roman" w:cs="Times New Roman"/>
          <w:bCs/>
          <w:iCs/>
          <w:sz w:val="28"/>
          <w:szCs w:val="28"/>
        </w:rPr>
        <w:t xml:space="preserve">, коли людина переставала радіти життю, </w:t>
      </w:r>
      <w:r>
        <w:rPr>
          <w:rFonts w:ascii="Times New Roman" w:hAnsi="Times New Roman" w:cs="Times New Roman"/>
          <w:bCs/>
          <w:iCs/>
          <w:sz w:val="28"/>
          <w:szCs w:val="28"/>
        </w:rPr>
        <w:t>бу</w:t>
      </w:r>
      <w:r w:rsidRPr="00A30D6A">
        <w:rPr>
          <w:rFonts w:ascii="Times New Roman" w:hAnsi="Times New Roman" w:cs="Times New Roman"/>
          <w:bCs/>
          <w:iCs/>
          <w:sz w:val="28"/>
          <w:szCs w:val="28"/>
        </w:rPr>
        <w:t>ла млявою, апатичною або ж, навпаки, впадала в безпричинне занепокоєння. Хвороба заважала людям нормально жити і працювати. Медики в ХІХ ст</w:t>
      </w:r>
      <w:r>
        <w:rPr>
          <w:rFonts w:ascii="Times New Roman" w:hAnsi="Times New Roman" w:cs="Times New Roman"/>
          <w:bCs/>
          <w:iCs/>
          <w:sz w:val="28"/>
          <w:szCs w:val="28"/>
        </w:rPr>
        <w:t>.</w:t>
      </w:r>
      <w:r w:rsidRPr="00A30D6A">
        <w:rPr>
          <w:rFonts w:ascii="Times New Roman" w:hAnsi="Times New Roman" w:cs="Times New Roman"/>
          <w:bCs/>
          <w:iCs/>
          <w:sz w:val="28"/>
          <w:szCs w:val="28"/>
        </w:rPr>
        <w:t xml:space="preserve"> намагалися знайти зв’язок між схильністю до цього захворювання і тонкою статурою. Вважалося, як, втім, і сьогодні, що захворювання спадкове.</w:t>
      </w:r>
    </w:p>
    <w:p w:rsidR="009826DF" w:rsidRDefault="009826DF" w:rsidP="006824AA">
      <w:pPr>
        <w:spacing w:line="360" w:lineRule="auto"/>
        <w:ind w:firstLine="567"/>
        <w:jc w:val="both"/>
        <w:rPr>
          <w:rFonts w:ascii="Times New Roman" w:hAnsi="Times New Roman" w:cs="Times New Roman"/>
          <w:bCs/>
          <w:iCs/>
          <w:sz w:val="28"/>
          <w:szCs w:val="28"/>
        </w:rPr>
      </w:pPr>
      <w:r w:rsidRPr="00A30D6A">
        <w:rPr>
          <w:rFonts w:ascii="Times New Roman" w:hAnsi="Times New Roman" w:cs="Times New Roman"/>
          <w:bCs/>
          <w:iCs/>
          <w:sz w:val="28"/>
          <w:szCs w:val="28"/>
        </w:rPr>
        <w:t>Сьогодні синдром вегет</w:t>
      </w:r>
      <w:r>
        <w:rPr>
          <w:rFonts w:ascii="Times New Roman" w:hAnsi="Times New Roman" w:cs="Times New Roman"/>
          <w:bCs/>
          <w:iCs/>
          <w:sz w:val="28"/>
          <w:szCs w:val="28"/>
        </w:rPr>
        <w:t>о</w:t>
      </w:r>
      <w:r w:rsidRPr="00A30D6A">
        <w:rPr>
          <w:rFonts w:ascii="Times New Roman" w:hAnsi="Times New Roman" w:cs="Times New Roman"/>
          <w:bCs/>
          <w:iCs/>
          <w:sz w:val="28"/>
          <w:szCs w:val="28"/>
        </w:rPr>
        <w:t>судинн</w:t>
      </w:r>
      <w:r>
        <w:rPr>
          <w:rFonts w:ascii="Times New Roman" w:hAnsi="Times New Roman" w:cs="Times New Roman"/>
          <w:bCs/>
          <w:iCs/>
          <w:sz w:val="28"/>
          <w:szCs w:val="28"/>
        </w:rPr>
        <w:t>ої</w:t>
      </w:r>
      <w:r w:rsidRPr="00A30D6A">
        <w:rPr>
          <w:rFonts w:ascii="Times New Roman" w:hAnsi="Times New Roman" w:cs="Times New Roman"/>
          <w:bCs/>
          <w:iCs/>
          <w:sz w:val="28"/>
          <w:szCs w:val="28"/>
        </w:rPr>
        <w:t xml:space="preserve"> дистоні</w:t>
      </w:r>
      <w:r>
        <w:rPr>
          <w:rFonts w:ascii="Times New Roman" w:hAnsi="Times New Roman" w:cs="Times New Roman"/>
          <w:bCs/>
          <w:iCs/>
          <w:sz w:val="28"/>
          <w:szCs w:val="28"/>
        </w:rPr>
        <w:t>ї</w:t>
      </w:r>
      <w:r w:rsidRPr="00A30D6A">
        <w:rPr>
          <w:rFonts w:ascii="Times New Roman" w:hAnsi="Times New Roman" w:cs="Times New Roman"/>
          <w:bCs/>
          <w:iCs/>
          <w:sz w:val="28"/>
          <w:szCs w:val="28"/>
        </w:rPr>
        <w:t xml:space="preserve"> визначається як розлад адаптаційної функції кровоносних судин у вигляді її недостатності, надмірності або якісної неадекватності. Захворювання проявляється швидкою стомлюваністю, зниженням працездатності, частою непритомністю. Для ВСД характерні швидка зміна забарвлення шкіри, пітливість, коливання пульсу, артеріального тиску, головн</w:t>
      </w:r>
      <w:r>
        <w:rPr>
          <w:rFonts w:ascii="Times New Roman" w:hAnsi="Times New Roman" w:cs="Times New Roman"/>
          <w:bCs/>
          <w:iCs/>
          <w:sz w:val="28"/>
          <w:szCs w:val="28"/>
        </w:rPr>
        <w:t>ий</w:t>
      </w:r>
      <w:r w:rsidRPr="00A30D6A">
        <w:rPr>
          <w:rFonts w:ascii="Times New Roman" w:hAnsi="Times New Roman" w:cs="Times New Roman"/>
          <w:bCs/>
          <w:iCs/>
          <w:sz w:val="28"/>
          <w:szCs w:val="28"/>
        </w:rPr>
        <w:t xml:space="preserve"> б</w:t>
      </w:r>
      <w:r>
        <w:rPr>
          <w:rFonts w:ascii="Times New Roman" w:hAnsi="Times New Roman" w:cs="Times New Roman"/>
          <w:bCs/>
          <w:iCs/>
          <w:sz w:val="28"/>
          <w:szCs w:val="28"/>
        </w:rPr>
        <w:t>іль</w:t>
      </w:r>
      <w:r w:rsidRPr="00A30D6A">
        <w:rPr>
          <w:rFonts w:ascii="Times New Roman" w:hAnsi="Times New Roman" w:cs="Times New Roman"/>
          <w:bCs/>
          <w:iCs/>
          <w:sz w:val="28"/>
          <w:szCs w:val="28"/>
        </w:rPr>
        <w:t>, порушення в роботі шлунково-кишкового тракту, нудота, схильність до постійно підвищеної температури тіла (до 37°С), погана стерпніть фізично</w:t>
      </w:r>
      <w:r>
        <w:rPr>
          <w:rFonts w:ascii="Times New Roman" w:hAnsi="Times New Roman" w:cs="Times New Roman"/>
          <w:bCs/>
          <w:iCs/>
          <w:sz w:val="28"/>
          <w:szCs w:val="28"/>
        </w:rPr>
        <w:t>го</w:t>
      </w:r>
      <w:r w:rsidRPr="00A30D6A">
        <w:rPr>
          <w:rFonts w:ascii="Times New Roman" w:hAnsi="Times New Roman" w:cs="Times New Roman"/>
          <w:bCs/>
          <w:iCs/>
          <w:sz w:val="28"/>
          <w:szCs w:val="28"/>
        </w:rPr>
        <w:t xml:space="preserve"> і розумово</w:t>
      </w:r>
      <w:r>
        <w:rPr>
          <w:rFonts w:ascii="Times New Roman" w:hAnsi="Times New Roman" w:cs="Times New Roman"/>
          <w:bCs/>
          <w:iCs/>
          <w:sz w:val="28"/>
          <w:szCs w:val="28"/>
        </w:rPr>
        <w:t>го</w:t>
      </w:r>
      <w:r w:rsidRPr="00A30D6A">
        <w:rPr>
          <w:rFonts w:ascii="Times New Roman" w:hAnsi="Times New Roman" w:cs="Times New Roman"/>
          <w:bCs/>
          <w:iCs/>
          <w:sz w:val="28"/>
          <w:szCs w:val="28"/>
        </w:rPr>
        <w:t xml:space="preserve"> на</w:t>
      </w:r>
      <w:r>
        <w:rPr>
          <w:rFonts w:ascii="Times New Roman" w:hAnsi="Times New Roman" w:cs="Times New Roman"/>
          <w:bCs/>
          <w:iCs/>
          <w:sz w:val="28"/>
          <w:szCs w:val="28"/>
        </w:rPr>
        <w:t>вантаження</w:t>
      </w:r>
      <w:r w:rsidRPr="00A30D6A">
        <w:rPr>
          <w:rFonts w:ascii="Times New Roman" w:hAnsi="Times New Roman" w:cs="Times New Roman"/>
          <w:bCs/>
          <w:iCs/>
          <w:sz w:val="28"/>
          <w:szCs w:val="28"/>
        </w:rPr>
        <w:t>, залежність самопочуття від погоди.</w:t>
      </w:r>
    </w:p>
    <w:p w:rsidR="009826DF" w:rsidRDefault="009826DF" w:rsidP="006824AA">
      <w:pPr>
        <w:spacing w:line="360" w:lineRule="auto"/>
        <w:ind w:firstLine="567"/>
        <w:jc w:val="both"/>
        <w:rPr>
          <w:rFonts w:ascii="Times New Roman" w:hAnsi="Times New Roman" w:cs="Times New Roman"/>
          <w:bCs/>
          <w:iCs/>
          <w:sz w:val="28"/>
          <w:szCs w:val="28"/>
        </w:rPr>
      </w:pPr>
    </w:p>
    <w:p w:rsidR="009826DF" w:rsidRDefault="009826DF" w:rsidP="006824AA">
      <w:pPr>
        <w:spacing w:line="360" w:lineRule="auto"/>
        <w:ind w:firstLine="567"/>
        <w:jc w:val="both"/>
        <w:rPr>
          <w:rFonts w:ascii="Times New Roman" w:hAnsi="Times New Roman" w:cs="Times New Roman"/>
          <w:bCs/>
          <w:iCs/>
          <w:sz w:val="28"/>
          <w:szCs w:val="28"/>
        </w:rPr>
      </w:pPr>
    </w:p>
    <w:p w:rsidR="009826DF" w:rsidRDefault="009826DF" w:rsidP="006824AA">
      <w:pPr>
        <w:spacing w:line="360" w:lineRule="auto"/>
        <w:ind w:firstLine="567"/>
        <w:jc w:val="both"/>
        <w:rPr>
          <w:rFonts w:ascii="Times New Roman" w:hAnsi="Times New Roman" w:cs="Times New Roman"/>
          <w:bCs/>
          <w:iCs/>
          <w:sz w:val="28"/>
          <w:szCs w:val="28"/>
        </w:rPr>
      </w:pPr>
    </w:p>
    <w:p w:rsidR="009826DF" w:rsidRDefault="009826DF" w:rsidP="006824AA">
      <w:pPr>
        <w:spacing w:line="360" w:lineRule="auto"/>
        <w:ind w:firstLine="567"/>
        <w:jc w:val="both"/>
        <w:rPr>
          <w:rFonts w:ascii="Times New Roman" w:hAnsi="Times New Roman" w:cs="Times New Roman"/>
          <w:bCs/>
          <w:iCs/>
          <w:sz w:val="28"/>
          <w:szCs w:val="28"/>
        </w:rPr>
      </w:pPr>
    </w:p>
    <w:p w:rsidR="009826DF" w:rsidRPr="00A30D6A" w:rsidRDefault="009826DF" w:rsidP="006824AA">
      <w:pPr>
        <w:spacing w:line="360" w:lineRule="auto"/>
        <w:ind w:firstLine="567"/>
        <w:jc w:val="both"/>
        <w:rPr>
          <w:rFonts w:ascii="Times New Roman" w:hAnsi="Times New Roman" w:cs="Times New Roman"/>
          <w:bCs/>
          <w:iCs/>
          <w:sz w:val="28"/>
          <w:szCs w:val="28"/>
        </w:rPr>
      </w:pPr>
    </w:p>
    <w:p w:rsidR="009826DF" w:rsidRPr="00A30D6A" w:rsidRDefault="009826DF" w:rsidP="006824AA">
      <w:pPr>
        <w:spacing w:line="360" w:lineRule="auto"/>
        <w:ind w:firstLine="567"/>
        <w:jc w:val="both"/>
        <w:rPr>
          <w:rFonts w:ascii="Times New Roman" w:hAnsi="Times New Roman" w:cs="Times New Roman"/>
          <w:bCs/>
          <w:iCs/>
          <w:sz w:val="28"/>
          <w:szCs w:val="28"/>
        </w:rPr>
      </w:pPr>
    </w:p>
    <w:p w:rsidR="009826DF" w:rsidRPr="00A97181" w:rsidRDefault="009826DF" w:rsidP="00A97181">
      <w:pPr>
        <w:autoSpaceDE w:val="0"/>
        <w:autoSpaceDN w:val="0"/>
        <w:adjustRightInd w:val="0"/>
        <w:spacing w:line="360" w:lineRule="auto"/>
        <w:ind w:left="360" w:firstLine="540"/>
        <w:jc w:val="center"/>
        <w:rPr>
          <w:rFonts w:ascii="Times New Roman" w:hAnsi="Times New Roman" w:cs="Times New Roman"/>
          <w:b/>
          <w:color w:val="auto"/>
          <w:sz w:val="32"/>
          <w:szCs w:val="32"/>
          <w:lang w:eastAsia="ru-RU"/>
        </w:rPr>
      </w:pPr>
      <w:r w:rsidRPr="00A97181">
        <w:rPr>
          <w:rFonts w:ascii="Times New Roman" w:hAnsi="Times New Roman" w:cs="Times New Roman"/>
          <w:b/>
          <w:color w:val="auto"/>
          <w:sz w:val="32"/>
          <w:szCs w:val="32"/>
          <w:lang w:eastAsia="ru-RU"/>
        </w:rPr>
        <w:t>1. Зміст і форми самостійних оздоровчо-реабілітаційних занять</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b/>
          <w:color w:val="auto"/>
          <w:sz w:val="28"/>
          <w:szCs w:val="28"/>
          <w:lang w:eastAsia="ru-RU"/>
        </w:rPr>
        <w:t>Самостійні заняття</w:t>
      </w:r>
      <w:r w:rsidRPr="00A97181">
        <w:rPr>
          <w:rFonts w:ascii="Times New Roman" w:hAnsi="Times New Roman" w:cs="Times New Roman"/>
          <w:color w:val="auto"/>
          <w:sz w:val="28"/>
          <w:szCs w:val="28"/>
          <w:lang w:eastAsia="ru-RU"/>
        </w:rPr>
        <w:t xml:space="preserve"> – ф</w:t>
      </w:r>
      <w:r>
        <w:rPr>
          <w:rFonts w:ascii="Times New Roman" w:hAnsi="Times New Roman" w:cs="Times New Roman"/>
          <w:color w:val="auto"/>
          <w:sz w:val="28"/>
          <w:szCs w:val="28"/>
          <w:lang w:eastAsia="ru-RU"/>
        </w:rPr>
        <w:t>орма занять фізичним вихованням</w:t>
      </w:r>
      <w:r w:rsidRPr="00A97181">
        <w:rPr>
          <w:rFonts w:ascii="Times New Roman" w:hAnsi="Times New Roman" w:cs="Times New Roman"/>
          <w:color w:val="auto"/>
          <w:sz w:val="28"/>
          <w:szCs w:val="28"/>
          <w:lang w:eastAsia="ru-RU"/>
        </w:rPr>
        <w:t xml:space="preserve"> для ефективного засвоєння рухових завдань, вдосконалення своїх загальнофізичних можливостей, які проводять студенти самостійно у вільний від навчання час. Зміст і форми самостійних занять фізичними вправами визначаються їх метою і завданнями.</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Під час самостійних занять вирішуються такі завдання:</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зміцнення здоров</w:t>
      </w:r>
      <w:r w:rsidRPr="00A97181">
        <w:rPr>
          <w:rFonts w:ascii="Times New Roman" w:hAnsi="Times New Roman" w:cs="Times New Roman"/>
          <w:color w:val="auto"/>
          <w:sz w:val="28"/>
          <w:szCs w:val="28"/>
          <w:lang w:val="ru-RU" w:eastAsia="ru-RU"/>
        </w:rPr>
        <w:t>’</w:t>
      </w:r>
      <w:r w:rsidRPr="00A97181">
        <w:rPr>
          <w:rFonts w:ascii="Times New Roman" w:hAnsi="Times New Roman" w:cs="Times New Roman"/>
          <w:color w:val="auto"/>
          <w:sz w:val="28"/>
          <w:szCs w:val="28"/>
          <w:lang w:eastAsia="ru-RU"/>
        </w:rPr>
        <w:t>я, сприяння гармонійному фізичному розвитку та загартуванню організму;</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ліквідація залишкових явищ після перенесеного захворювання та підвищення фізичної і розумової працездатності;</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підвищення компенсаторних можливостей організму молодої людини;</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формування й удосконалення основних рухових умінь та навичок;</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формування навичок і виховання звичок особистої і суспільної гігієни та здорового способу життя.</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 xml:space="preserve">Існує три форми самостійних занять: ранкова гігієнічна гімнастика, вправи протягом навчального дня, самостійні заняття. </w:t>
      </w:r>
      <w:r>
        <w:rPr>
          <w:rFonts w:ascii="Times New Roman" w:hAnsi="Times New Roman" w:cs="Times New Roman"/>
          <w:color w:val="auto"/>
          <w:sz w:val="28"/>
          <w:szCs w:val="28"/>
          <w:lang w:eastAsia="ru-RU"/>
        </w:rPr>
        <w:t>У</w:t>
      </w:r>
      <w:r w:rsidRPr="00A97181">
        <w:rPr>
          <w:rFonts w:ascii="Times New Roman" w:hAnsi="Times New Roman" w:cs="Times New Roman"/>
          <w:color w:val="auto"/>
          <w:sz w:val="28"/>
          <w:szCs w:val="28"/>
          <w:lang w:eastAsia="ru-RU"/>
        </w:rPr>
        <w:t>раховуючи особливе значення ранкової гігієнічної гімнастики, її необхідно щоденно включати в розпорядок дня всім студентам.</w:t>
      </w:r>
    </w:p>
    <w:p w:rsidR="009826DF" w:rsidRPr="00A97181" w:rsidRDefault="009826DF" w:rsidP="00A97181">
      <w:pPr>
        <w:autoSpaceDE w:val="0"/>
        <w:autoSpaceDN w:val="0"/>
        <w:adjustRightInd w:val="0"/>
        <w:spacing w:line="360" w:lineRule="auto"/>
        <w:ind w:firstLine="900"/>
        <w:jc w:val="center"/>
        <w:rPr>
          <w:rFonts w:ascii="Times New Roman" w:hAnsi="Times New Roman" w:cs="Times New Roman"/>
          <w:color w:val="auto"/>
          <w:sz w:val="28"/>
          <w:szCs w:val="28"/>
          <w:lang w:eastAsia="ru-RU"/>
        </w:rPr>
      </w:pPr>
      <w:r w:rsidRPr="00A97181">
        <w:rPr>
          <w:rFonts w:ascii="Times New Roman" w:hAnsi="Times New Roman" w:cs="Times New Roman"/>
          <w:b/>
          <w:color w:val="auto"/>
          <w:sz w:val="28"/>
          <w:szCs w:val="28"/>
          <w:lang w:eastAsia="ru-RU"/>
        </w:rPr>
        <w:t>1.1. Ранкова гігієнічна гімнастика</w:t>
      </w:r>
    </w:p>
    <w:p w:rsidR="009826DF"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Ранкова гігієнічна гімнастика прискорює перехід організму від сну до активного стану, що супроводжується перебудовою діяльності усіх систем організму на новий режим роботи. Заняття фізичними вправами зміцнює руховий апарат, сприяє збільшенню сили, витривалості, вдосконаленню координації рухів, поліпшує чутливу функцію м’язів, що забезпечує засвоєння найскладніших рухів. Ранкова гімнастика д</w:t>
      </w:r>
      <w:r>
        <w:rPr>
          <w:rFonts w:ascii="Times New Roman" w:hAnsi="Times New Roman" w:cs="Times New Roman"/>
          <w:color w:val="auto"/>
          <w:sz w:val="28"/>
          <w:szCs w:val="28"/>
          <w:lang w:eastAsia="ru-RU"/>
        </w:rPr>
        <w:t>а</w:t>
      </w:r>
      <w:r w:rsidRPr="00A97181">
        <w:rPr>
          <w:rFonts w:ascii="Times New Roman" w:hAnsi="Times New Roman" w:cs="Times New Roman"/>
          <w:color w:val="auto"/>
          <w:sz w:val="28"/>
          <w:szCs w:val="28"/>
          <w:lang w:eastAsia="ru-RU"/>
        </w:rPr>
        <w:t>є</w:t>
      </w:r>
      <w:r>
        <w:rPr>
          <w:rFonts w:ascii="Times New Roman" w:hAnsi="Times New Roman" w:cs="Times New Roman"/>
          <w:color w:val="auto"/>
          <w:sz w:val="28"/>
          <w:szCs w:val="28"/>
          <w:lang w:eastAsia="ru-RU"/>
        </w:rPr>
        <w:t xml:space="preserve"> змогу</w:t>
      </w:r>
      <w:r w:rsidRPr="00A97181">
        <w:rPr>
          <w:rFonts w:ascii="Times New Roman" w:hAnsi="Times New Roman" w:cs="Times New Roman"/>
          <w:color w:val="auto"/>
          <w:sz w:val="28"/>
          <w:szCs w:val="28"/>
          <w:lang w:eastAsia="ru-RU"/>
        </w:rPr>
        <w:t xml:space="preserve"> подолати гіподинамію, яка притаманна сучасним студентам, зміцнити здоров’я, підвищити фізичну і розумову працездатність.</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Ранкову гімнастику рекомендують проводити на свіжому повітрі. При виконанні її в приміщенні потрібно добре провітрити кімнату</w:t>
      </w:r>
      <w:r>
        <w:rPr>
          <w:rFonts w:ascii="Times New Roman" w:hAnsi="Times New Roman" w:cs="Times New Roman"/>
          <w:color w:val="auto"/>
          <w:sz w:val="28"/>
          <w:szCs w:val="28"/>
          <w:lang w:eastAsia="ru-RU"/>
        </w:rPr>
        <w:t>,</w:t>
      </w:r>
      <w:r w:rsidRPr="00A97181">
        <w:rPr>
          <w:rFonts w:ascii="Times New Roman" w:hAnsi="Times New Roman" w:cs="Times New Roman"/>
          <w:color w:val="auto"/>
          <w:sz w:val="28"/>
          <w:szCs w:val="28"/>
          <w:lang w:eastAsia="ru-RU"/>
        </w:rPr>
        <w:t xml:space="preserve"> і робити вправи при відчиненому вікні.</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sz w:val="28"/>
          <w:szCs w:val="28"/>
          <w:lang w:eastAsia="ru-RU"/>
        </w:rPr>
      </w:pPr>
      <w:r w:rsidRPr="00A97181">
        <w:rPr>
          <w:rFonts w:ascii="Times New Roman" w:hAnsi="Times New Roman" w:cs="Times New Roman"/>
          <w:color w:val="auto"/>
          <w:sz w:val="28"/>
          <w:szCs w:val="28"/>
          <w:lang w:eastAsia="ru-RU"/>
        </w:rPr>
        <w:t xml:space="preserve">Комплекс вправ </w:t>
      </w:r>
      <w:r w:rsidRPr="00A97181">
        <w:rPr>
          <w:rFonts w:ascii="Times New Roman" w:hAnsi="Times New Roman" w:cs="Times New Roman"/>
          <w:sz w:val="28"/>
          <w:szCs w:val="28"/>
          <w:lang w:eastAsia="ru-RU"/>
        </w:rPr>
        <w:t>ранкової</w:t>
      </w:r>
      <w:r w:rsidRPr="00A97181">
        <w:rPr>
          <w:rFonts w:ascii="Times New Roman" w:hAnsi="Times New Roman" w:cs="Times New Roman"/>
          <w:color w:val="auto"/>
          <w:sz w:val="28"/>
          <w:szCs w:val="28"/>
          <w:lang w:eastAsia="ru-RU"/>
        </w:rPr>
        <w:t xml:space="preserve"> гімнастики включає вправи для всіх груп м</w:t>
      </w:r>
      <w:r w:rsidRPr="00A97181">
        <w:rPr>
          <w:rFonts w:ascii="Times New Roman" w:hAnsi="Times New Roman" w:cs="Times New Roman"/>
          <w:color w:val="auto"/>
          <w:sz w:val="28"/>
          <w:szCs w:val="28"/>
          <w:lang w:val="ru-RU" w:eastAsia="ru-RU"/>
        </w:rPr>
        <w:t>’</w:t>
      </w:r>
      <w:r w:rsidRPr="00A97181">
        <w:rPr>
          <w:rFonts w:ascii="Times New Roman" w:hAnsi="Times New Roman" w:cs="Times New Roman"/>
          <w:color w:val="auto"/>
          <w:sz w:val="28"/>
          <w:szCs w:val="28"/>
          <w:lang w:eastAsia="ru-RU"/>
        </w:rPr>
        <w:t>язів, вправи на гнучкість і рухливість, дихальні вправи. Можна включати вправи зі скакалкою, еспандером і резиновим джгутом, м</w:t>
      </w:r>
      <w:r w:rsidRPr="00A97181">
        <w:rPr>
          <w:rFonts w:ascii="Times New Roman" w:hAnsi="Times New Roman" w:cs="Times New Roman"/>
          <w:color w:val="auto"/>
          <w:sz w:val="28"/>
          <w:szCs w:val="28"/>
          <w:lang w:val="ru-RU" w:eastAsia="ru-RU"/>
        </w:rPr>
        <w:t>’</w:t>
      </w:r>
      <w:r w:rsidRPr="00A97181">
        <w:rPr>
          <w:rFonts w:ascii="Times New Roman" w:hAnsi="Times New Roman" w:cs="Times New Roman"/>
          <w:color w:val="auto"/>
          <w:sz w:val="28"/>
          <w:szCs w:val="28"/>
          <w:lang w:eastAsia="ru-RU"/>
        </w:rPr>
        <w:t>ячем. Не рекомендується виконувати вправи статичного характеру, зі значним обтяженням, на витривалість.</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 xml:space="preserve">Під час виконання вправ радять поєднувати дихання з рухами. Вдих поєднуємо з розведенням рук </w:t>
      </w:r>
      <w:r w:rsidRPr="00A97181">
        <w:rPr>
          <w:rFonts w:ascii="Times New Roman" w:hAnsi="Times New Roman" w:cs="Times New Roman"/>
          <w:sz w:val="28"/>
          <w:szCs w:val="28"/>
          <w:lang w:eastAsia="ru-RU"/>
        </w:rPr>
        <w:t>в сторони</w:t>
      </w:r>
      <w:r w:rsidRPr="00A97181">
        <w:rPr>
          <w:rFonts w:ascii="Times New Roman" w:hAnsi="Times New Roman" w:cs="Times New Roman"/>
          <w:color w:val="auto"/>
          <w:sz w:val="28"/>
          <w:szCs w:val="28"/>
          <w:lang w:eastAsia="ru-RU"/>
        </w:rPr>
        <w:t xml:space="preserve"> або підніманням їх догори, з потягуванням і прогинанням хребта, з розпрямленням тулуба після нахилів, поворотів, присідань. Видих слід </w:t>
      </w:r>
      <w:r>
        <w:rPr>
          <w:rFonts w:ascii="Times New Roman" w:hAnsi="Times New Roman" w:cs="Times New Roman"/>
          <w:color w:val="auto"/>
          <w:sz w:val="28"/>
          <w:szCs w:val="28"/>
          <w:lang w:eastAsia="ru-RU"/>
        </w:rPr>
        <w:t>робити при опусканні рук донизу</w:t>
      </w:r>
      <w:r w:rsidRPr="00A97181">
        <w:rPr>
          <w:rFonts w:ascii="Times New Roman" w:hAnsi="Times New Roman" w:cs="Times New Roman"/>
          <w:color w:val="auto"/>
          <w:sz w:val="28"/>
          <w:szCs w:val="28"/>
          <w:lang w:eastAsia="ru-RU"/>
        </w:rPr>
        <w:t xml:space="preserve">, під час нахилів і поворотів тулуба, при присіданнях, почерговому підніманні ніг </w:t>
      </w:r>
      <w:r w:rsidRPr="00A97181">
        <w:rPr>
          <w:rFonts w:ascii="Times New Roman" w:hAnsi="Times New Roman" w:cs="Times New Roman"/>
          <w:sz w:val="28"/>
          <w:szCs w:val="28"/>
          <w:lang w:eastAsia="ru-RU"/>
        </w:rPr>
        <w:t>уперед</w:t>
      </w:r>
      <w:r w:rsidRPr="00A97181">
        <w:rPr>
          <w:rFonts w:ascii="Times New Roman" w:hAnsi="Times New Roman" w:cs="Times New Roman"/>
          <w:color w:val="auto"/>
          <w:sz w:val="28"/>
          <w:szCs w:val="28"/>
          <w:lang w:eastAsia="ru-RU"/>
        </w:rPr>
        <w:t xml:space="preserve"> маховими рухами тощо.</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Навантаження у комплексі вправ ранкової гімнастики має бути таким, щоб після закінчення виникло почуття легкості, бадьорості, гарного настрою.</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Через кожні два</w:t>
      </w:r>
      <w:r>
        <w:rPr>
          <w:rFonts w:ascii="Times New Roman" w:hAnsi="Times New Roman" w:cs="Times New Roman"/>
          <w:color w:val="auto"/>
          <w:sz w:val="28"/>
          <w:szCs w:val="28"/>
          <w:lang w:eastAsia="ru-RU"/>
        </w:rPr>
        <w:t xml:space="preserve"> </w:t>
      </w:r>
      <w:r w:rsidRPr="009365C4">
        <w:rPr>
          <w:rFonts w:ascii="Times New Roman" w:hAnsi="Times New Roman" w:cs="Times New Roman"/>
          <w:color w:val="auto"/>
          <w:sz w:val="28"/>
          <w:szCs w:val="28"/>
          <w:lang w:eastAsia="ru-RU"/>
        </w:rPr>
        <w:t>–</w:t>
      </w:r>
      <w:r w:rsidRPr="00A97181">
        <w:rPr>
          <w:rFonts w:ascii="Times New Roman" w:hAnsi="Times New Roman" w:cs="Times New Roman"/>
          <w:color w:val="auto"/>
          <w:sz w:val="28"/>
          <w:szCs w:val="28"/>
          <w:lang w:eastAsia="ru-RU"/>
        </w:rPr>
        <w:t xml:space="preserve"> три тижні потрібно підвищувати навантаження за рахунок збільшення кількості повторень, інтенсивності виконання кожної вправи, а також включенням до комплексу додаткових вправ.</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 xml:space="preserve">Облік ефективності ранкової гімнастики реєструється в щоденнику самоконтролю, </w:t>
      </w:r>
      <w:r>
        <w:rPr>
          <w:rFonts w:ascii="Times New Roman" w:hAnsi="Times New Roman" w:cs="Times New Roman"/>
          <w:color w:val="auto"/>
          <w:sz w:val="28"/>
          <w:szCs w:val="28"/>
          <w:lang w:eastAsia="ru-RU"/>
        </w:rPr>
        <w:t>у якому</w:t>
      </w:r>
      <w:r w:rsidRPr="00A97181">
        <w:rPr>
          <w:rFonts w:ascii="Times New Roman" w:hAnsi="Times New Roman" w:cs="Times New Roman"/>
          <w:color w:val="auto"/>
          <w:sz w:val="28"/>
          <w:szCs w:val="28"/>
          <w:lang w:eastAsia="ru-RU"/>
        </w:rPr>
        <w:t xml:space="preserve"> відмічаються суб’єктивні відчуття й об’єктивні дані стану організму.</w:t>
      </w:r>
    </w:p>
    <w:p w:rsidR="009826DF" w:rsidRPr="00A97181" w:rsidRDefault="009826DF" w:rsidP="00A97181">
      <w:pPr>
        <w:autoSpaceDE w:val="0"/>
        <w:autoSpaceDN w:val="0"/>
        <w:adjustRightInd w:val="0"/>
        <w:spacing w:line="360" w:lineRule="auto"/>
        <w:ind w:firstLine="900"/>
        <w:jc w:val="center"/>
        <w:rPr>
          <w:rFonts w:ascii="Times New Roman" w:hAnsi="Times New Roman" w:cs="Times New Roman"/>
          <w:b/>
          <w:color w:val="auto"/>
          <w:sz w:val="28"/>
          <w:szCs w:val="28"/>
          <w:lang w:eastAsia="ru-RU"/>
        </w:rPr>
      </w:pPr>
      <w:r w:rsidRPr="00A97181">
        <w:rPr>
          <w:rFonts w:ascii="Times New Roman" w:hAnsi="Times New Roman" w:cs="Times New Roman"/>
          <w:b/>
          <w:color w:val="auto"/>
          <w:sz w:val="28"/>
          <w:szCs w:val="28"/>
          <w:lang w:eastAsia="ru-RU"/>
        </w:rPr>
        <w:t>1.2. Вправи протягом навчального дня</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Активний відпочинок</w:t>
      </w:r>
      <w:r w:rsidRPr="00A97181">
        <w:rPr>
          <w:rFonts w:ascii="Times New Roman" w:hAnsi="Times New Roman" w:cs="Times New Roman"/>
          <w:color w:val="auto"/>
          <w:sz w:val="28"/>
          <w:szCs w:val="28"/>
          <w:lang w:eastAsia="ru-RU"/>
        </w:rPr>
        <w:t xml:space="preserve"> – короткочасні проміжки часу виконання спеціально підібраних фізичних вправ для відновлення розумової чи фізичної працездатності та поліпшення функціонального стану втомленого організму.</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Через підвищення розумового напруження у студентів спеціальних медичних груп активний відпочинок під ч</w:t>
      </w:r>
      <w:r>
        <w:rPr>
          <w:rFonts w:ascii="Times New Roman" w:hAnsi="Times New Roman" w:cs="Times New Roman"/>
          <w:color w:val="auto"/>
          <w:sz w:val="28"/>
          <w:szCs w:val="28"/>
          <w:lang w:eastAsia="ru-RU"/>
        </w:rPr>
        <w:t>ас аудиторних навчальних занять</w:t>
      </w:r>
      <w:r w:rsidRPr="00A97181">
        <w:rPr>
          <w:rFonts w:ascii="Times New Roman" w:hAnsi="Times New Roman" w:cs="Times New Roman"/>
          <w:color w:val="auto"/>
          <w:sz w:val="28"/>
          <w:szCs w:val="28"/>
          <w:lang w:eastAsia="ru-RU"/>
        </w:rPr>
        <w:t xml:space="preserve"> і </w:t>
      </w:r>
      <w:r>
        <w:rPr>
          <w:rFonts w:ascii="Times New Roman" w:hAnsi="Times New Roman" w:cs="Times New Roman"/>
          <w:color w:val="auto"/>
          <w:sz w:val="28"/>
          <w:szCs w:val="28"/>
          <w:lang w:eastAsia="ru-RU"/>
        </w:rPr>
        <w:t>самостійної роботи</w:t>
      </w:r>
      <w:r w:rsidRPr="00A97181">
        <w:rPr>
          <w:rFonts w:ascii="Times New Roman" w:hAnsi="Times New Roman" w:cs="Times New Roman"/>
          <w:color w:val="auto"/>
          <w:sz w:val="28"/>
          <w:szCs w:val="28"/>
          <w:lang w:eastAsia="ru-RU"/>
        </w:rPr>
        <w:t xml:space="preserve"> набуває особливого значення. Правильне чергування розумової та фізичної праці є визначальним фактором підвищення її ефективності. Розумова діяльність повинна включати паузи пасивного відпочинку і рухової активності. Пасивний відпочинок є засобом зняття нервового напруження, а фізичні вправи – ефективним засобом активізації діяльності всіх систем організму, що забезпечують розумову працездатність.</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Великі розумові навантаження впродовж тривалого часу можуть призвести до нервово-емоційного напруження. Напруження визначається як непевністю в результатах екзаменів, так і збільшенням обсягу і тривалості розумової праці. За таких умов заняття фізичними вправами стає важливим засобом розрядки нервового напруження та збереження психічної рівноваги.</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У режимі навчального дня доцільно кожні дві години проводити фізкультпаузи упродовж 5–7 хв, які являють собою комплекс із 7–8 фізичних вправ для тих м’язових груп, які більшою мірою мають статичне навантаження (м’язи рук, плечового поясу, спини і таза). Фізкультпаузи потрібно проводити як профілактичний засіб до того, як з’являться перші ознаки стомленості.</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Скорочені фізкультурні паузи називають фізкультурними хвилинками. Такі фізкультпаузи містять 3–4 вправи, які вико</w:t>
      </w:r>
      <w:r>
        <w:rPr>
          <w:rFonts w:ascii="Times New Roman" w:hAnsi="Times New Roman" w:cs="Times New Roman"/>
          <w:color w:val="auto"/>
          <w:sz w:val="28"/>
          <w:szCs w:val="28"/>
          <w:lang w:eastAsia="ru-RU"/>
        </w:rPr>
        <w:t>н</w:t>
      </w:r>
      <w:r w:rsidRPr="00A97181">
        <w:rPr>
          <w:rFonts w:ascii="Times New Roman" w:hAnsi="Times New Roman" w:cs="Times New Roman"/>
          <w:color w:val="auto"/>
          <w:sz w:val="28"/>
          <w:szCs w:val="28"/>
          <w:lang w:eastAsia="ru-RU"/>
        </w:rPr>
        <w:t>ують упродовж 1–2 хв кожні 45 хв навчання.</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Під час екзаменаційних сесій організація занять з використанням фізичних вправ повинна мати переважно профілактичний і відновний характер. У процесі занять слід використовувати середньоінтенсивну циклічну фізичну працю, вправи на розслаблення. Ефективність фізичних вправ тим вища, чим більше м</w:t>
      </w:r>
      <w:r w:rsidRPr="00A97181">
        <w:rPr>
          <w:rFonts w:ascii="Times New Roman" w:hAnsi="Times New Roman" w:cs="Times New Roman"/>
          <w:color w:val="auto"/>
          <w:sz w:val="28"/>
          <w:szCs w:val="28"/>
          <w:lang w:val="ru-RU" w:eastAsia="ru-RU"/>
        </w:rPr>
        <w:t>’</w:t>
      </w:r>
      <w:r w:rsidRPr="00A97181">
        <w:rPr>
          <w:rFonts w:ascii="Times New Roman" w:hAnsi="Times New Roman" w:cs="Times New Roman"/>
          <w:color w:val="auto"/>
          <w:sz w:val="28"/>
          <w:szCs w:val="28"/>
          <w:lang w:eastAsia="ru-RU"/>
        </w:rPr>
        <w:t>язів залучено до активної діяльності.</w:t>
      </w:r>
    </w:p>
    <w:p w:rsidR="009826DF" w:rsidRPr="00A97181" w:rsidRDefault="009826DF" w:rsidP="00A97181">
      <w:pPr>
        <w:autoSpaceDE w:val="0"/>
        <w:autoSpaceDN w:val="0"/>
        <w:adjustRightInd w:val="0"/>
        <w:spacing w:line="360" w:lineRule="auto"/>
        <w:ind w:firstLine="900"/>
        <w:jc w:val="center"/>
        <w:rPr>
          <w:rFonts w:ascii="Times New Roman" w:hAnsi="Times New Roman" w:cs="Times New Roman"/>
          <w:b/>
          <w:color w:val="auto"/>
          <w:sz w:val="28"/>
          <w:szCs w:val="28"/>
          <w:lang w:eastAsia="ru-RU"/>
        </w:rPr>
      </w:pPr>
      <w:r w:rsidRPr="00A97181">
        <w:rPr>
          <w:rFonts w:ascii="Times New Roman" w:hAnsi="Times New Roman" w:cs="Times New Roman"/>
          <w:b/>
          <w:color w:val="auto"/>
          <w:sz w:val="28"/>
          <w:szCs w:val="28"/>
          <w:lang w:eastAsia="ru-RU"/>
        </w:rPr>
        <w:t>1.3. Лікувальна фізична культура</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Лікувальна фізкультура – комплекс засобів, форм і методів фізичної культури, які застосовують до хворої або ослабленої людини з лікувально-профілактичною метою для повноцінного відновлення здоров’я і працездатності. Лікувальна фізкультура сприяє відновленню фізіологічних функцій, які порушуються під час хвороби. Застосування дозованих фізичних вправ посилює діяльність серцево-судинної, дихальної, ендокринної та інших систем організму, підвищує загальний його тонус.</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Дихальні вправи мають місцевий вплив на органи черевної порожнини за рахунок зміни положення діафрагми. Діафрагмальне дихання активізує черевний кровообіг, позитивно впливає на секреторну і моторну функції органів травлення, прискорює окисно-відновні процеси в них.</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Вправи для рук зміцнюють нервову та серцево-судинну системи.</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Вправи для тулуба нормалізують роботу нервової системи, поліпшують крово- та лімфообіг в усіх органах, особливо в органах травлення, активізують обмінні процеси в тканинах.</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Важливо, щоб лікування було доступним, приємним, викликало позитивні емоції, нормалізувало апетит, поліпшувало сон, травлення і давало стійкі результати. Усім цим вимогам відповідає лікувальна фізкультура.</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 xml:space="preserve">Лікувальний та виховний вплив відповідних до віку та характеру захворювання засобів лікувальної фізкультури можливий лише у разі дотримання низки </w:t>
      </w:r>
      <w:r w:rsidRPr="00A97181">
        <w:rPr>
          <w:rFonts w:ascii="Times New Roman" w:hAnsi="Times New Roman" w:cs="Times New Roman"/>
          <w:b/>
          <w:color w:val="auto"/>
          <w:sz w:val="28"/>
          <w:szCs w:val="28"/>
          <w:lang w:eastAsia="ru-RU"/>
        </w:rPr>
        <w:t>дидактичних принципів</w:t>
      </w:r>
      <w:r w:rsidRPr="00A97181">
        <w:rPr>
          <w:rFonts w:ascii="Times New Roman" w:hAnsi="Times New Roman" w:cs="Times New Roman"/>
          <w:color w:val="auto"/>
          <w:sz w:val="28"/>
          <w:szCs w:val="28"/>
          <w:lang w:eastAsia="ru-RU"/>
        </w:rPr>
        <w:t>, вироблених теорією і практикою фізичного виховання та лікувальної фізкультури.</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Принцип систематичності</w:t>
      </w:r>
      <w:r w:rsidRPr="00A97181">
        <w:rPr>
          <w:rFonts w:ascii="Times New Roman" w:hAnsi="Times New Roman" w:cs="Times New Roman"/>
          <w:color w:val="auto"/>
          <w:sz w:val="28"/>
          <w:szCs w:val="28"/>
          <w:lang w:eastAsia="ru-RU"/>
        </w:rPr>
        <w:t xml:space="preserve"> є провідним і полягає у безперервності, планомірності використання будь-яких засобів лікувальної фізкультури у всіх можливих формах і забезпечує регулярність занять. Унаслідок цього фізіологічні зрушення, що відбуваються в організмі під впливом фізичних вправ, а також компенсаторні пристосувальні реакції закріплюються. Перерви в заняттях лікувальною фізкультурою призводять до втрати чи послаблення умовно-рефлекторних зв’язків, змінюють перебіг пристосувальних реакцій, які без підкріплень також припиняються.</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Принцип від простого до складного</w:t>
      </w:r>
      <w:r w:rsidRPr="00A97181">
        <w:rPr>
          <w:rFonts w:ascii="Times New Roman" w:hAnsi="Times New Roman" w:cs="Times New Roman"/>
          <w:color w:val="auto"/>
          <w:sz w:val="28"/>
          <w:szCs w:val="28"/>
          <w:lang w:eastAsia="ru-RU"/>
        </w:rPr>
        <w:t xml:space="preserve"> передбачає поетапне підвищення вимог, що ставляться перед молодим організмом. Це стосується як конкретних лікувальних, так і виховних завдань.</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Принцип поетапного підвищення вимог</w:t>
      </w:r>
      <w:r w:rsidRPr="00A97181">
        <w:rPr>
          <w:rFonts w:ascii="Times New Roman" w:hAnsi="Times New Roman" w:cs="Times New Roman"/>
          <w:color w:val="auto"/>
          <w:sz w:val="28"/>
          <w:szCs w:val="28"/>
          <w:lang w:eastAsia="ru-RU"/>
        </w:rPr>
        <w:t xml:space="preserve"> важливий для адаптації організму до підвищеного навантаження та вирішення виховних завдань. Для цього у зміст занять та інших форм лікувальної фізкультури періодично вводяться складніші види вправ, підвищується обсяг та інтенсивність фізичного навантаження.</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Принцип індивідуального підходу</w:t>
      </w:r>
      <w:r w:rsidRPr="00A97181">
        <w:rPr>
          <w:rFonts w:ascii="Times New Roman" w:hAnsi="Times New Roman" w:cs="Times New Roman"/>
          <w:color w:val="auto"/>
          <w:sz w:val="28"/>
          <w:szCs w:val="28"/>
          <w:lang w:eastAsia="ru-RU"/>
        </w:rPr>
        <w:t xml:space="preserve"> враховує особливості розвитку, ступінь відставання чи випереджання фізіологічних вікових показників рух</w:t>
      </w:r>
      <w:r>
        <w:rPr>
          <w:rFonts w:ascii="Times New Roman" w:hAnsi="Times New Roman" w:cs="Times New Roman"/>
          <w:color w:val="auto"/>
          <w:sz w:val="28"/>
          <w:szCs w:val="28"/>
          <w:lang w:eastAsia="ru-RU"/>
        </w:rPr>
        <w:t>о</w:t>
      </w:r>
      <w:r w:rsidRPr="00A97181">
        <w:rPr>
          <w:rFonts w:ascii="Times New Roman" w:hAnsi="Times New Roman" w:cs="Times New Roman"/>
          <w:color w:val="auto"/>
          <w:sz w:val="28"/>
          <w:szCs w:val="28"/>
          <w:lang w:eastAsia="ru-RU"/>
        </w:rPr>
        <w:t>вих умінь, особливості перебігу хвороби, наявність чи відсутність ускладнень, супутніх захворювань та синдромів. Індивідуальний підхід спостерігається і в постановці завдань, і в доборі засобів їх вирішення, і в методиці застосування засобів лікувальної фізкультури у різних формах.</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Принцип посильності.</w:t>
      </w:r>
      <w:r w:rsidRPr="00A97181">
        <w:rPr>
          <w:rFonts w:ascii="Times New Roman" w:hAnsi="Times New Roman" w:cs="Times New Roman"/>
          <w:color w:val="auto"/>
          <w:sz w:val="28"/>
          <w:szCs w:val="28"/>
          <w:lang w:eastAsia="ru-RU"/>
        </w:rPr>
        <w:t xml:space="preserve"> Усі засоби лікувальної фізкультури повинні бути посильними як за своєю структурою, так і за рівнем фізичного навантаження. Ця посильність визначається відповідністю попереднього рухового досвіду, фізичної підготовленості та стану рухового апарату.</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Поєднання загального та спеціального впливу.</w:t>
      </w:r>
      <w:r w:rsidRPr="00A97181">
        <w:rPr>
          <w:rFonts w:ascii="Times New Roman" w:hAnsi="Times New Roman" w:cs="Times New Roman"/>
          <w:color w:val="auto"/>
          <w:sz w:val="28"/>
          <w:szCs w:val="28"/>
          <w:lang w:eastAsia="ru-RU"/>
        </w:rPr>
        <w:t xml:space="preserve"> Загальнорозвиваючі фізичні вправи дають можливість підтримати оптимальний рівень роботи фізіологічних систем. Загальний фізіологічний ефект таких вправ забезпечує стимулювальну дію лікувальної фізкультури. Розвивається налаштованість функціональніх систем, що допомагає легше вирішити завдання лікувальної фізкультури за допомогою спеціально підібраних вправ.</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Принцип чергування, або розсіяного м</w:t>
      </w:r>
      <w:r w:rsidRPr="00A97181">
        <w:rPr>
          <w:rFonts w:ascii="Times New Roman" w:hAnsi="Times New Roman" w:cs="Times New Roman"/>
          <w:i/>
          <w:color w:val="auto"/>
          <w:sz w:val="28"/>
          <w:szCs w:val="28"/>
          <w:lang w:val="ru-RU" w:eastAsia="ru-RU"/>
        </w:rPr>
        <w:t>’</w:t>
      </w:r>
      <w:r w:rsidRPr="00A97181">
        <w:rPr>
          <w:rFonts w:ascii="Times New Roman" w:hAnsi="Times New Roman" w:cs="Times New Roman"/>
          <w:i/>
          <w:color w:val="auto"/>
          <w:sz w:val="28"/>
          <w:szCs w:val="28"/>
          <w:lang w:eastAsia="ru-RU"/>
        </w:rPr>
        <w:t>язового навантаження</w:t>
      </w:r>
      <w:r w:rsidRPr="00A97181">
        <w:rPr>
          <w:rFonts w:ascii="Times New Roman" w:hAnsi="Times New Roman" w:cs="Times New Roman"/>
          <w:color w:val="auto"/>
          <w:sz w:val="28"/>
          <w:szCs w:val="28"/>
          <w:lang w:eastAsia="ru-RU"/>
        </w:rPr>
        <w:t xml:space="preserve"> важливий для запобігання стомлюваності під час занять. Цей принцип передбачає таке поєднання засобів лікувальної фізкультури, завдяки застосуванню яких робота м’язів, які здійснюють рухи, чергувалася з роботою інших, залишаючи можливість для відновних процесів.</w:t>
      </w:r>
    </w:p>
    <w:p w:rsidR="009826DF" w:rsidRPr="00D906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97181">
        <w:rPr>
          <w:rFonts w:ascii="Times New Roman" w:hAnsi="Times New Roman" w:cs="Times New Roman"/>
          <w:i/>
          <w:color w:val="auto"/>
          <w:sz w:val="28"/>
          <w:szCs w:val="28"/>
          <w:lang w:eastAsia="ru-RU"/>
        </w:rPr>
        <w:t>Принцип свідомості й активності.</w:t>
      </w:r>
      <w:r w:rsidRPr="00A97181">
        <w:rPr>
          <w:rFonts w:ascii="Times New Roman" w:hAnsi="Times New Roman" w:cs="Times New Roman"/>
          <w:color w:val="auto"/>
          <w:sz w:val="28"/>
          <w:szCs w:val="28"/>
          <w:lang w:eastAsia="ru-RU"/>
        </w:rPr>
        <w:t xml:space="preserve"> Для посилення дії засобів лікувальної фізкультури, підвищення психотерапевтичного ефекту, а також вирішення лікувально-виховних завдань потрібна свідома, активна участь студента у заняттях. Свідоме ставлення до лікувальної фізкультури зумовлює інтерес до занять, відвертає увагу від небажаного зосередження на думках про хворобу, надає всім лікувальним заходам оптимістичного звучання. Особливе значення цей принцип має для розвитку рухових навичок та поліпшення якості рухів.</w:t>
      </w:r>
    </w:p>
    <w:p w:rsidR="009826DF" w:rsidRPr="00A97181" w:rsidRDefault="009826DF" w:rsidP="00A97181">
      <w:pPr>
        <w:autoSpaceDE w:val="0"/>
        <w:autoSpaceDN w:val="0"/>
        <w:adjustRightInd w:val="0"/>
        <w:spacing w:line="360" w:lineRule="auto"/>
        <w:ind w:firstLine="900"/>
        <w:jc w:val="center"/>
        <w:rPr>
          <w:rFonts w:ascii="Times New Roman" w:hAnsi="Times New Roman" w:cs="Times New Roman"/>
          <w:color w:val="auto"/>
          <w:sz w:val="32"/>
          <w:szCs w:val="32"/>
          <w:lang w:eastAsia="ru-RU"/>
        </w:rPr>
      </w:pPr>
      <w:r w:rsidRPr="00A97181">
        <w:rPr>
          <w:rFonts w:ascii="Times New Roman" w:hAnsi="Times New Roman" w:cs="Times New Roman"/>
          <w:b/>
          <w:color w:val="auto"/>
          <w:sz w:val="32"/>
          <w:szCs w:val="32"/>
          <w:lang w:eastAsia="ru-RU"/>
        </w:rPr>
        <w:t>2. Управління самостійними заняттями</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Управління самостійними заняттями полягає у визначенні стану здоров’я, рівня фізичної підготовленості на кожному етапі занять і відповідно до результатів цього визначення – у корегуванні різних сторін занять для досягнення їх найбільшої ефективності.</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Для управління процесом самостійних занять потрібно провести деякі заходи.</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Визначення мети самостійних занять.</w:t>
      </w:r>
      <w:r w:rsidRPr="00A97181">
        <w:rPr>
          <w:rFonts w:ascii="Times New Roman" w:hAnsi="Times New Roman" w:cs="Times New Roman"/>
          <w:color w:val="auto"/>
          <w:sz w:val="28"/>
          <w:szCs w:val="28"/>
          <w:lang w:eastAsia="ru-RU"/>
        </w:rPr>
        <w:t xml:space="preserve"> Метою занять можуть бути: зміцнення здоров’я, загартування організму й поліпшення загального самопочуття, підвищення рівня фізичної підготовленості.</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Визначення індивідуальних особливостей тих, хто займається,</w:t>
      </w:r>
      <w:r w:rsidRPr="00A97181">
        <w:rPr>
          <w:rFonts w:ascii="Times New Roman" w:hAnsi="Times New Roman" w:cs="Times New Roman"/>
          <w:color w:val="auto"/>
          <w:sz w:val="28"/>
          <w:szCs w:val="28"/>
          <w:lang w:eastAsia="ru-RU"/>
        </w:rPr>
        <w:t xml:space="preserve"> – стану здоров’я, фізичної підготовленості, умов харчування, навчання й побуту, вольових і психічних якостей тощо. Відповідно до індивідуальних особливостей визначається реально досяжна мета занять. Якщо студент належить до спеціальної медичної групи, то метою його самостійних занять буде зміцнення здоров’я і загартування організму.</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Розроблення і коректування планів</w:t>
      </w:r>
      <w:r w:rsidRPr="00A97181">
        <w:rPr>
          <w:rFonts w:ascii="Times New Roman" w:hAnsi="Times New Roman" w:cs="Times New Roman"/>
          <w:color w:val="auto"/>
          <w:sz w:val="28"/>
          <w:szCs w:val="28"/>
          <w:lang w:eastAsia="ru-RU"/>
        </w:rPr>
        <w:t xml:space="preserve"> занять з урахуванням індивідуальних особливостей тих, хто займається, і динаміки показників стану здоров’я, фізичної підготовленості, отриманих у процесі занять.</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Визначення і зміна змісту, організації, методики і умов занять</w:t>
      </w:r>
      <w:r w:rsidRPr="00A97181">
        <w:rPr>
          <w:rFonts w:ascii="Times New Roman" w:hAnsi="Times New Roman" w:cs="Times New Roman"/>
          <w:color w:val="auto"/>
          <w:sz w:val="28"/>
          <w:szCs w:val="28"/>
          <w:lang w:eastAsia="ru-RU"/>
        </w:rPr>
        <w:t xml:space="preserve">. </w:t>
      </w:r>
      <w:r>
        <w:rPr>
          <w:rFonts w:ascii="Times New Roman" w:hAnsi="Times New Roman" w:cs="Times New Roman"/>
          <w:color w:val="auto"/>
          <w:sz w:val="28"/>
          <w:szCs w:val="28"/>
          <w:lang w:eastAsia="ru-RU"/>
        </w:rPr>
        <w:t>У</w:t>
      </w:r>
      <w:r w:rsidRPr="00A97181">
        <w:rPr>
          <w:rFonts w:ascii="Times New Roman" w:hAnsi="Times New Roman" w:cs="Times New Roman"/>
          <w:color w:val="auto"/>
          <w:sz w:val="28"/>
          <w:szCs w:val="28"/>
          <w:lang w:eastAsia="ru-RU"/>
        </w:rPr>
        <w:t>се це необхідно для досягнення найбільшої ефективності занять залежно від результатів самоконтролю й обліку занять. Рекомендується проводити вихідний, поточний та підсумковий контроль із записом у щоденник самоконтролю.</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color w:val="auto"/>
          <w:sz w:val="28"/>
          <w:szCs w:val="28"/>
          <w:lang w:eastAsia="ru-RU"/>
        </w:rPr>
        <w:t>Мета</w:t>
      </w:r>
      <w:r w:rsidRPr="00A97181">
        <w:rPr>
          <w:rFonts w:ascii="Times New Roman" w:hAnsi="Times New Roman" w:cs="Times New Roman"/>
          <w:i/>
          <w:color w:val="auto"/>
          <w:sz w:val="28"/>
          <w:szCs w:val="28"/>
          <w:lang w:eastAsia="ru-RU"/>
        </w:rPr>
        <w:t xml:space="preserve"> вихідного контролю</w:t>
      </w:r>
      <w:r w:rsidRPr="00A97181">
        <w:rPr>
          <w:rFonts w:ascii="Times New Roman" w:hAnsi="Times New Roman" w:cs="Times New Roman"/>
          <w:color w:val="auto"/>
          <w:sz w:val="28"/>
          <w:szCs w:val="28"/>
          <w:lang w:eastAsia="ru-RU"/>
        </w:rPr>
        <w:t xml:space="preserve"> – зафіксувати дані вихідного рівня підготовленості тих, хто займається. Ці дані повинен мати кожен, хто починає заняття, для складання плану занять з урахуванням індивідуального рівня фізичної підготовленості.</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Поточний контроль</w:t>
      </w:r>
      <w:r w:rsidRPr="00A97181">
        <w:rPr>
          <w:rFonts w:ascii="Times New Roman" w:hAnsi="Times New Roman" w:cs="Times New Roman"/>
          <w:color w:val="auto"/>
          <w:sz w:val="28"/>
          <w:szCs w:val="28"/>
          <w:lang w:eastAsia="ru-RU"/>
        </w:rPr>
        <w:t xml:space="preserve"> д</w:t>
      </w:r>
      <w:r>
        <w:rPr>
          <w:rFonts w:ascii="Times New Roman" w:hAnsi="Times New Roman" w:cs="Times New Roman"/>
          <w:color w:val="auto"/>
          <w:sz w:val="28"/>
          <w:szCs w:val="28"/>
          <w:lang w:eastAsia="ru-RU"/>
        </w:rPr>
        <w:t>а</w:t>
      </w:r>
      <w:r w:rsidRPr="00A97181">
        <w:rPr>
          <w:rFonts w:ascii="Times New Roman" w:hAnsi="Times New Roman" w:cs="Times New Roman"/>
          <w:color w:val="auto"/>
          <w:sz w:val="28"/>
          <w:szCs w:val="28"/>
          <w:lang w:eastAsia="ru-RU"/>
        </w:rPr>
        <w:t>є</w:t>
      </w:r>
      <w:r>
        <w:rPr>
          <w:rFonts w:ascii="Times New Roman" w:hAnsi="Times New Roman" w:cs="Times New Roman"/>
          <w:color w:val="auto"/>
          <w:sz w:val="28"/>
          <w:szCs w:val="28"/>
          <w:lang w:eastAsia="ru-RU"/>
        </w:rPr>
        <w:t xml:space="preserve"> змогу</w:t>
      </w:r>
      <w:r w:rsidRPr="00A97181">
        <w:rPr>
          <w:rFonts w:ascii="Times New Roman" w:hAnsi="Times New Roman" w:cs="Times New Roman"/>
          <w:color w:val="auto"/>
          <w:sz w:val="28"/>
          <w:szCs w:val="28"/>
          <w:lang w:eastAsia="ru-RU"/>
        </w:rPr>
        <w:t xml:space="preserve"> аналізувати показники занять. </w:t>
      </w:r>
      <w:r>
        <w:rPr>
          <w:rFonts w:ascii="Times New Roman" w:hAnsi="Times New Roman" w:cs="Times New Roman"/>
          <w:color w:val="auto"/>
          <w:sz w:val="28"/>
          <w:szCs w:val="28"/>
          <w:lang w:eastAsia="ru-RU"/>
        </w:rPr>
        <w:t>За а</w:t>
      </w:r>
      <w:r w:rsidRPr="00A97181">
        <w:rPr>
          <w:rFonts w:ascii="Times New Roman" w:hAnsi="Times New Roman" w:cs="Times New Roman"/>
          <w:color w:val="auto"/>
          <w:sz w:val="28"/>
          <w:szCs w:val="28"/>
          <w:lang w:eastAsia="ru-RU"/>
        </w:rPr>
        <w:t>наліз</w:t>
      </w:r>
      <w:r>
        <w:rPr>
          <w:rFonts w:ascii="Times New Roman" w:hAnsi="Times New Roman" w:cs="Times New Roman"/>
          <w:color w:val="auto"/>
          <w:sz w:val="28"/>
          <w:szCs w:val="28"/>
          <w:lang w:eastAsia="ru-RU"/>
        </w:rPr>
        <w:t>ом</w:t>
      </w:r>
      <w:r w:rsidRPr="00A97181">
        <w:rPr>
          <w:rFonts w:ascii="Times New Roman" w:hAnsi="Times New Roman" w:cs="Times New Roman"/>
          <w:color w:val="auto"/>
          <w:sz w:val="28"/>
          <w:szCs w:val="28"/>
          <w:lang w:eastAsia="ru-RU"/>
        </w:rPr>
        <w:t xml:space="preserve"> цих показників </w:t>
      </w:r>
      <w:r>
        <w:rPr>
          <w:rFonts w:ascii="Times New Roman" w:hAnsi="Times New Roman" w:cs="Times New Roman"/>
          <w:color w:val="auto"/>
          <w:sz w:val="28"/>
          <w:szCs w:val="28"/>
          <w:lang w:eastAsia="ru-RU"/>
        </w:rPr>
        <w:t>можна</w:t>
      </w:r>
      <w:r w:rsidRPr="00A97181">
        <w:rPr>
          <w:rFonts w:ascii="Times New Roman" w:hAnsi="Times New Roman" w:cs="Times New Roman"/>
          <w:color w:val="auto"/>
          <w:sz w:val="28"/>
          <w:szCs w:val="28"/>
          <w:lang w:eastAsia="ru-RU"/>
        </w:rPr>
        <w:t xml:space="preserve"> перевірити правильність процесу занять і вносити поправки в плани занять.</w:t>
      </w:r>
    </w:p>
    <w:p w:rsidR="009826DF" w:rsidRPr="00A97181" w:rsidRDefault="009826DF" w:rsidP="00A97181">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97181">
        <w:rPr>
          <w:rFonts w:ascii="Times New Roman" w:hAnsi="Times New Roman" w:cs="Times New Roman"/>
          <w:i/>
          <w:color w:val="auto"/>
          <w:sz w:val="28"/>
          <w:szCs w:val="28"/>
          <w:lang w:eastAsia="ru-RU"/>
        </w:rPr>
        <w:t>Підсумковий контроль</w:t>
      </w:r>
      <w:r w:rsidRPr="00A97181">
        <w:rPr>
          <w:rFonts w:ascii="Times New Roman" w:hAnsi="Times New Roman" w:cs="Times New Roman"/>
          <w:color w:val="auto"/>
          <w:sz w:val="28"/>
          <w:szCs w:val="28"/>
          <w:lang w:eastAsia="ru-RU"/>
        </w:rPr>
        <w:t xml:space="preserve"> здійснюється </w:t>
      </w:r>
      <w:r>
        <w:rPr>
          <w:rFonts w:ascii="Times New Roman" w:hAnsi="Times New Roman" w:cs="Times New Roman"/>
          <w:color w:val="auto"/>
          <w:sz w:val="28"/>
          <w:szCs w:val="28"/>
          <w:lang w:eastAsia="ru-RU"/>
        </w:rPr>
        <w:t>напри</w:t>
      </w:r>
      <w:r w:rsidRPr="00A97181">
        <w:rPr>
          <w:rFonts w:ascii="Times New Roman" w:hAnsi="Times New Roman" w:cs="Times New Roman"/>
          <w:color w:val="auto"/>
          <w:sz w:val="28"/>
          <w:szCs w:val="28"/>
          <w:lang w:eastAsia="ru-RU"/>
        </w:rPr>
        <w:t>кінці періоду занять для порівняння стану здоров’я та фізичної підготовленості.</w:t>
      </w:r>
    </w:p>
    <w:p w:rsidR="009826DF" w:rsidRPr="00A30D6A" w:rsidRDefault="009826DF" w:rsidP="00613315">
      <w:pPr>
        <w:autoSpaceDE w:val="0"/>
        <w:autoSpaceDN w:val="0"/>
        <w:adjustRightInd w:val="0"/>
        <w:spacing w:line="360" w:lineRule="auto"/>
        <w:ind w:firstLine="540"/>
        <w:jc w:val="both"/>
        <w:rPr>
          <w:rFonts w:ascii="Times New Roman" w:hAnsi="Times New Roman" w:cs="Times New Roman"/>
          <w:bCs/>
          <w:iCs/>
          <w:sz w:val="28"/>
          <w:szCs w:val="28"/>
        </w:rPr>
      </w:pPr>
      <w:r w:rsidRPr="00A97181">
        <w:rPr>
          <w:rFonts w:ascii="Times New Roman" w:hAnsi="Times New Roman" w:cs="Times New Roman"/>
          <w:color w:val="auto"/>
          <w:sz w:val="28"/>
          <w:szCs w:val="28"/>
          <w:lang w:eastAsia="ru-RU"/>
        </w:rPr>
        <w:t>Кількісні дані самоконтролю й обліку подають у вигляді графіка, що полегшує управління процесом самостійних занять.</w:t>
      </w:r>
    </w:p>
    <w:p w:rsidR="009826DF" w:rsidRPr="00613315" w:rsidRDefault="009826DF" w:rsidP="006824AA">
      <w:pPr>
        <w:spacing w:line="360" w:lineRule="auto"/>
        <w:ind w:firstLine="567"/>
        <w:jc w:val="center"/>
        <w:rPr>
          <w:rFonts w:ascii="Times New Roman" w:hAnsi="Times New Roman" w:cs="Times New Roman"/>
          <w:b/>
          <w:bCs/>
          <w:iCs/>
          <w:sz w:val="32"/>
          <w:szCs w:val="32"/>
        </w:rPr>
      </w:pPr>
      <w:r>
        <w:rPr>
          <w:rFonts w:ascii="Times New Roman" w:hAnsi="Times New Roman" w:cs="Times New Roman"/>
          <w:b/>
          <w:bCs/>
          <w:iCs/>
          <w:sz w:val="32"/>
          <w:szCs w:val="32"/>
        </w:rPr>
        <w:t>3</w:t>
      </w:r>
      <w:r w:rsidRPr="00613315">
        <w:rPr>
          <w:rFonts w:ascii="Times New Roman" w:hAnsi="Times New Roman" w:cs="Times New Roman"/>
          <w:b/>
          <w:bCs/>
          <w:iCs/>
          <w:sz w:val="32"/>
          <w:szCs w:val="32"/>
        </w:rPr>
        <w:t xml:space="preserve">. Визначення, види </w:t>
      </w:r>
      <w:r>
        <w:rPr>
          <w:rFonts w:ascii="Times New Roman" w:hAnsi="Times New Roman" w:cs="Times New Roman"/>
          <w:b/>
          <w:bCs/>
          <w:iCs/>
          <w:sz w:val="32"/>
          <w:szCs w:val="32"/>
        </w:rPr>
        <w:t>та</w:t>
      </w:r>
      <w:r w:rsidRPr="00613315">
        <w:rPr>
          <w:rFonts w:ascii="Times New Roman" w:hAnsi="Times New Roman" w:cs="Times New Roman"/>
          <w:b/>
          <w:bCs/>
          <w:iCs/>
          <w:sz w:val="32"/>
          <w:szCs w:val="32"/>
        </w:rPr>
        <w:t xml:space="preserve"> ос</w:t>
      </w:r>
      <w:r>
        <w:rPr>
          <w:rFonts w:ascii="Times New Roman" w:hAnsi="Times New Roman" w:cs="Times New Roman"/>
          <w:b/>
          <w:bCs/>
          <w:iCs/>
          <w:sz w:val="32"/>
          <w:szCs w:val="32"/>
        </w:rPr>
        <w:t>обливості перебігу вегетосудинн</w:t>
      </w:r>
      <w:r w:rsidRPr="00613315">
        <w:rPr>
          <w:rFonts w:ascii="Times New Roman" w:hAnsi="Times New Roman" w:cs="Times New Roman"/>
          <w:b/>
          <w:bCs/>
          <w:iCs/>
          <w:sz w:val="32"/>
          <w:szCs w:val="32"/>
        </w:rPr>
        <w:t>их дистоній</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A30D6A">
        <w:rPr>
          <w:rFonts w:ascii="Times New Roman" w:hAnsi="Times New Roman" w:cs="Times New Roman"/>
          <w:bCs/>
          <w:iCs/>
          <w:sz w:val="28"/>
          <w:szCs w:val="28"/>
        </w:rPr>
        <w:t xml:space="preserve">Серцево-судинна система людини є чітко налагодженим механізмом, </w:t>
      </w:r>
      <w:r>
        <w:rPr>
          <w:rFonts w:ascii="Times New Roman" w:hAnsi="Times New Roman" w:cs="Times New Roman"/>
          <w:bCs/>
          <w:iCs/>
          <w:sz w:val="28"/>
          <w:szCs w:val="28"/>
        </w:rPr>
        <w:t>який</w:t>
      </w:r>
      <w:r w:rsidRPr="00A30D6A">
        <w:rPr>
          <w:rFonts w:ascii="Times New Roman" w:hAnsi="Times New Roman" w:cs="Times New Roman"/>
          <w:bCs/>
          <w:iCs/>
          <w:sz w:val="28"/>
          <w:szCs w:val="28"/>
        </w:rPr>
        <w:t xml:space="preserve"> постійно діє. Серце, скорочуючись, поштовхами подає кров в аорту, а потім в артерії, які, у свою чергу, теж скорочуючись і розслабляючись в певному ритмі, направляють кров далі про всьому організму.</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A30D6A">
        <w:rPr>
          <w:rFonts w:ascii="Times New Roman" w:hAnsi="Times New Roman" w:cs="Times New Roman"/>
          <w:bCs/>
          <w:iCs/>
          <w:sz w:val="28"/>
          <w:szCs w:val="28"/>
        </w:rPr>
        <w:t>Для нормальної доставки поживних речовин до тканин потрібна підтримка певного рівня кров’яного тиску. Величина кров’яного тиску залежить від сили, з якою кров тисне на стінки судин або на потік крові від центру до периферії. У</w:t>
      </w:r>
      <w:r>
        <w:rPr>
          <w:rFonts w:ascii="Times New Roman" w:hAnsi="Times New Roman" w:cs="Times New Roman"/>
          <w:bCs/>
          <w:iCs/>
          <w:sz w:val="28"/>
          <w:szCs w:val="28"/>
        </w:rPr>
        <w:t xml:space="preserve"> </w:t>
      </w:r>
      <w:r w:rsidRPr="00A30D6A">
        <w:rPr>
          <w:rFonts w:ascii="Times New Roman" w:hAnsi="Times New Roman" w:cs="Times New Roman"/>
          <w:bCs/>
          <w:iCs/>
          <w:sz w:val="28"/>
          <w:szCs w:val="28"/>
        </w:rPr>
        <w:t>різних судинах значення тиску буде неоднаковим. Так, тиск крові в капілярах (капілярний тиск) значно нижчий</w:t>
      </w:r>
      <w:r>
        <w:rPr>
          <w:rFonts w:ascii="Times New Roman" w:hAnsi="Times New Roman" w:cs="Times New Roman"/>
          <w:bCs/>
          <w:iCs/>
          <w:sz w:val="28"/>
          <w:szCs w:val="28"/>
        </w:rPr>
        <w:t>,</w:t>
      </w:r>
      <w:r w:rsidRPr="00A30D6A">
        <w:rPr>
          <w:rFonts w:ascii="Times New Roman" w:hAnsi="Times New Roman" w:cs="Times New Roman"/>
          <w:bCs/>
          <w:iCs/>
          <w:sz w:val="28"/>
          <w:szCs w:val="28"/>
        </w:rPr>
        <w:t xml:space="preserve"> ніж у великих артеріях. Висота артеріального тиску залежить від сили серцевих скорочень і об’єму крові, яка викидається в аорту, а також від скорочення дрібних артерій і капілярів, еластичн</w:t>
      </w:r>
      <w:r>
        <w:rPr>
          <w:rFonts w:ascii="Times New Roman" w:hAnsi="Times New Roman" w:cs="Times New Roman"/>
          <w:bCs/>
          <w:iCs/>
          <w:sz w:val="28"/>
          <w:szCs w:val="28"/>
        </w:rPr>
        <w:t>ості</w:t>
      </w:r>
      <w:r w:rsidRPr="00A30D6A">
        <w:rPr>
          <w:rFonts w:ascii="Times New Roman" w:hAnsi="Times New Roman" w:cs="Times New Roman"/>
          <w:bCs/>
          <w:iCs/>
          <w:sz w:val="28"/>
          <w:szCs w:val="28"/>
        </w:rPr>
        <w:t xml:space="preserve"> велик</w:t>
      </w:r>
      <w:r>
        <w:rPr>
          <w:rFonts w:ascii="Times New Roman" w:hAnsi="Times New Roman" w:cs="Times New Roman"/>
          <w:bCs/>
          <w:iCs/>
          <w:sz w:val="28"/>
          <w:szCs w:val="28"/>
        </w:rPr>
        <w:t>их</w:t>
      </w:r>
      <w:r w:rsidRPr="00A30D6A">
        <w:rPr>
          <w:rFonts w:ascii="Times New Roman" w:hAnsi="Times New Roman" w:cs="Times New Roman"/>
          <w:bCs/>
          <w:iCs/>
          <w:sz w:val="28"/>
          <w:szCs w:val="28"/>
        </w:rPr>
        <w:t xml:space="preserve"> судин.</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A30D6A">
        <w:rPr>
          <w:rFonts w:ascii="Times New Roman" w:hAnsi="Times New Roman" w:cs="Times New Roman"/>
          <w:bCs/>
          <w:iCs/>
          <w:sz w:val="28"/>
          <w:szCs w:val="28"/>
        </w:rPr>
        <w:t xml:space="preserve">Звуження або розширення судин залежить від надходження в організм мінеральних речовин – калію, кальцію і магнію. Наприклад, недолік калію </w:t>
      </w:r>
      <w:r>
        <w:rPr>
          <w:rFonts w:ascii="Times New Roman" w:hAnsi="Times New Roman" w:cs="Times New Roman"/>
          <w:bCs/>
          <w:iCs/>
          <w:sz w:val="28"/>
          <w:szCs w:val="28"/>
        </w:rPr>
        <w:t>призводить</w:t>
      </w:r>
      <w:r w:rsidRPr="00A30D6A">
        <w:rPr>
          <w:rFonts w:ascii="Times New Roman" w:hAnsi="Times New Roman" w:cs="Times New Roman"/>
          <w:bCs/>
          <w:iCs/>
          <w:sz w:val="28"/>
          <w:szCs w:val="28"/>
        </w:rPr>
        <w:t xml:space="preserve"> до підвищення артеріального тиску; великій вміст вільного кальцію в крові може спри</w:t>
      </w:r>
      <w:r>
        <w:rPr>
          <w:rFonts w:ascii="Times New Roman" w:hAnsi="Times New Roman" w:cs="Times New Roman"/>
          <w:bCs/>
          <w:iCs/>
          <w:sz w:val="28"/>
          <w:szCs w:val="28"/>
        </w:rPr>
        <w:t>чини</w:t>
      </w:r>
      <w:r w:rsidRPr="00A30D6A">
        <w:rPr>
          <w:rFonts w:ascii="Times New Roman" w:hAnsi="Times New Roman" w:cs="Times New Roman"/>
          <w:bCs/>
          <w:iCs/>
          <w:sz w:val="28"/>
          <w:szCs w:val="28"/>
        </w:rPr>
        <w:t>ти збільшенн</w:t>
      </w:r>
      <w:r>
        <w:rPr>
          <w:rFonts w:ascii="Times New Roman" w:hAnsi="Times New Roman" w:cs="Times New Roman"/>
          <w:bCs/>
          <w:iCs/>
          <w:sz w:val="28"/>
          <w:szCs w:val="28"/>
        </w:rPr>
        <w:t>я опору стінок судин</w:t>
      </w:r>
      <w:r w:rsidRPr="00A30D6A">
        <w:rPr>
          <w:rFonts w:ascii="Times New Roman" w:hAnsi="Times New Roman" w:cs="Times New Roman"/>
          <w:bCs/>
          <w:iCs/>
          <w:sz w:val="28"/>
          <w:szCs w:val="28"/>
        </w:rPr>
        <w:t xml:space="preserve"> і</w:t>
      </w:r>
      <w:r>
        <w:rPr>
          <w:rFonts w:ascii="Times New Roman" w:hAnsi="Times New Roman" w:cs="Times New Roman"/>
          <w:bCs/>
          <w:iCs/>
          <w:sz w:val="28"/>
          <w:szCs w:val="28"/>
        </w:rPr>
        <w:t>,</w:t>
      </w:r>
      <w:r w:rsidRPr="00A30D6A">
        <w:rPr>
          <w:rFonts w:ascii="Times New Roman" w:hAnsi="Times New Roman" w:cs="Times New Roman"/>
          <w:bCs/>
          <w:iCs/>
          <w:sz w:val="28"/>
          <w:szCs w:val="28"/>
        </w:rPr>
        <w:t xml:space="preserve"> як наслідок, підвищенн</w:t>
      </w:r>
      <w:r>
        <w:rPr>
          <w:rFonts w:ascii="Times New Roman" w:hAnsi="Times New Roman" w:cs="Times New Roman"/>
          <w:bCs/>
          <w:iCs/>
          <w:sz w:val="28"/>
          <w:szCs w:val="28"/>
        </w:rPr>
        <w:t>я</w:t>
      </w:r>
      <w:r w:rsidRPr="00A30D6A">
        <w:rPr>
          <w:rFonts w:ascii="Times New Roman" w:hAnsi="Times New Roman" w:cs="Times New Roman"/>
          <w:bCs/>
          <w:iCs/>
          <w:sz w:val="28"/>
          <w:szCs w:val="28"/>
        </w:rPr>
        <w:t xml:space="preserve"> тиску.</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A30D6A">
        <w:rPr>
          <w:rFonts w:ascii="Times New Roman" w:hAnsi="Times New Roman" w:cs="Times New Roman"/>
          <w:bCs/>
          <w:iCs/>
          <w:sz w:val="28"/>
          <w:szCs w:val="28"/>
        </w:rPr>
        <w:t>Складн</w:t>
      </w:r>
      <w:r>
        <w:rPr>
          <w:rFonts w:ascii="Times New Roman" w:hAnsi="Times New Roman" w:cs="Times New Roman"/>
          <w:bCs/>
          <w:iCs/>
          <w:sz w:val="28"/>
          <w:szCs w:val="28"/>
        </w:rPr>
        <w:t>у</w:t>
      </w:r>
      <w:r w:rsidRPr="00A30D6A">
        <w:rPr>
          <w:rFonts w:ascii="Times New Roman" w:hAnsi="Times New Roman" w:cs="Times New Roman"/>
          <w:bCs/>
          <w:iCs/>
          <w:sz w:val="28"/>
          <w:szCs w:val="28"/>
        </w:rPr>
        <w:t xml:space="preserve"> робот</w:t>
      </w:r>
      <w:r>
        <w:rPr>
          <w:rFonts w:ascii="Times New Roman" w:hAnsi="Times New Roman" w:cs="Times New Roman"/>
          <w:bCs/>
          <w:iCs/>
          <w:sz w:val="28"/>
          <w:szCs w:val="28"/>
        </w:rPr>
        <w:t>у</w:t>
      </w:r>
      <w:r w:rsidRPr="00A30D6A">
        <w:rPr>
          <w:rFonts w:ascii="Times New Roman" w:hAnsi="Times New Roman" w:cs="Times New Roman"/>
          <w:bCs/>
          <w:iCs/>
          <w:sz w:val="28"/>
          <w:szCs w:val="28"/>
        </w:rPr>
        <w:t xml:space="preserve"> серця і судин регулює нервов</w:t>
      </w:r>
      <w:r>
        <w:rPr>
          <w:rFonts w:ascii="Times New Roman" w:hAnsi="Times New Roman" w:cs="Times New Roman"/>
          <w:bCs/>
          <w:iCs/>
          <w:sz w:val="28"/>
          <w:szCs w:val="28"/>
        </w:rPr>
        <w:t>а</w:t>
      </w:r>
      <w:r w:rsidRPr="00A30D6A">
        <w:rPr>
          <w:rFonts w:ascii="Times New Roman" w:hAnsi="Times New Roman" w:cs="Times New Roman"/>
          <w:bCs/>
          <w:iCs/>
          <w:sz w:val="28"/>
          <w:szCs w:val="28"/>
        </w:rPr>
        <w:t xml:space="preserve"> систем</w:t>
      </w:r>
      <w:r>
        <w:rPr>
          <w:rFonts w:ascii="Times New Roman" w:hAnsi="Times New Roman" w:cs="Times New Roman"/>
          <w:bCs/>
          <w:iCs/>
          <w:sz w:val="28"/>
          <w:szCs w:val="28"/>
        </w:rPr>
        <w:t>а</w:t>
      </w:r>
      <w:r w:rsidRPr="00A30D6A">
        <w:rPr>
          <w:rFonts w:ascii="Times New Roman" w:hAnsi="Times New Roman" w:cs="Times New Roman"/>
          <w:bCs/>
          <w:iCs/>
          <w:sz w:val="28"/>
          <w:szCs w:val="28"/>
        </w:rPr>
        <w:t>. У нервовій системі людини є соматична і вегетативна нервов</w:t>
      </w:r>
      <w:r>
        <w:rPr>
          <w:rFonts w:ascii="Times New Roman" w:hAnsi="Times New Roman" w:cs="Times New Roman"/>
          <w:bCs/>
          <w:iCs/>
          <w:sz w:val="28"/>
          <w:szCs w:val="28"/>
        </w:rPr>
        <w:t>і</w:t>
      </w:r>
      <w:r w:rsidRPr="00A30D6A">
        <w:rPr>
          <w:rFonts w:ascii="Times New Roman" w:hAnsi="Times New Roman" w:cs="Times New Roman"/>
          <w:bCs/>
          <w:iCs/>
          <w:sz w:val="28"/>
          <w:szCs w:val="28"/>
        </w:rPr>
        <w:t xml:space="preserve"> систем</w:t>
      </w:r>
      <w:r>
        <w:rPr>
          <w:rFonts w:ascii="Times New Roman" w:hAnsi="Times New Roman" w:cs="Times New Roman"/>
          <w:bCs/>
          <w:iCs/>
          <w:sz w:val="28"/>
          <w:szCs w:val="28"/>
        </w:rPr>
        <w:t>и</w:t>
      </w:r>
      <w:r w:rsidRPr="00A30D6A">
        <w:rPr>
          <w:rFonts w:ascii="Times New Roman" w:hAnsi="Times New Roman" w:cs="Times New Roman"/>
          <w:bCs/>
          <w:iCs/>
          <w:sz w:val="28"/>
          <w:szCs w:val="28"/>
        </w:rPr>
        <w:t>. У соматичній нервовій системі розділя</w:t>
      </w:r>
      <w:r>
        <w:rPr>
          <w:rFonts w:ascii="Times New Roman" w:hAnsi="Times New Roman" w:cs="Times New Roman"/>
          <w:bCs/>
          <w:iCs/>
          <w:sz w:val="28"/>
          <w:szCs w:val="28"/>
        </w:rPr>
        <w:t>ють</w:t>
      </w:r>
      <w:r w:rsidRPr="00A30D6A">
        <w:rPr>
          <w:rFonts w:ascii="Times New Roman" w:hAnsi="Times New Roman" w:cs="Times New Roman"/>
          <w:bCs/>
          <w:iCs/>
          <w:sz w:val="28"/>
          <w:szCs w:val="28"/>
        </w:rPr>
        <w:t xml:space="preserve"> центральну частину (головний і спинний мозок) і периферійну (нерви, що відходять до різних органів).</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D6586B">
        <w:rPr>
          <w:rFonts w:ascii="Times New Roman" w:hAnsi="Times New Roman" w:cs="Times New Roman"/>
          <w:b/>
          <w:bCs/>
          <w:iCs/>
          <w:sz w:val="28"/>
          <w:szCs w:val="28"/>
        </w:rPr>
        <w:t>Вегетативна дисфункція</w:t>
      </w:r>
      <w:r w:rsidRPr="00A30D6A">
        <w:rPr>
          <w:rFonts w:ascii="Times New Roman" w:hAnsi="Times New Roman" w:cs="Times New Roman"/>
          <w:bCs/>
          <w:iCs/>
          <w:sz w:val="28"/>
          <w:szCs w:val="28"/>
        </w:rPr>
        <w:t xml:space="preserve"> </w:t>
      </w:r>
      <w:r>
        <w:rPr>
          <w:rFonts w:ascii="Times New Roman" w:hAnsi="Times New Roman" w:cs="Times New Roman"/>
          <w:bCs/>
          <w:iCs/>
          <w:sz w:val="28"/>
          <w:szCs w:val="28"/>
        </w:rPr>
        <w:t xml:space="preserve">(ВД) </w:t>
      </w:r>
      <w:r w:rsidRPr="00A30D6A">
        <w:rPr>
          <w:rFonts w:ascii="Times New Roman" w:hAnsi="Times New Roman" w:cs="Times New Roman"/>
          <w:bCs/>
          <w:iCs/>
          <w:sz w:val="28"/>
          <w:szCs w:val="28"/>
        </w:rPr>
        <w:t>– збірне поняття, яке об’єднує різні порушення функціонування внутрішніх органів і систем, які викликані розладом їх нервової регуляції при захворюваннях центральної чи периферичної нервової системи, психічних і ендокринних розладах.</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D6586B">
        <w:rPr>
          <w:rFonts w:ascii="Times New Roman" w:hAnsi="Times New Roman" w:cs="Times New Roman"/>
          <w:b/>
          <w:bCs/>
          <w:iCs/>
          <w:sz w:val="28"/>
          <w:szCs w:val="28"/>
        </w:rPr>
        <w:t>Вегет</w:t>
      </w:r>
      <w:r>
        <w:rPr>
          <w:rFonts w:ascii="Times New Roman" w:hAnsi="Times New Roman" w:cs="Times New Roman"/>
          <w:b/>
          <w:bCs/>
          <w:iCs/>
          <w:sz w:val="28"/>
          <w:szCs w:val="28"/>
        </w:rPr>
        <w:t>о</w:t>
      </w:r>
      <w:r w:rsidRPr="00D6586B">
        <w:rPr>
          <w:rFonts w:ascii="Times New Roman" w:hAnsi="Times New Roman" w:cs="Times New Roman"/>
          <w:b/>
          <w:bCs/>
          <w:iCs/>
          <w:sz w:val="28"/>
          <w:szCs w:val="28"/>
        </w:rPr>
        <w:t>судинна дистонія</w:t>
      </w:r>
      <w:r w:rsidRPr="00A30D6A">
        <w:rPr>
          <w:rFonts w:ascii="Times New Roman" w:hAnsi="Times New Roman" w:cs="Times New Roman"/>
          <w:bCs/>
          <w:iCs/>
          <w:sz w:val="28"/>
          <w:szCs w:val="28"/>
        </w:rPr>
        <w:t xml:space="preserve"> </w:t>
      </w:r>
      <w:r>
        <w:rPr>
          <w:rFonts w:ascii="Times New Roman" w:hAnsi="Times New Roman" w:cs="Times New Roman"/>
          <w:bCs/>
          <w:iCs/>
          <w:sz w:val="28"/>
          <w:szCs w:val="28"/>
        </w:rPr>
        <w:t xml:space="preserve">(ВСД) </w:t>
      </w:r>
      <w:r w:rsidRPr="00A30D6A">
        <w:rPr>
          <w:rFonts w:ascii="Times New Roman" w:hAnsi="Times New Roman" w:cs="Times New Roman"/>
          <w:bCs/>
          <w:iCs/>
          <w:sz w:val="28"/>
          <w:szCs w:val="28"/>
        </w:rPr>
        <w:t>– синдром, який включає різні за походженням і проявом порушення соматичних (вегетативних) функцій, обумовлених розладом їх нервової регуляції.</w:t>
      </w:r>
      <w:r w:rsidRPr="00D6586B">
        <w:t xml:space="preserve"> </w:t>
      </w:r>
      <w:r w:rsidRPr="00D6586B">
        <w:rPr>
          <w:rFonts w:ascii="Times New Roman" w:hAnsi="Times New Roman" w:cs="Times New Roman"/>
          <w:bCs/>
          <w:iCs/>
          <w:sz w:val="28"/>
          <w:szCs w:val="28"/>
        </w:rPr>
        <w:t>Вегетосудинна дистонія пов’язана з порушеннями роботи вегета</w:t>
      </w:r>
      <w:r>
        <w:rPr>
          <w:rFonts w:ascii="Times New Roman" w:hAnsi="Times New Roman" w:cs="Times New Roman"/>
          <w:bCs/>
          <w:iCs/>
          <w:sz w:val="28"/>
          <w:szCs w:val="28"/>
        </w:rPr>
        <w:t>тивної частини нервової системи</w:t>
      </w:r>
      <w:r w:rsidRPr="00D6586B">
        <w:rPr>
          <w:rFonts w:ascii="Times New Roman" w:hAnsi="Times New Roman" w:cs="Times New Roman"/>
          <w:bCs/>
          <w:iCs/>
          <w:sz w:val="28"/>
          <w:szCs w:val="28"/>
        </w:rPr>
        <w:t xml:space="preserve"> через порушення балансу між її симпатичним і парасимпатичним відділами. Симпатична нервова система </w:t>
      </w:r>
      <w:r>
        <w:rPr>
          <w:rFonts w:ascii="Times New Roman" w:hAnsi="Times New Roman" w:cs="Times New Roman"/>
          <w:bCs/>
          <w:iCs/>
          <w:sz w:val="28"/>
          <w:szCs w:val="28"/>
        </w:rPr>
        <w:t>бере</w:t>
      </w:r>
      <w:r w:rsidRPr="00D6586B">
        <w:rPr>
          <w:rFonts w:ascii="Times New Roman" w:hAnsi="Times New Roman" w:cs="Times New Roman"/>
          <w:bCs/>
          <w:iCs/>
          <w:sz w:val="28"/>
          <w:szCs w:val="28"/>
        </w:rPr>
        <w:t xml:space="preserve"> участь у регуляції діяльності внутрішніх органів і активує процеси, пов’язані з розпадом енергії. Парасимпатична, навпаки, активує процеси накопичення енергії і речовин в організмі.</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D6586B">
        <w:rPr>
          <w:rFonts w:ascii="Times New Roman" w:hAnsi="Times New Roman" w:cs="Times New Roman"/>
          <w:b/>
          <w:bCs/>
          <w:iCs/>
          <w:sz w:val="28"/>
          <w:szCs w:val="28"/>
        </w:rPr>
        <w:t>Нейроциркуляторна дистонія</w:t>
      </w:r>
      <w:r>
        <w:rPr>
          <w:rFonts w:ascii="Times New Roman" w:hAnsi="Times New Roman" w:cs="Times New Roman"/>
          <w:b/>
          <w:bCs/>
          <w:iCs/>
          <w:sz w:val="28"/>
          <w:szCs w:val="28"/>
        </w:rPr>
        <w:t xml:space="preserve"> (НЦД)</w:t>
      </w:r>
      <w:r w:rsidRPr="00D6586B">
        <w:rPr>
          <w:rFonts w:ascii="Times New Roman" w:hAnsi="Times New Roman" w:cs="Times New Roman"/>
          <w:bCs/>
          <w:iCs/>
          <w:sz w:val="28"/>
          <w:szCs w:val="28"/>
        </w:rPr>
        <w:t xml:space="preserve"> </w:t>
      </w:r>
      <w:r>
        <w:rPr>
          <w:rFonts w:ascii="Times New Roman" w:hAnsi="Times New Roman" w:cs="Times New Roman"/>
          <w:bCs/>
          <w:iCs/>
          <w:sz w:val="28"/>
          <w:szCs w:val="28"/>
        </w:rPr>
        <w:t>як клінічний синдром</w:t>
      </w:r>
      <w:r w:rsidRPr="00D6586B">
        <w:t xml:space="preserve"> </w:t>
      </w:r>
      <w:r w:rsidRPr="00D6586B">
        <w:rPr>
          <w:rFonts w:ascii="Times New Roman" w:hAnsi="Times New Roman" w:cs="Times New Roman"/>
          <w:bCs/>
          <w:iCs/>
          <w:sz w:val="28"/>
          <w:szCs w:val="28"/>
        </w:rPr>
        <w:t>–</w:t>
      </w:r>
      <w:r w:rsidRPr="00A30D6A">
        <w:rPr>
          <w:rFonts w:ascii="Times New Roman" w:hAnsi="Times New Roman" w:cs="Times New Roman"/>
          <w:bCs/>
          <w:iCs/>
          <w:sz w:val="28"/>
          <w:szCs w:val="28"/>
        </w:rPr>
        <w:t xml:space="preserve"> варіант вегет</w:t>
      </w:r>
      <w:r>
        <w:rPr>
          <w:rFonts w:ascii="Times New Roman" w:hAnsi="Times New Roman" w:cs="Times New Roman"/>
          <w:bCs/>
          <w:iCs/>
          <w:sz w:val="28"/>
          <w:szCs w:val="28"/>
        </w:rPr>
        <w:t>о</w:t>
      </w:r>
      <w:r w:rsidRPr="00A30D6A">
        <w:rPr>
          <w:rFonts w:ascii="Times New Roman" w:hAnsi="Times New Roman" w:cs="Times New Roman"/>
          <w:bCs/>
          <w:iCs/>
          <w:sz w:val="28"/>
          <w:szCs w:val="28"/>
        </w:rPr>
        <w:t>судинної дистонії з переважним порушенням функцій серцево-судинної системи. Проявляється нестабільністю артеріального тиску, серцебиттям, тахікардією, болями в ділянці серця, швидкою стомлюваністю і низькою толерантністю до фізичного навантаження.</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A30D6A">
        <w:rPr>
          <w:rFonts w:ascii="Times New Roman" w:hAnsi="Times New Roman" w:cs="Times New Roman"/>
          <w:bCs/>
          <w:iCs/>
          <w:sz w:val="28"/>
          <w:szCs w:val="28"/>
        </w:rPr>
        <w:t>Частіше за все пов’язана з неврозами, що притаманні сучасному життю, або ендокринною перебудовою</w:t>
      </w:r>
      <w:r>
        <w:rPr>
          <w:rFonts w:ascii="Times New Roman" w:hAnsi="Times New Roman" w:cs="Times New Roman"/>
          <w:bCs/>
          <w:iCs/>
          <w:sz w:val="28"/>
          <w:szCs w:val="28"/>
        </w:rPr>
        <w:t>,</w:t>
      </w:r>
      <w:r w:rsidRPr="00A30D6A">
        <w:rPr>
          <w:rFonts w:ascii="Times New Roman" w:hAnsi="Times New Roman" w:cs="Times New Roman"/>
          <w:bCs/>
          <w:iCs/>
          <w:sz w:val="28"/>
          <w:szCs w:val="28"/>
        </w:rPr>
        <w:t xml:space="preserve"> пов’язаною з біологічним дозріванням (пубертатний період).</w:t>
      </w:r>
    </w:p>
    <w:p w:rsidR="009826DF" w:rsidRPr="00A30D6A" w:rsidRDefault="009826DF" w:rsidP="006824AA">
      <w:pPr>
        <w:spacing w:line="360" w:lineRule="auto"/>
        <w:ind w:firstLine="567"/>
        <w:jc w:val="both"/>
        <w:rPr>
          <w:rFonts w:ascii="Times New Roman" w:hAnsi="Times New Roman" w:cs="Times New Roman"/>
          <w:bCs/>
          <w:iCs/>
          <w:sz w:val="28"/>
          <w:szCs w:val="28"/>
        </w:rPr>
      </w:pPr>
      <w:r w:rsidRPr="00D6586B">
        <w:rPr>
          <w:rFonts w:ascii="Times New Roman" w:hAnsi="Times New Roman" w:cs="Times New Roman"/>
          <w:b/>
          <w:bCs/>
          <w:iCs/>
          <w:sz w:val="28"/>
          <w:szCs w:val="28"/>
        </w:rPr>
        <w:t>Нейроциркуляторна дистонія (НЦД)</w:t>
      </w:r>
      <w:r w:rsidRPr="00A30D6A">
        <w:rPr>
          <w:rFonts w:ascii="Times New Roman" w:hAnsi="Times New Roman" w:cs="Times New Roman"/>
          <w:bCs/>
          <w:iCs/>
          <w:sz w:val="28"/>
          <w:szCs w:val="28"/>
        </w:rPr>
        <w:t xml:space="preserve"> </w:t>
      </w:r>
      <w:r>
        <w:rPr>
          <w:rFonts w:ascii="Times New Roman" w:hAnsi="Times New Roman" w:cs="Times New Roman"/>
          <w:sz w:val="28"/>
          <w:szCs w:val="28"/>
        </w:rPr>
        <w:t xml:space="preserve">як </w:t>
      </w:r>
      <w:r w:rsidRPr="00A30D6A">
        <w:rPr>
          <w:rFonts w:ascii="Times New Roman" w:hAnsi="Times New Roman" w:cs="Times New Roman"/>
          <w:sz w:val="28"/>
          <w:szCs w:val="28"/>
        </w:rPr>
        <w:t>п</w:t>
      </w:r>
      <w:r>
        <w:rPr>
          <w:rFonts w:ascii="Times New Roman" w:hAnsi="Times New Roman" w:cs="Times New Roman"/>
          <w:sz w:val="28"/>
          <w:szCs w:val="28"/>
        </w:rPr>
        <w:t>оліетіологічне захворювання</w:t>
      </w:r>
      <w:r>
        <w:t> </w:t>
      </w:r>
      <w:r w:rsidRPr="00D6586B">
        <w:rPr>
          <w:rFonts w:ascii="Times New Roman" w:hAnsi="Times New Roman" w:cs="Times New Roman"/>
          <w:sz w:val="28"/>
          <w:szCs w:val="28"/>
        </w:rPr>
        <w:t>–</w:t>
      </w:r>
      <w:r w:rsidRPr="00A30D6A">
        <w:rPr>
          <w:rFonts w:ascii="Times New Roman" w:hAnsi="Times New Roman" w:cs="Times New Roman"/>
          <w:sz w:val="28"/>
          <w:szCs w:val="28"/>
        </w:rPr>
        <w:t xml:space="preserve"> </w:t>
      </w:r>
      <w:r>
        <w:rPr>
          <w:rFonts w:ascii="Times New Roman" w:hAnsi="Times New Roman" w:cs="Times New Roman"/>
          <w:sz w:val="28"/>
          <w:szCs w:val="28"/>
        </w:rPr>
        <w:t xml:space="preserve">захворювання, </w:t>
      </w:r>
      <w:r w:rsidRPr="00A30D6A">
        <w:rPr>
          <w:rFonts w:ascii="Times New Roman" w:hAnsi="Times New Roman" w:cs="Times New Roman"/>
          <w:sz w:val="28"/>
          <w:szCs w:val="28"/>
        </w:rPr>
        <w:t xml:space="preserve">виникнення якого ґрунтується на порушеннях нейроендокринної регуляції з багатьма різноманітними клінічними симптомами, </w:t>
      </w:r>
      <w:r>
        <w:rPr>
          <w:rFonts w:ascii="Times New Roman" w:hAnsi="Times New Roman" w:cs="Times New Roman"/>
          <w:sz w:val="28"/>
          <w:szCs w:val="28"/>
        </w:rPr>
        <w:t>які</w:t>
      </w:r>
      <w:r w:rsidRPr="00A30D6A">
        <w:rPr>
          <w:rFonts w:ascii="Times New Roman" w:hAnsi="Times New Roman" w:cs="Times New Roman"/>
          <w:sz w:val="28"/>
          <w:szCs w:val="28"/>
        </w:rPr>
        <w:t xml:space="preserve"> виникли чи ускладнились на фоні стресових впливів, з ознакою доброякісності і сприятливим прогнозом без ознак кардіомегалії (збільшення розмірів і ваги серця) та серцевої недостатності.</w:t>
      </w:r>
    </w:p>
    <w:p w:rsidR="009826DF" w:rsidRPr="00A30D6A" w:rsidRDefault="009826DF" w:rsidP="006824AA">
      <w:pPr>
        <w:spacing w:line="360" w:lineRule="auto"/>
        <w:ind w:firstLine="567"/>
        <w:jc w:val="both"/>
        <w:rPr>
          <w:rFonts w:ascii="Times New Roman" w:hAnsi="Times New Roman" w:cs="Times New Roman"/>
          <w:sz w:val="28"/>
          <w:szCs w:val="28"/>
        </w:rPr>
      </w:pPr>
      <w:r w:rsidRPr="001F2EC8">
        <w:rPr>
          <w:rFonts w:ascii="Times New Roman" w:hAnsi="Times New Roman" w:cs="Times New Roman"/>
          <w:bCs/>
          <w:i/>
          <w:iCs/>
          <w:sz w:val="28"/>
          <w:szCs w:val="28"/>
        </w:rPr>
        <w:t>Етіологія</w:t>
      </w:r>
      <w:r>
        <w:rPr>
          <w:rFonts w:ascii="Times New Roman" w:hAnsi="Times New Roman" w:cs="Times New Roman"/>
          <w:sz w:val="28"/>
          <w:szCs w:val="28"/>
        </w:rPr>
        <w:t>. Численні причини</w:t>
      </w:r>
      <w:r w:rsidRPr="00A30D6A">
        <w:rPr>
          <w:rFonts w:ascii="Times New Roman" w:hAnsi="Times New Roman" w:cs="Times New Roman"/>
          <w:sz w:val="28"/>
          <w:szCs w:val="28"/>
        </w:rPr>
        <w:t xml:space="preserve"> я</w:t>
      </w:r>
      <w:r>
        <w:rPr>
          <w:rFonts w:ascii="Times New Roman" w:hAnsi="Times New Roman" w:cs="Times New Roman"/>
          <w:sz w:val="28"/>
          <w:szCs w:val="28"/>
        </w:rPr>
        <w:t>к фактори ризику виникнення НЦД</w:t>
      </w:r>
      <w:r w:rsidRPr="00A30D6A">
        <w:rPr>
          <w:rFonts w:ascii="Times New Roman" w:hAnsi="Times New Roman" w:cs="Times New Roman"/>
          <w:sz w:val="28"/>
          <w:szCs w:val="28"/>
        </w:rPr>
        <w:t xml:space="preserve"> можна поділити на три групи:</w:t>
      </w:r>
    </w:p>
    <w:p w:rsidR="009826DF" w:rsidRPr="00A30D6A" w:rsidRDefault="009826DF" w:rsidP="006824AA">
      <w:pPr>
        <w:tabs>
          <w:tab w:val="left" w:pos="630"/>
        </w:tabs>
        <w:spacing w:line="360" w:lineRule="auto"/>
        <w:ind w:left="1127" w:hanging="560"/>
        <w:jc w:val="both"/>
        <w:rPr>
          <w:rFonts w:ascii="Times New Roman" w:hAnsi="Times New Roman" w:cs="Times New Roman"/>
          <w:sz w:val="28"/>
          <w:szCs w:val="28"/>
        </w:rPr>
      </w:pPr>
      <w:r w:rsidRPr="00A30D6A">
        <w:rPr>
          <w:rFonts w:ascii="Times New Roman" w:hAnsi="Times New Roman" w:cs="Times New Roman"/>
          <w:sz w:val="28"/>
          <w:szCs w:val="28"/>
        </w:rPr>
        <w:t>ті, що сприяють, але самі не викликають розвитку НЦД;</w:t>
      </w:r>
    </w:p>
    <w:p w:rsidR="009826DF" w:rsidRPr="00A30D6A" w:rsidRDefault="009826DF" w:rsidP="006824AA">
      <w:pPr>
        <w:tabs>
          <w:tab w:val="left" w:pos="630"/>
        </w:tabs>
        <w:spacing w:line="360" w:lineRule="auto"/>
        <w:ind w:left="1127" w:hanging="560"/>
        <w:jc w:val="both"/>
        <w:rPr>
          <w:rFonts w:ascii="Times New Roman" w:hAnsi="Times New Roman" w:cs="Times New Roman"/>
          <w:sz w:val="28"/>
          <w:szCs w:val="28"/>
        </w:rPr>
      </w:pPr>
      <w:r w:rsidRPr="00A30D6A">
        <w:rPr>
          <w:rFonts w:ascii="Times New Roman" w:hAnsi="Times New Roman" w:cs="Times New Roman"/>
          <w:sz w:val="28"/>
          <w:szCs w:val="28"/>
        </w:rPr>
        <w:t>ті, що викликають розвиток НЦД;</w:t>
      </w:r>
    </w:p>
    <w:p w:rsidR="009826DF" w:rsidRPr="00A30D6A" w:rsidRDefault="009826DF" w:rsidP="006824AA">
      <w:pPr>
        <w:tabs>
          <w:tab w:val="left" w:pos="630"/>
        </w:tabs>
        <w:spacing w:line="360" w:lineRule="auto"/>
        <w:ind w:left="1127" w:hanging="560"/>
        <w:jc w:val="both"/>
        <w:rPr>
          <w:rFonts w:ascii="Times New Roman" w:hAnsi="Times New Roman" w:cs="Times New Roman"/>
          <w:sz w:val="28"/>
          <w:szCs w:val="28"/>
        </w:rPr>
      </w:pPr>
      <w:r w:rsidRPr="00A30D6A">
        <w:rPr>
          <w:rFonts w:ascii="Times New Roman" w:hAnsi="Times New Roman" w:cs="Times New Roman"/>
          <w:sz w:val="28"/>
          <w:szCs w:val="28"/>
        </w:rPr>
        <w:t>ті, що посилюють розвиток хвороби.</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До сприяючих факторів належать: спадково-конституціональні особливості, вік – закінчення біологічного дозрівання, стать (жіноча), тип нервової системи тощо.</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Посилюють формування НЦД несприятливі соціально-економічні умови, фізичні перевантаження або гіподинамія, негативний вплив </w:t>
      </w:r>
      <w:r>
        <w:rPr>
          <w:rFonts w:ascii="Times New Roman" w:hAnsi="Times New Roman" w:cs="Times New Roman"/>
          <w:sz w:val="28"/>
          <w:szCs w:val="28"/>
        </w:rPr>
        <w:t>навколишнього</w:t>
      </w:r>
      <w:r w:rsidRPr="00A30D6A">
        <w:rPr>
          <w:rFonts w:ascii="Times New Roman" w:hAnsi="Times New Roman" w:cs="Times New Roman"/>
          <w:sz w:val="28"/>
          <w:szCs w:val="28"/>
        </w:rPr>
        <w:t xml:space="preserve"> природного середовища, хронічна інтоксикація, дисгормональні періоди, сексуальні порушення, хронічна інфекція та ін.</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Чинники, </w:t>
      </w:r>
      <w:r>
        <w:rPr>
          <w:rFonts w:ascii="Times New Roman" w:hAnsi="Times New Roman" w:cs="Times New Roman"/>
          <w:sz w:val="28"/>
          <w:szCs w:val="28"/>
        </w:rPr>
        <w:t>які</w:t>
      </w:r>
      <w:r w:rsidRPr="00A30D6A">
        <w:rPr>
          <w:rFonts w:ascii="Times New Roman" w:hAnsi="Times New Roman" w:cs="Times New Roman"/>
          <w:sz w:val="28"/>
          <w:szCs w:val="28"/>
        </w:rPr>
        <w:t xml:space="preserve"> провокують НЦД: психічні гострі та хронічні нервово-емоційні стреси, ятрогенні стани (патологічні стани, обумовлені необережними висловлюваннями або діями лікарів, що створюють у людини уявлення про наявність у неї якої-небудь хвороби або тяжкої форми присутнього захворювання) та ін.</w:t>
      </w:r>
    </w:p>
    <w:p w:rsidR="009826DF" w:rsidRPr="00A30D6A" w:rsidRDefault="009826DF" w:rsidP="006824AA">
      <w:pPr>
        <w:spacing w:line="360" w:lineRule="auto"/>
        <w:ind w:firstLine="567"/>
        <w:jc w:val="both"/>
        <w:rPr>
          <w:rFonts w:ascii="Times New Roman" w:hAnsi="Times New Roman" w:cs="Times New Roman"/>
          <w:sz w:val="28"/>
          <w:szCs w:val="28"/>
        </w:rPr>
      </w:pPr>
      <w:r w:rsidRPr="001F2EC8">
        <w:rPr>
          <w:rFonts w:ascii="Times New Roman" w:hAnsi="Times New Roman" w:cs="Times New Roman"/>
          <w:bCs/>
          <w:i/>
          <w:iCs/>
          <w:sz w:val="28"/>
          <w:szCs w:val="28"/>
        </w:rPr>
        <w:t>Патогенез</w:t>
      </w:r>
      <w:r w:rsidRPr="00A30D6A">
        <w:rPr>
          <w:rFonts w:ascii="Times New Roman" w:hAnsi="Times New Roman" w:cs="Times New Roman"/>
          <w:b/>
          <w:bCs/>
          <w:i/>
          <w:iCs/>
          <w:sz w:val="28"/>
          <w:szCs w:val="28"/>
        </w:rPr>
        <w:t>.</w:t>
      </w:r>
      <w:r w:rsidRPr="00A30D6A">
        <w:rPr>
          <w:rFonts w:ascii="Times New Roman" w:hAnsi="Times New Roman" w:cs="Times New Roman"/>
          <w:sz w:val="28"/>
          <w:szCs w:val="28"/>
        </w:rPr>
        <w:t xml:space="preserve"> У механізмі розвитку НЦД провідною ланкою є дисфункція гіпоталамічних структур, які з</w:t>
      </w:r>
      <w:r>
        <w:rPr>
          <w:rFonts w:ascii="Times New Roman" w:hAnsi="Times New Roman" w:cs="Times New Roman"/>
          <w:sz w:val="28"/>
          <w:szCs w:val="28"/>
        </w:rPr>
        <w:t>а</w:t>
      </w:r>
      <w:r w:rsidRPr="00A30D6A">
        <w:rPr>
          <w:rFonts w:ascii="Times New Roman" w:hAnsi="Times New Roman" w:cs="Times New Roman"/>
          <w:sz w:val="28"/>
          <w:szCs w:val="28"/>
        </w:rPr>
        <w:t xml:space="preserve"> допомогою вегетативних та ендокринних впливів регулюють координаційно-інтегративний зв’язок у функціональній діяльності різних органів та систем. Негативно впливати на регулюючі структури можуть як розлади вищої нервової системи (кора головного мозку), так і безпосередньо різні патологічні фактори (на окремі з них).</w:t>
      </w:r>
    </w:p>
    <w:p w:rsidR="009826DF" w:rsidRPr="00D6586B" w:rsidRDefault="009826DF" w:rsidP="00613315">
      <w:pPr>
        <w:spacing w:line="360" w:lineRule="auto"/>
        <w:ind w:firstLine="567"/>
        <w:jc w:val="center"/>
        <w:rPr>
          <w:rFonts w:ascii="Times New Roman" w:hAnsi="Times New Roman" w:cs="Times New Roman"/>
          <w:sz w:val="28"/>
          <w:szCs w:val="28"/>
        </w:rPr>
      </w:pPr>
      <w:r w:rsidRPr="00D6586B">
        <w:rPr>
          <w:rFonts w:ascii="Times New Roman" w:hAnsi="Times New Roman" w:cs="Times New Roman"/>
          <w:b/>
          <w:sz w:val="28"/>
          <w:szCs w:val="28"/>
        </w:rPr>
        <w:t>Класифікація нейроциркуляторної дистонії</w:t>
      </w:r>
    </w:p>
    <w:p w:rsidR="009826DF" w:rsidRPr="00A30D6A" w:rsidRDefault="009826DF" w:rsidP="00613315">
      <w:pPr>
        <w:spacing w:line="360" w:lineRule="auto"/>
        <w:ind w:firstLine="567"/>
        <w:jc w:val="center"/>
        <w:rPr>
          <w:rFonts w:ascii="Times New Roman" w:hAnsi="Times New Roman" w:cs="Times New Roman"/>
          <w:sz w:val="28"/>
          <w:szCs w:val="28"/>
        </w:rPr>
      </w:pPr>
      <w:r w:rsidRPr="00A30D6A">
        <w:rPr>
          <w:rFonts w:ascii="Times New Roman" w:hAnsi="Times New Roman" w:cs="Times New Roman"/>
          <w:sz w:val="28"/>
          <w:szCs w:val="28"/>
        </w:rPr>
        <w:t>(Е.В. Андрущенко, Е.А. Красовська, 1990)</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sz w:val="28"/>
          <w:szCs w:val="28"/>
        </w:rPr>
        <w:t>Клінічні типи</w:t>
      </w:r>
      <w:r w:rsidRPr="00A30D6A">
        <w:rPr>
          <w:rFonts w:ascii="Times New Roman" w:hAnsi="Times New Roman" w:cs="Times New Roman"/>
          <w:sz w:val="28"/>
          <w:szCs w:val="28"/>
        </w:rPr>
        <w:t>: гіпертензивний; гіпотензивний; кардіальний.</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sz w:val="28"/>
          <w:szCs w:val="28"/>
        </w:rPr>
        <w:t>Ступінь тяжкості</w:t>
      </w:r>
      <w:r w:rsidRPr="00A30D6A">
        <w:rPr>
          <w:rFonts w:ascii="Times New Roman" w:hAnsi="Times New Roman" w:cs="Times New Roman"/>
          <w:sz w:val="28"/>
          <w:szCs w:val="28"/>
        </w:rPr>
        <w:t>: легкий; середній; тяжкий.</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sz w:val="28"/>
          <w:szCs w:val="28"/>
        </w:rPr>
        <w:t>Період</w:t>
      </w:r>
      <w:r w:rsidRPr="002817D2">
        <w:rPr>
          <w:rFonts w:ascii="Times New Roman" w:hAnsi="Times New Roman" w:cs="Times New Roman"/>
          <w:sz w:val="28"/>
          <w:szCs w:val="28"/>
        </w:rPr>
        <w:t>: загострення</w:t>
      </w:r>
      <w:r>
        <w:rPr>
          <w:rFonts w:ascii="Times New Roman" w:hAnsi="Times New Roman" w:cs="Times New Roman"/>
          <w:sz w:val="28"/>
          <w:szCs w:val="28"/>
        </w:rPr>
        <w:t>;</w:t>
      </w:r>
      <w:r w:rsidRPr="00A30D6A">
        <w:rPr>
          <w:rFonts w:ascii="Times New Roman" w:hAnsi="Times New Roman" w:cs="Times New Roman"/>
          <w:sz w:val="28"/>
          <w:szCs w:val="28"/>
        </w:rPr>
        <w:t xml:space="preserve"> ремісії (повна, неповна).</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Для гіпертензивного типу характерн</w:t>
      </w:r>
      <w:r>
        <w:rPr>
          <w:rFonts w:ascii="Times New Roman" w:hAnsi="Times New Roman" w:cs="Times New Roman"/>
          <w:sz w:val="28"/>
          <w:szCs w:val="28"/>
        </w:rPr>
        <w:t>о</w:t>
      </w:r>
      <w:r w:rsidRPr="00A30D6A">
        <w:rPr>
          <w:rFonts w:ascii="Times New Roman" w:hAnsi="Times New Roman" w:cs="Times New Roman"/>
          <w:sz w:val="28"/>
          <w:szCs w:val="28"/>
        </w:rPr>
        <w:t xml:space="preserve"> підвищення систолічного артеріального тиску більше ніж 140 мм рт.</w:t>
      </w:r>
      <w:r>
        <w:rPr>
          <w:rFonts w:ascii="Times New Roman" w:hAnsi="Times New Roman" w:cs="Times New Roman"/>
          <w:sz w:val="28"/>
          <w:szCs w:val="28"/>
        </w:rPr>
        <w:t xml:space="preserve"> </w:t>
      </w:r>
      <w:r w:rsidRPr="00A30D6A">
        <w:rPr>
          <w:rFonts w:ascii="Times New Roman" w:hAnsi="Times New Roman" w:cs="Times New Roman"/>
          <w:sz w:val="28"/>
          <w:szCs w:val="28"/>
        </w:rPr>
        <w:t>ст., скарги на головний біль, швидка стомлюваність.</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Для гіпотензивного типу характерн</w:t>
      </w:r>
      <w:r>
        <w:rPr>
          <w:rFonts w:ascii="Times New Roman" w:hAnsi="Times New Roman" w:cs="Times New Roman"/>
          <w:sz w:val="28"/>
          <w:szCs w:val="28"/>
        </w:rPr>
        <w:t>о</w:t>
      </w:r>
      <w:r w:rsidRPr="00A30D6A">
        <w:rPr>
          <w:rFonts w:ascii="Times New Roman" w:hAnsi="Times New Roman" w:cs="Times New Roman"/>
          <w:sz w:val="28"/>
          <w:szCs w:val="28"/>
        </w:rPr>
        <w:t xml:space="preserve"> зниження систолічного артеріального тиску менше ніж 100 мм рт.</w:t>
      </w:r>
      <w:r>
        <w:rPr>
          <w:rFonts w:ascii="Times New Roman" w:hAnsi="Times New Roman" w:cs="Times New Roman"/>
          <w:sz w:val="28"/>
          <w:szCs w:val="28"/>
        </w:rPr>
        <w:t xml:space="preserve"> </w:t>
      </w:r>
      <w:r w:rsidRPr="00A30D6A">
        <w:rPr>
          <w:rFonts w:ascii="Times New Roman" w:hAnsi="Times New Roman" w:cs="Times New Roman"/>
          <w:sz w:val="28"/>
          <w:szCs w:val="28"/>
        </w:rPr>
        <w:t>ст., стомлюваність, м’язова слабкість, блідість шкіри, холодні кінцівки, запаморочення.</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Для кардіального типу характерні скарги на серцебиття, відчуття нестачі повітря, зміни серцевого ритму.</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Для всіх типів НЦД характерні </w:t>
      </w:r>
      <w:r>
        <w:rPr>
          <w:rFonts w:ascii="Times New Roman" w:hAnsi="Times New Roman" w:cs="Times New Roman"/>
          <w:sz w:val="28"/>
          <w:szCs w:val="28"/>
        </w:rPr>
        <w:t>так</w:t>
      </w:r>
      <w:r w:rsidRPr="00A30D6A">
        <w:rPr>
          <w:rFonts w:ascii="Times New Roman" w:hAnsi="Times New Roman" w:cs="Times New Roman"/>
          <w:sz w:val="28"/>
          <w:szCs w:val="28"/>
        </w:rPr>
        <w:t>і симптоми: біль у лівій половині грудної клітки, головний біль, запаморочення, безсоння або порушення сну, слабкість м’язів рук та ніг, аритмія, стрибки артеріального тиску, вегетативні шкірні розлади (різка блідість або почервоніння шкіри), функціональна дискинезія шлунково-кишкового тракту.</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Тяжкість перебігу НЦД визначається ступенем вираженості основних клінічних синдромів і толерантністю до фізичного навантаження, що свідчить про ступінь функціональних розладів:</w:t>
      </w:r>
    </w:p>
    <w:p w:rsidR="009826DF" w:rsidRPr="00A30D6A" w:rsidRDefault="009826DF" w:rsidP="006824AA">
      <w:pPr>
        <w:tabs>
          <w:tab w:val="left" w:pos="0"/>
        </w:tabs>
        <w:spacing w:line="360" w:lineRule="auto"/>
        <w:ind w:firstLine="567"/>
        <w:jc w:val="both"/>
        <w:rPr>
          <w:rFonts w:ascii="Times New Roman" w:hAnsi="Times New Roman" w:cs="Times New Roman"/>
          <w:sz w:val="28"/>
          <w:szCs w:val="28"/>
        </w:rPr>
      </w:pPr>
      <w:r w:rsidRPr="00A30D6A">
        <w:rPr>
          <w:rFonts w:ascii="Times New Roman" w:hAnsi="Times New Roman" w:cs="Times New Roman"/>
          <w:i/>
          <w:iCs/>
          <w:sz w:val="28"/>
          <w:szCs w:val="28"/>
        </w:rPr>
        <w:t>І ступінь (легкий перебіг).</w:t>
      </w:r>
      <w:r w:rsidRPr="00A30D6A">
        <w:rPr>
          <w:rFonts w:ascii="Times New Roman" w:hAnsi="Times New Roman" w:cs="Times New Roman"/>
          <w:sz w:val="28"/>
          <w:szCs w:val="28"/>
        </w:rPr>
        <w:t xml:space="preserve"> Кількість скарг невелика, симптоми слабко виражені. Кризові стани і невротичні симптоми відсутні. Толерантність до фізичних навантажень задовільна або добра. Хворі працездатні і не потребують медикаментозної терапії.</w:t>
      </w:r>
    </w:p>
    <w:p w:rsidR="009826DF" w:rsidRPr="00A30D6A" w:rsidRDefault="009826DF" w:rsidP="006824AA">
      <w:pPr>
        <w:tabs>
          <w:tab w:val="left" w:pos="0"/>
        </w:tabs>
        <w:spacing w:line="360" w:lineRule="auto"/>
        <w:ind w:firstLine="567"/>
        <w:jc w:val="both"/>
        <w:rPr>
          <w:rFonts w:ascii="Times New Roman" w:hAnsi="Times New Roman" w:cs="Times New Roman"/>
          <w:sz w:val="28"/>
          <w:szCs w:val="28"/>
        </w:rPr>
      </w:pPr>
      <w:r w:rsidRPr="00A30D6A">
        <w:rPr>
          <w:rFonts w:ascii="Times New Roman" w:hAnsi="Times New Roman" w:cs="Times New Roman"/>
          <w:i/>
          <w:iCs/>
          <w:sz w:val="28"/>
          <w:szCs w:val="28"/>
        </w:rPr>
        <w:t>ІІ ступінь (перебіг середньої тяжкості)</w:t>
      </w:r>
      <w:r w:rsidRPr="00A30D6A">
        <w:rPr>
          <w:rFonts w:ascii="Times New Roman" w:hAnsi="Times New Roman" w:cs="Times New Roman"/>
          <w:sz w:val="28"/>
          <w:szCs w:val="28"/>
        </w:rPr>
        <w:t xml:space="preserve">. У хворих чисельні скарги і симптоми. </w:t>
      </w:r>
      <w:r>
        <w:rPr>
          <w:rFonts w:ascii="Times New Roman" w:hAnsi="Times New Roman" w:cs="Times New Roman"/>
          <w:sz w:val="28"/>
          <w:szCs w:val="28"/>
        </w:rPr>
        <w:t>Р</w:t>
      </w:r>
      <w:r w:rsidRPr="00A30D6A">
        <w:rPr>
          <w:rFonts w:ascii="Times New Roman" w:hAnsi="Times New Roman" w:cs="Times New Roman"/>
          <w:sz w:val="28"/>
          <w:szCs w:val="28"/>
        </w:rPr>
        <w:t xml:space="preserve">озгорнута клінічна картина НЦД: характерні дихальні розлади, виражена тахікардія </w:t>
      </w:r>
      <w:r>
        <w:rPr>
          <w:rFonts w:ascii="Times New Roman" w:hAnsi="Times New Roman" w:cs="Times New Roman"/>
          <w:sz w:val="28"/>
          <w:szCs w:val="28"/>
        </w:rPr>
        <w:t>під час</w:t>
      </w:r>
      <w:r w:rsidRPr="00A30D6A">
        <w:rPr>
          <w:rFonts w:ascii="Times New Roman" w:hAnsi="Times New Roman" w:cs="Times New Roman"/>
          <w:sz w:val="28"/>
          <w:szCs w:val="28"/>
        </w:rPr>
        <w:t xml:space="preserve"> емоційно</w:t>
      </w:r>
      <w:r>
        <w:rPr>
          <w:rFonts w:ascii="Times New Roman" w:hAnsi="Times New Roman" w:cs="Times New Roman"/>
          <w:sz w:val="28"/>
          <w:szCs w:val="28"/>
        </w:rPr>
        <w:t>го</w:t>
      </w:r>
      <w:r w:rsidRPr="00A30D6A">
        <w:rPr>
          <w:rFonts w:ascii="Times New Roman" w:hAnsi="Times New Roman" w:cs="Times New Roman"/>
          <w:sz w:val="28"/>
          <w:szCs w:val="28"/>
        </w:rPr>
        <w:t xml:space="preserve"> або фізично</w:t>
      </w:r>
      <w:r>
        <w:rPr>
          <w:rFonts w:ascii="Times New Roman" w:hAnsi="Times New Roman" w:cs="Times New Roman"/>
          <w:sz w:val="28"/>
          <w:szCs w:val="28"/>
        </w:rPr>
        <w:t>го</w:t>
      </w:r>
      <w:r w:rsidRPr="00A30D6A">
        <w:rPr>
          <w:rFonts w:ascii="Times New Roman" w:hAnsi="Times New Roman" w:cs="Times New Roman"/>
          <w:sz w:val="28"/>
          <w:szCs w:val="28"/>
        </w:rPr>
        <w:t xml:space="preserve"> навантаженн</w:t>
      </w:r>
      <w:r>
        <w:rPr>
          <w:rFonts w:ascii="Times New Roman" w:hAnsi="Times New Roman" w:cs="Times New Roman"/>
          <w:sz w:val="28"/>
          <w:szCs w:val="28"/>
        </w:rPr>
        <w:t>я</w:t>
      </w:r>
      <w:r w:rsidRPr="00A30D6A">
        <w:rPr>
          <w:rFonts w:ascii="Times New Roman" w:hAnsi="Times New Roman" w:cs="Times New Roman"/>
          <w:sz w:val="28"/>
          <w:szCs w:val="28"/>
        </w:rPr>
        <w:t>, лабільність артеріального тиску, наявність вегетосудинних кризів. Спостерігається погана переносність інтелектуальних навантажень, невротизація. Істотно знижується толерантність до фізичного навантаження (більш ніж на 50 %</w:t>
      </w:r>
      <w:r w:rsidRPr="00A30D6A">
        <w:rPr>
          <w:rFonts w:ascii="Times New Roman" w:hAnsi="Times New Roman" w:cs="Times New Roman"/>
          <w:b/>
          <w:bCs/>
          <w:i/>
          <w:iCs/>
          <w:sz w:val="28"/>
          <w:szCs w:val="28"/>
        </w:rPr>
        <w:t>).</w:t>
      </w:r>
      <w:r w:rsidRPr="00A30D6A">
        <w:rPr>
          <w:rFonts w:ascii="Times New Roman" w:hAnsi="Times New Roman" w:cs="Times New Roman"/>
          <w:sz w:val="28"/>
          <w:szCs w:val="28"/>
        </w:rPr>
        <w:t xml:space="preserve"> Хворі, як правило, потребують медикаментозної корекції стану.</w:t>
      </w:r>
    </w:p>
    <w:p w:rsidR="009826DF"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iCs/>
          <w:sz w:val="28"/>
          <w:szCs w:val="28"/>
        </w:rPr>
        <w:t>ІІІ ступінь (тяжкий перебіг).</w:t>
      </w:r>
      <w:r w:rsidRPr="00A30D6A">
        <w:rPr>
          <w:rFonts w:ascii="Times New Roman" w:hAnsi="Times New Roman" w:cs="Times New Roman"/>
          <w:sz w:val="28"/>
          <w:szCs w:val="28"/>
        </w:rPr>
        <w:t xml:space="preserve"> У хворих чисельні клінічні симптоми</w:t>
      </w:r>
      <w:r>
        <w:rPr>
          <w:rFonts w:ascii="Times New Roman" w:hAnsi="Times New Roman" w:cs="Times New Roman"/>
          <w:sz w:val="28"/>
          <w:szCs w:val="28"/>
        </w:rPr>
        <w:t>,</w:t>
      </w:r>
      <w:r w:rsidRPr="00A30D6A">
        <w:rPr>
          <w:rFonts w:ascii="Times New Roman" w:hAnsi="Times New Roman" w:cs="Times New Roman"/>
          <w:sz w:val="28"/>
          <w:szCs w:val="28"/>
        </w:rPr>
        <w:t xml:space="preserve"> </w:t>
      </w:r>
      <w:r>
        <w:rPr>
          <w:rFonts w:ascii="Times New Roman" w:hAnsi="Times New Roman" w:cs="Times New Roman"/>
          <w:sz w:val="28"/>
          <w:szCs w:val="28"/>
        </w:rPr>
        <w:t>які</w:t>
      </w:r>
      <w:r w:rsidRPr="00A30D6A">
        <w:rPr>
          <w:rFonts w:ascii="Times New Roman" w:hAnsi="Times New Roman" w:cs="Times New Roman"/>
          <w:sz w:val="28"/>
          <w:szCs w:val="28"/>
        </w:rPr>
        <w:t xml:space="preserve"> характеризуються значною вираженістю і стійкістю. Практично </w:t>
      </w:r>
      <w:r>
        <w:rPr>
          <w:rFonts w:ascii="Times New Roman" w:hAnsi="Times New Roman" w:cs="Times New Roman"/>
          <w:sz w:val="28"/>
          <w:szCs w:val="28"/>
        </w:rPr>
        <w:t>у</w:t>
      </w:r>
      <w:r w:rsidRPr="00A30D6A">
        <w:rPr>
          <w:rFonts w:ascii="Times New Roman" w:hAnsi="Times New Roman" w:cs="Times New Roman"/>
          <w:sz w:val="28"/>
          <w:szCs w:val="28"/>
        </w:rPr>
        <w:t xml:space="preserve"> </w:t>
      </w:r>
      <w:r>
        <w:rPr>
          <w:rFonts w:ascii="Times New Roman" w:hAnsi="Times New Roman" w:cs="Times New Roman"/>
          <w:sz w:val="28"/>
          <w:szCs w:val="28"/>
        </w:rPr>
        <w:t>в</w:t>
      </w:r>
      <w:r w:rsidRPr="00A30D6A">
        <w:rPr>
          <w:rFonts w:ascii="Times New Roman" w:hAnsi="Times New Roman" w:cs="Times New Roman"/>
          <w:sz w:val="28"/>
          <w:szCs w:val="28"/>
        </w:rPr>
        <w:t xml:space="preserve">сіх хворих спостерігаються зміни на ЕКГ (мають місце розлади ритму </w:t>
      </w:r>
      <w:r>
        <w:rPr>
          <w:rFonts w:ascii="Times New Roman" w:hAnsi="Times New Roman" w:cs="Times New Roman"/>
          <w:sz w:val="28"/>
          <w:szCs w:val="28"/>
        </w:rPr>
        <w:t>й</w:t>
      </w:r>
      <w:r w:rsidRPr="00A30D6A">
        <w:rPr>
          <w:rFonts w:ascii="Times New Roman" w:hAnsi="Times New Roman" w:cs="Times New Roman"/>
          <w:sz w:val="28"/>
          <w:szCs w:val="28"/>
        </w:rPr>
        <w:t xml:space="preserve"> автоматизму). Різко знижена фізична працездатність. </w:t>
      </w:r>
      <w:r>
        <w:rPr>
          <w:rFonts w:ascii="Times New Roman" w:hAnsi="Times New Roman" w:cs="Times New Roman"/>
          <w:sz w:val="28"/>
          <w:szCs w:val="28"/>
        </w:rPr>
        <w:t>У</w:t>
      </w:r>
      <w:r w:rsidRPr="00A30D6A">
        <w:rPr>
          <w:rFonts w:ascii="Times New Roman" w:hAnsi="Times New Roman" w:cs="Times New Roman"/>
          <w:sz w:val="28"/>
          <w:szCs w:val="28"/>
        </w:rPr>
        <w:t xml:space="preserve"> цілому працездатність різко знижена або втрачена. Хворі потребують постійного медикаментозного лікування.</w:t>
      </w:r>
    </w:p>
    <w:p w:rsidR="009826DF" w:rsidRPr="00A30D6A" w:rsidRDefault="009826DF" w:rsidP="002817D2">
      <w:pPr>
        <w:spacing w:line="360" w:lineRule="auto"/>
        <w:ind w:firstLine="567"/>
        <w:jc w:val="both"/>
        <w:rPr>
          <w:rFonts w:ascii="Times New Roman" w:hAnsi="Times New Roman" w:cs="Times New Roman"/>
          <w:spacing w:val="-10"/>
          <w:sz w:val="28"/>
          <w:szCs w:val="28"/>
        </w:rPr>
      </w:pPr>
      <w:r w:rsidRPr="002817D2">
        <w:rPr>
          <w:rFonts w:ascii="Times New Roman" w:hAnsi="Times New Roman" w:cs="Times New Roman"/>
          <w:bCs/>
          <w:spacing w:val="-10"/>
          <w:sz w:val="28"/>
          <w:szCs w:val="28"/>
        </w:rPr>
        <w:t>Виділяють такі найхарактерніші й найчастіші клінічні синдроми:</w:t>
      </w:r>
      <w:r>
        <w:rPr>
          <w:rFonts w:ascii="Times New Roman" w:hAnsi="Times New Roman" w:cs="Times New Roman"/>
          <w:bCs/>
          <w:spacing w:val="-10"/>
          <w:sz w:val="28"/>
          <w:szCs w:val="28"/>
        </w:rPr>
        <w:t xml:space="preserve"> </w:t>
      </w:r>
      <w:r w:rsidRPr="00A30D6A">
        <w:rPr>
          <w:rFonts w:ascii="Times New Roman" w:hAnsi="Times New Roman" w:cs="Times New Roman"/>
          <w:spacing w:val="-10"/>
          <w:sz w:val="28"/>
          <w:szCs w:val="28"/>
        </w:rPr>
        <w:t>кардіалгічний;</w:t>
      </w:r>
      <w:r>
        <w:rPr>
          <w:rFonts w:ascii="Times New Roman" w:hAnsi="Times New Roman" w:cs="Times New Roman"/>
          <w:spacing w:val="-10"/>
          <w:sz w:val="28"/>
          <w:szCs w:val="28"/>
        </w:rPr>
        <w:t xml:space="preserve"> </w:t>
      </w:r>
      <w:r w:rsidRPr="00A30D6A">
        <w:rPr>
          <w:rFonts w:ascii="Times New Roman" w:hAnsi="Times New Roman" w:cs="Times New Roman"/>
          <w:spacing w:val="-10"/>
          <w:sz w:val="28"/>
          <w:szCs w:val="28"/>
        </w:rPr>
        <w:t>гіперкінетичний;</w:t>
      </w:r>
      <w:r>
        <w:rPr>
          <w:rFonts w:ascii="Times New Roman" w:hAnsi="Times New Roman" w:cs="Times New Roman"/>
          <w:spacing w:val="-10"/>
          <w:sz w:val="28"/>
          <w:szCs w:val="28"/>
        </w:rPr>
        <w:t xml:space="preserve"> </w:t>
      </w:r>
      <w:r w:rsidRPr="00A30D6A">
        <w:rPr>
          <w:rFonts w:ascii="Times New Roman" w:hAnsi="Times New Roman" w:cs="Times New Roman"/>
          <w:spacing w:val="-10"/>
          <w:sz w:val="28"/>
          <w:szCs w:val="28"/>
        </w:rPr>
        <w:t>синдром змін і лабільності АТ;</w:t>
      </w:r>
      <w:r>
        <w:rPr>
          <w:rFonts w:ascii="Times New Roman" w:hAnsi="Times New Roman" w:cs="Times New Roman"/>
          <w:spacing w:val="-10"/>
          <w:sz w:val="28"/>
          <w:szCs w:val="28"/>
        </w:rPr>
        <w:t xml:space="preserve"> </w:t>
      </w:r>
      <w:r w:rsidRPr="00A30D6A">
        <w:rPr>
          <w:rFonts w:ascii="Times New Roman" w:hAnsi="Times New Roman" w:cs="Times New Roman"/>
          <w:spacing w:val="-10"/>
          <w:sz w:val="28"/>
          <w:szCs w:val="28"/>
        </w:rPr>
        <w:t>респіраторний (синдром дихальних порушень);</w:t>
      </w:r>
      <w:r>
        <w:rPr>
          <w:rFonts w:ascii="Times New Roman" w:hAnsi="Times New Roman" w:cs="Times New Roman"/>
          <w:spacing w:val="-10"/>
          <w:sz w:val="28"/>
          <w:szCs w:val="28"/>
        </w:rPr>
        <w:t xml:space="preserve"> </w:t>
      </w:r>
      <w:r w:rsidRPr="00A30D6A">
        <w:rPr>
          <w:rFonts w:ascii="Times New Roman" w:hAnsi="Times New Roman" w:cs="Times New Roman"/>
          <w:spacing w:val="-10"/>
          <w:sz w:val="28"/>
          <w:szCs w:val="28"/>
        </w:rPr>
        <w:t>вегетативних розладів;</w:t>
      </w:r>
      <w:r>
        <w:rPr>
          <w:rFonts w:ascii="Times New Roman" w:hAnsi="Times New Roman" w:cs="Times New Roman"/>
          <w:spacing w:val="-10"/>
          <w:sz w:val="28"/>
          <w:szCs w:val="28"/>
        </w:rPr>
        <w:t xml:space="preserve"> </w:t>
      </w:r>
      <w:r w:rsidRPr="00A30D6A">
        <w:rPr>
          <w:rFonts w:ascii="Times New Roman" w:hAnsi="Times New Roman" w:cs="Times New Roman"/>
          <w:spacing w:val="-10"/>
          <w:sz w:val="28"/>
          <w:szCs w:val="28"/>
        </w:rPr>
        <w:t>вегетосудинних кризів;</w:t>
      </w:r>
      <w:r>
        <w:rPr>
          <w:rFonts w:ascii="Times New Roman" w:hAnsi="Times New Roman" w:cs="Times New Roman"/>
          <w:spacing w:val="-10"/>
          <w:sz w:val="28"/>
          <w:szCs w:val="28"/>
        </w:rPr>
        <w:t xml:space="preserve"> </w:t>
      </w:r>
      <w:r w:rsidRPr="00A30D6A">
        <w:rPr>
          <w:rFonts w:ascii="Times New Roman" w:hAnsi="Times New Roman" w:cs="Times New Roman"/>
          <w:spacing w:val="-10"/>
          <w:sz w:val="28"/>
          <w:szCs w:val="28"/>
        </w:rPr>
        <w:t>астеноневротичний.</w:t>
      </w: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bCs/>
          <w:i/>
          <w:spacing w:val="-10"/>
          <w:sz w:val="28"/>
          <w:szCs w:val="28"/>
        </w:rPr>
        <w:t>Кардіалгічний синдром</w:t>
      </w:r>
      <w:r w:rsidRPr="00A30D6A">
        <w:rPr>
          <w:rFonts w:ascii="Times New Roman" w:hAnsi="Times New Roman" w:cs="Times New Roman"/>
          <w:bCs/>
          <w:spacing w:val="-10"/>
          <w:sz w:val="28"/>
          <w:szCs w:val="28"/>
        </w:rPr>
        <w:t xml:space="preserve">. </w:t>
      </w:r>
      <w:r w:rsidRPr="00A30D6A">
        <w:rPr>
          <w:rFonts w:ascii="Times New Roman" w:hAnsi="Times New Roman" w:cs="Times New Roman"/>
          <w:spacing w:val="-10"/>
          <w:sz w:val="28"/>
          <w:szCs w:val="28"/>
        </w:rPr>
        <w:t>Найчастіше скаржаться на біль або неприємні відчуття в ділянці серця. Кардіалгія при нейроциркуляторній дистонії має характерні риси. Біль найчастіше локалізується в передкардіальній ділянці, частіше над верхівкою серця, ниючий або колючий, не іррадіює. Іноді це скоріше неприємні відчуття або відчуття дискомфорту. Тривалість болю різна – від кількох секунд до к</w:t>
      </w:r>
      <w:r>
        <w:rPr>
          <w:rFonts w:ascii="Times New Roman" w:hAnsi="Times New Roman" w:cs="Times New Roman"/>
          <w:spacing w:val="-10"/>
          <w:sz w:val="28"/>
          <w:szCs w:val="28"/>
        </w:rPr>
        <w:t>ількох годин. Біль виникає пере</w:t>
      </w:r>
      <w:r w:rsidRPr="00A30D6A">
        <w:rPr>
          <w:rFonts w:ascii="Times New Roman" w:hAnsi="Times New Roman" w:cs="Times New Roman"/>
          <w:spacing w:val="-10"/>
          <w:sz w:val="28"/>
          <w:szCs w:val="28"/>
        </w:rPr>
        <w:t>важно в стані спокою</w:t>
      </w:r>
      <w:r>
        <w:rPr>
          <w:rFonts w:ascii="Times New Roman" w:hAnsi="Times New Roman" w:cs="Times New Roman"/>
          <w:spacing w:val="-10"/>
          <w:sz w:val="28"/>
          <w:szCs w:val="28"/>
        </w:rPr>
        <w:t>;</w:t>
      </w:r>
      <w:r w:rsidRPr="00A30D6A">
        <w:rPr>
          <w:rFonts w:ascii="Times New Roman" w:hAnsi="Times New Roman" w:cs="Times New Roman"/>
          <w:spacing w:val="-10"/>
          <w:sz w:val="28"/>
          <w:szCs w:val="28"/>
        </w:rPr>
        <w:t xml:space="preserve"> часто з’являється при хвилюванні або фізичному напруженні, слабшаючи або повністю зникаючи під час руху. Больовий синдром зазвичай минає самостійно. Однак зрідка біль може нагадувати стенокардію напруження або спокою.</w:t>
      </w: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bCs/>
          <w:i/>
          <w:spacing w:val="-10"/>
          <w:sz w:val="28"/>
          <w:szCs w:val="28"/>
        </w:rPr>
        <w:t>Гіперкінетичний синдром</w:t>
      </w:r>
      <w:r w:rsidRPr="00A30D6A">
        <w:rPr>
          <w:rFonts w:ascii="Times New Roman" w:hAnsi="Times New Roman" w:cs="Times New Roman"/>
          <w:bCs/>
          <w:spacing w:val="-10"/>
          <w:sz w:val="28"/>
          <w:szCs w:val="28"/>
        </w:rPr>
        <w:t xml:space="preserve">. </w:t>
      </w:r>
      <w:r w:rsidRPr="00A30D6A">
        <w:rPr>
          <w:rFonts w:ascii="Times New Roman" w:hAnsi="Times New Roman" w:cs="Times New Roman"/>
          <w:spacing w:val="-10"/>
          <w:sz w:val="28"/>
          <w:szCs w:val="28"/>
        </w:rPr>
        <w:t>Установлено, що для хворих із нейроциркуляторною дистонією характерно істотне збільшення хвилинного об’єму серця, переважно за рахунок ударного. Такі зміни системної гемодинаміки відповідають гіперкінетичному типу циркуляції і призводять до збільшення роботи й потужності скорочення лівого шлуночка.</w:t>
      </w: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spacing w:val="-10"/>
          <w:sz w:val="28"/>
          <w:szCs w:val="28"/>
        </w:rPr>
        <w:t xml:space="preserve">Один із головних клінічних проявів гіперкінетичного синдрому – це скарги на серцебиття, що не завжди супроводжується збільшенням ЧСС під час об’єктивного </w:t>
      </w:r>
      <w:r w:rsidRPr="00A30D6A">
        <w:rPr>
          <w:rFonts w:ascii="Times New Roman" w:hAnsi="Times New Roman" w:cs="Times New Roman"/>
          <w:bCs/>
          <w:spacing w:val="-10"/>
          <w:sz w:val="28"/>
          <w:szCs w:val="28"/>
        </w:rPr>
        <w:t xml:space="preserve">дослідження. Хворі часто відзначають також </w:t>
      </w:r>
      <w:r w:rsidRPr="00A30D6A">
        <w:rPr>
          <w:rFonts w:ascii="Times New Roman" w:hAnsi="Times New Roman" w:cs="Times New Roman"/>
          <w:spacing w:val="-10"/>
          <w:sz w:val="28"/>
          <w:szCs w:val="28"/>
        </w:rPr>
        <w:t>“поштовхи” в ділянці серця, пульсацію судин шиї або голови, “завмирання”, “провалювання”, “зупинку” серця. Усі ці симптоми важко переносяться, однак так само, як і відчуття нестачі повітря, минають під час фізичного напруження. Ч</w:t>
      </w:r>
      <w:r>
        <w:rPr>
          <w:rFonts w:ascii="Times New Roman" w:hAnsi="Times New Roman" w:cs="Times New Roman"/>
          <w:spacing w:val="-10"/>
          <w:sz w:val="28"/>
          <w:szCs w:val="28"/>
        </w:rPr>
        <w:t>астота серцевих скорочень</w:t>
      </w:r>
      <w:r w:rsidRPr="00A30D6A">
        <w:rPr>
          <w:rFonts w:ascii="Times New Roman" w:hAnsi="Times New Roman" w:cs="Times New Roman"/>
          <w:spacing w:val="-10"/>
          <w:sz w:val="28"/>
          <w:szCs w:val="28"/>
        </w:rPr>
        <w:t xml:space="preserve"> коливається від 80 до 130 за 1 хв. Пульс частішає при хвилюванні, зміні положення тіла, гіпервентиляції, у положенні стоячи. Відчуття “завмирання” і “зупинк</w:t>
      </w:r>
      <w:r>
        <w:rPr>
          <w:rFonts w:ascii="Times New Roman" w:hAnsi="Times New Roman" w:cs="Times New Roman"/>
          <w:spacing w:val="-10"/>
          <w:sz w:val="28"/>
          <w:szCs w:val="28"/>
        </w:rPr>
        <w:t>и</w:t>
      </w:r>
      <w:r w:rsidRPr="00A30D6A">
        <w:rPr>
          <w:rFonts w:ascii="Times New Roman" w:hAnsi="Times New Roman" w:cs="Times New Roman"/>
          <w:spacing w:val="-10"/>
          <w:sz w:val="28"/>
          <w:szCs w:val="28"/>
        </w:rPr>
        <w:t>” серця часто пов’язані зі шлуночковою екстрасистолією. Особливістю цих екстрасистол є те, що вони з’являються в стані спокою, частіше наприкінці робочого дня, після фізичного навантаження (а не на висоті навантаження, як при стенокардії), при емоційних стресах. Фізичне навантаження призводить до зменшення частоти екстрасистол або до</w:t>
      </w:r>
      <w:r>
        <w:rPr>
          <w:rFonts w:ascii="Times New Roman" w:hAnsi="Times New Roman" w:cs="Times New Roman"/>
          <w:spacing w:val="-10"/>
          <w:sz w:val="28"/>
          <w:szCs w:val="28"/>
        </w:rPr>
        <w:t xml:space="preserve"> їх повного зникнення</w:t>
      </w:r>
      <w:r w:rsidRPr="00A30D6A">
        <w:rPr>
          <w:rFonts w:ascii="Times New Roman" w:hAnsi="Times New Roman" w:cs="Times New Roman"/>
          <w:spacing w:val="-10"/>
          <w:sz w:val="28"/>
          <w:szCs w:val="28"/>
        </w:rPr>
        <w:t>.</w:t>
      </w:r>
    </w:p>
    <w:p w:rsidR="009826DF" w:rsidRPr="0057109D" w:rsidRDefault="009826DF" w:rsidP="006824AA">
      <w:pPr>
        <w:spacing w:line="360" w:lineRule="auto"/>
        <w:ind w:firstLine="567"/>
        <w:jc w:val="both"/>
        <w:rPr>
          <w:rFonts w:ascii="Times New Roman" w:hAnsi="Times New Roman" w:cs="Times New Roman"/>
          <w:spacing w:val="-10"/>
          <w:sz w:val="28"/>
          <w:szCs w:val="28"/>
          <w:lang w:val="ru-RU"/>
        </w:rPr>
      </w:pPr>
      <w:r w:rsidRPr="00A30D6A">
        <w:rPr>
          <w:rFonts w:ascii="Times New Roman" w:hAnsi="Times New Roman" w:cs="Times New Roman"/>
          <w:i/>
          <w:spacing w:val="-10"/>
          <w:sz w:val="28"/>
          <w:szCs w:val="28"/>
        </w:rPr>
        <w:t>Синдром змін і лабільності АТ</w:t>
      </w:r>
      <w:r w:rsidRPr="00A30D6A">
        <w:rPr>
          <w:rFonts w:ascii="Times New Roman" w:hAnsi="Times New Roman" w:cs="Times New Roman"/>
          <w:spacing w:val="-10"/>
          <w:sz w:val="28"/>
          <w:szCs w:val="28"/>
        </w:rPr>
        <w:t xml:space="preserve">. До важливих ознак нейроциркуляторної дистонії належать транзиторне підвищення АТ і його надзвичайна лабільність. </w:t>
      </w:r>
      <w:r>
        <w:rPr>
          <w:rFonts w:ascii="Times New Roman" w:hAnsi="Times New Roman" w:cs="Times New Roman"/>
          <w:spacing w:val="-10"/>
          <w:sz w:val="28"/>
          <w:szCs w:val="28"/>
        </w:rPr>
        <w:t>Здебільшого</w:t>
      </w:r>
      <w:r w:rsidRPr="00A30D6A">
        <w:rPr>
          <w:rFonts w:ascii="Times New Roman" w:hAnsi="Times New Roman" w:cs="Times New Roman"/>
          <w:spacing w:val="-10"/>
          <w:sz w:val="28"/>
          <w:szCs w:val="28"/>
        </w:rPr>
        <w:t xml:space="preserve"> АТ підвищується до рівня 140/90 мм рт. ст., рідше – вище і спонтанно нормалізується протягом короткого часу (кількох годин). За наявності цих симптомів встановлюють діагноз гіпертензивного варіанта нейроциркуляторної дистонії.</w:t>
      </w:r>
    </w:p>
    <w:p w:rsidR="009826DF" w:rsidRPr="00A30D6A" w:rsidRDefault="009826DF" w:rsidP="001F2EC8">
      <w:pPr>
        <w:spacing w:line="360" w:lineRule="auto"/>
        <w:ind w:firstLine="567"/>
        <w:jc w:val="both"/>
        <w:rPr>
          <w:rFonts w:ascii="Times New Roman" w:hAnsi="Times New Roman" w:cs="Times New Roman"/>
          <w:spacing w:val="-10"/>
          <w:sz w:val="28"/>
          <w:szCs w:val="28"/>
        </w:rPr>
      </w:pPr>
      <w:r>
        <w:rPr>
          <w:rFonts w:ascii="Times New Roman" w:hAnsi="Times New Roman" w:cs="Times New Roman"/>
          <w:spacing w:val="-10"/>
          <w:sz w:val="28"/>
          <w:szCs w:val="28"/>
        </w:rPr>
        <w:t>У табл.</w:t>
      </w:r>
      <w:r w:rsidRPr="00A30D6A">
        <w:rPr>
          <w:rFonts w:ascii="Times New Roman" w:hAnsi="Times New Roman" w:cs="Times New Roman"/>
          <w:spacing w:val="-10"/>
          <w:sz w:val="28"/>
          <w:szCs w:val="28"/>
        </w:rPr>
        <w:t xml:space="preserve"> 1 нав</w:t>
      </w:r>
      <w:r>
        <w:rPr>
          <w:rFonts w:ascii="Times New Roman" w:hAnsi="Times New Roman" w:cs="Times New Roman"/>
          <w:spacing w:val="-10"/>
          <w:sz w:val="28"/>
          <w:szCs w:val="28"/>
        </w:rPr>
        <w:t>еден</w:t>
      </w:r>
      <w:r w:rsidRPr="00A30D6A">
        <w:rPr>
          <w:rFonts w:ascii="Times New Roman" w:hAnsi="Times New Roman" w:cs="Times New Roman"/>
          <w:spacing w:val="-10"/>
          <w:sz w:val="28"/>
          <w:szCs w:val="28"/>
        </w:rPr>
        <w:t>о показники АТ при гіпертензії у підлітків.</w:t>
      </w:r>
    </w:p>
    <w:p w:rsidR="009826DF" w:rsidRPr="00A30D6A" w:rsidRDefault="009826DF" w:rsidP="001F2EC8">
      <w:pPr>
        <w:spacing w:line="360" w:lineRule="auto"/>
        <w:ind w:firstLine="567"/>
        <w:jc w:val="right"/>
        <w:rPr>
          <w:rFonts w:ascii="Times New Roman" w:hAnsi="Times New Roman" w:cs="Times New Roman"/>
          <w:i/>
        </w:rPr>
      </w:pPr>
      <w:r w:rsidRPr="00A30D6A">
        <w:rPr>
          <w:rFonts w:ascii="Times New Roman" w:hAnsi="Times New Roman" w:cs="Times New Roman"/>
          <w:i/>
        </w:rPr>
        <w:t>Таблиця 1</w:t>
      </w:r>
    </w:p>
    <w:p w:rsidR="009826DF" w:rsidRPr="00A30D6A" w:rsidRDefault="009826DF" w:rsidP="001F2EC8">
      <w:pPr>
        <w:ind w:firstLine="567"/>
        <w:jc w:val="center"/>
        <w:rPr>
          <w:rFonts w:ascii="Times New Roman" w:hAnsi="Times New Roman" w:cs="Times New Roman"/>
          <w:b/>
        </w:rPr>
      </w:pPr>
      <w:r w:rsidRPr="00A30D6A">
        <w:rPr>
          <w:rFonts w:ascii="Times New Roman" w:hAnsi="Times New Roman" w:cs="Times New Roman"/>
          <w:b/>
        </w:rPr>
        <w:t>Ступінь гіпертензії у підлітків</w:t>
      </w:r>
      <w:r w:rsidRPr="008A5938">
        <w:rPr>
          <w:rFonts w:ascii="Times New Roman" w:hAnsi="Times New Roman" w:cs="Times New Roman"/>
          <w:b/>
        </w:rPr>
        <w:t>16–18 років</w:t>
      </w:r>
    </w:p>
    <w:p w:rsidR="009826DF" w:rsidRPr="00A30D6A" w:rsidRDefault="009826DF" w:rsidP="001F2EC8">
      <w:pPr>
        <w:ind w:firstLine="567"/>
        <w:jc w:val="center"/>
        <w:rPr>
          <w:rFonts w:ascii="Times New Roman" w:hAnsi="Times New Roman" w:cs="Times New Roman"/>
        </w:rPr>
      </w:pPr>
      <w:r w:rsidRPr="00A30D6A">
        <w:rPr>
          <w:rFonts w:ascii="Times New Roman" w:hAnsi="Times New Roman" w:cs="Times New Roman"/>
        </w:rPr>
        <w:t>(</w:t>
      </w:r>
      <w:r w:rsidRPr="00A30D6A">
        <w:rPr>
          <w:rFonts w:ascii="Times New Roman" w:hAnsi="Times New Roman" w:cs="Times New Roman"/>
          <w:lang w:val="en-US"/>
        </w:rPr>
        <w:t>A</w:t>
      </w:r>
      <w:r w:rsidRPr="00A30D6A">
        <w:rPr>
          <w:rFonts w:ascii="Times New Roman" w:hAnsi="Times New Roman" w:cs="Times New Roman"/>
        </w:rPr>
        <w:t xml:space="preserve">. </w:t>
      </w:r>
      <w:r w:rsidRPr="00A30D6A">
        <w:rPr>
          <w:rFonts w:ascii="Times New Roman" w:hAnsi="Times New Roman" w:cs="Times New Roman"/>
          <w:lang w:val="en-US"/>
        </w:rPr>
        <w:t>V</w:t>
      </w:r>
      <w:r w:rsidRPr="00A30D6A">
        <w:rPr>
          <w:rFonts w:ascii="Times New Roman" w:hAnsi="Times New Roman" w:cs="Times New Roman"/>
        </w:rPr>
        <w:t xml:space="preserve">. </w:t>
      </w:r>
      <w:r w:rsidRPr="00A30D6A">
        <w:rPr>
          <w:rFonts w:ascii="Times New Roman" w:hAnsi="Times New Roman" w:cs="Times New Roman"/>
          <w:lang w:val="en-US"/>
        </w:rPr>
        <w:t>Chobanian</w:t>
      </w:r>
      <w:r w:rsidRPr="00A30D6A">
        <w:rPr>
          <w:rFonts w:ascii="Times New Roman" w:hAnsi="Times New Roman" w:cs="Times New Roman"/>
        </w:rPr>
        <w:t xml:space="preserve">, </w:t>
      </w:r>
      <w:r w:rsidRPr="00A30D6A">
        <w:rPr>
          <w:rFonts w:ascii="Times New Roman" w:hAnsi="Times New Roman" w:cs="Times New Roman"/>
          <w:lang w:val="en-US"/>
        </w:rPr>
        <w:t>G</w:t>
      </w:r>
      <w:r w:rsidRPr="00A30D6A">
        <w:rPr>
          <w:rFonts w:ascii="Times New Roman" w:hAnsi="Times New Roman" w:cs="Times New Roman"/>
        </w:rPr>
        <w:t xml:space="preserve">. </w:t>
      </w:r>
      <w:r w:rsidRPr="00A30D6A">
        <w:rPr>
          <w:rFonts w:ascii="Times New Roman" w:hAnsi="Times New Roman" w:cs="Times New Roman"/>
          <w:lang w:val="en-US"/>
        </w:rPr>
        <w:t>L</w:t>
      </w:r>
      <w:r w:rsidRPr="00A30D6A">
        <w:rPr>
          <w:rFonts w:ascii="Times New Roman" w:hAnsi="Times New Roman" w:cs="Times New Roman"/>
        </w:rPr>
        <w:t xml:space="preserve">. </w:t>
      </w:r>
      <w:r w:rsidRPr="00A30D6A">
        <w:rPr>
          <w:rFonts w:ascii="Times New Roman" w:hAnsi="Times New Roman" w:cs="Times New Roman"/>
          <w:lang w:val="en-US"/>
        </w:rPr>
        <w:t>Barkis</w:t>
      </w:r>
      <w:r w:rsidRPr="00A30D6A">
        <w:rPr>
          <w:rFonts w:ascii="Times New Roman" w:hAnsi="Times New Roman" w:cs="Times New Roman"/>
        </w:rPr>
        <w:t xml:space="preserve">, </w:t>
      </w:r>
      <w:r w:rsidRPr="00A30D6A">
        <w:rPr>
          <w:rFonts w:ascii="Times New Roman" w:hAnsi="Times New Roman" w:cs="Times New Roman"/>
          <w:lang w:val="en-US"/>
        </w:rPr>
        <w:t>H</w:t>
      </w:r>
      <w:r w:rsidRPr="00A30D6A">
        <w:rPr>
          <w:rFonts w:ascii="Times New Roman" w:hAnsi="Times New Roman" w:cs="Times New Roman"/>
        </w:rPr>
        <w:t xml:space="preserve">. </w:t>
      </w:r>
      <w:r w:rsidRPr="00A30D6A">
        <w:rPr>
          <w:rFonts w:ascii="Times New Roman" w:hAnsi="Times New Roman" w:cs="Times New Roman"/>
          <w:lang w:val="en-US"/>
        </w:rPr>
        <w:t>R</w:t>
      </w:r>
      <w:r w:rsidRPr="00A30D6A">
        <w:rPr>
          <w:rFonts w:ascii="Times New Roman" w:hAnsi="Times New Roman" w:cs="Times New Roman"/>
        </w:rPr>
        <w:t xml:space="preserve">. </w:t>
      </w:r>
      <w:r w:rsidRPr="00A30D6A">
        <w:rPr>
          <w:rFonts w:ascii="Times New Roman" w:hAnsi="Times New Roman" w:cs="Times New Roman"/>
          <w:lang w:val="en-US"/>
        </w:rPr>
        <w:t>Black</w:t>
      </w:r>
      <w:r w:rsidRPr="00A30D6A">
        <w:rPr>
          <w:rFonts w:ascii="Times New Roman" w:hAnsi="Times New Roman" w:cs="Times New Roman"/>
        </w:rPr>
        <w:t>, 2003)</w:t>
      </w:r>
    </w:p>
    <w:p w:rsidR="009826DF" w:rsidRPr="00A30D6A" w:rsidRDefault="009826DF" w:rsidP="001F2EC8">
      <w:pPr>
        <w:ind w:firstLine="567"/>
        <w:jc w:val="both"/>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83"/>
        <w:gridCol w:w="2391"/>
        <w:gridCol w:w="2391"/>
        <w:gridCol w:w="2391"/>
      </w:tblGrid>
      <w:tr w:rsidR="009826DF" w:rsidRPr="00A30D6A" w:rsidTr="003F62AD">
        <w:tc>
          <w:tcPr>
            <w:tcW w:w="2283"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Ступінь гіпертензії</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Систолічний тиск</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Діастолічний тиск</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Обмеження активності</w:t>
            </w:r>
          </w:p>
        </w:tc>
      </w:tr>
      <w:tr w:rsidR="009826DF" w:rsidRPr="00A30D6A" w:rsidTr="003F62AD">
        <w:tc>
          <w:tcPr>
            <w:tcW w:w="2283"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Помірна</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140–149</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90–94</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Відсутня</w:t>
            </w:r>
          </w:p>
        </w:tc>
      </w:tr>
      <w:tr w:rsidR="009826DF" w:rsidRPr="00A30D6A" w:rsidTr="003F62AD">
        <w:tc>
          <w:tcPr>
            <w:tcW w:w="2283"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Середня</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150–159</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95–99</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Відсутня</w:t>
            </w:r>
          </w:p>
        </w:tc>
      </w:tr>
      <w:tr w:rsidR="009826DF" w:rsidRPr="00A30D6A" w:rsidTr="003F62AD">
        <w:tc>
          <w:tcPr>
            <w:tcW w:w="2283"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Висока</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160–179</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100–109</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Потрібен контроль перед заняттями</w:t>
            </w:r>
          </w:p>
        </w:tc>
      </w:tr>
      <w:tr w:rsidR="009826DF" w:rsidRPr="00A30D6A" w:rsidTr="003F62AD">
        <w:tc>
          <w:tcPr>
            <w:tcW w:w="2283"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Дуже висока</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Понад 180</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Понад 110</w:t>
            </w:r>
          </w:p>
        </w:tc>
        <w:tc>
          <w:tcPr>
            <w:tcW w:w="2391"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Потрібен контроль перед заняттями</w:t>
            </w:r>
          </w:p>
        </w:tc>
      </w:tr>
    </w:tbl>
    <w:p w:rsidR="009826DF" w:rsidRPr="001F2EC8" w:rsidRDefault="009826DF" w:rsidP="006824AA">
      <w:pPr>
        <w:spacing w:line="360" w:lineRule="auto"/>
        <w:ind w:firstLine="567"/>
        <w:jc w:val="both"/>
        <w:rPr>
          <w:rFonts w:ascii="Times New Roman" w:hAnsi="Times New Roman" w:cs="Times New Roman"/>
          <w:spacing w:val="-10"/>
          <w:sz w:val="28"/>
          <w:szCs w:val="28"/>
          <w:lang w:val="en-US"/>
        </w:rPr>
      </w:pP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spacing w:val="-10"/>
          <w:sz w:val="28"/>
          <w:szCs w:val="28"/>
        </w:rPr>
        <w:t xml:space="preserve">У деяких хворих виявляється схильність до зниженого АТ, що прийнято позначати як гіпотензивний варіант нейроциркуляторної дистонії. Особливістю такої реакції АТ є нормальні цифри АТ в стані спокою та зниження їх </w:t>
      </w:r>
      <w:r>
        <w:rPr>
          <w:rFonts w:ascii="Times New Roman" w:hAnsi="Times New Roman" w:cs="Times New Roman"/>
          <w:spacing w:val="-10"/>
          <w:sz w:val="28"/>
          <w:szCs w:val="28"/>
        </w:rPr>
        <w:t>під час</w:t>
      </w:r>
      <w:r w:rsidRPr="00A30D6A">
        <w:rPr>
          <w:rFonts w:ascii="Times New Roman" w:hAnsi="Times New Roman" w:cs="Times New Roman"/>
          <w:spacing w:val="-10"/>
          <w:sz w:val="28"/>
          <w:szCs w:val="28"/>
        </w:rPr>
        <w:t xml:space="preserve"> навантаженн</w:t>
      </w:r>
      <w:r>
        <w:rPr>
          <w:rFonts w:ascii="Times New Roman" w:hAnsi="Times New Roman" w:cs="Times New Roman"/>
          <w:spacing w:val="-10"/>
          <w:sz w:val="28"/>
          <w:szCs w:val="28"/>
        </w:rPr>
        <w:t>я</w:t>
      </w:r>
      <w:r w:rsidRPr="00A30D6A">
        <w:rPr>
          <w:rFonts w:ascii="Times New Roman" w:hAnsi="Times New Roman" w:cs="Times New Roman"/>
          <w:spacing w:val="-10"/>
          <w:sz w:val="28"/>
          <w:szCs w:val="28"/>
        </w:rPr>
        <w:t xml:space="preserve"> </w:t>
      </w:r>
      <w:r>
        <w:rPr>
          <w:rFonts w:ascii="Times New Roman" w:hAnsi="Times New Roman" w:cs="Times New Roman"/>
          <w:spacing w:val="-10"/>
          <w:sz w:val="28"/>
          <w:szCs w:val="28"/>
        </w:rPr>
        <w:t>й</w:t>
      </w:r>
      <w:r w:rsidRPr="00A30D6A">
        <w:rPr>
          <w:rFonts w:ascii="Times New Roman" w:hAnsi="Times New Roman" w:cs="Times New Roman"/>
          <w:spacing w:val="-10"/>
          <w:sz w:val="28"/>
          <w:szCs w:val="28"/>
        </w:rPr>
        <w:t xml:space="preserve"> унаслідок несприятл</w:t>
      </w:r>
      <w:r>
        <w:rPr>
          <w:rFonts w:ascii="Times New Roman" w:hAnsi="Times New Roman" w:cs="Times New Roman"/>
          <w:spacing w:val="-10"/>
          <w:sz w:val="28"/>
          <w:szCs w:val="28"/>
        </w:rPr>
        <w:t>ивого впливу зовнішніх (переваж</w:t>
      </w:r>
      <w:r w:rsidRPr="00A30D6A">
        <w:rPr>
          <w:rFonts w:ascii="Times New Roman" w:hAnsi="Times New Roman" w:cs="Times New Roman"/>
          <w:spacing w:val="-10"/>
          <w:sz w:val="28"/>
          <w:szCs w:val="28"/>
        </w:rPr>
        <w:t xml:space="preserve">но метеорологічних) чинників. У розвитку цих порушень у хворих із нейроциркуляторною дистонією </w:t>
      </w:r>
      <w:r>
        <w:rPr>
          <w:rFonts w:ascii="Times New Roman" w:hAnsi="Times New Roman" w:cs="Times New Roman"/>
          <w:spacing w:val="-10"/>
          <w:sz w:val="28"/>
          <w:szCs w:val="28"/>
        </w:rPr>
        <w:t>велик</w:t>
      </w:r>
      <w:r w:rsidRPr="00A30D6A">
        <w:rPr>
          <w:rFonts w:ascii="Times New Roman" w:hAnsi="Times New Roman" w:cs="Times New Roman"/>
          <w:spacing w:val="-10"/>
          <w:sz w:val="28"/>
          <w:szCs w:val="28"/>
        </w:rPr>
        <w:t>е значення має зниження тонусу периферійних вен, що призводить до депонування в них крові й зменшення повернення венозної крові до серця. Зниження АТ, як і підвищення його при гіпертензивному варіанті нейроциркуляторної дистонії, супроводжується проявами вегетативної дисфункції і минає самостійно.</w:t>
      </w:r>
    </w:p>
    <w:p w:rsidR="009826DF" w:rsidRPr="00A30D6A" w:rsidRDefault="009826DF" w:rsidP="006824AA">
      <w:pPr>
        <w:spacing w:line="360" w:lineRule="auto"/>
        <w:ind w:firstLine="567"/>
        <w:jc w:val="both"/>
        <w:rPr>
          <w:rFonts w:ascii="Times New Roman" w:hAnsi="Times New Roman" w:cs="Times New Roman"/>
          <w:bCs/>
          <w:spacing w:val="-10"/>
          <w:sz w:val="28"/>
          <w:szCs w:val="28"/>
        </w:rPr>
      </w:pPr>
      <w:r w:rsidRPr="00A30D6A">
        <w:rPr>
          <w:rFonts w:ascii="Times New Roman" w:hAnsi="Times New Roman" w:cs="Times New Roman"/>
          <w:i/>
          <w:spacing w:val="-10"/>
          <w:sz w:val="28"/>
          <w:szCs w:val="28"/>
        </w:rPr>
        <w:t>Синдром дихальних порушень</w:t>
      </w:r>
      <w:r w:rsidRPr="00A30D6A">
        <w:rPr>
          <w:rFonts w:ascii="Times New Roman" w:hAnsi="Times New Roman" w:cs="Times New Roman"/>
          <w:spacing w:val="-10"/>
          <w:sz w:val="28"/>
          <w:szCs w:val="28"/>
        </w:rPr>
        <w:t xml:space="preserve"> спостерігається у понад 85% випадків. Хоча більшість хворих оцінюють свої відчуття як задишку, під час детального розпитування виявляють, що це скоріше відчуття невдоволеності диханням як під час фізичного навантаження, так і в стані спокою. Часто хворі говорять про відчуття нестачі повітря, ядуху, неможливість зробити глибокий вдих. У процесі огляду визначається часте поверхневе дихання, що в стані спокою, під час розповіді про своє захворювання переривається глибокими диханнями </w:t>
      </w:r>
      <w:r w:rsidRPr="00A30D6A">
        <w:rPr>
          <w:rFonts w:ascii="Times New Roman" w:hAnsi="Times New Roman" w:cs="Times New Roman"/>
          <w:bCs/>
          <w:spacing w:val="-10"/>
          <w:sz w:val="28"/>
          <w:szCs w:val="28"/>
        </w:rPr>
        <w:t>(“тужливе дихання”).</w:t>
      </w: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spacing w:val="-10"/>
          <w:sz w:val="28"/>
          <w:szCs w:val="28"/>
        </w:rPr>
        <w:t xml:space="preserve">Характерні для хворих із нейроциркуляторною дистонією </w:t>
      </w:r>
      <w:r w:rsidRPr="00A30D6A">
        <w:rPr>
          <w:rFonts w:ascii="Times New Roman" w:hAnsi="Times New Roman" w:cs="Times New Roman"/>
          <w:i/>
          <w:spacing w:val="-10"/>
          <w:sz w:val="28"/>
          <w:szCs w:val="28"/>
        </w:rPr>
        <w:t>вегетативні розлади</w:t>
      </w:r>
      <w:r w:rsidRPr="00A30D6A">
        <w:rPr>
          <w:rFonts w:ascii="Times New Roman" w:hAnsi="Times New Roman" w:cs="Times New Roman"/>
          <w:spacing w:val="-10"/>
          <w:sz w:val="28"/>
          <w:szCs w:val="28"/>
        </w:rPr>
        <w:t xml:space="preserve"> проявляються скаргами на підвищену пітливість, відчуття ознобу. Часом бувають тривалі періоди субфібрильної температури, причому характерна монотонна температурна крива без істотних коливань температури тіла в ранкові й вечірні години. При цьому змін у клінічному аналізі крові не спостерігають, біохімічні дослідження не виявляють ознак запалення. У більшості хворих із нейроциркуляторною дистонією відзначається виражена метеорологічна залежність.</w:t>
      </w: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spacing w:val="-10"/>
          <w:sz w:val="28"/>
          <w:szCs w:val="28"/>
        </w:rPr>
        <w:t>Нерідко у хворих з’являються набряки обличчя та кистей рук уранці і ніг – увечері, причиною яких є розлади мікроциркуляції. Під час обстеження виявляють акроціаноз, похолодання кінцівок, мармуровість шкіри, пітливість долонь, стоп і ділянки пахвових ямок.</w:t>
      </w: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i/>
          <w:spacing w:val="-10"/>
          <w:sz w:val="28"/>
          <w:szCs w:val="28"/>
        </w:rPr>
        <w:t>Астеноневротичний синдром</w:t>
      </w:r>
      <w:r w:rsidRPr="00A30D6A">
        <w:rPr>
          <w:rFonts w:ascii="Times New Roman" w:hAnsi="Times New Roman" w:cs="Times New Roman"/>
          <w:spacing w:val="-10"/>
          <w:sz w:val="28"/>
          <w:szCs w:val="28"/>
        </w:rPr>
        <w:t xml:space="preserve"> проявляється слабкістю, підвищеною втомлюваністю. Характерна фіксація уваги на власних відчуттях, тривожність, занепокоєння, дратівливість, порушення сну, кардіофобія. У деяких хворих відзначається зниження фізичної працездатності.</w:t>
      </w: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b/>
          <w:spacing w:val="-10"/>
          <w:sz w:val="28"/>
          <w:szCs w:val="28"/>
        </w:rPr>
        <w:t>Ускладнення</w:t>
      </w:r>
      <w:r w:rsidRPr="00A30D6A">
        <w:rPr>
          <w:rFonts w:ascii="Times New Roman" w:hAnsi="Times New Roman" w:cs="Times New Roman"/>
          <w:spacing w:val="-10"/>
          <w:sz w:val="28"/>
          <w:szCs w:val="28"/>
        </w:rPr>
        <w:t>. Часто ускладненнями нейроциркуляторної дистонії є вегетативні кризи, які спостерігаються у 64% хворих.</w:t>
      </w: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i/>
          <w:spacing w:val="-10"/>
          <w:sz w:val="28"/>
          <w:szCs w:val="28"/>
        </w:rPr>
        <w:t>Симпатико-адреналовий криз</w:t>
      </w:r>
      <w:r w:rsidRPr="00A30D6A">
        <w:rPr>
          <w:rFonts w:ascii="Times New Roman" w:hAnsi="Times New Roman" w:cs="Times New Roman"/>
          <w:spacing w:val="-10"/>
          <w:sz w:val="28"/>
          <w:szCs w:val="28"/>
        </w:rPr>
        <w:t>. Нападу пе</w:t>
      </w:r>
      <w:r>
        <w:rPr>
          <w:rFonts w:ascii="Times New Roman" w:hAnsi="Times New Roman" w:cs="Times New Roman"/>
          <w:spacing w:val="-10"/>
          <w:sz w:val="28"/>
          <w:szCs w:val="28"/>
        </w:rPr>
        <w:t>редують психоемоційне перенапру</w:t>
      </w:r>
      <w:r w:rsidRPr="00A30D6A">
        <w:rPr>
          <w:rFonts w:ascii="Times New Roman" w:hAnsi="Times New Roman" w:cs="Times New Roman"/>
          <w:spacing w:val="-10"/>
          <w:sz w:val="28"/>
          <w:szCs w:val="28"/>
        </w:rPr>
        <w:t xml:space="preserve">ження, перевтомлення, зміна погодних умов, почуття страху, туги, наближення смерті. Характерний різкий головний біль, відчуття здавлення грудної </w:t>
      </w:r>
      <w:r>
        <w:rPr>
          <w:rFonts w:ascii="Times New Roman" w:hAnsi="Times New Roman" w:cs="Times New Roman"/>
          <w:spacing w:val="-10"/>
          <w:sz w:val="28"/>
          <w:szCs w:val="28"/>
        </w:rPr>
        <w:t>клітки</w:t>
      </w:r>
      <w:r w:rsidRPr="00A30D6A">
        <w:rPr>
          <w:rFonts w:ascii="Times New Roman" w:hAnsi="Times New Roman" w:cs="Times New Roman"/>
          <w:spacing w:val="-10"/>
          <w:sz w:val="28"/>
          <w:szCs w:val="28"/>
        </w:rPr>
        <w:t>, нестачі повітря, нестримне тремтіння, що супроводжується різким ознобом і відчуттям похолодання кінцівок. АТ підвищується до 200/100 мм рт. ст. Відзначаються тахікардія, екстрасистолія. Тривалість нападу, який закінчується значним сечовиділенням, зазвичай становить 1,5–2 год.</w:t>
      </w:r>
    </w:p>
    <w:p w:rsidR="009826DF" w:rsidRPr="00A30D6A"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i/>
          <w:spacing w:val="-10"/>
          <w:sz w:val="28"/>
          <w:szCs w:val="28"/>
        </w:rPr>
        <w:t>Вагоінсулярний криз</w:t>
      </w:r>
      <w:r w:rsidRPr="00A30D6A">
        <w:rPr>
          <w:rFonts w:ascii="Times New Roman" w:hAnsi="Times New Roman" w:cs="Times New Roman"/>
          <w:spacing w:val="-10"/>
          <w:sz w:val="28"/>
          <w:szCs w:val="28"/>
        </w:rPr>
        <w:t xml:space="preserve"> перебігає при нейроциркуляторній дистонії за гіпертонічним типом. Для нього характерні загальмованість, різке запаморочення, загальна слабкість, пітливість, гіподинамія, посилення перистальтики, пронос. Відзначають виражену брадикардію, зниження систолічного тиску до 90</w:t>
      </w:r>
      <w:r w:rsidRPr="00A163F3">
        <w:rPr>
          <w:rFonts w:ascii="Times New Roman" w:hAnsi="Times New Roman" w:cs="Times New Roman"/>
          <w:spacing w:val="-10"/>
          <w:sz w:val="28"/>
          <w:szCs w:val="28"/>
        </w:rPr>
        <w:t>–</w:t>
      </w:r>
      <w:r w:rsidRPr="00A30D6A">
        <w:rPr>
          <w:rFonts w:ascii="Times New Roman" w:hAnsi="Times New Roman" w:cs="Times New Roman"/>
          <w:spacing w:val="-10"/>
          <w:sz w:val="28"/>
          <w:szCs w:val="28"/>
        </w:rPr>
        <w:t>80 мм рт</w:t>
      </w:r>
      <w:r>
        <w:rPr>
          <w:rFonts w:ascii="Times New Roman" w:hAnsi="Times New Roman" w:cs="Times New Roman"/>
          <w:spacing w:val="-10"/>
          <w:sz w:val="28"/>
          <w:szCs w:val="28"/>
        </w:rPr>
        <w:t>. ст. Тривалість нападу 3–4 год</w:t>
      </w:r>
      <w:r w:rsidRPr="00A30D6A">
        <w:rPr>
          <w:rFonts w:ascii="Times New Roman" w:hAnsi="Times New Roman" w:cs="Times New Roman"/>
          <w:spacing w:val="-10"/>
          <w:sz w:val="28"/>
          <w:szCs w:val="28"/>
        </w:rPr>
        <w:t xml:space="preserve">, розбитість і слабкість зберігаються близько </w:t>
      </w:r>
      <w:r>
        <w:rPr>
          <w:rFonts w:ascii="Times New Roman" w:hAnsi="Times New Roman" w:cs="Times New Roman"/>
          <w:spacing w:val="-10"/>
          <w:sz w:val="28"/>
          <w:szCs w:val="28"/>
        </w:rPr>
        <w:t>трьох</w:t>
      </w:r>
      <w:r w:rsidRPr="00A30D6A">
        <w:rPr>
          <w:rFonts w:ascii="Times New Roman" w:hAnsi="Times New Roman" w:cs="Times New Roman"/>
          <w:spacing w:val="-10"/>
          <w:sz w:val="28"/>
          <w:szCs w:val="28"/>
        </w:rPr>
        <w:t xml:space="preserve"> днів.</w:t>
      </w:r>
    </w:p>
    <w:p w:rsidR="009826DF" w:rsidRDefault="009826DF" w:rsidP="006824AA">
      <w:pPr>
        <w:spacing w:line="360" w:lineRule="auto"/>
        <w:ind w:firstLine="567"/>
        <w:jc w:val="both"/>
        <w:rPr>
          <w:rFonts w:ascii="Times New Roman" w:hAnsi="Times New Roman" w:cs="Times New Roman"/>
          <w:spacing w:val="-10"/>
          <w:sz w:val="28"/>
          <w:szCs w:val="28"/>
        </w:rPr>
      </w:pPr>
      <w:r w:rsidRPr="00A30D6A">
        <w:rPr>
          <w:rFonts w:ascii="Times New Roman" w:hAnsi="Times New Roman" w:cs="Times New Roman"/>
          <w:i/>
          <w:spacing w:val="-10"/>
          <w:sz w:val="28"/>
          <w:szCs w:val="28"/>
        </w:rPr>
        <w:t>Змішаний криз</w:t>
      </w:r>
      <w:r w:rsidRPr="00A30D6A">
        <w:rPr>
          <w:rFonts w:ascii="Times New Roman" w:hAnsi="Times New Roman" w:cs="Times New Roman"/>
          <w:spacing w:val="-10"/>
          <w:sz w:val="28"/>
          <w:szCs w:val="28"/>
        </w:rPr>
        <w:t xml:space="preserve"> поєднує симптоми симпатико-адреналового й вагоінсулярного кризів.</w:t>
      </w:r>
    </w:p>
    <w:p w:rsidR="009826DF" w:rsidRPr="00E9047A" w:rsidRDefault="009826DF" w:rsidP="00E9047A">
      <w:pPr>
        <w:spacing w:line="360" w:lineRule="auto"/>
        <w:ind w:firstLine="567"/>
        <w:jc w:val="center"/>
        <w:rPr>
          <w:rFonts w:ascii="Times New Roman" w:hAnsi="Times New Roman" w:cs="Times New Roman"/>
          <w:b/>
          <w:spacing w:val="-10"/>
          <w:sz w:val="32"/>
          <w:szCs w:val="32"/>
        </w:rPr>
      </w:pPr>
      <w:r>
        <w:rPr>
          <w:rFonts w:ascii="Times New Roman" w:hAnsi="Times New Roman" w:cs="Times New Roman"/>
          <w:b/>
          <w:spacing w:val="-10"/>
          <w:sz w:val="32"/>
          <w:szCs w:val="32"/>
        </w:rPr>
        <w:t>4. Механізм оздоровчої дії фізичних вправ на серцево-судинну діяльність</w:t>
      </w:r>
    </w:p>
    <w:p w:rsidR="009826DF" w:rsidRPr="00A30D6A" w:rsidRDefault="009826DF" w:rsidP="006824AA">
      <w:pPr>
        <w:widowControl/>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4.1</w:t>
      </w:r>
      <w:r w:rsidRPr="00A30D6A">
        <w:rPr>
          <w:rFonts w:ascii="Times New Roman" w:hAnsi="Times New Roman" w:cs="Times New Roman"/>
          <w:b/>
          <w:sz w:val="28"/>
          <w:szCs w:val="28"/>
        </w:rPr>
        <w:t>. Механізм дії екстракардіальних факторів кровообігу</w:t>
      </w:r>
    </w:p>
    <w:p w:rsidR="009826DF" w:rsidRPr="00A30D6A" w:rsidRDefault="009826DF" w:rsidP="006824AA">
      <w:pPr>
        <w:widowControl/>
        <w:spacing w:line="360" w:lineRule="auto"/>
        <w:ind w:firstLine="567"/>
        <w:jc w:val="both"/>
        <w:rPr>
          <w:rFonts w:ascii="Times New Roman" w:hAnsi="Times New Roman" w:cs="Times New Roman"/>
          <w:color w:val="auto"/>
          <w:sz w:val="28"/>
          <w:szCs w:val="28"/>
        </w:rPr>
      </w:pPr>
      <w:r w:rsidRPr="00A30D6A">
        <w:rPr>
          <w:rFonts w:ascii="Times New Roman" w:hAnsi="Times New Roman" w:cs="Times New Roman"/>
          <w:sz w:val="28"/>
          <w:szCs w:val="28"/>
        </w:rPr>
        <w:t xml:space="preserve">Дозовані фізичні вправи є неспецифічним патогенетичним засобом терапії, який впливає на організм за принципом моторно-вісцеральних рефлексів. </w:t>
      </w:r>
      <w:r w:rsidRPr="00A163F3">
        <w:rPr>
          <w:rFonts w:ascii="Times New Roman" w:hAnsi="Times New Roman" w:cs="Times New Roman"/>
          <w:sz w:val="28"/>
          <w:szCs w:val="28"/>
        </w:rPr>
        <w:t>Дозовані фізичні вправи</w:t>
      </w:r>
      <w:r w:rsidRPr="00A30D6A">
        <w:rPr>
          <w:rFonts w:ascii="Times New Roman" w:hAnsi="Times New Roman" w:cs="Times New Roman"/>
          <w:sz w:val="28"/>
          <w:szCs w:val="28"/>
        </w:rPr>
        <w:t xml:space="preserve"> благотворно діють на весь організм взагалі і на серцево-судинну систему зокрема. Цей вплив зумовлений мобілізацією не тільки кардіальних, а й екстракардіальних факторів кровообігу, до яких належать присмоктувальна функція грудної клітки, кардіоваскулярна функція діафрагми, м’язовий і суглобний </w:t>
      </w:r>
      <w:r>
        <w:rPr>
          <w:rFonts w:ascii="Times New Roman" w:hAnsi="Times New Roman" w:cs="Times New Roman"/>
          <w:sz w:val="28"/>
          <w:szCs w:val="28"/>
        </w:rPr>
        <w:t>“</w:t>
      </w:r>
      <w:r w:rsidRPr="00A30D6A">
        <w:rPr>
          <w:rFonts w:ascii="Times New Roman" w:hAnsi="Times New Roman" w:cs="Times New Roman"/>
          <w:sz w:val="28"/>
          <w:szCs w:val="28"/>
        </w:rPr>
        <w:t>насоси</w:t>
      </w:r>
      <w:r>
        <w:rPr>
          <w:rFonts w:ascii="Times New Roman" w:hAnsi="Times New Roman" w:cs="Times New Roman"/>
          <w:sz w:val="28"/>
          <w:szCs w:val="28"/>
        </w:rPr>
        <w:t>”</w:t>
      </w:r>
      <w:r w:rsidRPr="00A30D6A">
        <w:rPr>
          <w:rFonts w:ascii="Times New Roman" w:hAnsi="Times New Roman" w:cs="Times New Roman"/>
          <w:sz w:val="28"/>
          <w:szCs w:val="28"/>
        </w:rPr>
        <w:t>.</w:t>
      </w:r>
    </w:p>
    <w:p w:rsidR="009826DF" w:rsidRPr="00A30D6A" w:rsidRDefault="009826DF" w:rsidP="006824AA">
      <w:pPr>
        <w:widowControl/>
        <w:spacing w:line="360" w:lineRule="auto"/>
        <w:ind w:firstLine="567"/>
        <w:jc w:val="both"/>
        <w:rPr>
          <w:rFonts w:ascii="Times New Roman" w:hAnsi="Times New Roman" w:cs="Times New Roman"/>
          <w:color w:val="auto"/>
          <w:sz w:val="28"/>
          <w:szCs w:val="28"/>
        </w:rPr>
      </w:pPr>
      <w:r w:rsidRPr="00A30D6A">
        <w:rPr>
          <w:rFonts w:ascii="Times New Roman" w:hAnsi="Times New Roman" w:cs="Times New Roman"/>
          <w:i/>
          <w:iCs/>
          <w:sz w:val="28"/>
          <w:szCs w:val="28"/>
        </w:rPr>
        <w:t>Присмоктувальна функція грудної клітки.</w:t>
      </w:r>
      <w:r w:rsidRPr="00A30D6A">
        <w:rPr>
          <w:rFonts w:ascii="Times New Roman" w:hAnsi="Times New Roman" w:cs="Times New Roman"/>
          <w:sz w:val="28"/>
          <w:szCs w:val="28"/>
        </w:rPr>
        <w:t xml:space="preserve"> Під час вдиху об’єм грудної клітки збільшується за рахунок руху ребер і діафрагми. Негативний тиск у грудній порожнині підвищується, розташовані в ній вени розширюються, тиск у них стає нижчим, ніж у дистальних венах, що сприяє кращому припливу крові до правого передсердя. Під час видиху об’єм грудної порожнини зменшується, тиск підвищується, і кров із великих вен під дією високого тиску надходить у серце.</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i/>
          <w:iCs/>
          <w:sz w:val="28"/>
          <w:szCs w:val="28"/>
        </w:rPr>
        <w:t>Кардіоваскулярна функція діафрагми.</w:t>
      </w:r>
      <w:r w:rsidRPr="00A30D6A">
        <w:rPr>
          <w:rFonts w:ascii="Times New Roman" w:hAnsi="Times New Roman" w:cs="Times New Roman"/>
          <w:sz w:val="28"/>
          <w:szCs w:val="28"/>
        </w:rPr>
        <w:t xml:space="preserve"> Під час вдиху діафрагма опускається (сплощується), тиск у черевній порожнині підвищується, а у грудній – знижується; це створює кращі умови для відтоку крові з вен черевної порожнини до правого серця.</w:t>
      </w:r>
    </w:p>
    <w:p w:rsidR="009826DF" w:rsidRPr="00A30D6A" w:rsidRDefault="009826DF" w:rsidP="006824AA">
      <w:pPr>
        <w:widowControl/>
        <w:spacing w:line="360" w:lineRule="auto"/>
        <w:ind w:firstLine="567"/>
        <w:jc w:val="both"/>
        <w:rPr>
          <w:rFonts w:ascii="Times New Roman" w:hAnsi="Times New Roman" w:cs="Times New Roman"/>
          <w:color w:val="auto"/>
          <w:sz w:val="28"/>
          <w:szCs w:val="28"/>
        </w:rPr>
      </w:pPr>
      <w:r w:rsidRPr="00A30D6A">
        <w:rPr>
          <w:rFonts w:ascii="Times New Roman" w:hAnsi="Times New Roman" w:cs="Times New Roman"/>
          <w:sz w:val="28"/>
          <w:szCs w:val="28"/>
        </w:rPr>
        <w:t>Під час видиху діафрагма піднімається, тиск у черевній порожнині знижується. Це створює кращі умови для просування крові з вен нижніх кінцівок до черевної порожнини.</w:t>
      </w:r>
    </w:p>
    <w:p w:rsidR="009826DF" w:rsidRPr="00A30D6A" w:rsidRDefault="009826DF" w:rsidP="006824AA">
      <w:pPr>
        <w:widowControl/>
        <w:spacing w:line="360" w:lineRule="auto"/>
        <w:ind w:firstLine="567"/>
        <w:jc w:val="both"/>
        <w:rPr>
          <w:rFonts w:ascii="Times New Roman" w:hAnsi="Times New Roman" w:cs="Times New Roman"/>
          <w:color w:val="auto"/>
          <w:sz w:val="28"/>
          <w:szCs w:val="28"/>
        </w:rPr>
      </w:pPr>
      <w:r w:rsidRPr="00A30D6A">
        <w:rPr>
          <w:rFonts w:ascii="Times New Roman" w:hAnsi="Times New Roman" w:cs="Times New Roman"/>
          <w:i/>
          <w:iCs/>
          <w:sz w:val="28"/>
          <w:szCs w:val="28"/>
        </w:rPr>
        <w:t xml:space="preserve">М’язовий </w:t>
      </w:r>
      <w:r>
        <w:rPr>
          <w:rFonts w:ascii="Times New Roman" w:hAnsi="Times New Roman" w:cs="Times New Roman"/>
          <w:i/>
          <w:iCs/>
          <w:sz w:val="28"/>
          <w:szCs w:val="28"/>
        </w:rPr>
        <w:t>“насос”</w:t>
      </w:r>
      <w:r w:rsidRPr="00A30D6A">
        <w:rPr>
          <w:rFonts w:ascii="Times New Roman" w:hAnsi="Times New Roman" w:cs="Times New Roman"/>
          <w:i/>
          <w:iCs/>
          <w:sz w:val="28"/>
          <w:szCs w:val="28"/>
        </w:rPr>
        <w:t>.</w:t>
      </w:r>
      <w:r w:rsidRPr="00A30D6A">
        <w:rPr>
          <w:rFonts w:ascii="Times New Roman" w:hAnsi="Times New Roman" w:cs="Times New Roman"/>
          <w:sz w:val="28"/>
          <w:szCs w:val="28"/>
        </w:rPr>
        <w:t xml:space="preserve"> Між м’язами і під ними закладена велика сітка венозних судин. Чергування скорочення і розслаблення мускулатури спричиняє почергове стискання та розслаблення судин, що сприяє кращому просуванню венозної крові від периферії до правого передсердя (півмісяцеві клапани у венах перешкоджають зворотному руху крові).</w:t>
      </w:r>
    </w:p>
    <w:p w:rsidR="009826DF" w:rsidRPr="00A30D6A" w:rsidRDefault="009826DF" w:rsidP="006824AA">
      <w:pPr>
        <w:widowControl/>
        <w:spacing w:line="360" w:lineRule="auto"/>
        <w:ind w:firstLine="567"/>
        <w:jc w:val="both"/>
        <w:rPr>
          <w:rFonts w:ascii="Times New Roman" w:hAnsi="Times New Roman" w:cs="Times New Roman"/>
          <w:color w:val="auto"/>
          <w:sz w:val="28"/>
          <w:szCs w:val="28"/>
        </w:rPr>
      </w:pPr>
      <w:r>
        <w:rPr>
          <w:rFonts w:ascii="Times New Roman" w:hAnsi="Times New Roman" w:cs="Times New Roman"/>
          <w:i/>
          <w:iCs/>
          <w:sz w:val="28"/>
          <w:szCs w:val="28"/>
        </w:rPr>
        <w:t>Суглобний “насос”</w:t>
      </w:r>
      <w:r w:rsidRPr="00A30D6A">
        <w:rPr>
          <w:rFonts w:ascii="Times New Roman" w:hAnsi="Times New Roman" w:cs="Times New Roman"/>
          <w:i/>
          <w:iCs/>
          <w:sz w:val="28"/>
          <w:szCs w:val="28"/>
        </w:rPr>
        <w:t>.</w:t>
      </w:r>
      <w:r w:rsidRPr="00A30D6A">
        <w:rPr>
          <w:rFonts w:ascii="Times New Roman" w:hAnsi="Times New Roman" w:cs="Times New Roman"/>
          <w:sz w:val="28"/>
          <w:szCs w:val="28"/>
        </w:rPr>
        <w:t xml:space="preserve"> При згинанні в суглобі </w:t>
      </w:r>
      <w:r>
        <w:rPr>
          <w:rFonts w:ascii="Times New Roman" w:hAnsi="Times New Roman" w:cs="Times New Roman"/>
          <w:sz w:val="28"/>
          <w:szCs w:val="28"/>
        </w:rPr>
        <w:t>уздовж</w:t>
      </w:r>
      <w:r w:rsidRPr="00A30D6A">
        <w:rPr>
          <w:rFonts w:ascii="Times New Roman" w:hAnsi="Times New Roman" w:cs="Times New Roman"/>
          <w:sz w:val="28"/>
          <w:szCs w:val="28"/>
        </w:rPr>
        <w:t xml:space="preserve"> зовнішньо</w:t>
      </w:r>
      <w:r>
        <w:rPr>
          <w:rFonts w:ascii="Times New Roman" w:hAnsi="Times New Roman" w:cs="Times New Roman"/>
          <w:sz w:val="28"/>
          <w:szCs w:val="28"/>
        </w:rPr>
        <w:t>го</w:t>
      </w:r>
      <w:r w:rsidRPr="00A30D6A">
        <w:rPr>
          <w:rFonts w:ascii="Times New Roman" w:hAnsi="Times New Roman" w:cs="Times New Roman"/>
          <w:sz w:val="28"/>
          <w:szCs w:val="28"/>
        </w:rPr>
        <w:t xml:space="preserve"> периметр</w:t>
      </w:r>
      <w:r>
        <w:rPr>
          <w:rFonts w:ascii="Times New Roman" w:hAnsi="Times New Roman" w:cs="Times New Roman"/>
          <w:sz w:val="28"/>
          <w:szCs w:val="28"/>
        </w:rPr>
        <w:t>а</w:t>
      </w:r>
      <w:r w:rsidRPr="00A30D6A">
        <w:rPr>
          <w:rFonts w:ascii="Times New Roman" w:hAnsi="Times New Roman" w:cs="Times New Roman"/>
          <w:sz w:val="28"/>
          <w:szCs w:val="28"/>
        </w:rPr>
        <w:t xml:space="preserve"> відбувається натяг шкіри, підшкірної клітковини і розміщених у ній венозних судин. Тиск, що підвищується у судинах, сприяє кращому просуванню крові по венах у проксимальному (до центру) напрямку, тому що наявність півмісяцевих клапанів у них перешкоджає просуванню крові у дистальному (до периферії) напрямку.</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Отже, екстракардіальні фактори кровообігу поліпшують гемодинаміку і тим самим полегшують функцію кардіальних факторів.</w:t>
      </w:r>
    </w:p>
    <w:p w:rsidR="009826DF" w:rsidRPr="00A30D6A" w:rsidRDefault="009826DF" w:rsidP="006824AA">
      <w:pPr>
        <w:widowControl/>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4.2</w:t>
      </w:r>
      <w:r w:rsidRPr="00A30D6A">
        <w:rPr>
          <w:rFonts w:ascii="Times New Roman" w:hAnsi="Times New Roman" w:cs="Times New Roman"/>
          <w:b/>
          <w:sz w:val="28"/>
          <w:szCs w:val="28"/>
        </w:rPr>
        <w:t>. Механізми впливу фізичних вправ</w:t>
      </w:r>
      <w:r>
        <w:rPr>
          <w:rFonts w:ascii="Times New Roman" w:hAnsi="Times New Roman" w:cs="Times New Roman"/>
          <w:b/>
          <w:sz w:val="28"/>
          <w:szCs w:val="28"/>
        </w:rPr>
        <w:t xml:space="preserve"> і навантажень</w:t>
      </w:r>
      <w:r w:rsidRPr="00A30D6A">
        <w:rPr>
          <w:rFonts w:ascii="Times New Roman" w:hAnsi="Times New Roman" w:cs="Times New Roman"/>
          <w:b/>
          <w:sz w:val="28"/>
          <w:szCs w:val="28"/>
        </w:rPr>
        <w:t xml:space="preserve"> на серцево-судинну діяльність</w:t>
      </w:r>
    </w:p>
    <w:p w:rsidR="009826DF" w:rsidRPr="00A30D6A" w:rsidRDefault="009826DF" w:rsidP="006824AA">
      <w:pPr>
        <w:widowControl/>
        <w:spacing w:line="360" w:lineRule="auto"/>
        <w:ind w:firstLine="567"/>
        <w:jc w:val="both"/>
        <w:rPr>
          <w:rFonts w:ascii="Times New Roman" w:hAnsi="Times New Roman" w:cs="Times New Roman"/>
          <w:color w:val="auto"/>
          <w:sz w:val="28"/>
          <w:szCs w:val="28"/>
        </w:rPr>
      </w:pPr>
      <w:r w:rsidRPr="00A30D6A">
        <w:rPr>
          <w:rFonts w:ascii="Times New Roman" w:hAnsi="Times New Roman" w:cs="Times New Roman"/>
          <w:color w:val="auto"/>
          <w:sz w:val="28"/>
          <w:szCs w:val="28"/>
          <w:lang w:eastAsia="en-US"/>
        </w:rPr>
        <w:t xml:space="preserve">При різних захворюваннях системи кровообігу і розвитку серцево-судинної недостатності до патологічного процесу залучаються різні механізми, </w:t>
      </w:r>
      <w:r>
        <w:rPr>
          <w:rFonts w:ascii="Times New Roman" w:hAnsi="Times New Roman" w:cs="Times New Roman"/>
          <w:color w:val="auto"/>
          <w:sz w:val="28"/>
          <w:szCs w:val="28"/>
          <w:lang w:eastAsia="en-US"/>
        </w:rPr>
        <w:t>які</w:t>
      </w:r>
      <w:r w:rsidRPr="00A30D6A">
        <w:rPr>
          <w:rFonts w:ascii="Times New Roman" w:hAnsi="Times New Roman" w:cs="Times New Roman"/>
          <w:color w:val="auto"/>
          <w:sz w:val="28"/>
          <w:szCs w:val="28"/>
          <w:lang w:eastAsia="en-US"/>
        </w:rPr>
        <w:t xml:space="preserve"> </w:t>
      </w:r>
      <w:r w:rsidRPr="00A30D6A">
        <w:rPr>
          <w:rFonts w:ascii="Times New Roman" w:hAnsi="Times New Roman" w:cs="Times New Roman"/>
          <w:sz w:val="28"/>
          <w:szCs w:val="28"/>
        </w:rPr>
        <w:t>регулюють кровообіг. Тому ці захворювання характеризуються розвитком функціональних відхилень не тільки з боку центрального апарату кровообігу, але й різних систем, що функціонують із ним у тісній взаємодії. У зв’язку з цим майже вся терапія хвороб системи кровообігу є функціональною.</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Функціональна терапія особливо яскраво виражена при використанні лікувальної фізичної культури, коли діючий фактор – фізична вправа – через нервову систему і подальші гуморальні впливи активно діє на всі ланки системи кровообігу.</w:t>
      </w:r>
    </w:p>
    <w:p w:rsidR="009826DF" w:rsidRPr="00A30D6A" w:rsidRDefault="009826DF" w:rsidP="006824AA">
      <w:pPr>
        <w:widowControl/>
        <w:spacing w:line="360" w:lineRule="auto"/>
        <w:ind w:firstLine="567"/>
        <w:jc w:val="both"/>
        <w:rPr>
          <w:rFonts w:ascii="Times New Roman" w:hAnsi="Times New Roman" w:cs="Times New Roman"/>
          <w:color w:val="auto"/>
          <w:sz w:val="28"/>
          <w:szCs w:val="28"/>
        </w:rPr>
      </w:pPr>
      <w:r w:rsidRPr="00A30D6A">
        <w:rPr>
          <w:rFonts w:ascii="Times New Roman" w:hAnsi="Times New Roman" w:cs="Times New Roman"/>
          <w:sz w:val="28"/>
          <w:szCs w:val="28"/>
        </w:rPr>
        <w:t>Провідне значення в регуляції кровообігу належить нервовим механізмам. Нервова регуляція не тільки підтримує на певному рівні артеріальний тиск, а й здійснює швидкий перерозподіл крові, зокрема при переході організму від спокою до діяльного стану. Нервовий механізм регуляції кровообігу функціонує в органічному зв’язку з гуморальними впливами. Так, підвищення концентрації водневих іонів, нагромадження у крові молочної кислоти, вуглекислоти тощо подразнює хеморецептори (нервові закінчення</w:t>
      </w:r>
      <w:r>
        <w:rPr>
          <w:rFonts w:ascii="Times New Roman" w:hAnsi="Times New Roman" w:cs="Times New Roman"/>
          <w:sz w:val="28"/>
          <w:szCs w:val="28"/>
        </w:rPr>
        <w:t>,</w:t>
      </w:r>
      <w:r w:rsidRPr="00A30D6A">
        <w:rPr>
          <w:rFonts w:ascii="Times New Roman" w:hAnsi="Times New Roman" w:cs="Times New Roman"/>
          <w:sz w:val="28"/>
          <w:szCs w:val="28"/>
        </w:rPr>
        <w:t xml:space="preserve"> які сприймають хімічні подразнення, </w:t>
      </w:r>
      <w:r>
        <w:rPr>
          <w:rFonts w:ascii="Times New Roman" w:hAnsi="Times New Roman" w:cs="Times New Roman"/>
          <w:sz w:val="28"/>
          <w:szCs w:val="28"/>
        </w:rPr>
        <w:t>у</w:t>
      </w:r>
      <w:r w:rsidRPr="00A30D6A">
        <w:rPr>
          <w:rFonts w:ascii="Times New Roman" w:hAnsi="Times New Roman" w:cs="Times New Roman"/>
          <w:sz w:val="28"/>
          <w:szCs w:val="28"/>
        </w:rPr>
        <w:t xml:space="preserve"> тому числі зміни в обміні речовин) </w:t>
      </w:r>
      <w:r>
        <w:rPr>
          <w:rFonts w:ascii="Times New Roman" w:hAnsi="Times New Roman" w:cs="Times New Roman"/>
          <w:sz w:val="28"/>
          <w:szCs w:val="28"/>
        </w:rPr>
        <w:t>у</w:t>
      </w:r>
      <w:r w:rsidRPr="00A30D6A">
        <w:rPr>
          <w:rFonts w:ascii="Times New Roman" w:hAnsi="Times New Roman" w:cs="Times New Roman"/>
          <w:sz w:val="28"/>
          <w:szCs w:val="28"/>
        </w:rPr>
        <w:t xml:space="preserve"> рефлексогенних зонах судин (у вічку аорти, </w:t>
      </w:r>
      <w:r>
        <w:rPr>
          <w:rFonts w:ascii="Times New Roman" w:hAnsi="Times New Roman" w:cs="Times New Roman"/>
          <w:sz w:val="28"/>
          <w:szCs w:val="28"/>
        </w:rPr>
        <w:t>у</w:t>
      </w:r>
      <w:r w:rsidRPr="00A30D6A">
        <w:rPr>
          <w:rFonts w:ascii="Times New Roman" w:hAnsi="Times New Roman" w:cs="Times New Roman"/>
          <w:sz w:val="28"/>
          <w:szCs w:val="28"/>
        </w:rPr>
        <w:t xml:space="preserve"> каротидному синусі тощо), що впливає на саморегуляцію артеріального тиску та стан тонусу артеріальної мускулатури.</w:t>
      </w:r>
    </w:p>
    <w:p w:rsidR="009826DF" w:rsidRPr="00A30D6A" w:rsidRDefault="009826DF" w:rsidP="006824AA">
      <w:pPr>
        <w:widowControl/>
        <w:spacing w:line="360" w:lineRule="auto"/>
        <w:ind w:firstLine="567"/>
        <w:jc w:val="both"/>
        <w:rPr>
          <w:rFonts w:ascii="Times New Roman" w:hAnsi="Times New Roman" w:cs="Times New Roman"/>
          <w:color w:val="auto"/>
          <w:sz w:val="28"/>
          <w:szCs w:val="28"/>
        </w:rPr>
      </w:pPr>
      <w:r w:rsidRPr="00A30D6A">
        <w:rPr>
          <w:rFonts w:ascii="Times New Roman" w:hAnsi="Times New Roman" w:cs="Times New Roman"/>
          <w:sz w:val="28"/>
          <w:szCs w:val="28"/>
        </w:rPr>
        <w:t xml:space="preserve">Необхідно враховувати, що в основі розвитку функціонального пристосування хворого до фізичних навантажень лежить процес дозованого тренування. Під впливом тренування досягають високої злагодженості функції кровообігу, обміну речовин, дихання </w:t>
      </w:r>
      <w:r>
        <w:rPr>
          <w:rFonts w:ascii="Times New Roman" w:hAnsi="Times New Roman" w:cs="Times New Roman"/>
          <w:sz w:val="28"/>
          <w:szCs w:val="28"/>
        </w:rPr>
        <w:t>тощо</w:t>
      </w:r>
      <w:r w:rsidRPr="00A30D6A">
        <w:rPr>
          <w:rFonts w:ascii="Times New Roman" w:hAnsi="Times New Roman" w:cs="Times New Roman"/>
          <w:sz w:val="28"/>
          <w:szCs w:val="28"/>
        </w:rPr>
        <w:t xml:space="preserve">; при цьому провідною ланкою, </w:t>
      </w:r>
      <w:r>
        <w:rPr>
          <w:rFonts w:ascii="Times New Roman" w:hAnsi="Times New Roman" w:cs="Times New Roman"/>
          <w:sz w:val="28"/>
          <w:szCs w:val="28"/>
        </w:rPr>
        <w:t>яка</w:t>
      </w:r>
      <w:r w:rsidRPr="00A30D6A">
        <w:rPr>
          <w:rFonts w:ascii="Times New Roman" w:hAnsi="Times New Roman" w:cs="Times New Roman"/>
          <w:sz w:val="28"/>
          <w:szCs w:val="28"/>
        </w:rPr>
        <w:t xml:space="preserve"> координує діяльність усіх основних систем організму хворого, є нервова система з її вищим відділом – корою головного мозку.</w:t>
      </w:r>
    </w:p>
    <w:p w:rsidR="009826DF" w:rsidRPr="00A30D6A" w:rsidRDefault="009826DF" w:rsidP="006824AA">
      <w:pPr>
        <w:widowControl/>
        <w:spacing w:line="360" w:lineRule="auto"/>
        <w:ind w:firstLine="567"/>
        <w:jc w:val="both"/>
        <w:rPr>
          <w:rFonts w:ascii="Times New Roman" w:hAnsi="Times New Roman" w:cs="Times New Roman"/>
          <w:color w:val="auto"/>
          <w:sz w:val="28"/>
          <w:szCs w:val="28"/>
        </w:rPr>
      </w:pPr>
      <w:r w:rsidRPr="00A30D6A">
        <w:rPr>
          <w:rFonts w:ascii="Times New Roman" w:hAnsi="Times New Roman" w:cs="Times New Roman"/>
          <w:sz w:val="28"/>
          <w:szCs w:val="28"/>
        </w:rPr>
        <w:t>Як відомо, серцево-судинна система здійснює функцію розподілу крові, що характеризується чотирма основними гемодинамічними факторами:</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скороченнями міокарда (кардіальний фактор);</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участю судинної системи у просуванні крові (екстракардіальний фактор судинного походження);</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впливом процесів обміну на функцію кровообігу (фактор тканинного обміну);</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групою екстракардіальних факторів кровообігу (присмоктувальна функція грудної клітки, кардіоваскулярна функція діафрагми, м’язовий </w:t>
      </w:r>
      <w:r>
        <w:rPr>
          <w:rFonts w:ascii="Times New Roman" w:hAnsi="Times New Roman" w:cs="Times New Roman"/>
          <w:sz w:val="28"/>
          <w:szCs w:val="28"/>
        </w:rPr>
        <w:t>“</w:t>
      </w:r>
      <w:r w:rsidRPr="00A30D6A">
        <w:rPr>
          <w:rFonts w:ascii="Times New Roman" w:hAnsi="Times New Roman" w:cs="Times New Roman"/>
          <w:sz w:val="28"/>
          <w:szCs w:val="28"/>
        </w:rPr>
        <w:t>насос</w:t>
      </w:r>
      <w:r>
        <w:rPr>
          <w:rFonts w:ascii="Times New Roman" w:hAnsi="Times New Roman" w:cs="Times New Roman"/>
          <w:sz w:val="28"/>
          <w:szCs w:val="28"/>
        </w:rPr>
        <w:t>”</w:t>
      </w:r>
      <w:r w:rsidRPr="00A30D6A">
        <w:rPr>
          <w:rFonts w:ascii="Times New Roman" w:hAnsi="Times New Roman" w:cs="Times New Roman"/>
          <w:sz w:val="28"/>
          <w:szCs w:val="28"/>
        </w:rPr>
        <w:t xml:space="preserve">, суглобний </w:t>
      </w:r>
      <w:r>
        <w:rPr>
          <w:rFonts w:ascii="Times New Roman" w:hAnsi="Times New Roman" w:cs="Times New Roman"/>
          <w:sz w:val="28"/>
          <w:szCs w:val="28"/>
        </w:rPr>
        <w:t>“</w:t>
      </w:r>
      <w:r w:rsidRPr="00A30D6A">
        <w:rPr>
          <w:rFonts w:ascii="Times New Roman" w:hAnsi="Times New Roman" w:cs="Times New Roman"/>
          <w:sz w:val="28"/>
          <w:szCs w:val="28"/>
        </w:rPr>
        <w:t>насос</w:t>
      </w:r>
      <w:r>
        <w:rPr>
          <w:rFonts w:ascii="Times New Roman" w:hAnsi="Times New Roman" w:cs="Times New Roman"/>
          <w:sz w:val="28"/>
          <w:szCs w:val="28"/>
        </w:rPr>
        <w:t>”</w:t>
      </w:r>
      <w:r w:rsidRPr="00A30D6A">
        <w:rPr>
          <w:rFonts w:ascii="Times New Roman" w:hAnsi="Times New Roman" w:cs="Times New Roman"/>
          <w:sz w:val="28"/>
          <w:szCs w:val="28"/>
        </w:rPr>
        <w:t>).</w:t>
      </w:r>
    </w:p>
    <w:p w:rsidR="009826DF" w:rsidRPr="00A30D6A" w:rsidRDefault="009826DF" w:rsidP="006824AA">
      <w:pPr>
        <w:widowControl/>
        <w:spacing w:line="360" w:lineRule="auto"/>
        <w:ind w:firstLine="567"/>
        <w:contextualSpacing/>
        <w:jc w:val="both"/>
        <w:rPr>
          <w:rFonts w:ascii="Times New Roman" w:hAnsi="Times New Roman" w:cs="Times New Roman"/>
          <w:color w:val="auto"/>
          <w:sz w:val="28"/>
          <w:szCs w:val="28"/>
        </w:rPr>
      </w:pPr>
      <w:r w:rsidRPr="00A30D6A">
        <w:rPr>
          <w:rFonts w:ascii="Times New Roman" w:hAnsi="Times New Roman" w:cs="Times New Roman"/>
          <w:sz w:val="28"/>
          <w:szCs w:val="28"/>
        </w:rPr>
        <w:t xml:space="preserve">У механізмі кардіального фактора гемодинаміки слід </w:t>
      </w:r>
      <w:r>
        <w:rPr>
          <w:rFonts w:ascii="Times New Roman" w:hAnsi="Times New Roman" w:cs="Times New Roman"/>
          <w:sz w:val="28"/>
          <w:szCs w:val="28"/>
        </w:rPr>
        <w:t>у</w:t>
      </w:r>
      <w:r w:rsidRPr="00A30D6A">
        <w:rPr>
          <w:rFonts w:ascii="Times New Roman" w:hAnsi="Times New Roman" w:cs="Times New Roman"/>
          <w:sz w:val="28"/>
          <w:szCs w:val="28"/>
        </w:rPr>
        <w:t>раховувати збудження функції центрального апарату кровообігу. Фізичні вправи у процесі їх виконання стимулюють взаємо</w:t>
      </w:r>
      <w:r>
        <w:rPr>
          <w:rFonts w:ascii="Times New Roman" w:hAnsi="Times New Roman" w:cs="Times New Roman"/>
          <w:sz w:val="28"/>
          <w:szCs w:val="28"/>
        </w:rPr>
        <w:t>з</w:t>
      </w:r>
      <w:r w:rsidRPr="00A30D6A">
        <w:rPr>
          <w:rFonts w:ascii="Times New Roman" w:hAnsi="Times New Roman" w:cs="Times New Roman"/>
          <w:sz w:val="28"/>
          <w:szCs w:val="28"/>
        </w:rPr>
        <w:t>в’язані трофотропні й енерготропні впливи. При фізичних вправах значно збільшується приплив крові у коронарну систему, розширюються судини міокарда, збільшується кількість функціонуючих капілярів, посилюються окисно-відновні процеси, що поліпш</w:t>
      </w:r>
      <w:r>
        <w:rPr>
          <w:rFonts w:ascii="Times New Roman" w:hAnsi="Times New Roman" w:cs="Times New Roman"/>
          <w:sz w:val="28"/>
          <w:szCs w:val="28"/>
        </w:rPr>
        <w:t>ує</w:t>
      </w:r>
      <w:r w:rsidRPr="00A30D6A">
        <w:rPr>
          <w:rFonts w:ascii="Times New Roman" w:hAnsi="Times New Roman" w:cs="Times New Roman"/>
          <w:sz w:val="28"/>
          <w:szCs w:val="28"/>
        </w:rPr>
        <w:t xml:space="preserve"> трофічн</w:t>
      </w:r>
      <w:r>
        <w:rPr>
          <w:rFonts w:ascii="Times New Roman" w:hAnsi="Times New Roman" w:cs="Times New Roman"/>
          <w:sz w:val="28"/>
          <w:szCs w:val="28"/>
        </w:rPr>
        <w:t>і</w:t>
      </w:r>
      <w:r w:rsidRPr="00A30D6A">
        <w:rPr>
          <w:rFonts w:ascii="Times New Roman" w:hAnsi="Times New Roman" w:cs="Times New Roman"/>
          <w:sz w:val="28"/>
          <w:szCs w:val="28"/>
        </w:rPr>
        <w:t xml:space="preserve"> процес</w:t>
      </w:r>
      <w:r>
        <w:rPr>
          <w:rFonts w:ascii="Times New Roman" w:hAnsi="Times New Roman" w:cs="Times New Roman"/>
          <w:sz w:val="28"/>
          <w:szCs w:val="28"/>
        </w:rPr>
        <w:t>и</w:t>
      </w:r>
      <w:r w:rsidRPr="00A30D6A">
        <w:rPr>
          <w:rFonts w:ascii="Times New Roman" w:hAnsi="Times New Roman" w:cs="Times New Roman"/>
          <w:sz w:val="28"/>
          <w:szCs w:val="28"/>
        </w:rPr>
        <w:t xml:space="preserve"> у м’язі серця. </w:t>
      </w:r>
      <w:r>
        <w:rPr>
          <w:rFonts w:ascii="Times New Roman" w:hAnsi="Times New Roman" w:cs="Times New Roman"/>
          <w:sz w:val="28"/>
          <w:szCs w:val="28"/>
        </w:rPr>
        <w:t>У разі</w:t>
      </w:r>
      <w:r w:rsidRPr="00A30D6A">
        <w:rPr>
          <w:rFonts w:ascii="Times New Roman" w:hAnsi="Times New Roman" w:cs="Times New Roman"/>
          <w:sz w:val="28"/>
          <w:szCs w:val="28"/>
        </w:rPr>
        <w:t xml:space="preserve"> підвищенн</w:t>
      </w:r>
      <w:r>
        <w:rPr>
          <w:rFonts w:ascii="Times New Roman" w:hAnsi="Times New Roman" w:cs="Times New Roman"/>
          <w:sz w:val="28"/>
          <w:szCs w:val="28"/>
        </w:rPr>
        <w:t>я</w:t>
      </w:r>
      <w:r w:rsidRPr="00A30D6A">
        <w:rPr>
          <w:rFonts w:ascii="Times New Roman" w:hAnsi="Times New Roman" w:cs="Times New Roman"/>
          <w:sz w:val="28"/>
          <w:szCs w:val="28"/>
        </w:rPr>
        <w:t xml:space="preserve"> артеріального тиску на 50 % через вінцеві судини протікає втричі більше крові, ніж у спокої, розширення ж судин міокарда зумовлено як нервовими, так і гуморальними впливами (вуглекислий газ, адреналін, молочна кислота та ін.). Стимуляція центральних впливів (кортиковісцеральних) також є дією гуморальних речовин (переважно білкової природи, що утворюються при м’язовій діяльності), які сприяють посиленню скорочувальної функції серцевого м’яза. Отже, збільшення систолічного об’єму в хворих </w:t>
      </w:r>
      <w:r>
        <w:rPr>
          <w:rFonts w:ascii="Times New Roman" w:hAnsi="Times New Roman" w:cs="Times New Roman"/>
          <w:sz w:val="28"/>
          <w:szCs w:val="28"/>
        </w:rPr>
        <w:t>під час занять</w:t>
      </w:r>
      <w:r w:rsidRPr="00A30D6A">
        <w:rPr>
          <w:rFonts w:ascii="Times New Roman" w:hAnsi="Times New Roman" w:cs="Times New Roman"/>
          <w:sz w:val="28"/>
          <w:szCs w:val="28"/>
        </w:rPr>
        <w:t xml:space="preserve"> фізичними вправами є наслідком збільшення сили скороч</w:t>
      </w:r>
      <w:r>
        <w:rPr>
          <w:rFonts w:ascii="Times New Roman" w:hAnsi="Times New Roman" w:cs="Times New Roman"/>
          <w:sz w:val="28"/>
          <w:szCs w:val="28"/>
        </w:rPr>
        <w:t xml:space="preserve">ення серцевого м’яза та </w:t>
      </w:r>
      <w:r w:rsidRPr="00A30D6A">
        <w:rPr>
          <w:rFonts w:ascii="Times New Roman" w:hAnsi="Times New Roman" w:cs="Times New Roman"/>
          <w:sz w:val="28"/>
          <w:szCs w:val="28"/>
        </w:rPr>
        <w:t>припливу до нього крові.</w:t>
      </w:r>
    </w:p>
    <w:p w:rsidR="009826DF" w:rsidRPr="00A30D6A" w:rsidRDefault="009826DF" w:rsidP="00E9047A">
      <w:pPr>
        <w:widowControl/>
        <w:spacing w:line="360" w:lineRule="auto"/>
        <w:ind w:firstLine="567"/>
        <w:contextualSpacing/>
        <w:jc w:val="both"/>
        <w:rPr>
          <w:rFonts w:ascii="Times New Roman" w:hAnsi="Times New Roman" w:cs="Times New Roman"/>
          <w:color w:val="auto"/>
          <w:sz w:val="28"/>
          <w:szCs w:val="28"/>
        </w:rPr>
      </w:pPr>
      <w:r>
        <w:rPr>
          <w:rFonts w:ascii="Times New Roman" w:hAnsi="Times New Roman" w:cs="Times New Roman"/>
          <w:sz w:val="28"/>
          <w:szCs w:val="28"/>
        </w:rPr>
        <w:t>У</w:t>
      </w:r>
      <w:r w:rsidRPr="00A30D6A">
        <w:rPr>
          <w:rFonts w:ascii="Times New Roman" w:hAnsi="Times New Roman" w:cs="Times New Roman"/>
          <w:sz w:val="28"/>
          <w:szCs w:val="28"/>
        </w:rPr>
        <w:t>насл</w:t>
      </w:r>
      <w:r>
        <w:rPr>
          <w:rFonts w:ascii="Times New Roman" w:hAnsi="Times New Roman" w:cs="Times New Roman"/>
          <w:sz w:val="28"/>
          <w:szCs w:val="28"/>
        </w:rPr>
        <w:t>ідок скорочення лівого шлуночка</w:t>
      </w:r>
      <w:r w:rsidRPr="00A30D6A">
        <w:rPr>
          <w:rFonts w:ascii="Times New Roman" w:hAnsi="Times New Roman" w:cs="Times New Roman"/>
          <w:sz w:val="28"/>
          <w:szCs w:val="28"/>
        </w:rPr>
        <w:t xml:space="preserve"> хвиля крові, розподіл</w:t>
      </w:r>
      <w:r>
        <w:rPr>
          <w:rFonts w:ascii="Times New Roman" w:hAnsi="Times New Roman" w:cs="Times New Roman"/>
          <w:sz w:val="28"/>
          <w:szCs w:val="28"/>
        </w:rPr>
        <w:t>яючись по судинах, зазнає опору,</w:t>
      </w:r>
      <w:r w:rsidRPr="00A30D6A">
        <w:rPr>
          <w:rFonts w:ascii="Times New Roman" w:hAnsi="Times New Roman" w:cs="Times New Roman"/>
          <w:sz w:val="28"/>
          <w:szCs w:val="28"/>
        </w:rPr>
        <w:t xml:space="preserve"> </w:t>
      </w:r>
      <w:r>
        <w:rPr>
          <w:rFonts w:ascii="Times New Roman" w:hAnsi="Times New Roman" w:cs="Times New Roman"/>
          <w:sz w:val="28"/>
          <w:szCs w:val="28"/>
        </w:rPr>
        <w:t>що</w:t>
      </w:r>
      <w:r w:rsidRPr="00A30D6A">
        <w:rPr>
          <w:rFonts w:ascii="Times New Roman" w:hAnsi="Times New Roman" w:cs="Times New Roman"/>
          <w:sz w:val="28"/>
          <w:szCs w:val="28"/>
        </w:rPr>
        <w:t xml:space="preserve"> зумовлено в’язкістю крові, тертям об судинні стінки її формених елементів, подоланням маси гідростатичного стовпа та іншими причинами. Через це при віддаленні хвилі у периферичному напрямку артеріальний тиск поступово спадає. Це спадання особливо виражене в зоні дрібних артеріальних судин, що передують капілярам.</w:t>
      </w:r>
    </w:p>
    <w:p w:rsidR="009826DF" w:rsidRPr="00A30D6A" w:rsidRDefault="009826DF" w:rsidP="00E9047A">
      <w:pPr>
        <w:widowControl/>
        <w:spacing w:line="360" w:lineRule="auto"/>
        <w:ind w:firstLine="567"/>
        <w:contextualSpacing/>
        <w:jc w:val="both"/>
        <w:rPr>
          <w:rFonts w:ascii="Times New Roman" w:hAnsi="Times New Roman" w:cs="Times New Roman"/>
          <w:sz w:val="28"/>
          <w:szCs w:val="28"/>
        </w:rPr>
      </w:pPr>
      <w:r w:rsidRPr="00A30D6A">
        <w:rPr>
          <w:rFonts w:ascii="Times New Roman" w:hAnsi="Times New Roman" w:cs="Times New Roman"/>
          <w:sz w:val="28"/>
          <w:szCs w:val="28"/>
        </w:rPr>
        <w:t>Зі зниженням дії на рух крові кардіального фактора посилюється вплив судинного фактора. Екстракардіальні впливи на гемодинаміку зумовлені пружністю й е</w:t>
      </w:r>
      <w:r>
        <w:rPr>
          <w:rFonts w:ascii="Times New Roman" w:hAnsi="Times New Roman" w:cs="Times New Roman"/>
          <w:sz w:val="28"/>
          <w:szCs w:val="28"/>
        </w:rPr>
        <w:t>ластичністю артеріальної стінки,</w:t>
      </w:r>
      <w:r w:rsidRPr="00A30D6A">
        <w:rPr>
          <w:rFonts w:ascii="Times New Roman" w:hAnsi="Times New Roman" w:cs="Times New Roman"/>
          <w:sz w:val="28"/>
          <w:szCs w:val="28"/>
        </w:rPr>
        <w:t xml:space="preserve"> </w:t>
      </w:r>
      <w:r>
        <w:rPr>
          <w:rFonts w:ascii="Times New Roman" w:hAnsi="Times New Roman" w:cs="Times New Roman"/>
          <w:sz w:val="28"/>
          <w:szCs w:val="28"/>
        </w:rPr>
        <w:t>яка</w:t>
      </w:r>
      <w:r w:rsidRPr="00A30D6A">
        <w:rPr>
          <w:rFonts w:ascii="Times New Roman" w:hAnsi="Times New Roman" w:cs="Times New Roman"/>
          <w:sz w:val="28"/>
          <w:szCs w:val="28"/>
        </w:rPr>
        <w:t>, розширюючись під дією хвилі крові, накопичує потенційну енергію, яка через пружність стінки судини переходить у кінетичну, і судина повертається у вихідний стан, здійснюючи посилюючий вплив на просування хвилі крові у периферичному напрямку.</w:t>
      </w:r>
    </w:p>
    <w:p w:rsidR="009826DF" w:rsidRPr="00A30D6A" w:rsidRDefault="009826DF" w:rsidP="006824AA">
      <w:pPr>
        <w:widowControl/>
        <w:spacing w:line="360" w:lineRule="auto"/>
        <w:ind w:firstLine="1287"/>
        <w:contextualSpacing/>
        <w:jc w:val="center"/>
        <w:rPr>
          <w:rFonts w:ascii="Times New Roman" w:hAnsi="Times New Roman" w:cs="Times New Roman"/>
          <w:b/>
          <w:sz w:val="28"/>
          <w:szCs w:val="28"/>
        </w:rPr>
      </w:pPr>
      <w:r w:rsidRPr="00A30D6A">
        <w:rPr>
          <w:rFonts w:ascii="Times New Roman" w:hAnsi="Times New Roman" w:cs="Times New Roman"/>
          <w:b/>
          <w:sz w:val="28"/>
          <w:szCs w:val="28"/>
        </w:rPr>
        <w:t>4</w:t>
      </w:r>
      <w:r>
        <w:rPr>
          <w:rFonts w:ascii="Times New Roman" w:hAnsi="Times New Roman" w:cs="Times New Roman"/>
          <w:b/>
          <w:sz w:val="28"/>
          <w:szCs w:val="28"/>
        </w:rPr>
        <w:t>.3</w:t>
      </w:r>
      <w:r w:rsidRPr="00A30D6A">
        <w:rPr>
          <w:rFonts w:ascii="Times New Roman" w:hAnsi="Times New Roman" w:cs="Times New Roman"/>
          <w:b/>
          <w:sz w:val="28"/>
          <w:szCs w:val="28"/>
        </w:rPr>
        <w:t xml:space="preserve">. Методичні принципи застосування </w:t>
      </w:r>
      <w:r>
        <w:rPr>
          <w:rFonts w:ascii="Times New Roman" w:hAnsi="Times New Roman" w:cs="Times New Roman"/>
          <w:b/>
          <w:sz w:val="28"/>
          <w:szCs w:val="28"/>
        </w:rPr>
        <w:t>лікувальної фізичної культури</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У методиці занять лікувальною гімнастикою з хворими на </w:t>
      </w:r>
      <w:r>
        <w:rPr>
          <w:rFonts w:ascii="Times New Roman" w:hAnsi="Times New Roman" w:cs="Times New Roman"/>
          <w:sz w:val="28"/>
          <w:szCs w:val="28"/>
        </w:rPr>
        <w:t>вегетативні дисфункції</w:t>
      </w:r>
      <w:r w:rsidRPr="00A30D6A">
        <w:rPr>
          <w:rFonts w:ascii="Times New Roman" w:hAnsi="Times New Roman" w:cs="Times New Roman"/>
          <w:sz w:val="28"/>
          <w:szCs w:val="28"/>
        </w:rPr>
        <w:t xml:space="preserve"> особливо важливого значення набувають правильний добір вправ у комплексах та їх дозування. При цьому протягом усього курсу лікувальної гімнастики важливу роль приділяють дихальним вправам. Більшість хворих</w:t>
      </w:r>
      <w:r>
        <w:rPr>
          <w:rFonts w:ascii="Times New Roman" w:hAnsi="Times New Roman" w:cs="Times New Roman"/>
          <w:sz w:val="28"/>
          <w:szCs w:val="28"/>
        </w:rPr>
        <w:t xml:space="preserve"> на НЦД</w:t>
      </w:r>
      <w:r w:rsidRPr="00A30D6A">
        <w:rPr>
          <w:rFonts w:ascii="Times New Roman" w:hAnsi="Times New Roman" w:cs="Times New Roman"/>
          <w:sz w:val="28"/>
          <w:szCs w:val="28"/>
        </w:rPr>
        <w:t xml:space="preserve">, як правило, не має навичок раціонального дихання або воно втрачається внаслідок тривалого обмеження рухової активності. Такі вправи не тільки удосконалюють функцію самого дихального апарату, а </w:t>
      </w:r>
      <w:r>
        <w:rPr>
          <w:rFonts w:ascii="Times New Roman" w:hAnsi="Times New Roman" w:cs="Times New Roman"/>
          <w:sz w:val="28"/>
          <w:szCs w:val="28"/>
        </w:rPr>
        <w:t>й</w:t>
      </w:r>
      <w:r w:rsidRPr="00A30D6A">
        <w:rPr>
          <w:rFonts w:ascii="Times New Roman" w:hAnsi="Times New Roman" w:cs="Times New Roman"/>
          <w:sz w:val="28"/>
          <w:szCs w:val="28"/>
        </w:rPr>
        <w:t xml:space="preserve"> </w:t>
      </w:r>
      <w:r>
        <w:rPr>
          <w:rFonts w:ascii="Times New Roman" w:hAnsi="Times New Roman" w:cs="Times New Roman"/>
          <w:sz w:val="28"/>
          <w:szCs w:val="28"/>
        </w:rPr>
        <w:t>у</w:t>
      </w:r>
      <w:r w:rsidRPr="00A30D6A">
        <w:rPr>
          <w:rFonts w:ascii="Times New Roman" w:hAnsi="Times New Roman" w:cs="Times New Roman"/>
          <w:sz w:val="28"/>
          <w:szCs w:val="28"/>
        </w:rPr>
        <w:t xml:space="preserve"> кінцевому підс</w:t>
      </w:r>
      <w:r>
        <w:rPr>
          <w:rFonts w:ascii="Times New Roman" w:hAnsi="Times New Roman" w:cs="Times New Roman"/>
          <w:sz w:val="28"/>
          <w:szCs w:val="28"/>
        </w:rPr>
        <w:t>умку впливають на весь організм,</w:t>
      </w:r>
      <w:r w:rsidRPr="00A30D6A">
        <w:rPr>
          <w:rFonts w:ascii="Times New Roman" w:hAnsi="Times New Roman" w:cs="Times New Roman"/>
          <w:sz w:val="28"/>
          <w:szCs w:val="28"/>
        </w:rPr>
        <w:t xml:space="preserve"> мають велике значення для встановлення у процедурах лікувальної гімнастики необхідного рівня навантаження, тобто є засобом активного відпочинку.</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На початку курсу лікувальної гімнастики застосовують неглибоке довільне дихання, без затримки. Вчаться правильному видиху, носовому диханню. Важливе значення при профілактиці гіпостазів у нижніх відділах легень має діафрагмальне дихання. Слід </w:t>
      </w:r>
      <w:r>
        <w:rPr>
          <w:rFonts w:ascii="Times New Roman" w:hAnsi="Times New Roman" w:cs="Times New Roman"/>
          <w:sz w:val="28"/>
          <w:szCs w:val="28"/>
        </w:rPr>
        <w:t>у</w:t>
      </w:r>
      <w:r w:rsidRPr="00A30D6A">
        <w:rPr>
          <w:rFonts w:ascii="Times New Roman" w:hAnsi="Times New Roman" w:cs="Times New Roman"/>
          <w:sz w:val="28"/>
          <w:szCs w:val="28"/>
        </w:rPr>
        <w:t>рах</w:t>
      </w:r>
      <w:r>
        <w:rPr>
          <w:rFonts w:ascii="Times New Roman" w:hAnsi="Times New Roman" w:cs="Times New Roman"/>
          <w:sz w:val="28"/>
          <w:szCs w:val="28"/>
        </w:rPr>
        <w:t>ов</w:t>
      </w:r>
      <w:r w:rsidRPr="00A30D6A">
        <w:rPr>
          <w:rFonts w:ascii="Times New Roman" w:hAnsi="Times New Roman" w:cs="Times New Roman"/>
          <w:sz w:val="28"/>
          <w:szCs w:val="28"/>
        </w:rPr>
        <w:t>увати, що поглиблення дихання впливає на кровонаповнення серця та загальний кровотік, тому дозування має бути індивідуальним.</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Доцільно дихальні вправи застосовувати в оптимальних комбінаціях із загальнорозвиваючими. Спочатку застосовується співвідношення 1:1, 1:2, </w:t>
      </w:r>
      <w:r>
        <w:rPr>
          <w:rFonts w:ascii="Times New Roman" w:hAnsi="Times New Roman" w:cs="Times New Roman"/>
          <w:sz w:val="28"/>
          <w:szCs w:val="28"/>
        </w:rPr>
        <w:t>пізніше</w:t>
      </w:r>
      <w:r w:rsidRPr="00A30D6A">
        <w:rPr>
          <w:rFonts w:ascii="Times New Roman" w:hAnsi="Times New Roman" w:cs="Times New Roman"/>
          <w:sz w:val="28"/>
          <w:szCs w:val="28"/>
        </w:rPr>
        <w:t xml:space="preserve"> – 1:3.</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Загальнорозвиваючі вправи застосовують у такій послідовності: спочатку – дрібні м’язові групи, потім – се</w:t>
      </w:r>
      <w:r>
        <w:rPr>
          <w:rFonts w:ascii="Times New Roman" w:hAnsi="Times New Roman" w:cs="Times New Roman"/>
          <w:sz w:val="28"/>
          <w:szCs w:val="28"/>
        </w:rPr>
        <w:t>редні й обмежено</w:t>
      </w:r>
      <w:r w:rsidRPr="00A30D6A">
        <w:rPr>
          <w:rFonts w:ascii="Times New Roman" w:hAnsi="Times New Roman" w:cs="Times New Roman"/>
          <w:sz w:val="28"/>
          <w:szCs w:val="28"/>
        </w:rPr>
        <w:t xml:space="preserve"> великі. Для поступового </w:t>
      </w:r>
      <w:r>
        <w:rPr>
          <w:rFonts w:ascii="Times New Roman" w:hAnsi="Times New Roman" w:cs="Times New Roman"/>
          <w:sz w:val="28"/>
          <w:szCs w:val="28"/>
        </w:rPr>
        <w:t>збільше</w:t>
      </w:r>
      <w:r w:rsidRPr="00A30D6A">
        <w:rPr>
          <w:rFonts w:ascii="Times New Roman" w:hAnsi="Times New Roman" w:cs="Times New Roman"/>
          <w:sz w:val="28"/>
          <w:szCs w:val="28"/>
        </w:rPr>
        <w:t>ння навантаження у процедурах застосовують принцип розсіювання.</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Як уже зазначалося, у методиці лікувальної гімнастики особливу роль відіграють темп і ритм виконання процедур. У першій половині курсу вправи, як правило, виконуют</w:t>
      </w:r>
      <w:r>
        <w:rPr>
          <w:rFonts w:ascii="Times New Roman" w:hAnsi="Times New Roman" w:cs="Times New Roman"/>
          <w:sz w:val="28"/>
          <w:szCs w:val="28"/>
        </w:rPr>
        <w:t xml:space="preserve">ь у повільному темпі, у другій </w:t>
      </w:r>
      <w:r w:rsidRPr="00A30D6A">
        <w:rPr>
          <w:rFonts w:ascii="Times New Roman" w:hAnsi="Times New Roman" w:cs="Times New Roman"/>
          <w:sz w:val="28"/>
          <w:szCs w:val="28"/>
        </w:rPr>
        <w:t>–</w:t>
      </w:r>
      <w:r>
        <w:rPr>
          <w:rFonts w:ascii="Times New Roman" w:hAnsi="Times New Roman" w:cs="Times New Roman"/>
          <w:sz w:val="28"/>
          <w:szCs w:val="28"/>
        </w:rPr>
        <w:t xml:space="preserve"> </w:t>
      </w:r>
      <w:r w:rsidRPr="00A30D6A">
        <w:rPr>
          <w:rFonts w:ascii="Times New Roman" w:hAnsi="Times New Roman" w:cs="Times New Roman"/>
          <w:sz w:val="28"/>
          <w:szCs w:val="28"/>
        </w:rPr>
        <w:t>адекватним є середній і швидкий темп.</w:t>
      </w:r>
    </w:p>
    <w:p w:rsidR="009826DF" w:rsidRPr="00A30D6A" w:rsidRDefault="009826DF" w:rsidP="006824AA">
      <w:pPr>
        <w:widowControl/>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Pr="00A30D6A">
        <w:rPr>
          <w:rFonts w:ascii="Times New Roman" w:hAnsi="Times New Roman" w:cs="Times New Roman"/>
          <w:sz w:val="28"/>
          <w:szCs w:val="28"/>
        </w:rPr>
        <w:t xml:space="preserve"> процедурах усіх рухових режимів потрібно застосовувати спеціальні вправи для зміцнення склепіння стопи, м’язів нижніх кінцівок і спини.</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Вільні ритмічні рухи у великих суглобах із залученням значних м’язових груп дозуються індивідуально, тому що необхідно враховувати посилення припливу крові до серця, прискорення кровообігу та можливе значне підвищення ударного і хвилинного обсягів кровообігу. Насамперед це стосується вправ для м’язів тулуба.</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Відомо, що при задишці можуть збільшуватися внутрішньочеревний тиск і приплив крові до серця. Для зменшення застійних явищ в органах черевної порожнини рекомендують використовувати вправи, </w:t>
      </w:r>
      <w:r>
        <w:rPr>
          <w:rFonts w:ascii="Times New Roman" w:hAnsi="Times New Roman" w:cs="Times New Roman"/>
          <w:sz w:val="28"/>
          <w:szCs w:val="28"/>
        </w:rPr>
        <w:t>які</w:t>
      </w:r>
      <w:r w:rsidRPr="00A30D6A">
        <w:rPr>
          <w:rFonts w:ascii="Times New Roman" w:hAnsi="Times New Roman" w:cs="Times New Roman"/>
          <w:sz w:val="28"/>
          <w:szCs w:val="28"/>
        </w:rPr>
        <w:t xml:space="preserve"> ритмічно підвищують і знижують внутрішньочеревний тиск (типу діафрагмального дихання, динамічних вправ для нижніх кінцівок та ін.).</w:t>
      </w:r>
    </w:p>
    <w:p w:rsidR="009826DF" w:rsidRPr="00A30D6A" w:rsidRDefault="009826DF" w:rsidP="006824AA">
      <w:pPr>
        <w:widowControl/>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w:t>
      </w:r>
      <w:r w:rsidRPr="00A30D6A">
        <w:rPr>
          <w:rFonts w:ascii="Times New Roman" w:hAnsi="Times New Roman" w:cs="Times New Roman"/>
          <w:sz w:val="28"/>
          <w:szCs w:val="28"/>
        </w:rPr>
        <w:t xml:space="preserve"> поліпшення кровообігу застосовують також вправи відволіка</w:t>
      </w:r>
      <w:r>
        <w:rPr>
          <w:rFonts w:ascii="Times New Roman" w:hAnsi="Times New Roman" w:cs="Times New Roman"/>
          <w:sz w:val="28"/>
          <w:szCs w:val="28"/>
        </w:rPr>
        <w:t>льно</w:t>
      </w:r>
      <w:r w:rsidRPr="00A30D6A">
        <w:rPr>
          <w:rFonts w:ascii="Times New Roman" w:hAnsi="Times New Roman" w:cs="Times New Roman"/>
          <w:sz w:val="28"/>
          <w:szCs w:val="28"/>
        </w:rPr>
        <w:t>го характеру та вільні рухи у дистальних відділах кінцівок.</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Заняття ЛФК створюють позитивний емоційний фон, надають впевненості в успішному результаті, сприяють нормалізації коркової динаміки, вирівнюють співвідношення процесів збудження і гальмування, зменшують прояви неврозу. Робота дистальних відділів кінцівок є ефективним засобом профілактики тромбозу дрібних гілок легеневої артерії, тому що в таких</w:t>
      </w:r>
      <w:r w:rsidRPr="00A30D6A">
        <w:rPr>
          <w:rFonts w:ascii="Times New Roman" w:hAnsi="Times New Roman" w:cs="Times New Roman"/>
          <w:sz w:val="20"/>
          <w:szCs w:val="20"/>
        </w:rPr>
        <w:t xml:space="preserve"> </w:t>
      </w:r>
      <w:r w:rsidRPr="00A30D6A">
        <w:rPr>
          <w:rFonts w:ascii="Times New Roman" w:hAnsi="Times New Roman" w:cs="Times New Roman"/>
          <w:sz w:val="28"/>
          <w:szCs w:val="28"/>
        </w:rPr>
        <w:t>умовах поліпшується мікроциркуляція і зростає об’єм циркулюючої крові.</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Під впливом фізичних вправ збільшується потік імпульсів від пропріорецепторів. Це проявляється поліпшенням діяльності травного тракту, його моторної і секреторної функції (зменшення або зникнення відчуття дискомфорту в надчеревній зоні, схильності до запору чи нестійкого випорожнення). Фізичні вправи також сприяють нормалізації рівня артеріального тиску, зменшенню частоти серцевих скорочень, зникненню екстрасистол вегетативного походження.</w:t>
      </w:r>
    </w:p>
    <w:p w:rsidR="009826DF" w:rsidRDefault="009826DF" w:rsidP="006824AA">
      <w:pPr>
        <w:widowControl/>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К</w:t>
      </w:r>
      <w:r w:rsidRPr="00A30D6A">
        <w:rPr>
          <w:rFonts w:ascii="Times New Roman" w:hAnsi="Times New Roman" w:cs="Times New Roman"/>
          <w:sz w:val="28"/>
          <w:szCs w:val="28"/>
        </w:rPr>
        <w:t>иснева ємність крові</w:t>
      </w:r>
      <w:r w:rsidRPr="002519A4">
        <w:t xml:space="preserve"> </w:t>
      </w:r>
      <w:r>
        <w:rPr>
          <w:rFonts w:ascii="Times New Roman" w:hAnsi="Times New Roman" w:cs="Times New Roman"/>
          <w:sz w:val="28"/>
          <w:szCs w:val="28"/>
        </w:rPr>
        <w:t>з</w:t>
      </w:r>
      <w:r w:rsidRPr="002519A4">
        <w:rPr>
          <w:rFonts w:ascii="Times New Roman" w:hAnsi="Times New Roman" w:cs="Times New Roman"/>
          <w:sz w:val="28"/>
          <w:szCs w:val="28"/>
        </w:rPr>
        <w:t>більшується</w:t>
      </w:r>
      <w:r w:rsidRPr="00A30D6A">
        <w:rPr>
          <w:rFonts w:ascii="Times New Roman" w:hAnsi="Times New Roman" w:cs="Times New Roman"/>
          <w:sz w:val="28"/>
          <w:szCs w:val="28"/>
        </w:rPr>
        <w:t xml:space="preserve"> внаслідок зміни морфофункціональних властивостей еритроцитів і помірного підвищення їх кількості. Розвиток помірного метаболічного ацидозу під впливом фізичних навантажень призводить до збільшення об’єму еритроцитів, що підвищує їх киснево-транс</w:t>
      </w:r>
      <w:r w:rsidRPr="00A30D6A">
        <w:rPr>
          <w:rFonts w:ascii="Times New Roman" w:hAnsi="Times New Roman" w:cs="Times New Roman"/>
          <w:sz w:val="28"/>
          <w:szCs w:val="28"/>
        </w:rPr>
        <w:softHyphen/>
        <w:t>портні можливості. При цьому зростає спорідненість до гемоглобіну і зменшується тканинна гіпоксія.</w:t>
      </w:r>
    </w:p>
    <w:p w:rsidR="009826DF" w:rsidRPr="00437349" w:rsidRDefault="009826DF" w:rsidP="006824AA">
      <w:pPr>
        <w:autoSpaceDE w:val="0"/>
        <w:autoSpaceDN w:val="0"/>
        <w:adjustRightInd w:val="0"/>
        <w:spacing w:line="360" w:lineRule="auto"/>
        <w:ind w:firstLine="900"/>
        <w:jc w:val="center"/>
        <w:rPr>
          <w:rFonts w:ascii="Times New Roman" w:hAnsi="Times New Roman" w:cs="Times New Roman"/>
          <w:b/>
          <w:color w:val="auto"/>
          <w:sz w:val="32"/>
          <w:szCs w:val="32"/>
          <w:lang w:eastAsia="ru-RU"/>
        </w:rPr>
      </w:pPr>
      <w:r w:rsidRPr="00437349">
        <w:rPr>
          <w:rFonts w:ascii="Times New Roman" w:hAnsi="Times New Roman" w:cs="Times New Roman"/>
          <w:b/>
          <w:color w:val="auto"/>
          <w:sz w:val="32"/>
          <w:szCs w:val="32"/>
          <w:lang w:eastAsia="ru-RU"/>
        </w:rPr>
        <w:t>5. Самоконтроль функціонального стану організму під час самостійних занять фізичними вправами</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b/>
          <w:color w:val="auto"/>
          <w:sz w:val="28"/>
          <w:szCs w:val="28"/>
          <w:lang w:eastAsia="ru-RU"/>
        </w:rPr>
        <w:t>Самоконтроль</w:t>
      </w:r>
      <w:r w:rsidRPr="00A30D6A">
        <w:rPr>
          <w:rFonts w:ascii="Times New Roman" w:hAnsi="Times New Roman" w:cs="Times New Roman"/>
          <w:color w:val="auto"/>
          <w:sz w:val="28"/>
          <w:szCs w:val="28"/>
          <w:lang w:eastAsia="ru-RU"/>
        </w:rPr>
        <w:t xml:space="preserve"> – система спостережень за станом власного здоров</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я, фізичного розвитку та функціонального стану організму.</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Основні завдання самоконтролю:</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усвідомити необхідність пильного ставлення до власного здоров</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я;</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опанувати найпростіші методи самоспостереження, навчитис</w:t>
      </w:r>
      <w:r>
        <w:rPr>
          <w:rFonts w:ascii="Times New Roman" w:hAnsi="Times New Roman" w:cs="Times New Roman"/>
          <w:color w:val="auto"/>
          <w:sz w:val="28"/>
          <w:szCs w:val="28"/>
          <w:lang w:eastAsia="ru-RU"/>
        </w:rPr>
        <w:t>я</w:t>
      </w:r>
      <w:r w:rsidRPr="00A30D6A">
        <w:rPr>
          <w:rFonts w:ascii="Times New Roman" w:hAnsi="Times New Roman" w:cs="Times New Roman"/>
          <w:color w:val="auto"/>
          <w:sz w:val="28"/>
          <w:szCs w:val="28"/>
          <w:lang w:eastAsia="ru-RU"/>
        </w:rPr>
        <w:t xml:space="preserve"> найпростіших способів запису спостережень;</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навчитис</w:t>
      </w:r>
      <w:r>
        <w:rPr>
          <w:rFonts w:ascii="Times New Roman" w:hAnsi="Times New Roman" w:cs="Times New Roman"/>
          <w:color w:val="auto"/>
          <w:sz w:val="28"/>
          <w:szCs w:val="28"/>
          <w:lang w:eastAsia="ru-RU"/>
        </w:rPr>
        <w:t>я</w:t>
      </w:r>
      <w:r w:rsidRPr="00A30D6A">
        <w:rPr>
          <w:rFonts w:ascii="Times New Roman" w:hAnsi="Times New Roman" w:cs="Times New Roman"/>
          <w:color w:val="auto"/>
          <w:sz w:val="28"/>
          <w:szCs w:val="28"/>
          <w:lang w:eastAsia="ru-RU"/>
        </w:rPr>
        <w:t xml:space="preserve"> аналізувати й оцінювати показники самоконтролю;</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закріпити й застосовувати на практиці отримані знання.</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Регулярні заняття фізичною культурою та спортом змінюють функціональний стан організму, у зв</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язку з чим потрібно систематично спостерігати за станом здоров</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я.</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Самоконтроль допомагає фіксувати зміни, які відбуваються у функціональному стані і фізичному розвитку, дає можливість запобігати розвитку перевтоми і хворобливого стану, а також своєчасно помітити і проаналізувати позитивні зміни в організмі.</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color w:val="auto"/>
          <w:sz w:val="28"/>
          <w:szCs w:val="28"/>
          <w:lang w:eastAsia="ru-RU"/>
        </w:rPr>
        <w:t>Регулярно аналізуючи стан власного здоров’я за допомогою тестування та проведення проб, студент отримує можливість коригувати обсяг розумової праці і відпочинку, час на відновлення, вибирати засоби підвищення фізичної та розумової працездатності, вносити необхідні зміни в особистий стиль і спосіб життя.</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Ведення щоденника самоконтролю є обов’язковою умовою самостійних занять фізичними вправами. Це привчає свідомо стежити за станом власного здоров’я, дотримуватись правил особистої гігієни, аналізувати дозування фізичних навантажень, своєчасно вносити необхідні зміни до методики тренувань. Самоконтроль здійснюється у всі періоди занять і навіть під час відпочинку. Результати спостережень доцільно періодично консультувати з фахівцем з фізичного виховання і лікарем.</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Записи в щоденнику в початковому періоді занять доцільно вести частіше (кожні 2–3 дні). Надалі їх можна проводити один раз </w:t>
      </w:r>
      <w:r>
        <w:rPr>
          <w:rFonts w:ascii="Times New Roman" w:hAnsi="Times New Roman" w:cs="Times New Roman"/>
          <w:sz w:val="28"/>
          <w:szCs w:val="28"/>
        </w:rPr>
        <w:t>на</w:t>
      </w:r>
      <w:r w:rsidRPr="00A30D6A">
        <w:rPr>
          <w:rFonts w:ascii="Times New Roman" w:hAnsi="Times New Roman" w:cs="Times New Roman"/>
          <w:sz w:val="28"/>
          <w:szCs w:val="28"/>
        </w:rPr>
        <w:t xml:space="preserve"> тиждень </w:t>
      </w:r>
      <w:r>
        <w:rPr>
          <w:rFonts w:ascii="Times New Roman" w:hAnsi="Times New Roman" w:cs="Times New Roman"/>
          <w:sz w:val="28"/>
          <w:szCs w:val="28"/>
        </w:rPr>
        <w:t>у разі</w:t>
      </w:r>
      <w:r w:rsidRPr="00A30D6A">
        <w:rPr>
          <w:rFonts w:ascii="Times New Roman" w:hAnsi="Times New Roman" w:cs="Times New Roman"/>
          <w:sz w:val="28"/>
          <w:szCs w:val="28"/>
        </w:rPr>
        <w:t xml:space="preserve"> стабільно</w:t>
      </w:r>
      <w:r>
        <w:rPr>
          <w:rFonts w:ascii="Times New Roman" w:hAnsi="Times New Roman" w:cs="Times New Roman"/>
          <w:sz w:val="28"/>
          <w:szCs w:val="28"/>
        </w:rPr>
        <w:t>го</w:t>
      </w:r>
      <w:r w:rsidRPr="00A30D6A">
        <w:rPr>
          <w:rFonts w:ascii="Times New Roman" w:hAnsi="Times New Roman" w:cs="Times New Roman"/>
          <w:sz w:val="28"/>
          <w:szCs w:val="28"/>
        </w:rPr>
        <w:t xml:space="preserve"> хорошо</w:t>
      </w:r>
      <w:r>
        <w:rPr>
          <w:rFonts w:ascii="Times New Roman" w:hAnsi="Times New Roman" w:cs="Times New Roman"/>
          <w:sz w:val="28"/>
          <w:szCs w:val="28"/>
        </w:rPr>
        <w:t>го</w:t>
      </w:r>
      <w:r w:rsidRPr="00A30D6A">
        <w:rPr>
          <w:rFonts w:ascii="Times New Roman" w:hAnsi="Times New Roman" w:cs="Times New Roman"/>
          <w:sz w:val="28"/>
          <w:szCs w:val="28"/>
        </w:rPr>
        <w:t xml:space="preserve"> стан</w:t>
      </w:r>
      <w:r>
        <w:rPr>
          <w:rFonts w:ascii="Times New Roman" w:hAnsi="Times New Roman" w:cs="Times New Roman"/>
          <w:sz w:val="28"/>
          <w:szCs w:val="28"/>
        </w:rPr>
        <w:t>у</w:t>
      </w:r>
      <w:r w:rsidRPr="00A30D6A">
        <w:rPr>
          <w:rFonts w:ascii="Times New Roman" w:hAnsi="Times New Roman" w:cs="Times New Roman"/>
          <w:sz w:val="28"/>
          <w:szCs w:val="28"/>
        </w:rPr>
        <w:t xml:space="preserve"> і частіше</w:t>
      </w:r>
      <w:r>
        <w:rPr>
          <w:rFonts w:ascii="Times New Roman" w:hAnsi="Times New Roman" w:cs="Times New Roman"/>
          <w:sz w:val="28"/>
          <w:szCs w:val="28"/>
        </w:rPr>
        <w:t>,</w:t>
      </w:r>
      <w:r w:rsidRPr="00A30D6A">
        <w:rPr>
          <w:rFonts w:ascii="Times New Roman" w:hAnsi="Times New Roman" w:cs="Times New Roman"/>
          <w:sz w:val="28"/>
          <w:szCs w:val="28"/>
        </w:rPr>
        <w:t xml:space="preserve"> коли є порушення режиму і помітні відхилення в суб’єктивних і об’єктивних показниках.</w:t>
      </w:r>
    </w:p>
    <w:p w:rsidR="009826DF" w:rsidRPr="00A30D6A" w:rsidRDefault="009826DF" w:rsidP="006824AA">
      <w:pPr>
        <w:spacing w:line="360" w:lineRule="auto"/>
        <w:ind w:firstLine="567"/>
        <w:jc w:val="center"/>
        <w:rPr>
          <w:rFonts w:ascii="Times New Roman" w:hAnsi="Times New Roman" w:cs="Times New Roman"/>
          <w:b/>
          <w:sz w:val="28"/>
          <w:szCs w:val="28"/>
        </w:rPr>
      </w:pPr>
      <w:r w:rsidRPr="00A30D6A">
        <w:rPr>
          <w:rFonts w:ascii="Times New Roman" w:hAnsi="Times New Roman" w:cs="Times New Roman"/>
          <w:b/>
          <w:sz w:val="28"/>
          <w:szCs w:val="28"/>
        </w:rPr>
        <w:t>5.1. Складові самоконтролю</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Показники самоконтролю поділяються на об</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єктивні та суб</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єктивні.</w:t>
      </w:r>
    </w:p>
    <w:p w:rsidR="009826DF"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i/>
          <w:color w:val="auto"/>
          <w:sz w:val="28"/>
          <w:szCs w:val="28"/>
          <w:lang w:eastAsia="ru-RU"/>
        </w:rPr>
        <w:t>Об’єктивними показниками</w:t>
      </w:r>
      <w:r w:rsidRPr="00A30D6A">
        <w:rPr>
          <w:rFonts w:ascii="Times New Roman" w:hAnsi="Times New Roman" w:cs="Times New Roman"/>
          <w:color w:val="auto"/>
          <w:sz w:val="28"/>
          <w:szCs w:val="28"/>
          <w:lang w:eastAsia="ru-RU"/>
        </w:rPr>
        <w:t xml:space="preserve"> є такі, які можна оцінити і визначити кількісно, що дуже важливо для спостереження за динамікою (антропометричні дані, показники фізичного розвитку, підготовленості, функціонального стану).</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i/>
          <w:color w:val="auto"/>
          <w:sz w:val="28"/>
          <w:szCs w:val="28"/>
          <w:lang w:eastAsia="ru-RU"/>
        </w:rPr>
        <w:t>Суб’єктивними показниками</w:t>
      </w:r>
      <w:r w:rsidRPr="00A30D6A">
        <w:rPr>
          <w:rFonts w:ascii="Times New Roman" w:hAnsi="Times New Roman" w:cs="Times New Roman"/>
          <w:color w:val="auto"/>
          <w:sz w:val="28"/>
          <w:szCs w:val="28"/>
          <w:lang w:eastAsia="ru-RU"/>
        </w:rPr>
        <w:t xml:space="preserve"> є оцінка самопочуття, настрій, сон, апетит, больові відчуття, їх стислі характеристики, які оцінюються за п’ятибальною шкалою: дуже погано, погано, задовільно, добре, дуже добре.</w:t>
      </w:r>
    </w:p>
    <w:p w:rsidR="009826DF"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sz w:val="28"/>
          <w:szCs w:val="28"/>
        </w:rPr>
        <w:t>Самопочуття</w:t>
      </w:r>
      <w:r w:rsidRPr="00A30D6A">
        <w:rPr>
          <w:rFonts w:ascii="Times New Roman" w:hAnsi="Times New Roman" w:cs="Times New Roman"/>
          <w:sz w:val="28"/>
          <w:szCs w:val="28"/>
        </w:rPr>
        <w:t xml:space="preserve"> – інтегральний показник стану організму і </w:t>
      </w:r>
      <w:r>
        <w:rPr>
          <w:rFonts w:ascii="Times New Roman" w:hAnsi="Times New Roman" w:cs="Times New Roman"/>
          <w:sz w:val="28"/>
          <w:szCs w:val="28"/>
        </w:rPr>
        <w:t>гарний</w:t>
      </w:r>
      <w:r w:rsidRPr="00A30D6A">
        <w:rPr>
          <w:rFonts w:ascii="Times New Roman" w:hAnsi="Times New Roman" w:cs="Times New Roman"/>
          <w:sz w:val="28"/>
          <w:szCs w:val="28"/>
        </w:rPr>
        <w:t xml:space="preserve"> показник впливу фізичних вправ. Після активних занять фізичними вправами самопочуття має бути добрим. Ознаками позитивного впливу на організм систематичних занять фізичними вправами є поліпшення загального самопочуття, зростання сили, розвиток мускулатури, міцний сон, гарний наст</w:t>
      </w:r>
      <w:r>
        <w:rPr>
          <w:rFonts w:ascii="Times New Roman" w:hAnsi="Times New Roman" w:cs="Times New Roman"/>
          <w:sz w:val="28"/>
          <w:szCs w:val="28"/>
        </w:rPr>
        <w:t>р</w:t>
      </w:r>
      <w:r w:rsidRPr="00A30D6A">
        <w:rPr>
          <w:rFonts w:ascii="Times New Roman" w:hAnsi="Times New Roman" w:cs="Times New Roman"/>
          <w:sz w:val="28"/>
          <w:szCs w:val="28"/>
        </w:rPr>
        <w:t xml:space="preserve">ій, апетит і підвищена працездатність. Погане самопочуття </w:t>
      </w:r>
      <w:r>
        <w:rPr>
          <w:rFonts w:ascii="Times New Roman" w:hAnsi="Times New Roman" w:cs="Times New Roman"/>
          <w:sz w:val="28"/>
          <w:szCs w:val="28"/>
        </w:rPr>
        <w:t xml:space="preserve">може бути </w:t>
      </w:r>
      <w:r w:rsidRPr="00A30D6A">
        <w:rPr>
          <w:rFonts w:ascii="Times New Roman" w:hAnsi="Times New Roman" w:cs="Times New Roman"/>
          <w:sz w:val="28"/>
          <w:szCs w:val="28"/>
        </w:rPr>
        <w:t>наслід</w:t>
      </w:r>
      <w:r>
        <w:rPr>
          <w:rFonts w:ascii="Times New Roman" w:hAnsi="Times New Roman" w:cs="Times New Roman"/>
          <w:sz w:val="28"/>
          <w:szCs w:val="28"/>
        </w:rPr>
        <w:t>ком</w:t>
      </w:r>
      <w:r w:rsidRPr="00A30D6A">
        <w:rPr>
          <w:rFonts w:ascii="Times New Roman" w:hAnsi="Times New Roman" w:cs="Times New Roman"/>
          <w:sz w:val="28"/>
          <w:szCs w:val="28"/>
        </w:rPr>
        <w:t xml:space="preserve"> надмірного навантаження, втоми від тренування, неглибокого сну</w:t>
      </w:r>
      <w:r>
        <w:rPr>
          <w:rFonts w:ascii="Times New Roman" w:hAnsi="Times New Roman" w:cs="Times New Roman"/>
          <w:sz w:val="28"/>
          <w:szCs w:val="28"/>
        </w:rPr>
        <w:t xml:space="preserve"> (табл. 2)</w:t>
      </w:r>
      <w:r w:rsidRPr="00A30D6A">
        <w:rPr>
          <w:rFonts w:ascii="Times New Roman" w:hAnsi="Times New Roman" w:cs="Times New Roman"/>
          <w:sz w:val="28"/>
          <w:szCs w:val="28"/>
        </w:rPr>
        <w:t xml:space="preserve">. Після перших занять з’являється, як правило, біль у м’язах. Часом виникають болісні відчуття в правому або лівому підребер’ї – </w:t>
      </w:r>
      <w:r>
        <w:rPr>
          <w:rFonts w:ascii="Times New Roman" w:hAnsi="Times New Roman" w:cs="Times New Roman"/>
          <w:sz w:val="28"/>
          <w:szCs w:val="28"/>
        </w:rPr>
        <w:t>у</w:t>
      </w:r>
      <w:r w:rsidRPr="00A30D6A">
        <w:rPr>
          <w:rFonts w:ascii="Times New Roman" w:hAnsi="Times New Roman" w:cs="Times New Roman"/>
          <w:sz w:val="28"/>
          <w:szCs w:val="28"/>
        </w:rPr>
        <w:t xml:space="preserve"> ділянці печінки, селезінки</w:t>
      </w:r>
      <w:r>
        <w:rPr>
          <w:rFonts w:ascii="Times New Roman" w:hAnsi="Times New Roman" w:cs="Times New Roman"/>
          <w:sz w:val="28"/>
          <w:szCs w:val="28"/>
        </w:rPr>
        <w:t>,</w:t>
      </w:r>
      <w:r w:rsidRPr="00A30D6A">
        <w:rPr>
          <w:rFonts w:ascii="Times New Roman" w:hAnsi="Times New Roman" w:cs="Times New Roman"/>
          <w:sz w:val="28"/>
          <w:szCs w:val="28"/>
        </w:rPr>
        <w:t xml:space="preserve"> </w:t>
      </w:r>
      <w:r>
        <w:rPr>
          <w:rFonts w:ascii="Times New Roman" w:hAnsi="Times New Roman" w:cs="Times New Roman"/>
          <w:sz w:val="28"/>
          <w:szCs w:val="28"/>
        </w:rPr>
        <w:t>які</w:t>
      </w:r>
      <w:r w:rsidRPr="00A30D6A">
        <w:rPr>
          <w:rFonts w:ascii="Times New Roman" w:hAnsi="Times New Roman" w:cs="Times New Roman"/>
          <w:sz w:val="28"/>
          <w:szCs w:val="28"/>
        </w:rPr>
        <w:t xml:space="preserve"> є наслідком розтягування капсули названих органів кров’ю, що надлишково надходить під впливом фізичного навантаження. У такому випадку слід знизити темп рухів і глибоко подихати. Якщо ж біль не проходить, часто повторюється, особливо у правому підребер’ї, це може свідчити про порушення функції печінки. В окремих випадках можлива поява кволості, головного болю, запаморочення, що свідчить про нераціональність занять.</w:t>
      </w:r>
    </w:p>
    <w:p w:rsidR="009826DF" w:rsidRPr="00A30D6A" w:rsidRDefault="009826DF" w:rsidP="00C4605C">
      <w:pPr>
        <w:autoSpaceDE w:val="0"/>
        <w:autoSpaceDN w:val="0"/>
        <w:adjustRightInd w:val="0"/>
        <w:spacing w:line="360" w:lineRule="auto"/>
        <w:ind w:firstLine="540"/>
        <w:jc w:val="right"/>
        <w:rPr>
          <w:rFonts w:ascii="Times New Roman" w:hAnsi="Times New Roman" w:cs="Times New Roman"/>
          <w:i/>
          <w:color w:val="auto"/>
          <w:lang w:eastAsia="ru-RU"/>
        </w:rPr>
      </w:pPr>
      <w:r w:rsidRPr="00A30D6A">
        <w:rPr>
          <w:rFonts w:ascii="Times New Roman" w:hAnsi="Times New Roman" w:cs="Times New Roman"/>
          <w:i/>
          <w:color w:val="auto"/>
          <w:lang w:eastAsia="ru-RU"/>
        </w:rPr>
        <w:t>Таблиця 2</w:t>
      </w:r>
    </w:p>
    <w:p w:rsidR="009826DF" w:rsidRPr="00A30D6A" w:rsidRDefault="009826DF" w:rsidP="00C4605C">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 xml:space="preserve">Зовнішні прояви втоми </w:t>
      </w:r>
      <w:r>
        <w:rPr>
          <w:rFonts w:ascii="Times New Roman" w:hAnsi="Times New Roman" w:cs="Times New Roman"/>
          <w:b/>
          <w:color w:val="auto"/>
          <w:lang w:eastAsia="en-US"/>
        </w:rPr>
        <w:t>після</w:t>
      </w:r>
      <w:r w:rsidRPr="00A30D6A">
        <w:rPr>
          <w:rFonts w:ascii="Times New Roman" w:hAnsi="Times New Roman" w:cs="Times New Roman"/>
          <w:b/>
          <w:color w:val="auto"/>
          <w:lang w:eastAsia="en-US"/>
        </w:rPr>
        <w:t xml:space="preserve"> фізичного навантаження</w:t>
      </w:r>
    </w:p>
    <w:tbl>
      <w:tblPr>
        <w:tblW w:w="487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25"/>
        <w:gridCol w:w="2062"/>
        <w:gridCol w:w="2835"/>
        <w:gridCol w:w="2793"/>
      </w:tblGrid>
      <w:tr w:rsidR="009826DF" w:rsidRPr="00A30D6A" w:rsidTr="003F62AD">
        <w:trPr>
          <w:trHeight w:val="251"/>
        </w:trPr>
        <w:tc>
          <w:tcPr>
            <w:tcW w:w="872" w:type="pct"/>
            <w:vMerge w:val="restart"/>
            <w:vAlign w:val="center"/>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Ознака</w:t>
            </w:r>
          </w:p>
        </w:tc>
        <w:tc>
          <w:tcPr>
            <w:tcW w:w="4128" w:type="pct"/>
            <w:gridSpan w:val="3"/>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Ступінь втоми</w:t>
            </w:r>
          </w:p>
        </w:tc>
      </w:tr>
      <w:tr w:rsidR="009826DF" w:rsidRPr="00A30D6A" w:rsidTr="003F62AD">
        <w:trPr>
          <w:trHeight w:val="242"/>
        </w:trPr>
        <w:tc>
          <w:tcPr>
            <w:tcW w:w="872" w:type="pct"/>
            <w:vMerge/>
          </w:tcPr>
          <w:p w:rsidR="009826DF" w:rsidRPr="003F62AD" w:rsidRDefault="009826DF" w:rsidP="003F62AD">
            <w:pPr>
              <w:jc w:val="both"/>
              <w:rPr>
                <w:rFonts w:ascii="Times New Roman" w:hAnsi="Times New Roman" w:cs="Times New Roman"/>
              </w:rPr>
            </w:pPr>
          </w:p>
        </w:tc>
        <w:tc>
          <w:tcPr>
            <w:tcW w:w="1107" w:type="pct"/>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І (незначна)</w:t>
            </w:r>
          </w:p>
        </w:tc>
        <w:tc>
          <w:tcPr>
            <w:tcW w:w="1522" w:type="pct"/>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ІІ (середня)</w:t>
            </w:r>
          </w:p>
        </w:tc>
        <w:tc>
          <w:tcPr>
            <w:tcW w:w="1499" w:type="pct"/>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ІІІ (значна)</w:t>
            </w:r>
          </w:p>
        </w:tc>
      </w:tr>
      <w:tr w:rsidR="009826DF" w:rsidRPr="00A30D6A" w:rsidTr="003F62AD">
        <w:tc>
          <w:tcPr>
            <w:tcW w:w="87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Колір шкіри</w:t>
            </w:r>
          </w:p>
        </w:tc>
        <w:tc>
          <w:tcPr>
            <w:tcW w:w="1107"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Без змін або незначне почервоніння, яке швидко минає</w:t>
            </w:r>
          </w:p>
          <w:p w:rsidR="009826DF" w:rsidRPr="003F62AD" w:rsidRDefault="009826DF" w:rsidP="00C4605C">
            <w:pPr>
              <w:rPr>
                <w:rFonts w:ascii="Times New Roman" w:hAnsi="Times New Roman" w:cs="Times New Roman"/>
              </w:rPr>
            </w:pPr>
          </w:p>
        </w:tc>
        <w:tc>
          <w:tcPr>
            <w:tcW w:w="152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Значне почервоніння</w:t>
            </w:r>
          </w:p>
        </w:tc>
        <w:tc>
          <w:tcPr>
            <w:tcW w:w="1499"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Сильне почервоніння або блідість, синюшність губ</w:t>
            </w:r>
          </w:p>
        </w:tc>
      </w:tr>
      <w:tr w:rsidR="009826DF" w:rsidRPr="00A30D6A" w:rsidTr="003F62AD">
        <w:tc>
          <w:tcPr>
            <w:tcW w:w="87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Пітливість</w:t>
            </w:r>
          </w:p>
        </w:tc>
        <w:tc>
          <w:tcPr>
            <w:tcW w:w="1107"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Невелика кількість поту на чолі і грудях</w:t>
            </w:r>
          </w:p>
        </w:tc>
        <w:tc>
          <w:tcPr>
            <w:tcW w:w="152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Значна пітливість, переважно на чолі, голові, лиці, верхній частині тулуба</w:t>
            </w:r>
          </w:p>
          <w:p w:rsidR="009826DF" w:rsidRPr="003F62AD" w:rsidRDefault="009826DF" w:rsidP="00C4605C">
            <w:pPr>
              <w:rPr>
                <w:rFonts w:ascii="Times New Roman" w:hAnsi="Times New Roman" w:cs="Times New Roman"/>
              </w:rPr>
            </w:pPr>
          </w:p>
        </w:tc>
        <w:tc>
          <w:tcPr>
            <w:tcW w:w="1499"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Виражена пітливість усього тіла</w:t>
            </w:r>
          </w:p>
        </w:tc>
      </w:tr>
      <w:tr w:rsidR="009826DF" w:rsidRPr="00A30D6A" w:rsidTr="003F62AD">
        <w:tc>
          <w:tcPr>
            <w:tcW w:w="87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Дихання</w:t>
            </w:r>
          </w:p>
        </w:tc>
        <w:tc>
          <w:tcPr>
            <w:tcW w:w="1107"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Злегка прискорене (на 5–6 в 1 хв), рівне</w:t>
            </w:r>
          </w:p>
        </w:tc>
        <w:tc>
          <w:tcPr>
            <w:tcW w:w="152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Значно прискорене (на 8–10 в 1 хв), іноді чергується з глибокими вдихами</w:t>
            </w:r>
          </w:p>
        </w:tc>
        <w:tc>
          <w:tcPr>
            <w:tcW w:w="1499"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Різко прискорене (на 10–15 в 1 хв), поверхневе і ритмічне, періодичні глибокі вдихи</w:t>
            </w:r>
          </w:p>
        </w:tc>
      </w:tr>
      <w:tr w:rsidR="009826DF" w:rsidRPr="00A30D6A" w:rsidTr="003F62AD">
        <w:trPr>
          <w:trHeight w:val="273"/>
        </w:trPr>
        <w:tc>
          <w:tcPr>
            <w:tcW w:w="872" w:type="pct"/>
            <w:vMerge w:val="restart"/>
            <w:vAlign w:val="center"/>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Ознака</w:t>
            </w:r>
          </w:p>
        </w:tc>
        <w:tc>
          <w:tcPr>
            <w:tcW w:w="4128" w:type="pct"/>
            <w:gridSpan w:val="3"/>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Ступінь втоми</w:t>
            </w:r>
          </w:p>
        </w:tc>
      </w:tr>
      <w:tr w:rsidR="009826DF" w:rsidRPr="00A30D6A" w:rsidTr="003F62AD">
        <w:trPr>
          <w:trHeight w:val="276"/>
        </w:trPr>
        <w:tc>
          <w:tcPr>
            <w:tcW w:w="872" w:type="pct"/>
            <w:vMerge/>
          </w:tcPr>
          <w:p w:rsidR="009826DF" w:rsidRPr="003F62AD" w:rsidRDefault="009826DF" w:rsidP="003F62AD">
            <w:pPr>
              <w:jc w:val="both"/>
              <w:rPr>
                <w:rFonts w:ascii="Times New Roman" w:hAnsi="Times New Roman" w:cs="Times New Roman"/>
              </w:rPr>
            </w:pPr>
          </w:p>
        </w:tc>
        <w:tc>
          <w:tcPr>
            <w:tcW w:w="1107" w:type="pct"/>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І (незначна)</w:t>
            </w:r>
          </w:p>
        </w:tc>
        <w:tc>
          <w:tcPr>
            <w:tcW w:w="1522" w:type="pct"/>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ІІ (середня)</w:t>
            </w:r>
          </w:p>
        </w:tc>
        <w:tc>
          <w:tcPr>
            <w:tcW w:w="1499" w:type="pct"/>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ІІІ (значна)</w:t>
            </w:r>
          </w:p>
        </w:tc>
      </w:tr>
      <w:tr w:rsidR="009826DF" w:rsidRPr="00A30D6A" w:rsidTr="003F62AD">
        <w:tc>
          <w:tcPr>
            <w:tcW w:w="87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Поведінкові реакції</w:t>
            </w:r>
          </w:p>
        </w:tc>
        <w:tc>
          <w:tcPr>
            <w:tcW w:w="1107"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Лице спокійне або дещо збуджене, виражена зацікавленість, підвищена увага і активність</w:t>
            </w:r>
          </w:p>
        </w:tc>
        <w:tc>
          <w:tcPr>
            <w:tcW w:w="152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Вираз обличчя напружений, підвищена збудливість, увага знижена, активність зменшується</w:t>
            </w:r>
          </w:p>
        </w:tc>
        <w:tc>
          <w:tcPr>
            <w:tcW w:w="1499" w:type="pct"/>
          </w:tcPr>
          <w:p w:rsidR="009826DF" w:rsidRPr="003F62AD" w:rsidRDefault="009826DF" w:rsidP="00D0686D">
            <w:pPr>
              <w:rPr>
                <w:rFonts w:ascii="Times New Roman" w:hAnsi="Times New Roman" w:cs="Times New Roman"/>
              </w:rPr>
            </w:pPr>
            <w:r w:rsidRPr="003F62AD">
              <w:rPr>
                <w:rFonts w:ascii="Times New Roman" w:hAnsi="Times New Roman" w:cs="Times New Roman"/>
              </w:rPr>
              <w:t>Вираз обличчя напружений, метушливість, неуважність, відсутність уваги й інтересу до занять</w:t>
            </w:r>
          </w:p>
        </w:tc>
      </w:tr>
      <w:tr w:rsidR="009826DF" w:rsidRPr="00A30D6A" w:rsidTr="003F62AD">
        <w:tc>
          <w:tcPr>
            <w:tcW w:w="87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Рухи</w:t>
            </w:r>
          </w:p>
        </w:tc>
        <w:tc>
          <w:tcPr>
            <w:tcW w:w="1107"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Бадьорість, чітке виконання завдань, постава не змінена</w:t>
            </w:r>
          </w:p>
        </w:tc>
        <w:tc>
          <w:tcPr>
            <w:tcW w:w="152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Невпевненість, точність виконання рухів погіршена; утримання правильної постави потребує деякого напруження</w:t>
            </w:r>
          </w:p>
        </w:tc>
        <w:tc>
          <w:tcPr>
            <w:tcW w:w="1499"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Нечіткі рухи, різке розхитування, бажання сісти, спертися, тремтіння кінцівок, загальне порушення координації рухів; утримання правильної постави потребує значного напруження</w:t>
            </w:r>
          </w:p>
        </w:tc>
      </w:tr>
      <w:tr w:rsidR="009826DF" w:rsidRPr="00A30D6A" w:rsidTr="003F62AD">
        <w:tc>
          <w:tcPr>
            <w:tcW w:w="87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Самопочуття, настрій</w:t>
            </w:r>
          </w:p>
        </w:tc>
        <w:tc>
          <w:tcPr>
            <w:tcW w:w="1107"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Бадьоре, втома не відчувається, настрій гарний</w:t>
            </w:r>
          </w:p>
        </w:tc>
        <w:tc>
          <w:tcPr>
            <w:tcW w:w="1522"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Відчувається втома, прискорене серцебиття, скарги на важкість у ногах. Настрій може бути гарним</w:t>
            </w:r>
          </w:p>
        </w:tc>
        <w:tc>
          <w:tcPr>
            <w:tcW w:w="1499" w:type="pct"/>
          </w:tcPr>
          <w:p w:rsidR="009826DF" w:rsidRPr="003F62AD" w:rsidRDefault="009826DF" w:rsidP="00C4605C">
            <w:pPr>
              <w:rPr>
                <w:rFonts w:ascii="Times New Roman" w:hAnsi="Times New Roman" w:cs="Times New Roman"/>
              </w:rPr>
            </w:pPr>
            <w:r w:rsidRPr="003F62AD">
              <w:rPr>
                <w:rFonts w:ascii="Times New Roman" w:hAnsi="Times New Roman" w:cs="Times New Roman"/>
              </w:rPr>
              <w:t>Сильна втома. Скарги на біль у м’язах, серці, можливе запаморочення, може з’явитися нудота, гикавка. Настрій пригнічений</w:t>
            </w:r>
          </w:p>
        </w:tc>
      </w:tr>
    </w:tbl>
    <w:p w:rsidR="009826DF" w:rsidRPr="007D7DA6" w:rsidRDefault="009826DF" w:rsidP="007D7DA6">
      <w:pPr>
        <w:spacing w:line="360" w:lineRule="auto"/>
        <w:ind w:firstLine="567"/>
        <w:jc w:val="both"/>
        <w:rPr>
          <w:rFonts w:ascii="Times New Roman" w:hAnsi="Times New Roman" w:cs="Times New Roman"/>
          <w:sz w:val="28"/>
          <w:szCs w:val="28"/>
        </w:rPr>
      </w:pPr>
    </w:p>
    <w:p w:rsidR="009826DF" w:rsidRPr="00A30D6A" w:rsidRDefault="009826DF" w:rsidP="007D7DA6">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sz w:val="28"/>
          <w:szCs w:val="28"/>
        </w:rPr>
        <w:t>Больові відчуття</w:t>
      </w:r>
      <w:r w:rsidRPr="00A30D6A">
        <w:rPr>
          <w:rFonts w:ascii="Times New Roman" w:hAnsi="Times New Roman" w:cs="Times New Roman"/>
          <w:sz w:val="28"/>
          <w:szCs w:val="28"/>
        </w:rPr>
        <w:t xml:space="preserve"> – біль у м’язах, головний біль, біль у правому або лівому боці і в ділянці серця може виникати внаслідок порушення режиму тренувань, при загальній стомленості або при форсуванні тренувальних навантажень. Виникнення больових відчуттів у м’язах новачків – явище закономірне на першому етапі т</w:t>
      </w:r>
      <w:r>
        <w:rPr>
          <w:rFonts w:ascii="Times New Roman" w:hAnsi="Times New Roman" w:cs="Times New Roman"/>
          <w:sz w:val="28"/>
          <w:szCs w:val="28"/>
        </w:rPr>
        <w:t>ренувальних занять. Разом з тим</w:t>
      </w:r>
      <w:r w:rsidRPr="00A30D6A">
        <w:rPr>
          <w:rFonts w:ascii="Times New Roman" w:hAnsi="Times New Roman" w:cs="Times New Roman"/>
          <w:sz w:val="28"/>
          <w:szCs w:val="28"/>
        </w:rPr>
        <w:t xml:space="preserve"> у кожному випадку необхідно звернутися до лікаря.</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i/>
          <w:iCs/>
          <w:color w:val="auto"/>
          <w:sz w:val="28"/>
          <w:szCs w:val="28"/>
          <w:lang w:eastAsia="ru-RU"/>
        </w:rPr>
        <w:t xml:space="preserve">Бажання займатися фізичними вправами. </w:t>
      </w:r>
      <w:r w:rsidRPr="00A30D6A">
        <w:rPr>
          <w:rFonts w:ascii="Times New Roman" w:hAnsi="Times New Roman" w:cs="Times New Roman"/>
          <w:color w:val="auto"/>
          <w:sz w:val="28"/>
          <w:szCs w:val="28"/>
          <w:lang w:eastAsia="ru-RU"/>
        </w:rPr>
        <w:t>Якщо не має бажання займатися, а іноді відчувається й огида до занять фізичними вправами, то це є ознакою явної перевтоми після попередніх занять. Бажання займатися записуйте в щоденнику такими словами: із задоволенням, байдуже, немає бажання, огида до занять.</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sz w:val="28"/>
          <w:szCs w:val="28"/>
          <w:lang w:val="ru-RU"/>
        </w:rPr>
        <w:t>Сон</w:t>
      </w:r>
      <w:r w:rsidRPr="00A30D6A">
        <w:rPr>
          <w:rFonts w:ascii="Times New Roman" w:hAnsi="Times New Roman" w:cs="Times New Roman"/>
          <w:sz w:val="28"/>
          <w:szCs w:val="28"/>
          <w:lang w:val="ru-RU"/>
        </w:rPr>
        <w:t xml:space="preserve"> – один </w:t>
      </w:r>
      <w:r w:rsidRPr="00A30D6A">
        <w:rPr>
          <w:rFonts w:ascii="Times New Roman" w:hAnsi="Times New Roman" w:cs="Times New Roman"/>
          <w:sz w:val="28"/>
          <w:szCs w:val="28"/>
        </w:rPr>
        <w:t>із</w:t>
      </w:r>
      <w:r w:rsidRPr="00A30D6A">
        <w:rPr>
          <w:rFonts w:ascii="Times New Roman" w:hAnsi="Times New Roman" w:cs="Times New Roman"/>
          <w:sz w:val="28"/>
          <w:szCs w:val="28"/>
          <w:lang w:val="ru-RU"/>
        </w:rPr>
        <w:t xml:space="preserve"> </w:t>
      </w:r>
      <w:r w:rsidRPr="00A30D6A">
        <w:rPr>
          <w:rFonts w:ascii="Times New Roman" w:hAnsi="Times New Roman" w:cs="Times New Roman"/>
          <w:sz w:val="28"/>
          <w:szCs w:val="28"/>
        </w:rPr>
        <w:t>показників</w:t>
      </w:r>
      <w:r w:rsidRPr="00A30D6A">
        <w:rPr>
          <w:rFonts w:ascii="Times New Roman" w:hAnsi="Times New Roman" w:cs="Times New Roman"/>
          <w:sz w:val="28"/>
          <w:szCs w:val="28"/>
          <w:lang w:val="ru-RU"/>
        </w:rPr>
        <w:t xml:space="preserve"> здоров</w:t>
      </w:r>
      <w:r w:rsidRPr="00A30D6A">
        <w:rPr>
          <w:rFonts w:ascii="Times New Roman" w:hAnsi="Times New Roman" w:cs="Times New Roman"/>
          <w:sz w:val="28"/>
          <w:szCs w:val="28"/>
        </w:rPr>
        <w:t xml:space="preserve">’я. </w:t>
      </w:r>
      <w:r>
        <w:rPr>
          <w:rFonts w:ascii="Times New Roman" w:hAnsi="Times New Roman" w:cs="Times New Roman"/>
          <w:sz w:val="28"/>
          <w:szCs w:val="28"/>
        </w:rPr>
        <w:t>Сон</w:t>
      </w:r>
      <w:r w:rsidRPr="00A30D6A">
        <w:rPr>
          <w:rFonts w:ascii="Times New Roman" w:hAnsi="Times New Roman" w:cs="Times New Roman"/>
          <w:sz w:val="28"/>
          <w:szCs w:val="28"/>
        </w:rPr>
        <w:t xml:space="preserve"> створює умови для відновлення працездатності і є найкращим відпочинком. Під час сну ми поновлюємо сили, позбавляємося від стресу і багатьох хвороб.</w:t>
      </w:r>
    </w:p>
    <w:p w:rsidR="009826DF"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sz w:val="28"/>
          <w:szCs w:val="28"/>
        </w:rPr>
        <w:t>Апетит</w:t>
      </w:r>
      <w:r w:rsidRPr="00A30D6A">
        <w:rPr>
          <w:rFonts w:ascii="Times New Roman" w:hAnsi="Times New Roman" w:cs="Times New Roman"/>
          <w:sz w:val="28"/>
          <w:szCs w:val="28"/>
        </w:rPr>
        <w:t xml:space="preserve"> – це приємне відчуття, пов’язане із потребою організму у прийомі їжі. Правильно побудовані заняття фізичною культурою і спортом сприяють поліпшенню апетиту. Погіршення або втрата його свідчать про захворювання чи перевтому. </w:t>
      </w:r>
      <w:r>
        <w:rPr>
          <w:rFonts w:ascii="Times New Roman" w:hAnsi="Times New Roman" w:cs="Times New Roman"/>
          <w:sz w:val="28"/>
          <w:szCs w:val="28"/>
        </w:rPr>
        <w:t>Ї</w:t>
      </w:r>
      <w:r w:rsidRPr="00A30D6A">
        <w:rPr>
          <w:rFonts w:ascii="Times New Roman" w:hAnsi="Times New Roman" w:cs="Times New Roman"/>
          <w:sz w:val="28"/>
          <w:szCs w:val="28"/>
        </w:rPr>
        <w:t>сти відразу після занять не рекомендуєт</w:t>
      </w:r>
      <w:r>
        <w:rPr>
          <w:rFonts w:ascii="Times New Roman" w:hAnsi="Times New Roman" w:cs="Times New Roman"/>
          <w:sz w:val="28"/>
          <w:szCs w:val="28"/>
        </w:rPr>
        <w:t>ься, краще почекати 30–60 хв</w:t>
      </w:r>
      <w:r w:rsidRPr="00A30D6A">
        <w:rPr>
          <w:rFonts w:ascii="Times New Roman" w:hAnsi="Times New Roman" w:cs="Times New Roman"/>
          <w:sz w:val="28"/>
          <w:szCs w:val="28"/>
        </w:rPr>
        <w:t>. Для втамування спраги слід випити стакан мінеральної води або чаю.</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i/>
          <w:color w:val="auto"/>
          <w:sz w:val="28"/>
          <w:szCs w:val="28"/>
          <w:lang w:eastAsia="ru-RU"/>
        </w:rPr>
        <w:t>Менструальний цикл</w:t>
      </w:r>
      <w:r w:rsidRPr="00A30D6A">
        <w:rPr>
          <w:rFonts w:ascii="Times New Roman" w:hAnsi="Times New Roman" w:cs="Times New Roman"/>
          <w:color w:val="auto"/>
          <w:sz w:val="28"/>
          <w:szCs w:val="28"/>
          <w:lang w:eastAsia="ru-RU"/>
        </w:rPr>
        <w:t>. Правильне застосування фізичних вправ завжди позитивно впливає на функціональний стан і працездатність організму</w:t>
      </w:r>
      <w:r>
        <w:rPr>
          <w:rFonts w:ascii="Times New Roman" w:hAnsi="Times New Roman" w:cs="Times New Roman"/>
          <w:color w:val="auto"/>
          <w:sz w:val="28"/>
          <w:szCs w:val="28"/>
          <w:lang w:eastAsia="ru-RU"/>
        </w:rPr>
        <w:t xml:space="preserve"> жінки</w:t>
      </w:r>
      <w:r w:rsidRPr="00A30D6A">
        <w:rPr>
          <w:rFonts w:ascii="Times New Roman" w:hAnsi="Times New Roman" w:cs="Times New Roman"/>
          <w:color w:val="auto"/>
          <w:sz w:val="28"/>
          <w:szCs w:val="28"/>
          <w:lang w:eastAsia="ru-RU"/>
        </w:rPr>
        <w:t>, проте у дівчат нерідко спостерігаються відхилення, пов’язані з розвитком статевої функції. На перебіг менструації можуть впливати фізичні навантаження, умови побуту й навчання, особливості психіки</w:t>
      </w:r>
      <w:r>
        <w:rPr>
          <w:rFonts w:ascii="Times New Roman" w:hAnsi="Times New Roman" w:cs="Times New Roman"/>
          <w:color w:val="auto"/>
          <w:sz w:val="28"/>
          <w:szCs w:val="28"/>
          <w:lang w:eastAsia="ru-RU"/>
        </w:rPr>
        <w:t>, нервової і ендокринної систем</w:t>
      </w:r>
      <w:r w:rsidRPr="00A30D6A">
        <w:rPr>
          <w:rFonts w:ascii="Times New Roman" w:hAnsi="Times New Roman" w:cs="Times New Roman"/>
          <w:color w:val="auto"/>
          <w:sz w:val="28"/>
          <w:szCs w:val="28"/>
          <w:lang w:eastAsia="ru-RU"/>
        </w:rPr>
        <w:t xml:space="preserve"> тощо. Тільки в результаті комплексного лікарського обстеження і спостереження можна знайти раціональний режим занять для кожного окремого випадку. При нормальному перебігу менструальний цикл зазвичай не позначається на працездатності. У більшості дівчат, які систематично займаються фізичними вправами, менструація проходить без істотних відхилень.</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Велике фізичне напруження</w:t>
      </w:r>
      <w:r w:rsidRPr="00A30D6A">
        <w:rPr>
          <w:rFonts w:ascii="Times New Roman" w:hAnsi="Times New Roman" w:cs="Times New Roman"/>
          <w:color w:val="auto"/>
          <w:sz w:val="28"/>
          <w:szCs w:val="28"/>
          <w:lang w:eastAsia="ru-RU"/>
        </w:rPr>
        <w:t xml:space="preserve"> і надмірн</w:t>
      </w:r>
      <w:r>
        <w:rPr>
          <w:rFonts w:ascii="Times New Roman" w:hAnsi="Times New Roman" w:cs="Times New Roman"/>
          <w:color w:val="auto"/>
          <w:sz w:val="28"/>
          <w:szCs w:val="28"/>
          <w:lang w:eastAsia="ru-RU"/>
        </w:rPr>
        <w:t>е</w:t>
      </w:r>
      <w:r w:rsidRPr="00A30D6A">
        <w:rPr>
          <w:rFonts w:ascii="Times New Roman" w:hAnsi="Times New Roman" w:cs="Times New Roman"/>
          <w:color w:val="auto"/>
          <w:sz w:val="28"/>
          <w:szCs w:val="28"/>
          <w:lang w:eastAsia="ru-RU"/>
        </w:rPr>
        <w:t xml:space="preserve"> збудження під час менструації несприятливо впливає на загальний стан організму</w:t>
      </w:r>
      <w:r>
        <w:rPr>
          <w:rFonts w:ascii="Times New Roman" w:hAnsi="Times New Roman" w:cs="Times New Roman"/>
          <w:color w:val="auto"/>
          <w:sz w:val="28"/>
          <w:szCs w:val="28"/>
          <w:lang w:eastAsia="ru-RU"/>
        </w:rPr>
        <w:t>,</w:t>
      </w:r>
      <w:r w:rsidRPr="00A30D6A">
        <w:rPr>
          <w:rFonts w:ascii="Times New Roman" w:hAnsi="Times New Roman" w:cs="Times New Roman"/>
          <w:color w:val="auto"/>
          <w:sz w:val="28"/>
          <w:szCs w:val="28"/>
          <w:lang w:eastAsia="ru-RU"/>
        </w:rPr>
        <w:t xml:space="preserve"> </w:t>
      </w:r>
      <w:r>
        <w:rPr>
          <w:rFonts w:ascii="Times New Roman" w:hAnsi="Times New Roman" w:cs="Times New Roman"/>
          <w:color w:val="auto"/>
          <w:sz w:val="28"/>
          <w:szCs w:val="28"/>
          <w:lang w:eastAsia="ru-RU"/>
        </w:rPr>
        <w:t>щ</w:t>
      </w:r>
      <w:r w:rsidRPr="00A30D6A">
        <w:rPr>
          <w:rFonts w:ascii="Times New Roman" w:hAnsi="Times New Roman" w:cs="Times New Roman"/>
          <w:color w:val="auto"/>
          <w:sz w:val="28"/>
          <w:szCs w:val="28"/>
          <w:lang w:eastAsia="ru-RU"/>
        </w:rPr>
        <w:t xml:space="preserve">о може негативно позначитися на перебігу менструального циклу: спричинити тимчасове (на кілька годин або днів), а інколи і стійке припинення менструації. Часом збільшується втрата крові, тривалість менструації, з’являються болісні відчуття, порушується діяльність нервової </w:t>
      </w:r>
      <w:r>
        <w:rPr>
          <w:rFonts w:ascii="Times New Roman" w:hAnsi="Times New Roman" w:cs="Times New Roman"/>
          <w:color w:val="auto"/>
          <w:sz w:val="28"/>
          <w:szCs w:val="28"/>
          <w:lang w:eastAsia="ru-RU"/>
        </w:rPr>
        <w:t>і серцево-судинної систем. Тому</w:t>
      </w:r>
      <w:r w:rsidRPr="00A30D6A">
        <w:rPr>
          <w:rFonts w:ascii="Times New Roman" w:hAnsi="Times New Roman" w:cs="Times New Roman"/>
          <w:color w:val="auto"/>
          <w:sz w:val="28"/>
          <w:szCs w:val="28"/>
          <w:lang w:eastAsia="ru-RU"/>
        </w:rPr>
        <w:t xml:space="preserve"> про заняття фізичними вправами під час менструації слід обов’язково порадитися з лікарем.</w:t>
      </w:r>
    </w:p>
    <w:p w:rsidR="009826DF"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Часто напередодні менструації з’являються висипи на шкірі, що безумовно псує дівчатам настрій і часто знижує їх самооцінку. В організмі в цей час змінюється гормональний фон, активується робота сальних залоз, шкіра стає</w:t>
      </w:r>
      <w:r>
        <w:rPr>
          <w:rFonts w:ascii="Times New Roman" w:hAnsi="Times New Roman" w:cs="Times New Roman"/>
          <w:color w:val="auto"/>
          <w:sz w:val="28"/>
          <w:szCs w:val="28"/>
          <w:lang w:eastAsia="ru-RU"/>
        </w:rPr>
        <w:t xml:space="preserve"> жирною і схильною до висипань.</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Небагатьом дівчатам і жінкам у житті вдається уникнути порушень менструальної функції і пов’язаних з нею симптомів: головного болю, безсоння, депресії, збільшення маси тіла, набряків, дратівливості, зниження працездатності тощо. Усі ці явища в жіночому організмі викликаються гормональним дисбалансом, що небезпечно для здоров’я. Такі порушення необхідно усувати якомога раніше.</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i/>
          <w:color w:val="auto"/>
          <w:sz w:val="28"/>
          <w:szCs w:val="28"/>
          <w:lang w:eastAsia="ru-RU"/>
        </w:rPr>
        <w:t>Зміна погоди та магнітні бурі</w:t>
      </w:r>
      <w:r w:rsidRPr="00A30D6A">
        <w:rPr>
          <w:rFonts w:ascii="Times New Roman" w:hAnsi="Times New Roman" w:cs="Times New Roman"/>
          <w:color w:val="auto"/>
          <w:sz w:val="28"/>
          <w:szCs w:val="28"/>
          <w:lang w:eastAsia="ru-RU"/>
        </w:rPr>
        <w:t xml:space="preserve">. Різке похолодання, дощ і вітер не тільки погіршують настрій, а й впливають на самопочуття людей із серцево-судинними та бронхолегеневими захворюваннями. У багатьох починає боліти голова, з’являються хандра і депресія. </w:t>
      </w:r>
      <w:r>
        <w:rPr>
          <w:rFonts w:ascii="Times New Roman" w:hAnsi="Times New Roman" w:cs="Times New Roman"/>
          <w:color w:val="auto"/>
          <w:sz w:val="28"/>
          <w:szCs w:val="28"/>
          <w:lang w:eastAsia="ru-RU"/>
        </w:rPr>
        <w:t>У</w:t>
      </w:r>
      <w:r w:rsidRPr="00A30D6A">
        <w:rPr>
          <w:rFonts w:ascii="Times New Roman" w:hAnsi="Times New Roman" w:cs="Times New Roman"/>
          <w:color w:val="auto"/>
          <w:sz w:val="28"/>
          <w:szCs w:val="28"/>
          <w:lang w:eastAsia="ru-RU"/>
        </w:rPr>
        <w:t xml:space="preserve"> такі дні краще не отримувати додаткового стресового навантаження – фізичного або психоемоційного.</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 xml:space="preserve">Щоб уберегтися від дії магнітних бур на наш організм або хоча б послабити цей вплив, варто </w:t>
      </w:r>
      <w:r>
        <w:rPr>
          <w:rFonts w:ascii="Times New Roman" w:hAnsi="Times New Roman" w:cs="Times New Roman"/>
          <w:color w:val="auto"/>
          <w:sz w:val="28"/>
          <w:szCs w:val="28"/>
          <w:lang w:eastAsia="ru-RU"/>
        </w:rPr>
        <w:t>скористатися</w:t>
      </w:r>
      <w:r w:rsidRPr="00A30D6A">
        <w:rPr>
          <w:rFonts w:ascii="Times New Roman" w:hAnsi="Times New Roman" w:cs="Times New Roman"/>
          <w:color w:val="auto"/>
          <w:sz w:val="28"/>
          <w:szCs w:val="28"/>
          <w:lang w:eastAsia="ru-RU"/>
        </w:rPr>
        <w:t xml:space="preserve"> кільк</w:t>
      </w:r>
      <w:r>
        <w:rPr>
          <w:rFonts w:ascii="Times New Roman" w:hAnsi="Times New Roman" w:cs="Times New Roman"/>
          <w:color w:val="auto"/>
          <w:sz w:val="28"/>
          <w:szCs w:val="28"/>
          <w:lang w:eastAsia="ru-RU"/>
        </w:rPr>
        <w:t>ома</w:t>
      </w:r>
      <w:r w:rsidRPr="00A30D6A">
        <w:rPr>
          <w:rFonts w:ascii="Times New Roman" w:hAnsi="Times New Roman" w:cs="Times New Roman"/>
          <w:color w:val="auto"/>
          <w:sz w:val="28"/>
          <w:szCs w:val="28"/>
          <w:lang w:eastAsia="ru-RU"/>
        </w:rPr>
        <w:t xml:space="preserve"> найпростіши</w:t>
      </w:r>
      <w:r>
        <w:rPr>
          <w:rFonts w:ascii="Times New Roman" w:hAnsi="Times New Roman" w:cs="Times New Roman"/>
          <w:color w:val="auto"/>
          <w:sz w:val="28"/>
          <w:szCs w:val="28"/>
          <w:lang w:eastAsia="ru-RU"/>
        </w:rPr>
        <w:t>ми</w:t>
      </w:r>
      <w:r w:rsidRPr="00A30D6A">
        <w:rPr>
          <w:rFonts w:ascii="Times New Roman" w:hAnsi="Times New Roman" w:cs="Times New Roman"/>
          <w:color w:val="auto"/>
          <w:sz w:val="28"/>
          <w:szCs w:val="28"/>
          <w:lang w:eastAsia="ru-RU"/>
        </w:rPr>
        <w:t xml:space="preserve"> порад</w:t>
      </w:r>
      <w:r>
        <w:rPr>
          <w:rFonts w:ascii="Times New Roman" w:hAnsi="Times New Roman" w:cs="Times New Roman"/>
          <w:color w:val="auto"/>
          <w:sz w:val="28"/>
          <w:szCs w:val="28"/>
          <w:lang w:eastAsia="ru-RU"/>
        </w:rPr>
        <w:t>ами</w:t>
      </w:r>
      <w:r w:rsidRPr="00A30D6A">
        <w:rPr>
          <w:rFonts w:ascii="Times New Roman" w:hAnsi="Times New Roman" w:cs="Times New Roman"/>
          <w:color w:val="auto"/>
          <w:sz w:val="28"/>
          <w:szCs w:val="28"/>
          <w:lang w:eastAsia="ru-RU"/>
        </w:rPr>
        <w:t>:</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ранок слід починати з зарядки, прогулянки або навіть з пробіжки, а не з калорійного сніданку;</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не слід забувати про контрастний душ або хоча б про вологе розтирання тіла для зміцнення кровоносних судин. Корисні усі види загартувань;</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слід повністю виключити вживання спиртних напоїв, гострих страв і паління;</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слід не забувати про раціональне харчування. Це означає зниження калорійності вживаних продуктів (особливо під час піку магнітної бурі) на 1/2 </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 xml:space="preserve"> 1/3 частини від звичайного добового раціону. Варто обмежити вживання м’ясних продуктів, тваринних жирів і включити до раціону їжу рослинного походження;</w:t>
      </w:r>
    </w:p>
    <w:p w:rsidR="009826DF" w:rsidRPr="00A30D6A" w:rsidRDefault="009826DF" w:rsidP="001F2EC8">
      <w:pPr>
        <w:autoSpaceDE w:val="0"/>
        <w:autoSpaceDN w:val="0"/>
        <w:adjustRightInd w:val="0"/>
        <w:spacing w:line="360" w:lineRule="auto"/>
        <w:ind w:firstLine="540"/>
        <w:jc w:val="both"/>
        <w:rPr>
          <w:rFonts w:ascii="Times New Roman" w:hAnsi="Times New Roman" w:cs="Times New Roman"/>
          <w:sz w:val="28"/>
          <w:szCs w:val="28"/>
        </w:rPr>
      </w:pPr>
      <w:r w:rsidRPr="00A30D6A">
        <w:rPr>
          <w:rFonts w:ascii="Times New Roman" w:hAnsi="Times New Roman" w:cs="Times New Roman"/>
          <w:color w:val="auto"/>
          <w:sz w:val="28"/>
          <w:szCs w:val="28"/>
          <w:lang w:eastAsia="ru-RU"/>
        </w:rPr>
        <w:t>якщо ж під</w:t>
      </w:r>
      <w:r>
        <w:rPr>
          <w:rFonts w:ascii="Times New Roman" w:hAnsi="Times New Roman" w:cs="Times New Roman"/>
          <w:color w:val="auto"/>
          <w:sz w:val="28"/>
          <w:szCs w:val="28"/>
          <w:lang w:eastAsia="ru-RU"/>
        </w:rPr>
        <w:t xml:space="preserve"> </w:t>
      </w:r>
      <w:r w:rsidRPr="00A30D6A">
        <w:rPr>
          <w:rFonts w:ascii="Times New Roman" w:hAnsi="Times New Roman" w:cs="Times New Roman"/>
          <w:color w:val="auto"/>
          <w:sz w:val="28"/>
          <w:szCs w:val="28"/>
          <w:lang w:eastAsia="ru-RU"/>
        </w:rPr>
        <w:t>час зміни погоди у вас підвищується тиск</w:t>
      </w:r>
      <w:r>
        <w:rPr>
          <w:rFonts w:ascii="Times New Roman" w:hAnsi="Times New Roman" w:cs="Times New Roman"/>
          <w:color w:val="auto"/>
          <w:sz w:val="28"/>
          <w:szCs w:val="28"/>
          <w:lang w:eastAsia="ru-RU"/>
        </w:rPr>
        <w:t>,</w:t>
      </w:r>
      <w:r w:rsidRPr="00A30D6A">
        <w:rPr>
          <w:rFonts w:ascii="Times New Roman" w:hAnsi="Times New Roman" w:cs="Times New Roman"/>
          <w:color w:val="auto"/>
          <w:sz w:val="28"/>
          <w:szCs w:val="28"/>
          <w:lang w:eastAsia="ru-RU"/>
        </w:rPr>
        <w:t xml:space="preserve"> слід порадитись з лікарем.</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sz w:val="28"/>
          <w:szCs w:val="28"/>
        </w:rPr>
        <w:t>Маса (вага) тіла</w:t>
      </w:r>
      <w:r w:rsidRPr="00A30D6A">
        <w:rPr>
          <w:rFonts w:ascii="Times New Roman" w:hAnsi="Times New Roman" w:cs="Times New Roman"/>
          <w:sz w:val="28"/>
          <w:szCs w:val="28"/>
        </w:rPr>
        <w:t xml:space="preserve"> – один з важливих показників ефективності тренувальних занять, правильності харчування і взагалі здоров’я. Під впливом систематичних занять фізичними вправами відбуваються істотні зміни у масі тіла. У дорослих людей, як правило, на початку тренувальних занять спостерігається зменшення маси внаслідок звільнення організму від надлишку жиру й води. У міру підвищення тренованості, витривалості маса тіла поновлюється і стабілізується, втрата її під час занять буде меншою, а поновлення після них – повне. Проте й збільшення, і зменшення маси тіла нерідко супроводжуються погіршенням самопочуття, втратою апетиту і свідчать про втому, порушення режиму або захворювання. Швидке зме</w:t>
      </w:r>
      <w:r>
        <w:rPr>
          <w:rFonts w:ascii="Times New Roman" w:hAnsi="Times New Roman" w:cs="Times New Roman"/>
          <w:sz w:val="28"/>
          <w:szCs w:val="28"/>
        </w:rPr>
        <w:t>ншення маси тіла є ознакою пере</w:t>
      </w:r>
      <w:r w:rsidRPr="00A30D6A">
        <w:rPr>
          <w:rFonts w:ascii="Times New Roman" w:hAnsi="Times New Roman" w:cs="Times New Roman"/>
          <w:sz w:val="28"/>
          <w:szCs w:val="28"/>
        </w:rPr>
        <w:t>тренованості або перевтоми організму. Рекомендовано зважуватися один раз на тиждень у той самий час, а також періодично до і після занять.</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Останнім часом проблема зайвої маси (ваги) тіла стосується багатьох людей. І це тривожна тенденція, і небезпечні її наслідки (підвищення артеріального тиску, ішемічна хвороба серця). У гладких людей </w:t>
      </w:r>
      <w:r>
        <w:rPr>
          <w:rFonts w:ascii="Times New Roman" w:hAnsi="Times New Roman" w:cs="Times New Roman"/>
          <w:sz w:val="28"/>
          <w:szCs w:val="28"/>
        </w:rPr>
        <w:t>у три</w:t>
      </w:r>
      <w:r w:rsidRPr="00A30D6A">
        <w:rPr>
          <w:rFonts w:ascii="Times New Roman" w:hAnsi="Times New Roman" w:cs="Times New Roman"/>
          <w:sz w:val="28"/>
          <w:szCs w:val="28"/>
        </w:rPr>
        <w:t>–</w:t>
      </w:r>
      <w:r>
        <w:rPr>
          <w:rFonts w:ascii="Times New Roman" w:hAnsi="Times New Roman" w:cs="Times New Roman"/>
          <w:sz w:val="28"/>
          <w:szCs w:val="28"/>
        </w:rPr>
        <w:t>чотири</w:t>
      </w:r>
      <w:r w:rsidRPr="00A30D6A">
        <w:rPr>
          <w:rFonts w:ascii="Times New Roman" w:hAnsi="Times New Roman" w:cs="Times New Roman"/>
          <w:sz w:val="28"/>
          <w:szCs w:val="28"/>
        </w:rPr>
        <w:t xml:space="preserve"> рази частіше зустрічається цукровий діабет, </w:t>
      </w:r>
      <w:r w:rsidRPr="00D0686D">
        <w:rPr>
          <w:rFonts w:ascii="Times New Roman" w:hAnsi="Times New Roman" w:cs="Times New Roman"/>
          <w:sz w:val="28"/>
          <w:szCs w:val="28"/>
        </w:rPr>
        <w:t>у три</w:t>
      </w:r>
      <w:r w:rsidRPr="00A30D6A">
        <w:rPr>
          <w:rFonts w:ascii="Times New Roman" w:hAnsi="Times New Roman" w:cs="Times New Roman"/>
          <w:sz w:val="28"/>
          <w:szCs w:val="28"/>
        </w:rPr>
        <w:t xml:space="preserve"> рази – серцево-судинні захворювання.</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i/>
          <w:iCs/>
          <w:color w:val="auto"/>
          <w:sz w:val="28"/>
          <w:szCs w:val="28"/>
          <w:lang w:eastAsia="ru-RU"/>
        </w:rPr>
        <w:t>Пульс (ЧСС)</w:t>
      </w:r>
      <w:r w:rsidRPr="00A30D6A">
        <w:rPr>
          <w:rFonts w:ascii="Times New Roman" w:hAnsi="Times New Roman" w:cs="Times New Roman"/>
          <w:iCs/>
          <w:color w:val="auto"/>
          <w:sz w:val="28"/>
          <w:szCs w:val="28"/>
          <w:lang w:eastAsia="ru-RU"/>
        </w:rPr>
        <w:t xml:space="preserve"> </w:t>
      </w:r>
      <w:r w:rsidRPr="00D0686D">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 xml:space="preserve"> інформативний і доступний показник стану серцево-судинної системи. Пульс можна підрахувати на променевій (розміщена трохи вище зап’ястя на внутрішньому боці руки), скроневій або сонній артеріях (розміщених відповідно на скроні або на шиї спереду, збоку від гортані). Порахуйте кількість ударів за 15 с, потім помножте отриману цифру на чотири та отримайте кількість серцевих ударів за хвилину.</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 xml:space="preserve">Можна підрахувати пульс одразу після сну, лежачи в ліжку. Потім підвестися, постояти одну хвилину і знову підрахувати пульс. Якщо різниця перевищує </w:t>
      </w:r>
      <w:r>
        <w:rPr>
          <w:rFonts w:ascii="Times New Roman" w:hAnsi="Times New Roman" w:cs="Times New Roman"/>
          <w:color w:val="auto"/>
          <w:sz w:val="28"/>
          <w:szCs w:val="28"/>
          <w:lang w:eastAsia="ru-RU"/>
        </w:rPr>
        <w:t>20 ударів, це свідчить про пере</w:t>
      </w:r>
      <w:r w:rsidRPr="00A30D6A">
        <w:rPr>
          <w:rFonts w:ascii="Times New Roman" w:hAnsi="Times New Roman" w:cs="Times New Roman"/>
          <w:color w:val="auto"/>
          <w:sz w:val="28"/>
          <w:szCs w:val="28"/>
          <w:lang w:eastAsia="ru-RU"/>
        </w:rPr>
        <w:t>тренованість організму, неправильний режим занять. Правильно побудовані систематичні тренування сприяють уповільненню пульсу. Швидкість відновлення пульсу після фізичного навантаження так само залежить від тренованості організму.</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color w:val="auto"/>
          <w:sz w:val="28"/>
          <w:szCs w:val="28"/>
          <w:lang w:eastAsia="ru-RU"/>
        </w:rPr>
        <w:t xml:space="preserve">У стані спокою (сидячи) у чоловіків пульс у нормі становить близько 70 ударів за хвилину, а у жінок </w:t>
      </w:r>
      <w:r w:rsidRPr="00D0686D">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 xml:space="preserve"> 75. Унаслідок інтенсивних занять фізичними вправами пульс може зменшитися до 50 ударів за хвилину.</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color w:val="auto"/>
          <w:sz w:val="28"/>
          <w:szCs w:val="28"/>
          <w:lang w:eastAsia="ru-RU"/>
        </w:rPr>
        <w:t>Пульс у нормі здорової людини ритмічний, хорошого наповнення і напруження.</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color w:val="auto"/>
          <w:sz w:val="28"/>
          <w:szCs w:val="28"/>
          <w:lang w:eastAsia="ru-RU"/>
        </w:rPr>
        <w:t>Будь-яка фізична робота викликає прискорення пульсу:</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легка робота – до 130 уд./хв;</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робота середньої важкості – 140–170 уд./хв;</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важка робота – 170–200 уд./хв;</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дуже важка – більше 200 уд./хв.</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За хорошої фізичної форми частота серцевих скорочень після фізичної праці, занять фізичними вправами, спортивного тренування через 3–5 хв не повинна перевищувати вихідний рівень на 10–15%.</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i/>
          <w:iCs/>
          <w:color w:val="auto"/>
          <w:sz w:val="28"/>
          <w:szCs w:val="28"/>
          <w:lang w:eastAsia="ru-RU"/>
        </w:rPr>
        <w:t>Артеріальний тиск (АТ)</w:t>
      </w:r>
      <w:r w:rsidRPr="00A30D6A">
        <w:rPr>
          <w:rFonts w:ascii="Times New Roman" w:hAnsi="Times New Roman" w:cs="Times New Roman"/>
          <w:iCs/>
          <w:color w:val="auto"/>
          <w:sz w:val="28"/>
          <w:szCs w:val="28"/>
          <w:lang w:eastAsia="ru-RU"/>
        </w:rPr>
        <w:t xml:space="preserve"> </w:t>
      </w:r>
      <w:r w:rsidRPr="00D0686D">
        <w:rPr>
          <w:rFonts w:ascii="Times New Roman" w:hAnsi="Times New Roman" w:cs="Times New Roman"/>
          <w:iCs/>
          <w:color w:val="auto"/>
          <w:sz w:val="28"/>
          <w:szCs w:val="28"/>
          <w:lang w:eastAsia="ru-RU"/>
        </w:rPr>
        <w:t>–</w:t>
      </w:r>
      <w:r w:rsidRPr="00A30D6A">
        <w:rPr>
          <w:rFonts w:ascii="Times New Roman" w:hAnsi="Times New Roman" w:cs="Times New Roman"/>
          <w:iCs/>
          <w:color w:val="auto"/>
          <w:sz w:val="28"/>
          <w:szCs w:val="28"/>
          <w:lang w:eastAsia="ru-RU"/>
        </w:rPr>
        <w:t xml:space="preserve"> </w:t>
      </w:r>
      <w:r w:rsidRPr="00A30D6A">
        <w:rPr>
          <w:rFonts w:ascii="Times New Roman" w:hAnsi="Times New Roman" w:cs="Times New Roman"/>
          <w:color w:val="auto"/>
          <w:sz w:val="28"/>
          <w:szCs w:val="28"/>
          <w:lang w:eastAsia="ru-RU"/>
        </w:rPr>
        <w:t>це тиск крові в артеріях великого кола кровообігу.</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color w:val="auto"/>
          <w:sz w:val="28"/>
          <w:szCs w:val="28"/>
          <w:lang w:eastAsia="ru-RU"/>
        </w:rPr>
        <w:t>Діяльність серця характеризується почерговим скороченням і розслабленням серцевого м</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 xml:space="preserve">яза. Скорочення серця називаються </w:t>
      </w:r>
      <w:r w:rsidRPr="00A30D6A">
        <w:rPr>
          <w:rFonts w:ascii="Times New Roman" w:hAnsi="Times New Roman" w:cs="Times New Roman"/>
          <w:i/>
          <w:iCs/>
          <w:color w:val="auto"/>
          <w:sz w:val="28"/>
          <w:szCs w:val="28"/>
          <w:lang w:eastAsia="ru-RU"/>
        </w:rPr>
        <w:t xml:space="preserve">систолою, </w:t>
      </w:r>
      <w:r w:rsidRPr="00A30D6A">
        <w:rPr>
          <w:rFonts w:ascii="Times New Roman" w:hAnsi="Times New Roman" w:cs="Times New Roman"/>
          <w:color w:val="auto"/>
          <w:sz w:val="28"/>
          <w:szCs w:val="28"/>
          <w:lang w:eastAsia="ru-RU"/>
        </w:rPr>
        <w:t xml:space="preserve">розслаблення </w:t>
      </w:r>
      <w:r w:rsidRPr="00D0686D">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 xml:space="preserve"> </w:t>
      </w:r>
      <w:r w:rsidRPr="00A30D6A">
        <w:rPr>
          <w:rFonts w:ascii="Times New Roman" w:hAnsi="Times New Roman" w:cs="Times New Roman"/>
          <w:i/>
          <w:iCs/>
          <w:color w:val="auto"/>
          <w:sz w:val="28"/>
          <w:szCs w:val="28"/>
          <w:lang w:eastAsia="ru-RU"/>
        </w:rPr>
        <w:t>діастолою.</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color w:val="auto"/>
          <w:sz w:val="28"/>
          <w:szCs w:val="28"/>
          <w:lang w:eastAsia="ru-RU"/>
        </w:rPr>
        <w:t xml:space="preserve">Тиск у момент систоли називають </w:t>
      </w:r>
      <w:r w:rsidRPr="00A30D6A">
        <w:rPr>
          <w:rFonts w:ascii="Times New Roman" w:hAnsi="Times New Roman" w:cs="Times New Roman"/>
          <w:i/>
          <w:iCs/>
          <w:color w:val="auto"/>
          <w:sz w:val="28"/>
          <w:szCs w:val="28"/>
          <w:lang w:eastAsia="ru-RU"/>
        </w:rPr>
        <w:t xml:space="preserve">систолічним, </w:t>
      </w:r>
      <w:r w:rsidRPr="00A30D6A">
        <w:rPr>
          <w:rFonts w:ascii="Times New Roman" w:hAnsi="Times New Roman" w:cs="Times New Roman"/>
          <w:color w:val="auto"/>
          <w:sz w:val="28"/>
          <w:szCs w:val="28"/>
          <w:lang w:eastAsia="ru-RU"/>
        </w:rPr>
        <w:t xml:space="preserve">чи максимальним, у момент діастоли </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 xml:space="preserve"> </w:t>
      </w:r>
      <w:r w:rsidRPr="00A30D6A">
        <w:rPr>
          <w:rFonts w:ascii="Times New Roman" w:hAnsi="Times New Roman" w:cs="Times New Roman"/>
          <w:i/>
          <w:iCs/>
          <w:color w:val="auto"/>
          <w:sz w:val="28"/>
          <w:szCs w:val="28"/>
          <w:lang w:eastAsia="ru-RU"/>
        </w:rPr>
        <w:t>діастолічним</w:t>
      </w:r>
      <w:r w:rsidRPr="00A30D6A">
        <w:rPr>
          <w:rFonts w:ascii="Times New Roman" w:hAnsi="Times New Roman" w:cs="Times New Roman"/>
          <w:iCs/>
          <w:color w:val="auto"/>
          <w:sz w:val="28"/>
          <w:szCs w:val="28"/>
          <w:lang w:eastAsia="ru-RU"/>
        </w:rPr>
        <w:t>,</w:t>
      </w:r>
      <w:r w:rsidRPr="00A30D6A">
        <w:rPr>
          <w:rFonts w:ascii="Times New Roman" w:hAnsi="Times New Roman" w:cs="Times New Roman"/>
          <w:i/>
          <w:iCs/>
          <w:color w:val="auto"/>
          <w:sz w:val="28"/>
          <w:szCs w:val="28"/>
          <w:lang w:eastAsia="ru-RU"/>
        </w:rPr>
        <w:t xml:space="preserve"> </w:t>
      </w:r>
      <w:r w:rsidRPr="00A30D6A">
        <w:rPr>
          <w:rFonts w:ascii="Times New Roman" w:hAnsi="Times New Roman" w:cs="Times New Roman"/>
          <w:color w:val="auto"/>
          <w:sz w:val="28"/>
          <w:szCs w:val="28"/>
          <w:lang w:eastAsia="ru-RU"/>
        </w:rPr>
        <w:t xml:space="preserve">чи мінімальним. Визначається тиск у міліметрах ртутного стовпчика і записується у вигляді дробу: у чисельнику </w:t>
      </w:r>
      <w:r w:rsidRPr="00D0686D">
        <w:rPr>
          <w:rFonts w:ascii="Times New Roman" w:hAnsi="Times New Roman" w:cs="Times New Roman"/>
          <w:color w:val="auto"/>
          <w:sz w:val="28"/>
          <w:szCs w:val="28"/>
          <w:lang w:eastAsia="ru-RU"/>
        </w:rPr>
        <w:t>–</w:t>
      </w:r>
      <w:r w:rsidRPr="00A30D6A">
        <w:rPr>
          <w:rFonts w:ascii="Times New Roman" w:hAnsi="Times New Roman" w:cs="Times New Roman"/>
          <w:color w:val="auto"/>
          <w:sz w:val="28"/>
          <w:szCs w:val="28"/>
          <w:lang w:eastAsia="ru-RU"/>
        </w:rPr>
        <w:t xml:space="preserve"> величина максимального тиску, у займеннику – величина мінімального тиску, наприклад 120/80 мм рт. ст.</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 xml:space="preserve">Для визначення </w:t>
      </w:r>
      <w:r w:rsidRPr="00A30D6A">
        <w:rPr>
          <w:rFonts w:ascii="Times New Roman" w:hAnsi="Times New Roman" w:cs="Times New Roman"/>
          <w:i/>
          <w:iCs/>
          <w:color w:val="auto"/>
          <w:sz w:val="28"/>
          <w:szCs w:val="28"/>
          <w:lang w:eastAsia="ru-RU"/>
        </w:rPr>
        <w:t xml:space="preserve">частоти дихання (ЧД) </w:t>
      </w:r>
      <w:r w:rsidRPr="00A30D6A">
        <w:rPr>
          <w:rFonts w:ascii="Times New Roman" w:hAnsi="Times New Roman" w:cs="Times New Roman"/>
          <w:color w:val="auto"/>
          <w:sz w:val="28"/>
          <w:szCs w:val="28"/>
          <w:lang w:eastAsia="ru-RU"/>
        </w:rPr>
        <w:t>необхідно покласти долоню лівої руки між грудною кліткою і діафрагмою. Рахувати рухи протягом 30 с, а</w:t>
      </w:r>
      <w:r w:rsidRPr="00A30D6A">
        <w:rPr>
          <w:rFonts w:ascii="Times New Roman" w:hAnsi="Times New Roman" w:cs="Times New Roman"/>
          <w:color w:val="auto"/>
          <w:sz w:val="28"/>
          <w:szCs w:val="28"/>
          <w:lang w:val="ru-RU" w:eastAsia="ru-RU"/>
        </w:rPr>
        <w:t xml:space="preserve"> </w:t>
      </w:r>
      <w:r w:rsidRPr="00A30D6A">
        <w:rPr>
          <w:rFonts w:ascii="Times New Roman" w:hAnsi="Times New Roman" w:cs="Times New Roman"/>
          <w:color w:val="auto"/>
          <w:sz w:val="28"/>
          <w:szCs w:val="28"/>
          <w:lang w:eastAsia="ru-RU"/>
        </w:rPr>
        <w:t>потім отриману цифру помножити на 2. Нормальна частота рухів у спокої у чоловіків становить 16–20 за хвилину, у жінок на 1–2 цикли більше. Треновані люди дихають 8–12 циклів за хвилину. Під час м</w:t>
      </w:r>
      <w:r w:rsidRPr="00A30D6A">
        <w:rPr>
          <w:rFonts w:ascii="Times New Roman" w:hAnsi="Times New Roman" w:cs="Times New Roman"/>
          <w:color w:val="auto"/>
          <w:sz w:val="28"/>
          <w:szCs w:val="28"/>
          <w:lang w:val="ru-RU" w:eastAsia="ru-RU"/>
        </w:rPr>
        <w:t>’</w:t>
      </w:r>
      <w:r w:rsidRPr="00A30D6A">
        <w:rPr>
          <w:rFonts w:ascii="Times New Roman" w:hAnsi="Times New Roman" w:cs="Times New Roman"/>
          <w:color w:val="auto"/>
          <w:sz w:val="28"/>
          <w:szCs w:val="28"/>
          <w:lang w:eastAsia="ru-RU"/>
        </w:rPr>
        <w:t>язової роботи частота дихання збільшується.</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Останнім часом, у зв’язку із захопленням молоді атлетичною гімнастикою, пауерліфтингом, гирьовим спортом та іншими силовими вправами, необхідно звернути увагу на те, що амплітуда дихальних рухів знаходиться у зворотній відповідності до розвитку м’язів, які виконують дихальні рухи. Займаючись різними видами атлетизму</w:t>
      </w:r>
      <w:r>
        <w:rPr>
          <w:rFonts w:ascii="Times New Roman" w:hAnsi="Times New Roman" w:cs="Times New Roman"/>
          <w:color w:val="auto"/>
          <w:sz w:val="28"/>
          <w:szCs w:val="28"/>
          <w:lang w:eastAsia="ru-RU"/>
        </w:rPr>
        <w:t>,</w:t>
      </w:r>
      <w:r w:rsidRPr="00A30D6A">
        <w:rPr>
          <w:rFonts w:ascii="Times New Roman" w:hAnsi="Times New Roman" w:cs="Times New Roman"/>
          <w:color w:val="auto"/>
          <w:sz w:val="28"/>
          <w:szCs w:val="28"/>
          <w:lang w:eastAsia="ru-RU"/>
        </w:rPr>
        <w:t xml:space="preserve"> не слід забувати про розвиток функцій дихальної системи, для чого використовують легкоатлетичні вправи, плавання та інші циклічні види спорту.</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Людина не може існувати без кисню, від якого залежить діяльність усього організму. Кисень потрібний для утворення енергії, яка необхідна для виконання різних видів рухової активності. Дихальна (респіраторна) система надсилає кисень до організму і виводить з нього надлишок діоксиду вуглецю (СО</w:t>
      </w:r>
      <w:r w:rsidRPr="00A30D6A">
        <w:rPr>
          <w:rFonts w:ascii="Times New Roman" w:hAnsi="Times New Roman" w:cs="Times New Roman"/>
          <w:color w:val="auto"/>
          <w:sz w:val="28"/>
          <w:szCs w:val="28"/>
          <w:vertAlign w:val="subscript"/>
          <w:lang w:eastAsia="ru-RU"/>
        </w:rPr>
        <w:t>2</w:t>
      </w:r>
      <w:r w:rsidRPr="00A30D6A">
        <w:rPr>
          <w:rFonts w:ascii="Times New Roman" w:hAnsi="Times New Roman" w:cs="Times New Roman"/>
          <w:color w:val="auto"/>
          <w:sz w:val="28"/>
          <w:szCs w:val="28"/>
          <w:lang w:eastAsia="ru-RU"/>
        </w:rPr>
        <w:t>).</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color w:val="auto"/>
          <w:sz w:val="28"/>
          <w:szCs w:val="28"/>
          <w:lang w:eastAsia="ru-RU"/>
        </w:rPr>
        <w:t>Уявлення про функціональний стан дихальної системи та про здатність організму засвоювати кисень дають проби Штанге і Генчі.</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i/>
          <w:iCs/>
          <w:color w:val="auto"/>
          <w:sz w:val="28"/>
          <w:szCs w:val="28"/>
          <w:lang w:eastAsia="ru-RU"/>
        </w:rPr>
        <w:t>Проба Штанге</w:t>
      </w:r>
      <w:r w:rsidRPr="00A30D6A">
        <w:rPr>
          <w:rFonts w:ascii="Times New Roman" w:hAnsi="Times New Roman" w:cs="Times New Roman"/>
          <w:iCs/>
          <w:color w:val="auto"/>
          <w:sz w:val="28"/>
          <w:szCs w:val="28"/>
          <w:lang w:eastAsia="ru-RU"/>
        </w:rPr>
        <w:t xml:space="preserve"> </w:t>
      </w:r>
      <w:r w:rsidRPr="00D0686D">
        <w:rPr>
          <w:rFonts w:ascii="Times New Roman" w:hAnsi="Times New Roman" w:cs="Times New Roman"/>
          <w:iCs/>
          <w:color w:val="auto"/>
          <w:sz w:val="28"/>
          <w:szCs w:val="28"/>
          <w:lang w:eastAsia="ru-RU"/>
        </w:rPr>
        <w:t>–</w:t>
      </w:r>
      <w:r w:rsidRPr="00A30D6A">
        <w:rPr>
          <w:rFonts w:ascii="Times New Roman" w:hAnsi="Times New Roman" w:cs="Times New Roman"/>
          <w:iCs/>
          <w:color w:val="auto"/>
          <w:sz w:val="28"/>
          <w:szCs w:val="28"/>
          <w:lang w:eastAsia="ru-RU"/>
        </w:rPr>
        <w:t xml:space="preserve"> </w:t>
      </w:r>
      <w:r w:rsidRPr="00A30D6A">
        <w:rPr>
          <w:rFonts w:ascii="Times New Roman" w:hAnsi="Times New Roman" w:cs="Times New Roman"/>
          <w:color w:val="auto"/>
          <w:sz w:val="28"/>
          <w:szCs w:val="28"/>
          <w:lang w:eastAsia="ru-RU"/>
        </w:rPr>
        <w:t>довільна затримка дихання на вдиху. Після п’яти хвилин відпочинку слід зробити 2</w:t>
      </w:r>
      <w:r w:rsidRPr="00D0686D">
        <w:rPr>
          <w:rFonts w:ascii="Times New Roman" w:hAnsi="Times New Roman" w:cs="Times New Roman"/>
          <w:color w:val="auto"/>
          <w:sz w:val="28"/>
          <w:szCs w:val="28"/>
          <w:lang w:eastAsia="ru-RU"/>
        </w:rPr>
        <w:t>–</w:t>
      </w:r>
      <w:r w:rsidRPr="00A30D6A">
        <w:rPr>
          <w:rFonts w:ascii="Times New Roman" w:hAnsi="Times New Roman" w:cs="Times New Roman"/>
          <w:color w:val="auto"/>
          <w:sz w:val="28"/>
          <w:szCs w:val="28"/>
          <w:lang w:eastAsia="ru-RU"/>
        </w:rPr>
        <w:t>3 глибокі вдихи і видихи, а потім, зробивши глибокий вдих, затримати дихання. При цьому рот має бути закритий, а ніс затиснутий пальцями. Вимірюють час від моменту затримки дихання до видиху. Середнім показником є здатність затримати дихання на вдиху 45 с. При захворюванні чи перевтомі цей показник може зменшитися до 20 с.</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i/>
          <w:iCs/>
          <w:color w:val="auto"/>
          <w:sz w:val="28"/>
          <w:szCs w:val="28"/>
          <w:lang w:eastAsia="ru-RU"/>
        </w:rPr>
        <w:t>Проба Генчі</w:t>
      </w:r>
      <w:r w:rsidRPr="00A30D6A">
        <w:rPr>
          <w:rFonts w:ascii="Times New Roman" w:hAnsi="Times New Roman" w:cs="Times New Roman"/>
          <w:iCs/>
          <w:color w:val="auto"/>
          <w:sz w:val="28"/>
          <w:szCs w:val="28"/>
          <w:lang w:eastAsia="ru-RU"/>
        </w:rPr>
        <w:t xml:space="preserve"> </w:t>
      </w:r>
      <w:r w:rsidRPr="00D0686D">
        <w:rPr>
          <w:rFonts w:ascii="Times New Roman" w:hAnsi="Times New Roman" w:cs="Times New Roman"/>
          <w:iCs/>
          <w:color w:val="auto"/>
          <w:sz w:val="28"/>
          <w:szCs w:val="28"/>
          <w:lang w:eastAsia="ru-RU"/>
        </w:rPr>
        <w:t>–</w:t>
      </w:r>
      <w:r w:rsidRPr="00A30D6A">
        <w:rPr>
          <w:rFonts w:ascii="Times New Roman" w:hAnsi="Times New Roman" w:cs="Times New Roman"/>
          <w:iCs/>
          <w:color w:val="auto"/>
          <w:sz w:val="28"/>
          <w:szCs w:val="28"/>
          <w:lang w:eastAsia="ru-RU"/>
        </w:rPr>
        <w:t xml:space="preserve"> </w:t>
      </w:r>
      <w:r w:rsidRPr="00A30D6A">
        <w:rPr>
          <w:rFonts w:ascii="Times New Roman" w:hAnsi="Times New Roman" w:cs="Times New Roman"/>
          <w:color w:val="auto"/>
          <w:sz w:val="28"/>
          <w:szCs w:val="28"/>
          <w:lang w:eastAsia="ru-RU"/>
        </w:rPr>
        <w:t>затримка дихання на видиху. Найцінніші показники дає затримка дихання після повного швидкого видиху, яка характеризує здатність організму до кисневого голодування. Середній показник</w:t>
      </w:r>
      <w:r>
        <w:rPr>
          <w:rFonts w:ascii="Times New Roman" w:hAnsi="Times New Roman" w:cs="Times New Roman"/>
          <w:color w:val="auto"/>
          <w:sz w:val="28"/>
          <w:szCs w:val="28"/>
          <w:lang w:eastAsia="ru-RU"/>
        </w:rPr>
        <w:t xml:space="preserve"> </w:t>
      </w:r>
      <w:r w:rsidRPr="00A30D6A">
        <w:rPr>
          <w:rFonts w:ascii="Times New Roman" w:hAnsi="Times New Roman" w:cs="Times New Roman"/>
          <w:color w:val="auto"/>
          <w:sz w:val="28"/>
          <w:szCs w:val="28"/>
          <w:lang w:eastAsia="ru-RU"/>
        </w:rPr>
        <w:t>–</w:t>
      </w:r>
      <w:r>
        <w:rPr>
          <w:rFonts w:ascii="Times New Roman" w:hAnsi="Times New Roman" w:cs="Times New Roman"/>
          <w:color w:val="auto"/>
          <w:sz w:val="28"/>
          <w:szCs w:val="28"/>
          <w:lang w:eastAsia="ru-RU"/>
        </w:rPr>
        <w:t xml:space="preserve"> </w:t>
      </w:r>
      <w:r w:rsidRPr="00A30D6A">
        <w:rPr>
          <w:rFonts w:ascii="Times New Roman" w:hAnsi="Times New Roman" w:cs="Times New Roman"/>
          <w:color w:val="auto"/>
          <w:sz w:val="28"/>
          <w:szCs w:val="28"/>
          <w:lang w:eastAsia="ru-RU"/>
        </w:rPr>
        <w:t>30 с.</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sidRPr="00A30D6A">
        <w:rPr>
          <w:rFonts w:ascii="Times New Roman" w:hAnsi="Times New Roman" w:cs="Times New Roman"/>
          <w:i/>
          <w:iCs/>
          <w:color w:val="auto"/>
          <w:sz w:val="28"/>
          <w:szCs w:val="28"/>
          <w:lang w:eastAsia="ru-RU"/>
        </w:rPr>
        <w:t xml:space="preserve">Спостереження за результатами занять </w:t>
      </w:r>
      <w:r w:rsidRPr="00A30D6A">
        <w:rPr>
          <w:rFonts w:ascii="Times New Roman" w:hAnsi="Times New Roman" w:cs="Times New Roman"/>
          <w:color w:val="auto"/>
          <w:sz w:val="28"/>
          <w:szCs w:val="28"/>
          <w:lang w:eastAsia="ru-RU"/>
        </w:rPr>
        <w:t>є важливим компонентом самоконтролю, під час якого можна оцінити правильність застосування засобів і методів та виявити додаткові резерви для підвищення фізичної підготовленості.</w:t>
      </w:r>
    </w:p>
    <w:p w:rsidR="009826DF" w:rsidRPr="00A30D6A" w:rsidRDefault="009826DF" w:rsidP="006824AA">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A30D6A">
        <w:rPr>
          <w:rFonts w:ascii="Times New Roman" w:hAnsi="Times New Roman" w:cs="Times New Roman"/>
          <w:color w:val="auto"/>
          <w:sz w:val="28"/>
          <w:szCs w:val="28"/>
          <w:lang w:eastAsia="ru-RU"/>
        </w:rPr>
        <w:t>Необхідно знати, що ефект вузькоспрямованого фізичного впливу повинен проявлятися вже після 8–10 занять.</w:t>
      </w:r>
    </w:p>
    <w:p w:rsidR="009826DF" w:rsidRPr="00A30D6A" w:rsidRDefault="009826DF" w:rsidP="006824AA">
      <w:pPr>
        <w:spacing w:line="360" w:lineRule="auto"/>
        <w:ind w:firstLine="567"/>
        <w:jc w:val="center"/>
        <w:rPr>
          <w:rFonts w:ascii="Times New Roman" w:hAnsi="Times New Roman" w:cs="Times New Roman"/>
          <w:b/>
          <w:sz w:val="28"/>
          <w:szCs w:val="28"/>
        </w:rPr>
      </w:pPr>
      <w:r w:rsidRPr="00A30D6A">
        <w:rPr>
          <w:rFonts w:ascii="Times New Roman" w:hAnsi="Times New Roman" w:cs="Times New Roman"/>
          <w:b/>
          <w:sz w:val="28"/>
          <w:szCs w:val="28"/>
        </w:rPr>
        <w:t>5.2 Самоконтроль за відновленням тренувань</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Через різні обставини виконання фізичних вправ доводиться припиняти. Відновлення тренувальн</w:t>
      </w:r>
      <w:r>
        <w:rPr>
          <w:rFonts w:ascii="Times New Roman" w:hAnsi="Times New Roman" w:cs="Times New Roman"/>
          <w:sz w:val="28"/>
          <w:szCs w:val="28"/>
        </w:rPr>
        <w:t>их занять після перерви</w:t>
      </w:r>
      <w:r w:rsidRPr="00A30D6A">
        <w:rPr>
          <w:rFonts w:ascii="Times New Roman" w:hAnsi="Times New Roman" w:cs="Times New Roman"/>
          <w:sz w:val="28"/>
          <w:szCs w:val="28"/>
        </w:rPr>
        <w:t xml:space="preserve"> </w:t>
      </w:r>
      <w:r>
        <w:rPr>
          <w:rFonts w:ascii="Times New Roman" w:hAnsi="Times New Roman" w:cs="Times New Roman"/>
          <w:sz w:val="28"/>
          <w:szCs w:val="28"/>
        </w:rPr>
        <w:t>(для</w:t>
      </w:r>
      <w:r w:rsidRPr="00A30D6A">
        <w:rPr>
          <w:rFonts w:ascii="Times New Roman" w:hAnsi="Times New Roman" w:cs="Times New Roman"/>
          <w:sz w:val="28"/>
          <w:szCs w:val="28"/>
        </w:rPr>
        <w:t xml:space="preserve"> уникн</w:t>
      </w:r>
      <w:r>
        <w:rPr>
          <w:rFonts w:ascii="Times New Roman" w:hAnsi="Times New Roman" w:cs="Times New Roman"/>
          <w:sz w:val="28"/>
          <w:szCs w:val="28"/>
        </w:rPr>
        <w:t>ення</w:t>
      </w:r>
      <w:r w:rsidRPr="00A30D6A">
        <w:rPr>
          <w:rFonts w:ascii="Times New Roman" w:hAnsi="Times New Roman" w:cs="Times New Roman"/>
          <w:sz w:val="28"/>
          <w:szCs w:val="28"/>
        </w:rPr>
        <w:t xml:space="preserve"> травм і функціональних порушень серцево-судинної </w:t>
      </w:r>
      <w:r>
        <w:rPr>
          <w:rFonts w:ascii="Times New Roman" w:hAnsi="Times New Roman" w:cs="Times New Roman"/>
          <w:sz w:val="28"/>
          <w:szCs w:val="28"/>
        </w:rPr>
        <w:t>й</w:t>
      </w:r>
      <w:r w:rsidRPr="00A30D6A">
        <w:rPr>
          <w:rFonts w:ascii="Times New Roman" w:hAnsi="Times New Roman" w:cs="Times New Roman"/>
          <w:sz w:val="28"/>
          <w:szCs w:val="28"/>
        </w:rPr>
        <w:t xml:space="preserve"> інших систем</w:t>
      </w:r>
      <w:r>
        <w:rPr>
          <w:rFonts w:ascii="Times New Roman" w:hAnsi="Times New Roman" w:cs="Times New Roman"/>
          <w:sz w:val="28"/>
          <w:szCs w:val="28"/>
        </w:rPr>
        <w:t>)</w:t>
      </w:r>
      <w:r w:rsidRPr="00A30D6A">
        <w:rPr>
          <w:rFonts w:ascii="Times New Roman" w:hAnsi="Times New Roman" w:cs="Times New Roman"/>
          <w:sz w:val="28"/>
          <w:szCs w:val="28"/>
        </w:rPr>
        <w:t xml:space="preserve"> </w:t>
      </w:r>
      <w:r>
        <w:rPr>
          <w:rFonts w:ascii="Times New Roman" w:hAnsi="Times New Roman" w:cs="Times New Roman"/>
          <w:sz w:val="28"/>
          <w:szCs w:val="28"/>
        </w:rPr>
        <w:t>потребує</w:t>
      </w:r>
      <w:r w:rsidRPr="00A30D6A">
        <w:rPr>
          <w:rFonts w:ascii="Times New Roman" w:hAnsi="Times New Roman" w:cs="Times New Roman"/>
          <w:sz w:val="28"/>
          <w:szCs w:val="28"/>
        </w:rPr>
        <w:t xml:space="preserve"> обережності.</w:t>
      </w:r>
    </w:p>
    <w:p w:rsidR="009826DF" w:rsidRPr="00A30D6A" w:rsidRDefault="009826DF" w:rsidP="006824A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Перед початком тренувань після перерви</w:t>
      </w:r>
      <w:r w:rsidRPr="00A30D6A">
        <w:rPr>
          <w:rFonts w:ascii="Times New Roman" w:hAnsi="Times New Roman" w:cs="Times New Roman"/>
          <w:sz w:val="28"/>
          <w:szCs w:val="28"/>
        </w:rPr>
        <w:t xml:space="preserve"> бажано визнач</w:t>
      </w:r>
      <w:r>
        <w:rPr>
          <w:rFonts w:ascii="Times New Roman" w:hAnsi="Times New Roman" w:cs="Times New Roman"/>
          <w:sz w:val="28"/>
          <w:szCs w:val="28"/>
        </w:rPr>
        <w:t>ити</w:t>
      </w:r>
      <w:r w:rsidRPr="00A30D6A">
        <w:rPr>
          <w:rFonts w:ascii="Times New Roman" w:hAnsi="Times New Roman" w:cs="Times New Roman"/>
          <w:sz w:val="28"/>
          <w:szCs w:val="28"/>
        </w:rPr>
        <w:t xml:space="preserve"> фізичн</w:t>
      </w:r>
      <w:r>
        <w:rPr>
          <w:rFonts w:ascii="Times New Roman" w:hAnsi="Times New Roman" w:cs="Times New Roman"/>
          <w:sz w:val="28"/>
          <w:szCs w:val="28"/>
        </w:rPr>
        <w:t>у</w:t>
      </w:r>
      <w:r w:rsidRPr="00A30D6A">
        <w:rPr>
          <w:rFonts w:ascii="Times New Roman" w:hAnsi="Times New Roman" w:cs="Times New Roman"/>
          <w:sz w:val="28"/>
          <w:szCs w:val="28"/>
        </w:rPr>
        <w:t xml:space="preserve"> підготовлен</w:t>
      </w:r>
      <w:r>
        <w:rPr>
          <w:rFonts w:ascii="Times New Roman" w:hAnsi="Times New Roman" w:cs="Times New Roman"/>
          <w:sz w:val="28"/>
          <w:szCs w:val="28"/>
        </w:rPr>
        <w:t>ість</w:t>
      </w:r>
      <w:r w:rsidRPr="00A30D6A">
        <w:rPr>
          <w:rFonts w:ascii="Times New Roman" w:hAnsi="Times New Roman" w:cs="Times New Roman"/>
          <w:sz w:val="28"/>
          <w:szCs w:val="28"/>
        </w:rPr>
        <w:t>, яка</w:t>
      </w:r>
      <w:r>
        <w:rPr>
          <w:rFonts w:ascii="Times New Roman" w:hAnsi="Times New Roman" w:cs="Times New Roman"/>
          <w:sz w:val="28"/>
          <w:szCs w:val="28"/>
        </w:rPr>
        <w:t xml:space="preserve"> </w:t>
      </w:r>
      <w:r w:rsidRPr="00A30D6A">
        <w:rPr>
          <w:rFonts w:ascii="Times New Roman" w:hAnsi="Times New Roman" w:cs="Times New Roman"/>
          <w:sz w:val="28"/>
          <w:szCs w:val="28"/>
        </w:rPr>
        <w:t xml:space="preserve">може виявитися </w:t>
      </w:r>
      <w:r>
        <w:rPr>
          <w:rFonts w:ascii="Times New Roman" w:hAnsi="Times New Roman" w:cs="Times New Roman"/>
          <w:sz w:val="28"/>
          <w:szCs w:val="28"/>
        </w:rPr>
        <w:t>з</w:t>
      </w:r>
      <w:r w:rsidRPr="00A30D6A">
        <w:rPr>
          <w:rFonts w:ascii="Times New Roman" w:hAnsi="Times New Roman" w:cs="Times New Roman"/>
          <w:sz w:val="28"/>
          <w:szCs w:val="28"/>
        </w:rPr>
        <w:t>ниженою порівнян</w:t>
      </w:r>
      <w:r>
        <w:rPr>
          <w:rFonts w:ascii="Times New Roman" w:hAnsi="Times New Roman" w:cs="Times New Roman"/>
          <w:sz w:val="28"/>
          <w:szCs w:val="28"/>
        </w:rPr>
        <w:t>о</w:t>
      </w:r>
      <w:r w:rsidRPr="00A30D6A">
        <w:rPr>
          <w:rFonts w:ascii="Times New Roman" w:hAnsi="Times New Roman" w:cs="Times New Roman"/>
          <w:sz w:val="28"/>
          <w:szCs w:val="28"/>
        </w:rPr>
        <w:t xml:space="preserve"> з періодом регулярних занять. Тому треба з</w:t>
      </w:r>
      <w:r>
        <w:rPr>
          <w:rFonts w:ascii="Times New Roman" w:hAnsi="Times New Roman" w:cs="Times New Roman"/>
          <w:sz w:val="28"/>
          <w:szCs w:val="28"/>
        </w:rPr>
        <w:t>менш</w:t>
      </w:r>
      <w:r w:rsidRPr="00A30D6A">
        <w:rPr>
          <w:rFonts w:ascii="Times New Roman" w:hAnsi="Times New Roman" w:cs="Times New Roman"/>
          <w:sz w:val="28"/>
          <w:szCs w:val="28"/>
        </w:rPr>
        <w:t>ити навантаження, об</w:t>
      </w:r>
      <w:r>
        <w:rPr>
          <w:rFonts w:ascii="Times New Roman" w:hAnsi="Times New Roman" w:cs="Times New Roman"/>
          <w:sz w:val="28"/>
          <w:szCs w:val="28"/>
        </w:rPr>
        <w:t>сяг і темп вправ</w:t>
      </w:r>
      <w:r w:rsidRPr="00A30D6A">
        <w:rPr>
          <w:rFonts w:ascii="Times New Roman" w:hAnsi="Times New Roman" w:cs="Times New Roman"/>
          <w:sz w:val="28"/>
          <w:szCs w:val="28"/>
        </w:rPr>
        <w:t xml:space="preserve"> </w:t>
      </w:r>
      <w:r>
        <w:rPr>
          <w:rFonts w:ascii="Times New Roman" w:hAnsi="Times New Roman" w:cs="Times New Roman"/>
          <w:sz w:val="28"/>
          <w:szCs w:val="28"/>
        </w:rPr>
        <w:t>та</w:t>
      </w:r>
      <w:r w:rsidRPr="00A30D6A">
        <w:rPr>
          <w:rFonts w:ascii="Times New Roman" w:hAnsi="Times New Roman" w:cs="Times New Roman"/>
          <w:sz w:val="28"/>
          <w:szCs w:val="28"/>
        </w:rPr>
        <w:t xml:space="preserve"> посил</w:t>
      </w:r>
      <w:r>
        <w:rPr>
          <w:rFonts w:ascii="Times New Roman" w:hAnsi="Times New Roman" w:cs="Times New Roman"/>
          <w:sz w:val="28"/>
          <w:szCs w:val="28"/>
        </w:rPr>
        <w:t>ити</w:t>
      </w:r>
      <w:r w:rsidRPr="00A30D6A">
        <w:rPr>
          <w:rFonts w:ascii="Times New Roman" w:hAnsi="Times New Roman" w:cs="Times New Roman"/>
          <w:sz w:val="28"/>
          <w:szCs w:val="28"/>
        </w:rPr>
        <w:t xml:space="preserve"> уваг</w:t>
      </w:r>
      <w:r>
        <w:rPr>
          <w:rFonts w:ascii="Times New Roman" w:hAnsi="Times New Roman" w:cs="Times New Roman"/>
          <w:sz w:val="28"/>
          <w:szCs w:val="28"/>
        </w:rPr>
        <w:t>у</w:t>
      </w:r>
      <w:r w:rsidRPr="00A30D6A">
        <w:rPr>
          <w:rFonts w:ascii="Times New Roman" w:hAnsi="Times New Roman" w:cs="Times New Roman"/>
          <w:sz w:val="28"/>
          <w:szCs w:val="28"/>
        </w:rPr>
        <w:t xml:space="preserve"> до самоконтролю за суб’єктивними </w:t>
      </w:r>
      <w:r>
        <w:rPr>
          <w:rFonts w:ascii="Times New Roman" w:hAnsi="Times New Roman" w:cs="Times New Roman"/>
          <w:sz w:val="28"/>
          <w:szCs w:val="28"/>
        </w:rPr>
        <w:t>й</w:t>
      </w:r>
      <w:r w:rsidRPr="00A30D6A">
        <w:rPr>
          <w:rFonts w:ascii="Times New Roman" w:hAnsi="Times New Roman" w:cs="Times New Roman"/>
          <w:sz w:val="28"/>
          <w:szCs w:val="28"/>
        </w:rPr>
        <w:t xml:space="preserve"> об’єктивними показниками.</w:t>
      </w:r>
    </w:p>
    <w:p w:rsidR="009826DF" w:rsidRPr="00A30D6A" w:rsidRDefault="009826DF" w:rsidP="006824A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Потрібно р</w:t>
      </w:r>
      <w:r w:rsidRPr="00A30D6A">
        <w:rPr>
          <w:rFonts w:ascii="Times New Roman" w:hAnsi="Times New Roman" w:cs="Times New Roman"/>
          <w:sz w:val="28"/>
          <w:szCs w:val="28"/>
        </w:rPr>
        <w:t>етельно дотриму</w:t>
      </w:r>
      <w:r>
        <w:rPr>
          <w:rFonts w:ascii="Times New Roman" w:hAnsi="Times New Roman" w:cs="Times New Roman"/>
          <w:sz w:val="28"/>
          <w:szCs w:val="28"/>
        </w:rPr>
        <w:t>ватися</w:t>
      </w:r>
      <w:r w:rsidRPr="00A30D6A">
        <w:rPr>
          <w:rFonts w:ascii="Times New Roman" w:hAnsi="Times New Roman" w:cs="Times New Roman"/>
          <w:sz w:val="28"/>
          <w:szCs w:val="28"/>
        </w:rPr>
        <w:t xml:space="preserve"> правил</w:t>
      </w:r>
      <w:r>
        <w:rPr>
          <w:rFonts w:ascii="Times New Roman" w:hAnsi="Times New Roman" w:cs="Times New Roman"/>
          <w:sz w:val="28"/>
          <w:szCs w:val="28"/>
        </w:rPr>
        <w:t>а</w:t>
      </w:r>
      <w:r w:rsidRPr="00A30D6A">
        <w:rPr>
          <w:rFonts w:ascii="Times New Roman" w:hAnsi="Times New Roman" w:cs="Times New Roman"/>
          <w:sz w:val="28"/>
          <w:szCs w:val="28"/>
        </w:rPr>
        <w:t xml:space="preserve"> поступовості збільшення навантажень як </w:t>
      </w:r>
      <w:r>
        <w:rPr>
          <w:rFonts w:ascii="Times New Roman" w:hAnsi="Times New Roman" w:cs="Times New Roman"/>
          <w:sz w:val="28"/>
          <w:szCs w:val="28"/>
        </w:rPr>
        <w:t>за</w:t>
      </w:r>
      <w:r w:rsidRPr="00A30D6A">
        <w:rPr>
          <w:rFonts w:ascii="Times New Roman" w:hAnsi="Times New Roman" w:cs="Times New Roman"/>
          <w:sz w:val="28"/>
          <w:szCs w:val="28"/>
        </w:rPr>
        <w:t xml:space="preserve"> кільк</w:t>
      </w:r>
      <w:r>
        <w:rPr>
          <w:rFonts w:ascii="Times New Roman" w:hAnsi="Times New Roman" w:cs="Times New Roman"/>
          <w:sz w:val="28"/>
          <w:szCs w:val="28"/>
        </w:rPr>
        <w:t>істю</w:t>
      </w:r>
      <w:r w:rsidRPr="00A30D6A">
        <w:rPr>
          <w:rFonts w:ascii="Times New Roman" w:hAnsi="Times New Roman" w:cs="Times New Roman"/>
          <w:sz w:val="28"/>
          <w:szCs w:val="28"/>
        </w:rPr>
        <w:t xml:space="preserve"> повторень кожної вправи, так і </w:t>
      </w:r>
      <w:r>
        <w:rPr>
          <w:rFonts w:ascii="Times New Roman" w:hAnsi="Times New Roman" w:cs="Times New Roman"/>
          <w:sz w:val="28"/>
          <w:szCs w:val="28"/>
        </w:rPr>
        <w:t>за</w:t>
      </w:r>
      <w:r w:rsidRPr="00A30D6A">
        <w:rPr>
          <w:rFonts w:ascii="Times New Roman" w:hAnsi="Times New Roman" w:cs="Times New Roman"/>
          <w:sz w:val="28"/>
          <w:szCs w:val="28"/>
        </w:rPr>
        <w:t xml:space="preserve"> швидк</w:t>
      </w:r>
      <w:r>
        <w:rPr>
          <w:rFonts w:ascii="Times New Roman" w:hAnsi="Times New Roman" w:cs="Times New Roman"/>
          <w:sz w:val="28"/>
          <w:szCs w:val="28"/>
        </w:rPr>
        <w:t>істю</w:t>
      </w:r>
      <w:r w:rsidRPr="00A30D6A">
        <w:rPr>
          <w:rFonts w:ascii="Times New Roman" w:hAnsi="Times New Roman" w:cs="Times New Roman"/>
          <w:sz w:val="28"/>
          <w:szCs w:val="28"/>
        </w:rPr>
        <w:t xml:space="preserve"> </w:t>
      </w:r>
      <w:r>
        <w:rPr>
          <w:rFonts w:ascii="Times New Roman" w:hAnsi="Times New Roman" w:cs="Times New Roman"/>
          <w:sz w:val="28"/>
          <w:szCs w:val="28"/>
        </w:rPr>
        <w:t>їх</w:t>
      </w:r>
      <w:r w:rsidRPr="00A30D6A">
        <w:rPr>
          <w:rFonts w:ascii="Times New Roman" w:hAnsi="Times New Roman" w:cs="Times New Roman"/>
          <w:sz w:val="28"/>
          <w:szCs w:val="28"/>
        </w:rPr>
        <w:t xml:space="preserve"> виконання. При цьому </w:t>
      </w:r>
      <w:r>
        <w:rPr>
          <w:rFonts w:ascii="Times New Roman" w:hAnsi="Times New Roman" w:cs="Times New Roman"/>
          <w:sz w:val="28"/>
          <w:szCs w:val="28"/>
        </w:rPr>
        <w:t>виконання</w:t>
      </w:r>
      <w:r w:rsidRPr="00A30D6A">
        <w:rPr>
          <w:rFonts w:ascii="Times New Roman" w:hAnsi="Times New Roman" w:cs="Times New Roman"/>
          <w:sz w:val="28"/>
          <w:szCs w:val="28"/>
        </w:rPr>
        <w:t xml:space="preserve"> не повинн</w:t>
      </w:r>
      <w:r>
        <w:rPr>
          <w:rFonts w:ascii="Times New Roman" w:hAnsi="Times New Roman" w:cs="Times New Roman"/>
          <w:sz w:val="28"/>
          <w:szCs w:val="28"/>
        </w:rPr>
        <w:t>о</w:t>
      </w:r>
      <w:r w:rsidRPr="00A30D6A">
        <w:rPr>
          <w:rFonts w:ascii="Times New Roman" w:hAnsi="Times New Roman" w:cs="Times New Roman"/>
          <w:sz w:val="28"/>
          <w:szCs w:val="28"/>
        </w:rPr>
        <w:t xml:space="preserve"> супроводжуватися неприємними відчуттями.</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Визначення фізичної працездатності на момент відновлення занять </w:t>
      </w:r>
      <w:r>
        <w:rPr>
          <w:rFonts w:ascii="Times New Roman" w:hAnsi="Times New Roman" w:cs="Times New Roman"/>
          <w:sz w:val="28"/>
          <w:szCs w:val="28"/>
        </w:rPr>
        <w:t>має бути</w:t>
      </w:r>
      <w:r w:rsidRPr="00A30D6A">
        <w:rPr>
          <w:rFonts w:ascii="Times New Roman" w:hAnsi="Times New Roman" w:cs="Times New Roman"/>
          <w:sz w:val="28"/>
          <w:szCs w:val="28"/>
        </w:rPr>
        <w:t xml:space="preserve"> в основ</w:t>
      </w:r>
      <w:r>
        <w:rPr>
          <w:rFonts w:ascii="Times New Roman" w:hAnsi="Times New Roman" w:cs="Times New Roman"/>
          <w:sz w:val="28"/>
          <w:szCs w:val="28"/>
        </w:rPr>
        <w:t>і</w:t>
      </w:r>
      <w:r w:rsidRPr="00A30D6A">
        <w:rPr>
          <w:rFonts w:ascii="Times New Roman" w:hAnsi="Times New Roman" w:cs="Times New Roman"/>
          <w:sz w:val="28"/>
          <w:szCs w:val="28"/>
        </w:rPr>
        <w:t xml:space="preserve"> нового початкового рівня тривалості </w:t>
      </w:r>
      <w:r>
        <w:rPr>
          <w:rFonts w:ascii="Times New Roman" w:hAnsi="Times New Roman" w:cs="Times New Roman"/>
          <w:sz w:val="28"/>
          <w:szCs w:val="28"/>
        </w:rPr>
        <w:t>й</w:t>
      </w:r>
      <w:r w:rsidRPr="00A30D6A">
        <w:rPr>
          <w:rFonts w:ascii="Times New Roman" w:hAnsi="Times New Roman" w:cs="Times New Roman"/>
          <w:sz w:val="28"/>
          <w:szCs w:val="28"/>
        </w:rPr>
        <w:t xml:space="preserve"> інтенсивності занять фізичними вправами.</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Контроль</w:t>
      </w:r>
      <w:r>
        <w:rPr>
          <w:rFonts w:ascii="Times New Roman" w:hAnsi="Times New Roman" w:cs="Times New Roman"/>
          <w:sz w:val="28"/>
          <w:szCs w:val="28"/>
        </w:rPr>
        <w:t xml:space="preserve"> за</w:t>
      </w:r>
      <w:r w:rsidRPr="00A30D6A">
        <w:rPr>
          <w:rFonts w:ascii="Times New Roman" w:hAnsi="Times New Roman" w:cs="Times New Roman"/>
          <w:sz w:val="28"/>
          <w:szCs w:val="28"/>
        </w:rPr>
        <w:t xml:space="preserve"> перенесення</w:t>
      </w:r>
      <w:r>
        <w:rPr>
          <w:rFonts w:ascii="Times New Roman" w:hAnsi="Times New Roman" w:cs="Times New Roman"/>
          <w:sz w:val="28"/>
          <w:szCs w:val="28"/>
        </w:rPr>
        <w:t>м</w:t>
      </w:r>
      <w:r w:rsidRPr="00A30D6A">
        <w:rPr>
          <w:rFonts w:ascii="Times New Roman" w:hAnsi="Times New Roman" w:cs="Times New Roman"/>
          <w:sz w:val="28"/>
          <w:szCs w:val="28"/>
        </w:rPr>
        <w:t xml:space="preserve"> занять при цьому може ґрунтуватися на суб’єк</w:t>
      </w:r>
      <w:r>
        <w:rPr>
          <w:rFonts w:ascii="Times New Roman" w:hAnsi="Times New Roman" w:cs="Times New Roman"/>
          <w:sz w:val="28"/>
          <w:szCs w:val="28"/>
        </w:rPr>
        <w:t>тивних відчуттях, появі стомлен</w:t>
      </w:r>
      <w:r w:rsidRPr="00A30D6A">
        <w:rPr>
          <w:rFonts w:ascii="Times New Roman" w:hAnsi="Times New Roman" w:cs="Times New Roman"/>
          <w:sz w:val="28"/>
          <w:szCs w:val="28"/>
        </w:rPr>
        <w:t xml:space="preserve">ості і тривалості відновного періоду </w:t>
      </w:r>
      <w:r>
        <w:rPr>
          <w:rFonts w:ascii="Times New Roman" w:hAnsi="Times New Roman" w:cs="Times New Roman"/>
          <w:sz w:val="28"/>
          <w:szCs w:val="28"/>
        </w:rPr>
        <w:t>за</w:t>
      </w:r>
      <w:r w:rsidRPr="00A30D6A">
        <w:rPr>
          <w:rFonts w:ascii="Times New Roman" w:hAnsi="Times New Roman" w:cs="Times New Roman"/>
          <w:sz w:val="28"/>
          <w:szCs w:val="28"/>
        </w:rPr>
        <w:t xml:space="preserve"> частот</w:t>
      </w:r>
      <w:r>
        <w:rPr>
          <w:rFonts w:ascii="Times New Roman" w:hAnsi="Times New Roman" w:cs="Times New Roman"/>
          <w:sz w:val="28"/>
          <w:szCs w:val="28"/>
        </w:rPr>
        <w:t>ою</w:t>
      </w:r>
      <w:r w:rsidRPr="00A30D6A">
        <w:rPr>
          <w:rFonts w:ascii="Times New Roman" w:hAnsi="Times New Roman" w:cs="Times New Roman"/>
          <w:sz w:val="28"/>
          <w:szCs w:val="28"/>
        </w:rPr>
        <w:t xml:space="preserve"> пульсу і дихання. Так, поява запаморочення, задишки, зниження м’язового тонусу повинні бути сигналом для припинення занять.</w:t>
      </w:r>
    </w:p>
    <w:p w:rsidR="009826DF" w:rsidRPr="00A30D6A" w:rsidRDefault="009826DF" w:rsidP="006824A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Потрібно стежити за</w:t>
      </w:r>
      <w:r w:rsidRPr="00A30D6A">
        <w:rPr>
          <w:rFonts w:ascii="Times New Roman" w:hAnsi="Times New Roman" w:cs="Times New Roman"/>
          <w:sz w:val="28"/>
          <w:szCs w:val="28"/>
        </w:rPr>
        <w:t xml:space="preserve"> пульс</w:t>
      </w:r>
      <w:r>
        <w:rPr>
          <w:rFonts w:ascii="Times New Roman" w:hAnsi="Times New Roman" w:cs="Times New Roman"/>
          <w:sz w:val="28"/>
          <w:szCs w:val="28"/>
        </w:rPr>
        <w:t>ом</w:t>
      </w:r>
      <w:r w:rsidRPr="00A30D6A">
        <w:rPr>
          <w:rFonts w:ascii="Times New Roman" w:hAnsi="Times New Roman" w:cs="Times New Roman"/>
          <w:sz w:val="28"/>
          <w:szCs w:val="28"/>
        </w:rPr>
        <w:t xml:space="preserve"> до і після занять. Якщо через 5 хв після закінчення вправ пульс утримується вище 120 уд./хв, це означає, що навантаження в </w:t>
      </w:r>
      <w:r>
        <w:rPr>
          <w:rFonts w:ascii="Times New Roman" w:hAnsi="Times New Roman" w:cs="Times New Roman"/>
          <w:sz w:val="28"/>
          <w:szCs w:val="28"/>
        </w:rPr>
        <w:t>це</w:t>
      </w:r>
      <w:r w:rsidRPr="00A30D6A">
        <w:rPr>
          <w:rFonts w:ascii="Times New Roman" w:hAnsi="Times New Roman" w:cs="Times New Roman"/>
          <w:sz w:val="28"/>
          <w:szCs w:val="28"/>
        </w:rPr>
        <w:t>й час дуже велике. Через 10 хв</w:t>
      </w:r>
      <w:r>
        <w:rPr>
          <w:rFonts w:ascii="Times New Roman" w:hAnsi="Times New Roman" w:cs="Times New Roman"/>
          <w:sz w:val="28"/>
          <w:szCs w:val="28"/>
        </w:rPr>
        <w:t xml:space="preserve"> слід</w:t>
      </w:r>
      <w:r w:rsidRPr="00A30D6A">
        <w:rPr>
          <w:rFonts w:ascii="Times New Roman" w:hAnsi="Times New Roman" w:cs="Times New Roman"/>
          <w:sz w:val="28"/>
          <w:szCs w:val="28"/>
        </w:rPr>
        <w:t xml:space="preserve"> повторити підрахунок пульсу, який повинен знизитися до 100 уд./хв. При збереженні високих показників пульсу треба зменшити навантаження на найближчий час.</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Якщо після тренування з’явилась задишка, яка не пройшла протягом 10</w:t>
      </w:r>
      <w:r>
        <w:rPr>
          <w:rFonts w:ascii="Times New Roman" w:hAnsi="Times New Roman" w:cs="Times New Roman"/>
          <w:sz w:val="28"/>
          <w:szCs w:val="28"/>
        </w:rPr>
        <w:t> </w:t>
      </w:r>
      <w:r w:rsidRPr="00A30D6A">
        <w:rPr>
          <w:rFonts w:ascii="Times New Roman" w:hAnsi="Times New Roman" w:cs="Times New Roman"/>
          <w:sz w:val="28"/>
          <w:szCs w:val="28"/>
        </w:rPr>
        <w:t>хв, то слід заняття припинити, знизивши навантаження при подальших тренуваннях.</w:t>
      </w:r>
    </w:p>
    <w:p w:rsidR="009826DF"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Таким чином, період відновлення тренувань із застосуванням фізичних вправ є достатньо відповідальним і </w:t>
      </w:r>
      <w:r>
        <w:rPr>
          <w:rFonts w:ascii="Times New Roman" w:hAnsi="Times New Roman" w:cs="Times New Roman"/>
          <w:sz w:val="28"/>
          <w:szCs w:val="28"/>
        </w:rPr>
        <w:t>потребу</w:t>
      </w:r>
      <w:r w:rsidRPr="00A30D6A">
        <w:rPr>
          <w:rFonts w:ascii="Times New Roman" w:hAnsi="Times New Roman" w:cs="Times New Roman"/>
          <w:sz w:val="28"/>
          <w:szCs w:val="28"/>
        </w:rPr>
        <w:t>є посилення самоконтролю.</w:t>
      </w:r>
    </w:p>
    <w:p w:rsidR="009826DF" w:rsidRPr="009F278A" w:rsidRDefault="009826DF" w:rsidP="009F278A">
      <w:pPr>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5.3. Самоконтроль за повноцінним сном</w:t>
      </w:r>
    </w:p>
    <w:p w:rsidR="009826DF" w:rsidRDefault="009826DF" w:rsidP="00644470">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Перевтома, що виникає в результаті фізичних перевантажень, неправильно побудованих тренувальних занять, може спричинити безсоння або, навпаки, підвищену сонливість. Спостерігаючи за сном, треба вміти визначити його характер. Нормальним є глибокий, спокійний сон, що настає швидко і після пробудження надає організму свіжості, бадьорості. Систематичне недосипання, безсоння, часті пробудження, бентежні сновидіння, відчуття кволості після сну, сонливість можуть бути наслідком перевантаженості в навчанні, перевтоми нер</w:t>
      </w:r>
      <w:r>
        <w:rPr>
          <w:rFonts w:ascii="Times New Roman" w:hAnsi="Times New Roman" w:cs="Times New Roman"/>
          <w:sz w:val="28"/>
          <w:szCs w:val="28"/>
        </w:rPr>
        <w:t>вової системи, перетренованості.</w:t>
      </w:r>
    </w:p>
    <w:p w:rsidR="009826DF" w:rsidRPr="00A30D6A" w:rsidRDefault="009826DF" w:rsidP="009F278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Повноцінний сон </w:t>
      </w:r>
      <w:r>
        <w:rPr>
          <w:rFonts w:ascii="Times New Roman" w:hAnsi="Times New Roman" w:cs="Times New Roman"/>
          <w:sz w:val="28"/>
          <w:szCs w:val="28"/>
        </w:rPr>
        <w:t>має</w:t>
      </w:r>
      <w:r w:rsidRPr="00A30D6A">
        <w:rPr>
          <w:rFonts w:ascii="Times New Roman" w:hAnsi="Times New Roman" w:cs="Times New Roman"/>
          <w:sz w:val="28"/>
          <w:szCs w:val="28"/>
        </w:rPr>
        <w:t xml:space="preserve"> дві фази: повільн</w:t>
      </w:r>
      <w:r>
        <w:rPr>
          <w:rFonts w:ascii="Times New Roman" w:hAnsi="Times New Roman" w:cs="Times New Roman"/>
          <w:sz w:val="28"/>
          <w:szCs w:val="28"/>
        </w:rPr>
        <w:t>у</w:t>
      </w:r>
      <w:r w:rsidRPr="00A30D6A">
        <w:rPr>
          <w:rFonts w:ascii="Times New Roman" w:hAnsi="Times New Roman" w:cs="Times New Roman"/>
          <w:sz w:val="28"/>
          <w:szCs w:val="28"/>
        </w:rPr>
        <w:t xml:space="preserve"> і швидк</w:t>
      </w:r>
      <w:r>
        <w:rPr>
          <w:rFonts w:ascii="Times New Roman" w:hAnsi="Times New Roman" w:cs="Times New Roman"/>
          <w:sz w:val="28"/>
          <w:szCs w:val="28"/>
        </w:rPr>
        <w:t>у</w:t>
      </w:r>
      <w:r w:rsidRPr="00A30D6A">
        <w:rPr>
          <w:rFonts w:ascii="Times New Roman" w:hAnsi="Times New Roman" w:cs="Times New Roman"/>
          <w:sz w:val="28"/>
          <w:szCs w:val="28"/>
        </w:rPr>
        <w:t xml:space="preserve">. Коли </w:t>
      </w:r>
      <w:r>
        <w:rPr>
          <w:rFonts w:ascii="Times New Roman" w:hAnsi="Times New Roman" w:cs="Times New Roman"/>
          <w:sz w:val="28"/>
          <w:szCs w:val="28"/>
        </w:rPr>
        <w:t>ці фази відбуваються</w:t>
      </w:r>
      <w:r w:rsidRPr="00A30D6A">
        <w:rPr>
          <w:rFonts w:ascii="Times New Roman" w:hAnsi="Times New Roman" w:cs="Times New Roman"/>
          <w:sz w:val="28"/>
          <w:szCs w:val="28"/>
        </w:rPr>
        <w:t xml:space="preserve"> без перерви, нервова система працює без перебоїв. Людей, які важко прокидаються з ранку, називають </w:t>
      </w:r>
      <w:r>
        <w:rPr>
          <w:rFonts w:ascii="Times New Roman" w:hAnsi="Times New Roman" w:cs="Times New Roman"/>
          <w:sz w:val="28"/>
          <w:szCs w:val="28"/>
        </w:rPr>
        <w:t>“</w:t>
      </w:r>
      <w:r w:rsidRPr="00A30D6A">
        <w:rPr>
          <w:rFonts w:ascii="Times New Roman" w:hAnsi="Times New Roman" w:cs="Times New Roman"/>
          <w:sz w:val="28"/>
          <w:szCs w:val="28"/>
        </w:rPr>
        <w:t>совами</w:t>
      </w:r>
      <w:r>
        <w:rPr>
          <w:rFonts w:ascii="Times New Roman" w:hAnsi="Times New Roman" w:cs="Times New Roman"/>
          <w:sz w:val="28"/>
          <w:szCs w:val="28"/>
        </w:rPr>
        <w:t>”</w:t>
      </w:r>
      <w:r w:rsidRPr="00A30D6A">
        <w:rPr>
          <w:rFonts w:ascii="Times New Roman" w:hAnsi="Times New Roman" w:cs="Times New Roman"/>
          <w:sz w:val="28"/>
          <w:szCs w:val="28"/>
        </w:rPr>
        <w:t xml:space="preserve">, а тих, </w:t>
      </w:r>
      <w:r>
        <w:rPr>
          <w:rFonts w:ascii="Times New Roman" w:hAnsi="Times New Roman" w:cs="Times New Roman"/>
          <w:sz w:val="28"/>
          <w:szCs w:val="28"/>
        </w:rPr>
        <w:t>які</w:t>
      </w:r>
      <w:r w:rsidRPr="00A30D6A">
        <w:rPr>
          <w:rFonts w:ascii="Times New Roman" w:hAnsi="Times New Roman" w:cs="Times New Roman"/>
          <w:sz w:val="28"/>
          <w:szCs w:val="28"/>
        </w:rPr>
        <w:t xml:space="preserve"> прокидаються рано і майже непрацездатні увечері – </w:t>
      </w:r>
      <w:r>
        <w:rPr>
          <w:rFonts w:ascii="Times New Roman" w:hAnsi="Times New Roman" w:cs="Times New Roman"/>
          <w:sz w:val="28"/>
          <w:szCs w:val="28"/>
        </w:rPr>
        <w:t>“</w:t>
      </w:r>
      <w:r w:rsidRPr="00A30D6A">
        <w:rPr>
          <w:rFonts w:ascii="Times New Roman" w:hAnsi="Times New Roman" w:cs="Times New Roman"/>
          <w:sz w:val="28"/>
          <w:szCs w:val="28"/>
        </w:rPr>
        <w:t>жайворонками</w:t>
      </w:r>
      <w:r>
        <w:rPr>
          <w:rFonts w:ascii="Times New Roman" w:hAnsi="Times New Roman" w:cs="Times New Roman"/>
          <w:sz w:val="28"/>
          <w:szCs w:val="28"/>
        </w:rPr>
        <w:t>”</w:t>
      </w:r>
      <w:r w:rsidRPr="00A30D6A">
        <w:rPr>
          <w:rFonts w:ascii="Times New Roman" w:hAnsi="Times New Roman" w:cs="Times New Roman"/>
          <w:sz w:val="28"/>
          <w:szCs w:val="28"/>
        </w:rPr>
        <w:t>. Щоб нормально себе почувати, кожному бажано жити у своєму ритмі. Адже, якщо не прислухатися до власного організму, можна захворіти.</w:t>
      </w:r>
    </w:p>
    <w:p w:rsidR="009826DF" w:rsidRPr="00A30D6A" w:rsidRDefault="009826DF" w:rsidP="009F278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Вчені помітили, що </w:t>
      </w:r>
      <w:r>
        <w:rPr>
          <w:rFonts w:ascii="Times New Roman" w:hAnsi="Times New Roman" w:cs="Times New Roman"/>
          <w:sz w:val="28"/>
          <w:szCs w:val="28"/>
        </w:rPr>
        <w:t>“сов</w:t>
      </w:r>
      <w:r w:rsidRPr="002137FB">
        <w:rPr>
          <w:rFonts w:ascii="Times New Roman" w:hAnsi="Times New Roman" w:cs="Times New Roman"/>
          <w:sz w:val="28"/>
          <w:szCs w:val="28"/>
        </w:rPr>
        <w:t>и”</w:t>
      </w:r>
      <w:r w:rsidRPr="00A30D6A">
        <w:rPr>
          <w:rFonts w:ascii="Times New Roman" w:hAnsi="Times New Roman" w:cs="Times New Roman"/>
          <w:sz w:val="28"/>
          <w:szCs w:val="28"/>
        </w:rPr>
        <w:t xml:space="preserve">, які прокидаються ні світ, ні зоря, більше схильні до гормональних порушень, діабету, а також виразкової хвороби шлунку. А ось </w:t>
      </w:r>
      <w:r>
        <w:rPr>
          <w:rFonts w:ascii="Times New Roman" w:hAnsi="Times New Roman" w:cs="Times New Roman"/>
          <w:sz w:val="28"/>
          <w:szCs w:val="28"/>
        </w:rPr>
        <w:t>“жайворонкам</w:t>
      </w:r>
      <w:r w:rsidRPr="002137FB">
        <w:rPr>
          <w:rFonts w:ascii="Times New Roman" w:hAnsi="Times New Roman" w:cs="Times New Roman"/>
          <w:sz w:val="28"/>
          <w:szCs w:val="28"/>
        </w:rPr>
        <w:t>”</w:t>
      </w:r>
      <w:r w:rsidRPr="00A30D6A">
        <w:rPr>
          <w:rFonts w:ascii="Times New Roman" w:hAnsi="Times New Roman" w:cs="Times New Roman"/>
          <w:sz w:val="28"/>
          <w:szCs w:val="28"/>
        </w:rPr>
        <w:t xml:space="preserve">, </w:t>
      </w:r>
      <w:r>
        <w:rPr>
          <w:rFonts w:ascii="Times New Roman" w:hAnsi="Times New Roman" w:cs="Times New Roman"/>
          <w:sz w:val="28"/>
          <w:szCs w:val="28"/>
        </w:rPr>
        <w:t>які</w:t>
      </w:r>
      <w:r w:rsidRPr="00A30D6A">
        <w:rPr>
          <w:rFonts w:ascii="Times New Roman" w:hAnsi="Times New Roman" w:cs="Times New Roman"/>
          <w:sz w:val="28"/>
          <w:szCs w:val="28"/>
        </w:rPr>
        <w:t xml:space="preserve"> працюють ночами, загрожують серцеві хвороби, імунні порушення. Краще за все </w:t>
      </w:r>
      <w:r>
        <w:rPr>
          <w:rFonts w:ascii="Times New Roman" w:hAnsi="Times New Roman" w:cs="Times New Roman"/>
          <w:sz w:val="28"/>
          <w:szCs w:val="28"/>
        </w:rPr>
        <w:t>“совам</w:t>
      </w:r>
      <w:r w:rsidRPr="002137FB">
        <w:rPr>
          <w:rFonts w:ascii="Times New Roman" w:hAnsi="Times New Roman" w:cs="Times New Roman"/>
          <w:sz w:val="28"/>
          <w:szCs w:val="28"/>
        </w:rPr>
        <w:t>”</w:t>
      </w:r>
      <w:r w:rsidRPr="00A30D6A">
        <w:rPr>
          <w:rFonts w:ascii="Times New Roman" w:hAnsi="Times New Roman" w:cs="Times New Roman"/>
          <w:sz w:val="28"/>
          <w:szCs w:val="28"/>
        </w:rPr>
        <w:t xml:space="preserve"> бажано знайти роботу з вільним графіком, а </w:t>
      </w:r>
      <w:r>
        <w:rPr>
          <w:rFonts w:ascii="Times New Roman" w:hAnsi="Times New Roman" w:cs="Times New Roman"/>
          <w:sz w:val="28"/>
          <w:szCs w:val="28"/>
        </w:rPr>
        <w:t>“жайворонкам</w:t>
      </w:r>
      <w:r w:rsidRPr="002137FB">
        <w:rPr>
          <w:rFonts w:ascii="Times New Roman" w:hAnsi="Times New Roman" w:cs="Times New Roman"/>
          <w:sz w:val="28"/>
          <w:szCs w:val="28"/>
        </w:rPr>
        <w:t>”</w:t>
      </w:r>
      <w:r w:rsidRPr="00A30D6A">
        <w:rPr>
          <w:rFonts w:ascii="Times New Roman" w:hAnsi="Times New Roman" w:cs="Times New Roman"/>
          <w:sz w:val="28"/>
          <w:szCs w:val="28"/>
        </w:rPr>
        <w:t xml:space="preserve"> працювати в першій половині дня. Але </w:t>
      </w:r>
      <w:r>
        <w:rPr>
          <w:rFonts w:ascii="Times New Roman" w:hAnsi="Times New Roman" w:cs="Times New Roman"/>
          <w:sz w:val="28"/>
          <w:szCs w:val="28"/>
        </w:rPr>
        <w:t>що робити, коли</w:t>
      </w:r>
      <w:r w:rsidRPr="00A30D6A">
        <w:rPr>
          <w:rFonts w:ascii="Times New Roman" w:hAnsi="Times New Roman" w:cs="Times New Roman"/>
          <w:sz w:val="28"/>
          <w:szCs w:val="28"/>
        </w:rPr>
        <w:t xml:space="preserve"> це неможливо?:</w:t>
      </w:r>
    </w:p>
    <w:p w:rsidR="009826DF" w:rsidRPr="00A30D6A" w:rsidRDefault="009826DF" w:rsidP="009F278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вранці </w:t>
      </w:r>
      <w:r>
        <w:rPr>
          <w:rFonts w:ascii="Times New Roman" w:hAnsi="Times New Roman" w:cs="Times New Roman"/>
          <w:sz w:val="28"/>
          <w:szCs w:val="28"/>
        </w:rPr>
        <w:t>“совам</w:t>
      </w:r>
      <w:r w:rsidRPr="002137FB">
        <w:rPr>
          <w:rFonts w:ascii="Times New Roman" w:hAnsi="Times New Roman" w:cs="Times New Roman"/>
          <w:sz w:val="28"/>
          <w:szCs w:val="28"/>
        </w:rPr>
        <w:t>”</w:t>
      </w:r>
      <w:r w:rsidRPr="00A30D6A">
        <w:rPr>
          <w:rFonts w:ascii="Times New Roman" w:hAnsi="Times New Roman" w:cs="Times New Roman"/>
          <w:sz w:val="28"/>
          <w:szCs w:val="28"/>
        </w:rPr>
        <w:t xml:space="preserve"> рекомендується прокидатися під приємну, спокійну музику, а не під різкий дзвінок будильника;</w:t>
      </w:r>
    </w:p>
    <w:p w:rsidR="009826DF" w:rsidRPr="00A30D6A" w:rsidRDefault="009826DF" w:rsidP="009F278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холодний душ теж не кращий засіб для того, щоб нарешті прокинутись. Краще приймати контрастний, чергуючи теплу і прохолодну воду;</w:t>
      </w:r>
    </w:p>
    <w:p w:rsidR="009826DF" w:rsidRPr="00A30D6A" w:rsidRDefault="009826DF" w:rsidP="009F278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корисний масаж активних точок;</w:t>
      </w:r>
    </w:p>
    <w:p w:rsidR="009826DF" w:rsidRPr="00A30D6A" w:rsidRDefault="009826DF" w:rsidP="009F278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більше однієї чашки кави вживати </w:t>
      </w:r>
      <w:r>
        <w:rPr>
          <w:rFonts w:ascii="Times New Roman" w:hAnsi="Times New Roman" w:cs="Times New Roman"/>
          <w:sz w:val="28"/>
          <w:szCs w:val="28"/>
        </w:rPr>
        <w:t>“совам</w:t>
      </w:r>
      <w:r w:rsidRPr="002137FB">
        <w:rPr>
          <w:rFonts w:ascii="Times New Roman" w:hAnsi="Times New Roman" w:cs="Times New Roman"/>
          <w:sz w:val="28"/>
          <w:szCs w:val="28"/>
        </w:rPr>
        <w:t>”</w:t>
      </w:r>
      <w:r w:rsidRPr="00A30D6A">
        <w:rPr>
          <w:rFonts w:ascii="Times New Roman" w:hAnsi="Times New Roman" w:cs="Times New Roman"/>
          <w:sz w:val="28"/>
          <w:szCs w:val="28"/>
        </w:rPr>
        <w:t xml:space="preserve"> не бажано. Адже, як стверджують вчені, надмірне вживання кави призводить до зниження концентрації уваги;</w:t>
      </w:r>
    </w:p>
    <w:p w:rsidR="009826DF" w:rsidRPr="00A30D6A" w:rsidRDefault="009826DF" w:rsidP="009F278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ні </w:t>
      </w:r>
      <w:r>
        <w:rPr>
          <w:rFonts w:ascii="Times New Roman" w:hAnsi="Times New Roman" w:cs="Times New Roman"/>
          <w:sz w:val="28"/>
          <w:szCs w:val="28"/>
        </w:rPr>
        <w:t>“совам</w:t>
      </w:r>
      <w:r w:rsidRPr="002137FB">
        <w:rPr>
          <w:rFonts w:ascii="Times New Roman" w:hAnsi="Times New Roman" w:cs="Times New Roman"/>
          <w:sz w:val="28"/>
          <w:szCs w:val="28"/>
        </w:rPr>
        <w:t>”</w:t>
      </w:r>
      <w:r w:rsidRPr="00A30D6A">
        <w:rPr>
          <w:rFonts w:ascii="Times New Roman" w:hAnsi="Times New Roman" w:cs="Times New Roman"/>
          <w:sz w:val="28"/>
          <w:szCs w:val="28"/>
        </w:rPr>
        <w:t xml:space="preserve">, ні </w:t>
      </w:r>
      <w:r>
        <w:rPr>
          <w:rFonts w:ascii="Times New Roman" w:hAnsi="Times New Roman" w:cs="Times New Roman"/>
          <w:sz w:val="28"/>
          <w:szCs w:val="28"/>
        </w:rPr>
        <w:t>“жайворонкам</w:t>
      </w:r>
      <w:r w:rsidRPr="002137FB">
        <w:rPr>
          <w:rFonts w:ascii="Times New Roman" w:hAnsi="Times New Roman" w:cs="Times New Roman"/>
          <w:sz w:val="28"/>
          <w:szCs w:val="28"/>
        </w:rPr>
        <w:t>”</w:t>
      </w:r>
      <w:r w:rsidRPr="00A30D6A">
        <w:rPr>
          <w:rFonts w:ascii="Times New Roman" w:hAnsi="Times New Roman" w:cs="Times New Roman"/>
          <w:sz w:val="28"/>
          <w:szCs w:val="28"/>
        </w:rPr>
        <w:t xml:space="preserve"> не рекомендується дивитися телевізор до пізнього вечора.</w:t>
      </w:r>
    </w:p>
    <w:p w:rsidR="009826DF" w:rsidRDefault="009826DF" w:rsidP="009F278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При безсонні насамперед спробуйте з’ясувати його причину. Якщо причиною є перевтома, потрібен відпочинок, якщо перезбудження, зумовлене щойно закінченими змаганнями або, навпаки, наступними</w:t>
      </w:r>
      <w:r>
        <w:rPr>
          <w:rFonts w:ascii="Times New Roman" w:hAnsi="Times New Roman" w:cs="Times New Roman"/>
          <w:sz w:val="28"/>
          <w:szCs w:val="28"/>
        </w:rPr>
        <w:t>,</w:t>
      </w:r>
      <w:r w:rsidRPr="00A30D6A">
        <w:rPr>
          <w:rFonts w:ascii="Times New Roman" w:hAnsi="Times New Roman" w:cs="Times New Roman"/>
          <w:sz w:val="28"/>
          <w:szCs w:val="28"/>
        </w:rPr>
        <w:t xml:space="preserve"> – слід заспокоїтися.</w:t>
      </w:r>
    </w:p>
    <w:p w:rsidR="009826DF" w:rsidRPr="00A30D6A" w:rsidRDefault="009826DF" w:rsidP="009F278A">
      <w:pPr>
        <w:spacing w:line="360" w:lineRule="auto"/>
        <w:ind w:firstLine="567"/>
        <w:jc w:val="both"/>
        <w:rPr>
          <w:rFonts w:ascii="Times New Roman" w:hAnsi="Times New Roman" w:cs="Times New Roman"/>
          <w:sz w:val="28"/>
          <w:szCs w:val="28"/>
        </w:rPr>
      </w:pPr>
    </w:p>
    <w:p w:rsidR="009826DF" w:rsidRPr="00A30D6A" w:rsidRDefault="009826DF" w:rsidP="009F278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З безсонням радимо боротися так:</w:t>
      </w:r>
    </w:p>
    <w:p w:rsidR="009826DF" w:rsidRPr="00A30D6A" w:rsidRDefault="009826DF" w:rsidP="009F278A">
      <w:pPr>
        <w:spacing w:line="360" w:lineRule="auto"/>
        <w:ind w:firstLine="567"/>
        <w:jc w:val="both"/>
        <w:rPr>
          <w:rFonts w:ascii="Times New Roman" w:hAnsi="Times New Roman" w:cs="Times New Roman"/>
          <w:sz w:val="28"/>
          <w:szCs w:val="28"/>
        </w:rPr>
      </w:pPr>
      <w:r w:rsidRPr="00644470">
        <w:rPr>
          <w:rFonts w:ascii="Times New Roman" w:hAnsi="Times New Roman" w:cs="Times New Roman"/>
          <w:i/>
          <w:sz w:val="28"/>
          <w:szCs w:val="28"/>
        </w:rPr>
        <w:t>рахувати овець</w:t>
      </w:r>
      <w:r w:rsidRPr="00A30D6A">
        <w:rPr>
          <w:rFonts w:ascii="Times New Roman" w:hAnsi="Times New Roman" w:cs="Times New Roman"/>
          <w:sz w:val="28"/>
          <w:szCs w:val="28"/>
        </w:rPr>
        <w:t>. Заплющивши очі треба уявити отару овець, баранів тощо. Усі вівці повинні перестрибнути парканчик. Ваше завдання – порахувати їх. Головне: чітко уявити, що саме ви рахуєте. Оскільки рахуючи просто один, два, три можете тим часом міркувати про якісь інші важливі речі, а відтак заснути ще довго не вдається;</w:t>
      </w:r>
    </w:p>
    <w:p w:rsidR="009826DF" w:rsidRPr="00A30D6A" w:rsidRDefault="009826DF" w:rsidP="009F278A">
      <w:pPr>
        <w:spacing w:line="360" w:lineRule="auto"/>
        <w:ind w:firstLine="567"/>
        <w:jc w:val="both"/>
        <w:rPr>
          <w:rFonts w:ascii="Times New Roman" w:hAnsi="Times New Roman" w:cs="Times New Roman"/>
          <w:sz w:val="28"/>
          <w:szCs w:val="28"/>
        </w:rPr>
      </w:pPr>
      <w:r w:rsidRPr="00644470">
        <w:rPr>
          <w:rFonts w:ascii="Times New Roman" w:hAnsi="Times New Roman" w:cs="Times New Roman"/>
          <w:i/>
          <w:sz w:val="28"/>
          <w:szCs w:val="28"/>
        </w:rPr>
        <w:t>прийняти теплу ванну</w:t>
      </w:r>
      <w:r w:rsidRPr="00A30D6A">
        <w:rPr>
          <w:rFonts w:ascii="Times New Roman" w:hAnsi="Times New Roman" w:cs="Times New Roman"/>
          <w:sz w:val="28"/>
          <w:szCs w:val="28"/>
        </w:rPr>
        <w:t>. Але ні в якому разі не слід лежати в гарячій ванні, бо в цьому разі буде протилежний ефект – сон як рукою зніме. Температура води має бути не вищою 36–37°С. І не слід довго перебувати в ній, 10–15 хв процедури достатньо, щоб розслабити м’язи після важкого трудового дня. Схилить до сну тепла ванна з морською сіллю, маслом або екстрактом хвої, валеріани;</w:t>
      </w:r>
    </w:p>
    <w:p w:rsidR="009826DF" w:rsidRPr="00A30D6A" w:rsidRDefault="009826DF" w:rsidP="009F278A">
      <w:pPr>
        <w:spacing w:line="360" w:lineRule="auto"/>
        <w:ind w:firstLine="567"/>
        <w:jc w:val="both"/>
        <w:rPr>
          <w:rFonts w:ascii="Times New Roman" w:hAnsi="Times New Roman" w:cs="Times New Roman"/>
          <w:sz w:val="28"/>
          <w:szCs w:val="28"/>
        </w:rPr>
      </w:pPr>
      <w:r w:rsidRPr="00644470">
        <w:rPr>
          <w:rFonts w:ascii="Times New Roman" w:hAnsi="Times New Roman" w:cs="Times New Roman"/>
          <w:i/>
          <w:sz w:val="28"/>
          <w:szCs w:val="28"/>
        </w:rPr>
        <w:t>прогулятися перед сном на свіжому повітрі</w:t>
      </w:r>
      <w:r w:rsidRPr="00A30D6A">
        <w:rPr>
          <w:rFonts w:ascii="Times New Roman" w:hAnsi="Times New Roman" w:cs="Times New Roman"/>
          <w:sz w:val="28"/>
          <w:szCs w:val="28"/>
        </w:rPr>
        <w:t>. Це вельми дієвий метод. Але прогулюватися вулицями з інтенсивним транспортним рухом не рекомендується, оскільки автомобільні вихлопи ніяк не сприяють боротьбі з безсонням;</w:t>
      </w:r>
    </w:p>
    <w:p w:rsidR="009826DF" w:rsidRPr="00A30D6A" w:rsidRDefault="009826DF" w:rsidP="009F278A">
      <w:pPr>
        <w:spacing w:line="360" w:lineRule="auto"/>
        <w:ind w:firstLine="567"/>
        <w:jc w:val="both"/>
        <w:rPr>
          <w:rFonts w:ascii="Times New Roman" w:hAnsi="Times New Roman" w:cs="Times New Roman"/>
          <w:sz w:val="28"/>
          <w:szCs w:val="28"/>
        </w:rPr>
      </w:pPr>
      <w:r w:rsidRPr="00644470">
        <w:rPr>
          <w:rFonts w:ascii="Times New Roman" w:hAnsi="Times New Roman" w:cs="Times New Roman"/>
          <w:i/>
          <w:sz w:val="28"/>
          <w:szCs w:val="28"/>
        </w:rPr>
        <w:t>відчинити кватирку</w:t>
      </w:r>
      <w:r w:rsidRPr="00A30D6A">
        <w:rPr>
          <w:rFonts w:ascii="Times New Roman" w:hAnsi="Times New Roman" w:cs="Times New Roman"/>
          <w:sz w:val="28"/>
          <w:szCs w:val="28"/>
        </w:rPr>
        <w:t xml:space="preserve">. Дуже складно заснути у задушливій кімнаті. Варто відчинити кватирку і не зачиняти її протягом </w:t>
      </w:r>
      <w:r>
        <w:rPr>
          <w:rFonts w:ascii="Times New Roman" w:hAnsi="Times New Roman" w:cs="Times New Roman"/>
          <w:sz w:val="28"/>
          <w:szCs w:val="28"/>
        </w:rPr>
        <w:t>у</w:t>
      </w:r>
      <w:r w:rsidRPr="00A30D6A">
        <w:rPr>
          <w:rFonts w:ascii="Times New Roman" w:hAnsi="Times New Roman" w:cs="Times New Roman"/>
          <w:sz w:val="28"/>
          <w:szCs w:val="28"/>
        </w:rPr>
        <w:t>сієї ночі. Дихати потрібно свіжим, прохолодним повітрям;</w:t>
      </w:r>
    </w:p>
    <w:p w:rsidR="009826DF" w:rsidRPr="00A30D6A" w:rsidRDefault="009826DF" w:rsidP="009F278A">
      <w:pPr>
        <w:spacing w:line="360" w:lineRule="auto"/>
        <w:ind w:firstLine="567"/>
        <w:jc w:val="both"/>
        <w:rPr>
          <w:rFonts w:ascii="Times New Roman" w:hAnsi="Times New Roman" w:cs="Times New Roman"/>
          <w:sz w:val="28"/>
          <w:szCs w:val="28"/>
        </w:rPr>
      </w:pPr>
      <w:r w:rsidRPr="00644470">
        <w:rPr>
          <w:rFonts w:ascii="Times New Roman" w:hAnsi="Times New Roman" w:cs="Times New Roman"/>
          <w:i/>
          <w:sz w:val="28"/>
          <w:szCs w:val="28"/>
        </w:rPr>
        <w:t>заварити чашку чаю</w:t>
      </w:r>
      <w:r w:rsidRPr="00A30D6A">
        <w:rPr>
          <w:rFonts w:ascii="Times New Roman" w:hAnsi="Times New Roman" w:cs="Times New Roman"/>
          <w:sz w:val="28"/>
          <w:szCs w:val="28"/>
        </w:rPr>
        <w:t>. Найкраще, якщо це буде трав’яний чай. Ромашка допоможе розслабитися, меліса або відвар коріння валеріани заспокоїть. Можна випити перед сном стакан теплого молока або води. Випивати чай краще за годину до сну;</w:t>
      </w:r>
    </w:p>
    <w:p w:rsidR="009826DF" w:rsidRPr="00A30D6A" w:rsidRDefault="009826DF" w:rsidP="009F278A">
      <w:pPr>
        <w:spacing w:line="360" w:lineRule="auto"/>
        <w:ind w:firstLine="567"/>
        <w:jc w:val="both"/>
        <w:rPr>
          <w:rFonts w:ascii="Times New Roman" w:hAnsi="Times New Roman" w:cs="Times New Roman"/>
          <w:sz w:val="28"/>
          <w:szCs w:val="28"/>
        </w:rPr>
      </w:pPr>
      <w:r w:rsidRPr="00644470">
        <w:rPr>
          <w:rFonts w:ascii="Times New Roman" w:hAnsi="Times New Roman" w:cs="Times New Roman"/>
          <w:i/>
          <w:sz w:val="28"/>
          <w:szCs w:val="28"/>
        </w:rPr>
        <w:t>не слід переїдати перед сном</w:t>
      </w:r>
      <w:r w:rsidRPr="00A30D6A">
        <w:rPr>
          <w:rFonts w:ascii="Times New Roman" w:hAnsi="Times New Roman" w:cs="Times New Roman"/>
          <w:sz w:val="28"/>
          <w:szCs w:val="28"/>
        </w:rPr>
        <w:t>. Потрібно їсти за 2–3 години перед сном. Краще, якщо це легкий салат, йогурт або рис з овочами. Але якщо голод перед сном все ж таки надокучає – можна випити склянку молока або кефіру;</w:t>
      </w:r>
    </w:p>
    <w:p w:rsidR="009826DF" w:rsidRPr="00A30D6A" w:rsidRDefault="009826DF" w:rsidP="009F278A">
      <w:pPr>
        <w:spacing w:line="360" w:lineRule="auto"/>
        <w:ind w:firstLine="567"/>
        <w:jc w:val="both"/>
        <w:rPr>
          <w:rFonts w:ascii="Times New Roman" w:hAnsi="Times New Roman" w:cs="Times New Roman"/>
          <w:sz w:val="28"/>
          <w:szCs w:val="28"/>
        </w:rPr>
      </w:pPr>
      <w:r w:rsidRPr="00644470">
        <w:rPr>
          <w:rFonts w:ascii="Times New Roman" w:hAnsi="Times New Roman" w:cs="Times New Roman"/>
          <w:i/>
          <w:sz w:val="28"/>
          <w:szCs w:val="28"/>
        </w:rPr>
        <w:t>згадати народні рецепти</w:t>
      </w:r>
      <w:r w:rsidRPr="00A30D6A">
        <w:rPr>
          <w:rFonts w:ascii="Times New Roman" w:hAnsi="Times New Roman" w:cs="Times New Roman"/>
          <w:sz w:val="28"/>
          <w:szCs w:val="28"/>
        </w:rPr>
        <w:t xml:space="preserve">. Тепле молоко з медом та корицею дає сильний снодійний ефект. </w:t>
      </w:r>
      <w:r>
        <w:rPr>
          <w:rFonts w:ascii="Times New Roman" w:hAnsi="Times New Roman" w:cs="Times New Roman"/>
          <w:sz w:val="28"/>
          <w:szCs w:val="28"/>
        </w:rPr>
        <w:t>У</w:t>
      </w:r>
      <w:r w:rsidRPr="00A30D6A">
        <w:rPr>
          <w:rFonts w:ascii="Times New Roman" w:hAnsi="Times New Roman" w:cs="Times New Roman"/>
          <w:sz w:val="28"/>
          <w:szCs w:val="28"/>
        </w:rPr>
        <w:t xml:space="preserve"> цьому напої містяться речовини, які допоможуть поринути у глибокий сон;</w:t>
      </w:r>
    </w:p>
    <w:p w:rsidR="009826DF" w:rsidRPr="00A30D6A" w:rsidRDefault="009826DF" w:rsidP="009F278A">
      <w:pPr>
        <w:spacing w:line="360" w:lineRule="auto"/>
        <w:ind w:firstLine="567"/>
        <w:jc w:val="both"/>
        <w:rPr>
          <w:rFonts w:ascii="Times New Roman" w:hAnsi="Times New Roman" w:cs="Times New Roman"/>
          <w:sz w:val="28"/>
          <w:szCs w:val="28"/>
        </w:rPr>
      </w:pPr>
      <w:r w:rsidRPr="00644470">
        <w:rPr>
          <w:rFonts w:ascii="Times New Roman" w:hAnsi="Times New Roman" w:cs="Times New Roman"/>
          <w:i/>
          <w:sz w:val="28"/>
          <w:szCs w:val="28"/>
        </w:rPr>
        <w:t>не забувати про вітамін Е</w:t>
      </w:r>
      <w:r w:rsidRPr="00A30D6A">
        <w:rPr>
          <w:rFonts w:ascii="Times New Roman" w:hAnsi="Times New Roman" w:cs="Times New Roman"/>
          <w:sz w:val="28"/>
          <w:szCs w:val="28"/>
        </w:rPr>
        <w:t>. Вчені встановили, що нестача вітаміну Е в організмі призводить до хронічної перевтоми, депресії, як наслідок, безсоння. Варто додати до свого раціону продукти, у складі яких міститься вітамін Е: авокадо, рослинні масла;</w:t>
      </w:r>
    </w:p>
    <w:p w:rsidR="009826DF" w:rsidRPr="00A30D6A" w:rsidRDefault="009826DF" w:rsidP="009F278A">
      <w:pPr>
        <w:spacing w:line="360" w:lineRule="auto"/>
        <w:ind w:firstLine="567"/>
        <w:jc w:val="both"/>
        <w:rPr>
          <w:rFonts w:ascii="Times New Roman" w:hAnsi="Times New Roman" w:cs="Times New Roman"/>
          <w:sz w:val="28"/>
          <w:szCs w:val="28"/>
        </w:rPr>
      </w:pPr>
      <w:r w:rsidRPr="00644470">
        <w:rPr>
          <w:rFonts w:ascii="Times New Roman" w:hAnsi="Times New Roman" w:cs="Times New Roman"/>
          <w:i/>
          <w:sz w:val="28"/>
          <w:szCs w:val="28"/>
        </w:rPr>
        <w:t>тренуватися вчасно</w:t>
      </w:r>
      <w:r w:rsidRPr="00A30D6A">
        <w:rPr>
          <w:rFonts w:ascii="Times New Roman" w:hAnsi="Times New Roman" w:cs="Times New Roman"/>
          <w:sz w:val="28"/>
          <w:szCs w:val="28"/>
        </w:rPr>
        <w:t>. Абсолютно неприпустимо займатися фізичними вправами перед сном. Організмові потрібно мінімум 2–3 години, аби заспокоїтись і прийти у норму після фізичних навантажень.</w:t>
      </w:r>
    </w:p>
    <w:p w:rsidR="009826DF" w:rsidRPr="00D90681"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І пам’ятайте, що дуже важливо перед сном зняти разом з одягом всі проблеми, що виникли протягом дня. Тривоги і турботи заважають розслабитися. Женіть від себе гнів, ображення, заздрість. Англійці, наприклад, переконані, що добре сплять люди, які перед сном попросили пробачення у всіх, з ким посперечалися вдень. Не варто перед сном будувати в голові плани помсти, а краще, заплющивши очі, думати про щось приємне і розслаблююче, відволікатись від проблем, пам’ятаючи прислів’я: </w:t>
      </w:r>
      <w:r>
        <w:rPr>
          <w:rFonts w:ascii="Times New Roman" w:hAnsi="Times New Roman" w:cs="Times New Roman"/>
          <w:sz w:val="28"/>
          <w:szCs w:val="28"/>
        </w:rPr>
        <w:t>“</w:t>
      </w:r>
      <w:r w:rsidRPr="00A30D6A">
        <w:rPr>
          <w:rFonts w:ascii="Times New Roman" w:hAnsi="Times New Roman" w:cs="Times New Roman"/>
          <w:sz w:val="28"/>
          <w:szCs w:val="28"/>
        </w:rPr>
        <w:t>Ранок мудріший від вечора</w:t>
      </w:r>
      <w:r>
        <w:rPr>
          <w:rFonts w:ascii="Times New Roman" w:hAnsi="Times New Roman" w:cs="Times New Roman"/>
          <w:sz w:val="28"/>
          <w:szCs w:val="28"/>
        </w:rPr>
        <w:t>”.</w:t>
      </w:r>
    </w:p>
    <w:p w:rsidR="009826DF" w:rsidRPr="007B38CC" w:rsidRDefault="009826DF" w:rsidP="006824AA">
      <w:pPr>
        <w:widowControl/>
        <w:spacing w:line="360" w:lineRule="auto"/>
        <w:ind w:firstLine="567"/>
        <w:jc w:val="center"/>
        <w:rPr>
          <w:rFonts w:ascii="Times New Roman" w:hAnsi="Times New Roman" w:cs="Times New Roman"/>
          <w:b/>
          <w:color w:val="auto"/>
          <w:sz w:val="32"/>
          <w:szCs w:val="32"/>
        </w:rPr>
      </w:pPr>
      <w:r w:rsidRPr="007B38CC">
        <w:rPr>
          <w:rFonts w:ascii="Times New Roman" w:hAnsi="Times New Roman" w:cs="Times New Roman"/>
          <w:b/>
          <w:color w:val="auto"/>
          <w:sz w:val="32"/>
          <w:szCs w:val="32"/>
        </w:rPr>
        <w:t xml:space="preserve">6. </w:t>
      </w:r>
      <w:r>
        <w:rPr>
          <w:rFonts w:ascii="Times New Roman" w:hAnsi="Times New Roman" w:cs="Times New Roman"/>
          <w:b/>
          <w:color w:val="auto"/>
          <w:sz w:val="32"/>
          <w:szCs w:val="32"/>
        </w:rPr>
        <w:t>Рекомендації до</w:t>
      </w:r>
      <w:r w:rsidRPr="007B38CC">
        <w:rPr>
          <w:rFonts w:ascii="Times New Roman" w:hAnsi="Times New Roman" w:cs="Times New Roman"/>
          <w:b/>
          <w:color w:val="auto"/>
          <w:sz w:val="32"/>
          <w:szCs w:val="32"/>
        </w:rPr>
        <w:t xml:space="preserve"> самостійних занять</w:t>
      </w:r>
      <w:r>
        <w:rPr>
          <w:rFonts w:ascii="Times New Roman" w:hAnsi="Times New Roman" w:cs="Times New Roman"/>
          <w:b/>
          <w:color w:val="auto"/>
          <w:sz w:val="32"/>
          <w:szCs w:val="32"/>
        </w:rPr>
        <w:t xml:space="preserve"> студентів з</w:t>
      </w:r>
      <w:r w:rsidRPr="007B38CC">
        <w:rPr>
          <w:rFonts w:ascii="Times New Roman" w:hAnsi="Times New Roman" w:cs="Times New Roman"/>
          <w:b/>
          <w:color w:val="auto"/>
          <w:sz w:val="32"/>
          <w:szCs w:val="32"/>
        </w:rPr>
        <w:t xml:space="preserve"> вегетативни</w:t>
      </w:r>
      <w:r>
        <w:rPr>
          <w:rFonts w:ascii="Times New Roman" w:hAnsi="Times New Roman" w:cs="Times New Roman"/>
          <w:b/>
          <w:color w:val="auto"/>
          <w:sz w:val="32"/>
          <w:szCs w:val="32"/>
        </w:rPr>
        <w:t>ми</w:t>
      </w:r>
      <w:r w:rsidRPr="007B38CC">
        <w:rPr>
          <w:rFonts w:ascii="Times New Roman" w:hAnsi="Times New Roman" w:cs="Times New Roman"/>
          <w:b/>
          <w:color w:val="auto"/>
          <w:sz w:val="32"/>
          <w:szCs w:val="32"/>
        </w:rPr>
        <w:t xml:space="preserve"> дисфункція</w:t>
      </w:r>
      <w:r>
        <w:rPr>
          <w:rFonts w:ascii="Times New Roman" w:hAnsi="Times New Roman" w:cs="Times New Roman"/>
          <w:b/>
          <w:color w:val="auto"/>
          <w:sz w:val="32"/>
          <w:szCs w:val="32"/>
        </w:rPr>
        <w:t>ми</w:t>
      </w:r>
    </w:p>
    <w:p w:rsidR="009826DF" w:rsidRDefault="009826DF" w:rsidP="0071314A">
      <w:pPr>
        <w:widowControl/>
        <w:spacing w:line="360" w:lineRule="auto"/>
        <w:ind w:firstLine="567"/>
        <w:jc w:val="center"/>
        <w:rPr>
          <w:rFonts w:ascii="Times New Roman" w:hAnsi="Times New Roman" w:cs="Times New Roman"/>
          <w:b/>
          <w:iCs/>
          <w:sz w:val="28"/>
          <w:szCs w:val="28"/>
        </w:rPr>
      </w:pPr>
      <w:r>
        <w:rPr>
          <w:rFonts w:ascii="Times New Roman" w:hAnsi="Times New Roman" w:cs="Times New Roman"/>
          <w:b/>
          <w:iCs/>
          <w:sz w:val="28"/>
          <w:szCs w:val="28"/>
        </w:rPr>
        <w:t xml:space="preserve">6.1. Методики самостійних занять </w:t>
      </w:r>
      <w:r w:rsidRPr="0071314A">
        <w:rPr>
          <w:rFonts w:ascii="Times New Roman" w:hAnsi="Times New Roman" w:cs="Times New Roman"/>
          <w:b/>
          <w:iCs/>
          <w:sz w:val="28"/>
          <w:szCs w:val="28"/>
        </w:rPr>
        <w:t>при нейроциркуляторній дистонії за гіпертонічним типом</w:t>
      </w:r>
    </w:p>
    <w:p w:rsidR="009826DF" w:rsidRPr="00A30D6A" w:rsidRDefault="009826DF" w:rsidP="006824AA">
      <w:pPr>
        <w:widowControl/>
        <w:spacing w:line="360" w:lineRule="auto"/>
        <w:ind w:firstLine="567"/>
        <w:jc w:val="center"/>
        <w:rPr>
          <w:rFonts w:ascii="Times New Roman" w:hAnsi="Times New Roman" w:cs="Times New Roman"/>
          <w:color w:val="auto"/>
          <w:sz w:val="28"/>
          <w:szCs w:val="28"/>
        </w:rPr>
      </w:pPr>
      <w:r w:rsidRPr="00A30D6A">
        <w:rPr>
          <w:rFonts w:ascii="Times New Roman" w:hAnsi="Times New Roman" w:cs="Times New Roman"/>
          <w:b/>
          <w:iCs/>
          <w:sz w:val="28"/>
          <w:szCs w:val="28"/>
        </w:rPr>
        <w:t>6.</w:t>
      </w:r>
      <w:r>
        <w:rPr>
          <w:rFonts w:ascii="Times New Roman" w:hAnsi="Times New Roman" w:cs="Times New Roman"/>
          <w:b/>
          <w:iCs/>
          <w:sz w:val="28"/>
          <w:szCs w:val="28"/>
        </w:rPr>
        <w:t>1.</w:t>
      </w:r>
      <w:r w:rsidRPr="00A30D6A">
        <w:rPr>
          <w:rFonts w:ascii="Times New Roman" w:hAnsi="Times New Roman" w:cs="Times New Roman"/>
          <w:b/>
          <w:iCs/>
          <w:sz w:val="28"/>
          <w:szCs w:val="28"/>
        </w:rPr>
        <w:t xml:space="preserve">1. </w:t>
      </w:r>
      <w:r>
        <w:rPr>
          <w:rFonts w:ascii="Times New Roman" w:hAnsi="Times New Roman" w:cs="Times New Roman"/>
          <w:b/>
          <w:iCs/>
          <w:sz w:val="28"/>
          <w:szCs w:val="28"/>
        </w:rPr>
        <w:t>Методичні рекомендації до занять лікувальною фізичною культурою при нейроциркуляторній дистонії</w:t>
      </w:r>
      <w:r w:rsidRPr="00A30D6A">
        <w:rPr>
          <w:rFonts w:ascii="Times New Roman" w:hAnsi="Times New Roman" w:cs="Times New Roman"/>
          <w:b/>
          <w:sz w:val="28"/>
          <w:szCs w:val="28"/>
        </w:rPr>
        <w:t xml:space="preserve"> за гіпертонічним типом</w:t>
      </w:r>
    </w:p>
    <w:p w:rsidR="009826DF" w:rsidRPr="00252A20" w:rsidRDefault="009826DF" w:rsidP="006824AA">
      <w:pPr>
        <w:widowControl/>
        <w:spacing w:line="360" w:lineRule="auto"/>
        <w:ind w:firstLine="567"/>
        <w:jc w:val="both"/>
        <w:rPr>
          <w:rFonts w:ascii="Times New Roman" w:hAnsi="Times New Roman" w:cs="Times New Roman"/>
          <w:i/>
          <w:sz w:val="28"/>
          <w:szCs w:val="28"/>
        </w:rPr>
      </w:pPr>
      <w:r w:rsidRPr="00252A20">
        <w:rPr>
          <w:rFonts w:ascii="Times New Roman" w:hAnsi="Times New Roman" w:cs="Times New Roman"/>
          <w:i/>
          <w:iCs/>
          <w:sz w:val="28"/>
          <w:szCs w:val="28"/>
        </w:rPr>
        <w:t>Методичні вказівки</w:t>
      </w:r>
      <w:r w:rsidRPr="00252A20">
        <w:rPr>
          <w:rFonts w:ascii="Times New Roman" w:hAnsi="Times New Roman" w:cs="Times New Roman"/>
          <w:i/>
          <w:sz w:val="28"/>
          <w:szCs w:val="28"/>
        </w:rPr>
        <w:t xml:space="preserve"> до проведення лікувальної гімнастики</w:t>
      </w:r>
      <w:r>
        <w:rPr>
          <w:rFonts w:ascii="Times New Roman" w:hAnsi="Times New Roman" w:cs="Times New Roman"/>
          <w:i/>
          <w:sz w:val="28"/>
          <w:szCs w:val="28"/>
        </w:rPr>
        <w:t>:</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під час лікувальної гімнастики фізичне навантаження рівномірно розподіляють на весь організм;</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як вихідні використовують </w:t>
      </w:r>
      <w:r>
        <w:rPr>
          <w:rFonts w:ascii="Times New Roman" w:hAnsi="Times New Roman" w:cs="Times New Roman"/>
          <w:sz w:val="28"/>
          <w:szCs w:val="28"/>
        </w:rPr>
        <w:t>положення сидячи,</w:t>
      </w:r>
      <w:r w:rsidRPr="00A30D6A">
        <w:rPr>
          <w:rFonts w:ascii="Times New Roman" w:hAnsi="Times New Roman" w:cs="Times New Roman"/>
          <w:sz w:val="28"/>
          <w:szCs w:val="28"/>
        </w:rPr>
        <w:t xml:space="preserve"> лежачи, стоячи;</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лікувальну гімнастику необхідно проводити в добре провітреному приміщенні у спокійній обстановці;</w:t>
      </w:r>
    </w:p>
    <w:p w:rsidR="009826DF" w:rsidRPr="00A30D6A" w:rsidRDefault="009826DF" w:rsidP="006824AA">
      <w:pPr>
        <w:widowControl/>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запропоновані </w:t>
      </w:r>
      <w:r w:rsidRPr="00A30D6A">
        <w:rPr>
          <w:rFonts w:ascii="Times New Roman" w:hAnsi="Times New Roman" w:cs="Times New Roman"/>
          <w:sz w:val="28"/>
          <w:szCs w:val="28"/>
        </w:rPr>
        <w:t>гімнастич</w:t>
      </w:r>
      <w:r>
        <w:rPr>
          <w:rFonts w:ascii="Times New Roman" w:hAnsi="Times New Roman" w:cs="Times New Roman"/>
          <w:sz w:val="28"/>
          <w:szCs w:val="28"/>
        </w:rPr>
        <w:t>ні вправи</w:t>
      </w:r>
      <w:r w:rsidRPr="00A30D6A">
        <w:rPr>
          <w:rFonts w:ascii="Times New Roman" w:hAnsi="Times New Roman" w:cs="Times New Roman"/>
          <w:sz w:val="28"/>
          <w:szCs w:val="28"/>
        </w:rPr>
        <w:t xml:space="preserve"> мають бути доступними для виконання, а тому простими, і не висувати підви</w:t>
      </w:r>
      <w:r>
        <w:rPr>
          <w:rFonts w:ascii="Times New Roman" w:hAnsi="Times New Roman" w:cs="Times New Roman"/>
          <w:sz w:val="28"/>
          <w:szCs w:val="28"/>
        </w:rPr>
        <w:t>щених вимог до нервової системи</w:t>
      </w:r>
      <w:r w:rsidRPr="00A30D6A">
        <w:rPr>
          <w:rFonts w:ascii="Times New Roman" w:hAnsi="Times New Roman" w:cs="Times New Roman"/>
          <w:sz w:val="28"/>
          <w:szCs w:val="28"/>
        </w:rPr>
        <w:t>. Потім вправи поступово ускладнюють, що сприяє тренуванню механізмів</w:t>
      </w:r>
      <w:r w:rsidRPr="00F25B5B">
        <w:rPr>
          <w:rFonts w:ascii="Times New Roman" w:hAnsi="Times New Roman" w:cs="Times New Roman"/>
          <w:sz w:val="28"/>
          <w:szCs w:val="28"/>
        </w:rPr>
        <w:t xml:space="preserve"> </w:t>
      </w:r>
      <w:r w:rsidRPr="00A30D6A">
        <w:rPr>
          <w:rFonts w:ascii="Times New Roman" w:hAnsi="Times New Roman" w:cs="Times New Roman"/>
          <w:sz w:val="28"/>
          <w:szCs w:val="28"/>
        </w:rPr>
        <w:t>координаці</w:t>
      </w:r>
      <w:r>
        <w:rPr>
          <w:rFonts w:ascii="Times New Roman" w:hAnsi="Times New Roman" w:cs="Times New Roman"/>
          <w:sz w:val="28"/>
          <w:szCs w:val="28"/>
        </w:rPr>
        <w:t>ї</w:t>
      </w:r>
      <w:r w:rsidRPr="00A30D6A">
        <w:rPr>
          <w:rFonts w:ascii="Times New Roman" w:hAnsi="Times New Roman" w:cs="Times New Roman"/>
          <w:sz w:val="28"/>
          <w:szCs w:val="28"/>
        </w:rPr>
        <w:t>;</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вправи слід </w:t>
      </w:r>
      <w:r>
        <w:rPr>
          <w:rFonts w:ascii="Times New Roman" w:hAnsi="Times New Roman" w:cs="Times New Roman"/>
          <w:sz w:val="28"/>
          <w:szCs w:val="28"/>
        </w:rPr>
        <w:t>викон</w:t>
      </w:r>
      <w:r w:rsidRPr="00A30D6A">
        <w:rPr>
          <w:rFonts w:ascii="Times New Roman" w:hAnsi="Times New Roman" w:cs="Times New Roman"/>
          <w:sz w:val="28"/>
          <w:szCs w:val="28"/>
        </w:rPr>
        <w:t>увати ритмічно, у спокійному темпі, з велик</w:t>
      </w:r>
      <w:r>
        <w:rPr>
          <w:rFonts w:ascii="Times New Roman" w:hAnsi="Times New Roman" w:cs="Times New Roman"/>
          <w:sz w:val="28"/>
          <w:szCs w:val="28"/>
        </w:rPr>
        <w:t>ою</w:t>
      </w:r>
      <w:r w:rsidRPr="00A30D6A">
        <w:rPr>
          <w:rFonts w:ascii="Times New Roman" w:hAnsi="Times New Roman" w:cs="Times New Roman"/>
          <w:sz w:val="28"/>
          <w:szCs w:val="28"/>
        </w:rPr>
        <w:t xml:space="preserve"> </w:t>
      </w:r>
      <w:r>
        <w:rPr>
          <w:rFonts w:ascii="Times New Roman" w:hAnsi="Times New Roman" w:cs="Times New Roman"/>
          <w:sz w:val="28"/>
          <w:szCs w:val="28"/>
        </w:rPr>
        <w:t>амплітудою</w:t>
      </w:r>
      <w:r w:rsidRPr="00A30D6A">
        <w:rPr>
          <w:rFonts w:ascii="Times New Roman" w:hAnsi="Times New Roman" w:cs="Times New Roman"/>
          <w:sz w:val="28"/>
          <w:szCs w:val="28"/>
        </w:rPr>
        <w:t xml:space="preserve"> рухів у суглобах, щоб краще використовувати екстракардіальні, допоміжні фактори апарату кровообігу;</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вправи застосовують без зусилля і вираженого вольового напруження. За наявності ж попереднього</w:t>
      </w:r>
      <w:r>
        <w:rPr>
          <w:rFonts w:ascii="Times New Roman" w:hAnsi="Times New Roman" w:cs="Times New Roman"/>
          <w:sz w:val="28"/>
          <w:szCs w:val="28"/>
        </w:rPr>
        <w:t xml:space="preserve"> досвіду</w:t>
      </w:r>
      <w:r w:rsidRPr="00A30D6A">
        <w:rPr>
          <w:rFonts w:ascii="Times New Roman" w:hAnsi="Times New Roman" w:cs="Times New Roman"/>
          <w:sz w:val="28"/>
          <w:szCs w:val="28"/>
        </w:rPr>
        <w:t xml:space="preserve"> тренування </w:t>
      </w:r>
      <w:r>
        <w:rPr>
          <w:rFonts w:ascii="Times New Roman" w:hAnsi="Times New Roman" w:cs="Times New Roman"/>
          <w:sz w:val="28"/>
          <w:szCs w:val="28"/>
        </w:rPr>
        <w:t>можна</w:t>
      </w:r>
      <w:r w:rsidRPr="00A30D6A">
        <w:rPr>
          <w:rFonts w:ascii="Times New Roman" w:hAnsi="Times New Roman" w:cs="Times New Roman"/>
          <w:sz w:val="28"/>
          <w:szCs w:val="28"/>
        </w:rPr>
        <w:t xml:space="preserve"> застосовувати вправи з дозованим силовим напруженням, чергуючи їх із вправами на розслаблення м’язових груп, які працювали, і дихальними вправами;</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необхідно розвивати функцію повного дихання, що сприяє зниженню артеріального тиску;</w:t>
      </w:r>
    </w:p>
    <w:p w:rsidR="009826DF" w:rsidRPr="00A30D6A"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не слід застосовувати гімнастичні вправи з вираженим зусиллям, </w:t>
      </w:r>
      <w:r>
        <w:rPr>
          <w:rFonts w:ascii="Times New Roman" w:hAnsi="Times New Roman" w:cs="Times New Roman"/>
          <w:sz w:val="28"/>
          <w:szCs w:val="28"/>
        </w:rPr>
        <w:t xml:space="preserve">які </w:t>
      </w:r>
      <w:r w:rsidRPr="00A30D6A">
        <w:rPr>
          <w:rFonts w:ascii="Times New Roman" w:hAnsi="Times New Roman" w:cs="Times New Roman"/>
          <w:sz w:val="28"/>
          <w:szCs w:val="28"/>
        </w:rPr>
        <w:t>виклика</w:t>
      </w:r>
      <w:r>
        <w:rPr>
          <w:rFonts w:ascii="Times New Roman" w:hAnsi="Times New Roman" w:cs="Times New Roman"/>
          <w:sz w:val="28"/>
          <w:szCs w:val="28"/>
        </w:rPr>
        <w:t>ють приплив</w:t>
      </w:r>
      <w:r w:rsidRPr="00A30D6A">
        <w:rPr>
          <w:rFonts w:ascii="Times New Roman" w:hAnsi="Times New Roman" w:cs="Times New Roman"/>
          <w:sz w:val="28"/>
          <w:szCs w:val="28"/>
        </w:rPr>
        <w:t xml:space="preserve"> крові до голови, а також робити різкі та швидкі рухи;</w:t>
      </w:r>
    </w:p>
    <w:p w:rsidR="009826DF" w:rsidRDefault="009826DF" w:rsidP="006824AA">
      <w:pPr>
        <w:widowControl/>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під час</w:t>
      </w:r>
      <w:r w:rsidRPr="00A30D6A">
        <w:rPr>
          <w:rFonts w:ascii="Times New Roman" w:hAnsi="Times New Roman" w:cs="Times New Roman"/>
          <w:sz w:val="28"/>
          <w:szCs w:val="28"/>
        </w:rPr>
        <w:t xml:space="preserve"> про</w:t>
      </w:r>
      <w:r>
        <w:rPr>
          <w:rFonts w:ascii="Times New Roman" w:hAnsi="Times New Roman" w:cs="Times New Roman"/>
          <w:sz w:val="28"/>
          <w:szCs w:val="28"/>
        </w:rPr>
        <w:t>ведення лікувальної гімнастики хворим</w:t>
      </w:r>
      <w:r w:rsidRPr="00A30D6A">
        <w:rPr>
          <w:rFonts w:ascii="Times New Roman" w:hAnsi="Times New Roman" w:cs="Times New Roman"/>
          <w:sz w:val="28"/>
          <w:szCs w:val="28"/>
        </w:rPr>
        <w:t xml:space="preserve"> пікнічної статури </w:t>
      </w:r>
      <w:r>
        <w:rPr>
          <w:rFonts w:ascii="Times New Roman" w:hAnsi="Times New Roman" w:cs="Times New Roman"/>
          <w:sz w:val="28"/>
          <w:szCs w:val="28"/>
        </w:rPr>
        <w:t xml:space="preserve">слід </w:t>
      </w:r>
      <w:r w:rsidRPr="00A30D6A">
        <w:rPr>
          <w:rFonts w:ascii="Times New Roman" w:hAnsi="Times New Roman" w:cs="Times New Roman"/>
          <w:sz w:val="28"/>
          <w:szCs w:val="28"/>
        </w:rPr>
        <w:t>зверта</w:t>
      </w:r>
      <w:r>
        <w:rPr>
          <w:rFonts w:ascii="Times New Roman" w:hAnsi="Times New Roman" w:cs="Times New Roman"/>
          <w:sz w:val="28"/>
          <w:szCs w:val="28"/>
        </w:rPr>
        <w:t>ти</w:t>
      </w:r>
      <w:r w:rsidRPr="00A30D6A">
        <w:rPr>
          <w:rFonts w:ascii="Times New Roman" w:hAnsi="Times New Roman" w:cs="Times New Roman"/>
          <w:sz w:val="28"/>
          <w:szCs w:val="28"/>
        </w:rPr>
        <w:t xml:space="preserve"> увагу на зміцнення черевного преса, використовуючи гімнастичні вправи полегшеного типу, чергуючи їх із дихальними у положенні сидячи і стоячи,</w:t>
      </w:r>
      <w:r>
        <w:rPr>
          <w:rFonts w:ascii="Times New Roman" w:hAnsi="Times New Roman" w:cs="Times New Roman"/>
          <w:sz w:val="28"/>
          <w:szCs w:val="28"/>
        </w:rPr>
        <w:t xml:space="preserve"> застосовувати</w:t>
      </w:r>
      <w:r w:rsidRPr="00A30D6A">
        <w:rPr>
          <w:rFonts w:ascii="Times New Roman" w:hAnsi="Times New Roman" w:cs="Times New Roman"/>
          <w:sz w:val="28"/>
          <w:szCs w:val="28"/>
        </w:rPr>
        <w:t xml:space="preserve"> самомасаж. Лікувальну гімнастику необхідно </w:t>
      </w:r>
      <w:r>
        <w:rPr>
          <w:rFonts w:ascii="Times New Roman" w:hAnsi="Times New Roman" w:cs="Times New Roman"/>
          <w:sz w:val="28"/>
          <w:szCs w:val="28"/>
        </w:rPr>
        <w:t>узгоджено поєднувати з</w:t>
      </w:r>
      <w:r w:rsidRPr="00A30D6A">
        <w:rPr>
          <w:rFonts w:ascii="Times New Roman" w:hAnsi="Times New Roman" w:cs="Times New Roman"/>
          <w:sz w:val="28"/>
          <w:szCs w:val="28"/>
        </w:rPr>
        <w:t xml:space="preserve"> режим</w:t>
      </w:r>
      <w:r>
        <w:rPr>
          <w:rFonts w:ascii="Times New Roman" w:hAnsi="Times New Roman" w:cs="Times New Roman"/>
          <w:sz w:val="28"/>
          <w:szCs w:val="28"/>
        </w:rPr>
        <w:t>ом</w:t>
      </w:r>
      <w:r w:rsidRPr="00A30D6A">
        <w:rPr>
          <w:rFonts w:ascii="Times New Roman" w:hAnsi="Times New Roman" w:cs="Times New Roman"/>
          <w:sz w:val="28"/>
          <w:szCs w:val="28"/>
        </w:rPr>
        <w:t xml:space="preserve"> харчування;</w:t>
      </w:r>
    </w:p>
    <w:p w:rsidR="009826DF" w:rsidRDefault="009826DF" w:rsidP="006824AA">
      <w:pPr>
        <w:widowControl/>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хворим, </w:t>
      </w:r>
      <w:r>
        <w:rPr>
          <w:rFonts w:ascii="Times New Roman" w:hAnsi="Times New Roman" w:cs="Times New Roman"/>
          <w:sz w:val="28"/>
          <w:szCs w:val="28"/>
        </w:rPr>
        <w:t>які</w:t>
      </w:r>
      <w:r w:rsidRPr="00A30D6A">
        <w:rPr>
          <w:rFonts w:ascii="Times New Roman" w:hAnsi="Times New Roman" w:cs="Times New Roman"/>
          <w:sz w:val="28"/>
          <w:szCs w:val="28"/>
        </w:rPr>
        <w:t xml:space="preserve"> страждають на запаморочення і порушення статикодинамічної стійкості</w:t>
      </w:r>
      <w:r>
        <w:rPr>
          <w:rFonts w:ascii="Times New Roman" w:hAnsi="Times New Roman" w:cs="Times New Roman"/>
          <w:sz w:val="28"/>
          <w:szCs w:val="28"/>
        </w:rPr>
        <w:t xml:space="preserve"> (втрату координації)</w:t>
      </w:r>
      <w:r w:rsidRPr="00A30D6A">
        <w:rPr>
          <w:rFonts w:ascii="Times New Roman" w:hAnsi="Times New Roman" w:cs="Times New Roman"/>
          <w:sz w:val="28"/>
          <w:szCs w:val="28"/>
        </w:rPr>
        <w:t xml:space="preserve">, </w:t>
      </w:r>
      <w:r>
        <w:rPr>
          <w:rFonts w:ascii="Times New Roman" w:hAnsi="Times New Roman" w:cs="Times New Roman"/>
          <w:sz w:val="28"/>
          <w:szCs w:val="28"/>
        </w:rPr>
        <w:t>слід використовувати</w:t>
      </w:r>
      <w:r w:rsidRPr="00A30D6A">
        <w:rPr>
          <w:rFonts w:ascii="Times New Roman" w:hAnsi="Times New Roman" w:cs="Times New Roman"/>
          <w:sz w:val="28"/>
          <w:szCs w:val="28"/>
        </w:rPr>
        <w:t xml:space="preserve"> елементи вестибулярного тренування (вправи на розвиток рівноваги, зміни положення голови у просторі, вправи із заплющеними очима та ін.).</w:t>
      </w:r>
    </w:p>
    <w:p w:rsidR="009826DF" w:rsidRPr="00252A20" w:rsidRDefault="009826DF" w:rsidP="00252A20">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252A20">
        <w:rPr>
          <w:rFonts w:ascii="Times New Roman" w:hAnsi="Times New Roman" w:cs="Times New Roman"/>
          <w:i/>
          <w:color w:val="auto"/>
          <w:sz w:val="28"/>
          <w:szCs w:val="28"/>
          <w:lang w:eastAsia="ru-RU"/>
        </w:rPr>
        <w:t xml:space="preserve">Завдання </w:t>
      </w:r>
      <w:r>
        <w:rPr>
          <w:rFonts w:ascii="Times New Roman" w:hAnsi="Times New Roman" w:cs="Times New Roman"/>
          <w:i/>
          <w:color w:val="auto"/>
          <w:sz w:val="28"/>
          <w:szCs w:val="28"/>
          <w:lang w:eastAsia="ru-RU"/>
        </w:rPr>
        <w:t>лікувальної фізкультури</w:t>
      </w:r>
      <w:r w:rsidRPr="00252A20">
        <w:rPr>
          <w:rFonts w:ascii="Times New Roman" w:hAnsi="Times New Roman" w:cs="Times New Roman"/>
          <w:color w:val="auto"/>
          <w:sz w:val="28"/>
          <w:szCs w:val="28"/>
          <w:lang w:eastAsia="ru-RU"/>
        </w:rPr>
        <w:t>:</w:t>
      </w:r>
    </w:p>
    <w:p w:rsidR="009826DF" w:rsidRPr="00252A20" w:rsidRDefault="009826DF" w:rsidP="00252A20">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252A20">
        <w:rPr>
          <w:rFonts w:ascii="Times New Roman" w:hAnsi="Times New Roman" w:cs="Times New Roman"/>
          <w:color w:val="auto"/>
          <w:sz w:val="28"/>
          <w:szCs w:val="28"/>
          <w:lang w:eastAsia="ru-RU"/>
        </w:rPr>
        <w:t>поліпшення гемодинаміки;</w:t>
      </w:r>
    </w:p>
    <w:p w:rsidR="009826DF" w:rsidRPr="00252A20" w:rsidRDefault="009826DF" w:rsidP="00252A20">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252A20">
        <w:rPr>
          <w:rFonts w:ascii="Times New Roman" w:hAnsi="Times New Roman" w:cs="Times New Roman"/>
          <w:color w:val="auto"/>
          <w:sz w:val="28"/>
          <w:szCs w:val="28"/>
          <w:lang w:eastAsia="ru-RU"/>
        </w:rPr>
        <w:t>збільшення аеробної продуктивності організму;</w:t>
      </w:r>
    </w:p>
    <w:p w:rsidR="009826DF" w:rsidRPr="00252A20" w:rsidRDefault="009826DF" w:rsidP="00252A20">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252A20">
        <w:rPr>
          <w:rFonts w:ascii="Times New Roman" w:hAnsi="Times New Roman" w:cs="Times New Roman"/>
          <w:color w:val="auto"/>
          <w:sz w:val="28"/>
          <w:szCs w:val="28"/>
          <w:lang w:eastAsia="ru-RU"/>
        </w:rPr>
        <w:t>зміни обмінних процесів, активація жирового обміну;</w:t>
      </w:r>
    </w:p>
    <w:p w:rsidR="009826DF" w:rsidRPr="00252A20" w:rsidRDefault="009826DF" w:rsidP="00252A20">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252A20">
        <w:rPr>
          <w:rFonts w:ascii="Times New Roman" w:hAnsi="Times New Roman" w:cs="Times New Roman"/>
          <w:color w:val="auto"/>
          <w:sz w:val="28"/>
          <w:szCs w:val="28"/>
          <w:lang w:eastAsia="ru-RU"/>
        </w:rPr>
        <w:t>ліквідація м’язового дисбалансу завдяки розслабленню і розтягненню спазмованих і зміцненню слабких м’язів;</w:t>
      </w:r>
    </w:p>
    <w:p w:rsidR="009826DF" w:rsidRPr="00252A20" w:rsidRDefault="009826DF" w:rsidP="00252A20">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252A20">
        <w:rPr>
          <w:rFonts w:ascii="Times New Roman" w:hAnsi="Times New Roman" w:cs="Times New Roman"/>
          <w:color w:val="auto"/>
          <w:sz w:val="28"/>
          <w:szCs w:val="28"/>
          <w:lang w:eastAsia="ru-RU"/>
        </w:rPr>
        <w:t>корекція дихального стереотипу;</w:t>
      </w:r>
    </w:p>
    <w:p w:rsidR="009826DF" w:rsidRPr="00252A20" w:rsidRDefault="009826DF" w:rsidP="00252A20">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252A20">
        <w:rPr>
          <w:rFonts w:ascii="Times New Roman" w:hAnsi="Times New Roman" w:cs="Times New Roman"/>
          <w:color w:val="auto"/>
          <w:sz w:val="28"/>
          <w:szCs w:val="28"/>
          <w:lang w:eastAsia="ru-RU"/>
        </w:rPr>
        <w:t>нормалізація і зміцнення оптимального рухового стереотипу;</w:t>
      </w:r>
    </w:p>
    <w:p w:rsidR="009826DF" w:rsidRPr="00252A20" w:rsidRDefault="009826DF" w:rsidP="00252A20">
      <w:pPr>
        <w:autoSpaceDE w:val="0"/>
        <w:autoSpaceDN w:val="0"/>
        <w:adjustRightInd w:val="0"/>
        <w:spacing w:line="360" w:lineRule="auto"/>
        <w:ind w:firstLine="540"/>
        <w:jc w:val="both"/>
        <w:rPr>
          <w:rFonts w:ascii="Times New Roman" w:hAnsi="Times New Roman" w:cs="Times New Roman"/>
          <w:color w:val="auto"/>
          <w:sz w:val="28"/>
          <w:szCs w:val="28"/>
          <w:lang w:eastAsia="ru-RU"/>
        </w:rPr>
      </w:pPr>
      <w:r w:rsidRPr="00252A20">
        <w:rPr>
          <w:rFonts w:ascii="Times New Roman" w:hAnsi="Times New Roman" w:cs="Times New Roman"/>
          <w:color w:val="auto"/>
          <w:sz w:val="28"/>
          <w:szCs w:val="28"/>
          <w:lang w:eastAsia="ru-RU"/>
        </w:rPr>
        <w:t>поліпшення координації рухів;</w:t>
      </w:r>
    </w:p>
    <w:p w:rsidR="009826DF" w:rsidRPr="00D90681" w:rsidRDefault="009826DF" w:rsidP="00252A20">
      <w:pPr>
        <w:autoSpaceDE w:val="0"/>
        <w:autoSpaceDN w:val="0"/>
        <w:adjustRightInd w:val="0"/>
        <w:spacing w:line="360" w:lineRule="auto"/>
        <w:ind w:firstLine="540"/>
        <w:jc w:val="both"/>
        <w:rPr>
          <w:rFonts w:ascii="Times New Roman" w:hAnsi="Times New Roman" w:cs="Times New Roman"/>
          <w:color w:val="auto"/>
          <w:sz w:val="28"/>
          <w:szCs w:val="28"/>
          <w:lang w:val="ru-RU" w:eastAsia="ru-RU"/>
        </w:rPr>
      </w:pPr>
      <w:r>
        <w:rPr>
          <w:rFonts w:ascii="Times New Roman" w:hAnsi="Times New Roman" w:cs="Times New Roman"/>
          <w:color w:val="auto"/>
          <w:sz w:val="28"/>
          <w:szCs w:val="28"/>
          <w:lang w:eastAsia="ru-RU"/>
        </w:rPr>
        <w:t>тренування рівноваги.</w:t>
      </w:r>
    </w:p>
    <w:p w:rsidR="009826DF" w:rsidRPr="00A30D6A" w:rsidRDefault="009826DF" w:rsidP="0057109D">
      <w:pPr>
        <w:autoSpaceDE w:val="0"/>
        <w:autoSpaceDN w:val="0"/>
        <w:adjustRightInd w:val="0"/>
        <w:spacing w:line="360" w:lineRule="auto"/>
        <w:ind w:firstLine="540"/>
        <w:jc w:val="right"/>
        <w:rPr>
          <w:rFonts w:ascii="Times New Roman" w:hAnsi="Times New Roman" w:cs="Times New Roman"/>
          <w:i/>
          <w:color w:val="auto"/>
          <w:lang w:eastAsia="ru-RU"/>
        </w:rPr>
      </w:pPr>
      <w:r w:rsidRPr="00A30D6A">
        <w:rPr>
          <w:rFonts w:ascii="Times New Roman" w:hAnsi="Times New Roman" w:cs="Times New Roman"/>
          <w:i/>
          <w:color w:val="auto"/>
          <w:lang w:eastAsia="ru-RU"/>
        </w:rPr>
        <w:t xml:space="preserve">Таблиця </w:t>
      </w:r>
      <w:r>
        <w:rPr>
          <w:rFonts w:ascii="Times New Roman" w:hAnsi="Times New Roman" w:cs="Times New Roman"/>
          <w:i/>
          <w:color w:val="auto"/>
          <w:lang w:eastAsia="ru-RU"/>
        </w:rPr>
        <w:t>3</w:t>
      </w:r>
    </w:p>
    <w:p w:rsidR="009826DF" w:rsidRDefault="009826DF" w:rsidP="0057109D">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 xml:space="preserve">Орієнтовний комплекс вправ № 1 </w:t>
      </w:r>
      <w:r>
        <w:rPr>
          <w:rFonts w:ascii="Times New Roman" w:hAnsi="Times New Roman" w:cs="Times New Roman"/>
          <w:b/>
          <w:color w:val="auto"/>
          <w:lang w:eastAsia="en-US"/>
        </w:rPr>
        <w:t>лікувальн</w:t>
      </w:r>
      <w:r w:rsidRPr="00A30D6A">
        <w:rPr>
          <w:rFonts w:ascii="Times New Roman" w:hAnsi="Times New Roman" w:cs="Times New Roman"/>
          <w:b/>
          <w:color w:val="auto"/>
          <w:lang w:eastAsia="en-US"/>
        </w:rPr>
        <w:t>ої гімнастики</w:t>
      </w:r>
    </w:p>
    <w:p w:rsidR="009826DF" w:rsidRDefault="009826DF" w:rsidP="0057109D">
      <w:pPr>
        <w:widowControl/>
        <w:autoSpaceDN w:val="0"/>
        <w:spacing w:line="360" w:lineRule="auto"/>
        <w:ind w:left="567"/>
        <w:jc w:val="center"/>
        <w:rPr>
          <w:rFonts w:ascii="Times New Roman" w:hAnsi="Times New Roman" w:cs="Times New Roman"/>
          <w:sz w:val="28"/>
          <w:szCs w:val="28"/>
        </w:rPr>
      </w:pPr>
      <w:r w:rsidRPr="00A30D6A">
        <w:rPr>
          <w:rFonts w:ascii="Times New Roman" w:hAnsi="Times New Roman" w:cs="Times New Roman"/>
          <w:b/>
          <w:color w:val="auto"/>
          <w:lang w:eastAsia="en-US"/>
        </w:rPr>
        <w:t xml:space="preserve">при </w:t>
      </w:r>
      <w:r>
        <w:rPr>
          <w:rFonts w:ascii="Times New Roman" w:hAnsi="Times New Roman" w:cs="Times New Roman"/>
          <w:b/>
          <w:color w:val="auto"/>
          <w:lang w:eastAsia="en-US"/>
        </w:rPr>
        <w:t>нейроциркуляторній</w:t>
      </w:r>
      <w:r w:rsidRPr="00A30D6A">
        <w:rPr>
          <w:rFonts w:ascii="Times New Roman" w:hAnsi="Times New Roman" w:cs="Times New Roman"/>
          <w:b/>
          <w:color w:val="auto"/>
          <w:lang w:eastAsia="en-US"/>
        </w:rPr>
        <w:t xml:space="preserve"> дистонії за гіп</w:t>
      </w:r>
      <w:r>
        <w:rPr>
          <w:rFonts w:ascii="Times New Roman" w:hAnsi="Times New Roman" w:cs="Times New Roman"/>
          <w:b/>
          <w:color w:val="auto"/>
          <w:lang w:eastAsia="en-US"/>
        </w:rPr>
        <w:t>ер</w:t>
      </w:r>
      <w:r w:rsidRPr="00A30D6A">
        <w:rPr>
          <w:rFonts w:ascii="Times New Roman" w:hAnsi="Times New Roman" w:cs="Times New Roman"/>
          <w:b/>
          <w:color w:val="auto"/>
          <w:lang w:eastAsia="en-US"/>
        </w:rPr>
        <w:t>т</w:t>
      </w:r>
      <w:r>
        <w:rPr>
          <w:rFonts w:ascii="Times New Roman" w:hAnsi="Times New Roman" w:cs="Times New Roman"/>
          <w:b/>
          <w:color w:val="auto"/>
          <w:lang w:eastAsia="en-US"/>
        </w:rPr>
        <w:t>оніч</w:t>
      </w:r>
      <w:r w:rsidRPr="00A30D6A">
        <w:rPr>
          <w:rFonts w:ascii="Times New Roman" w:hAnsi="Times New Roman" w:cs="Times New Roman"/>
          <w:b/>
          <w:color w:val="auto"/>
          <w:lang w:eastAsia="en-US"/>
        </w:rPr>
        <w:t>ним типом</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4"/>
        <w:gridCol w:w="5454"/>
        <w:gridCol w:w="1440"/>
        <w:gridCol w:w="2083"/>
      </w:tblGrid>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 п.п.</w:t>
            </w:r>
          </w:p>
        </w:tc>
        <w:tc>
          <w:tcPr>
            <w:tcW w:w="545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Зміст вправ</w:t>
            </w:r>
          </w:p>
        </w:tc>
        <w:tc>
          <w:tcPr>
            <w:tcW w:w="1440"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Дозування, рази</w:t>
            </w:r>
          </w:p>
        </w:tc>
        <w:tc>
          <w:tcPr>
            <w:tcW w:w="2083"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Методичні вказівки</w:t>
            </w:r>
          </w:p>
        </w:tc>
      </w:tr>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лежачи на спині, права рука на животі, ліва – на грудях.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вдих носом.</w:t>
            </w:r>
          </w:p>
          <w:p w:rsidR="009826DF" w:rsidRPr="003F62AD" w:rsidRDefault="009826DF" w:rsidP="003F62AD">
            <w:pPr>
              <w:autoSpaceDE w:val="0"/>
              <w:autoSpaceDN w:val="0"/>
              <w:adjustRightInd w:val="0"/>
              <w:rPr>
                <w:rFonts w:ascii="Times New Roman" w:hAnsi="Times New Roman" w:cs="Times New Roman"/>
                <w:color w:val="auto"/>
                <w:lang w:val="en-US" w:eastAsia="ru-RU"/>
              </w:rPr>
            </w:pPr>
            <w:r w:rsidRPr="003F62AD">
              <w:rPr>
                <w:rFonts w:ascii="Times New Roman" w:hAnsi="Times New Roman" w:cs="Times New Roman"/>
                <w:color w:val="auto"/>
                <w:lang w:eastAsia="ru-RU"/>
              </w:rPr>
              <w:t>2 – видих ротом</w:t>
            </w:r>
          </w:p>
          <w:p w:rsidR="009826DF" w:rsidRPr="003F62AD" w:rsidRDefault="009826DF" w:rsidP="003F62AD">
            <w:pPr>
              <w:autoSpaceDE w:val="0"/>
              <w:autoSpaceDN w:val="0"/>
              <w:adjustRightInd w:val="0"/>
              <w:rPr>
                <w:rFonts w:ascii="Times New Roman" w:hAnsi="Times New Roman" w:cs="Times New Roman"/>
                <w:color w:val="auto"/>
                <w:lang w:val="en-US" w:eastAsia="ru-RU"/>
              </w:rPr>
            </w:pP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6–8</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Діафрагмальне дихання. Темп повільний</w:t>
            </w:r>
          </w:p>
        </w:tc>
      </w:tr>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2</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лежачи на спині, руки вздовж тулуба.</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відвести праву ногу в сторону – вдих.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 – видих.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відвести ліву ногу в сторону – вдих.</w:t>
            </w:r>
          </w:p>
          <w:p w:rsidR="009826DF" w:rsidRPr="003F62AD" w:rsidRDefault="009826DF" w:rsidP="003F62AD">
            <w:pPr>
              <w:autoSpaceDE w:val="0"/>
              <w:autoSpaceDN w:val="0"/>
              <w:adjustRightInd w:val="0"/>
              <w:rPr>
                <w:rFonts w:ascii="Times New Roman" w:hAnsi="Times New Roman" w:cs="Times New Roman"/>
                <w:color w:val="auto"/>
                <w:lang w:val="en-US" w:eastAsia="ru-RU"/>
              </w:rPr>
            </w:pPr>
            <w:r w:rsidRPr="003F62AD">
              <w:rPr>
                <w:rFonts w:ascii="Times New Roman" w:hAnsi="Times New Roman" w:cs="Times New Roman"/>
                <w:color w:val="auto"/>
                <w:lang w:eastAsia="ru-RU"/>
              </w:rPr>
              <w:t>4 – В.П. – видих</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2–4</w:t>
            </w:r>
          </w:p>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у кожну сторону</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w:t>
            </w:r>
          </w:p>
        </w:tc>
      </w:tr>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3</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лежачи на спині, руки внизу “в замок”.</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підняти руки догори, потягтися – вдих.</w:t>
            </w:r>
          </w:p>
          <w:p w:rsidR="009826DF" w:rsidRPr="003F62AD" w:rsidRDefault="009826DF" w:rsidP="003F62AD">
            <w:pPr>
              <w:autoSpaceDE w:val="0"/>
              <w:autoSpaceDN w:val="0"/>
              <w:adjustRightInd w:val="0"/>
              <w:rPr>
                <w:rFonts w:ascii="Times New Roman" w:hAnsi="Times New Roman" w:cs="Times New Roman"/>
                <w:color w:val="auto"/>
                <w:lang w:val="en-US" w:eastAsia="ru-RU"/>
              </w:rPr>
            </w:pPr>
            <w:r w:rsidRPr="003F62AD">
              <w:rPr>
                <w:rFonts w:ascii="Times New Roman" w:hAnsi="Times New Roman" w:cs="Times New Roman"/>
                <w:color w:val="auto"/>
                <w:lang w:eastAsia="ru-RU"/>
              </w:rPr>
              <w:t>2 – В.П. – видих</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2–4</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 Амплітуда максимальна</w:t>
            </w:r>
          </w:p>
        </w:tc>
      </w:tr>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сидячи на краю стільця, руки на поясі.</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поворот тулуба вправо.</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поворот тулуба вліво.</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4–6</w:t>
            </w:r>
          </w:p>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у кожну сторону</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A733FA" w:rsidTr="003F62AD">
        <w:trPr>
          <w:trHeight w:val="792"/>
        </w:trPr>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sz w:val="20"/>
                <w:szCs w:val="20"/>
                <w:lang w:eastAsia="ru-RU"/>
              </w:rPr>
            </w:pPr>
            <w:r w:rsidRPr="003F62AD">
              <w:rPr>
                <w:rFonts w:ascii="Times New Roman" w:hAnsi="Times New Roman" w:cs="Times New Roman"/>
                <w:color w:val="auto"/>
                <w:sz w:val="20"/>
                <w:szCs w:val="20"/>
                <w:lang w:eastAsia="ru-RU"/>
              </w:rPr>
              <w:t>5</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сидячи на стільці з опорою на спинку, руки на ніжках стільця.</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нахил тулуба вправо, права рука ковзає вниз, ліва – угору.</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нахил тулуба вліво, ліва рука ковзає вниз, права – угору.</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4–6</w:t>
            </w:r>
          </w:p>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у кожну сторону</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A733FA" w:rsidTr="003F62AD">
        <w:trPr>
          <w:trHeight w:val="792"/>
        </w:trPr>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val="en-US" w:eastAsia="ru-RU"/>
              </w:rPr>
            </w:pPr>
            <w:r w:rsidRPr="003F62AD">
              <w:rPr>
                <w:rFonts w:ascii="Times New Roman" w:hAnsi="Times New Roman" w:cs="Times New Roman"/>
                <w:color w:val="auto"/>
                <w:lang w:val="en-US" w:eastAsia="ru-RU"/>
              </w:rPr>
              <w:t>6</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сидячи на краю стільця, ноги на ширині плечей.</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підняти руки вгору – вдих.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нахил тулуба вперед – видих.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підняти руки вгору – вдих.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 – видих</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4–6</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w:t>
            </w:r>
          </w:p>
        </w:tc>
      </w:tr>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7</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сидячи на краю стільця, руки ззаду в упорі.</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підняти праву ногу вгору.</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зігнути її в коліні.</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розігнути її в коліні.</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5 – 8 – те саме лівою ногою</w:t>
            </w:r>
          </w:p>
          <w:p w:rsidR="009826DF" w:rsidRPr="003F62AD" w:rsidRDefault="009826DF" w:rsidP="003F62AD">
            <w:pPr>
              <w:autoSpaceDE w:val="0"/>
              <w:autoSpaceDN w:val="0"/>
              <w:adjustRightInd w:val="0"/>
              <w:rPr>
                <w:rFonts w:ascii="Times New Roman" w:hAnsi="Times New Roman" w:cs="Times New Roman"/>
                <w:color w:val="auto"/>
                <w:lang w:eastAsia="ru-RU"/>
              </w:rPr>
            </w:pP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6–8 кожною ногою</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8</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О.С.</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праву ногу вперед на носок, руки назад.</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ліву ногу вперед на носок, руки назад.</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p w:rsidR="009826DF" w:rsidRPr="003F62AD" w:rsidRDefault="009826DF" w:rsidP="003F62AD">
            <w:pPr>
              <w:autoSpaceDE w:val="0"/>
              <w:autoSpaceDN w:val="0"/>
              <w:adjustRightInd w:val="0"/>
              <w:rPr>
                <w:rFonts w:ascii="Times New Roman" w:hAnsi="Times New Roman" w:cs="Times New Roman"/>
                <w:color w:val="auto"/>
                <w:lang w:eastAsia="ru-RU"/>
              </w:rPr>
            </w:pP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6–8 кожною ногою</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E65D6A" w:rsidTr="003F62AD">
        <w:trPr>
          <w:trHeight w:val="259"/>
        </w:trPr>
        <w:tc>
          <w:tcPr>
            <w:tcW w:w="9571" w:type="dxa"/>
            <w:gridSpan w:val="4"/>
            <w:tcBorders>
              <w:top w:val="nil"/>
              <w:left w:val="nil"/>
              <w:right w:val="nil"/>
            </w:tcBorders>
          </w:tcPr>
          <w:p w:rsidR="009826DF" w:rsidRPr="003F62AD" w:rsidRDefault="009826DF" w:rsidP="003F62AD">
            <w:pPr>
              <w:autoSpaceDE w:val="0"/>
              <w:autoSpaceDN w:val="0"/>
              <w:adjustRightInd w:val="0"/>
              <w:jc w:val="right"/>
              <w:rPr>
                <w:rFonts w:ascii="Times New Roman" w:hAnsi="Times New Roman" w:cs="Times New Roman"/>
                <w:i/>
                <w:color w:val="auto"/>
                <w:lang w:eastAsia="ru-RU"/>
              </w:rPr>
            </w:pPr>
            <w:r w:rsidRPr="003F62AD">
              <w:rPr>
                <w:rFonts w:ascii="Times New Roman" w:hAnsi="Times New Roman" w:cs="Times New Roman"/>
                <w:i/>
                <w:color w:val="auto"/>
                <w:lang w:eastAsia="ru-RU"/>
              </w:rPr>
              <w:t>Закінчення табл. 3</w:t>
            </w:r>
          </w:p>
        </w:tc>
      </w:tr>
      <w:tr w:rsidR="009826DF" w:rsidRPr="00E65D6A" w:rsidTr="003F62AD">
        <w:trPr>
          <w:trHeight w:val="560"/>
        </w:trPr>
        <w:tc>
          <w:tcPr>
            <w:tcW w:w="594" w:type="dxa"/>
          </w:tcPr>
          <w:p w:rsidR="009826DF" w:rsidRPr="003F62AD" w:rsidRDefault="009826DF" w:rsidP="003F62AD">
            <w:pPr>
              <w:widowControl/>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 п/п</w:t>
            </w:r>
          </w:p>
        </w:tc>
        <w:tc>
          <w:tcPr>
            <w:tcW w:w="5454" w:type="dxa"/>
          </w:tcPr>
          <w:p w:rsidR="009826DF" w:rsidRPr="003F62AD" w:rsidRDefault="009826DF" w:rsidP="003F62AD">
            <w:pPr>
              <w:widowControl/>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Зміст вправ</w:t>
            </w:r>
          </w:p>
        </w:tc>
        <w:tc>
          <w:tcPr>
            <w:tcW w:w="1440" w:type="dxa"/>
          </w:tcPr>
          <w:p w:rsidR="009826DF" w:rsidRPr="003F62AD" w:rsidRDefault="009826DF" w:rsidP="003F62AD">
            <w:pPr>
              <w:widowControl/>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Дозування, рази</w:t>
            </w:r>
          </w:p>
        </w:tc>
        <w:tc>
          <w:tcPr>
            <w:tcW w:w="2083" w:type="dxa"/>
          </w:tcPr>
          <w:p w:rsidR="009826DF" w:rsidRPr="003F62AD" w:rsidRDefault="009826DF" w:rsidP="003F62AD">
            <w:pPr>
              <w:widowControl/>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Методичні вказівки</w:t>
            </w:r>
          </w:p>
        </w:tc>
      </w:tr>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9</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ОС.</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руки до плечей.</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руки вгору.</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руки в сторони.</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6–8</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10</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стоячи, руки до плечей.</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4 – колові рухи в плечових суглобах вперед.</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5 – 8 – те саме назад</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6–8</w:t>
            </w:r>
          </w:p>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у кожну сторону</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A733FA"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11</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Ходьба</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1–2 хвилини</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Уповільнюючи темп. Дихання довільне</w:t>
            </w:r>
          </w:p>
        </w:tc>
      </w:tr>
    </w:tbl>
    <w:p w:rsidR="009826DF" w:rsidRDefault="009826DF" w:rsidP="0057109D">
      <w:pPr>
        <w:spacing w:line="360" w:lineRule="auto"/>
        <w:ind w:firstLine="567"/>
        <w:jc w:val="both"/>
        <w:rPr>
          <w:rFonts w:ascii="Times New Roman" w:hAnsi="Times New Roman" w:cs="Times New Roman"/>
          <w:sz w:val="28"/>
          <w:szCs w:val="28"/>
        </w:rPr>
      </w:pPr>
    </w:p>
    <w:p w:rsidR="009826DF" w:rsidRDefault="009826DF" w:rsidP="0057109D">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рис. 1. показаний о</w:t>
      </w:r>
      <w:r w:rsidRPr="00506073">
        <w:rPr>
          <w:rFonts w:ascii="Times New Roman" w:hAnsi="Times New Roman" w:cs="Times New Roman"/>
          <w:sz w:val="28"/>
          <w:szCs w:val="28"/>
        </w:rPr>
        <w:t>рієнтовний комплекс вправ № 2 лікувальної гімнастики при нейроциркуляторній дистонії за гіпертонічним типом</w:t>
      </w:r>
    </w:p>
    <w:p w:rsidR="009826DF" w:rsidRPr="00A30D6A" w:rsidRDefault="009826DF" w:rsidP="0057109D">
      <w:pPr>
        <w:spacing w:line="360" w:lineRule="auto"/>
        <w:jc w:val="center"/>
        <w:rPr>
          <w:rFonts w:ascii="Times New Roman" w:hAnsi="Times New Roman" w:cs="Times New Roman"/>
          <w:sz w:val="28"/>
          <w:szCs w:val="28"/>
        </w:rPr>
      </w:pPr>
      <w:r w:rsidRPr="003F62AD">
        <w:rPr>
          <w:rFonts w:ascii="Times New Roman" w:hAnsi="Times New Roman" w:cs="Times New Roman"/>
          <w:noProof/>
          <w:sz w:val="28"/>
          <w:szCs w:val="28"/>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372.75pt;height:404.25pt;visibility:visible">
            <v:imagedata r:id="rId7" o:title=""/>
          </v:shape>
        </w:pict>
      </w:r>
    </w:p>
    <w:p w:rsidR="009826DF" w:rsidRPr="00A30D6A" w:rsidRDefault="009826DF" w:rsidP="00506073">
      <w:pPr>
        <w:spacing w:line="360" w:lineRule="auto"/>
        <w:ind w:left="1701" w:hanging="1134"/>
        <w:jc w:val="both"/>
        <w:rPr>
          <w:rFonts w:ascii="Times New Roman" w:hAnsi="Times New Roman" w:cs="Times New Roman"/>
        </w:rPr>
      </w:pPr>
      <w:r w:rsidRPr="00A30D6A">
        <w:rPr>
          <w:rFonts w:ascii="Times New Roman" w:hAnsi="Times New Roman" w:cs="Times New Roman"/>
        </w:rPr>
        <w:t xml:space="preserve">Рис. </w:t>
      </w:r>
      <w:r>
        <w:rPr>
          <w:rFonts w:ascii="Times New Roman" w:hAnsi="Times New Roman" w:cs="Times New Roman"/>
        </w:rPr>
        <w:t>1.</w:t>
      </w:r>
      <w:r w:rsidRPr="00A30D6A">
        <w:rPr>
          <w:rFonts w:ascii="Times New Roman" w:hAnsi="Times New Roman" w:cs="Times New Roman"/>
        </w:rPr>
        <w:t xml:space="preserve"> Орієнтовний комплекс вправ № </w:t>
      </w:r>
      <w:r>
        <w:rPr>
          <w:rFonts w:ascii="Times New Roman" w:hAnsi="Times New Roman" w:cs="Times New Roman"/>
        </w:rPr>
        <w:t>2</w:t>
      </w:r>
      <w:r w:rsidRPr="00A30D6A">
        <w:rPr>
          <w:rFonts w:ascii="Times New Roman" w:hAnsi="Times New Roman" w:cs="Times New Roman"/>
        </w:rPr>
        <w:t xml:space="preserve"> лікувальної гімнастики при </w:t>
      </w:r>
      <w:r>
        <w:rPr>
          <w:rFonts w:ascii="Times New Roman" w:hAnsi="Times New Roman" w:cs="Times New Roman"/>
        </w:rPr>
        <w:t>нейроциркулятор</w:t>
      </w:r>
      <w:r w:rsidRPr="00A30D6A">
        <w:rPr>
          <w:rFonts w:ascii="Times New Roman" w:hAnsi="Times New Roman" w:cs="Times New Roman"/>
        </w:rPr>
        <w:t>ній дистонії за гіперт</w:t>
      </w:r>
      <w:r>
        <w:rPr>
          <w:rFonts w:ascii="Times New Roman" w:hAnsi="Times New Roman" w:cs="Times New Roman"/>
        </w:rPr>
        <w:t>оніч</w:t>
      </w:r>
      <w:r w:rsidRPr="00A30D6A">
        <w:rPr>
          <w:rFonts w:ascii="Times New Roman" w:hAnsi="Times New Roman" w:cs="Times New Roman"/>
        </w:rPr>
        <w:t>ним типом</w:t>
      </w:r>
    </w:p>
    <w:p w:rsidR="009826DF" w:rsidRDefault="009826DF" w:rsidP="0057109D">
      <w:pPr>
        <w:spacing w:line="360" w:lineRule="auto"/>
        <w:ind w:firstLine="567"/>
        <w:jc w:val="both"/>
        <w:rPr>
          <w:rFonts w:ascii="Times New Roman" w:hAnsi="Times New Roman" w:cs="Times New Roman"/>
          <w:sz w:val="28"/>
          <w:szCs w:val="28"/>
        </w:rPr>
      </w:pPr>
      <w:r w:rsidRPr="00506073">
        <w:rPr>
          <w:rFonts w:ascii="Times New Roman" w:hAnsi="Times New Roman" w:cs="Times New Roman"/>
          <w:sz w:val="28"/>
          <w:szCs w:val="28"/>
        </w:rPr>
        <w:t xml:space="preserve">На рис. </w:t>
      </w:r>
      <w:r>
        <w:rPr>
          <w:rFonts w:ascii="Times New Roman" w:hAnsi="Times New Roman" w:cs="Times New Roman"/>
          <w:sz w:val="28"/>
          <w:szCs w:val="28"/>
        </w:rPr>
        <w:t>2</w:t>
      </w:r>
      <w:r w:rsidRPr="00506073">
        <w:rPr>
          <w:rFonts w:ascii="Times New Roman" w:hAnsi="Times New Roman" w:cs="Times New Roman"/>
          <w:sz w:val="28"/>
          <w:szCs w:val="28"/>
        </w:rPr>
        <w:t xml:space="preserve">. показаний орієнтовний комплекс вправ № </w:t>
      </w:r>
      <w:r>
        <w:rPr>
          <w:rFonts w:ascii="Times New Roman" w:hAnsi="Times New Roman" w:cs="Times New Roman"/>
          <w:sz w:val="28"/>
          <w:szCs w:val="28"/>
        </w:rPr>
        <w:t>3</w:t>
      </w:r>
      <w:r w:rsidRPr="00506073">
        <w:rPr>
          <w:rFonts w:ascii="Times New Roman" w:hAnsi="Times New Roman" w:cs="Times New Roman"/>
          <w:sz w:val="28"/>
          <w:szCs w:val="28"/>
        </w:rPr>
        <w:t xml:space="preserve"> лікувальної гімнастики при нейроциркуляторній дистонії за гіпертонічним типом</w:t>
      </w:r>
    </w:p>
    <w:p w:rsidR="009826DF" w:rsidRPr="00A30D6A" w:rsidRDefault="009826DF" w:rsidP="0057109D">
      <w:pPr>
        <w:spacing w:line="360" w:lineRule="auto"/>
        <w:ind w:firstLine="567"/>
        <w:jc w:val="both"/>
        <w:rPr>
          <w:rFonts w:ascii="Times New Roman" w:hAnsi="Times New Roman" w:cs="Times New Roman"/>
          <w:sz w:val="28"/>
          <w:szCs w:val="28"/>
        </w:rPr>
      </w:pPr>
    </w:p>
    <w:p w:rsidR="009826DF" w:rsidRPr="00A30D6A" w:rsidRDefault="009826DF" w:rsidP="002637A8">
      <w:pPr>
        <w:spacing w:line="360" w:lineRule="auto"/>
        <w:jc w:val="center"/>
        <w:rPr>
          <w:rFonts w:ascii="Times New Roman" w:hAnsi="Times New Roman" w:cs="Times New Roman"/>
          <w:sz w:val="28"/>
          <w:szCs w:val="28"/>
        </w:rPr>
      </w:pPr>
      <w:r w:rsidRPr="003F62AD">
        <w:rPr>
          <w:rFonts w:ascii="Times New Roman" w:hAnsi="Times New Roman" w:cs="Times New Roman"/>
          <w:noProof/>
          <w:sz w:val="28"/>
          <w:szCs w:val="28"/>
          <w:lang w:val="ru-RU" w:eastAsia="ru-RU"/>
        </w:rPr>
        <w:pict>
          <v:shape id="Рисунок 2" o:spid="_x0000_i1026" type="#_x0000_t75" style="width:425.25pt;height:387pt;visibility:visible">
            <v:imagedata r:id="rId8" o:title=""/>
          </v:shape>
        </w:pict>
      </w:r>
    </w:p>
    <w:p w:rsidR="009826DF" w:rsidRDefault="009826DF" w:rsidP="00C749F8">
      <w:pPr>
        <w:spacing w:line="360" w:lineRule="auto"/>
        <w:ind w:left="1701" w:hanging="1134"/>
        <w:jc w:val="both"/>
        <w:rPr>
          <w:rFonts w:ascii="Times New Roman" w:hAnsi="Times New Roman" w:cs="Times New Roman"/>
        </w:rPr>
      </w:pPr>
      <w:r w:rsidRPr="00A30D6A">
        <w:rPr>
          <w:rFonts w:ascii="Times New Roman" w:hAnsi="Times New Roman" w:cs="Times New Roman"/>
        </w:rPr>
        <w:t xml:space="preserve">Рис. </w:t>
      </w:r>
      <w:r>
        <w:rPr>
          <w:rFonts w:ascii="Times New Roman" w:hAnsi="Times New Roman" w:cs="Times New Roman"/>
        </w:rPr>
        <w:t>2.</w:t>
      </w:r>
      <w:r w:rsidRPr="00A30D6A">
        <w:rPr>
          <w:rFonts w:ascii="Times New Roman" w:hAnsi="Times New Roman" w:cs="Times New Roman"/>
        </w:rPr>
        <w:t xml:space="preserve"> Орієнтовний комплекс вправ № </w:t>
      </w:r>
      <w:r>
        <w:rPr>
          <w:rFonts w:ascii="Times New Roman" w:hAnsi="Times New Roman" w:cs="Times New Roman"/>
        </w:rPr>
        <w:t>3</w:t>
      </w:r>
      <w:r w:rsidRPr="00A30D6A">
        <w:rPr>
          <w:rFonts w:ascii="Times New Roman" w:hAnsi="Times New Roman" w:cs="Times New Roman"/>
        </w:rPr>
        <w:t xml:space="preserve"> лікувальної гімнастики при </w:t>
      </w:r>
      <w:r>
        <w:rPr>
          <w:rFonts w:ascii="Times New Roman" w:hAnsi="Times New Roman" w:cs="Times New Roman"/>
        </w:rPr>
        <w:t>нейроциркулятор</w:t>
      </w:r>
      <w:r w:rsidRPr="00A30D6A">
        <w:rPr>
          <w:rFonts w:ascii="Times New Roman" w:hAnsi="Times New Roman" w:cs="Times New Roman"/>
        </w:rPr>
        <w:t>ній дистонії за гіперт</w:t>
      </w:r>
      <w:r>
        <w:rPr>
          <w:rFonts w:ascii="Times New Roman" w:hAnsi="Times New Roman" w:cs="Times New Roman"/>
        </w:rPr>
        <w:t>оніч</w:t>
      </w:r>
      <w:r w:rsidRPr="00A30D6A">
        <w:rPr>
          <w:rFonts w:ascii="Times New Roman" w:hAnsi="Times New Roman" w:cs="Times New Roman"/>
        </w:rPr>
        <w:t>ним типом</w:t>
      </w:r>
    </w:p>
    <w:p w:rsidR="009826DF" w:rsidRPr="002637A8" w:rsidRDefault="009826DF" w:rsidP="00C749F8">
      <w:pPr>
        <w:spacing w:line="360" w:lineRule="auto"/>
        <w:ind w:left="1701" w:hanging="1134"/>
        <w:jc w:val="both"/>
        <w:rPr>
          <w:rFonts w:ascii="Times New Roman" w:hAnsi="Times New Roman" w:cs="Times New Roman"/>
          <w:iCs/>
          <w:sz w:val="28"/>
          <w:szCs w:val="28"/>
        </w:rPr>
      </w:pPr>
    </w:p>
    <w:p w:rsidR="009826DF" w:rsidRDefault="009826DF" w:rsidP="00A17C40">
      <w:pPr>
        <w:widowControl/>
        <w:spacing w:line="360" w:lineRule="auto"/>
        <w:ind w:firstLine="567"/>
        <w:jc w:val="center"/>
        <w:rPr>
          <w:rFonts w:ascii="Times New Roman" w:hAnsi="Times New Roman" w:cs="Times New Roman"/>
          <w:color w:val="auto"/>
          <w:sz w:val="28"/>
          <w:szCs w:val="28"/>
        </w:rPr>
      </w:pPr>
      <w:r w:rsidRPr="00A30D6A">
        <w:rPr>
          <w:rFonts w:ascii="Times New Roman" w:hAnsi="Times New Roman" w:cs="Times New Roman"/>
          <w:b/>
          <w:iCs/>
          <w:sz w:val="28"/>
          <w:szCs w:val="28"/>
        </w:rPr>
        <w:t>6.</w:t>
      </w:r>
      <w:r>
        <w:rPr>
          <w:rFonts w:ascii="Times New Roman" w:hAnsi="Times New Roman" w:cs="Times New Roman"/>
          <w:b/>
          <w:iCs/>
          <w:sz w:val="28"/>
          <w:szCs w:val="28"/>
        </w:rPr>
        <w:t>1.</w:t>
      </w:r>
      <w:r w:rsidRPr="00506073">
        <w:rPr>
          <w:rFonts w:ascii="Times New Roman" w:hAnsi="Times New Roman" w:cs="Times New Roman"/>
          <w:b/>
          <w:iCs/>
          <w:sz w:val="28"/>
          <w:szCs w:val="28"/>
        </w:rPr>
        <w:t>2</w:t>
      </w:r>
      <w:r w:rsidRPr="00A30D6A">
        <w:rPr>
          <w:rFonts w:ascii="Times New Roman" w:hAnsi="Times New Roman" w:cs="Times New Roman"/>
          <w:b/>
          <w:iCs/>
          <w:sz w:val="28"/>
          <w:szCs w:val="28"/>
        </w:rPr>
        <w:t xml:space="preserve">. </w:t>
      </w:r>
      <w:r>
        <w:rPr>
          <w:rFonts w:ascii="Times New Roman" w:hAnsi="Times New Roman" w:cs="Times New Roman"/>
          <w:b/>
          <w:iCs/>
          <w:sz w:val="28"/>
          <w:szCs w:val="28"/>
        </w:rPr>
        <w:t>Методичні рекомендації до занять ранковою гігієнічною гімнастикою при нейроциркуляторній дистонії</w:t>
      </w:r>
      <w:r w:rsidRPr="00A30D6A">
        <w:rPr>
          <w:rFonts w:ascii="Times New Roman" w:hAnsi="Times New Roman" w:cs="Times New Roman"/>
          <w:b/>
          <w:sz w:val="28"/>
          <w:szCs w:val="28"/>
        </w:rPr>
        <w:t xml:space="preserve"> за гіпертонічним типом</w:t>
      </w:r>
    </w:p>
    <w:p w:rsidR="009826DF" w:rsidRPr="00F7628D" w:rsidRDefault="009826DF" w:rsidP="00A17C40">
      <w:pPr>
        <w:widowControl/>
        <w:spacing w:line="36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Під час занять фізичними вправами ранкової гігієнічної гімнастики (РГГ) приділяють увагу дихальним вправам, які в комплексі занять чергуються із активними вправами. Дихальні вправи сприяють відпочинку серця, зменшують кількість його скорочень, ліквідують задишку, якщо вона з’явилася, зменшують загальну втому. Включення малої чи великої кількості дихальних вправ у комплекс занять полегшить його виконання і роботу серця. Фізичні вправи вдосконалюють фізіологічні механізми, що регулюють кровообіг, і підвищують загальну працездатність серцево-судинної системи.</w:t>
      </w:r>
    </w:p>
    <w:p w:rsidR="009826DF" w:rsidRPr="00A30D6A" w:rsidRDefault="009826DF" w:rsidP="00A17C40">
      <w:pPr>
        <w:widowControl/>
        <w:spacing w:line="36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Орієнтовні комплекси ранкової гімнастики при </w:t>
      </w:r>
      <w:r w:rsidRPr="002637A8">
        <w:rPr>
          <w:rFonts w:ascii="Times New Roman" w:hAnsi="Times New Roman" w:cs="Times New Roman"/>
          <w:sz w:val="28"/>
          <w:szCs w:val="28"/>
        </w:rPr>
        <w:t>нейроциркуляторній</w:t>
      </w:r>
      <w:r>
        <w:rPr>
          <w:rFonts w:ascii="Times New Roman" w:hAnsi="Times New Roman" w:cs="Times New Roman"/>
          <w:color w:val="auto"/>
          <w:sz w:val="28"/>
          <w:szCs w:val="28"/>
        </w:rPr>
        <w:t xml:space="preserve"> дистонії за гіпертонічним типом наведені у (табл. 4, рис. 3, 4).</w:t>
      </w:r>
    </w:p>
    <w:p w:rsidR="009826DF" w:rsidRPr="00A30D6A" w:rsidRDefault="009826DF" w:rsidP="00A17C40">
      <w:pPr>
        <w:autoSpaceDE w:val="0"/>
        <w:autoSpaceDN w:val="0"/>
        <w:adjustRightInd w:val="0"/>
        <w:spacing w:line="360" w:lineRule="auto"/>
        <w:ind w:firstLine="540"/>
        <w:jc w:val="right"/>
        <w:rPr>
          <w:rFonts w:ascii="Times New Roman" w:hAnsi="Times New Roman" w:cs="Times New Roman"/>
          <w:i/>
          <w:color w:val="auto"/>
          <w:lang w:eastAsia="ru-RU"/>
        </w:rPr>
      </w:pPr>
      <w:r w:rsidRPr="00A30D6A">
        <w:rPr>
          <w:rFonts w:ascii="Times New Roman" w:hAnsi="Times New Roman" w:cs="Times New Roman"/>
          <w:i/>
          <w:color w:val="auto"/>
          <w:lang w:eastAsia="ru-RU"/>
        </w:rPr>
        <w:t xml:space="preserve">Таблиця </w:t>
      </w:r>
      <w:r>
        <w:rPr>
          <w:rFonts w:ascii="Times New Roman" w:hAnsi="Times New Roman" w:cs="Times New Roman"/>
          <w:i/>
          <w:color w:val="auto"/>
          <w:lang w:eastAsia="ru-RU"/>
        </w:rPr>
        <w:t>4</w:t>
      </w:r>
    </w:p>
    <w:p w:rsidR="009826DF" w:rsidRPr="00A30D6A" w:rsidRDefault="009826DF" w:rsidP="00A17C40">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Орієнтовний комплекс вправ № 1 ранкової гімнастики</w:t>
      </w:r>
    </w:p>
    <w:p w:rsidR="009826DF" w:rsidRPr="00A30D6A" w:rsidRDefault="009826DF" w:rsidP="00A17C40">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 xml:space="preserve">при </w:t>
      </w:r>
      <w:r w:rsidRPr="002637A8">
        <w:rPr>
          <w:rFonts w:ascii="Times New Roman" w:hAnsi="Times New Roman" w:cs="Times New Roman"/>
          <w:b/>
        </w:rPr>
        <w:t>нейроциркуляторній</w:t>
      </w:r>
      <w:r w:rsidRPr="002637A8">
        <w:rPr>
          <w:rFonts w:ascii="Times New Roman" w:hAnsi="Times New Roman" w:cs="Times New Roman"/>
          <w:b/>
          <w:color w:val="auto"/>
          <w:lang w:eastAsia="en-US"/>
        </w:rPr>
        <w:t xml:space="preserve"> </w:t>
      </w:r>
      <w:r w:rsidRPr="00A30D6A">
        <w:rPr>
          <w:rFonts w:ascii="Times New Roman" w:hAnsi="Times New Roman" w:cs="Times New Roman"/>
          <w:b/>
          <w:color w:val="auto"/>
          <w:lang w:eastAsia="en-US"/>
        </w:rPr>
        <w:t>дистонії за гіп</w:t>
      </w:r>
      <w:r>
        <w:rPr>
          <w:rFonts w:ascii="Times New Roman" w:hAnsi="Times New Roman" w:cs="Times New Roman"/>
          <w:b/>
          <w:color w:val="auto"/>
          <w:lang w:eastAsia="en-US"/>
        </w:rPr>
        <w:t>ер</w:t>
      </w:r>
      <w:r w:rsidRPr="00A30D6A">
        <w:rPr>
          <w:rFonts w:ascii="Times New Roman" w:hAnsi="Times New Roman" w:cs="Times New Roman"/>
          <w:b/>
          <w:color w:val="auto"/>
          <w:lang w:eastAsia="en-US"/>
        </w:rPr>
        <w:t>т</w:t>
      </w:r>
      <w:r>
        <w:rPr>
          <w:rFonts w:ascii="Times New Roman" w:hAnsi="Times New Roman" w:cs="Times New Roman"/>
          <w:b/>
          <w:color w:val="auto"/>
          <w:lang w:eastAsia="en-US"/>
        </w:rPr>
        <w:t>оніч</w:t>
      </w:r>
      <w:r w:rsidRPr="00A30D6A">
        <w:rPr>
          <w:rFonts w:ascii="Times New Roman" w:hAnsi="Times New Roman" w:cs="Times New Roman"/>
          <w:b/>
          <w:color w:val="auto"/>
          <w:lang w:eastAsia="en-US"/>
        </w:rPr>
        <w:t>ним типом</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4"/>
        <w:gridCol w:w="5454"/>
        <w:gridCol w:w="1440"/>
        <w:gridCol w:w="2083"/>
      </w:tblGrid>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D90681">
        <w:trPr>
          <w:trHeight w:val="274"/>
        </w:trPr>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30 с</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D90681">
        <w:trPr>
          <w:trHeight w:val="277"/>
        </w:trPr>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2</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B5581F">
              <w:rPr>
                <w:rFonts w:ascii="Times New Roman" w:hAnsi="Times New Roman" w:cs="Times New Roman"/>
                <w:color w:val="auto"/>
                <w:lang w:eastAsia="ru-RU"/>
              </w:rPr>
              <w:t>Ходьба на місці з високим підніманням стегон</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 хв</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30 с</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4</w:t>
            </w:r>
          </w:p>
        </w:tc>
        <w:tc>
          <w:tcPr>
            <w:tcW w:w="5454" w:type="dxa"/>
          </w:tcPr>
          <w:p w:rsidR="009826DF" w:rsidRPr="00B5581F" w:rsidRDefault="009826DF" w:rsidP="002637A8">
            <w:pPr>
              <w:rPr>
                <w:rFonts w:ascii="Times New Roman" w:hAnsi="Times New Roman" w:cs="Times New Roman"/>
              </w:rPr>
            </w:pPr>
            <w:r w:rsidRPr="00B5581F">
              <w:rPr>
                <w:rFonts w:ascii="Times New Roman" w:hAnsi="Times New Roman" w:cs="Times New Roman"/>
              </w:rPr>
              <w:t>В.П. – стоячи, ліва рука на грудях, права – на животі</w:t>
            </w:r>
          </w:p>
        </w:tc>
        <w:tc>
          <w:tcPr>
            <w:tcW w:w="1440" w:type="dxa"/>
            <w:vAlign w:val="center"/>
          </w:tcPr>
          <w:p w:rsidR="009826DF" w:rsidRPr="00B5581F" w:rsidRDefault="009826DF" w:rsidP="00D90681">
            <w:pPr>
              <w:jc w:val="center"/>
              <w:rPr>
                <w:rFonts w:ascii="Times New Roman" w:hAnsi="Times New Roman" w:cs="Times New Roman"/>
              </w:rPr>
            </w:pPr>
            <w:r w:rsidRPr="00B5581F">
              <w:rPr>
                <w:rFonts w:ascii="Times New Roman" w:hAnsi="Times New Roman" w:cs="Times New Roman"/>
              </w:rPr>
              <w:t>6–8</w:t>
            </w:r>
          </w:p>
        </w:tc>
        <w:tc>
          <w:tcPr>
            <w:tcW w:w="2083" w:type="dxa"/>
            <w:vAlign w:val="center"/>
          </w:tcPr>
          <w:p w:rsidR="009826DF" w:rsidRPr="00B5581F" w:rsidRDefault="009826DF" w:rsidP="00D90681">
            <w:pPr>
              <w:jc w:val="center"/>
              <w:rPr>
                <w:rFonts w:ascii="Times New Roman" w:hAnsi="Times New Roman" w:cs="Times New Roman"/>
              </w:rPr>
            </w:pPr>
            <w:r w:rsidRPr="00B5581F">
              <w:rPr>
                <w:rFonts w:ascii="Times New Roman" w:hAnsi="Times New Roman" w:cs="Times New Roman"/>
              </w:rPr>
              <w:t>Діафрагмальне дихання</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5</w:t>
            </w:r>
          </w:p>
        </w:tc>
        <w:tc>
          <w:tcPr>
            <w:tcW w:w="5454" w:type="dxa"/>
          </w:tcPr>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В.П. – стійка ноги нарізно, руки на поясі.</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1 – крок правою ногою вперед – вдих.</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2 – В.П. – видих.</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3 – крок лівою ногою вперед – вдих.</w:t>
            </w:r>
          </w:p>
          <w:p w:rsidR="009826DF" w:rsidRPr="00B5581F" w:rsidRDefault="009826DF" w:rsidP="002637A8">
            <w:pPr>
              <w:widowControl/>
              <w:rPr>
                <w:rFonts w:ascii="Times New Roman" w:hAnsi="Times New Roman" w:cs="Times New Roman"/>
              </w:rPr>
            </w:pPr>
            <w:r w:rsidRPr="00B5581F">
              <w:rPr>
                <w:rFonts w:ascii="Times New Roman" w:hAnsi="Times New Roman" w:cs="Times New Roman"/>
              </w:rPr>
              <w:t>4 – В.П. – видих</w:t>
            </w:r>
          </w:p>
        </w:tc>
        <w:tc>
          <w:tcPr>
            <w:tcW w:w="1440"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8–10 кожною ногою</w:t>
            </w:r>
          </w:p>
        </w:tc>
        <w:tc>
          <w:tcPr>
            <w:tcW w:w="2083"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6</w:t>
            </w:r>
          </w:p>
        </w:tc>
        <w:tc>
          <w:tcPr>
            <w:tcW w:w="5454" w:type="dxa"/>
          </w:tcPr>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В.П. – стійка ноги нарізно, руки на поясі.</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1 – поворот тулуба вправо.</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2 – В.П.</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3 – поворот тулуба вліво.</w:t>
            </w:r>
          </w:p>
          <w:p w:rsidR="009826DF" w:rsidRPr="00B5581F" w:rsidRDefault="009826DF" w:rsidP="00EC2656">
            <w:pPr>
              <w:widowControl/>
              <w:rPr>
                <w:rFonts w:ascii="Times New Roman" w:hAnsi="Times New Roman" w:cs="Times New Roman"/>
              </w:rPr>
            </w:pPr>
            <w:r w:rsidRPr="00B5581F">
              <w:rPr>
                <w:rFonts w:ascii="Times New Roman" w:hAnsi="Times New Roman" w:cs="Times New Roman"/>
              </w:rPr>
              <w:t>4 – В.П.</w:t>
            </w:r>
          </w:p>
        </w:tc>
        <w:tc>
          <w:tcPr>
            <w:tcW w:w="1440"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8–10</w:t>
            </w:r>
          </w:p>
          <w:p w:rsidR="009826DF" w:rsidRPr="00B5581F" w:rsidRDefault="009826DF" w:rsidP="00D90681">
            <w:pPr>
              <w:widowControl/>
              <w:jc w:val="center"/>
              <w:rPr>
                <w:rFonts w:ascii="Times New Roman" w:hAnsi="Times New Roman" w:cs="Times New Roman"/>
              </w:rPr>
            </w:pPr>
            <w:r>
              <w:rPr>
                <w:rFonts w:ascii="Times New Roman" w:hAnsi="Times New Roman" w:cs="Times New Roman"/>
              </w:rPr>
              <w:t>у</w:t>
            </w:r>
            <w:r w:rsidRPr="00B5581F">
              <w:rPr>
                <w:rFonts w:ascii="Times New Roman" w:hAnsi="Times New Roman" w:cs="Times New Roman"/>
              </w:rPr>
              <w:t xml:space="preserve"> кожну сторону</w:t>
            </w:r>
          </w:p>
        </w:tc>
        <w:tc>
          <w:tcPr>
            <w:tcW w:w="2083"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7</w:t>
            </w:r>
          </w:p>
        </w:tc>
        <w:tc>
          <w:tcPr>
            <w:tcW w:w="5454" w:type="dxa"/>
          </w:tcPr>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В.П. – стійка ноги нарізно.</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1 – праву ногу в сторону на носок, руки вперед – вдих.</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2 – В.П. – видих.</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3 – ліву ногу в сторону на носок, руки вперед – вдих.</w:t>
            </w:r>
          </w:p>
          <w:p w:rsidR="009826DF" w:rsidRPr="00B5581F" w:rsidRDefault="009826DF" w:rsidP="00EC2656">
            <w:pPr>
              <w:widowControl/>
              <w:rPr>
                <w:rFonts w:ascii="Times New Roman" w:hAnsi="Times New Roman" w:cs="Times New Roman"/>
              </w:rPr>
            </w:pPr>
            <w:r w:rsidRPr="00B5581F">
              <w:rPr>
                <w:rFonts w:ascii="Times New Roman" w:hAnsi="Times New Roman" w:cs="Times New Roman"/>
              </w:rPr>
              <w:t>4 – В.П. – видих</w:t>
            </w:r>
          </w:p>
        </w:tc>
        <w:tc>
          <w:tcPr>
            <w:tcW w:w="1440"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8–10 кожною ногою</w:t>
            </w:r>
          </w:p>
        </w:tc>
        <w:tc>
          <w:tcPr>
            <w:tcW w:w="2083"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w:t>
            </w:r>
          </w:p>
        </w:tc>
        <w:tc>
          <w:tcPr>
            <w:tcW w:w="5454" w:type="dxa"/>
          </w:tcPr>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В.П. – стійка ноги нарізно, руки вздовж тулуба.</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1 – нахил тулуба вправо – видих.</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2 – В.П. – вдих.</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3 – нахил тулуба вліво – видих.</w:t>
            </w:r>
          </w:p>
          <w:p w:rsidR="009826DF" w:rsidRPr="00B5581F" w:rsidRDefault="009826DF" w:rsidP="00EC2656">
            <w:pPr>
              <w:widowControl/>
              <w:rPr>
                <w:rFonts w:ascii="Times New Roman" w:hAnsi="Times New Roman" w:cs="Times New Roman"/>
              </w:rPr>
            </w:pPr>
            <w:r w:rsidRPr="00B5581F">
              <w:rPr>
                <w:rFonts w:ascii="Times New Roman" w:hAnsi="Times New Roman" w:cs="Times New Roman"/>
              </w:rPr>
              <w:t>4 – В.П. – вдих</w:t>
            </w:r>
          </w:p>
        </w:tc>
        <w:tc>
          <w:tcPr>
            <w:tcW w:w="1440"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8–10</w:t>
            </w:r>
          </w:p>
          <w:p w:rsidR="009826DF" w:rsidRPr="00B5581F" w:rsidRDefault="009826DF" w:rsidP="00D90681">
            <w:pPr>
              <w:widowControl/>
              <w:jc w:val="center"/>
              <w:rPr>
                <w:rFonts w:ascii="Times New Roman" w:hAnsi="Times New Roman" w:cs="Times New Roman"/>
              </w:rPr>
            </w:pPr>
            <w:r>
              <w:rPr>
                <w:rFonts w:ascii="Times New Roman" w:hAnsi="Times New Roman" w:cs="Times New Roman"/>
              </w:rPr>
              <w:t>у</w:t>
            </w:r>
            <w:r w:rsidRPr="00B5581F">
              <w:rPr>
                <w:rFonts w:ascii="Times New Roman" w:hAnsi="Times New Roman" w:cs="Times New Roman"/>
              </w:rPr>
              <w:t xml:space="preserve"> кожну сторону</w:t>
            </w:r>
          </w:p>
        </w:tc>
        <w:tc>
          <w:tcPr>
            <w:tcW w:w="2083"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9</w:t>
            </w:r>
          </w:p>
        </w:tc>
        <w:tc>
          <w:tcPr>
            <w:tcW w:w="5454" w:type="dxa"/>
          </w:tcPr>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В.П. – стійка ноги нарізно, руки до плечей.</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1 – руки вгору – вдих.</w:t>
            </w:r>
          </w:p>
          <w:p w:rsidR="009826DF" w:rsidRPr="00B5581F" w:rsidRDefault="009826DF" w:rsidP="00EC2656">
            <w:pPr>
              <w:widowControl/>
              <w:rPr>
                <w:rFonts w:ascii="Times New Roman" w:hAnsi="Times New Roman" w:cs="Times New Roman"/>
              </w:rPr>
            </w:pPr>
            <w:r w:rsidRPr="00B5581F">
              <w:rPr>
                <w:rFonts w:ascii="Times New Roman" w:hAnsi="Times New Roman" w:cs="Times New Roman"/>
              </w:rPr>
              <w:t>2 – В.П. – видих</w:t>
            </w:r>
          </w:p>
        </w:tc>
        <w:tc>
          <w:tcPr>
            <w:tcW w:w="1440"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10–12</w:t>
            </w:r>
          </w:p>
        </w:tc>
        <w:tc>
          <w:tcPr>
            <w:tcW w:w="2083"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w:t>
            </w:r>
          </w:p>
        </w:tc>
        <w:tc>
          <w:tcPr>
            <w:tcW w:w="5454" w:type="dxa"/>
          </w:tcPr>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В.П. – стійка ноги нарізно, руки на поясі.</w:t>
            </w:r>
          </w:p>
          <w:p w:rsidR="009826DF" w:rsidRPr="00B5581F" w:rsidRDefault="009826DF" w:rsidP="00D90681">
            <w:pPr>
              <w:widowControl/>
              <w:rPr>
                <w:rFonts w:ascii="Times New Roman" w:hAnsi="Times New Roman" w:cs="Times New Roman"/>
              </w:rPr>
            </w:pPr>
            <w:r w:rsidRPr="00B5581F">
              <w:rPr>
                <w:rFonts w:ascii="Times New Roman" w:hAnsi="Times New Roman" w:cs="Times New Roman"/>
              </w:rPr>
              <w:t>1 – нахил тулуба вперед, руки в сторони – видих.</w:t>
            </w:r>
          </w:p>
          <w:p w:rsidR="009826DF" w:rsidRPr="00B5581F" w:rsidRDefault="009826DF" w:rsidP="00EC2656">
            <w:pPr>
              <w:widowControl/>
              <w:rPr>
                <w:rFonts w:ascii="Times New Roman" w:hAnsi="Times New Roman" w:cs="Times New Roman"/>
              </w:rPr>
            </w:pPr>
            <w:r w:rsidRPr="00B5581F">
              <w:rPr>
                <w:rFonts w:ascii="Times New Roman" w:hAnsi="Times New Roman" w:cs="Times New Roman"/>
              </w:rPr>
              <w:t>2 – В.П. – вдих</w:t>
            </w:r>
          </w:p>
        </w:tc>
        <w:tc>
          <w:tcPr>
            <w:tcW w:w="1440"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8–10</w:t>
            </w:r>
          </w:p>
        </w:tc>
        <w:tc>
          <w:tcPr>
            <w:tcW w:w="2083" w:type="dxa"/>
            <w:vAlign w:val="center"/>
          </w:tcPr>
          <w:p w:rsidR="009826DF" w:rsidRPr="00B5581F" w:rsidRDefault="009826DF" w:rsidP="00D90681">
            <w:pPr>
              <w:widowControl/>
              <w:jc w:val="center"/>
              <w:rPr>
                <w:rFonts w:ascii="Times New Roman" w:hAnsi="Times New Roman" w:cs="Times New Roman"/>
              </w:rPr>
            </w:pPr>
            <w:r w:rsidRPr="00B5581F">
              <w:rPr>
                <w:rFonts w:ascii="Times New Roman" w:hAnsi="Times New Roman" w:cs="Times New Roman"/>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Pr>
                <w:rFonts w:ascii="Times New Roman" w:hAnsi="Times New Roman" w:cs="Times New Roman"/>
                <w:color w:val="auto"/>
                <w:lang w:eastAsia="ru-RU"/>
              </w:rPr>
              <w:t>11</w:t>
            </w:r>
          </w:p>
        </w:tc>
        <w:tc>
          <w:tcPr>
            <w:tcW w:w="5454" w:type="dxa"/>
          </w:tcPr>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В.П. – стійка ноги нарізно, руки на поясі.</w:t>
            </w:r>
          </w:p>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1–3 – колові оберти тулуба вправо.</w:t>
            </w:r>
          </w:p>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4 – В.П.</w:t>
            </w:r>
          </w:p>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5–7 – колові оберти тулуба вліво.</w:t>
            </w:r>
          </w:p>
          <w:p w:rsidR="009826DF" w:rsidRPr="00F34DF9" w:rsidRDefault="009826DF" w:rsidP="00EC2656">
            <w:pPr>
              <w:widowControl/>
              <w:rPr>
                <w:rFonts w:ascii="Times New Roman" w:hAnsi="Times New Roman" w:cs="Times New Roman"/>
              </w:rPr>
            </w:pPr>
            <w:r w:rsidRPr="00F34DF9">
              <w:rPr>
                <w:rFonts w:ascii="Times New Roman" w:hAnsi="Times New Roman" w:cs="Times New Roman"/>
              </w:rPr>
              <w:t>8 – В.П.</w:t>
            </w:r>
          </w:p>
        </w:tc>
        <w:tc>
          <w:tcPr>
            <w:tcW w:w="1440" w:type="dxa"/>
            <w:vAlign w:val="center"/>
          </w:tcPr>
          <w:p w:rsidR="009826DF" w:rsidRPr="00F34DF9" w:rsidRDefault="009826DF" w:rsidP="00D90681">
            <w:pPr>
              <w:widowControl/>
              <w:jc w:val="center"/>
              <w:rPr>
                <w:rFonts w:ascii="Times New Roman" w:hAnsi="Times New Roman" w:cs="Times New Roman"/>
              </w:rPr>
            </w:pPr>
            <w:r w:rsidRPr="00F34DF9">
              <w:rPr>
                <w:rFonts w:ascii="Times New Roman" w:hAnsi="Times New Roman" w:cs="Times New Roman"/>
              </w:rPr>
              <w:t>8–10</w:t>
            </w:r>
          </w:p>
          <w:p w:rsidR="009826DF" w:rsidRPr="00FA5756" w:rsidRDefault="009826DF" w:rsidP="00D90681">
            <w:pPr>
              <w:widowControl/>
              <w:jc w:val="center"/>
            </w:pPr>
            <w:r w:rsidRPr="00F34DF9">
              <w:rPr>
                <w:rFonts w:ascii="Times New Roman" w:hAnsi="Times New Roman" w:cs="Times New Roman"/>
              </w:rPr>
              <w:t>у кожну сторону</w:t>
            </w:r>
          </w:p>
        </w:tc>
        <w:tc>
          <w:tcPr>
            <w:tcW w:w="2083" w:type="dxa"/>
            <w:vAlign w:val="center"/>
          </w:tcPr>
          <w:p w:rsidR="009826DF" w:rsidRPr="00F34DF9" w:rsidRDefault="009826DF" w:rsidP="00D90681">
            <w:pPr>
              <w:widowControl/>
              <w:jc w:val="center"/>
              <w:rPr>
                <w:rFonts w:ascii="Times New Roman" w:hAnsi="Times New Roman" w:cs="Times New Roman"/>
              </w:rPr>
            </w:pPr>
            <w:r w:rsidRPr="00F34DF9">
              <w:rPr>
                <w:rFonts w:ascii="Times New Roman" w:hAnsi="Times New Roman" w:cs="Times New Roman"/>
              </w:rPr>
              <w:t>Темп повільний</w:t>
            </w:r>
          </w:p>
        </w:tc>
      </w:tr>
      <w:tr w:rsidR="009826DF" w:rsidRPr="00A30D6A" w:rsidTr="00C749F8">
        <w:tc>
          <w:tcPr>
            <w:tcW w:w="9571" w:type="dxa"/>
            <w:gridSpan w:val="4"/>
            <w:tcBorders>
              <w:top w:val="nil"/>
              <w:left w:val="nil"/>
              <w:right w:val="nil"/>
            </w:tcBorders>
          </w:tcPr>
          <w:p w:rsidR="009826DF" w:rsidRPr="00C749F8" w:rsidRDefault="009826DF" w:rsidP="00C749F8">
            <w:pPr>
              <w:widowControl/>
              <w:autoSpaceDN w:val="0"/>
              <w:jc w:val="right"/>
              <w:rPr>
                <w:rFonts w:ascii="Times New Roman" w:hAnsi="Times New Roman" w:cs="Times New Roman"/>
                <w:i/>
                <w:color w:val="auto"/>
                <w:lang w:eastAsia="ru-RU"/>
              </w:rPr>
            </w:pPr>
            <w:r w:rsidRPr="00C749F8">
              <w:rPr>
                <w:rFonts w:ascii="Times New Roman" w:hAnsi="Times New Roman" w:cs="Times New Roman"/>
                <w:i/>
                <w:color w:val="auto"/>
                <w:lang w:eastAsia="ru-RU"/>
              </w:rPr>
              <w:t>Закінчення табл. 4</w:t>
            </w:r>
          </w:p>
        </w:tc>
      </w:tr>
      <w:tr w:rsidR="009826DF" w:rsidRPr="00A30D6A" w:rsidTr="00A07F63">
        <w:tc>
          <w:tcPr>
            <w:tcW w:w="594" w:type="dxa"/>
          </w:tcPr>
          <w:p w:rsidR="009826DF" w:rsidRPr="00A30D6A" w:rsidRDefault="009826DF" w:rsidP="00A07F63">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A07F63">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A07F63">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A07F63">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Pr>
                <w:rFonts w:ascii="Times New Roman" w:hAnsi="Times New Roman" w:cs="Times New Roman"/>
                <w:color w:val="auto"/>
                <w:lang w:eastAsia="ru-RU"/>
              </w:rPr>
              <w:t>12</w:t>
            </w:r>
          </w:p>
        </w:tc>
        <w:tc>
          <w:tcPr>
            <w:tcW w:w="5454" w:type="dxa"/>
          </w:tcPr>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В.П. – сидя</w:t>
            </w:r>
            <w:r>
              <w:rPr>
                <w:rFonts w:ascii="Times New Roman" w:hAnsi="Times New Roman" w:cs="Times New Roman"/>
              </w:rPr>
              <w:t>чи</w:t>
            </w:r>
            <w:r w:rsidRPr="00F34DF9">
              <w:rPr>
                <w:rFonts w:ascii="Times New Roman" w:hAnsi="Times New Roman" w:cs="Times New Roman"/>
              </w:rPr>
              <w:t>, ноги прямо, упор руками ззаду.</w:t>
            </w:r>
          </w:p>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1–2 – підняти таз.</w:t>
            </w:r>
          </w:p>
          <w:p w:rsidR="009826DF" w:rsidRPr="00F34DF9" w:rsidRDefault="009826DF" w:rsidP="00EC2656">
            <w:pPr>
              <w:widowControl/>
              <w:rPr>
                <w:rFonts w:ascii="Times New Roman" w:hAnsi="Times New Roman" w:cs="Times New Roman"/>
              </w:rPr>
            </w:pPr>
            <w:r w:rsidRPr="00F34DF9">
              <w:rPr>
                <w:rFonts w:ascii="Times New Roman" w:hAnsi="Times New Roman" w:cs="Times New Roman"/>
              </w:rPr>
              <w:t>3–4 – В.П.</w:t>
            </w:r>
          </w:p>
        </w:tc>
        <w:tc>
          <w:tcPr>
            <w:tcW w:w="1440" w:type="dxa"/>
            <w:vAlign w:val="center"/>
          </w:tcPr>
          <w:p w:rsidR="009826DF" w:rsidRPr="00F34DF9" w:rsidRDefault="009826DF" w:rsidP="00D90681">
            <w:pPr>
              <w:widowControl/>
              <w:jc w:val="center"/>
              <w:rPr>
                <w:rFonts w:ascii="Times New Roman" w:hAnsi="Times New Roman" w:cs="Times New Roman"/>
              </w:rPr>
            </w:pPr>
            <w:r w:rsidRPr="00F34DF9">
              <w:rPr>
                <w:rFonts w:ascii="Times New Roman" w:hAnsi="Times New Roman" w:cs="Times New Roman"/>
              </w:rPr>
              <w:t>4–6</w:t>
            </w:r>
          </w:p>
        </w:tc>
        <w:tc>
          <w:tcPr>
            <w:tcW w:w="2083" w:type="dxa"/>
            <w:vAlign w:val="center"/>
          </w:tcPr>
          <w:p w:rsidR="009826DF" w:rsidRPr="00F34DF9" w:rsidRDefault="009826DF" w:rsidP="00D90681">
            <w:pPr>
              <w:widowControl/>
              <w:jc w:val="center"/>
              <w:rPr>
                <w:rFonts w:ascii="Times New Roman" w:hAnsi="Times New Roman" w:cs="Times New Roman"/>
              </w:rPr>
            </w:pPr>
            <w:r w:rsidRPr="00F34DF9">
              <w:rPr>
                <w:rFonts w:ascii="Times New Roman" w:hAnsi="Times New Roman" w:cs="Times New Roman"/>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Pr>
                <w:rFonts w:ascii="Times New Roman" w:hAnsi="Times New Roman" w:cs="Times New Roman"/>
                <w:color w:val="auto"/>
                <w:lang w:eastAsia="ru-RU"/>
              </w:rPr>
              <w:t>13</w:t>
            </w:r>
          </w:p>
        </w:tc>
        <w:tc>
          <w:tcPr>
            <w:tcW w:w="5454" w:type="dxa"/>
          </w:tcPr>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В.П. – сидячи</w:t>
            </w:r>
            <w:r>
              <w:rPr>
                <w:rFonts w:ascii="Times New Roman" w:hAnsi="Times New Roman" w:cs="Times New Roman"/>
              </w:rPr>
              <w:t>,</w:t>
            </w:r>
            <w:r w:rsidRPr="00F34DF9">
              <w:rPr>
                <w:rFonts w:ascii="Times New Roman" w:hAnsi="Times New Roman" w:cs="Times New Roman"/>
              </w:rPr>
              <w:t xml:space="preserve"> ноги прямо, упор руками ззаду.</w:t>
            </w:r>
          </w:p>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1 –</w:t>
            </w:r>
            <w:r>
              <w:rPr>
                <w:rFonts w:ascii="Times New Roman" w:hAnsi="Times New Roman" w:cs="Times New Roman"/>
              </w:rPr>
              <w:t xml:space="preserve"> зігнути праве коліно до грудей</w:t>
            </w:r>
            <w:r w:rsidRPr="00F34DF9">
              <w:rPr>
                <w:rFonts w:ascii="Times New Roman" w:hAnsi="Times New Roman" w:cs="Times New Roman"/>
              </w:rPr>
              <w:t>.</w:t>
            </w:r>
          </w:p>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2 – В.П.</w:t>
            </w:r>
          </w:p>
          <w:p w:rsidR="009826DF" w:rsidRPr="00F34DF9" w:rsidRDefault="009826DF" w:rsidP="00D90681">
            <w:pPr>
              <w:widowControl/>
              <w:rPr>
                <w:rFonts w:ascii="Times New Roman" w:hAnsi="Times New Roman" w:cs="Times New Roman"/>
              </w:rPr>
            </w:pPr>
            <w:r w:rsidRPr="00F34DF9">
              <w:rPr>
                <w:rFonts w:ascii="Times New Roman" w:hAnsi="Times New Roman" w:cs="Times New Roman"/>
              </w:rPr>
              <w:t xml:space="preserve">3 </w:t>
            </w:r>
            <w:r>
              <w:rPr>
                <w:rFonts w:ascii="Times New Roman" w:hAnsi="Times New Roman" w:cs="Times New Roman"/>
              </w:rPr>
              <w:t>– зігнути ліве коліно до грудей</w:t>
            </w:r>
            <w:r w:rsidRPr="00F34DF9">
              <w:rPr>
                <w:rFonts w:ascii="Times New Roman" w:hAnsi="Times New Roman" w:cs="Times New Roman"/>
              </w:rPr>
              <w:t>.</w:t>
            </w:r>
          </w:p>
          <w:p w:rsidR="009826DF" w:rsidRPr="00F34DF9" w:rsidRDefault="009826DF" w:rsidP="00EC2656">
            <w:pPr>
              <w:widowControl/>
              <w:rPr>
                <w:rFonts w:ascii="Times New Roman" w:hAnsi="Times New Roman" w:cs="Times New Roman"/>
              </w:rPr>
            </w:pPr>
            <w:r w:rsidRPr="00F34DF9">
              <w:rPr>
                <w:rFonts w:ascii="Times New Roman" w:hAnsi="Times New Roman" w:cs="Times New Roman"/>
              </w:rPr>
              <w:t>4 – В.П.</w:t>
            </w:r>
          </w:p>
        </w:tc>
        <w:tc>
          <w:tcPr>
            <w:tcW w:w="1440" w:type="dxa"/>
            <w:vAlign w:val="center"/>
          </w:tcPr>
          <w:p w:rsidR="009826DF" w:rsidRPr="00F34DF9" w:rsidRDefault="009826DF" w:rsidP="00D90681">
            <w:pPr>
              <w:widowControl/>
              <w:jc w:val="center"/>
              <w:rPr>
                <w:rFonts w:ascii="Times New Roman" w:hAnsi="Times New Roman" w:cs="Times New Roman"/>
              </w:rPr>
            </w:pPr>
            <w:r w:rsidRPr="00F34DF9">
              <w:rPr>
                <w:rFonts w:ascii="Times New Roman" w:hAnsi="Times New Roman" w:cs="Times New Roman"/>
              </w:rPr>
              <w:t>6–8 кожною ногою</w:t>
            </w:r>
          </w:p>
        </w:tc>
        <w:tc>
          <w:tcPr>
            <w:tcW w:w="2083" w:type="dxa"/>
            <w:vAlign w:val="center"/>
          </w:tcPr>
          <w:p w:rsidR="009826DF" w:rsidRPr="00F34DF9" w:rsidRDefault="009826DF" w:rsidP="00D90681">
            <w:pPr>
              <w:widowControl/>
              <w:jc w:val="center"/>
              <w:rPr>
                <w:rFonts w:ascii="Times New Roman" w:hAnsi="Times New Roman" w:cs="Times New Roman"/>
              </w:rPr>
            </w:pPr>
            <w:r w:rsidRPr="00F34DF9">
              <w:rPr>
                <w:rFonts w:ascii="Times New Roman" w:hAnsi="Times New Roman" w:cs="Times New Roman"/>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Pr>
                <w:rFonts w:ascii="Times New Roman" w:hAnsi="Times New Roman" w:cs="Times New Roman"/>
                <w:color w:val="auto"/>
                <w:lang w:eastAsia="ru-RU"/>
              </w:rPr>
              <w:t>14</w:t>
            </w:r>
          </w:p>
        </w:tc>
        <w:tc>
          <w:tcPr>
            <w:tcW w:w="5454" w:type="dxa"/>
          </w:tcPr>
          <w:p w:rsidR="009826DF" w:rsidRPr="00F34DF9" w:rsidRDefault="009826DF" w:rsidP="00D90681">
            <w:pPr>
              <w:rPr>
                <w:rFonts w:ascii="Times New Roman" w:hAnsi="Times New Roman" w:cs="Times New Roman"/>
              </w:rPr>
            </w:pPr>
            <w:r w:rsidRPr="00F34DF9">
              <w:rPr>
                <w:rFonts w:ascii="Times New Roman" w:hAnsi="Times New Roman" w:cs="Times New Roman"/>
              </w:rPr>
              <w:t xml:space="preserve">В.П. – </w:t>
            </w:r>
            <w:r>
              <w:rPr>
                <w:rFonts w:ascii="Times New Roman" w:hAnsi="Times New Roman" w:cs="Times New Roman"/>
              </w:rPr>
              <w:t>лежачи на спині</w:t>
            </w:r>
            <w:r w:rsidRPr="00F34DF9">
              <w:rPr>
                <w:rFonts w:ascii="Times New Roman" w:hAnsi="Times New Roman" w:cs="Times New Roman"/>
              </w:rPr>
              <w:t>, ліва рука на грудях, права – на животі</w:t>
            </w:r>
          </w:p>
        </w:tc>
        <w:tc>
          <w:tcPr>
            <w:tcW w:w="1440" w:type="dxa"/>
            <w:vAlign w:val="center"/>
          </w:tcPr>
          <w:p w:rsidR="009826DF" w:rsidRPr="00F34DF9" w:rsidRDefault="009826DF" w:rsidP="00D90681">
            <w:pPr>
              <w:jc w:val="center"/>
              <w:rPr>
                <w:rFonts w:ascii="Times New Roman" w:hAnsi="Times New Roman" w:cs="Times New Roman"/>
              </w:rPr>
            </w:pPr>
            <w:r w:rsidRPr="00F34DF9">
              <w:rPr>
                <w:rFonts w:ascii="Times New Roman" w:hAnsi="Times New Roman" w:cs="Times New Roman"/>
              </w:rPr>
              <w:t>6–8</w:t>
            </w:r>
          </w:p>
        </w:tc>
        <w:tc>
          <w:tcPr>
            <w:tcW w:w="2083" w:type="dxa"/>
            <w:vAlign w:val="center"/>
          </w:tcPr>
          <w:p w:rsidR="009826DF" w:rsidRPr="00F34DF9" w:rsidRDefault="009826DF" w:rsidP="00D90681">
            <w:pPr>
              <w:jc w:val="center"/>
              <w:rPr>
                <w:rFonts w:ascii="Times New Roman" w:hAnsi="Times New Roman" w:cs="Times New Roman"/>
              </w:rPr>
            </w:pPr>
            <w:r w:rsidRPr="00F34DF9">
              <w:rPr>
                <w:rFonts w:ascii="Times New Roman" w:hAnsi="Times New Roman" w:cs="Times New Roman"/>
              </w:rPr>
              <w:t>Діафрагмальне дихання. Темп повільний</w:t>
            </w:r>
          </w:p>
        </w:tc>
      </w:tr>
    </w:tbl>
    <w:p w:rsidR="009826DF" w:rsidRDefault="009826DF" w:rsidP="00A17C40">
      <w:pPr>
        <w:spacing w:line="360" w:lineRule="auto"/>
        <w:jc w:val="both"/>
        <w:rPr>
          <w:rFonts w:ascii="Times New Roman" w:hAnsi="Times New Roman" w:cs="Times New Roman"/>
          <w:sz w:val="28"/>
          <w:szCs w:val="28"/>
        </w:rPr>
      </w:pPr>
    </w:p>
    <w:p w:rsidR="009826DF" w:rsidRDefault="009826DF" w:rsidP="007F727E">
      <w:pPr>
        <w:spacing w:line="360" w:lineRule="auto"/>
        <w:ind w:firstLine="567"/>
        <w:jc w:val="both"/>
        <w:rPr>
          <w:rFonts w:ascii="Times New Roman" w:hAnsi="Times New Roman" w:cs="Times New Roman"/>
          <w:sz w:val="28"/>
          <w:szCs w:val="28"/>
        </w:rPr>
      </w:pPr>
      <w:r w:rsidRPr="007F727E">
        <w:rPr>
          <w:rFonts w:ascii="Times New Roman" w:hAnsi="Times New Roman" w:cs="Times New Roman"/>
          <w:sz w:val="28"/>
          <w:szCs w:val="28"/>
        </w:rPr>
        <w:t xml:space="preserve">На рис. </w:t>
      </w:r>
      <w:r>
        <w:rPr>
          <w:rFonts w:ascii="Times New Roman" w:hAnsi="Times New Roman" w:cs="Times New Roman"/>
          <w:sz w:val="28"/>
          <w:szCs w:val="28"/>
        </w:rPr>
        <w:t>3</w:t>
      </w:r>
      <w:r w:rsidRPr="007F727E">
        <w:rPr>
          <w:rFonts w:ascii="Times New Roman" w:hAnsi="Times New Roman" w:cs="Times New Roman"/>
          <w:sz w:val="28"/>
          <w:szCs w:val="28"/>
        </w:rPr>
        <w:t xml:space="preserve">. показаний орієнтовний комплекс вправ № 2 </w:t>
      </w:r>
      <w:r>
        <w:rPr>
          <w:rFonts w:ascii="Times New Roman" w:hAnsi="Times New Roman" w:cs="Times New Roman"/>
          <w:sz w:val="28"/>
          <w:szCs w:val="28"/>
        </w:rPr>
        <w:t>ранков</w:t>
      </w:r>
      <w:r w:rsidRPr="007F727E">
        <w:rPr>
          <w:rFonts w:ascii="Times New Roman" w:hAnsi="Times New Roman" w:cs="Times New Roman"/>
          <w:sz w:val="28"/>
          <w:szCs w:val="28"/>
        </w:rPr>
        <w:t>ої гімнастики при нейроциркуляторній дистонії за гіпертонічним типом</w:t>
      </w:r>
      <w:r>
        <w:rPr>
          <w:rFonts w:ascii="Times New Roman" w:hAnsi="Times New Roman" w:cs="Times New Roman"/>
          <w:sz w:val="28"/>
          <w:szCs w:val="28"/>
        </w:rPr>
        <w:t>.</w:t>
      </w:r>
    </w:p>
    <w:p w:rsidR="009826DF" w:rsidRPr="00A30D6A" w:rsidRDefault="009826DF" w:rsidP="00A17C40">
      <w:pPr>
        <w:spacing w:line="360" w:lineRule="auto"/>
        <w:jc w:val="center"/>
        <w:rPr>
          <w:rFonts w:ascii="Times New Roman" w:hAnsi="Times New Roman" w:cs="Times New Roman"/>
          <w:sz w:val="28"/>
          <w:szCs w:val="28"/>
          <w:lang w:val="en-US"/>
        </w:rPr>
      </w:pPr>
      <w:r w:rsidRPr="003F62AD">
        <w:rPr>
          <w:rFonts w:ascii="Times New Roman" w:hAnsi="Times New Roman" w:cs="Times New Roman"/>
          <w:noProof/>
          <w:sz w:val="28"/>
          <w:szCs w:val="28"/>
          <w:lang w:val="ru-RU" w:eastAsia="ru-RU"/>
        </w:rPr>
        <w:pict>
          <v:shape id="Рисунок 3" o:spid="_x0000_i1027" type="#_x0000_t75" style="width:382.5pt;height:407.25pt;visibility:visible">
            <v:imagedata r:id="rId9" o:title=""/>
          </v:shape>
        </w:pict>
      </w:r>
    </w:p>
    <w:p w:rsidR="009826DF" w:rsidRDefault="009826DF" w:rsidP="007F727E">
      <w:pPr>
        <w:spacing w:line="360" w:lineRule="auto"/>
        <w:ind w:left="1843" w:hanging="1276"/>
        <w:jc w:val="both"/>
        <w:rPr>
          <w:rFonts w:ascii="Times New Roman" w:hAnsi="Times New Roman" w:cs="Times New Roman"/>
        </w:rPr>
      </w:pPr>
      <w:r w:rsidRPr="00A30D6A">
        <w:rPr>
          <w:rFonts w:ascii="Times New Roman" w:hAnsi="Times New Roman" w:cs="Times New Roman"/>
        </w:rPr>
        <w:t xml:space="preserve">Рис. </w:t>
      </w:r>
      <w:r>
        <w:rPr>
          <w:rFonts w:ascii="Times New Roman" w:hAnsi="Times New Roman" w:cs="Times New Roman"/>
        </w:rPr>
        <w:t>3.</w:t>
      </w:r>
      <w:r w:rsidRPr="00A30D6A">
        <w:rPr>
          <w:rFonts w:ascii="Times New Roman" w:hAnsi="Times New Roman" w:cs="Times New Roman"/>
        </w:rPr>
        <w:t xml:space="preserve"> Орієнтовний комплекс вправ № </w:t>
      </w:r>
      <w:r>
        <w:rPr>
          <w:rFonts w:ascii="Times New Roman" w:hAnsi="Times New Roman" w:cs="Times New Roman"/>
        </w:rPr>
        <w:t>2</w:t>
      </w:r>
      <w:r w:rsidRPr="00A30D6A">
        <w:rPr>
          <w:rFonts w:ascii="Times New Roman" w:hAnsi="Times New Roman" w:cs="Times New Roman"/>
        </w:rPr>
        <w:t xml:space="preserve"> ранкової гімнастики при </w:t>
      </w:r>
      <w:r>
        <w:rPr>
          <w:rFonts w:ascii="Times New Roman" w:hAnsi="Times New Roman" w:cs="Times New Roman"/>
        </w:rPr>
        <w:t>нейроциркулятор</w:t>
      </w:r>
      <w:r w:rsidRPr="00A30D6A">
        <w:rPr>
          <w:rFonts w:ascii="Times New Roman" w:hAnsi="Times New Roman" w:cs="Times New Roman"/>
        </w:rPr>
        <w:t>ній дистонії за гіперт</w:t>
      </w:r>
      <w:r>
        <w:rPr>
          <w:rFonts w:ascii="Times New Roman" w:hAnsi="Times New Roman" w:cs="Times New Roman"/>
        </w:rPr>
        <w:t>оніч</w:t>
      </w:r>
      <w:r w:rsidRPr="00A30D6A">
        <w:rPr>
          <w:rFonts w:ascii="Times New Roman" w:hAnsi="Times New Roman" w:cs="Times New Roman"/>
        </w:rPr>
        <w:t>ним типом</w:t>
      </w:r>
    </w:p>
    <w:p w:rsidR="009826DF" w:rsidRDefault="009826DF" w:rsidP="007F727E">
      <w:pPr>
        <w:spacing w:line="360" w:lineRule="auto"/>
        <w:ind w:firstLine="567"/>
        <w:jc w:val="both"/>
        <w:rPr>
          <w:rFonts w:ascii="Times New Roman" w:hAnsi="Times New Roman" w:cs="Times New Roman"/>
          <w:sz w:val="28"/>
          <w:szCs w:val="28"/>
        </w:rPr>
      </w:pPr>
      <w:r w:rsidRPr="007F727E">
        <w:rPr>
          <w:rFonts w:ascii="Times New Roman" w:hAnsi="Times New Roman" w:cs="Times New Roman"/>
          <w:sz w:val="28"/>
          <w:szCs w:val="28"/>
        </w:rPr>
        <w:t xml:space="preserve">На рис. </w:t>
      </w:r>
      <w:r>
        <w:rPr>
          <w:rFonts w:ascii="Times New Roman" w:hAnsi="Times New Roman" w:cs="Times New Roman"/>
          <w:sz w:val="28"/>
          <w:szCs w:val="28"/>
        </w:rPr>
        <w:t>4</w:t>
      </w:r>
      <w:r w:rsidRPr="007F727E">
        <w:rPr>
          <w:rFonts w:ascii="Times New Roman" w:hAnsi="Times New Roman" w:cs="Times New Roman"/>
          <w:sz w:val="28"/>
          <w:szCs w:val="28"/>
        </w:rPr>
        <w:t xml:space="preserve">. показаний орієнтовний комплекс вправ № </w:t>
      </w:r>
      <w:r>
        <w:rPr>
          <w:rFonts w:ascii="Times New Roman" w:hAnsi="Times New Roman" w:cs="Times New Roman"/>
          <w:sz w:val="28"/>
          <w:szCs w:val="28"/>
        </w:rPr>
        <w:t>3</w:t>
      </w:r>
      <w:r w:rsidRPr="007F727E">
        <w:rPr>
          <w:rFonts w:ascii="Times New Roman" w:hAnsi="Times New Roman" w:cs="Times New Roman"/>
          <w:sz w:val="28"/>
          <w:szCs w:val="28"/>
        </w:rPr>
        <w:t xml:space="preserve"> </w:t>
      </w:r>
      <w:r>
        <w:rPr>
          <w:rFonts w:ascii="Times New Roman" w:hAnsi="Times New Roman" w:cs="Times New Roman"/>
          <w:sz w:val="28"/>
          <w:szCs w:val="28"/>
        </w:rPr>
        <w:t>ранков</w:t>
      </w:r>
      <w:r w:rsidRPr="007F727E">
        <w:rPr>
          <w:rFonts w:ascii="Times New Roman" w:hAnsi="Times New Roman" w:cs="Times New Roman"/>
          <w:sz w:val="28"/>
          <w:szCs w:val="28"/>
        </w:rPr>
        <w:t>ої гімнастики при нейроциркуляторній дистонії за гіпертонічним типом</w:t>
      </w:r>
      <w:r>
        <w:rPr>
          <w:rFonts w:ascii="Times New Roman" w:hAnsi="Times New Roman" w:cs="Times New Roman"/>
          <w:sz w:val="28"/>
          <w:szCs w:val="28"/>
        </w:rPr>
        <w:t>.</w:t>
      </w:r>
    </w:p>
    <w:p w:rsidR="009826DF" w:rsidRPr="007F727E" w:rsidRDefault="009826DF" w:rsidP="007F727E">
      <w:pPr>
        <w:spacing w:line="360" w:lineRule="auto"/>
        <w:ind w:firstLine="567"/>
        <w:jc w:val="both"/>
        <w:rPr>
          <w:rFonts w:ascii="Times New Roman" w:hAnsi="Times New Roman" w:cs="Times New Roman"/>
          <w:sz w:val="28"/>
          <w:szCs w:val="28"/>
        </w:rPr>
      </w:pPr>
    </w:p>
    <w:p w:rsidR="009826DF" w:rsidRPr="00A30D6A" w:rsidRDefault="009826DF" w:rsidP="00A17C40">
      <w:pPr>
        <w:spacing w:line="360" w:lineRule="auto"/>
        <w:jc w:val="center"/>
        <w:rPr>
          <w:rFonts w:ascii="Times New Roman" w:hAnsi="Times New Roman" w:cs="Times New Roman"/>
          <w:sz w:val="28"/>
          <w:szCs w:val="28"/>
        </w:rPr>
      </w:pPr>
      <w:r w:rsidRPr="003F62AD">
        <w:rPr>
          <w:rFonts w:ascii="Times New Roman" w:hAnsi="Times New Roman" w:cs="Times New Roman"/>
          <w:noProof/>
          <w:sz w:val="28"/>
          <w:szCs w:val="28"/>
          <w:lang w:val="ru-RU" w:eastAsia="ru-RU"/>
        </w:rPr>
        <w:pict>
          <v:shape id="Рисунок 4" o:spid="_x0000_i1028" type="#_x0000_t75" style="width:428.25pt;height:586.5pt;visibility:visible">
            <v:imagedata r:id="rId10" o:title=""/>
          </v:shape>
        </w:pict>
      </w:r>
    </w:p>
    <w:p w:rsidR="009826DF" w:rsidRPr="00A30D6A" w:rsidRDefault="009826DF" w:rsidP="007F727E">
      <w:pPr>
        <w:spacing w:line="360" w:lineRule="auto"/>
        <w:ind w:left="1843" w:hanging="1276"/>
        <w:jc w:val="both"/>
        <w:rPr>
          <w:rFonts w:ascii="Times New Roman" w:hAnsi="Times New Roman" w:cs="Times New Roman"/>
        </w:rPr>
      </w:pPr>
      <w:r w:rsidRPr="00A30D6A">
        <w:rPr>
          <w:rFonts w:ascii="Times New Roman" w:hAnsi="Times New Roman" w:cs="Times New Roman"/>
        </w:rPr>
        <w:t xml:space="preserve">Рис. </w:t>
      </w:r>
      <w:r>
        <w:rPr>
          <w:rFonts w:ascii="Times New Roman" w:hAnsi="Times New Roman" w:cs="Times New Roman"/>
        </w:rPr>
        <w:t>4.</w:t>
      </w:r>
      <w:r w:rsidRPr="00A30D6A">
        <w:rPr>
          <w:rFonts w:ascii="Times New Roman" w:hAnsi="Times New Roman" w:cs="Times New Roman"/>
        </w:rPr>
        <w:t xml:space="preserve"> Орієнтовний комплекс вправ № </w:t>
      </w:r>
      <w:r>
        <w:rPr>
          <w:rFonts w:ascii="Times New Roman" w:hAnsi="Times New Roman" w:cs="Times New Roman"/>
        </w:rPr>
        <w:t>3</w:t>
      </w:r>
      <w:r w:rsidRPr="00A30D6A">
        <w:rPr>
          <w:rFonts w:ascii="Times New Roman" w:hAnsi="Times New Roman" w:cs="Times New Roman"/>
        </w:rPr>
        <w:t xml:space="preserve"> ранкової гімнастики при </w:t>
      </w:r>
      <w:r>
        <w:rPr>
          <w:rFonts w:ascii="Times New Roman" w:hAnsi="Times New Roman" w:cs="Times New Roman"/>
        </w:rPr>
        <w:t>нейроциркулятор</w:t>
      </w:r>
      <w:r w:rsidRPr="00A30D6A">
        <w:rPr>
          <w:rFonts w:ascii="Times New Roman" w:hAnsi="Times New Roman" w:cs="Times New Roman"/>
        </w:rPr>
        <w:t>ній дистонії за гіперт</w:t>
      </w:r>
      <w:r>
        <w:rPr>
          <w:rFonts w:ascii="Times New Roman" w:hAnsi="Times New Roman" w:cs="Times New Roman"/>
        </w:rPr>
        <w:t>оніч</w:t>
      </w:r>
      <w:r w:rsidRPr="00A30D6A">
        <w:rPr>
          <w:rFonts w:ascii="Times New Roman" w:hAnsi="Times New Roman" w:cs="Times New Roman"/>
        </w:rPr>
        <w:t>ним типом</w:t>
      </w:r>
    </w:p>
    <w:p w:rsidR="009826DF" w:rsidRPr="00EF3B4C" w:rsidRDefault="009826DF" w:rsidP="0071314A">
      <w:pPr>
        <w:widowControl/>
        <w:spacing w:line="360" w:lineRule="auto"/>
        <w:ind w:firstLine="567"/>
        <w:jc w:val="center"/>
        <w:rPr>
          <w:rFonts w:ascii="Times New Roman" w:hAnsi="Times New Roman" w:cs="Times New Roman"/>
          <w:b/>
          <w:color w:val="auto"/>
          <w:sz w:val="28"/>
          <w:szCs w:val="28"/>
        </w:rPr>
      </w:pPr>
      <w:r>
        <w:rPr>
          <w:rFonts w:ascii="Times New Roman" w:hAnsi="Times New Roman" w:cs="Times New Roman"/>
          <w:b/>
          <w:color w:val="auto"/>
          <w:sz w:val="28"/>
          <w:szCs w:val="28"/>
        </w:rPr>
        <w:t xml:space="preserve">6.1.3. Методичні рекомендації до занять оздоровчою ходьбою при </w:t>
      </w:r>
      <w:r w:rsidRPr="0071314A">
        <w:rPr>
          <w:rFonts w:ascii="Times New Roman" w:hAnsi="Times New Roman" w:cs="Times New Roman"/>
          <w:b/>
          <w:iCs/>
          <w:color w:val="auto"/>
          <w:sz w:val="28"/>
          <w:szCs w:val="28"/>
        </w:rPr>
        <w:t>нейроциркуляторній дистонії</w:t>
      </w:r>
      <w:r w:rsidRPr="0071314A">
        <w:rPr>
          <w:rFonts w:ascii="Times New Roman" w:hAnsi="Times New Roman" w:cs="Times New Roman"/>
          <w:b/>
          <w:color w:val="auto"/>
          <w:sz w:val="28"/>
          <w:szCs w:val="28"/>
        </w:rPr>
        <w:t xml:space="preserve"> за гіпертонічним типом</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b/>
          <w:sz w:val="28"/>
          <w:szCs w:val="28"/>
        </w:rPr>
        <w:t>Лікувальна ходьба</w:t>
      </w:r>
      <w:r w:rsidRPr="00A30D6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30D6A">
        <w:rPr>
          <w:rFonts w:ascii="Times New Roman" w:hAnsi="Times New Roman" w:cs="Times New Roman"/>
          <w:sz w:val="28"/>
          <w:szCs w:val="28"/>
        </w:rPr>
        <w:t>найбільш доступний</w:t>
      </w:r>
      <w:r>
        <w:rPr>
          <w:rFonts w:ascii="Times New Roman" w:hAnsi="Times New Roman" w:cs="Times New Roman"/>
          <w:sz w:val="28"/>
          <w:szCs w:val="28"/>
        </w:rPr>
        <w:t xml:space="preserve"> і ефективний вид фізичного навантаження</w:t>
      </w:r>
      <w:r w:rsidRPr="00A30D6A">
        <w:rPr>
          <w:rFonts w:ascii="Times New Roman" w:hAnsi="Times New Roman" w:cs="Times New Roman"/>
          <w:sz w:val="28"/>
          <w:szCs w:val="28"/>
        </w:rPr>
        <w:t>. Починати заняття необхідно під постійним самоконтролем частот</w:t>
      </w:r>
      <w:r>
        <w:rPr>
          <w:rFonts w:ascii="Times New Roman" w:hAnsi="Times New Roman" w:cs="Times New Roman"/>
          <w:sz w:val="28"/>
          <w:szCs w:val="28"/>
        </w:rPr>
        <w:t>и пульсу і дихання за 1 хвилину,</w:t>
      </w:r>
      <w:r w:rsidRPr="00A30D6A">
        <w:rPr>
          <w:rFonts w:ascii="Times New Roman" w:hAnsi="Times New Roman" w:cs="Times New Roman"/>
          <w:sz w:val="28"/>
          <w:szCs w:val="28"/>
        </w:rPr>
        <w:t xml:space="preserve"> </w:t>
      </w:r>
      <w:r>
        <w:rPr>
          <w:rFonts w:ascii="Times New Roman" w:hAnsi="Times New Roman" w:cs="Times New Roman"/>
          <w:sz w:val="28"/>
          <w:szCs w:val="28"/>
        </w:rPr>
        <w:t>орієнтуючись на</w:t>
      </w:r>
      <w:r w:rsidRPr="00A30D6A">
        <w:rPr>
          <w:rFonts w:ascii="Times New Roman" w:hAnsi="Times New Roman" w:cs="Times New Roman"/>
          <w:sz w:val="28"/>
          <w:szCs w:val="28"/>
        </w:rPr>
        <w:t xml:space="preserve"> норми ЧСС для чоловіків і жінок відповідно до віку (табл. </w:t>
      </w:r>
      <w:r>
        <w:rPr>
          <w:rFonts w:ascii="Times New Roman" w:hAnsi="Times New Roman" w:cs="Times New Roman"/>
          <w:sz w:val="28"/>
          <w:szCs w:val="28"/>
        </w:rPr>
        <w:t>5</w:t>
      </w:r>
      <w:r w:rsidRPr="00A30D6A">
        <w:rPr>
          <w:rFonts w:ascii="Times New Roman" w:hAnsi="Times New Roman" w:cs="Times New Roman"/>
          <w:sz w:val="28"/>
          <w:szCs w:val="28"/>
        </w:rPr>
        <w:t>).</w:t>
      </w:r>
    </w:p>
    <w:p w:rsidR="009826DF" w:rsidRPr="00A30D6A" w:rsidRDefault="009826DF" w:rsidP="0071314A">
      <w:pPr>
        <w:autoSpaceDE w:val="0"/>
        <w:autoSpaceDN w:val="0"/>
        <w:adjustRightInd w:val="0"/>
        <w:spacing w:line="360" w:lineRule="auto"/>
        <w:ind w:firstLine="540"/>
        <w:jc w:val="right"/>
        <w:rPr>
          <w:rFonts w:ascii="Times New Roman" w:hAnsi="Times New Roman" w:cs="Times New Roman"/>
          <w:i/>
          <w:color w:val="auto"/>
          <w:lang w:eastAsia="ru-RU"/>
        </w:rPr>
      </w:pPr>
      <w:r w:rsidRPr="00A30D6A">
        <w:rPr>
          <w:rFonts w:ascii="Times New Roman" w:hAnsi="Times New Roman" w:cs="Times New Roman"/>
          <w:i/>
          <w:color w:val="auto"/>
          <w:lang w:eastAsia="ru-RU"/>
        </w:rPr>
        <w:t xml:space="preserve">Таблиця </w:t>
      </w:r>
      <w:r>
        <w:rPr>
          <w:rFonts w:ascii="Times New Roman" w:hAnsi="Times New Roman" w:cs="Times New Roman"/>
          <w:i/>
          <w:color w:val="auto"/>
          <w:lang w:eastAsia="ru-RU"/>
        </w:rPr>
        <w:t>5</w:t>
      </w:r>
    </w:p>
    <w:p w:rsidR="009826DF" w:rsidRDefault="009826DF" w:rsidP="0071314A">
      <w:pPr>
        <w:widowControl/>
        <w:autoSpaceDN w:val="0"/>
        <w:spacing w:line="360" w:lineRule="auto"/>
        <w:ind w:left="567"/>
        <w:jc w:val="center"/>
        <w:rPr>
          <w:rFonts w:ascii="Times New Roman" w:hAnsi="Times New Roman" w:cs="Times New Roman"/>
          <w:sz w:val="28"/>
          <w:szCs w:val="28"/>
        </w:rPr>
      </w:pPr>
      <w:r>
        <w:rPr>
          <w:rFonts w:ascii="Times New Roman" w:hAnsi="Times New Roman" w:cs="Times New Roman"/>
          <w:b/>
          <w:color w:val="auto"/>
          <w:lang w:eastAsia="en-US"/>
        </w:rPr>
        <w:t>Рекомендована ч</w:t>
      </w:r>
      <w:r w:rsidRPr="00A30D6A">
        <w:rPr>
          <w:rFonts w:ascii="Times New Roman" w:hAnsi="Times New Roman" w:cs="Times New Roman"/>
          <w:b/>
          <w:color w:val="auto"/>
          <w:lang w:eastAsia="en-US"/>
        </w:rPr>
        <w:t>астота пульсу під час ходьби</w:t>
      </w:r>
      <w:r>
        <w:rPr>
          <w:rFonts w:ascii="Times New Roman" w:hAnsi="Times New Roman" w:cs="Times New Roman"/>
          <w:b/>
          <w:color w:val="auto"/>
          <w:lang w:eastAsia="en-US"/>
        </w:rPr>
        <w:t xml:space="preserve"> людини 17 – 25 років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93"/>
        <w:gridCol w:w="2551"/>
        <w:gridCol w:w="2700"/>
      </w:tblGrid>
      <w:tr w:rsidR="009826DF" w:rsidRPr="00502E06" w:rsidTr="003F62AD">
        <w:trPr>
          <w:trHeight w:val="229"/>
          <w:jc w:val="center"/>
        </w:trPr>
        <w:tc>
          <w:tcPr>
            <w:tcW w:w="2093" w:type="dxa"/>
            <w:vAlign w:val="center"/>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Час ходьби, хв</w:t>
            </w:r>
          </w:p>
        </w:tc>
        <w:tc>
          <w:tcPr>
            <w:tcW w:w="2551"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Чоловіки</w:t>
            </w:r>
          </w:p>
        </w:tc>
        <w:tc>
          <w:tcPr>
            <w:tcW w:w="2700"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Жінки</w:t>
            </w:r>
          </w:p>
        </w:tc>
      </w:tr>
      <w:tr w:rsidR="009826DF" w:rsidRPr="00502E06" w:rsidTr="003F62AD">
        <w:trPr>
          <w:trHeight w:val="229"/>
          <w:jc w:val="center"/>
        </w:trPr>
        <w:tc>
          <w:tcPr>
            <w:tcW w:w="2093"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30</w:t>
            </w:r>
          </w:p>
        </w:tc>
        <w:tc>
          <w:tcPr>
            <w:tcW w:w="2551"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145</w:t>
            </w:r>
            <w:r w:rsidRPr="003F62AD">
              <w:rPr>
                <w:rFonts w:ascii="Times New Roman" w:hAnsi="Times New Roman" w:cs="Times New Roman"/>
                <w:color w:val="auto"/>
                <w:lang w:eastAsia="ru-RU"/>
              </w:rPr>
              <w:t>–</w:t>
            </w:r>
            <w:r w:rsidRPr="003F62AD">
              <w:rPr>
                <w:rFonts w:ascii="Times New Roman" w:hAnsi="Times New Roman" w:cs="Times New Roman"/>
              </w:rPr>
              <w:t>155</w:t>
            </w:r>
          </w:p>
        </w:tc>
        <w:tc>
          <w:tcPr>
            <w:tcW w:w="2700"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150</w:t>
            </w:r>
            <w:r w:rsidRPr="003F62AD">
              <w:rPr>
                <w:rFonts w:ascii="Times New Roman" w:hAnsi="Times New Roman" w:cs="Times New Roman"/>
                <w:color w:val="auto"/>
                <w:lang w:eastAsia="ru-RU"/>
              </w:rPr>
              <w:t>–</w:t>
            </w:r>
            <w:r w:rsidRPr="003F62AD">
              <w:rPr>
                <w:rFonts w:ascii="Times New Roman" w:hAnsi="Times New Roman" w:cs="Times New Roman"/>
              </w:rPr>
              <w:t>160</w:t>
            </w:r>
          </w:p>
        </w:tc>
      </w:tr>
      <w:tr w:rsidR="009826DF" w:rsidRPr="00502E06" w:rsidTr="003F62AD">
        <w:trPr>
          <w:trHeight w:val="221"/>
          <w:jc w:val="center"/>
        </w:trPr>
        <w:tc>
          <w:tcPr>
            <w:tcW w:w="2093"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60</w:t>
            </w:r>
          </w:p>
        </w:tc>
        <w:tc>
          <w:tcPr>
            <w:tcW w:w="2551"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140–150</w:t>
            </w:r>
          </w:p>
        </w:tc>
        <w:tc>
          <w:tcPr>
            <w:tcW w:w="2700"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145</w:t>
            </w:r>
            <w:r w:rsidRPr="003F62AD">
              <w:rPr>
                <w:rFonts w:ascii="Times New Roman" w:hAnsi="Times New Roman" w:cs="Times New Roman"/>
                <w:color w:val="auto"/>
                <w:lang w:eastAsia="ru-RU"/>
              </w:rPr>
              <w:t>–</w:t>
            </w:r>
            <w:r w:rsidRPr="003F62AD">
              <w:rPr>
                <w:rFonts w:ascii="Times New Roman" w:hAnsi="Times New Roman" w:cs="Times New Roman"/>
              </w:rPr>
              <w:t>155</w:t>
            </w:r>
          </w:p>
        </w:tc>
      </w:tr>
      <w:tr w:rsidR="009826DF" w:rsidRPr="00502E06" w:rsidTr="003F62AD">
        <w:trPr>
          <w:trHeight w:val="229"/>
          <w:jc w:val="center"/>
        </w:trPr>
        <w:tc>
          <w:tcPr>
            <w:tcW w:w="2093"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90</w:t>
            </w:r>
          </w:p>
        </w:tc>
        <w:tc>
          <w:tcPr>
            <w:tcW w:w="2551"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135</w:t>
            </w:r>
            <w:r w:rsidRPr="003F62AD">
              <w:rPr>
                <w:rFonts w:ascii="Times New Roman" w:hAnsi="Times New Roman" w:cs="Times New Roman"/>
                <w:color w:val="auto"/>
                <w:lang w:eastAsia="ru-RU"/>
              </w:rPr>
              <w:t>–</w:t>
            </w:r>
            <w:r w:rsidRPr="003F62AD">
              <w:rPr>
                <w:rFonts w:ascii="Times New Roman" w:hAnsi="Times New Roman" w:cs="Times New Roman"/>
              </w:rPr>
              <w:t>145</w:t>
            </w:r>
          </w:p>
        </w:tc>
        <w:tc>
          <w:tcPr>
            <w:tcW w:w="2700"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140</w:t>
            </w:r>
            <w:r w:rsidRPr="003F62AD">
              <w:rPr>
                <w:rFonts w:ascii="Times New Roman" w:hAnsi="Times New Roman" w:cs="Times New Roman"/>
                <w:color w:val="auto"/>
                <w:lang w:eastAsia="ru-RU"/>
              </w:rPr>
              <w:t>–</w:t>
            </w:r>
            <w:r w:rsidRPr="003F62AD">
              <w:rPr>
                <w:rFonts w:ascii="Times New Roman" w:hAnsi="Times New Roman" w:cs="Times New Roman"/>
              </w:rPr>
              <w:t>150</w:t>
            </w:r>
          </w:p>
        </w:tc>
      </w:tr>
      <w:tr w:rsidR="009826DF" w:rsidRPr="00502E06" w:rsidTr="003F62AD">
        <w:trPr>
          <w:trHeight w:val="229"/>
          <w:jc w:val="center"/>
        </w:trPr>
        <w:tc>
          <w:tcPr>
            <w:tcW w:w="2093"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120</w:t>
            </w:r>
          </w:p>
        </w:tc>
        <w:tc>
          <w:tcPr>
            <w:tcW w:w="2551"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130</w:t>
            </w:r>
            <w:r w:rsidRPr="003F62AD">
              <w:rPr>
                <w:rFonts w:ascii="Times New Roman" w:hAnsi="Times New Roman" w:cs="Times New Roman"/>
                <w:color w:val="auto"/>
                <w:lang w:eastAsia="ru-RU"/>
              </w:rPr>
              <w:t>–</w:t>
            </w:r>
            <w:r w:rsidRPr="003F62AD">
              <w:rPr>
                <w:rFonts w:ascii="Times New Roman" w:hAnsi="Times New Roman" w:cs="Times New Roman"/>
              </w:rPr>
              <w:t>140</w:t>
            </w:r>
          </w:p>
        </w:tc>
        <w:tc>
          <w:tcPr>
            <w:tcW w:w="2700"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135</w:t>
            </w:r>
            <w:r w:rsidRPr="003F62AD">
              <w:rPr>
                <w:rFonts w:ascii="Times New Roman" w:hAnsi="Times New Roman" w:cs="Times New Roman"/>
                <w:color w:val="auto"/>
                <w:lang w:eastAsia="ru-RU"/>
              </w:rPr>
              <w:t>–</w:t>
            </w:r>
            <w:r w:rsidRPr="003F62AD">
              <w:rPr>
                <w:rFonts w:ascii="Times New Roman" w:hAnsi="Times New Roman" w:cs="Times New Roman"/>
              </w:rPr>
              <w:t>145</w:t>
            </w:r>
          </w:p>
        </w:tc>
      </w:tr>
    </w:tbl>
    <w:p w:rsidR="009826DF" w:rsidRPr="007F727E" w:rsidRDefault="009826DF" w:rsidP="0071314A">
      <w:pPr>
        <w:spacing w:line="360" w:lineRule="auto"/>
        <w:ind w:firstLine="567"/>
        <w:jc w:val="both"/>
        <w:rPr>
          <w:rFonts w:ascii="Times New Roman" w:hAnsi="Times New Roman" w:cs="Times New Roman"/>
          <w:sz w:val="28"/>
          <w:szCs w:val="28"/>
        </w:rPr>
      </w:pPr>
    </w:p>
    <w:p w:rsidR="009826DF" w:rsidRPr="002F2988"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Під час адекватного фізичного навантаження можливо</w:t>
      </w:r>
      <w:r w:rsidRPr="002F2988">
        <w:rPr>
          <w:rFonts w:ascii="Times New Roman" w:hAnsi="Times New Roman" w:cs="Times New Roman"/>
          <w:sz w:val="28"/>
          <w:szCs w:val="28"/>
        </w:rPr>
        <w:t xml:space="preserve"> </w:t>
      </w:r>
      <w:r w:rsidRPr="00A30D6A">
        <w:rPr>
          <w:rFonts w:ascii="Times New Roman" w:hAnsi="Times New Roman" w:cs="Times New Roman"/>
          <w:sz w:val="28"/>
          <w:szCs w:val="28"/>
        </w:rPr>
        <w:t>без задишки вільно розмовляти</w:t>
      </w:r>
      <w:r>
        <w:rPr>
          <w:rFonts w:ascii="Times New Roman" w:hAnsi="Times New Roman" w:cs="Times New Roman"/>
          <w:sz w:val="28"/>
          <w:szCs w:val="28"/>
        </w:rPr>
        <w:t>.</w:t>
      </w:r>
      <w:r w:rsidRPr="00A30D6A">
        <w:rPr>
          <w:rFonts w:ascii="Times New Roman" w:hAnsi="Times New Roman" w:cs="Times New Roman"/>
          <w:sz w:val="28"/>
          <w:szCs w:val="28"/>
        </w:rPr>
        <w:t xml:space="preserve"> </w:t>
      </w:r>
      <w:r>
        <w:rPr>
          <w:rFonts w:ascii="Times New Roman" w:hAnsi="Times New Roman" w:cs="Times New Roman"/>
          <w:sz w:val="28"/>
          <w:szCs w:val="28"/>
        </w:rPr>
        <w:t>П</w:t>
      </w:r>
      <w:r w:rsidRPr="00A30D6A">
        <w:rPr>
          <w:rFonts w:ascii="Times New Roman" w:hAnsi="Times New Roman" w:cs="Times New Roman"/>
          <w:sz w:val="28"/>
          <w:szCs w:val="28"/>
        </w:rPr>
        <w:t>ід час занять не зникає бажання займатися і не псується настрій. Постійні заняття ходьбою починають з 10 хв ходьби з частотою пульсу на 10–15 ударів менше</w:t>
      </w:r>
      <w:r>
        <w:rPr>
          <w:rFonts w:ascii="Times New Roman" w:hAnsi="Times New Roman" w:cs="Times New Roman"/>
          <w:sz w:val="28"/>
          <w:szCs w:val="28"/>
        </w:rPr>
        <w:t>,</w:t>
      </w:r>
      <w:r w:rsidRPr="00A30D6A">
        <w:rPr>
          <w:rFonts w:ascii="Times New Roman" w:hAnsi="Times New Roman" w:cs="Times New Roman"/>
          <w:sz w:val="28"/>
          <w:szCs w:val="28"/>
        </w:rPr>
        <w:t xml:space="preserve"> ніж вказано в табл.</w:t>
      </w:r>
      <w:r>
        <w:rPr>
          <w:rFonts w:ascii="Times New Roman" w:hAnsi="Times New Roman" w:cs="Times New Roman"/>
          <w:sz w:val="28"/>
          <w:szCs w:val="28"/>
        </w:rPr>
        <w:t xml:space="preserve"> 5.</w:t>
      </w:r>
      <w:r w:rsidRPr="00A30D6A">
        <w:rPr>
          <w:rFonts w:ascii="Times New Roman" w:hAnsi="Times New Roman" w:cs="Times New Roman"/>
          <w:sz w:val="28"/>
          <w:szCs w:val="28"/>
        </w:rPr>
        <w:t xml:space="preserve"> Через 4–6 тижнів можна щоденно проходити 6–7 км, цей шлях мо</w:t>
      </w:r>
      <w:r>
        <w:rPr>
          <w:rFonts w:ascii="Times New Roman" w:hAnsi="Times New Roman" w:cs="Times New Roman"/>
          <w:sz w:val="28"/>
          <w:szCs w:val="28"/>
        </w:rPr>
        <w:t>ж</w:t>
      </w:r>
      <w:r w:rsidRPr="00A30D6A">
        <w:rPr>
          <w:rFonts w:ascii="Times New Roman" w:hAnsi="Times New Roman" w:cs="Times New Roman"/>
          <w:sz w:val="28"/>
          <w:szCs w:val="28"/>
        </w:rPr>
        <w:t>на поділити на 2–3 прогулянки на день.</w:t>
      </w:r>
    </w:p>
    <w:p w:rsidR="009826DF" w:rsidRDefault="009826DF" w:rsidP="0071314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Основою тренувального ефекту ходьби є прискорений крок. Для визначення обсягу навантаження рекомендовано користуватися табл. 6.</w:t>
      </w:r>
    </w:p>
    <w:p w:rsidR="009826DF" w:rsidRPr="004E77DF" w:rsidRDefault="009826DF" w:rsidP="004E77DF">
      <w:pPr>
        <w:spacing w:line="360" w:lineRule="auto"/>
        <w:ind w:firstLine="567"/>
        <w:jc w:val="right"/>
        <w:rPr>
          <w:rFonts w:ascii="Times New Roman" w:hAnsi="Times New Roman" w:cs="Times New Roman"/>
          <w:i/>
        </w:rPr>
      </w:pPr>
      <w:r>
        <w:rPr>
          <w:rFonts w:ascii="Times New Roman" w:hAnsi="Times New Roman" w:cs="Times New Roman"/>
          <w:i/>
        </w:rPr>
        <w:t>Таблиця 6</w:t>
      </w:r>
    </w:p>
    <w:p w:rsidR="009826DF" w:rsidRPr="001E69FB" w:rsidRDefault="009826DF" w:rsidP="004E77DF">
      <w:pPr>
        <w:spacing w:line="360" w:lineRule="auto"/>
        <w:ind w:firstLine="567"/>
        <w:jc w:val="center"/>
        <w:rPr>
          <w:rFonts w:ascii="Times New Roman" w:hAnsi="Times New Roman" w:cs="Times New Roman"/>
          <w:b/>
        </w:rPr>
      </w:pPr>
      <w:r w:rsidRPr="001E69FB">
        <w:rPr>
          <w:rFonts w:ascii="Times New Roman" w:hAnsi="Times New Roman" w:cs="Times New Roman"/>
          <w:b/>
        </w:rPr>
        <w:t>Темп і швидкість пересування під час ходьби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88"/>
        <w:gridCol w:w="3188"/>
        <w:gridCol w:w="3188"/>
      </w:tblGrid>
      <w:tr w:rsidR="009826DF" w:rsidRPr="004E77DF" w:rsidTr="003F62AD">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Темп</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Кількість кроків</w:t>
            </w:r>
          </w:p>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за 1 хв</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Швидкість пересування, км/год</w:t>
            </w:r>
          </w:p>
        </w:tc>
      </w:tr>
      <w:tr w:rsidR="009826DF" w:rsidRPr="004E77DF" w:rsidTr="003F62AD">
        <w:tc>
          <w:tcPr>
            <w:tcW w:w="3188"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Дуже повільний</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60</w:t>
            </w:r>
            <w:r w:rsidRPr="003F62AD">
              <w:rPr>
                <w:rFonts w:ascii="Times New Roman" w:hAnsi="Times New Roman" w:cs="Times New Roman"/>
                <w:sz w:val="28"/>
                <w:szCs w:val="28"/>
              </w:rPr>
              <w:t>–</w:t>
            </w:r>
            <w:r w:rsidRPr="003F62AD">
              <w:rPr>
                <w:rFonts w:ascii="Times New Roman" w:hAnsi="Times New Roman" w:cs="Times New Roman"/>
              </w:rPr>
              <w:t>70</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2,5</w:t>
            </w:r>
            <w:r w:rsidRPr="003F62AD">
              <w:rPr>
                <w:rFonts w:ascii="Times New Roman" w:hAnsi="Times New Roman" w:cs="Times New Roman"/>
                <w:sz w:val="28"/>
                <w:szCs w:val="28"/>
              </w:rPr>
              <w:t>–</w:t>
            </w:r>
            <w:r w:rsidRPr="003F62AD">
              <w:rPr>
                <w:rFonts w:ascii="Times New Roman" w:hAnsi="Times New Roman" w:cs="Times New Roman"/>
              </w:rPr>
              <w:t>3,0</w:t>
            </w:r>
          </w:p>
        </w:tc>
      </w:tr>
      <w:tr w:rsidR="009826DF" w:rsidRPr="004E77DF" w:rsidTr="003F62AD">
        <w:tc>
          <w:tcPr>
            <w:tcW w:w="3188"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Повільний</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70</w:t>
            </w:r>
            <w:r w:rsidRPr="003F62AD">
              <w:rPr>
                <w:rFonts w:ascii="Times New Roman" w:hAnsi="Times New Roman" w:cs="Times New Roman"/>
                <w:sz w:val="28"/>
                <w:szCs w:val="28"/>
              </w:rPr>
              <w:t>–</w:t>
            </w:r>
            <w:r w:rsidRPr="003F62AD">
              <w:rPr>
                <w:rFonts w:ascii="Times New Roman" w:hAnsi="Times New Roman" w:cs="Times New Roman"/>
              </w:rPr>
              <w:t>90</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3,0</w:t>
            </w:r>
            <w:r w:rsidRPr="003F62AD">
              <w:rPr>
                <w:rFonts w:ascii="Times New Roman" w:hAnsi="Times New Roman" w:cs="Times New Roman"/>
                <w:sz w:val="28"/>
                <w:szCs w:val="28"/>
              </w:rPr>
              <w:t>–</w:t>
            </w:r>
            <w:r w:rsidRPr="003F62AD">
              <w:rPr>
                <w:rFonts w:ascii="Times New Roman" w:hAnsi="Times New Roman" w:cs="Times New Roman"/>
              </w:rPr>
              <w:t>4,0</w:t>
            </w:r>
          </w:p>
        </w:tc>
      </w:tr>
      <w:tr w:rsidR="009826DF" w:rsidRPr="004E77DF" w:rsidTr="003F62AD">
        <w:tc>
          <w:tcPr>
            <w:tcW w:w="3188"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Середній</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90</w:t>
            </w:r>
            <w:r w:rsidRPr="003F62AD">
              <w:rPr>
                <w:rFonts w:ascii="Times New Roman" w:hAnsi="Times New Roman" w:cs="Times New Roman"/>
                <w:sz w:val="28"/>
                <w:szCs w:val="28"/>
              </w:rPr>
              <w:t>–</w:t>
            </w:r>
            <w:r w:rsidRPr="003F62AD">
              <w:rPr>
                <w:rFonts w:ascii="Times New Roman" w:hAnsi="Times New Roman" w:cs="Times New Roman"/>
              </w:rPr>
              <w:t>120</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4,0</w:t>
            </w:r>
            <w:r w:rsidRPr="003F62AD">
              <w:rPr>
                <w:rFonts w:ascii="Times New Roman" w:hAnsi="Times New Roman" w:cs="Times New Roman"/>
                <w:sz w:val="28"/>
                <w:szCs w:val="28"/>
              </w:rPr>
              <w:t>–</w:t>
            </w:r>
            <w:r w:rsidRPr="003F62AD">
              <w:rPr>
                <w:rFonts w:ascii="Times New Roman" w:hAnsi="Times New Roman" w:cs="Times New Roman"/>
              </w:rPr>
              <w:t>5,5</w:t>
            </w:r>
          </w:p>
        </w:tc>
      </w:tr>
      <w:tr w:rsidR="009826DF" w:rsidRPr="004E77DF" w:rsidTr="003F62AD">
        <w:tc>
          <w:tcPr>
            <w:tcW w:w="3188"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Швидкий</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130</w:t>
            </w:r>
            <w:r w:rsidRPr="003F62AD">
              <w:rPr>
                <w:rFonts w:ascii="Times New Roman" w:hAnsi="Times New Roman" w:cs="Times New Roman"/>
                <w:sz w:val="28"/>
                <w:szCs w:val="28"/>
              </w:rPr>
              <w:t>–</w:t>
            </w:r>
            <w:r w:rsidRPr="003F62AD">
              <w:rPr>
                <w:rFonts w:ascii="Times New Roman" w:hAnsi="Times New Roman" w:cs="Times New Roman"/>
              </w:rPr>
              <w:t>140</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5,5</w:t>
            </w:r>
            <w:r w:rsidRPr="003F62AD">
              <w:rPr>
                <w:rFonts w:ascii="Times New Roman" w:hAnsi="Times New Roman" w:cs="Times New Roman"/>
                <w:sz w:val="28"/>
                <w:szCs w:val="28"/>
              </w:rPr>
              <w:t>–</w:t>
            </w:r>
            <w:r w:rsidRPr="003F62AD">
              <w:rPr>
                <w:rFonts w:ascii="Times New Roman" w:hAnsi="Times New Roman" w:cs="Times New Roman"/>
              </w:rPr>
              <w:t>6,5</w:t>
            </w:r>
          </w:p>
        </w:tc>
      </w:tr>
      <w:tr w:rsidR="009826DF" w:rsidRPr="004E77DF" w:rsidTr="003F62AD">
        <w:tc>
          <w:tcPr>
            <w:tcW w:w="3188" w:type="dxa"/>
          </w:tcPr>
          <w:p w:rsidR="009826DF" w:rsidRPr="003F62AD" w:rsidRDefault="009826DF" w:rsidP="003F62AD">
            <w:pPr>
              <w:jc w:val="both"/>
              <w:rPr>
                <w:rFonts w:ascii="Times New Roman" w:hAnsi="Times New Roman" w:cs="Times New Roman"/>
              </w:rPr>
            </w:pPr>
            <w:r w:rsidRPr="003F62AD">
              <w:rPr>
                <w:rFonts w:ascii="Times New Roman" w:hAnsi="Times New Roman" w:cs="Times New Roman"/>
              </w:rPr>
              <w:t>Дуже швидкий</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Понад 140</w:t>
            </w:r>
          </w:p>
        </w:tc>
        <w:tc>
          <w:tcPr>
            <w:tcW w:w="3188" w:type="dxa"/>
          </w:tcPr>
          <w:p w:rsidR="009826DF" w:rsidRPr="003F62AD" w:rsidRDefault="009826DF" w:rsidP="003F62AD">
            <w:pPr>
              <w:jc w:val="center"/>
              <w:rPr>
                <w:rFonts w:ascii="Times New Roman" w:hAnsi="Times New Roman" w:cs="Times New Roman"/>
              </w:rPr>
            </w:pPr>
            <w:r w:rsidRPr="003F62AD">
              <w:rPr>
                <w:rFonts w:ascii="Times New Roman" w:hAnsi="Times New Roman" w:cs="Times New Roman"/>
              </w:rPr>
              <w:t>Понад 6,5</w:t>
            </w:r>
          </w:p>
        </w:tc>
      </w:tr>
    </w:tbl>
    <w:p w:rsidR="009826DF" w:rsidRPr="00F10E64" w:rsidRDefault="009826DF" w:rsidP="0071314A">
      <w:pPr>
        <w:spacing w:line="360" w:lineRule="auto"/>
        <w:ind w:firstLine="567"/>
        <w:jc w:val="both"/>
        <w:rPr>
          <w:rFonts w:ascii="Times New Roman" w:hAnsi="Times New Roman" w:cs="Times New Roman"/>
          <w:sz w:val="18"/>
          <w:szCs w:val="18"/>
        </w:rPr>
      </w:pP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Під час ходьби працюють м’язові групи тулуба, ніг, рук, активується діяльність серцево-судинної і дихальної систем. Ходьба в середньому і швидкому темпі </w:t>
      </w:r>
      <w:r>
        <w:rPr>
          <w:rFonts w:ascii="Times New Roman" w:hAnsi="Times New Roman" w:cs="Times New Roman"/>
          <w:sz w:val="28"/>
          <w:szCs w:val="28"/>
        </w:rPr>
        <w:t>ефективніше,</w:t>
      </w:r>
      <w:r w:rsidRPr="00A30D6A">
        <w:rPr>
          <w:rFonts w:ascii="Times New Roman" w:hAnsi="Times New Roman" w:cs="Times New Roman"/>
          <w:sz w:val="28"/>
          <w:szCs w:val="28"/>
        </w:rPr>
        <w:t xml:space="preserve"> ніж проходження довшої дистанції в повільному темпі. Дихання під час ходьби узгоджується з кроками: вдих на 2 кроки, а видих на 3–4 кроки, </w:t>
      </w:r>
      <w:r>
        <w:rPr>
          <w:rFonts w:ascii="Times New Roman" w:hAnsi="Times New Roman" w:cs="Times New Roman"/>
          <w:sz w:val="28"/>
          <w:szCs w:val="28"/>
        </w:rPr>
        <w:t>надалі вдих на 3–4 кроки, видих на 5</w:t>
      </w:r>
      <w:r w:rsidRPr="00A30D6A">
        <w:rPr>
          <w:rFonts w:ascii="Times New Roman" w:hAnsi="Times New Roman" w:cs="Times New Roman"/>
          <w:sz w:val="28"/>
          <w:szCs w:val="28"/>
        </w:rPr>
        <w:t>–6 кроків.</w:t>
      </w:r>
    </w:p>
    <w:p w:rsidR="009826DF" w:rsidRPr="00A30D6A" w:rsidRDefault="009826DF" w:rsidP="0071314A">
      <w:pPr>
        <w:spacing w:line="360" w:lineRule="auto"/>
        <w:ind w:firstLine="567"/>
        <w:jc w:val="both"/>
        <w:rPr>
          <w:rFonts w:ascii="Times New Roman" w:hAnsi="Times New Roman" w:cs="Times New Roman"/>
          <w:i/>
          <w:sz w:val="28"/>
          <w:szCs w:val="28"/>
        </w:rPr>
      </w:pPr>
      <w:r w:rsidRPr="00A30D6A">
        <w:rPr>
          <w:rFonts w:ascii="Times New Roman" w:hAnsi="Times New Roman" w:cs="Times New Roman"/>
          <w:i/>
          <w:sz w:val="28"/>
          <w:szCs w:val="28"/>
        </w:rPr>
        <w:t>Орієнтовна схема оздоровчої ходьби</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Перші два тижні: щоденні прогулянк</w:t>
      </w:r>
      <w:r>
        <w:rPr>
          <w:rFonts w:ascii="Times New Roman" w:hAnsi="Times New Roman" w:cs="Times New Roman"/>
          <w:sz w:val="28"/>
          <w:szCs w:val="28"/>
        </w:rPr>
        <w:t>и</w:t>
      </w:r>
      <w:r w:rsidRPr="00A30D6A">
        <w:rPr>
          <w:rFonts w:ascii="Times New Roman" w:hAnsi="Times New Roman" w:cs="Times New Roman"/>
          <w:sz w:val="28"/>
          <w:szCs w:val="28"/>
        </w:rPr>
        <w:t xml:space="preserve"> впродовж 30–45 хв </w:t>
      </w:r>
      <w:r>
        <w:rPr>
          <w:rFonts w:ascii="Times New Roman" w:hAnsi="Times New Roman" w:cs="Times New Roman"/>
          <w:sz w:val="28"/>
          <w:szCs w:val="28"/>
        </w:rPr>
        <w:t>у</w:t>
      </w:r>
      <w:r w:rsidRPr="00A30D6A">
        <w:rPr>
          <w:rFonts w:ascii="Times New Roman" w:hAnsi="Times New Roman" w:cs="Times New Roman"/>
          <w:sz w:val="28"/>
          <w:szCs w:val="28"/>
        </w:rPr>
        <w:t xml:space="preserve"> середньому темпі (90–100 кроків за хвилину).</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Третій тиждень: щоденна ходьба на 4 км.</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Четвертий тиждень: щоденна ходьба на 5 км за 1 год 15 хв.</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П’ятий тиждень: ходьба на 6 км за 1,5 год 4–6 разів на тиждень.</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Шостий тиждень: ходьба на 5 км за 1 год 4–6 разів на тиждень.</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Сьомий тиждень: ходьба на 6 км за 1 год 15(20) хв 4–6 разів на тиждень.</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Восьмий тиждень: ходьба на 7 км за 1 год 20(25) хв 4–6 разів на тиждень.</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Дев’ятий тиждень: ходьба на 8 км за 1 год 30(35) хв 4–6 разів на тиждень.</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Десятий і одинадцятий тижні: ходьба на 9 км за 1 год 40(45) хв 4–6 разів на тиждень.</w:t>
      </w:r>
    </w:p>
    <w:p w:rsidR="009826DF" w:rsidRPr="00A30D6A" w:rsidRDefault="009826DF" w:rsidP="0071314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З дванадцятого тижня: ходьба на 10 км за 1 год 50 хв – 2 год 10 хв 4–6 разів на тиждень.</w:t>
      </w:r>
    </w:p>
    <w:p w:rsidR="009826DF" w:rsidRDefault="009826DF" w:rsidP="00252A20">
      <w:pPr>
        <w:widowControl/>
        <w:spacing w:line="360" w:lineRule="auto"/>
        <w:ind w:firstLine="567"/>
        <w:jc w:val="center"/>
        <w:rPr>
          <w:rFonts w:ascii="Times New Roman" w:hAnsi="Times New Roman" w:cs="Times New Roman"/>
          <w:b/>
          <w:iCs/>
          <w:sz w:val="28"/>
          <w:szCs w:val="28"/>
        </w:rPr>
      </w:pPr>
      <w:r>
        <w:rPr>
          <w:rFonts w:ascii="Times New Roman" w:hAnsi="Times New Roman" w:cs="Times New Roman"/>
          <w:b/>
          <w:iCs/>
          <w:sz w:val="28"/>
          <w:szCs w:val="28"/>
        </w:rPr>
        <w:t xml:space="preserve">6.2. Методики самостійних занять </w:t>
      </w:r>
      <w:r w:rsidRPr="0071314A">
        <w:rPr>
          <w:rFonts w:ascii="Times New Roman" w:hAnsi="Times New Roman" w:cs="Times New Roman"/>
          <w:b/>
          <w:iCs/>
          <w:sz w:val="28"/>
          <w:szCs w:val="28"/>
        </w:rPr>
        <w:t>при нейроциркуляторній дистонії за гіп</w:t>
      </w:r>
      <w:r>
        <w:rPr>
          <w:rFonts w:ascii="Times New Roman" w:hAnsi="Times New Roman" w:cs="Times New Roman"/>
          <w:b/>
          <w:iCs/>
          <w:sz w:val="28"/>
          <w:szCs w:val="28"/>
        </w:rPr>
        <w:t>о</w:t>
      </w:r>
      <w:r w:rsidRPr="0071314A">
        <w:rPr>
          <w:rFonts w:ascii="Times New Roman" w:hAnsi="Times New Roman" w:cs="Times New Roman"/>
          <w:b/>
          <w:iCs/>
          <w:sz w:val="28"/>
          <w:szCs w:val="28"/>
        </w:rPr>
        <w:t>тонічним типом</w:t>
      </w:r>
    </w:p>
    <w:p w:rsidR="009826DF" w:rsidRPr="00A30D6A" w:rsidRDefault="009826DF" w:rsidP="00252A20">
      <w:pPr>
        <w:widowControl/>
        <w:spacing w:line="360" w:lineRule="auto"/>
        <w:ind w:firstLine="567"/>
        <w:jc w:val="center"/>
        <w:rPr>
          <w:rFonts w:ascii="Times New Roman" w:hAnsi="Times New Roman" w:cs="Times New Roman"/>
          <w:color w:val="auto"/>
          <w:sz w:val="28"/>
          <w:szCs w:val="28"/>
        </w:rPr>
      </w:pPr>
      <w:r w:rsidRPr="00A30D6A">
        <w:rPr>
          <w:rFonts w:ascii="Times New Roman" w:hAnsi="Times New Roman" w:cs="Times New Roman"/>
          <w:b/>
          <w:iCs/>
          <w:sz w:val="28"/>
          <w:szCs w:val="28"/>
        </w:rPr>
        <w:t>6.</w:t>
      </w:r>
      <w:r>
        <w:rPr>
          <w:rFonts w:ascii="Times New Roman" w:hAnsi="Times New Roman" w:cs="Times New Roman"/>
          <w:b/>
          <w:iCs/>
          <w:sz w:val="28"/>
          <w:szCs w:val="28"/>
        </w:rPr>
        <w:t>2.</w:t>
      </w:r>
      <w:r w:rsidRPr="00A30D6A">
        <w:rPr>
          <w:rFonts w:ascii="Times New Roman" w:hAnsi="Times New Roman" w:cs="Times New Roman"/>
          <w:b/>
          <w:iCs/>
          <w:sz w:val="28"/>
          <w:szCs w:val="28"/>
        </w:rPr>
        <w:t xml:space="preserve">1. </w:t>
      </w:r>
      <w:r>
        <w:rPr>
          <w:rFonts w:ascii="Times New Roman" w:hAnsi="Times New Roman" w:cs="Times New Roman"/>
          <w:b/>
          <w:iCs/>
          <w:sz w:val="28"/>
          <w:szCs w:val="28"/>
        </w:rPr>
        <w:t>Методичні рекомендації до занять лікувальною фізичною культурою при нейроциркуляторній дистонії</w:t>
      </w:r>
      <w:r w:rsidRPr="00A30D6A">
        <w:rPr>
          <w:rFonts w:ascii="Times New Roman" w:hAnsi="Times New Roman" w:cs="Times New Roman"/>
          <w:b/>
          <w:sz w:val="28"/>
          <w:szCs w:val="28"/>
        </w:rPr>
        <w:t xml:space="preserve"> за гіп</w:t>
      </w:r>
      <w:r>
        <w:rPr>
          <w:rFonts w:ascii="Times New Roman" w:hAnsi="Times New Roman" w:cs="Times New Roman"/>
          <w:b/>
          <w:sz w:val="28"/>
          <w:szCs w:val="28"/>
        </w:rPr>
        <w:t>о</w:t>
      </w:r>
      <w:r w:rsidRPr="00A30D6A">
        <w:rPr>
          <w:rFonts w:ascii="Times New Roman" w:hAnsi="Times New Roman" w:cs="Times New Roman"/>
          <w:b/>
          <w:sz w:val="28"/>
          <w:szCs w:val="28"/>
        </w:rPr>
        <w:t>тонічним типом</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i/>
          <w:sz w:val="28"/>
          <w:szCs w:val="28"/>
        </w:rPr>
        <w:t>Задачі ЛФК</w:t>
      </w:r>
      <w:r w:rsidRPr="00A30D6A">
        <w:rPr>
          <w:rFonts w:ascii="Times New Roman" w:hAnsi="Times New Roman" w:cs="Times New Roman"/>
          <w:sz w:val="28"/>
          <w:szCs w:val="28"/>
        </w:rPr>
        <w:t>:</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нормалізація рівноваги гальмування і збудження в корі головного мозку, вироб</w:t>
      </w:r>
      <w:r>
        <w:rPr>
          <w:rFonts w:ascii="Times New Roman" w:hAnsi="Times New Roman" w:cs="Times New Roman"/>
          <w:sz w:val="28"/>
          <w:szCs w:val="28"/>
        </w:rPr>
        <w:t>лення</w:t>
      </w:r>
      <w:r w:rsidRPr="00A30D6A">
        <w:rPr>
          <w:rFonts w:ascii="Times New Roman" w:hAnsi="Times New Roman" w:cs="Times New Roman"/>
          <w:sz w:val="28"/>
          <w:szCs w:val="28"/>
        </w:rPr>
        <w:t xml:space="preserve"> і зміцнення нових безумовних і умовно рефлекторних зв’язків;</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тренування центральної нервової, серцево-судинної систем, підвищення м’язового тонусу – дієвого регулятора артеріального тиску;</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вдосконалення умінь і навичок – вільна регуляція правильного повного дихання в процесі статично</w:t>
      </w:r>
      <w:r>
        <w:rPr>
          <w:rFonts w:ascii="Times New Roman" w:hAnsi="Times New Roman" w:cs="Times New Roman"/>
          <w:sz w:val="28"/>
          <w:szCs w:val="28"/>
        </w:rPr>
        <w:t>го</w:t>
      </w:r>
      <w:r w:rsidRPr="00A30D6A">
        <w:rPr>
          <w:rFonts w:ascii="Times New Roman" w:hAnsi="Times New Roman" w:cs="Times New Roman"/>
          <w:sz w:val="28"/>
          <w:szCs w:val="28"/>
        </w:rPr>
        <w:t xml:space="preserve"> напру</w:t>
      </w:r>
      <w:r>
        <w:rPr>
          <w:rFonts w:ascii="Times New Roman" w:hAnsi="Times New Roman" w:cs="Times New Roman"/>
          <w:sz w:val="28"/>
          <w:szCs w:val="28"/>
        </w:rPr>
        <w:t>ження</w:t>
      </w:r>
      <w:r w:rsidRPr="00A30D6A">
        <w:rPr>
          <w:rFonts w:ascii="Times New Roman" w:hAnsi="Times New Roman" w:cs="Times New Roman"/>
          <w:sz w:val="28"/>
          <w:szCs w:val="28"/>
        </w:rPr>
        <w:t>, довільне розслаблення м’язів, координація рухів;</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зменшення суб’єктивних проявів захворювання (головного болю, загальної слабкості, запаморочення тощо).</w:t>
      </w:r>
    </w:p>
    <w:p w:rsidR="009826DF" w:rsidRPr="00A30D6A" w:rsidRDefault="009826DF" w:rsidP="006824A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поліпшення</w:t>
      </w:r>
      <w:r w:rsidRPr="00A30D6A">
        <w:rPr>
          <w:rFonts w:ascii="Times New Roman" w:hAnsi="Times New Roman" w:cs="Times New Roman"/>
          <w:sz w:val="28"/>
          <w:szCs w:val="28"/>
        </w:rPr>
        <w:t xml:space="preserve"> функції дихання </w:t>
      </w:r>
      <w:r>
        <w:rPr>
          <w:rFonts w:ascii="Times New Roman" w:hAnsi="Times New Roman" w:cs="Times New Roman"/>
          <w:sz w:val="28"/>
          <w:szCs w:val="28"/>
        </w:rPr>
        <w:t>до</w:t>
      </w:r>
      <w:r w:rsidRPr="00A30D6A">
        <w:rPr>
          <w:rFonts w:ascii="Times New Roman" w:hAnsi="Times New Roman" w:cs="Times New Roman"/>
          <w:sz w:val="28"/>
          <w:szCs w:val="28"/>
        </w:rPr>
        <w:t xml:space="preserve"> занятт</w:t>
      </w:r>
      <w:r>
        <w:rPr>
          <w:rFonts w:ascii="Times New Roman" w:hAnsi="Times New Roman" w:cs="Times New Roman"/>
          <w:sz w:val="28"/>
          <w:szCs w:val="28"/>
        </w:rPr>
        <w:t>ь</w:t>
      </w:r>
      <w:r w:rsidRPr="00A30D6A">
        <w:rPr>
          <w:rFonts w:ascii="Times New Roman" w:hAnsi="Times New Roman" w:cs="Times New Roman"/>
          <w:sz w:val="28"/>
          <w:szCs w:val="28"/>
        </w:rPr>
        <w:t xml:space="preserve"> включають ізотонічні вправи, які спрямовані на збільшення сили дихальної мускулатури, збільшення рухливості діафрагми, </w:t>
      </w:r>
      <w:r w:rsidRPr="008179B2">
        <w:rPr>
          <w:rFonts w:ascii="Times New Roman" w:hAnsi="Times New Roman" w:cs="Times New Roman"/>
          <w:sz w:val="28"/>
          <w:szCs w:val="28"/>
        </w:rPr>
        <w:t>поліпшення</w:t>
      </w:r>
      <w:r w:rsidRPr="00A30D6A">
        <w:rPr>
          <w:rFonts w:ascii="Times New Roman" w:hAnsi="Times New Roman" w:cs="Times New Roman"/>
          <w:sz w:val="28"/>
          <w:szCs w:val="28"/>
        </w:rPr>
        <w:t xml:space="preserve"> легеневої вентиляції тощо. Вправи рекомендовано виконувати у вихідному положенні лежачи на спині (на животі), що сприяє підвищенню тонус</w:t>
      </w:r>
      <w:r>
        <w:rPr>
          <w:rFonts w:ascii="Times New Roman" w:hAnsi="Times New Roman" w:cs="Times New Roman"/>
          <w:sz w:val="28"/>
          <w:szCs w:val="28"/>
        </w:rPr>
        <w:t>у</w:t>
      </w:r>
      <w:r w:rsidRPr="00A30D6A">
        <w:rPr>
          <w:rFonts w:ascii="Times New Roman" w:hAnsi="Times New Roman" w:cs="Times New Roman"/>
          <w:sz w:val="28"/>
          <w:szCs w:val="28"/>
        </w:rPr>
        <w:t xml:space="preserve"> і сили м’язів черевного прес</w:t>
      </w:r>
      <w:r>
        <w:rPr>
          <w:rFonts w:ascii="Times New Roman" w:hAnsi="Times New Roman" w:cs="Times New Roman"/>
          <w:sz w:val="28"/>
          <w:szCs w:val="28"/>
        </w:rPr>
        <w:t>а</w:t>
      </w:r>
      <w:r w:rsidRPr="00A30D6A">
        <w:rPr>
          <w:rFonts w:ascii="Times New Roman" w:hAnsi="Times New Roman" w:cs="Times New Roman"/>
          <w:sz w:val="28"/>
          <w:szCs w:val="28"/>
        </w:rPr>
        <w:t xml:space="preserve">, активації кровообігу в черевній порожнині, кінцівках і судинах головного мозку. </w:t>
      </w:r>
      <w:r>
        <w:rPr>
          <w:rFonts w:ascii="Times New Roman" w:hAnsi="Times New Roman" w:cs="Times New Roman"/>
          <w:sz w:val="28"/>
          <w:szCs w:val="28"/>
        </w:rPr>
        <w:t>П</w:t>
      </w:r>
      <w:r w:rsidRPr="008179B2">
        <w:rPr>
          <w:rFonts w:ascii="Times New Roman" w:hAnsi="Times New Roman" w:cs="Times New Roman"/>
          <w:sz w:val="28"/>
          <w:szCs w:val="28"/>
        </w:rPr>
        <w:t>оліпшення</w:t>
      </w:r>
      <w:r w:rsidRPr="00A30D6A">
        <w:rPr>
          <w:rFonts w:ascii="Times New Roman" w:hAnsi="Times New Roman" w:cs="Times New Roman"/>
          <w:sz w:val="28"/>
          <w:szCs w:val="28"/>
        </w:rPr>
        <w:t xml:space="preserve"> функціонального стану зовнішнього дихання </w:t>
      </w:r>
      <w:r>
        <w:rPr>
          <w:rFonts w:ascii="Times New Roman" w:hAnsi="Times New Roman" w:cs="Times New Roman"/>
          <w:sz w:val="28"/>
          <w:szCs w:val="28"/>
        </w:rPr>
        <w:t>сприяє</w:t>
      </w:r>
      <w:r w:rsidRPr="00A30D6A">
        <w:rPr>
          <w:rFonts w:ascii="Times New Roman" w:hAnsi="Times New Roman" w:cs="Times New Roman"/>
          <w:sz w:val="28"/>
          <w:szCs w:val="28"/>
        </w:rPr>
        <w:t xml:space="preserve"> кращ</w:t>
      </w:r>
      <w:r>
        <w:rPr>
          <w:rFonts w:ascii="Times New Roman" w:hAnsi="Times New Roman" w:cs="Times New Roman"/>
          <w:sz w:val="28"/>
          <w:szCs w:val="28"/>
        </w:rPr>
        <w:t>ій</w:t>
      </w:r>
      <w:r w:rsidRPr="00A30D6A">
        <w:rPr>
          <w:rFonts w:ascii="Times New Roman" w:hAnsi="Times New Roman" w:cs="Times New Roman"/>
          <w:sz w:val="28"/>
          <w:szCs w:val="28"/>
        </w:rPr>
        <w:t xml:space="preserve"> </w:t>
      </w:r>
      <w:r>
        <w:rPr>
          <w:rFonts w:ascii="Times New Roman" w:hAnsi="Times New Roman" w:cs="Times New Roman"/>
          <w:sz w:val="28"/>
          <w:szCs w:val="28"/>
        </w:rPr>
        <w:t>адаптації до</w:t>
      </w:r>
      <w:r w:rsidRPr="00A30D6A">
        <w:rPr>
          <w:rFonts w:ascii="Times New Roman" w:hAnsi="Times New Roman" w:cs="Times New Roman"/>
          <w:sz w:val="28"/>
          <w:szCs w:val="28"/>
        </w:rPr>
        <w:t xml:space="preserve"> побутового фізичного навантаження, зменшує втому протягом дня.</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Використовують статичні вправи в повільному і середньому темпі, які охоплюють великі м’язові групи</w:t>
      </w:r>
      <w:r>
        <w:rPr>
          <w:rFonts w:ascii="Times New Roman" w:hAnsi="Times New Roman" w:cs="Times New Roman"/>
          <w:sz w:val="28"/>
          <w:szCs w:val="28"/>
        </w:rPr>
        <w:t>,</w:t>
      </w:r>
      <w:r w:rsidRPr="00A30D6A">
        <w:rPr>
          <w:rFonts w:ascii="Times New Roman" w:hAnsi="Times New Roman" w:cs="Times New Roman"/>
          <w:sz w:val="28"/>
          <w:szCs w:val="28"/>
        </w:rPr>
        <w:t xml:space="preserve"> і швидкісно-силові вправи. </w:t>
      </w:r>
      <w:r>
        <w:rPr>
          <w:rFonts w:ascii="Times New Roman" w:hAnsi="Times New Roman" w:cs="Times New Roman"/>
          <w:sz w:val="28"/>
          <w:szCs w:val="28"/>
        </w:rPr>
        <w:t>Най</w:t>
      </w:r>
      <w:r w:rsidRPr="00A30D6A">
        <w:rPr>
          <w:rFonts w:ascii="Times New Roman" w:hAnsi="Times New Roman" w:cs="Times New Roman"/>
          <w:sz w:val="28"/>
          <w:szCs w:val="28"/>
        </w:rPr>
        <w:t>сприятлив</w:t>
      </w:r>
      <w:r>
        <w:rPr>
          <w:rFonts w:ascii="Times New Roman" w:hAnsi="Times New Roman" w:cs="Times New Roman"/>
          <w:sz w:val="28"/>
          <w:szCs w:val="28"/>
        </w:rPr>
        <w:t>іш</w:t>
      </w:r>
      <w:r w:rsidRPr="00A30D6A">
        <w:rPr>
          <w:rFonts w:ascii="Times New Roman" w:hAnsi="Times New Roman" w:cs="Times New Roman"/>
          <w:sz w:val="28"/>
          <w:szCs w:val="28"/>
        </w:rPr>
        <w:t>ий вплив на організм чинять вправи в ізометричному режимі малої інтенсивності, середньої і довгої тривалості або великої і середньої інтенсивності, але малої тривалості.</w:t>
      </w:r>
    </w:p>
    <w:p w:rsidR="009826DF" w:rsidRPr="00A30D6A" w:rsidRDefault="009826DF" w:rsidP="006824AA">
      <w:pPr>
        <w:spacing w:line="360" w:lineRule="auto"/>
        <w:ind w:firstLine="567"/>
        <w:jc w:val="both"/>
        <w:rPr>
          <w:rFonts w:ascii="Times New Roman" w:hAnsi="Times New Roman" w:cs="Times New Roman"/>
          <w:sz w:val="28"/>
          <w:szCs w:val="28"/>
        </w:rPr>
      </w:pPr>
      <w:r w:rsidRPr="00A30D6A">
        <w:rPr>
          <w:rFonts w:ascii="Times New Roman" w:hAnsi="Times New Roman" w:cs="Times New Roman"/>
          <w:sz w:val="28"/>
          <w:szCs w:val="28"/>
        </w:rPr>
        <w:t>Потрібно враховувати, що максимум вегетативних зрушень спостерігається не одразу після виконання вправ в ізометричному режимі, а через 1–3 хв після їх закінчення.</w:t>
      </w:r>
    </w:p>
    <w:p w:rsidR="009826DF" w:rsidRDefault="009826DF" w:rsidP="006824A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О</w:t>
      </w:r>
      <w:r w:rsidRPr="00A30D6A">
        <w:rPr>
          <w:rFonts w:ascii="Times New Roman" w:hAnsi="Times New Roman" w:cs="Times New Roman"/>
          <w:sz w:val="28"/>
          <w:szCs w:val="28"/>
        </w:rPr>
        <w:t>рієнтовні комплекси вправ лі</w:t>
      </w:r>
      <w:r>
        <w:rPr>
          <w:rFonts w:ascii="Times New Roman" w:hAnsi="Times New Roman" w:cs="Times New Roman"/>
          <w:sz w:val="28"/>
          <w:szCs w:val="28"/>
        </w:rPr>
        <w:t xml:space="preserve">кувальної гімнастики при </w:t>
      </w:r>
      <w:r w:rsidRPr="002637A8">
        <w:rPr>
          <w:rFonts w:ascii="Times New Roman" w:hAnsi="Times New Roman" w:cs="Times New Roman"/>
          <w:sz w:val="28"/>
          <w:szCs w:val="28"/>
        </w:rPr>
        <w:t>нейроциркуляторній</w:t>
      </w:r>
      <w:r w:rsidRPr="00A30D6A">
        <w:rPr>
          <w:rFonts w:ascii="Times New Roman" w:hAnsi="Times New Roman" w:cs="Times New Roman"/>
          <w:sz w:val="28"/>
          <w:szCs w:val="28"/>
        </w:rPr>
        <w:t xml:space="preserve"> дистонії за </w:t>
      </w:r>
      <w:r>
        <w:rPr>
          <w:rFonts w:ascii="Times New Roman" w:hAnsi="Times New Roman" w:cs="Times New Roman"/>
          <w:sz w:val="28"/>
          <w:szCs w:val="28"/>
        </w:rPr>
        <w:t>гіпотонічним типом наведено у табл. 7</w:t>
      </w:r>
      <w:r w:rsidRPr="00A30D6A">
        <w:rPr>
          <w:rFonts w:ascii="Times New Roman" w:hAnsi="Times New Roman" w:cs="Times New Roman"/>
          <w:sz w:val="28"/>
          <w:szCs w:val="28"/>
        </w:rPr>
        <w:t xml:space="preserve">, </w:t>
      </w:r>
      <w:r>
        <w:rPr>
          <w:rFonts w:ascii="Times New Roman" w:hAnsi="Times New Roman" w:cs="Times New Roman"/>
          <w:sz w:val="28"/>
          <w:szCs w:val="28"/>
        </w:rPr>
        <w:t>8</w:t>
      </w:r>
      <w:r w:rsidRPr="00A30D6A">
        <w:rPr>
          <w:rFonts w:ascii="Times New Roman" w:hAnsi="Times New Roman" w:cs="Times New Roman"/>
          <w:sz w:val="28"/>
          <w:szCs w:val="28"/>
        </w:rPr>
        <w:t>.</w:t>
      </w:r>
    </w:p>
    <w:p w:rsidR="009826DF" w:rsidRPr="00A30D6A" w:rsidRDefault="009826DF" w:rsidP="004A4918">
      <w:pPr>
        <w:autoSpaceDE w:val="0"/>
        <w:autoSpaceDN w:val="0"/>
        <w:adjustRightInd w:val="0"/>
        <w:spacing w:line="360" w:lineRule="auto"/>
        <w:ind w:firstLine="540"/>
        <w:jc w:val="right"/>
        <w:rPr>
          <w:rFonts w:ascii="Times New Roman" w:hAnsi="Times New Roman" w:cs="Times New Roman"/>
          <w:i/>
          <w:color w:val="auto"/>
          <w:lang w:eastAsia="ru-RU"/>
        </w:rPr>
      </w:pPr>
      <w:r>
        <w:rPr>
          <w:rFonts w:ascii="Times New Roman" w:hAnsi="Times New Roman" w:cs="Times New Roman"/>
          <w:i/>
          <w:color w:val="auto"/>
          <w:lang w:eastAsia="ru-RU"/>
        </w:rPr>
        <w:t>Таблиця 7</w:t>
      </w:r>
    </w:p>
    <w:p w:rsidR="009826DF" w:rsidRPr="00A30D6A" w:rsidRDefault="009826DF" w:rsidP="004A4918">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Орієнтовний комплекс вправ № 1 лікувальної гімнастики</w:t>
      </w:r>
    </w:p>
    <w:p w:rsidR="009826DF" w:rsidRPr="00A30D6A" w:rsidRDefault="009826DF" w:rsidP="004A4918">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 xml:space="preserve">при </w:t>
      </w:r>
      <w:r w:rsidRPr="002637A8">
        <w:rPr>
          <w:rFonts w:ascii="Times New Roman" w:hAnsi="Times New Roman" w:cs="Times New Roman"/>
          <w:b/>
        </w:rPr>
        <w:t>нейроциркуляторній</w:t>
      </w:r>
      <w:r w:rsidRPr="002637A8">
        <w:rPr>
          <w:rFonts w:ascii="Times New Roman" w:hAnsi="Times New Roman" w:cs="Times New Roman"/>
          <w:b/>
          <w:color w:val="auto"/>
          <w:lang w:eastAsia="en-US"/>
        </w:rPr>
        <w:t xml:space="preserve"> </w:t>
      </w:r>
      <w:r w:rsidRPr="00A30D6A">
        <w:rPr>
          <w:rFonts w:ascii="Times New Roman" w:hAnsi="Times New Roman" w:cs="Times New Roman"/>
          <w:b/>
          <w:color w:val="auto"/>
          <w:lang w:eastAsia="en-US"/>
        </w:rPr>
        <w:t>дистонії за гіпот</w:t>
      </w:r>
      <w:r>
        <w:rPr>
          <w:rFonts w:ascii="Times New Roman" w:hAnsi="Times New Roman" w:cs="Times New Roman"/>
          <w:b/>
          <w:color w:val="auto"/>
          <w:lang w:eastAsia="en-US"/>
        </w:rPr>
        <w:t>оніч</w:t>
      </w:r>
      <w:r w:rsidRPr="00A30D6A">
        <w:rPr>
          <w:rFonts w:ascii="Times New Roman" w:hAnsi="Times New Roman" w:cs="Times New Roman"/>
          <w:b/>
          <w:color w:val="auto"/>
          <w:lang w:eastAsia="en-US"/>
        </w:rPr>
        <w:t>ним типом</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4"/>
        <w:gridCol w:w="5454"/>
        <w:gridCol w:w="1440"/>
        <w:gridCol w:w="2083"/>
      </w:tblGrid>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F10E64">
        <w:trPr>
          <w:trHeight w:val="719"/>
        </w:trPr>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w:t>
            </w:r>
          </w:p>
        </w:tc>
        <w:tc>
          <w:tcPr>
            <w:tcW w:w="5454" w:type="dxa"/>
          </w:tcPr>
          <w:p w:rsidR="009826DF" w:rsidRPr="00A30D6A" w:rsidRDefault="009826DF" w:rsidP="00D90681">
            <w:pPr>
              <w:autoSpaceDE w:val="0"/>
              <w:autoSpaceDN w:val="0"/>
              <w:adjustRightInd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D90681">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 хв</w:t>
            </w:r>
          </w:p>
        </w:tc>
        <w:tc>
          <w:tcPr>
            <w:tcW w:w="2083" w:type="dxa"/>
            <w:vAlign w:val="center"/>
          </w:tcPr>
          <w:p w:rsidR="009826DF" w:rsidRPr="00A30D6A" w:rsidRDefault="009826DF" w:rsidP="00D90681">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швидкий. Дихання довільне</w:t>
            </w:r>
          </w:p>
        </w:tc>
      </w:tr>
      <w:tr w:rsidR="009826DF" w:rsidRPr="00A30D6A" w:rsidTr="00D90681">
        <w:trPr>
          <w:trHeight w:val="764"/>
        </w:trPr>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2</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перед грудьми.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1–3 – пружні відведення зігнутих рук назад.</w:t>
            </w:r>
          </w:p>
          <w:p w:rsidR="009826DF" w:rsidRDefault="009826DF" w:rsidP="00D90681">
            <w:pPr>
              <w:widowControl/>
              <w:autoSpaceDN w:val="0"/>
              <w:rPr>
                <w:rFonts w:ascii="Times New Roman" w:hAnsi="Times New Roman" w:cs="Times New Roman"/>
                <w:color w:val="auto"/>
                <w:lang w:eastAsia="ru-RU"/>
              </w:rPr>
            </w:pPr>
            <w:r>
              <w:rPr>
                <w:rFonts w:ascii="Times New Roman" w:hAnsi="Times New Roman" w:cs="Times New Roman"/>
                <w:color w:val="auto"/>
                <w:lang w:eastAsia="ru-RU"/>
              </w:rPr>
              <w:t>4 – В.П.</w:t>
            </w:r>
          </w:p>
          <w:p w:rsidR="009826DF" w:rsidRPr="00A30D6A" w:rsidRDefault="009826DF" w:rsidP="00D90681">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перед грудьми.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поворот тулуба вправо, руки в сторони.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поворот тулуба вліво, руки в сторони.</w:t>
            </w:r>
          </w:p>
          <w:p w:rsidR="009826DF"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p w:rsidR="009826DF" w:rsidRPr="00A30D6A" w:rsidRDefault="009826DF" w:rsidP="00D90681">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у кожну сторону</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8179B2">
        <w:tc>
          <w:tcPr>
            <w:tcW w:w="9571" w:type="dxa"/>
            <w:gridSpan w:val="4"/>
            <w:tcBorders>
              <w:top w:val="nil"/>
              <w:left w:val="nil"/>
              <w:right w:val="nil"/>
            </w:tcBorders>
          </w:tcPr>
          <w:p w:rsidR="009826DF" w:rsidRPr="00A30D6A" w:rsidRDefault="009826DF" w:rsidP="00FB4D91">
            <w:pPr>
              <w:widowControl/>
              <w:autoSpaceDN w:val="0"/>
              <w:jc w:val="right"/>
              <w:rPr>
                <w:rFonts w:ascii="Times New Roman" w:hAnsi="Times New Roman" w:cs="Times New Roman"/>
                <w:color w:val="auto"/>
                <w:lang w:eastAsia="ru-RU"/>
              </w:rPr>
            </w:pPr>
            <w:r>
              <w:rPr>
                <w:rFonts w:ascii="Times New Roman" w:hAnsi="Times New Roman" w:cs="Times New Roman"/>
                <w:i/>
                <w:color w:val="auto"/>
                <w:lang w:eastAsia="ru-RU"/>
              </w:rPr>
              <w:t>Закінчення табл. 7</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D90681">
        <w:tc>
          <w:tcPr>
            <w:tcW w:w="594"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4</w:t>
            </w:r>
          </w:p>
        </w:tc>
        <w:tc>
          <w:tcPr>
            <w:tcW w:w="5454" w:type="dxa"/>
          </w:tcPr>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поясі.</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нахил тулуба назад, руки в сторони.</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нахил тулуба вперед, руки вперед.</w:t>
            </w:r>
          </w:p>
          <w:p w:rsidR="009826DF"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p w:rsidR="009826DF" w:rsidRPr="00A30D6A" w:rsidRDefault="009826DF" w:rsidP="001251AA">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у кожну сторону</w:t>
            </w:r>
          </w:p>
        </w:tc>
        <w:tc>
          <w:tcPr>
            <w:tcW w:w="2083"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5</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вздовж тулуба.</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руки через сторони вгору – вдих.</w:t>
            </w:r>
          </w:p>
          <w:p w:rsidR="009826DF"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 – видих.</w:t>
            </w:r>
          </w:p>
          <w:p w:rsidR="009826DF" w:rsidRPr="00A30D6A" w:rsidRDefault="009826DF" w:rsidP="00D90681">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6</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поясі.</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присід руки вперед – видих.</w:t>
            </w:r>
          </w:p>
          <w:p w:rsidR="009826DF"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 – вдих</w:t>
            </w:r>
          </w:p>
          <w:p w:rsidR="009826DF" w:rsidRPr="00A30D6A" w:rsidRDefault="009826DF" w:rsidP="00D90681">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10–12</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7</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поясі.</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мах правою ногою вперед.</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мах лівою ногою вперед.</w:t>
            </w:r>
          </w:p>
          <w:p w:rsidR="009826DF"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p w:rsidR="009826DF" w:rsidRPr="00A30D6A" w:rsidRDefault="009826DF" w:rsidP="00D90681">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кожною ногою</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поясі.</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стійка</w:t>
            </w:r>
            <w:r>
              <w:rPr>
                <w:rFonts w:ascii="Times New Roman" w:hAnsi="Times New Roman" w:cs="Times New Roman"/>
                <w:color w:val="auto"/>
                <w:lang w:eastAsia="ru-RU"/>
              </w:rPr>
              <w:t xml:space="preserve"> на</w:t>
            </w:r>
            <w:r w:rsidRPr="00A30D6A">
              <w:rPr>
                <w:rFonts w:ascii="Times New Roman" w:hAnsi="Times New Roman" w:cs="Times New Roman"/>
                <w:color w:val="auto"/>
                <w:lang w:eastAsia="ru-RU"/>
              </w:rPr>
              <w:t xml:space="preserve"> правій нозі, ліва зігнута в коліні, руки в сторони.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2–3 – утримати положення.</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5 – стійка</w:t>
            </w:r>
            <w:r>
              <w:rPr>
                <w:rFonts w:ascii="Times New Roman" w:hAnsi="Times New Roman" w:cs="Times New Roman"/>
                <w:color w:val="auto"/>
                <w:lang w:eastAsia="ru-RU"/>
              </w:rPr>
              <w:t xml:space="preserve"> на</w:t>
            </w:r>
            <w:r w:rsidRPr="00A30D6A">
              <w:rPr>
                <w:rFonts w:ascii="Times New Roman" w:hAnsi="Times New Roman" w:cs="Times New Roman"/>
                <w:color w:val="auto"/>
                <w:lang w:eastAsia="ru-RU"/>
              </w:rPr>
              <w:t xml:space="preserve"> лівій нозі, права зігнута в коліні, руки в сторони.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6–7 – утримати положення.</w:t>
            </w:r>
          </w:p>
          <w:p w:rsidR="009826DF"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8 – В.П.</w:t>
            </w:r>
          </w:p>
          <w:p w:rsidR="009826DF" w:rsidRPr="00A30D6A" w:rsidRDefault="009826DF" w:rsidP="00D90681">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 кожною ногою</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9</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лежачи на спині, руки вгору.</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права нога вперед, ліва рука вперед.</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ліва нога вперед, права рука вперед.</w:t>
            </w:r>
          </w:p>
          <w:p w:rsidR="009826DF"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p w:rsidR="009826DF" w:rsidRPr="00A30D6A" w:rsidRDefault="009826DF" w:rsidP="00D90681">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кожною ногою</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лежачи на спині, руки за голову.</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сід, руки в сторони.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4–6</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не затримувати</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11</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лежачи на спині, ліва рука на грудях, права на животі</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4–6</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Діафрагмальне дихання</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12</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 з високим підніманням стегон</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15 с</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швидкий. Дихання ритмічне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13</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Біг</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30 с</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14</w:t>
            </w:r>
          </w:p>
        </w:tc>
        <w:tc>
          <w:tcPr>
            <w:tcW w:w="5454" w:type="dxa"/>
          </w:tcPr>
          <w:p w:rsidR="009826DF" w:rsidRPr="00A30D6A" w:rsidRDefault="009826DF" w:rsidP="00D90681">
            <w:pPr>
              <w:autoSpaceDE w:val="0"/>
              <w:autoSpaceDN w:val="0"/>
              <w:adjustRightInd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D90681">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 хв</w:t>
            </w:r>
          </w:p>
        </w:tc>
        <w:tc>
          <w:tcPr>
            <w:tcW w:w="2083" w:type="dxa"/>
            <w:vAlign w:val="center"/>
          </w:tcPr>
          <w:p w:rsidR="009826DF" w:rsidRPr="00A30D6A" w:rsidRDefault="009826DF" w:rsidP="00D90681">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bl>
    <w:p w:rsidR="009826DF" w:rsidRPr="00A30D6A" w:rsidRDefault="009826DF" w:rsidP="004A4918">
      <w:pPr>
        <w:autoSpaceDE w:val="0"/>
        <w:autoSpaceDN w:val="0"/>
        <w:adjustRightInd w:val="0"/>
        <w:spacing w:line="360" w:lineRule="auto"/>
        <w:ind w:firstLine="567"/>
        <w:jc w:val="both"/>
        <w:rPr>
          <w:rFonts w:ascii="Times New Roman" w:hAnsi="Times New Roman" w:cs="Times New Roman"/>
          <w:color w:val="auto"/>
          <w:sz w:val="28"/>
          <w:szCs w:val="28"/>
          <w:lang w:eastAsia="ru-RU"/>
        </w:rPr>
      </w:pPr>
      <w:bookmarkStart w:id="0" w:name="_GoBack"/>
      <w:bookmarkEnd w:id="0"/>
    </w:p>
    <w:p w:rsidR="009826DF" w:rsidRPr="00A30D6A" w:rsidRDefault="009826DF" w:rsidP="004A4918">
      <w:pPr>
        <w:autoSpaceDE w:val="0"/>
        <w:autoSpaceDN w:val="0"/>
        <w:adjustRightInd w:val="0"/>
        <w:spacing w:line="360" w:lineRule="auto"/>
        <w:ind w:firstLine="540"/>
        <w:jc w:val="right"/>
        <w:rPr>
          <w:rFonts w:ascii="Times New Roman" w:hAnsi="Times New Roman" w:cs="Times New Roman"/>
          <w:i/>
          <w:color w:val="auto"/>
          <w:lang w:eastAsia="ru-RU"/>
        </w:rPr>
      </w:pPr>
      <w:r>
        <w:rPr>
          <w:rFonts w:ascii="Times New Roman" w:hAnsi="Times New Roman" w:cs="Times New Roman"/>
          <w:i/>
          <w:color w:val="auto"/>
          <w:lang w:eastAsia="ru-RU"/>
        </w:rPr>
        <w:t>Таблиця 8</w:t>
      </w:r>
    </w:p>
    <w:p w:rsidR="009826DF" w:rsidRPr="00A30D6A" w:rsidRDefault="009826DF" w:rsidP="004A4918">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Орієнтовний комплекс вправ № 2 лікувальної гімнастики</w:t>
      </w:r>
    </w:p>
    <w:p w:rsidR="009826DF" w:rsidRPr="00A30D6A" w:rsidRDefault="009826DF" w:rsidP="004A4918">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 xml:space="preserve">при </w:t>
      </w:r>
      <w:r w:rsidRPr="006C3CC7">
        <w:rPr>
          <w:rFonts w:ascii="Times New Roman" w:hAnsi="Times New Roman" w:cs="Times New Roman"/>
          <w:b/>
        </w:rPr>
        <w:t>нейроциркуляторній</w:t>
      </w:r>
      <w:r w:rsidRPr="00A30D6A">
        <w:rPr>
          <w:rFonts w:ascii="Times New Roman" w:hAnsi="Times New Roman" w:cs="Times New Roman"/>
          <w:b/>
          <w:color w:val="auto"/>
          <w:lang w:eastAsia="en-US"/>
        </w:rPr>
        <w:t xml:space="preserve"> дистонії за гіпот</w:t>
      </w:r>
      <w:r>
        <w:rPr>
          <w:rFonts w:ascii="Times New Roman" w:hAnsi="Times New Roman" w:cs="Times New Roman"/>
          <w:b/>
          <w:color w:val="auto"/>
          <w:lang w:eastAsia="en-US"/>
        </w:rPr>
        <w:t>оніч</w:t>
      </w:r>
      <w:r w:rsidRPr="00A30D6A">
        <w:rPr>
          <w:rFonts w:ascii="Times New Roman" w:hAnsi="Times New Roman" w:cs="Times New Roman"/>
          <w:b/>
          <w:color w:val="auto"/>
          <w:lang w:eastAsia="en-US"/>
        </w:rPr>
        <w:t>ним типом</w:t>
      </w:r>
    </w:p>
    <w:p w:rsidR="009826DF" w:rsidRPr="00A30D6A" w:rsidRDefault="009826DF" w:rsidP="004A4918">
      <w:pPr>
        <w:widowControl/>
        <w:autoSpaceDN w:val="0"/>
        <w:spacing w:line="360" w:lineRule="auto"/>
        <w:ind w:left="567"/>
        <w:jc w:val="both"/>
        <w:rPr>
          <w:rFonts w:ascii="Times New Roman" w:hAnsi="Times New Roman" w:cs="Times New Roman"/>
          <w:color w:val="auto"/>
          <w:lang w:eastAsia="en-US"/>
        </w:rPr>
      </w:pPr>
      <w:r w:rsidRPr="00A30D6A">
        <w:rPr>
          <w:rFonts w:ascii="Times New Roman" w:hAnsi="Times New Roman" w:cs="Times New Roman"/>
          <w:color w:val="auto"/>
          <w:lang w:eastAsia="en-US"/>
        </w:rPr>
        <w:t>Інвентар: гантелі (1–2 кг)</w:t>
      </w:r>
      <w:r>
        <w:rPr>
          <w:rFonts w:ascii="Times New Roman" w:hAnsi="Times New Roman" w:cs="Times New Roman"/>
          <w:color w:val="auto"/>
          <w:lang w:eastAsia="en-US"/>
        </w:rPr>
        <w:t>.</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4"/>
        <w:gridCol w:w="5454"/>
        <w:gridCol w:w="1440"/>
        <w:gridCol w:w="2083"/>
      </w:tblGrid>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D90681">
        <w:trPr>
          <w:trHeight w:val="711"/>
        </w:trPr>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w:t>
            </w:r>
          </w:p>
        </w:tc>
        <w:tc>
          <w:tcPr>
            <w:tcW w:w="5454" w:type="dxa"/>
          </w:tcPr>
          <w:p w:rsidR="009826DF" w:rsidRPr="00A30D6A" w:rsidRDefault="009826DF" w:rsidP="00D90681">
            <w:pPr>
              <w:autoSpaceDE w:val="0"/>
              <w:autoSpaceDN w:val="0"/>
              <w:adjustRightInd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D90681">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 хв</w:t>
            </w:r>
          </w:p>
        </w:tc>
        <w:tc>
          <w:tcPr>
            <w:tcW w:w="2083" w:type="dxa"/>
            <w:vAlign w:val="center"/>
          </w:tcPr>
          <w:p w:rsidR="009826DF" w:rsidRPr="00A30D6A" w:rsidRDefault="009826DF" w:rsidP="00D90681">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швидкий. Дихання довільне</w:t>
            </w:r>
          </w:p>
        </w:tc>
      </w:tr>
      <w:tr w:rsidR="009826DF" w:rsidRPr="00A30D6A" w:rsidTr="001B05CF">
        <w:trPr>
          <w:trHeight w:val="682"/>
        </w:trPr>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2</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Біг</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30 с</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w:t>
            </w:r>
          </w:p>
        </w:tc>
        <w:tc>
          <w:tcPr>
            <w:tcW w:w="5454" w:type="dxa"/>
          </w:tcPr>
          <w:p w:rsidR="009826DF" w:rsidRPr="00A30D6A" w:rsidRDefault="009826DF" w:rsidP="00D90681">
            <w:pPr>
              <w:rPr>
                <w:rFonts w:ascii="Times New Roman" w:hAnsi="Times New Roman" w:cs="Times New Roman"/>
              </w:rPr>
            </w:pPr>
            <w:r w:rsidRPr="00A30D6A">
              <w:rPr>
                <w:rFonts w:ascii="Times New Roman" w:hAnsi="Times New Roman" w:cs="Times New Roman"/>
              </w:rPr>
              <w:t>Ходьба: на п’ятах</w:t>
            </w:r>
          </w:p>
          <w:p w:rsidR="009826DF" w:rsidRPr="00A30D6A" w:rsidRDefault="009826DF" w:rsidP="00D90681">
            <w:pPr>
              <w:widowControl/>
              <w:tabs>
                <w:tab w:val="left" w:pos="900"/>
              </w:tabs>
              <w:rPr>
                <w:rFonts w:ascii="Times New Roman" w:hAnsi="Times New Roman" w:cs="Times New Roman"/>
              </w:rPr>
            </w:pPr>
            <w:r w:rsidRPr="00A30D6A">
              <w:rPr>
                <w:rFonts w:ascii="Times New Roman" w:hAnsi="Times New Roman" w:cs="Times New Roman"/>
              </w:rPr>
              <w:tab/>
              <w:t>на носках</w:t>
            </w:r>
          </w:p>
          <w:p w:rsidR="009826DF" w:rsidRPr="00A30D6A" w:rsidRDefault="009826DF" w:rsidP="00D90681">
            <w:pPr>
              <w:widowControl/>
              <w:tabs>
                <w:tab w:val="left" w:pos="900"/>
              </w:tabs>
              <w:rPr>
                <w:rFonts w:ascii="Times New Roman" w:hAnsi="Times New Roman" w:cs="Times New Roman"/>
              </w:rPr>
            </w:pPr>
            <w:r w:rsidRPr="00A30D6A">
              <w:rPr>
                <w:rFonts w:ascii="Times New Roman" w:hAnsi="Times New Roman" w:cs="Times New Roman"/>
              </w:rPr>
              <w:tab/>
              <w:t>з високим підніманням стегон</w:t>
            </w:r>
          </w:p>
        </w:tc>
        <w:tc>
          <w:tcPr>
            <w:tcW w:w="1440" w:type="dxa"/>
            <w:vAlign w:val="center"/>
          </w:tcPr>
          <w:p w:rsidR="009826DF" w:rsidRPr="00A30D6A" w:rsidRDefault="009826DF" w:rsidP="00D90681">
            <w:pPr>
              <w:jc w:val="center"/>
              <w:rPr>
                <w:rFonts w:ascii="Times New Roman" w:hAnsi="Times New Roman" w:cs="Times New Roman"/>
              </w:rPr>
            </w:pPr>
            <w:r w:rsidRPr="00A30D6A">
              <w:rPr>
                <w:rFonts w:ascii="Times New Roman" w:hAnsi="Times New Roman" w:cs="Times New Roman"/>
              </w:rPr>
              <w:t>30 с</w:t>
            </w:r>
          </w:p>
          <w:p w:rsidR="009826DF" w:rsidRPr="00A30D6A" w:rsidRDefault="009826DF" w:rsidP="00D90681">
            <w:pPr>
              <w:jc w:val="center"/>
              <w:rPr>
                <w:rFonts w:ascii="Times New Roman" w:hAnsi="Times New Roman" w:cs="Times New Roman"/>
              </w:rPr>
            </w:pPr>
            <w:r w:rsidRPr="00A30D6A">
              <w:rPr>
                <w:rFonts w:ascii="Times New Roman" w:hAnsi="Times New Roman" w:cs="Times New Roman"/>
              </w:rPr>
              <w:t>30 с</w:t>
            </w:r>
          </w:p>
          <w:p w:rsidR="009826DF" w:rsidRPr="00A30D6A" w:rsidRDefault="009826DF" w:rsidP="00D90681">
            <w:pPr>
              <w:jc w:val="center"/>
              <w:rPr>
                <w:rFonts w:ascii="Times New Roman" w:hAnsi="Times New Roman" w:cs="Times New Roman"/>
              </w:rPr>
            </w:pPr>
            <w:r w:rsidRPr="00A30D6A">
              <w:rPr>
                <w:rFonts w:ascii="Times New Roman" w:hAnsi="Times New Roman" w:cs="Times New Roman"/>
              </w:rPr>
              <w:t>30 с</w:t>
            </w:r>
          </w:p>
        </w:tc>
        <w:tc>
          <w:tcPr>
            <w:tcW w:w="2083" w:type="dxa"/>
            <w:vAlign w:val="center"/>
          </w:tcPr>
          <w:p w:rsidR="009826DF" w:rsidRPr="00A30D6A" w:rsidRDefault="009826DF" w:rsidP="00D90681">
            <w:pPr>
              <w:jc w:val="center"/>
              <w:rPr>
                <w:rFonts w:ascii="Times New Roman" w:hAnsi="Times New Roman" w:cs="Times New Roman"/>
              </w:rPr>
            </w:pPr>
            <w:r w:rsidRPr="00A30D6A">
              <w:rPr>
                <w:rFonts w:ascii="Times New Roman" w:hAnsi="Times New Roman" w:cs="Times New Roman"/>
              </w:rPr>
              <w:t>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4</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вздовж тулуба.</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руки вгору – вдих.</w:t>
            </w:r>
          </w:p>
          <w:p w:rsidR="009826DF" w:rsidRPr="00A30D6A" w:rsidRDefault="009826DF" w:rsidP="00F10E64">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 – видих</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5</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вздовж тулуба.</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руки вперед.</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руки в сторони.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руки вперед.</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6</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вздовж тулуба.</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руки до плечей.</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руки вгору.</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руки до плечей.</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10–12</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7</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 сторони.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нахил тулуба вправо.</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нахил тулуба вліво.</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в кожну сторону</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вздовж тулуба.</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руки вгору – вдих.</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2–3 – нахил тулуба зігнувшись, руки вперед – видих.</w:t>
            </w:r>
          </w:p>
          <w:p w:rsidR="009826DF" w:rsidRPr="00A30D6A" w:rsidRDefault="009826DF" w:rsidP="002767FF">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9</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перед грудьми.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поворот тулуба вправо, руки в сторони.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поворот тулуба вліво, руки в сторони.</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в кожну сторону</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вперед.</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мах правою ногою вперед.</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мах лівою ногою вперед.</w:t>
            </w:r>
          </w:p>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кожною ногою</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11</w:t>
            </w:r>
          </w:p>
        </w:tc>
        <w:tc>
          <w:tcPr>
            <w:tcW w:w="5454" w:type="dxa"/>
          </w:tcPr>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вздовж тулуба.</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напівприсід, руки вперед.</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tc>
        <w:tc>
          <w:tcPr>
            <w:tcW w:w="1440"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4–6</w:t>
            </w:r>
          </w:p>
        </w:tc>
        <w:tc>
          <w:tcPr>
            <w:tcW w:w="2083"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не затримувати</w:t>
            </w:r>
          </w:p>
        </w:tc>
      </w:tr>
      <w:tr w:rsidR="009826DF" w:rsidRPr="00A30D6A" w:rsidTr="008179B2">
        <w:tc>
          <w:tcPr>
            <w:tcW w:w="9571" w:type="dxa"/>
            <w:gridSpan w:val="4"/>
            <w:tcBorders>
              <w:top w:val="nil"/>
              <w:left w:val="nil"/>
              <w:right w:val="nil"/>
            </w:tcBorders>
          </w:tcPr>
          <w:p w:rsidR="009826DF" w:rsidRPr="00A30D6A" w:rsidRDefault="009826DF" w:rsidP="00F10E64">
            <w:pPr>
              <w:widowControl/>
              <w:autoSpaceDN w:val="0"/>
              <w:jc w:val="right"/>
              <w:rPr>
                <w:rFonts w:ascii="Times New Roman" w:hAnsi="Times New Roman" w:cs="Times New Roman"/>
                <w:color w:val="auto"/>
                <w:lang w:eastAsia="ru-RU"/>
              </w:rPr>
            </w:pPr>
            <w:r>
              <w:rPr>
                <w:rFonts w:ascii="Times New Roman" w:hAnsi="Times New Roman" w:cs="Times New Roman"/>
                <w:i/>
                <w:color w:val="auto"/>
                <w:lang w:eastAsia="ru-RU"/>
              </w:rPr>
              <w:t>Закінчення табл. 8</w:t>
            </w:r>
          </w:p>
        </w:tc>
      </w:tr>
      <w:tr w:rsidR="009826DF" w:rsidRPr="00A30D6A" w:rsidTr="001251AA">
        <w:tc>
          <w:tcPr>
            <w:tcW w:w="594"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12</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 з високим підніманням стегон</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15 с</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швидкий. Дихання ритмічне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13</w:t>
            </w:r>
          </w:p>
        </w:tc>
        <w:tc>
          <w:tcPr>
            <w:tcW w:w="5454" w:type="dxa"/>
          </w:tcPr>
          <w:p w:rsidR="009826DF" w:rsidRPr="00A30D6A" w:rsidRDefault="009826DF" w:rsidP="00D90681">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Біг</w:t>
            </w:r>
          </w:p>
        </w:tc>
        <w:tc>
          <w:tcPr>
            <w:tcW w:w="1440"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30 с</w:t>
            </w:r>
          </w:p>
        </w:tc>
        <w:tc>
          <w:tcPr>
            <w:tcW w:w="2083" w:type="dxa"/>
            <w:vAlign w:val="center"/>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14</w:t>
            </w:r>
          </w:p>
        </w:tc>
        <w:tc>
          <w:tcPr>
            <w:tcW w:w="5454" w:type="dxa"/>
          </w:tcPr>
          <w:p w:rsidR="009826DF" w:rsidRPr="00A30D6A" w:rsidRDefault="009826DF" w:rsidP="00D90681">
            <w:pPr>
              <w:autoSpaceDE w:val="0"/>
              <w:autoSpaceDN w:val="0"/>
              <w:adjustRightInd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D90681">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 хв</w:t>
            </w:r>
          </w:p>
        </w:tc>
        <w:tc>
          <w:tcPr>
            <w:tcW w:w="2083" w:type="dxa"/>
            <w:vAlign w:val="center"/>
          </w:tcPr>
          <w:p w:rsidR="009826DF" w:rsidRPr="00A30D6A" w:rsidRDefault="009826DF" w:rsidP="00D90681">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bl>
    <w:p w:rsidR="009826DF" w:rsidRDefault="009826DF" w:rsidP="002767FF">
      <w:pPr>
        <w:widowControl/>
        <w:spacing w:line="360" w:lineRule="auto"/>
        <w:ind w:firstLine="567"/>
        <w:jc w:val="center"/>
        <w:rPr>
          <w:rFonts w:ascii="Times New Roman" w:hAnsi="Times New Roman" w:cs="Times New Roman"/>
          <w:b/>
          <w:iCs/>
          <w:sz w:val="28"/>
          <w:szCs w:val="28"/>
        </w:rPr>
      </w:pPr>
    </w:p>
    <w:p w:rsidR="009826DF" w:rsidRPr="00A30D6A" w:rsidRDefault="009826DF" w:rsidP="002767FF">
      <w:pPr>
        <w:widowControl/>
        <w:spacing w:line="360" w:lineRule="auto"/>
        <w:ind w:firstLine="567"/>
        <w:jc w:val="center"/>
        <w:rPr>
          <w:rFonts w:ascii="Times New Roman" w:hAnsi="Times New Roman" w:cs="Times New Roman"/>
          <w:color w:val="auto"/>
          <w:sz w:val="28"/>
          <w:szCs w:val="28"/>
        </w:rPr>
      </w:pPr>
      <w:r w:rsidRPr="00A30D6A">
        <w:rPr>
          <w:rFonts w:ascii="Times New Roman" w:hAnsi="Times New Roman" w:cs="Times New Roman"/>
          <w:b/>
          <w:iCs/>
          <w:sz w:val="28"/>
          <w:szCs w:val="28"/>
        </w:rPr>
        <w:t>6.</w:t>
      </w:r>
      <w:r>
        <w:rPr>
          <w:rFonts w:ascii="Times New Roman" w:hAnsi="Times New Roman" w:cs="Times New Roman"/>
          <w:b/>
          <w:iCs/>
          <w:sz w:val="28"/>
          <w:szCs w:val="28"/>
        </w:rPr>
        <w:t>2.2</w:t>
      </w:r>
      <w:r w:rsidRPr="00A30D6A">
        <w:rPr>
          <w:rFonts w:ascii="Times New Roman" w:hAnsi="Times New Roman" w:cs="Times New Roman"/>
          <w:b/>
          <w:iCs/>
          <w:sz w:val="28"/>
          <w:szCs w:val="28"/>
        </w:rPr>
        <w:t xml:space="preserve">. </w:t>
      </w:r>
      <w:r>
        <w:rPr>
          <w:rFonts w:ascii="Times New Roman" w:hAnsi="Times New Roman" w:cs="Times New Roman"/>
          <w:b/>
          <w:iCs/>
          <w:sz w:val="28"/>
          <w:szCs w:val="28"/>
        </w:rPr>
        <w:t>Методичні рекомендації до занять ранковою гігієнічною гімнастикою при нейроциркуляторній дистонії</w:t>
      </w:r>
      <w:r w:rsidRPr="00A30D6A">
        <w:rPr>
          <w:rFonts w:ascii="Times New Roman" w:hAnsi="Times New Roman" w:cs="Times New Roman"/>
          <w:b/>
          <w:sz w:val="28"/>
          <w:szCs w:val="28"/>
        </w:rPr>
        <w:t xml:space="preserve"> за гіп</w:t>
      </w:r>
      <w:r>
        <w:rPr>
          <w:rFonts w:ascii="Times New Roman" w:hAnsi="Times New Roman" w:cs="Times New Roman"/>
          <w:b/>
          <w:sz w:val="28"/>
          <w:szCs w:val="28"/>
        </w:rPr>
        <w:t>о</w:t>
      </w:r>
      <w:r w:rsidRPr="00A30D6A">
        <w:rPr>
          <w:rFonts w:ascii="Times New Roman" w:hAnsi="Times New Roman" w:cs="Times New Roman"/>
          <w:b/>
          <w:sz w:val="28"/>
          <w:szCs w:val="28"/>
        </w:rPr>
        <w:t>тонічним типом</w:t>
      </w:r>
    </w:p>
    <w:p w:rsidR="009826DF" w:rsidRDefault="009826DF" w:rsidP="006824A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Ранкова гігієнічна гімнастка впливає на весь організм. Більшість хворих має порушення сну, і користь РГГ є безсумнівною, оскільки сприяє активації порушених процесів у корі головного мозку. У комплексі РГГ використовують вправи для м’язів кінцівок, тулуба. Статичні вправи виконують у всіх вихідних положеннях. Вправи виконують ритмічно, з великою амплітудою, чергуючи з дихальними вправами і на розслаблення.</w:t>
      </w:r>
    </w:p>
    <w:p w:rsidR="009826DF" w:rsidRPr="00A30D6A" w:rsidRDefault="009826DF" w:rsidP="006824A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О</w:t>
      </w:r>
      <w:r w:rsidRPr="00A30D6A">
        <w:rPr>
          <w:rFonts w:ascii="Times New Roman" w:hAnsi="Times New Roman" w:cs="Times New Roman"/>
          <w:sz w:val="28"/>
          <w:szCs w:val="28"/>
        </w:rPr>
        <w:t xml:space="preserve">рієнтовні комплекси вправ </w:t>
      </w:r>
      <w:r>
        <w:rPr>
          <w:rFonts w:ascii="Times New Roman" w:hAnsi="Times New Roman" w:cs="Times New Roman"/>
          <w:sz w:val="28"/>
          <w:szCs w:val="28"/>
        </w:rPr>
        <w:t xml:space="preserve">РГГ при </w:t>
      </w:r>
      <w:r w:rsidRPr="002637A8">
        <w:rPr>
          <w:rFonts w:ascii="Times New Roman" w:hAnsi="Times New Roman" w:cs="Times New Roman"/>
          <w:sz w:val="28"/>
          <w:szCs w:val="28"/>
        </w:rPr>
        <w:t>нейроциркуляторній</w:t>
      </w:r>
      <w:r w:rsidRPr="00A30D6A">
        <w:rPr>
          <w:rFonts w:ascii="Times New Roman" w:hAnsi="Times New Roman" w:cs="Times New Roman"/>
          <w:sz w:val="28"/>
          <w:szCs w:val="28"/>
        </w:rPr>
        <w:t xml:space="preserve"> дистонії за </w:t>
      </w:r>
      <w:r>
        <w:rPr>
          <w:rFonts w:ascii="Times New Roman" w:hAnsi="Times New Roman" w:cs="Times New Roman"/>
          <w:sz w:val="28"/>
          <w:szCs w:val="28"/>
        </w:rPr>
        <w:t>гіпотонічним типом наведено у табл. 9</w:t>
      </w:r>
      <w:r w:rsidRPr="00A30D6A">
        <w:rPr>
          <w:rFonts w:ascii="Times New Roman" w:hAnsi="Times New Roman" w:cs="Times New Roman"/>
          <w:sz w:val="28"/>
          <w:szCs w:val="28"/>
        </w:rPr>
        <w:t xml:space="preserve">, </w:t>
      </w:r>
      <w:r>
        <w:rPr>
          <w:rFonts w:ascii="Times New Roman" w:hAnsi="Times New Roman" w:cs="Times New Roman"/>
          <w:sz w:val="28"/>
          <w:szCs w:val="28"/>
        </w:rPr>
        <w:t>10</w:t>
      </w:r>
      <w:r w:rsidRPr="00A30D6A">
        <w:rPr>
          <w:rFonts w:ascii="Times New Roman" w:hAnsi="Times New Roman" w:cs="Times New Roman"/>
          <w:sz w:val="28"/>
          <w:szCs w:val="28"/>
        </w:rPr>
        <w:t>.</w:t>
      </w:r>
    </w:p>
    <w:p w:rsidR="009826DF" w:rsidRPr="00A30D6A" w:rsidRDefault="009826DF" w:rsidP="006824AA">
      <w:pPr>
        <w:autoSpaceDE w:val="0"/>
        <w:autoSpaceDN w:val="0"/>
        <w:adjustRightInd w:val="0"/>
        <w:spacing w:line="360" w:lineRule="auto"/>
        <w:ind w:firstLine="540"/>
        <w:jc w:val="right"/>
        <w:rPr>
          <w:rFonts w:ascii="Times New Roman" w:hAnsi="Times New Roman" w:cs="Times New Roman"/>
          <w:i/>
          <w:color w:val="auto"/>
          <w:lang w:eastAsia="ru-RU"/>
        </w:rPr>
      </w:pPr>
      <w:r>
        <w:rPr>
          <w:rFonts w:ascii="Times New Roman" w:hAnsi="Times New Roman" w:cs="Times New Roman"/>
          <w:i/>
          <w:color w:val="auto"/>
          <w:lang w:eastAsia="ru-RU"/>
        </w:rPr>
        <w:t>Таблиця 9</w:t>
      </w:r>
    </w:p>
    <w:p w:rsidR="009826DF" w:rsidRPr="00A30D6A" w:rsidRDefault="009826DF" w:rsidP="006824AA">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Орієнтовний комплекс вправ № 1 ранкової гімнастики</w:t>
      </w:r>
    </w:p>
    <w:p w:rsidR="009826DF" w:rsidRPr="00A30D6A" w:rsidRDefault="009826DF" w:rsidP="006824AA">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при</w:t>
      </w:r>
      <w:r w:rsidRPr="006C3CC7">
        <w:rPr>
          <w:rFonts w:ascii="Times New Roman" w:hAnsi="Times New Roman" w:cs="Times New Roman"/>
          <w:b/>
          <w:color w:val="auto"/>
          <w:lang w:eastAsia="en-US"/>
        </w:rPr>
        <w:t xml:space="preserve"> </w:t>
      </w:r>
      <w:r w:rsidRPr="006C3CC7">
        <w:rPr>
          <w:rFonts w:ascii="Times New Roman" w:hAnsi="Times New Roman" w:cs="Times New Roman"/>
          <w:b/>
        </w:rPr>
        <w:t>нейроциркуляторній</w:t>
      </w:r>
      <w:r w:rsidRPr="00A30D6A">
        <w:rPr>
          <w:rFonts w:ascii="Times New Roman" w:hAnsi="Times New Roman" w:cs="Times New Roman"/>
          <w:b/>
          <w:color w:val="auto"/>
          <w:lang w:eastAsia="en-US"/>
        </w:rPr>
        <w:t xml:space="preserve"> дистонії за гіпот</w:t>
      </w:r>
      <w:r>
        <w:rPr>
          <w:rFonts w:ascii="Times New Roman" w:hAnsi="Times New Roman" w:cs="Times New Roman"/>
          <w:b/>
          <w:color w:val="auto"/>
          <w:lang w:eastAsia="en-US"/>
        </w:rPr>
        <w:t>оніч</w:t>
      </w:r>
      <w:r w:rsidRPr="00A30D6A">
        <w:rPr>
          <w:rFonts w:ascii="Times New Roman" w:hAnsi="Times New Roman" w:cs="Times New Roman"/>
          <w:b/>
          <w:color w:val="auto"/>
          <w:lang w:eastAsia="en-US"/>
        </w:rPr>
        <w:t>ним типом</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4"/>
        <w:gridCol w:w="5454"/>
        <w:gridCol w:w="1440"/>
        <w:gridCol w:w="2083"/>
      </w:tblGrid>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A30D6A">
        <w:trPr>
          <w:trHeight w:val="274"/>
        </w:trPr>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30 с</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швидкий</w:t>
            </w:r>
          </w:p>
        </w:tc>
      </w:tr>
      <w:tr w:rsidR="009826DF" w:rsidRPr="00A30D6A" w:rsidTr="00A30D6A">
        <w:trPr>
          <w:trHeight w:val="277"/>
        </w:trPr>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2</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Біг</w:t>
            </w: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 хв</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30 с</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швидкий</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4</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вздовж тулуба.</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підняти плечі вгору – вдих.</w:t>
            </w:r>
          </w:p>
          <w:p w:rsidR="009826DF"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 – видих</w:t>
            </w:r>
          </w:p>
          <w:p w:rsidR="009826DF" w:rsidRPr="00A30D6A" w:rsidRDefault="009826DF" w:rsidP="00A01917">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10–12</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5</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до плечей.</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1–3 – колові оберти в плечових суглобах вперед.</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5–7 – колові оберти в плечових суглобах назад.</w:t>
            </w:r>
          </w:p>
          <w:p w:rsidR="009826DF"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8 – В.П.</w:t>
            </w:r>
          </w:p>
          <w:p w:rsidR="009826DF" w:rsidRPr="00A30D6A" w:rsidRDefault="009826DF" w:rsidP="00A01917">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Дихання довільне</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6</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поясі.</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лікті вперед – видих.</w:t>
            </w:r>
          </w:p>
          <w:p w:rsidR="009826DF"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 – вдих</w:t>
            </w:r>
          </w:p>
          <w:p w:rsidR="009826DF" w:rsidRPr="00A30D6A" w:rsidRDefault="009826DF" w:rsidP="00A01917">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10–12</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B661A7">
        <w:tc>
          <w:tcPr>
            <w:tcW w:w="9571" w:type="dxa"/>
            <w:gridSpan w:val="4"/>
            <w:tcBorders>
              <w:top w:val="nil"/>
              <w:left w:val="nil"/>
              <w:right w:val="nil"/>
            </w:tcBorders>
          </w:tcPr>
          <w:p w:rsidR="009826DF" w:rsidRPr="00A30D6A" w:rsidRDefault="009826DF" w:rsidP="00FB4D91">
            <w:pPr>
              <w:widowControl/>
              <w:autoSpaceDN w:val="0"/>
              <w:jc w:val="right"/>
              <w:rPr>
                <w:rFonts w:ascii="Times New Roman" w:hAnsi="Times New Roman" w:cs="Times New Roman"/>
                <w:color w:val="auto"/>
                <w:lang w:eastAsia="ru-RU"/>
              </w:rPr>
            </w:pPr>
            <w:r>
              <w:rPr>
                <w:rFonts w:ascii="Times New Roman" w:hAnsi="Times New Roman" w:cs="Times New Roman"/>
                <w:i/>
                <w:color w:val="auto"/>
                <w:lang w:eastAsia="ru-RU"/>
              </w:rPr>
              <w:t>Закінчення табл. 9</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A30D6A">
        <w:tc>
          <w:tcPr>
            <w:tcW w:w="594"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7</w:t>
            </w:r>
          </w:p>
        </w:tc>
        <w:tc>
          <w:tcPr>
            <w:tcW w:w="5454" w:type="dxa"/>
          </w:tcPr>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потилиці.</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нахил тулуба вправо.</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нахил тулуба вліво.</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tc>
        <w:tc>
          <w:tcPr>
            <w:tcW w:w="1440"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у кожну сторону</w:t>
            </w:r>
          </w:p>
        </w:tc>
        <w:tc>
          <w:tcPr>
            <w:tcW w:w="2083"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A30D6A">
        <w:tc>
          <w:tcPr>
            <w:tcW w:w="594"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w:t>
            </w:r>
          </w:p>
        </w:tc>
        <w:tc>
          <w:tcPr>
            <w:tcW w:w="5454" w:type="dxa"/>
          </w:tcPr>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поясі.</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руки в сторони – вдих.</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2–3 – зігнути праву ногу в коліні, притиснути до грудей – видих.</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5 – руки в сторони – вдих.</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6–7 – зігнути ліву ногу в коліні, притиснути до грудей – видих.</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8 – В.П.</w:t>
            </w:r>
          </w:p>
        </w:tc>
        <w:tc>
          <w:tcPr>
            <w:tcW w:w="1440"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 кожною ногою</w:t>
            </w:r>
          </w:p>
        </w:tc>
        <w:tc>
          <w:tcPr>
            <w:tcW w:w="2083"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9</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О.С.</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стрибком ноги нарізно.</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10–12</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w:t>
            </w:r>
          </w:p>
        </w:tc>
        <w:tc>
          <w:tcPr>
            <w:tcW w:w="5454" w:type="dxa"/>
          </w:tcPr>
          <w:p w:rsidR="009826DF" w:rsidRPr="00A30D6A" w:rsidRDefault="009826DF" w:rsidP="00A01917">
            <w:pPr>
              <w:autoSpaceDE w:val="0"/>
              <w:autoSpaceDN w:val="0"/>
              <w:adjustRightInd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A01917">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 хв</w:t>
            </w:r>
          </w:p>
        </w:tc>
        <w:tc>
          <w:tcPr>
            <w:tcW w:w="2083" w:type="dxa"/>
            <w:vAlign w:val="center"/>
          </w:tcPr>
          <w:p w:rsidR="009826DF" w:rsidRPr="00A30D6A" w:rsidRDefault="009826DF" w:rsidP="00A01917">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bl>
    <w:p w:rsidR="009826DF" w:rsidRPr="00A30D6A" w:rsidRDefault="009826DF" w:rsidP="006824AA">
      <w:pPr>
        <w:autoSpaceDE w:val="0"/>
        <w:autoSpaceDN w:val="0"/>
        <w:adjustRightInd w:val="0"/>
        <w:spacing w:line="360" w:lineRule="auto"/>
        <w:ind w:firstLine="567"/>
        <w:jc w:val="both"/>
        <w:rPr>
          <w:rFonts w:ascii="Times New Roman" w:hAnsi="Times New Roman" w:cs="Times New Roman"/>
          <w:color w:val="auto"/>
          <w:sz w:val="28"/>
          <w:szCs w:val="28"/>
          <w:lang w:eastAsia="ru-RU"/>
        </w:rPr>
      </w:pPr>
    </w:p>
    <w:p w:rsidR="009826DF" w:rsidRPr="00A30D6A" w:rsidRDefault="009826DF" w:rsidP="006824AA">
      <w:pPr>
        <w:autoSpaceDE w:val="0"/>
        <w:autoSpaceDN w:val="0"/>
        <w:adjustRightInd w:val="0"/>
        <w:spacing w:line="360" w:lineRule="auto"/>
        <w:ind w:firstLine="540"/>
        <w:jc w:val="right"/>
        <w:rPr>
          <w:rFonts w:ascii="Times New Roman" w:hAnsi="Times New Roman" w:cs="Times New Roman"/>
          <w:i/>
          <w:color w:val="auto"/>
          <w:lang w:eastAsia="ru-RU"/>
        </w:rPr>
      </w:pPr>
      <w:r>
        <w:rPr>
          <w:rFonts w:ascii="Times New Roman" w:hAnsi="Times New Roman" w:cs="Times New Roman"/>
          <w:i/>
          <w:color w:val="auto"/>
          <w:lang w:eastAsia="ru-RU"/>
        </w:rPr>
        <w:t>Таблиця 10</w:t>
      </w:r>
    </w:p>
    <w:p w:rsidR="009826DF" w:rsidRPr="00A30D6A" w:rsidRDefault="009826DF" w:rsidP="006824AA">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Орієнтовний комплекс вправ № 2 ранкової гімнастики</w:t>
      </w:r>
    </w:p>
    <w:p w:rsidR="009826DF" w:rsidRPr="00A30D6A" w:rsidRDefault="009826DF" w:rsidP="006824AA">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 xml:space="preserve">при </w:t>
      </w:r>
      <w:r w:rsidRPr="006C3CC7">
        <w:rPr>
          <w:rFonts w:ascii="Times New Roman" w:hAnsi="Times New Roman" w:cs="Times New Roman"/>
          <w:b/>
        </w:rPr>
        <w:t>нейроциркуляторній</w:t>
      </w:r>
      <w:r w:rsidRPr="00A30D6A">
        <w:rPr>
          <w:rFonts w:ascii="Times New Roman" w:hAnsi="Times New Roman" w:cs="Times New Roman"/>
          <w:b/>
          <w:color w:val="auto"/>
          <w:lang w:eastAsia="en-US"/>
        </w:rPr>
        <w:t xml:space="preserve"> дистонії за гіпот</w:t>
      </w:r>
      <w:r>
        <w:rPr>
          <w:rFonts w:ascii="Times New Roman" w:hAnsi="Times New Roman" w:cs="Times New Roman"/>
          <w:b/>
          <w:color w:val="auto"/>
          <w:lang w:eastAsia="en-US"/>
        </w:rPr>
        <w:t>оніч</w:t>
      </w:r>
      <w:r w:rsidRPr="00A30D6A">
        <w:rPr>
          <w:rFonts w:ascii="Times New Roman" w:hAnsi="Times New Roman" w:cs="Times New Roman"/>
          <w:b/>
          <w:color w:val="auto"/>
          <w:lang w:eastAsia="en-US"/>
        </w:rPr>
        <w:t>ним типом</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4"/>
        <w:gridCol w:w="5454"/>
        <w:gridCol w:w="1440"/>
        <w:gridCol w:w="2083"/>
      </w:tblGrid>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A30D6A">
        <w:trPr>
          <w:trHeight w:val="521"/>
        </w:trPr>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лежачи на спині, ліва рука на грудях, права на животі</w:t>
            </w: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4–6</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Діафрагмальне дихання</w:t>
            </w:r>
          </w:p>
        </w:tc>
      </w:tr>
      <w:tr w:rsidR="009826DF" w:rsidRPr="00A30D6A" w:rsidTr="00A30D6A">
        <w:trPr>
          <w:trHeight w:val="764"/>
        </w:trPr>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2</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лежачи на спині, руки в сторони.</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відвести праву ногу в сторону.</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відвести ліву ногу в сторону.</w:t>
            </w:r>
          </w:p>
          <w:p w:rsidR="009826DF" w:rsidRPr="00A30D6A" w:rsidRDefault="009826DF" w:rsidP="001674EC">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3</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лежачи на спині, руки вздовж тулуба.</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руки вгору – видих.</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2–3 – зігнути праву ногу в коліні, обхопити її руками – вдих.</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5 – руки вгору – видих.</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6–7 – зігнути ліву ногу в коліні, обхопити її руками – вдих.</w:t>
            </w:r>
          </w:p>
          <w:p w:rsidR="009826DF" w:rsidRPr="00A30D6A" w:rsidRDefault="009826DF" w:rsidP="001674EC">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8 – В.П.</w:t>
            </w: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6–8</w:t>
            </w:r>
          </w:p>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кожною ногою</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4</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поясі.</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поворот голови вправо.</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поворот голови вліво.</w:t>
            </w:r>
          </w:p>
          <w:p w:rsidR="009826DF"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p w:rsidR="009826DF" w:rsidRPr="00A30D6A" w:rsidRDefault="009826DF" w:rsidP="00A01917">
            <w:pPr>
              <w:widowControl/>
              <w:autoSpaceDN w:val="0"/>
              <w:rPr>
                <w:rFonts w:ascii="Times New Roman" w:hAnsi="Times New Roman" w:cs="Times New Roman"/>
                <w:color w:val="auto"/>
                <w:lang w:eastAsia="ru-RU"/>
              </w:rPr>
            </w:pP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у кожну сторону</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B661A7">
        <w:tc>
          <w:tcPr>
            <w:tcW w:w="9571" w:type="dxa"/>
            <w:gridSpan w:val="4"/>
            <w:tcBorders>
              <w:top w:val="nil"/>
              <w:left w:val="nil"/>
              <w:right w:val="nil"/>
            </w:tcBorders>
          </w:tcPr>
          <w:p w:rsidR="009826DF" w:rsidRPr="00A30D6A" w:rsidRDefault="009826DF" w:rsidP="00FB4D91">
            <w:pPr>
              <w:widowControl/>
              <w:autoSpaceDN w:val="0"/>
              <w:jc w:val="right"/>
              <w:rPr>
                <w:rFonts w:ascii="Times New Roman" w:hAnsi="Times New Roman" w:cs="Times New Roman"/>
                <w:color w:val="auto"/>
                <w:lang w:eastAsia="ru-RU"/>
              </w:rPr>
            </w:pPr>
            <w:r>
              <w:rPr>
                <w:rFonts w:ascii="Times New Roman" w:hAnsi="Times New Roman" w:cs="Times New Roman"/>
                <w:i/>
                <w:color w:val="auto"/>
                <w:lang w:eastAsia="ru-RU"/>
              </w:rPr>
              <w:t>Закінчення табл. 10</w:t>
            </w:r>
          </w:p>
        </w:tc>
      </w:tr>
      <w:tr w:rsidR="009826DF" w:rsidRPr="00A30D6A" w:rsidTr="00D90681">
        <w:tc>
          <w:tcPr>
            <w:tcW w:w="59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 п/п</w:t>
            </w:r>
          </w:p>
        </w:tc>
        <w:tc>
          <w:tcPr>
            <w:tcW w:w="5454"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Зміст вправ</w:t>
            </w:r>
          </w:p>
        </w:tc>
        <w:tc>
          <w:tcPr>
            <w:tcW w:w="1440"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Дозування, рази</w:t>
            </w:r>
          </w:p>
        </w:tc>
        <w:tc>
          <w:tcPr>
            <w:tcW w:w="2083" w:type="dxa"/>
          </w:tcPr>
          <w:p w:rsidR="009826DF" w:rsidRPr="00A30D6A" w:rsidRDefault="009826DF" w:rsidP="00D90681">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Методичні вказівки</w:t>
            </w:r>
          </w:p>
        </w:tc>
      </w:tr>
      <w:tr w:rsidR="009826DF" w:rsidRPr="00A30D6A" w:rsidTr="00A30D6A">
        <w:tc>
          <w:tcPr>
            <w:tcW w:w="594"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5</w:t>
            </w:r>
          </w:p>
        </w:tc>
        <w:tc>
          <w:tcPr>
            <w:tcW w:w="5454" w:type="dxa"/>
          </w:tcPr>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поясі.</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нахил голови вперед.</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нахил голови назад.</w:t>
            </w:r>
          </w:p>
          <w:p w:rsidR="009826DF" w:rsidRPr="00A30D6A" w:rsidRDefault="009826DF" w:rsidP="001674EC">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 В.П.</w:t>
            </w:r>
          </w:p>
        </w:tc>
        <w:tc>
          <w:tcPr>
            <w:tcW w:w="1440"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tc>
        <w:tc>
          <w:tcPr>
            <w:tcW w:w="2083"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A30D6A">
        <w:tc>
          <w:tcPr>
            <w:tcW w:w="594"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6</w:t>
            </w:r>
          </w:p>
        </w:tc>
        <w:tc>
          <w:tcPr>
            <w:tcW w:w="5454" w:type="dxa"/>
          </w:tcPr>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вздовж тулуба.</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підняти плечі вгору – вдих.</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 – видих</w:t>
            </w:r>
          </w:p>
        </w:tc>
        <w:tc>
          <w:tcPr>
            <w:tcW w:w="1440"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10–12</w:t>
            </w:r>
          </w:p>
        </w:tc>
        <w:tc>
          <w:tcPr>
            <w:tcW w:w="2083"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A30D6A">
        <w:tc>
          <w:tcPr>
            <w:tcW w:w="594" w:type="dxa"/>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7</w:t>
            </w:r>
          </w:p>
        </w:tc>
        <w:tc>
          <w:tcPr>
            <w:tcW w:w="5454" w:type="dxa"/>
          </w:tcPr>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В.П. – стійка ноги нарізно, руки на поясі.</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1–2 – нахил тулуба вперед – видих.</w:t>
            </w:r>
          </w:p>
          <w:p w:rsidR="009826DF" w:rsidRPr="00A30D6A" w:rsidRDefault="009826DF" w:rsidP="001251AA">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3–4 – В.П. – вдих</w:t>
            </w:r>
          </w:p>
        </w:tc>
        <w:tc>
          <w:tcPr>
            <w:tcW w:w="1440"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8–10</w:t>
            </w:r>
          </w:p>
        </w:tc>
        <w:tc>
          <w:tcPr>
            <w:tcW w:w="2083" w:type="dxa"/>
            <w:vAlign w:val="center"/>
          </w:tcPr>
          <w:p w:rsidR="009826DF" w:rsidRPr="00A30D6A" w:rsidRDefault="009826DF" w:rsidP="001251AA">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8</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Pr>
                <w:rFonts w:ascii="Times New Roman" w:hAnsi="Times New Roman" w:cs="Times New Roman"/>
                <w:color w:val="auto"/>
                <w:lang w:eastAsia="ru-RU"/>
              </w:rPr>
              <w:t>В.П. – основна стійка.</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випад правою ногою вперед.</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випад лівою ногою вперед.</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В.П.</w:t>
            </w: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10–12</w:t>
            </w:r>
          </w:p>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кожною ногою</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9</w:t>
            </w:r>
          </w:p>
        </w:tc>
        <w:tc>
          <w:tcPr>
            <w:tcW w:w="5454" w:type="dxa"/>
          </w:tcPr>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 xml:space="preserve">В.П. – основна </w:t>
            </w:r>
            <w:r>
              <w:rPr>
                <w:rFonts w:ascii="Times New Roman" w:hAnsi="Times New Roman" w:cs="Times New Roman"/>
                <w:color w:val="auto"/>
                <w:lang w:eastAsia="ru-RU"/>
              </w:rPr>
              <w:t>стійка.</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1 – мах правою рукою вперед, лівою – назад.</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2 – В.П.</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3 – мах лівою рукою вперед, правою – назад.</w:t>
            </w:r>
          </w:p>
          <w:p w:rsidR="009826DF" w:rsidRPr="00A30D6A" w:rsidRDefault="009826DF" w:rsidP="00A01917">
            <w:pPr>
              <w:widowControl/>
              <w:autoSpaceDN w:val="0"/>
              <w:rPr>
                <w:rFonts w:ascii="Times New Roman" w:hAnsi="Times New Roman" w:cs="Times New Roman"/>
                <w:color w:val="auto"/>
                <w:lang w:eastAsia="ru-RU"/>
              </w:rPr>
            </w:pPr>
            <w:r w:rsidRPr="00A30D6A">
              <w:rPr>
                <w:rFonts w:ascii="Times New Roman" w:hAnsi="Times New Roman" w:cs="Times New Roman"/>
                <w:color w:val="auto"/>
                <w:lang w:eastAsia="ru-RU"/>
              </w:rPr>
              <w:t>4– В.П.</w:t>
            </w:r>
          </w:p>
        </w:tc>
        <w:tc>
          <w:tcPr>
            <w:tcW w:w="1440"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10–12</w:t>
            </w:r>
          </w:p>
        </w:tc>
        <w:tc>
          <w:tcPr>
            <w:tcW w:w="2083" w:type="dxa"/>
            <w:vAlign w:val="center"/>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r w:rsidR="009826DF" w:rsidRPr="00A30D6A" w:rsidTr="00A30D6A">
        <w:tc>
          <w:tcPr>
            <w:tcW w:w="594" w:type="dxa"/>
          </w:tcPr>
          <w:p w:rsidR="009826DF" w:rsidRPr="00A30D6A" w:rsidRDefault="009826DF" w:rsidP="00A01917">
            <w:pPr>
              <w:widowControl/>
              <w:autoSpaceDN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10</w:t>
            </w:r>
          </w:p>
        </w:tc>
        <w:tc>
          <w:tcPr>
            <w:tcW w:w="5454" w:type="dxa"/>
          </w:tcPr>
          <w:p w:rsidR="009826DF" w:rsidRPr="00A30D6A" w:rsidRDefault="009826DF" w:rsidP="00A01917">
            <w:pPr>
              <w:autoSpaceDE w:val="0"/>
              <w:autoSpaceDN w:val="0"/>
              <w:adjustRightInd w:val="0"/>
              <w:rPr>
                <w:rFonts w:ascii="Times New Roman" w:hAnsi="Times New Roman" w:cs="Times New Roman"/>
                <w:color w:val="auto"/>
                <w:lang w:eastAsia="ru-RU"/>
              </w:rPr>
            </w:pPr>
            <w:r w:rsidRPr="00A30D6A">
              <w:rPr>
                <w:rFonts w:ascii="Times New Roman" w:hAnsi="Times New Roman" w:cs="Times New Roman"/>
                <w:color w:val="auto"/>
                <w:lang w:eastAsia="ru-RU"/>
              </w:rPr>
              <w:t>Ходьба</w:t>
            </w:r>
          </w:p>
        </w:tc>
        <w:tc>
          <w:tcPr>
            <w:tcW w:w="1440" w:type="dxa"/>
            <w:vAlign w:val="center"/>
          </w:tcPr>
          <w:p w:rsidR="009826DF" w:rsidRPr="00A30D6A" w:rsidRDefault="009826DF" w:rsidP="00A01917">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1 хв</w:t>
            </w:r>
          </w:p>
        </w:tc>
        <w:tc>
          <w:tcPr>
            <w:tcW w:w="2083" w:type="dxa"/>
            <w:vAlign w:val="center"/>
          </w:tcPr>
          <w:p w:rsidR="009826DF" w:rsidRPr="00A30D6A" w:rsidRDefault="009826DF" w:rsidP="00A01917">
            <w:pPr>
              <w:autoSpaceDE w:val="0"/>
              <w:autoSpaceDN w:val="0"/>
              <w:adjustRightInd w:val="0"/>
              <w:jc w:val="center"/>
              <w:rPr>
                <w:rFonts w:ascii="Times New Roman" w:hAnsi="Times New Roman" w:cs="Times New Roman"/>
                <w:color w:val="auto"/>
                <w:lang w:eastAsia="ru-RU"/>
              </w:rPr>
            </w:pPr>
            <w:r w:rsidRPr="00A30D6A">
              <w:rPr>
                <w:rFonts w:ascii="Times New Roman" w:hAnsi="Times New Roman" w:cs="Times New Roman"/>
                <w:color w:val="auto"/>
                <w:lang w:eastAsia="ru-RU"/>
              </w:rPr>
              <w:t>Темп повільний. Дихання довільне</w:t>
            </w:r>
          </w:p>
        </w:tc>
      </w:tr>
    </w:tbl>
    <w:p w:rsidR="009826DF" w:rsidRPr="00A30D6A" w:rsidRDefault="009826DF" w:rsidP="006824AA">
      <w:pPr>
        <w:autoSpaceDE w:val="0"/>
        <w:autoSpaceDN w:val="0"/>
        <w:adjustRightInd w:val="0"/>
        <w:spacing w:line="360" w:lineRule="auto"/>
        <w:ind w:firstLine="567"/>
        <w:jc w:val="both"/>
        <w:rPr>
          <w:rFonts w:ascii="Times New Roman" w:hAnsi="Times New Roman" w:cs="Times New Roman"/>
          <w:color w:val="auto"/>
          <w:sz w:val="28"/>
          <w:szCs w:val="28"/>
          <w:lang w:eastAsia="ru-RU"/>
        </w:rPr>
      </w:pPr>
    </w:p>
    <w:p w:rsidR="009826DF" w:rsidRDefault="009826DF" w:rsidP="001B05CF">
      <w:pPr>
        <w:widowControl/>
        <w:spacing w:line="360" w:lineRule="auto"/>
        <w:ind w:firstLine="567"/>
        <w:jc w:val="center"/>
        <w:rPr>
          <w:rFonts w:ascii="Times New Roman" w:hAnsi="Times New Roman" w:cs="Times New Roman"/>
          <w:b/>
          <w:iCs/>
          <w:sz w:val="28"/>
          <w:szCs w:val="28"/>
        </w:rPr>
      </w:pPr>
      <w:r>
        <w:rPr>
          <w:rFonts w:ascii="Times New Roman" w:hAnsi="Times New Roman" w:cs="Times New Roman"/>
          <w:b/>
          <w:iCs/>
          <w:sz w:val="28"/>
          <w:szCs w:val="28"/>
        </w:rPr>
        <w:t xml:space="preserve">6.3. Методики самостійних занять </w:t>
      </w:r>
      <w:r w:rsidRPr="0071314A">
        <w:rPr>
          <w:rFonts w:ascii="Times New Roman" w:hAnsi="Times New Roman" w:cs="Times New Roman"/>
          <w:b/>
          <w:iCs/>
          <w:sz w:val="28"/>
          <w:szCs w:val="28"/>
        </w:rPr>
        <w:t xml:space="preserve">при нейроциркуляторній дистонії за </w:t>
      </w:r>
      <w:r>
        <w:rPr>
          <w:rFonts w:ascii="Times New Roman" w:hAnsi="Times New Roman" w:cs="Times New Roman"/>
          <w:b/>
          <w:iCs/>
          <w:sz w:val="28"/>
          <w:szCs w:val="28"/>
        </w:rPr>
        <w:t>змішаним</w:t>
      </w:r>
      <w:r w:rsidRPr="0071314A">
        <w:rPr>
          <w:rFonts w:ascii="Times New Roman" w:hAnsi="Times New Roman" w:cs="Times New Roman"/>
          <w:b/>
          <w:iCs/>
          <w:sz w:val="28"/>
          <w:szCs w:val="28"/>
        </w:rPr>
        <w:t xml:space="preserve"> типом</w:t>
      </w:r>
    </w:p>
    <w:p w:rsidR="009826DF" w:rsidRPr="00A30D6A" w:rsidRDefault="009826DF" w:rsidP="001B05CF">
      <w:pPr>
        <w:widowControl/>
        <w:spacing w:line="360" w:lineRule="auto"/>
        <w:ind w:firstLine="567"/>
        <w:jc w:val="center"/>
        <w:rPr>
          <w:rFonts w:ascii="Times New Roman" w:hAnsi="Times New Roman" w:cs="Times New Roman"/>
          <w:color w:val="auto"/>
          <w:sz w:val="28"/>
          <w:szCs w:val="28"/>
        </w:rPr>
      </w:pPr>
      <w:r w:rsidRPr="00A30D6A">
        <w:rPr>
          <w:rFonts w:ascii="Times New Roman" w:hAnsi="Times New Roman" w:cs="Times New Roman"/>
          <w:b/>
          <w:iCs/>
          <w:sz w:val="28"/>
          <w:szCs w:val="28"/>
        </w:rPr>
        <w:t>6.</w:t>
      </w:r>
      <w:r>
        <w:rPr>
          <w:rFonts w:ascii="Times New Roman" w:hAnsi="Times New Roman" w:cs="Times New Roman"/>
          <w:b/>
          <w:iCs/>
          <w:sz w:val="28"/>
          <w:szCs w:val="28"/>
        </w:rPr>
        <w:t>3.</w:t>
      </w:r>
      <w:r w:rsidRPr="00A30D6A">
        <w:rPr>
          <w:rFonts w:ascii="Times New Roman" w:hAnsi="Times New Roman" w:cs="Times New Roman"/>
          <w:b/>
          <w:iCs/>
          <w:sz w:val="28"/>
          <w:szCs w:val="28"/>
        </w:rPr>
        <w:t xml:space="preserve">1. </w:t>
      </w:r>
      <w:r>
        <w:rPr>
          <w:rFonts w:ascii="Times New Roman" w:hAnsi="Times New Roman" w:cs="Times New Roman"/>
          <w:b/>
          <w:iCs/>
          <w:sz w:val="28"/>
          <w:szCs w:val="28"/>
        </w:rPr>
        <w:t>Методичні рекомендації до занять лікувальною фізичною культурою при нейроциркуляторній дистонії</w:t>
      </w:r>
      <w:r w:rsidRPr="00A30D6A">
        <w:rPr>
          <w:rFonts w:ascii="Times New Roman" w:hAnsi="Times New Roman" w:cs="Times New Roman"/>
          <w:b/>
          <w:sz w:val="28"/>
          <w:szCs w:val="28"/>
        </w:rPr>
        <w:t xml:space="preserve"> за </w:t>
      </w:r>
      <w:r>
        <w:rPr>
          <w:rFonts w:ascii="Times New Roman" w:hAnsi="Times New Roman" w:cs="Times New Roman"/>
          <w:b/>
          <w:sz w:val="28"/>
          <w:szCs w:val="28"/>
        </w:rPr>
        <w:t>змішаним</w:t>
      </w:r>
      <w:r w:rsidRPr="00A30D6A">
        <w:rPr>
          <w:rFonts w:ascii="Times New Roman" w:hAnsi="Times New Roman" w:cs="Times New Roman"/>
          <w:b/>
          <w:sz w:val="28"/>
          <w:szCs w:val="28"/>
        </w:rPr>
        <w:t xml:space="preserve"> типом</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Лікувально-профілактичне значення фізичних вправ характеризується їх здатністю впливати на процеси збудження і гальмування в корі головного мозку. Застосування фізичних вправ значно посилює виникнення рефлекторних зв’язків, що сприяє більш узгодженій функції основних систем організму, а саме:</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нормалізується функціональний стан кори головного мозку, поліпшується самопочуття;</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розвивається позитивна реакція ланок центрального і периферійного кровообігу;</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поліпшується функція нейрогуморальної регуляції системи кровообігу.</w:t>
      </w:r>
    </w:p>
    <w:p w:rsidR="009826DF" w:rsidRDefault="009826DF" w:rsidP="001B05CF">
      <w:pPr>
        <w:spacing w:line="360" w:lineRule="auto"/>
        <w:ind w:firstLine="567"/>
        <w:jc w:val="both"/>
        <w:rPr>
          <w:rFonts w:ascii="Times New Roman" w:hAnsi="Times New Roman" w:cs="Times New Roman"/>
          <w:sz w:val="28"/>
          <w:szCs w:val="28"/>
        </w:rPr>
      </w:pPr>
      <w:r w:rsidRPr="006607B3">
        <w:rPr>
          <w:rFonts w:ascii="Times New Roman" w:hAnsi="Times New Roman" w:cs="Times New Roman"/>
          <w:i/>
          <w:sz w:val="28"/>
          <w:szCs w:val="28"/>
        </w:rPr>
        <w:t>Завдання ЛФК</w:t>
      </w:r>
      <w:r>
        <w:rPr>
          <w:rFonts w:ascii="Times New Roman" w:hAnsi="Times New Roman" w:cs="Times New Roman"/>
          <w:sz w:val="28"/>
          <w:szCs w:val="28"/>
        </w:rPr>
        <w:t>:</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зміцнення й оздоровлення всього організму;</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врівноваження процесів збудження і гальмування в корі головного мозку;</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поліпшення функціонального стану серцево-судинної системи шляхом активації екстракардіальних факторів кровообігу і нормалізації судинного тонусу;</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розвиток резервної функції системи кровообігу і всього організму за рахунок регулярного дозованого тренування фізичними вправами;</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підвищення м’язового тонусу. Навчання довільному скороченню і розслабленню м’язів;</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поліпшення обмінних процесів і трофічних процесів у тканинах і органах;</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навчання правильного дихання;</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підвищення загальної витривалості організму;</w:t>
      </w:r>
    </w:p>
    <w:p w:rsidR="009826DF" w:rsidRDefault="009826DF" w:rsidP="001B05C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зменшення суб’єктивних проявів захворювання.</w:t>
      </w:r>
    </w:p>
    <w:p w:rsidR="009826DF" w:rsidRPr="00A30D6A" w:rsidRDefault="009826DF" w:rsidP="001B05CF">
      <w:pPr>
        <w:spacing w:line="360" w:lineRule="auto"/>
        <w:ind w:firstLine="567"/>
        <w:jc w:val="both"/>
        <w:rPr>
          <w:rFonts w:ascii="Times New Roman" w:hAnsi="Times New Roman" w:cs="Times New Roman"/>
          <w:sz w:val="28"/>
          <w:szCs w:val="28"/>
        </w:rPr>
      </w:pPr>
      <w:r w:rsidRPr="00B661A7">
        <w:rPr>
          <w:rFonts w:ascii="Times New Roman" w:hAnsi="Times New Roman" w:cs="Times New Roman"/>
          <w:sz w:val="28"/>
          <w:szCs w:val="28"/>
        </w:rPr>
        <w:t>Орієнтовн</w:t>
      </w:r>
      <w:r>
        <w:rPr>
          <w:rFonts w:ascii="Times New Roman" w:hAnsi="Times New Roman" w:cs="Times New Roman"/>
          <w:sz w:val="28"/>
          <w:szCs w:val="28"/>
        </w:rPr>
        <w:t>ий</w:t>
      </w:r>
      <w:r w:rsidRPr="00B661A7">
        <w:rPr>
          <w:rFonts w:ascii="Times New Roman" w:hAnsi="Times New Roman" w:cs="Times New Roman"/>
          <w:sz w:val="28"/>
          <w:szCs w:val="28"/>
        </w:rPr>
        <w:t xml:space="preserve"> комплекс вправ </w:t>
      </w:r>
      <w:r>
        <w:rPr>
          <w:rFonts w:ascii="Times New Roman" w:hAnsi="Times New Roman" w:cs="Times New Roman"/>
          <w:sz w:val="28"/>
          <w:szCs w:val="28"/>
        </w:rPr>
        <w:t>лікувальної гімнастики</w:t>
      </w:r>
      <w:r w:rsidRPr="00B661A7">
        <w:rPr>
          <w:rFonts w:ascii="Times New Roman" w:hAnsi="Times New Roman" w:cs="Times New Roman"/>
          <w:sz w:val="28"/>
          <w:szCs w:val="28"/>
        </w:rPr>
        <w:t xml:space="preserve"> при нейроциркуляторній дистонії за </w:t>
      </w:r>
      <w:r>
        <w:rPr>
          <w:rFonts w:ascii="Times New Roman" w:hAnsi="Times New Roman" w:cs="Times New Roman"/>
          <w:sz w:val="28"/>
          <w:szCs w:val="28"/>
        </w:rPr>
        <w:t>зміша</w:t>
      </w:r>
      <w:r w:rsidRPr="00B661A7">
        <w:rPr>
          <w:rFonts w:ascii="Times New Roman" w:hAnsi="Times New Roman" w:cs="Times New Roman"/>
          <w:sz w:val="28"/>
          <w:szCs w:val="28"/>
        </w:rPr>
        <w:t xml:space="preserve">ним типом наведено у табл. </w:t>
      </w:r>
      <w:r>
        <w:rPr>
          <w:rFonts w:ascii="Times New Roman" w:hAnsi="Times New Roman" w:cs="Times New Roman"/>
          <w:sz w:val="28"/>
          <w:szCs w:val="28"/>
        </w:rPr>
        <w:t>11</w:t>
      </w:r>
      <w:r w:rsidRPr="00B661A7">
        <w:rPr>
          <w:rFonts w:ascii="Times New Roman" w:hAnsi="Times New Roman" w:cs="Times New Roman"/>
          <w:sz w:val="28"/>
          <w:szCs w:val="28"/>
        </w:rPr>
        <w:t>.</w:t>
      </w:r>
    </w:p>
    <w:p w:rsidR="009826DF" w:rsidRPr="00A30D6A" w:rsidRDefault="009826DF" w:rsidP="00FB4D91">
      <w:pPr>
        <w:autoSpaceDE w:val="0"/>
        <w:autoSpaceDN w:val="0"/>
        <w:adjustRightInd w:val="0"/>
        <w:spacing w:line="360" w:lineRule="auto"/>
        <w:ind w:firstLine="540"/>
        <w:jc w:val="right"/>
        <w:rPr>
          <w:rFonts w:ascii="Times New Roman" w:hAnsi="Times New Roman" w:cs="Times New Roman"/>
          <w:i/>
          <w:color w:val="auto"/>
          <w:lang w:eastAsia="ru-RU"/>
        </w:rPr>
      </w:pPr>
      <w:r>
        <w:rPr>
          <w:rFonts w:ascii="Times New Roman" w:hAnsi="Times New Roman" w:cs="Times New Roman"/>
          <w:i/>
          <w:color w:val="auto"/>
          <w:lang w:eastAsia="ru-RU"/>
        </w:rPr>
        <w:t>Таблиця 11</w:t>
      </w:r>
    </w:p>
    <w:p w:rsidR="009826DF" w:rsidRPr="00A30D6A" w:rsidRDefault="009826DF" w:rsidP="00FB4D91">
      <w:pPr>
        <w:widowControl/>
        <w:autoSpaceDN w:val="0"/>
        <w:spacing w:line="360" w:lineRule="auto"/>
        <w:ind w:left="567"/>
        <w:jc w:val="center"/>
        <w:rPr>
          <w:rFonts w:ascii="Times New Roman" w:hAnsi="Times New Roman" w:cs="Times New Roman"/>
          <w:b/>
          <w:color w:val="auto"/>
          <w:lang w:eastAsia="en-US"/>
        </w:rPr>
      </w:pPr>
      <w:r w:rsidRPr="00A30D6A">
        <w:rPr>
          <w:rFonts w:ascii="Times New Roman" w:hAnsi="Times New Roman" w:cs="Times New Roman"/>
          <w:b/>
          <w:color w:val="auto"/>
          <w:lang w:eastAsia="en-US"/>
        </w:rPr>
        <w:t xml:space="preserve">Орієнтовний комплекс вправ </w:t>
      </w:r>
      <w:r>
        <w:rPr>
          <w:rFonts w:ascii="Times New Roman" w:hAnsi="Times New Roman" w:cs="Times New Roman"/>
          <w:b/>
          <w:color w:val="auto"/>
          <w:lang w:eastAsia="en-US"/>
        </w:rPr>
        <w:t>лікувальної</w:t>
      </w:r>
      <w:r w:rsidRPr="00A30D6A">
        <w:rPr>
          <w:rFonts w:ascii="Times New Roman" w:hAnsi="Times New Roman" w:cs="Times New Roman"/>
          <w:b/>
          <w:color w:val="auto"/>
          <w:lang w:eastAsia="en-US"/>
        </w:rPr>
        <w:t xml:space="preserve"> гімнастики</w:t>
      </w:r>
    </w:p>
    <w:p w:rsidR="009826DF" w:rsidRPr="00A30D6A" w:rsidRDefault="009826DF" w:rsidP="00FB4D91">
      <w:pPr>
        <w:widowControl/>
        <w:autoSpaceDN w:val="0"/>
        <w:spacing w:line="360" w:lineRule="auto"/>
        <w:ind w:left="567"/>
        <w:jc w:val="center"/>
        <w:rPr>
          <w:rFonts w:ascii="Times New Roman" w:hAnsi="Times New Roman" w:cs="Times New Roman"/>
          <w:sz w:val="28"/>
          <w:szCs w:val="28"/>
        </w:rPr>
      </w:pPr>
      <w:r w:rsidRPr="00A30D6A">
        <w:rPr>
          <w:rFonts w:ascii="Times New Roman" w:hAnsi="Times New Roman" w:cs="Times New Roman"/>
          <w:b/>
          <w:color w:val="auto"/>
          <w:lang w:eastAsia="en-US"/>
        </w:rPr>
        <w:t xml:space="preserve">при </w:t>
      </w:r>
      <w:r w:rsidRPr="006C3CC7">
        <w:rPr>
          <w:rFonts w:ascii="Times New Roman" w:hAnsi="Times New Roman" w:cs="Times New Roman"/>
          <w:b/>
        </w:rPr>
        <w:t>нейроциркуляторній</w:t>
      </w:r>
      <w:r w:rsidRPr="00A30D6A">
        <w:rPr>
          <w:rFonts w:ascii="Times New Roman" w:hAnsi="Times New Roman" w:cs="Times New Roman"/>
          <w:b/>
          <w:color w:val="auto"/>
          <w:lang w:eastAsia="en-US"/>
        </w:rPr>
        <w:t xml:space="preserve"> дистонії за </w:t>
      </w:r>
      <w:r>
        <w:rPr>
          <w:rFonts w:ascii="Times New Roman" w:hAnsi="Times New Roman" w:cs="Times New Roman"/>
          <w:b/>
          <w:color w:val="auto"/>
          <w:lang w:eastAsia="en-US"/>
        </w:rPr>
        <w:t>змішаним</w:t>
      </w:r>
      <w:r w:rsidRPr="00A30D6A">
        <w:rPr>
          <w:rFonts w:ascii="Times New Roman" w:hAnsi="Times New Roman" w:cs="Times New Roman"/>
          <w:b/>
          <w:color w:val="auto"/>
          <w:lang w:eastAsia="en-US"/>
        </w:rPr>
        <w:t xml:space="preserve"> типом</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4"/>
        <w:gridCol w:w="5454"/>
        <w:gridCol w:w="1440"/>
        <w:gridCol w:w="2083"/>
      </w:tblGrid>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 п.п</w:t>
            </w:r>
          </w:p>
        </w:tc>
        <w:tc>
          <w:tcPr>
            <w:tcW w:w="545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Зміст вправ</w:t>
            </w:r>
          </w:p>
        </w:tc>
        <w:tc>
          <w:tcPr>
            <w:tcW w:w="1440"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Дозування, рази</w:t>
            </w:r>
          </w:p>
        </w:tc>
        <w:tc>
          <w:tcPr>
            <w:tcW w:w="2083"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Методичні вказівки</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Вихідне положення (В.П.) – лежачи на спині, права рука на животі, ліва – на грудях.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вдих носом.</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видих ротом</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6–8</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Діафрагмальне дихання, темп повільний</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2</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лежачи на спині, руки вздовж тулуба, ноги зігнуті в колінах.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нахилити ноги вправо.</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нахилити ноги вліво.</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3–4 у кожну сторону</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 Дихання довільне</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3</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лежачи на спині, ноги зігнуті в колінах.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підняти таз, прогнутись – вдих.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 – видих</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6–8</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лежачи на спині.</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мах правою ногою вперед.</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мах лівою ногою вперед.</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4–6 кожною ногою</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 Дихання довільне</w:t>
            </w:r>
          </w:p>
        </w:tc>
      </w:tr>
      <w:tr w:rsidR="009826DF" w:rsidRPr="00FB4D91" w:rsidTr="003F62AD">
        <w:tc>
          <w:tcPr>
            <w:tcW w:w="9571" w:type="dxa"/>
            <w:gridSpan w:val="4"/>
            <w:tcBorders>
              <w:top w:val="nil"/>
              <w:left w:val="nil"/>
              <w:right w:val="nil"/>
            </w:tcBorders>
          </w:tcPr>
          <w:p w:rsidR="009826DF" w:rsidRPr="003F62AD" w:rsidRDefault="009826DF" w:rsidP="003F62AD">
            <w:pPr>
              <w:autoSpaceDE w:val="0"/>
              <w:autoSpaceDN w:val="0"/>
              <w:adjustRightInd w:val="0"/>
              <w:jc w:val="right"/>
              <w:rPr>
                <w:rFonts w:ascii="Times New Roman" w:hAnsi="Times New Roman" w:cs="Times New Roman"/>
                <w:color w:val="auto"/>
                <w:lang w:eastAsia="ru-RU"/>
              </w:rPr>
            </w:pPr>
            <w:r w:rsidRPr="003F62AD">
              <w:rPr>
                <w:rFonts w:ascii="Times New Roman" w:hAnsi="Times New Roman" w:cs="Times New Roman"/>
                <w:i/>
                <w:color w:val="auto"/>
                <w:lang w:eastAsia="ru-RU"/>
              </w:rPr>
              <w:t>Закінчення табл. 11</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 п.п</w:t>
            </w:r>
          </w:p>
        </w:tc>
        <w:tc>
          <w:tcPr>
            <w:tcW w:w="545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Зміст вправ</w:t>
            </w:r>
          </w:p>
        </w:tc>
        <w:tc>
          <w:tcPr>
            <w:tcW w:w="1440"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Дозування, рази</w:t>
            </w:r>
          </w:p>
        </w:tc>
        <w:tc>
          <w:tcPr>
            <w:tcW w:w="2083"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Методичні вказівки</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5</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лежачи на спині, руки вздовж тулуба.</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руки вгору – вдих.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3 – ноги зігнути в колінах, руками притиснути їх до грудей – видих.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4–6</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6</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коліно-кистьове.</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2 – потягтися сідницями до п</w:t>
            </w:r>
            <w:r w:rsidRPr="003F62AD">
              <w:rPr>
                <w:rFonts w:ascii="Times New Roman" w:hAnsi="Times New Roman" w:cs="Times New Roman"/>
                <w:color w:val="auto"/>
                <w:lang w:val="ru-RU" w:eastAsia="ru-RU"/>
              </w:rPr>
              <w:t>’</w:t>
            </w:r>
            <w:r w:rsidRPr="003F62AD">
              <w:rPr>
                <w:rFonts w:ascii="Times New Roman" w:hAnsi="Times New Roman" w:cs="Times New Roman"/>
                <w:color w:val="auto"/>
                <w:lang w:eastAsia="ru-RU"/>
              </w:rPr>
              <w:t>ят – сід на п</w:t>
            </w:r>
            <w:r w:rsidRPr="003F62AD">
              <w:rPr>
                <w:rFonts w:ascii="Times New Roman" w:hAnsi="Times New Roman" w:cs="Times New Roman"/>
                <w:color w:val="auto"/>
                <w:lang w:val="ru-RU" w:eastAsia="ru-RU"/>
              </w:rPr>
              <w:t>’</w:t>
            </w:r>
            <w:r w:rsidRPr="003F62AD">
              <w:rPr>
                <w:rFonts w:ascii="Times New Roman" w:hAnsi="Times New Roman" w:cs="Times New Roman"/>
                <w:color w:val="auto"/>
                <w:lang w:eastAsia="ru-RU"/>
              </w:rPr>
              <w:t>ятах руки в сторони.</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4–6</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 Дихання довільне</w:t>
            </w:r>
          </w:p>
        </w:tc>
      </w:tr>
      <w:tr w:rsidR="009826DF" w:rsidRPr="00FB4D91" w:rsidTr="003F62AD">
        <w:trPr>
          <w:trHeight w:val="1420"/>
        </w:trPr>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7</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коліно-кистьове.</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вигнути спину.</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голову опустити.</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прогнутись, голову підняти.</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4–6</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 Дихання довільне</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8</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стоячи, руки на поясі.</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3 – пружинисті повороти тулуба вправо.</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5 – 7 – пружинисті повороти тулуба вліво.</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8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3–4 у кожну сторону</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9</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стоячи, руки на поясі.</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3 – пружинисті нахили тулуба вправо.</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5 – 7 – пружинисті нахили тулуба вліво.</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8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3–4 у кожну сторону</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10</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основна стійка.</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підняти руки вгору.</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3 – нахил вперед, руки в сторони.</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6–8</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11</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стоячи, руки до плечей.</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підняти лікті вгору – вдих.</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 – видих</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4–6</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Темп повільний</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12</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О.С.</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випад вправо, руки в сторони.</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Випад вліво, руки в сторони.</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3–4 у кожну сторону</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13</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В.П. – О.С.</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1 – випад уперед правою ногою, руки вгору.</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2 – В.П.</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3 – випад уперед лівою ногою, руки вгору.</w:t>
            </w:r>
          </w:p>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4 – В.П.</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3–4 кожною ногою</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Дихання довільне</w:t>
            </w:r>
          </w:p>
        </w:tc>
      </w:tr>
      <w:tr w:rsidR="009826DF" w:rsidRPr="00FB4D91" w:rsidTr="003F62AD">
        <w:tc>
          <w:tcPr>
            <w:tcW w:w="594" w:type="dxa"/>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14</w:t>
            </w:r>
          </w:p>
        </w:tc>
        <w:tc>
          <w:tcPr>
            <w:tcW w:w="5454" w:type="dxa"/>
          </w:tcPr>
          <w:p w:rsidR="009826DF" w:rsidRPr="003F62AD" w:rsidRDefault="009826DF" w:rsidP="003F62AD">
            <w:pPr>
              <w:autoSpaceDE w:val="0"/>
              <w:autoSpaceDN w:val="0"/>
              <w:adjustRightInd w:val="0"/>
              <w:rPr>
                <w:rFonts w:ascii="Times New Roman" w:hAnsi="Times New Roman" w:cs="Times New Roman"/>
                <w:color w:val="auto"/>
                <w:lang w:eastAsia="ru-RU"/>
              </w:rPr>
            </w:pPr>
            <w:r w:rsidRPr="003F62AD">
              <w:rPr>
                <w:rFonts w:ascii="Times New Roman" w:hAnsi="Times New Roman" w:cs="Times New Roman"/>
                <w:color w:val="auto"/>
                <w:lang w:eastAsia="ru-RU"/>
              </w:rPr>
              <w:t>Ходьба</w:t>
            </w:r>
          </w:p>
        </w:tc>
        <w:tc>
          <w:tcPr>
            <w:tcW w:w="1440"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1–2 хвилини</w:t>
            </w:r>
          </w:p>
        </w:tc>
        <w:tc>
          <w:tcPr>
            <w:tcW w:w="2083" w:type="dxa"/>
            <w:vAlign w:val="center"/>
          </w:tcPr>
          <w:p w:rsidR="009826DF" w:rsidRPr="003F62AD" w:rsidRDefault="009826DF" w:rsidP="003F62AD">
            <w:pPr>
              <w:autoSpaceDE w:val="0"/>
              <w:autoSpaceDN w:val="0"/>
              <w:adjustRightInd w:val="0"/>
              <w:jc w:val="center"/>
              <w:rPr>
                <w:rFonts w:ascii="Times New Roman" w:hAnsi="Times New Roman" w:cs="Times New Roman"/>
                <w:color w:val="auto"/>
                <w:lang w:eastAsia="ru-RU"/>
              </w:rPr>
            </w:pPr>
            <w:r w:rsidRPr="003F62AD">
              <w:rPr>
                <w:rFonts w:ascii="Times New Roman" w:hAnsi="Times New Roman" w:cs="Times New Roman"/>
                <w:color w:val="auto"/>
                <w:lang w:eastAsia="ru-RU"/>
              </w:rPr>
              <w:t>Уповільнюючи темп. Дихання довільне</w:t>
            </w:r>
          </w:p>
        </w:tc>
      </w:tr>
    </w:tbl>
    <w:p w:rsidR="009826DF" w:rsidRPr="00B661A7" w:rsidRDefault="009826DF" w:rsidP="00B661A7">
      <w:pPr>
        <w:spacing w:line="360" w:lineRule="auto"/>
        <w:ind w:firstLine="567"/>
        <w:jc w:val="both"/>
        <w:rPr>
          <w:rFonts w:ascii="Times New Roman" w:hAnsi="Times New Roman" w:cs="Times New Roman"/>
          <w:sz w:val="28"/>
          <w:szCs w:val="28"/>
        </w:rPr>
      </w:pPr>
      <w:r w:rsidRPr="00B661A7">
        <w:rPr>
          <w:rFonts w:ascii="Times New Roman" w:hAnsi="Times New Roman" w:cs="Times New Roman"/>
          <w:sz w:val="28"/>
          <w:szCs w:val="28"/>
        </w:rPr>
        <w:t>Для одержання стійких результатів фізичні вправи потрібно застосовувати систематично і тривалий час. Крім того, потрібні заходи, спрямовані на організацію режиму праці (навчання) та відпочинку.</w:t>
      </w:r>
    </w:p>
    <w:p w:rsidR="009826DF" w:rsidRPr="00A30D6A" w:rsidRDefault="009826DF" w:rsidP="006824AA">
      <w:pPr>
        <w:spacing w:line="360" w:lineRule="auto"/>
        <w:ind w:firstLine="567"/>
        <w:jc w:val="center"/>
        <w:rPr>
          <w:rFonts w:ascii="Times New Roman" w:hAnsi="Times New Roman" w:cs="Times New Roman"/>
          <w:b/>
          <w:sz w:val="28"/>
          <w:szCs w:val="28"/>
        </w:rPr>
      </w:pPr>
      <w:r w:rsidRPr="00A30D6A">
        <w:rPr>
          <w:rFonts w:ascii="Times New Roman" w:hAnsi="Times New Roman" w:cs="Times New Roman"/>
          <w:b/>
          <w:sz w:val="28"/>
          <w:szCs w:val="28"/>
        </w:rPr>
        <w:t>Література</w:t>
      </w:r>
    </w:p>
    <w:p w:rsidR="009826DF" w:rsidRPr="00EA463E" w:rsidRDefault="009826DF" w:rsidP="006824AA">
      <w:pPr>
        <w:widowControl/>
        <w:numPr>
          <w:ilvl w:val="0"/>
          <w:numId w:val="11"/>
        </w:numPr>
        <w:tabs>
          <w:tab w:val="left" w:pos="993"/>
        </w:tabs>
        <w:spacing w:line="360" w:lineRule="auto"/>
        <w:ind w:left="0" w:firstLine="567"/>
        <w:jc w:val="both"/>
        <w:rPr>
          <w:rFonts w:ascii="Times New Roman" w:hAnsi="Times New Roman" w:cs="Times New Roman"/>
          <w:sz w:val="28"/>
          <w:szCs w:val="28"/>
          <w:lang w:val="ru-RU"/>
        </w:rPr>
      </w:pPr>
      <w:r w:rsidRPr="002541DD">
        <w:rPr>
          <w:rFonts w:ascii="Times New Roman" w:hAnsi="Times New Roman" w:cs="Times New Roman"/>
          <w:sz w:val="28"/>
          <w:szCs w:val="28"/>
          <w:lang w:val="ru-RU"/>
        </w:rPr>
        <w:t>Апанасенко Г. Л., Гаврилюк В. А. Человек: эволюция, зд</w:t>
      </w:r>
      <w:r>
        <w:rPr>
          <w:rFonts w:ascii="Times New Roman" w:hAnsi="Times New Roman" w:cs="Times New Roman"/>
          <w:sz w:val="28"/>
          <w:szCs w:val="28"/>
          <w:lang w:val="ru-RU"/>
        </w:rPr>
        <w:t>оровье, бессмертие. – Винница: Вінницька газета</w:t>
      </w:r>
      <w:r w:rsidRPr="002541DD">
        <w:rPr>
          <w:rFonts w:ascii="Times New Roman" w:hAnsi="Times New Roman" w:cs="Times New Roman"/>
          <w:sz w:val="28"/>
          <w:szCs w:val="28"/>
          <w:lang w:val="ru-RU"/>
        </w:rPr>
        <w:t>, 2014. – 320 с.</w:t>
      </w:r>
    </w:p>
    <w:p w:rsidR="009826DF" w:rsidRDefault="009826DF" w:rsidP="006824AA">
      <w:pPr>
        <w:widowControl/>
        <w:numPr>
          <w:ilvl w:val="0"/>
          <w:numId w:val="11"/>
        </w:numPr>
        <w:tabs>
          <w:tab w:val="left" w:pos="993"/>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 xml:space="preserve">Ваше здоровое сердце / </w:t>
      </w:r>
      <w:r>
        <w:rPr>
          <w:rFonts w:ascii="Times New Roman" w:hAnsi="Times New Roman" w:cs="Times New Roman"/>
          <w:sz w:val="28"/>
          <w:szCs w:val="28"/>
          <w:lang w:val="ru-RU"/>
        </w:rPr>
        <w:t>Р</w:t>
      </w:r>
      <w:r w:rsidRPr="00A30D6A">
        <w:rPr>
          <w:rFonts w:ascii="Times New Roman" w:hAnsi="Times New Roman" w:cs="Times New Roman"/>
          <w:sz w:val="28"/>
          <w:szCs w:val="28"/>
          <w:lang w:val="ru-RU"/>
        </w:rPr>
        <w:t>ед. Ф. Ванини, С. Янгер.</w:t>
      </w:r>
      <w:r>
        <w:rPr>
          <w:rFonts w:ascii="Times New Roman" w:hAnsi="Times New Roman" w:cs="Times New Roman"/>
          <w:sz w:val="28"/>
          <w:szCs w:val="28"/>
          <w:lang w:val="ru-RU"/>
        </w:rPr>
        <w:t xml:space="preserve"> – М.:</w:t>
      </w:r>
      <w:r w:rsidRPr="00A30D6A">
        <w:rPr>
          <w:rFonts w:ascii="Times New Roman" w:hAnsi="Times New Roman" w:cs="Times New Roman"/>
          <w:sz w:val="28"/>
          <w:szCs w:val="28"/>
          <w:lang w:val="ru-RU"/>
        </w:rPr>
        <w:t xml:space="preserve"> Ридерз дайджест, 2007. – 304 с.</w:t>
      </w:r>
    </w:p>
    <w:p w:rsidR="009826DF" w:rsidRPr="00A30D6A" w:rsidRDefault="009826DF" w:rsidP="006824AA">
      <w:pPr>
        <w:widowControl/>
        <w:numPr>
          <w:ilvl w:val="0"/>
          <w:numId w:val="11"/>
        </w:numPr>
        <w:tabs>
          <w:tab w:val="left" w:pos="993"/>
        </w:tabs>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Джоун Г. Дивайн. Программа действий при повышенном артериальном давлении. – К.: </w:t>
      </w:r>
      <w:r w:rsidRPr="00A30D6A">
        <w:rPr>
          <w:rFonts w:ascii="Times New Roman" w:hAnsi="Times New Roman" w:cs="Times New Roman"/>
          <w:sz w:val="28"/>
          <w:szCs w:val="28"/>
        </w:rPr>
        <w:t>Олімп. літ.</w:t>
      </w:r>
      <w:r>
        <w:rPr>
          <w:rFonts w:ascii="Times New Roman" w:hAnsi="Times New Roman" w:cs="Times New Roman"/>
          <w:sz w:val="28"/>
          <w:szCs w:val="28"/>
        </w:rPr>
        <w:t>,</w:t>
      </w:r>
      <w:r w:rsidRPr="00A30D6A">
        <w:rPr>
          <w:rFonts w:ascii="Times New Roman" w:hAnsi="Times New Roman" w:cs="Times New Roman"/>
          <w:sz w:val="28"/>
          <w:szCs w:val="28"/>
        </w:rPr>
        <w:t xml:space="preserve"> 20</w:t>
      </w:r>
      <w:r>
        <w:rPr>
          <w:rFonts w:ascii="Times New Roman" w:hAnsi="Times New Roman" w:cs="Times New Roman"/>
          <w:sz w:val="28"/>
          <w:szCs w:val="28"/>
          <w:lang w:val="ru-RU"/>
        </w:rPr>
        <w:t>09.</w:t>
      </w:r>
      <w:r w:rsidRPr="00A30D6A">
        <w:rPr>
          <w:rFonts w:ascii="Times New Roman" w:hAnsi="Times New Roman" w:cs="Times New Roman"/>
          <w:sz w:val="28"/>
          <w:szCs w:val="28"/>
        </w:rPr>
        <w:t xml:space="preserve"> – </w:t>
      </w:r>
      <w:r>
        <w:rPr>
          <w:rFonts w:ascii="Times New Roman" w:hAnsi="Times New Roman" w:cs="Times New Roman"/>
          <w:sz w:val="28"/>
          <w:szCs w:val="28"/>
          <w:lang w:val="ru-RU"/>
        </w:rPr>
        <w:t>160</w:t>
      </w:r>
      <w:r w:rsidRPr="00A30D6A">
        <w:rPr>
          <w:rFonts w:ascii="Times New Roman" w:hAnsi="Times New Roman" w:cs="Times New Roman"/>
          <w:sz w:val="28"/>
          <w:szCs w:val="28"/>
        </w:rPr>
        <w:t xml:space="preserve"> с.</w:t>
      </w:r>
    </w:p>
    <w:p w:rsidR="009826DF" w:rsidRPr="00A30D6A" w:rsidRDefault="009826DF" w:rsidP="006824AA">
      <w:pPr>
        <w:widowControl/>
        <w:numPr>
          <w:ilvl w:val="0"/>
          <w:numId w:val="11"/>
        </w:numPr>
        <w:tabs>
          <w:tab w:val="left" w:pos="993"/>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Дубровский В. И</w:t>
      </w:r>
      <w:r>
        <w:rPr>
          <w:rFonts w:ascii="Times New Roman" w:hAnsi="Times New Roman" w:cs="Times New Roman"/>
          <w:sz w:val="28"/>
          <w:szCs w:val="28"/>
          <w:lang w:val="ru-RU"/>
        </w:rPr>
        <w:t>.</w:t>
      </w:r>
      <w:r w:rsidRPr="00A30D6A">
        <w:rPr>
          <w:rFonts w:ascii="Times New Roman" w:hAnsi="Times New Roman" w:cs="Times New Roman"/>
          <w:sz w:val="28"/>
          <w:szCs w:val="28"/>
          <w:lang w:val="ru-RU"/>
        </w:rPr>
        <w:t xml:space="preserve"> Лечебная физическая культура. – М.: Владос, 2001.</w:t>
      </w:r>
      <w:r>
        <w:rPr>
          <w:rFonts w:ascii="Times New Roman" w:hAnsi="Times New Roman" w:cs="Times New Roman"/>
          <w:sz w:val="28"/>
          <w:szCs w:val="28"/>
          <w:lang w:val="ru-RU"/>
        </w:rPr>
        <w:t> </w:t>
      </w:r>
      <w:r w:rsidRPr="00A30D6A">
        <w:rPr>
          <w:rFonts w:ascii="Times New Roman" w:hAnsi="Times New Roman" w:cs="Times New Roman"/>
          <w:sz w:val="28"/>
          <w:szCs w:val="28"/>
          <w:lang w:val="ru-RU"/>
        </w:rPr>
        <w:t>– 608 с.</w:t>
      </w:r>
    </w:p>
    <w:p w:rsidR="009826DF" w:rsidRDefault="009826DF" w:rsidP="006824AA">
      <w:pPr>
        <w:widowControl/>
        <w:numPr>
          <w:ilvl w:val="0"/>
          <w:numId w:val="11"/>
        </w:numPr>
        <w:tabs>
          <w:tab w:val="left" w:pos="993"/>
          <w:tab w:val="left" w:pos="1134"/>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 xml:space="preserve">Кардиореабилитация/ </w:t>
      </w:r>
      <w:r>
        <w:rPr>
          <w:rFonts w:ascii="Times New Roman" w:hAnsi="Times New Roman" w:cs="Times New Roman"/>
          <w:sz w:val="28"/>
          <w:szCs w:val="28"/>
          <w:lang w:val="ru-RU"/>
        </w:rPr>
        <w:t>П</w:t>
      </w:r>
      <w:r w:rsidRPr="00A30D6A">
        <w:rPr>
          <w:rFonts w:ascii="Times New Roman" w:hAnsi="Times New Roman" w:cs="Times New Roman"/>
          <w:sz w:val="28"/>
          <w:szCs w:val="28"/>
          <w:lang w:val="ru-RU"/>
        </w:rPr>
        <w:t>од ред. Г. П. Арутюнова. – М.: Медпресс-информ, 2013. – 336 с</w:t>
      </w:r>
    </w:p>
    <w:p w:rsidR="009826DF" w:rsidRPr="00A30D6A" w:rsidRDefault="009826DF" w:rsidP="006824AA">
      <w:pPr>
        <w:widowControl/>
        <w:numPr>
          <w:ilvl w:val="0"/>
          <w:numId w:val="11"/>
        </w:numPr>
        <w:tabs>
          <w:tab w:val="left" w:pos="993"/>
          <w:tab w:val="left" w:pos="1134"/>
        </w:tabs>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Карпушин Б. А. Педагогика физической культуры / Б. А. Карпушин. – М.: Советский спорт, 2013. – 300 с.</w:t>
      </w:r>
    </w:p>
    <w:p w:rsidR="009826DF" w:rsidRPr="00A30D6A" w:rsidRDefault="009826DF" w:rsidP="006824AA">
      <w:pPr>
        <w:widowControl/>
        <w:numPr>
          <w:ilvl w:val="0"/>
          <w:numId w:val="11"/>
        </w:numPr>
        <w:tabs>
          <w:tab w:val="left" w:pos="993"/>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Князева Т. А., Бадтиева В. А. Физиобальнеотерапия сердечно-сосудистых заболеваний. – М.: Медпресс-информ, 2008. – 272 с.</w:t>
      </w:r>
    </w:p>
    <w:p w:rsidR="009826DF" w:rsidRPr="00EA463E" w:rsidRDefault="009826DF" w:rsidP="006824AA">
      <w:pPr>
        <w:widowControl/>
        <w:numPr>
          <w:ilvl w:val="0"/>
          <w:numId w:val="11"/>
        </w:numPr>
        <w:tabs>
          <w:tab w:val="left" w:pos="993"/>
          <w:tab w:val="left" w:pos="1134"/>
        </w:tabs>
        <w:spacing w:line="360" w:lineRule="auto"/>
        <w:ind w:left="0" w:firstLine="567"/>
        <w:jc w:val="both"/>
        <w:rPr>
          <w:rFonts w:ascii="Times New Roman" w:hAnsi="Times New Roman" w:cs="Times New Roman"/>
          <w:sz w:val="28"/>
          <w:szCs w:val="28"/>
        </w:rPr>
      </w:pPr>
      <w:r w:rsidRPr="00A30D6A">
        <w:rPr>
          <w:rFonts w:ascii="Times New Roman" w:hAnsi="Times New Roman" w:cs="Times New Roman"/>
          <w:sz w:val="28"/>
          <w:szCs w:val="28"/>
        </w:rPr>
        <w:t xml:space="preserve">Круцевич Т. Ю., Безверхня Г. В. Рекреація у фізичній культурі різних груп населення: навч. </w:t>
      </w:r>
      <w:r>
        <w:rPr>
          <w:rFonts w:ascii="Times New Roman" w:hAnsi="Times New Roman" w:cs="Times New Roman"/>
          <w:sz w:val="28"/>
          <w:szCs w:val="28"/>
        </w:rPr>
        <w:t>п</w:t>
      </w:r>
      <w:r w:rsidRPr="00A30D6A">
        <w:rPr>
          <w:rFonts w:ascii="Times New Roman" w:hAnsi="Times New Roman" w:cs="Times New Roman"/>
          <w:sz w:val="28"/>
          <w:szCs w:val="28"/>
        </w:rPr>
        <w:t>осіб</w:t>
      </w:r>
      <w:r>
        <w:rPr>
          <w:rFonts w:ascii="Times New Roman" w:hAnsi="Times New Roman" w:cs="Times New Roman"/>
          <w:sz w:val="28"/>
          <w:szCs w:val="28"/>
        </w:rPr>
        <w:t>.</w:t>
      </w:r>
      <w:r w:rsidRPr="00A30D6A">
        <w:rPr>
          <w:rFonts w:ascii="Times New Roman" w:hAnsi="Times New Roman" w:cs="Times New Roman"/>
          <w:sz w:val="28"/>
          <w:szCs w:val="28"/>
        </w:rPr>
        <w:t>/ Т. Ю. Круцевич, Г. В. Безверхня. – К.: Олімп. літ.</w:t>
      </w:r>
      <w:r>
        <w:rPr>
          <w:rFonts w:ascii="Times New Roman" w:hAnsi="Times New Roman" w:cs="Times New Roman"/>
          <w:sz w:val="28"/>
          <w:szCs w:val="28"/>
        </w:rPr>
        <w:t>,</w:t>
      </w:r>
      <w:r w:rsidRPr="00A30D6A">
        <w:rPr>
          <w:rFonts w:ascii="Times New Roman" w:hAnsi="Times New Roman" w:cs="Times New Roman"/>
          <w:sz w:val="28"/>
          <w:szCs w:val="28"/>
        </w:rPr>
        <w:t xml:space="preserve"> 2010</w:t>
      </w:r>
      <w:r>
        <w:rPr>
          <w:rFonts w:ascii="Times New Roman" w:hAnsi="Times New Roman" w:cs="Times New Roman"/>
          <w:sz w:val="28"/>
          <w:szCs w:val="28"/>
        </w:rPr>
        <w:t>.</w:t>
      </w:r>
      <w:r w:rsidRPr="00A30D6A">
        <w:rPr>
          <w:rFonts w:ascii="Times New Roman" w:hAnsi="Times New Roman" w:cs="Times New Roman"/>
          <w:sz w:val="28"/>
          <w:szCs w:val="28"/>
        </w:rPr>
        <w:t xml:space="preserve"> – 248 с.</w:t>
      </w:r>
    </w:p>
    <w:p w:rsidR="009826DF" w:rsidRPr="00A30D6A" w:rsidRDefault="009826DF" w:rsidP="006824AA">
      <w:pPr>
        <w:widowControl/>
        <w:numPr>
          <w:ilvl w:val="0"/>
          <w:numId w:val="11"/>
        </w:numPr>
        <w:tabs>
          <w:tab w:val="left" w:pos="993"/>
          <w:tab w:val="left" w:pos="1134"/>
        </w:tabs>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ru-RU"/>
        </w:rPr>
        <w:t>Куприянов А. А. Секреты здоровья и долголетия. Жизнь без лекарств. – Харьков: Виват, 2014. – 256 с.</w:t>
      </w:r>
    </w:p>
    <w:p w:rsidR="009826DF" w:rsidRDefault="009826DF" w:rsidP="00955A73">
      <w:pPr>
        <w:widowControl/>
        <w:numPr>
          <w:ilvl w:val="0"/>
          <w:numId w:val="11"/>
        </w:numPr>
        <w:tabs>
          <w:tab w:val="left" w:pos="0"/>
          <w:tab w:val="left" w:pos="1134"/>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 xml:space="preserve">Лечебная физическая культура/ </w:t>
      </w:r>
      <w:r>
        <w:rPr>
          <w:rFonts w:ascii="Times New Roman" w:hAnsi="Times New Roman" w:cs="Times New Roman"/>
          <w:sz w:val="28"/>
          <w:szCs w:val="28"/>
          <w:lang w:val="ru-RU"/>
        </w:rPr>
        <w:t>П</w:t>
      </w:r>
      <w:r w:rsidRPr="00A30D6A">
        <w:rPr>
          <w:rFonts w:ascii="Times New Roman" w:hAnsi="Times New Roman" w:cs="Times New Roman"/>
          <w:sz w:val="28"/>
          <w:szCs w:val="28"/>
          <w:lang w:val="ru-RU"/>
        </w:rPr>
        <w:t>од ред. С. Н</w:t>
      </w:r>
      <w:r>
        <w:rPr>
          <w:rFonts w:ascii="Times New Roman" w:hAnsi="Times New Roman" w:cs="Times New Roman"/>
          <w:sz w:val="28"/>
          <w:szCs w:val="28"/>
          <w:lang w:val="ru-RU"/>
        </w:rPr>
        <w:t>.</w:t>
      </w:r>
      <w:r w:rsidRPr="00A30D6A">
        <w:rPr>
          <w:rFonts w:ascii="Times New Roman" w:hAnsi="Times New Roman" w:cs="Times New Roman"/>
          <w:sz w:val="28"/>
          <w:szCs w:val="28"/>
          <w:lang w:val="ru-RU"/>
        </w:rPr>
        <w:t xml:space="preserve"> Попова. – М.: Академия, 2014. – 416 с.</w:t>
      </w:r>
    </w:p>
    <w:p w:rsidR="009826DF" w:rsidRPr="00A30D6A" w:rsidRDefault="009826DF" w:rsidP="00E42303">
      <w:pPr>
        <w:widowControl/>
        <w:numPr>
          <w:ilvl w:val="0"/>
          <w:numId w:val="11"/>
        </w:numPr>
        <w:tabs>
          <w:tab w:val="left" w:pos="0"/>
          <w:tab w:val="left" w:pos="1134"/>
        </w:tabs>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Лисовский В. А., Евсеев С. П., Голофеевский В. Ю., Мироненко А. Н. Комплексная профилактика заболеваний и реабилитация больных и инвалидов / Под. ред. С. П. Евсеева. – М.: Советский спорт, 2001. – 320 с.</w:t>
      </w:r>
    </w:p>
    <w:p w:rsidR="009826DF" w:rsidRDefault="009826DF" w:rsidP="00EA463E">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rPr>
        <w:t xml:space="preserve">Лікувальна фізична культура: </w:t>
      </w:r>
      <w:r>
        <w:rPr>
          <w:rFonts w:ascii="Times New Roman" w:hAnsi="Times New Roman" w:cs="Times New Roman"/>
          <w:sz w:val="28"/>
          <w:szCs w:val="28"/>
        </w:rPr>
        <w:t>п</w:t>
      </w:r>
      <w:r w:rsidRPr="00A30D6A">
        <w:rPr>
          <w:rFonts w:ascii="Times New Roman" w:hAnsi="Times New Roman" w:cs="Times New Roman"/>
          <w:sz w:val="28"/>
          <w:szCs w:val="28"/>
        </w:rPr>
        <w:t>ідручник/ В. С. Соколовський, Н.</w:t>
      </w:r>
      <w:r>
        <w:rPr>
          <w:rFonts w:ascii="Times New Roman" w:hAnsi="Times New Roman" w:cs="Times New Roman"/>
          <w:sz w:val="28"/>
          <w:szCs w:val="28"/>
          <w:lang w:val="ru-RU"/>
        </w:rPr>
        <w:t> </w:t>
      </w:r>
      <w:r w:rsidRPr="00A30D6A">
        <w:rPr>
          <w:rFonts w:ascii="Times New Roman" w:hAnsi="Times New Roman" w:cs="Times New Roman"/>
          <w:sz w:val="28"/>
          <w:szCs w:val="28"/>
        </w:rPr>
        <w:t>О.</w:t>
      </w:r>
      <w:r>
        <w:rPr>
          <w:rFonts w:ascii="Times New Roman" w:hAnsi="Times New Roman" w:cs="Times New Roman"/>
          <w:sz w:val="28"/>
          <w:szCs w:val="28"/>
          <w:lang w:val="ru-RU"/>
        </w:rPr>
        <w:t> </w:t>
      </w:r>
      <w:r w:rsidRPr="00A30D6A">
        <w:rPr>
          <w:rFonts w:ascii="Times New Roman" w:hAnsi="Times New Roman" w:cs="Times New Roman"/>
          <w:sz w:val="28"/>
          <w:szCs w:val="28"/>
        </w:rPr>
        <w:t>Романова, О. Г. Юшковська. – Одеса: Одес. держ. мед. ун-т, 2005. – 234</w:t>
      </w:r>
      <w:r>
        <w:rPr>
          <w:rFonts w:ascii="Times New Roman" w:hAnsi="Times New Roman" w:cs="Times New Roman"/>
          <w:sz w:val="28"/>
          <w:szCs w:val="28"/>
          <w:lang w:val="ru-RU"/>
        </w:rPr>
        <w:t> </w:t>
      </w:r>
      <w:r w:rsidRPr="00A30D6A">
        <w:rPr>
          <w:rFonts w:ascii="Times New Roman" w:hAnsi="Times New Roman" w:cs="Times New Roman"/>
          <w:sz w:val="28"/>
          <w:szCs w:val="28"/>
        </w:rPr>
        <w:t>с.</w:t>
      </w:r>
    </w:p>
    <w:p w:rsidR="009826DF" w:rsidRPr="00A30D6A" w:rsidRDefault="009826DF" w:rsidP="00EA463E">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Лукьяненко В. П. Физическая культура: основы занятий. – М.: Советский спорт. – 2003. – 324 с.</w:t>
      </w:r>
    </w:p>
    <w:p w:rsidR="009826DF" w:rsidRPr="00A30D6A" w:rsidRDefault="009826DF" w:rsidP="00EA463E">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Марченко О. К. Основы физической реабилитации: учеб. для студентов вузов/ О. К. Марченко. – К.: Олимп. лит., 2012. – 528 с.</w:t>
      </w:r>
    </w:p>
    <w:p w:rsidR="009826DF" w:rsidRPr="00A30D6A" w:rsidRDefault="009826DF" w:rsidP="00EA463E">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Мильнер Е. Ходьба вместо лекарств. – М.: Астрель АСТ Полиграфиздат, 2011. – 247 с.</w:t>
      </w:r>
    </w:p>
    <w:p w:rsidR="009826DF" w:rsidRDefault="009826DF" w:rsidP="00EA463E">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Милюкова И. В., Евдокимова Т. А. Лечебная и профилактическая гимнастика. Практическая энциклопедия. – М.: Эксмо, 2004. – 496 с.</w:t>
      </w:r>
    </w:p>
    <w:p w:rsidR="009826DF" w:rsidRDefault="009826DF" w:rsidP="006824AA">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Мухін В. М. Фізична реабілітація. – К.: Олімпійська література, 2000. – 423 с.</w:t>
      </w:r>
    </w:p>
    <w:p w:rsidR="009826DF" w:rsidRPr="00EA463E" w:rsidRDefault="009826DF" w:rsidP="00EA463E">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Назаренко Л. Д. Оздоровительные основы физических упражнений. – М.: Владос-пресс, 2003. – 240 с.</w:t>
      </w:r>
    </w:p>
    <w:p w:rsidR="009826DF" w:rsidRPr="00320BAB" w:rsidRDefault="009826DF" w:rsidP="006824AA">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Реабилитация при заболеваниях сердечно-сосудистой системы/ под ред. И. Н. Макаровой</w:t>
      </w:r>
      <w:r>
        <w:rPr>
          <w:rFonts w:ascii="Times New Roman" w:hAnsi="Times New Roman" w:cs="Times New Roman"/>
          <w:sz w:val="28"/>
          <w:szCs w:val="28"/>
          <w:lang w:val="ru-RU"/>
        </w:rPr>
        <w:t>.</w:t>
      </w:r>
      <w:r w:rsidRPr="00A30D6A">
        <w:rPr>
          <w:rFonts w:ascii="Times New Roman" w:hAnsi="Times New Roman" w:cs="Times New Roman"/>
          <w:sz w:val="28"/>
          <w:szCs w:val="28"/>
          <w:lang w:val="ru-RU"/>
        </w:rPr>
        <w:t xml:space="preserve"> – М.: ГЭОТАР-медиа, 2010. – 304 с.</w:t>
      </w:r>
    </w:p>
    <w:p w:rsidR="009826DF" w:rsidRPr="00A30D6A" w:rsidRDefault="009826DF" w:rsidP="006824AA">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rPr>
        <w:t>Словник клінічних термінів / Ред. Литвиненко Н. П., Місник Н. В. – К.: Книга-плюс, 2014. – 848 с.</w:t>
      </w:r>
    </w:p>
    <w:p w:rsidR="009826DF" w:rsidRDefault="009826DF" w:rsidP="006824AA">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sidRPr="00A30D6A">
        <w:rPr>
          <w:rFonts w:ascii="Times New Roman" w:hAnsi="Times New Roman" w:cs="Times New Roman"/>
          <w:sz w:val="28"/>
          <w:szCs w:val="28"/>
          <w:lang w:val="ru-RU"/>
        </w:rPr>
        <w:t xml:space="preserve">Физическая реабилитация/ </w:t>
      </w:r>
      <w:r>
        <w:rPr>
          <w:rFonts w:ascii="Times New Roman" w:hAnsi="Times New Roman" w:cs="Times New Roman"/>
          <w:sz w:val="28"/>
          <w:szCs w:val="28"/>
          <w:lang w:val="ru-RU"/>
        </w:rPr>
        <w:t>П</w:t>
      </w:r>
      <w:r w:rsidRPr="00A30D6A">
        <w:rPr>
          <w:rFonts w:ascii="Times New Roman" w:hAnsi="Times New Roman" w:cs="Times New Roman"/>
          <w:sz w:val="28"/>
          <w:szCs w:val="28"/>
          <w:lang w:val="ru-RU"/>
        </w:rPr>
        <w:t>од ред. С. Н. Попова. – Ростов н/Д: Феникс, 2005. – 608 с.</w:t>
      </w:r>
    </w:p>
    <w:p w:rsidR="009826DF" w:rsidRPr="00A30D6A" w:rsidRDefault="009826DF" w:rsidP="006824AA">
      <w:pPr>
        <w:widowControl/>
        <w:numPr>
          <w:ilvl w:val="0"/>
          <w:numId w:val="11"/>
        </w:numPr>
        <w:tabs>
          <w:tab w:val="left" w:pos="1134"/>
        </w:tabs>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Хоули Э. Руководство инструктора оздоровительного фитнеса / Э. Хоули, Б. Френкс. – К.: Олимп. лит., 2004. – 376 с.</w:t>
      </w:r>
    </w:p>
    <w:p w:rsidR="009826DF" w:rsidRPr="00A30D6A" w:rsidRDefault="009826DF" w:rsidP="006824AA">
      <w:pPr>
        <w:tabs>
          <w:tab w:val="left" w:pos="851"/>
          <w:tab w:val="left" w:pos="993"/>
        </w:tabs>
        <w:spacing w:line="360" w:lineRule="auto"/>
        <w:ind w:firstLine="567"/>
        <w:jc w:val="both"/>
        <w:rPr>
          <w:rFonts w:ascii="Times New Roman" w:hAnsi="Times New Roman" w:cs="Times New Roman"/>
          <w:sz w:val="28"/>
          <w:szCs w:val="28"/>
        </w:rPr>
      </w:pPr>
    </w:p>
    <w:p w:rsidR="009826DF" w:rsidRPr="00A30D6A" w:rsidRDefault="009826DF" w:rsidP="00A30D6A">
      <w:pPr>
        <w:pStyle w:val="21"/>
        <w:spacing w:before="0" w:line="360" w:lineRule="auto"/>
        <w:ind w:firstLine="567"/>
        <w:rPr>
          <w:sz w:val="28"/>
          <w:szCs w:val="28"/>
        </w:rPr>
      </w:pPr>
    </w:p>
    <w:sectPr w:rsidR="009826DF" w:rsidRPr="00A30D6A" w:rsidSect="00236719">
      <w:footerReference w:type="default" r:id="rId11"/>
      <w:pgSz w:w="11900" w:h="16840"/>
      <w:pgMar w:top="1134" w:right="1134" w:bottom="1134" w:left="1418" w:header="0" w:footer="0" w:gutter="0"/>
      <w:cols w:space="720"/>
      <w:noEndnote/>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26DF" w:rsidRDefault="009826DF">
      <w:r>
        <w:separator/>
      </w:r>
    </w:p>
  </w:endnote>
  <w:endnote w:type="continuationSeparator" w:id="0">
    <w:p w:rsidR="009826DF" w:rsidRDefault="009826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6DF" w:rsidRPr="00865249" w:rsidRDefault="009826DF">
    <w:pPr>
      <w:pStyle w:val="Footer"/>
      <w:jc w:val="center"/>
      <w:rPr>
        <w:rFonts w:ascii="Times New Roman" w:hAnsi="Times New Roman" w:cs="Times New Roman"/>
      </w:rPr>
    </w:pPr>
    <w:r w:rsidRPr="00865249">
      <w:rPr>
        <w:rFonts w:ascii="Times New Roman" w:hAnsi="Times New Roman" w:cs="Times New Roman"/>
      </w:rPr>
      <w:fldChar w:fldCharType="begin"/>
    </w:r>
    <w:r w:rsidRPr="00865249">
      <w:rPr>
        <w:rFonts w:ascii="Times New Roman" w:hAnsi="Times New Roman" w:cs="Times New Roman"/>
      </w:rPr>
      <w:instrText>PAGE   \* MERGEFORMAT</w:instrText>
    </w:r>
    <w:r w:rsidRPr="00865249">
      <w:rPr>
        <w:rFonts w:ascii="Times New Roman" w:hAnsi="Times New Roman" w:cs="Times New Roman"/>
      </w:rPr>
      <w:fldChar w:fldCharType="separate"/>
    </w:r>
    <w:r w:rsidRPr="005749E0">
      <w:rPr>
        <w:rFonts w:ascii="Times New Roman" w:hAnsi="Times New Roman" w:cs="Times New Roman"/>
        <w:noProof/>
        <w:lang w:val="ru-RU"/>
      </w:rPr>
      <w:t>2</w:t>
    </w:r>
    <w:r w:rsidRPr="00865249">
      <w:rPr>
        <w:rFonts w:ascii="Times New Roman" w:hAnsi="Times New Roman" w:cs="Times New Roman"/>
      </w:rPr>
      <w:fldChar w:fldCharType="end"/>
    </w:r>
  </w:p>
  <w:p w:rsidR="009826DF" w:rsidRDefault="009826D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26DF" w:rsidRDefault="009826DF"/>
  </w:footnote>
  <w:footnote w:type="continuationSeparator" w:id="0">
    <w:p w:rsidR="009826DF" w:rsidRDefault="009826DF"/>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845D9"/>
    <w:multiLevelType w:val="hybridMultilevel"/>
    <w:tmpl w:val="67768AA2"/>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nsid w:val="16CF3A7C"/>
    <w:multiLevelType w:val="multilevel"/>
    <w:tmpl w:val="BCC422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nsid w:val="18C44085"/>
    <w:multiLevelType w:val="multilevel"/>
    <w:tmpl w:val="E9E227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nsid w:val="1CE824C9"/>
    <w:multiLevelType w:val="hybridMultilevel"/>
    <w:tmpl w:val="70201378"/>
    <w:lvl w:ilvl="0" w:tplc="570AAD14">
      <w:start w:val="1"/>
      <w:numFmt w:val="decimal"/>
      <w:lvlText w:val="%1."/>
      <w:lvlJc w:val="left"/>
      <w:pPr>
        <w:ind w:left="1287" w:hanging="360"/>
      </w:pPr>
      <w:rPr>
        <w:rFonts w:cs="Times New Roman" w:hint="default"/>
      </w:rPr>
    </w:lvl>
    <w:lvl w:ilvl="1" w:tplc="04220019" w:tentative="1">
      <w:start w:val="1"/>
      <w:numFmt w:val="lowerLetter"/>
      <w:lvlText w:val="%2."/>
      <w:lvlJc w:val="left"/>
      <w:pPr>
        <w:ind w:left="2007" w:hanging="360"/>
      </w:pPr>
      <w:rPr>
        <w:rFonts w:cs="Times New Roman"/>
      </w:rPr>
    </w:lvl>
    <w:lvl w:ilvl="2" w:tplc="0422001B" w:tentative="1">
      <w:start w:val="1"/>
      <w:numFmt w:val="lowerRoman"/>
      <w:lvlText w:val="%3."/>
      <w:lvlJc w:val="right"/>
      <w:pPr>
        <w:ind w:left="2727" w:hanging="180"/>
      </w:pPr>
      <w:rPr>
        <w:rFonts w:cs="Times New Roman"/>
      </w:rPr>
    </w:lvl>
    <w:lvl w:ilvl="3" w:tplc="0422000F" w:tentative="1">
      <w:start w:val="1"/>
      <w:numFmt w:val="decimal"/>
      <w:lvlText w:val="%4."/>
      <w:lvlJc w:val="left"/>
      <w:pPr>
        <w:ind w:left="3447" w:hanging="360"/>
      </w:pPr>
      <w:rPr>
        <w:rFonts w:cs="Times New Roman"/>
      </w:rPr>
    </w:lvl>
    <w:lvl w:ilvl="4" w:tplc="04220019" w:tentative="1">
      <w:start w:val="1"/>
      <w:numFmt w:val="lowerLetter"/>
      <w:lvlText w:val="%5."/>
      <w:lvlJc w:val="left"/>
      <w:pPr>
        <w:ind w:left="4167" w:hanging="360"/>
      </w:pPr>
      <w:rPr>
        <w:rFonts w:cs="Times New Roman"/>
      </w:rPr>
    </w:lvl>
    <w:lvl w:ilvl="5" w:tplc="0422001B" w:tentative="1">
      <w:start w:val="1"/>
      <w:numFmt w:val="lowerRoman"/>
      <w:lvlText w:val="%6."/>
      <w:lvlJc w:val="right"/>
      <w:pPr>
        <w:ind w:left="4887" w:hanging="180"/>
      </w:pPr>
      <w:rPr>
        <w:rFonts w:cs="Times New Roman"/>
      </w:rPr>
    </w:lvl>
    <w:lvl w:ilvl="6" w:tplc="0422000F" w:tentative="1">
      <w:start w:val="1"/>
      <w:numFmt w:val="decimal"/>
      <w:lvlText w:val="%7."/>
      <w:lvlJc w:val="left"/>
      <w:pPr>
        <w:ind w:left="5607" w:hanging="360"/>
      </w:pPr>
      <w:rPr>
        <w:rFonts w:cs="Times New Roman"/>
      </w:rPr>
    </w:lvl>
    <w:lvl w:ilvl="7" w:tplc="04220019" w:tentative="1">
      <w:start w:val="1"/>
      <w:numFmt w:val="lowerLetter"/>
      <w:lvlText w:val="%8."/>
      <w:lvlJc w:val="left"/>
      <w:pPr>
        <w:ind w:left="6327" w:hanging="360"/>
      </w:pPr>
      <w:rPr>
        <w:rFonts w:cs="Times New Roman"/>
      </w:rPr>
    </w:lvl>
    <w:lvl w:ilvl="8" w:tplc="0422001B" w:tentative="1">
      <w:start w:val="1"/>
      <w:numFmt w:val="lowerRoman"/>
      <w:lvlText w:val="%9."/>
      <w:lvlJc w:val="right"/>
      <w:pPr>
        <w:ind w:left="7047" w:hanging="180"/>
      </w:pPr>
      <w:rPr>
        <w:rFonts w:cs="Times New Roman"/>
      </w:rPr>
    </w:lvl>
  </w:abstractNum>
  <w:abstractNum w:abstractNumId="4">
    <w:nsid w:val="261A5B44"/>
    <w:multiLevelType w:val="multilevel"/>
    <w:tmpl w:val="25F23258"/>
    <w:lvl w:ilvl="0">
      <w:start w:val="1"/>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16"/>
        <w:szCs w:val="1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
    <w:nsid w:val="35331181"/>
    <w:multiLevelType w:val="multilevel"/>
    <w:tmpl w:val="539627D0"/>
    <w:lvl w:ilvl="0">
      <w:start w:val="1"/>
      <w:numFmt w:val="bullet"/>
      <w:lvlText w:val="•"/>
      <w:lvlJc w:val="left"/>
      <w:rPr>
        <w:rFonts w:ascii="Times New Roman" w:eastAsia="Times New Roman" w:hAnsi="Times New Roman"/>
        <w:b w:val="0"/>
        <w:i w:val="0"/>
        <w:smallCaps w:val="0"/>
        <w:strike w:val="0"/>
        <w:color w:val="000000"/>
        <w:spacing w:val="0"/>
        <w:w w:val="100"/>
        <w:position w:val="0"/>
        <w:sz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nsid w:val="42770E81"/>
    <w:multiLevelType w:val="hybridMultilevel"/>
    <w:tmpl w:val="D93EE1A0"/>
    <w:lvl w:ilvl="0" w:tplc="4BE06164">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7">
    <w:nsid w:val="4EDF0049"/>
    <w:multiLevelType w:val="multilevel"/>
    <w:tmpl w:val="20FCDBC2"/>
    <w:lvl w:ilvl="0">
      <w:start w:val="1"/>
      <w:numFmt w:val="upperRoman"/>
      <w:lvlText w:val="%1."/>
      <w:lvlJc w:val="left"/>
      <w:rPr>
        <w:rFonts w:ascii="Times New Roman" w:eastAsia="Times New Roman" w:hAnsi="Times New Roman" w:cs="Times New Roman"/>
        <w:b w:val="0"/>
        <w:bCs w:val="0"/>
        <w:i/>
        <w:iCs/>
        <w:smallCaps w:val="0"/>
        <w:strike w:val="0"/>
        <w:color w:val="000000"/>
        <w:spacing w:val="0"/>
        <w:w w:val="100"/>
        <w:position w:val="0"/>
        <w:sz w:val="20"/>
        <w:szCs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nsid w:val="5A3614FF"/>
    <w:multiLevelType w:val="hybridMultilevel"/>
    <w:tmpl w:val="188E88AC"/>
    <w:lvl w:ilvl="0" w:tplc="0C7C7056">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9">
    <w:nsid w:val="5C73001E"/>
    <w:multiLevelType w:val="multilevel"/>
    <w:tmpl w:val="5230966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0">
    <w:nsid w:val="5FD00A9F"/>
    <w:multiLevelType w:val="multilevel"/>
    <w:tmpl w:val="61E296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1">
    <w:nsid w:val="642D4F53"/>
    <w:multiLevelType w:val="multilevel"/>
    <w:tmpl w:val="CA5CBEB8"/>
    <w:lvl w:ilvl="0">
      <w:start w:val="1"/>
      <w:numFmt w:val="upperRoman"/>
      <w:lvlText w:val="%1"/>
      <w:lvlJc w:val="left"/>
      <w:rPr>
        <w:rFonts w:ascii="Times New Roman" w:eastAsia="Times New Roman" w:hAnsi="Times New Roman" w:cs="Times New Roman"/>
        <w:b w:val="0"/>
        <w:bCs w:val="0"/>
        <w:i/>
        <w:iCs/>
        <w:smallCaps w:val="0"/>
        <w:strike w:val="0"/>
        <w:color w:val="000000"/>
        <w:spacing w:val="0"/>
        <w:w w:val="100"/>
        <w:position w:val="0"/>
        <w:sz w:val="20"/>
        <w:szCs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2">
    <w:nsid w:val="65FF2992"/>
    <w:multiLevelType w:val="multilevel"/>
    <w:tmpl w:val="1BE80F58"/>
    <w:lvl w:ilvl="0">
      <w:start w:val="1"/>
      <w:numFmt w:val="bullet"/>
      <w:lvlText w:val="•"/>
      <w:lvlJc w:val="left"/>
      <w:rPr>
        <w:rFonts w:ascii="Times New Roman" w:eastAsia="Times New Roman" w:hAnsi="Times New Roman"/>
        <w:b w:val="0"/>
        <w:i w:val="0"/>
        <w:smallCaps w:val="0"/>
        <w:strike w:val="0"/>
        <w:color w:val="000000"/>
        <w:spacing w:val="0"/>
        <w:w w:val="100"/>
        <w:position w:val="0"/>
        <w:sz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nsid w:val="75CE2DF8"/>
    <w:multiLevelType w:val="multilevel"/>
    <w:tmpl w:val="5872615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4">
    <w:nsid w:val="7D90473F"/>
    <w:multiLevelType w:val="multilevel"/>
    <w:tmpl w:val="041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num w:numId="1">
    <w:abstractNumId w:val="5"/>
  </w:num>
  <w:num w:numId="2">
    <w:abstractNumId w:val="9"/>
  </w:num>
  <w:num w:numId="3">
    <w:abstractNumId w:val="10"/>
  </w:num>
  <w:num w:numId="4">
    <w:abstractNumId w:val="13"/>
  </w:num>
  <w:num w:numId="5">
    <w:abstractNumId w:val="4"/>
  </w:num>
  <w:num w:numId="6">
    <w:abstractNumId w:val="11"/>
  </w:num>
  <w:num w:numId="7">
    <w:abstractNumId w:val="2"/>
  </w:num>
  <w:num w:numId="8">
    <w:abstractNumId w:val="7"/>
  </w:num>
  <w:num w:numId="9">
    <w:abstractNumId w:val="1"/>
  </w:num>
  <w:num w:numId="10">
    <w:abstractNumId w:val="12"/>
  </w:num>
  <w:num w:numId="11">
    <w:abstractNumId w:val="8"/>
  </w:num>
  <w:num w:numId="12">
    <w:abstractNumId w:val="6"/>
  </w:num>
  <w:num w:numId="13">
    <w:abstractNumId w:val="3"/>
  </w:num>
  <w:num w:numId="14">
    <w:abstractNumId w:val="0"/>
  </w:num>
  <w:num w:numId="1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defaultTabStop w:val="709"/>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B2F7C"/>
    <w:rsid w:val="0001300D"/>
    <w:rsid w:val="00031F88"/>
    <w:rsid w:val="000507A4"/>
    <w:rsid w:val="00070699"/>
    <w:rsid w:val="00085949"/>
    <w:rsid w:val="00087153"/>
    <w:rsid w:val="000920E5"/>
    <w:rsid w:val="000D03EA"/>
    <w:rsid w:val="000D1DD9"/>
    <w:rsid w:val="000D3F38"/>
    <w:rsid w:val="00110C9A"/>
    <w:rsid w:val="0011567B"/>
    <w:rsid w:val="001178F7"/>
    <w:rsid w:val="001251AA"/>
    <w:rsid w:val="00126A0F"/>
    <w:rsid w:val="001314BB"/>
    <w:rsid w:val="00134BEE"/>
    <w:rsid w:val="0014055E"/>
    <w:rsid w:val="001406D2"/>
    <w:rsid w:val="0016136C"/>
    <w:rsid w:val="001642CD"/>
    <w:rsid w:val="001674EC"/>
    <w:rsid w:val="00183588"/>
    <w:rsid w:val="001962E1"/>
    <w:rsid w:val="001A71DD"/>
    <w:rsid w:val="001A7B68"/>
    <w:rsid w:val="001B05CF"/>
    <w:rsid w:val="001C3022"/>
    <w:rsid w:val="001D113D"/>
    <w:rsid w:val="001E69FB"/>
    <w:rsid w:val="001E778B"/>
    <w:rsid w:val="001F2EC8"/>
    <w:rsid w:val="002062E6"/>
    <w:rsid w:val="002071B3"/>
    <w:rsid w:val="00213378"/>
    <w:rsid w:val="002137FB"/>
    <w:rsid w:val="00227597"/>
    <w:rsid w:val="00232EB7"/>
    <w:rsid w:val="0023347C"/>
    <w:rsid w:val="0023450C"/>
    <w:rsid w:val="00236719"/>
    <w:rsid w:val="00237F64"/>
    <w:rsid w:val="002437E1"/>
    <w:rsid w:val="002519A4"/>
    <w:rsid w:val="00252A20"/>
    <w:rsid w:val="00252D49"/>
    <w:rsid w:val="002535EC"/>
    <w:rsid w:val="002541DD"/>
    <w:rsid w:val="00262552"/>
    <w:rsid w:val="00262839"/>
    <w:rsid w:val="002637A8"/>
    <w:rsid w:val="002735CD"/>
    <w:rsid w:val="002767FF"/>
    <w:rsid w:val="002817D2"/>
    <w:rsid w:val="00281CD2"/>
    <w:rsid w:val="00281D70"/>
    <w:rsid w:val="002A5960"/>
    <w:rsid w:val="002B480C"/>
    <w:rsid w:val="002B72B9"/>
    <w:rsid w:val="002C09F4"/>
    <w:rsid w:val="002C145D"/>
    <w:rsid w:val="002C17D9"/>
    <w:rsid w:val="002C742C"/>
    <w:rsid w:val="002D26D6"/>
    <w:rsid w:val="002F2988"/>
    <w:rsid w:val="00320BAB"/>
    <w:rsid w:val="00342C33"/>
    <w:rsid w:val="00346E9C"/>
    <w:rsid w:val="00361BDA"/>
    <w:rsid w:val="0036261D"/>
    <w:rsid w:val="00371D2D"/>
    <w:rsid w:val="00373716"/>
    <w:rsid w:val="00387B50"/>
    <w:rsid w:val="003953AB"/>
    <w:rsid w:val="003A012F"/>
    <w:rsid w:val="003A21D5"/>
    <w:rsid w:val="003A24CA"/>
    <w:rsid w:val="003A78EA"/>
    <w:rsid w:val="003B5284"/>
    <w:rsid w:val="003C7E4F"/>
    <w:rsid w:val="003D1694"/>
    <w:rsid w:val="003E0F44"/>
    <w:rsid w:val="003F173C"/>
    <w:rsid w:val="003F1884"/>
    <w:rsid w:val="003F62AD"/>
    <w:rsid w:val="004037F7"/>
    <w:rsid w:val="004169F9"/>
    <w:rsid w:val="00427731"/>
    <w:rsid w:val="004317E0"/>
    <w:rsid w:val="004336CC"/>
    <w:rsid w:val="00437349"/>
    <w:rsid w:val="00453304"/>
    <w:rsid w:val="00455D13"/>
    <w:rsid w:val="004772E4"/>
    <w:rsid w:val="004901E7"/>
    <w:rsid w:val="00492BE1"/>
    <w:rsid w:val="004A4918"/>
    <w:rsid w:val="004B2F7C"/>
    <w:rsid w:val="004C78D0"/>
    <w:rsid w:val="004D5E2A"/>
    <w:rsid w:val="004D7BB1"/>
    <w:rsid w:val="004E7208"/>
    <w:rsid w:val="004E77DF"/>
    <w:rsid w:val="004F4732"/>
    <w:rsid w:val="004F4B4F"/>
    <w:rsid w:val="00502E06"/>
    <w:rsid w:val="005033AF"/>
    <w:rsid w:val="00506073"/>
    <w:rsid w:val="00513ACA"/>
    <w:rsid w:val="00516185"/>
    <w:rsid w:val="00517305"/>
    <w:rsid w:val="005204F8"/>
    <w:rsid w:val="00520AC2"/>
    <w:rsid w:val="00522CAA"/>
    <w:rsid w:val="005310A5"/>
    <w:rsid w:val="00535AF2"/>
    <w:rsid w:val="0054627E"/>
    <w:rsid w:val="00547F92"/>
    <w:rsid w:val="00550824"/>
    <w:rsid w:val="0055199B"/>
    <w:rsid w:val="00561A10"/>
    <w:rsid w:val="0057109D"/>
    <w:rsid w:val="005749E0"/>
    <w:rsid w:val="00574A55"/>
    <w:rsid w:val="005A45E5"/>
    <w:rsid w:val="005B60C6"/>
    <w:rsid w:val="005C2974"/>
    <w:rsid w:val="005C7A76"/>
    <w:rsid w:val="005E0548"/>
    <w:rsid w:val="005E78F1"/>
    <w:rsid w:val="00602698"/>
    <w:rsid w:val="0060483F"/>
    <w:rsid w:val="006065E9"/>
    <w:rsid w:val="00611C1A"/>
    <w:rsid w:val="00613315"/>
    <w:rsid w:val="00623D96"/>
    <w:rsid w:val="00637E47"/>
    <w:rsid w:val="00637F6E"/>
    <w:rsid w:val="00642328"/>
    <w:rsid w:val="00644470"/>
    <w:rsid w:val="00652CFE"/>
    <w:rsid w:val="006607B3"/>
    <w:rsid w:val="0066435B"/>
    <w:rsid w:val="0066758F"/>
    <w:rsid w:val="006824AA"/>
    <w:rsid w:val="0068555D"/>
    <w:rsid w:val="006A02F9"/>
    <w:rsid w:val="006B116C"/>
    <w:rsid w:val="006B1EA3"/>
    <w:rsid w:val="006C1E9F"/>
    <w:rsid w:val="006C3CC7"/>
    <w:rsid w:val="006D2240"/>
    <w:rsid w:val="00703909"/>
    <w:rsid w:val="00706E21"/>
    <w:rsid w:val="0071314A"/>
    <w:rsid w:val="0071329A"/>
    <w:rsid w:val="00713E74"/>
    <w:rsid w:val="00713FA4"/>
    <w:rsid w:val="007149CE"/>
    <w:rsid w:val="00725862"/>
    <w:rsid w:val="00746B48"/>
    <w:rsid w:val="0075282D"/>
    <w:rsid w:val="00753384"/>
    <w:rsid w:val="007754E7"/>
    <w:rsid w:val="00775D9F"/>
    <w:rsid w:val="007807DC"/>
    <w:rsid w:val="00786DD5"/>
    <w:rsid w:val="007B38CC"/>
    <w:rsid w:val="007B3CD3"/>
    <w:rsid w:val="007C5F4E"/>
    <w:rsid w:val="007D7DA6"/>
    <w:rsid w:val="007E713D"/>
    <w:rsid w:val="007F727E"/>
    <w:rsid w:val="00817902"/>
    <w:rsid w:val="008179B2"/>
    <w:rsid w:val="008224C8"/>
    <w:rsid w:val="00827601"/>
    <w:rsid w:val="00840152"/>
    <w:rsid w:val="00851357"/>
    <w:rsid w:val="0085378E"/>
    <w:rsid w:val="0085565F"/>
    <w:rsid w:val="00856ACA"/>
    <w:rsid w:val="00857936"/>
    <w:rsid w:val="00861DC2"/>
    <w:rsid w:val="00865249"/>
    <w:rsid w:val="00867E11"/>
    <w:rsid w:val="00876132"/>
    <w:rsid w:val="00877EFD"/>
    <w:rsid w:val="00880418"/>
    <w:rsid w:val="008805A8"/>
    <w:rsid w:val="00886EAE"/>
    <w:rsid w:val="0089449B"/>
    <w:rsid w:val="00897AAE"/>
    <w:rsid w:val="008A556D"/>
    <w:rsid w:val="008A5938"/>
    <w:rsid w:val="008B0ACD"/>
    <w:rsid w:val="008B216E"/>
    <w:rsid w:val="008B2998"/>
    <w:rsid w:val="008C55F9"/>
    <w:rsid w:val="008E626A"/>
    <w:rsid w:val="008F001D"/>
    <w:rsid w:val="00902010"/>
    <w:rsid w:val="00904ED0"/>
    <w:rsid w:val="00910667"/>
    <w:rsid w:val="00910DAD"/>
    <w:rsid w:val="00927B19"/>
    <w:rsid w:val="009365C4"/>
    <w:rsid w:val="00955A73"/>
    <w:rsid w:val="00966C78"/>
    <w:rsid w:val="00967EED"/>
    <w:rsid w:val="009826DF"/>
    <w:rsid w:val="009A048A"/>
    <w:rsid w:val="009B4A58"/>
    <w:rsid w:val="009B50F3"/>
    <w:rsid w:val="009C1121"/>
    <w:rsid w:val="009C2DFB"/>
    <w:rsid w:val="009C5AB4"/>
    <w:rsid w:val="009D2221"/>
    <w:rsid w:val="009E59B0"/>
    <w:rsid w:val="009E6D8B"/>
    <w:rsid w:val="009F278A"/>
    <w:rsid w:val="00A01917"/>
    <w:rsid w:val="00A0285B"/>
    <w:rsid w:val="00A07F63"/>
    <w:rsid w:val="00A10591"/>
    <w:rsid w:val="00A150A6"/>
    <w:rsid w:val="00A163F3"/>
    <w:rsid w:val="00A16FA1"/>
    <w:rsid w:val="00A17C40"/>
    <w:rsid w:val="00A30D6A"/>
    <w:rsid w:val="00A31249"/>
    <w:rsid w:val="00A37FA6"/>
    <w:rsid w:val="00A5092D"/>
    <w:rsid w:val="00A56805"/>
    <w:rsid w:val="00A733FA"/>
    <w:rsid w:val="00A74335"/>
    <w:rsid w:val="00A74B6B"/>
    <w:rsid w:val="00A767F7"/>
    <w:rsid w:val="00A97181"/>
    <w:rsid w:val="00AA43D9"/>
    <w:rsid w:val="00AA4ED4"/>
    <w:rsid w:val="00AB30E5"/>
    <w:rsid w:val="00AB7A49"/>
    <w:rsid w:val="00AC39A5"/>
    <w:rsid w:val="00AC7F46"/>
    <w:rsid w:val="00AD35CE"/>
    <w:rsid w:val="00AD4C0A"/>
    <w:rsid w:val="00AE5FCF"/>
    <w:rsid w:val="00AF1FBE"/>
    <w:rsid w:val="00B0138A"/>
    <w:rsid w:val="00B0323C"/>
    <w:rsid w:val="00B07F5E"/>
    <w:rsid w:val="00B23C1E"/>
    <w:rsid w:val="00B340C5"/>
    <w:rsid w:val="00B45013"/>
    <w:rsid w:val="00B50B8B"/>
    <w:rsid w:val="00B52797"/>
    <w:rsid w:val="00B5581F"/>
    <w:rsid w:val="00B661A7"/>
    <w:rsid w:val="00B73A4E"/>
    <w:rsid w:val="00B7467D"/>
    <w:rsid w:val="00BA12CC"/>
    <w:rsid w:val="00BA5B6E"/>
    <w:rsid w:val="00BA6697"/>
    <w:rsid w:val="00BB10CC"/>
    <w:rsid w:val="00BB5E6D"/>
    <w:rsid w:val="00BC13EB"/>
    <w:rsid w:val="00BC76FA"/>
    <w:rsid w:val="00BD0534"/>
    <w:rsid w:val="00BD5746"/>
    <w:rsid w:val="00BE58E5"/>
    <w:rsid w:val="00C05236"/>
    <w:rsid w:val="00C13472"/>
    <w:rsid w:val="00C16F25"/>
    <w:rsid w:val="00C4378A"/>
    <w:rsid w:val="00C437A8"/>
    <w:rsid w:val="00C43CA7"/>
    <w:rsid w:val="00C4605C"/>
    <w:rsid w:val="00C52812"/>
    <w:rsid w:val="00C60CAE"/>
    <w:rsid w:val="00C61FF9"/>
    <w:rsid w:val="00C749F8"/>
    <w:rsid w:val="00C80297"/>
    <w:rsid w:val="00C81644"/>
    <w:rsid w:val="00C8793E"/>
    <w:rsid w:val="00C91455"/>
    <w:rsid w:val="00C969E2"/>
    <w:rsid w:val="00C970FD"/>
    <w:rsid w:val="00CC0941"/>
    <w:rsid w:val="00CC3AAF"/>
    <w:rsid w:val="00CD4B17"/>
    <w:rsid w:val="00CE396F"/>
    <w:rsid w:val="00CE6B40"/>
    <w:rsid w:val="00CF61DE"/>
    <w:rsid w:val="00D0686D"/>
    <w:rsid w:val="00D11755"/>
    <w:rsid w:val="00D11BC1"/>
    <w:rsid w:val="00D13289"/>
    <w:rsid w:val="00D256D2"/>
    <w:rsid w:val="00D45455"/>
    <w:rsid w:val="00D47D0A"/>
    <w:rsid w:val="00D61C6B"/>
    <w:rsid w:val="00D63402"/>
    <w:rsid w:val="00D6586B"/>
    <w:rsid w:val="00D7468D"/>
    <w:rsid w:val="00D75E3E"/>
    <w:rsid w:val="00D90681"/>
    <w:rsid w:val="00D928BE"/>
    <w:rsid w:val="00DB5FED"/>
    <w:rsid w:val="00DC3CAE"/>
    <w:rsid w:val="00DD10DB"/>
    <w:rsid w:val="00DE319E"/>
    <w:rsid w:val="00DE5B00"/>
    <w:rsid w:val="00DE5B95"/>
    <w:rsid w:val="00DE7042"/>
    <w:rsid w:val="00E04A02"/>
    <w:rsid w:val="00E0557D"/>
    <w:rsid w:val="00E342C9"/>
    <w:rsid w:val="00E42303"/>
    <w:rsid w:val="00E43E26"/>
    <w:rsid w:val="00E45119"/>
    <w:rsid w:val="00E473F7"/>
    <w:rsid w:val="00E65D6A"/>
    <w:rsid w:val="00E70BF9"/>
    <w:rsid w:val="00E75957"/>
    <w:rsid w:val="00E842CC"/>
    <w:rsid w:val="00E9047A"/>
    <w:rsid w:val="00E94DDF"/>
    <w:rsid w:val="00EA33A4"/>
    <w:rsid w:val="00EA3DE7"/>
    <w:rsid w:val="00EA463E"/>
    <w:rsid w:val="00EC2656"/>
    <w:rsid w:val="00EC33E6"/>
    <w:rsid w:val="00EF2416"/>
    <w:rsid w:val="00EF3B4C"/>
    <w:rsid w:val="00EF6E2D"/>
    <w:rsid w:val="00F106F2"/>
    <w:rsid w:val="00F10E64"/>
    <w:rsid w:val="00F14ED9"/>
    <w:rsid w:val="00F170C6"/>
    <w:rsid w:val="00F25B5B"/>
    <w:rsid w:val="00F34DF9"/>
    <w:rsid w:val="00F3655C"/>
    <w:rsid w:val="00F374D7"/>
    <w:rsid w:val="00F4019A"/>
    <w:rsid w:val="00F54F2D"/>
    <w:rsid w:val="00F64ACE"/>
    <w:rsid w:val="00F660F1"/>
    <w:rsid w:val="00F71082"/>
    <w:rsid w:val="00F71778"/>
    <w:rsid w:val="00F7628D"/>
    <w:rsid w:val="00F76A13"/>
    <w:rsid w:val="00F81897"/>
    <w:rsid w:val="00F83156"/>
    <w:rsid w:val="00FA5756"/>
    <w:rsid w:val="00FB00B0"/>
    <w:rsid w:val="00FB41A1"/>
    <w:rsid w:val="00FB4D91"/>
    <w:rsid w:val="00FC0120"/>
    <w:rsid w:val="00FE30E4"/>
    <w:rsid w:val="00FF26C4"/>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727E"/>
    <w:pPr>
      <w:widowControl w:val="0"/>
    </w:pPr>
    <w:rPr>
      <w:color w:val="000000"/>
      <w:sz w:val="24"/>
      <w:szCs w:val="24"/>
      <w:lang w:val="uk-UA"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3F1884"/>
    <w:rPr>
      <w:rFonts w:cs="Times New Roman"/>
      <w:color w:val="0066CC"/>
      <w:u w:val="single"/>
    </w:rPr>
  </w:style>
  <w:style w:type="character" w:customStyle="1" w:styleId="a">
    <w:name w:val="Колонтитул_"/>
    <w:basedOn w:val="DefaultParagraphFont"/>
    <w:link w:val="a0"/>
    <w:uiPriority w:val="99"/>
    <w:locked/>
    <w:rsid w:val="003F1884"/>
    <w:rPr>
      <w:rFonts w:ascii="Times New Roman" w:hAnsi="Times New Roman" w:cs="Times New Roman"/>
      <w:b/>
      <w:bCs/>
      <w:i/>
      <w:iCs/>
      <w:sz w:val="13"/>
      <w:szCs w:val="13"/>
      <w:u w:val="none"/>
    </w:rPr>
  </w:style>
  <w:style w:type="character" w:customStyle="1" w:styleId="3">
    <w:name w:val="Основной текст (3)_"/>
    <w:basedOn w:val="DefaultParagraphFont"/>
    <w:link w:val="30"/>
    <w:uiPriority w:val="99"/>
    <w:locked/>
    <w:rsid w:val="003F1884"/>
    <w:rPr>
      <w:rFonts w:ascii="Times New Roman" w:hAnsi="Times New Roman" w:cs="Times New Roman"/>
      <w:b/>
      <w:bCs/>
      <w:sz w:val="21"/>
      <w:szCs w:val="21"/>
      <w:u w:val="none"/>
    </w:rPr>
  </w:style>
  <w:style w:type="character" w:customStyle="1" w:styleId="2">
    <w:name w:val="Основной текст (2)_"/>
    <w:basedOn w:val="DefaultParagraphFont"/>
    <w:link w:val="21"/>
    <w:uiPriority w:val="99"/>
    <w:locked/>
    <w:rsid w:val="003F1884"/>
    <w:rPr>
      <w:rFonts w:ascii="Times New Roman" w:hAnsi="Times New Roman" w:cs="Times New Roman"/>
      <w:sz w:val="20"/>
      <w:szCs w:val="20"/>
      <w:u w:val="none"/>
    </w:rPr>
  </w:style>
  <w:style w:type="character" w:customStyle="1" w:styleId="210">
    <w:name w:val="Основной текст (2) + 10"/>
    <w:aliases w:val="5 pt,Полужирный,Курсив"/>
    <w:basedOn w:val="2"/>
    <w:uiPriority w:val="99"/>
    <w:rsid w:val="003F1884"/>
    <w:rPr>
      <w:b/>
      <w:bCs/>
      <w:i/>
      <w:iCs/>
      <w:color w:val="000000"/>
      <w:spacing w:val="0"/>
      <w:w w:val="100"/>
      <w:position w:val="0"/>
      <w:sz w:val="21"/>
      <w:szCs w:val="21"/>
      <w:lang w:val="uk-UA" w:eastAsia="uk-UA"/>
    </w:rPr>
  </w:style>
  <w:style w:type="character" w:customStyle="1" w:styleId="20">
    <w:name w:val="Колонтитул (2)_"/>
    <w:basedOn w:val="DefaultParagraphFont"/>
    <w:link w:val="22"/>
    <w:uiPriority w:val="99"/>
    <w:locked/>
    <w:rsid w:val="003F1884"/>
    <w:rPr>
      <w:rFonts w:ascii="Times New Roman" w:hAnsi="Times New Roman" w:cs="Times New Roman"/>
      <w:b/>
      <w:bCs/>
      <w:sz w:val="19"/>
      <w:szCs w:val="19"/>
      <w:u w:val="none"/>
    </w:rPr>
  </w:style>
  <w:style w:type="character" w:customStyle="1" w:styleId="4">
    <w:name w:val="Основной текст (4)_"/>
    <w:basedOn w:val="DefaultParagraphFont"/>
    <w:link w:val="40"/>
    <w:uiPriority w:val="99"/>
    <w:locked/>
    <w:rsid w:val="003F1884"/>
    <w:rPr>
      <w:rFonts w:ascii="Times New Roman" w:hAnsi="Times New Roman" w:cs="Times New Roman"/>
      <w:i/>
      <w:iCs/>
      <w:sz w:val="20"/>
      <w:szCs w:val="20"/>
      <w:u w:val="none"/>
    </w:rPr>
  </w:style>
  <w:style w:type="character" w:customStyle="1" w:styleId="21pt">
    <w:name w:val="Основной текст (2) + Интервал 1 pt"/>
    <w:basedOn w:val="2"/>
    <w:uiPriority w:val="99"/>
    <w:rsid w:val="003F1884"/>
    <w:rPr>
      <w:color w:val="000000"/>
      <w:spacing w:val="30"/>
      <w:w w:val="100"/>
      <w:position w:val="0"/>
      <w:lang w:val="uk-UA" w:eastAsia="uk-UA"/>
    </w:rPr>
  </w:style>
  <w:style w:type="character" w:customStyle="1" w:styleId="6">
    <w:name w:val="Основной текст (6)_"/>
    <w:basedOn w:val="DefaultParagraphFont"/>
    <w:link w:val="60"/>
    <w:uiPriority w:val="99"/>
    <w:locked/>
    <w:rsid w:val="003F1884"/>
    <w:rPr>
      <w:rFonts w:ascii="Times New Roman" w:hAnsi="Times New Roman" w:cs="Times New Roman"/>
      <w:b/>
      <w:bCs/>
      <w:sz w:val="18"/>
      <w:szCs w:val="18"/>
      <w:u w:val="none"/>
    </w:rPr>
  </w:style>
  <w:style w:type="character" w:customStyle="1" w:styleId="29pt">
    <w:name w:val="Основной текст (2) + 9 pt"/>
    <w:aliases w:val="Полужирный2"/>
    <w:basedOn w:val="2"/>
    <w:uiPriority w:val="99"/>
    <w:rsid w:val="003F1884"/>
    <w:rPr>
      <w:b/>
      <w:bCs/>
      <w:color w:val="000000"/>
      <w:spacing w:val="0"/>
      <w:w w:val="100"/>
      <w:position w:val="0"/>
      <w:sz w:val="18"/>
      <w:szCs w:val="18"/>
      <w:lang w:val="uk-UA" w:eastAsia="uk-UA"/>
    </w:rPr>
  </w:style>
  <w:style w:type="character" w:customStyle="1" w:styleId="28pt">
    <w:name w:val="Основной текст (2) + 8 pt"/>
    <w:aliases w:val="Полужирный1"/>
    <w:basedOn w:val="2"/>
    <w:uiPriority w:val="99"/>
    <w:rsid w:val="003F1884"/>
    <w:rPr>
      <w:b/>
      <w:bCs/>
      <w:color w:val="000000"/>
      <w:spacing w:val="0"/>
      <w:w w:val="100"/>
      <w:position w:val="0"/>
      <w:sz w:val="16"/>
      <w:szCs w:val="16"/>
      <w:lang w:val="uk-UA" w:eastAsia="uk-UA"/>
    </w:rPr>
  </w:style>
  <w:style w:type="character" w:customStyle="1" w:styleId="23">
    <w:name w:val="Основной текст (2) + Курсив"/>
    <w:basedOn w:val="2"/>
    <w:uiPriority w:val="99"/>
    <w:rsid w:val="003F1884"/>
    <w:rPr>
      <w:i/>
      <w:iCs/>
      <w:color w:val="000000"/>
      <w:spacing w:val="0"/>
      <w:w w:val="100"/>
      <w:position w:val="0"/>
      <w:lang w:val="uk-UA" w:eastAsia="uk-UA"/>
    </w:rPr>
  </w:style>
  <w:style w:type="character" w:customStyle="1" w:styleId="24">
    <w:name w:val="Основной текст (2)"/>
    <w:basedOn w:val="2"/>
    <w:uiPriority w:val="99"/>
    <w:rsid w:val="003F1884"/>
    <w:rPr>
      <w:color w:val="000000"/>
      <w:spacing w:val="0"/>
      <w:w w:val="100"/>
      <w:position w:val="0"/>
      <w:lang w:val="uk-UA" w:eastAsia="uk-UA"/>
    </w:rPr>
  </w:style>
  <w:style w:type="paragraph" w:customStyle="1" w:styleId="a0">
    <w:name w:val="Колонтитул"/>
    <w:basedOn w:val="Normal"/>
    <w:link w:val="a"/>
    <w:uiPriority w:val="99"/>
    <w:rsid w:val="003F1884"/>
    <w:pPr>
      <w:shd w:val="clear" w:color="auto" w:fill="FFFFFF"/>
      <w:spacing w:line="240" w:lineRule="atLeast"/>
    </w:pPr>
    <w:rPr>
      <w:rFonts w:ascii="Times New Roman" w:hAnsi="Times New Roman" w:cs="Times New Roman"/>
      <w:b/>
      <w:bCs/>
      <w:i/>
      <w:iCs/>
      <w:sz w:val="13"/>
      <w:szCs w:val="13"/>
    </w:rPr>
  </w:style>
  <w:style w:type="paragraph" w:customStyle="1" w:styleId="30">
    <w:name w:val="Основной текст (3)"/>
    <w:basedOn w:val="Normal"/>
    <w:link w:val="3"/>
    <w:uiPriority w:val="99"/>
    <w:rsid w:val="003F1884"/>
    <w:pPr>
      <w:shd w:val="clear" w:color="auto" w:fill="FFFFFF"/>
      <w:spacing w:after="60" w:line="240" w:lineRule="atLeast"/>
      <w:ind w:hanging="140"/>
      <w:jc w:val="center"/>
    </w:pPr>
    <w:rPr>
      <w:rFonts w:ascii="Times New Roman" w:hAnsi="Times New Roman" w:cs="Times New Roman"/>
      <w:b/>
      <w:bCs/>
      <w:sz w:val="21"/>
      <w:szCs w:val="21"/>
    </w:rPr>
  </w:style>
  <w:style w:type="paragraph" w:customStyle="1" w:styleId="21">
    <w:name w:val="Основной текст (2)1"/>
    <w:basedOn w:val="Normal"/>
    <w:link w:val="2"/>
    <w:uiPriority w:val="99"/>
    <w:rsid w:val="003F1884"/>
    <w:pPr>
      <w:shd w:val="clear" w:color="auto" w:fill="FFFFFF"/>
      <w:spacing w:before="60" w:line="254" w:lineRule="exact"/>
      <w:ind w:hanging="160"/>
      <w:jc w:val="both"/>
    </w:pPr>
    <w:rPr>
      <w:rFonts w:ascii="Times New Roman" w:hAnsi="Times New Roman" w:cs="Times New Roman"/>
      <w:sz w:val="20"/>
      <w:szCs w:val="20"/>
    </w:rPr>
  </w:style>
  <w:style w:type="paragraph" w:customStyle="1" w:styleId="22">
    <w:name w:val="Колонтитул (2)"/>
    <w:basedOn w:val="Normal"/>
    <w:link w:val="20"/>
    <w:uiPriority w:val="99"/>
    <w:rsid w:val="003F1884"/>
    <w:pPr>
      <w:shd w:val="clear" w:color="auto" w:fill="FFFFFF"/>
      <w:spacing w:line="240" w:lineRule="atLeast"/>
    </w:pPr>
    <w:rPr>
      <w:rFonts w:ascii="Times New Roman" w:hAnsi="Times New Roman" w:cs="Times New Roman"/>
      <w:b/>
      <w:bCs/>
      <w:sz w:val="19"/>
      <w:szCs w:val="19"/>
    </w:rPr>
  </w:style>
  <w:style w:type="paragraph" w:customStyle="1" w:styleId="40">
    <w:name w:val="Основной текст (4)"/>
    <w:basedOn w:val="Normal"/>
    <w:link w:val="4"/>
    <w:uiPriority w:val="99"/>
    <w:rsid w:val="003F1884"/>
    <w:pPr>
      <w:shd w:val="clear" w:color="auto" w:fill="FFFFFF"/>
      <w:spacing w:line="259" w:lineRule="exact"/>
      <w:jc w:val="both"/>
    </w:pPr>
    <w:rPr>
      <w:rFonts w:ascii="Times New Roman" w:hAnsi="Times New Roman" w:cs="Times New Roman"/>
      <w:i/>
      <w:iCs/>
      <w:sz w:val="20"/>
      <w:szCs w:val="20"/>
    </w:rPr>
  </w:style>
  <w:style w:type="paragraph" w:customStyle="1" w:styleId="60">
    <w:name w:val="Основной текст (6)"/>
    <w:basedOn w:val="Normal"/>
    <w:link w:val="6"/>
    <w:uiPriority w:val="99"/>
    <w:rsid w:val="003F1884"/>
    <w:pPr>
      <w:shd w:val="clear" w:color="auto" w:fill="FFFFFF"/>
      <w:spacing w:before="120" w:after="180" w:line="233" w:lineRule="exact"/>
      <w:jc w:val="both"/>
    </w:pPr>
    <w:rPr>
      <w:rFonts w:ascii="Times New Roman" w:hAnsi="Times New Roman" w:cs="Times New Roman"/>
      <w:b/>
      <w:bCs/>
      <w:sz w:val="18"/>
      <w:szCs w:val="18"/>
    </w:rPr>
  </w:style>
  <w:style w:type="paragraph" w:styleId="Header">
    <w:name w:val="header"/>
    <w:basedOn w:val="Normal"/>
    <w:link w:val="HeaderChar"/>
    <w:uiPriority w:val="99"/>
    <w:rsid w:val="00236719"/>
    <w:pPr>
      <w:tabs>
        <w:tab w:val="center" w:pos="4819"/>
        <w:tab w:val="right" w:pos="9639"/>
      </w:tabs>
    </w:pPr>
  </w:style>
  <w:style w:type="character" w:customStyle="1" w:styleId="HeaderChar">
    <w:name w:val="Header Char"/>
    <w:basedOn w:val="DefaultParagraphFont"/>
    <w:link w:val="Header"/>
    <w:uiPriority w:val="99"/>
    <w:locked/>
    <w:rsid w:val="00236719"/>
    <w:rPr>
      <w:rFonts w:cs="Times New Roman"/>
      <w:color w:val="000000"/>
    </w:rPr>
  </w:style>
  <w:style w:type="paragraph" w:styleId="Footer">
    <w:name w:val="footer"/>
    <w:basedOn w:val="Normal"/>
    <w:link w:val="FooterChar"/>
    <w:uiPriority w:val="99"/>
    <w:rsid w:val="00236719"/>
    <w:pPr>
      <w:tabs>
        <w:tab w:val="center" w:pos="4819"/>
        <w:tab w:val="right" w:pos="9639"/>
      </w:tabs>
    </w:pPr>
  </w:style>
  <w:style w:type="character" w:customStyle="1" w:styleId="FooterChar">
    <w:name w:val="Footer Char"/>
    <w:basedOn w:val="DefaultParagraphFont"/>
    <w:link w:val="Footer"/>
    <w:uiPriority w:val="99"/>
    <w:locked/>
    <w:rsid w:val="00236719"/>
    <w:rPr>
      <w:rFonts w:cs="Times New Roman"/>
      <w:color w:val="000000"/>
    </w:rPr>
  </w:style>
  <w:style w:type="paragraph" w:styleId="BalloonText">
    <w:name w:val="Balloon Text"/>
    <w:basedOn w:val="Normal"/>
    <w:link w:val="BalloonTextChar"/>
    <w:uiPriority w:val="99"/>
    <w:semiHidden/>
    <w:rsid w:val="00904ED0"/>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04ED0"/>
    <w:rPr>
      <w:rFonts w:ascii="Tahoma" w:hAnsi="Tahoma" w:cs="Tahoma"/>
      <w:color w:val="000000"/>
      <w:sz w:val="16"/>
      <w:szCs w:val="16"/>
    </w:rPr>
  </w:style>
  <w:style w:type="table" w:styleId="TableGrid">
    <w:name w:val="Table Grid"/>
    <w:basedOn w:val="TableNormal"/>
    <w:uiPriority w:val="99"/>
    <w:rsid w:val="009C112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uiPriority w:val="99"/>
    <w:rsid w:val="00A30D6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Сетка таблицы2"/>
    <w:uiPriority w:val="99"/>
    <w:rsid w:val="00A733FA"/>
    <w:pPr>
      <w:autoSpaceDE w:val="0"/>
      <w:autoSpaceDN w:val="0"/>
      <w:adjustRightInd w:val="0"/>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uiPriority w:val="99"/>
    <w:rsid w:val="00FB4D91"/>
    <w:pPr>
      <w:autoSpaceDE w:val="0"/>
      <w:autoSpaceDN w:val="0"/>
      <w:adjustRightInd w:val="0"/>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5446</TotalTime>
  <Pages>56</Pages>
  <Words>13329</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ВАГЕТ</cp:lastModifiedBy>
  <cp:revision>123</cp:revision>
  <cp:lastPrinted>2017-03-06T19:27:00Z</cp:lastPrinted>
  <dcterms:created xsi:type="dcterms:W3CDTF">2016-06-20T13:11:00Z</dcterms:created>
  <dcterms:modified xsi:type="dcterms:W3CDTF">2019-05-22T06:05:00Z</dcterms:modified>
</cp:coreProperties>
</file>