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5010" w:rsidRPr="00C032C4" w:rsidRDefault="00985010" w:rsidP="00C032C4">
      <w:pPr>
        <w:pStyle w:val="2"/>
      </w:pPr>
    </w:p>
    <w:p w:rsidR="00985010" w:rsidRPr="003708B7" w:rsidRDefault="00985010" w:rsidP="00985010">
      <w:pPr>
        <w:jc w:val="center"/>
        <w:rPr>
          <w:b/>
          <w:bCs/>
          <w:caps/>
          <w:sz w:val="24"/>
          <w:lang w:val="ru-RU"/>
        </w:rPr>
      </w:pPr>
      <w:r w:rsidRPr="003708B7">
        <w:rPr>
          <w:b/>
          <w:bCs/>
          <w:caps/>
          <w:sz w:val="24"/>
          <w:lang w:val="ru-RU"/>
        </w:rPr>
        <w:t xml:space="preserve">Національний </w:t>
      </w:r>
      <w:proofErr w:type="gramStart"/>
      <w:r w:rsidRPr="003708B7">
        <w:rPr>
          <w:b/>
          <w:bCs/>
          <w:caps/>
          <w:sz w:val="24"/>
          <w:lang w:val="ru-RU"/>
        </w:rPr>
        <w:t>техн</w:t>
      </w:r>
      <w:proofErr w:type="gramEnd"/>
      <w:r w:rsidRPr="003708B7">
        <w:rPr>
          <w:b/>
          <w:bCs/>
          <w:caps/>
          <w:sz w:val="24"/>
          <w:lang w:val="ru-RU"/>
        </w:rPr>
        <w:t>ічний університет України</w:t>
      </w:r>
    </w:p>
    <w:p w:rsidR="00985010" w:rsidRPr="003708B7" w:rsidRDefault="00985010" w:rsidP="00985010">
      <w:pPr>
        <w:jc w:val="center"/>
        <w:rPr>
          <w:b/>
          <w:bCs/>
          <w:caps/>
          <w:sz w:val="24"/>
          <w:lang w:val="ru-RU"/>
        </w:rPr>
      </w:pPr>
      <w:r w:rsidRPr="003708B7">
        <w:rPr>
          <w:b/>
          <w:bCs/>
          <w:caps/>
          <w:sz w:val="24"/>
          <w:lang w:val="ru-RU"/>
        </w:rPr>
        <w:t>«Київський полі</w:t>
      </w:r>
      <w:proofErr w:type="gramStart"/>
      <w:r w:rsidRPr="003708B7">
        <w:rPr>
          <w:b/>
          <w:bCs/>
          <w:caps/>
          <w:sz w:val="24"/>
          <w:lang w:val="ru-RU"/>
        </w:rPr>
        <w:t>техн</w:t>
      </w:r>
      <w:proofErr w:type="gramEnd"/>
      <w:r w:rsidRPr="003708B7">
        <w:rPr>
          <w:b/>
          <w:bCs/>
          <w:caps/>
          <w:sz w:val="24"/>
          <w:lang w:val="ru-RU"/>
        </w:rPr>
        <w:t>ічний інститут</w:t>
      </w:r>
    </w:p>
    <w:p w:rsidR="00985010" w:rsidRPr="003708B7" w:rsidRDefault="00985010" w:rsidP="00985010">
      <w:pPr>
        <w:jc w:val="center"/>
        <w:rPr>
          <w:b/>
          <w:bCs/>
          <w:caps/>
          <w:sz w:val="24"/>
          <w:lang w:val="ru-RU"/>
        </w:rPr>
      </w:pPr>
      <w:proofErr w:type="spellStart"/>
      <w:r w:rsidRPr="003708B7">
        <w:rPr>
          <w:b/>
          <w:bCs/>
          <w:sz w:val="24"/>
          <w:lang w:val="ru-RU"/>
        </w:rPr>
        <w:t>імені</w:t>
      </w:r>
      <w:proofErr w:type="spellEnd"/>
      <w:r w:rsidRPr="003708B7">
        <w:rPr>
          <w:b/>
          <w:bCs/>
          <w:sz w:val="24"/>
          <w:lang w:val="ru-RU"/>
        </w:rPr>
        <w:t xml:space="preserve">  ІГОРЯ СІКОРСЬКОГО</w:t>
      </w:r>
      <w:r w:rsidRPr="003708B7">
        <w:rPr>
          <w:b/>
          <w:bCs/>
          <w:caps/>
          <w:sz w:val="24"/>
          <w:lang w:val="ru-RU"/>
        </w:rPr>
        <w:t>»</w:t>
      </w:r>
    </w:p>
    <w:p w:rsidR="00985010" w:rsidRPr="00902D3F" w:rsidRDefault="00985010" w:rsidP="00985010">
      <w:pPr>
        <w:tabs>
          <w:tab w:val="left" w:pos="3402"/>
          <w:tab w:val="left" w:pos="8903"/>
        </w:tabs>
        <w:rPr>
          <w:u w:val="single"/>
          <w:lang w:val="ru-RU"/>
        </w:rPr>
      </w:pPr>
      <w:r>
        <w:rPr>
          <w:lang w:val="ru-RU"/>
        </w:rPr>
        <w:t xml:space="preserve"> </w:t>
      </w:r>
      <w:r>
        <w:rPr>
          <w:u w:val="single"/>
          <w:lang w:val="ru-RU"/>
        </w:rPr>
        <w:t xml:space="preserve"> </w:t>
      </w:r>
      <w:r>
        <w:rPr>
          <w:u w:val="single"/>
          <w:lang w:val="ru-RU"/>
        </w:rPr>
        <w:tab/>
      </w:r>
      <w:proofErr w:type="spellStart"/>
      <w:r w:rsidRPr="00902D3F">
        <w:rPr>
          <w:u w:val="single"/>
          <w:lang w:val="ru-RU"/>
        </w:rPr>
        <w:t>Приладобуд</w:t>
      </w:r>
      <w:r w:rsidRPr="003708B7">
        <w:rPr>
          <w:u w:val="single"/>
          <w:lang w:val="ru-RU"/>
        </w:rPr>
        <w:t>і</w:t>
      </w:r>
      <w:r w:rsidRPr="00902D3F">
        <w:rPr>
          <w:u w:val="single"/>
          <w:lang w:val="ru-RU"/>
        </w:rPr>
        <w:t>вний</w:t>
      </w:r>
      <w:proofErr w:type="spellEnd"/>
      <w:r w:rsidRPr="00902D3F">
        <w:rPr>
          <w:u w:val="single"/>
          <w:lang w:val="ru-RU"/>
        </w:rPr>
        <w:tab/>
      </w:r>
    </w:p>
    <w:p w:rsidR="00985010" w:rsidRPr="003708B7" w:rsidRDefault="00985010" w:rsidP="00985010">
      <w:pPr>
        <w:tabs>
          <w:tab w:val="left" w:leader="underscore" w:pos="8903"/>
          <w:tab w:val="left" w:leader="underscore" w:pos="9631"/>
        </w:tabs>
        <w:jc w:val="center"/>
        <w:rPr>
          <w:vertAlign w:val="superscript"/>
          <w:lang w:val="ru-RU"/>
        </w:rPr>
      </w:pPr>
      <w:r w:rsidRPr="003708B7">
        <w:rPr>
          <w:vertAlign w:val="superscript"/>
          <w:lang w:val="ru-RU"/>
        </w:rPr>
        <w:t>(</w:t>
      </w:r>
      <w:proofErr w:type="spellStart"/>
      <w:r w:rsidRPr="003708B7">
        <w:rPr>
          <w:vertAlign w:val="superscript"/>
          <w:lang w:val="ru-RU"/>
        </w:rPr>
        <w:t>повна</w:t>
      </w:r>
      <w:proofErr w:type="spellEnd"/>
      <w:r w:rsidRPr="003708B7">
        <w:rPr>
          <w:vertAlign w:val="superscript"/>
          <w:lang w:val="ru-RU"/>
        </w:rPr>
        <w:t xml:space="preserve"> </w:t>
      </w:r>
      <w:proofErr w:type="spellStart"/>
      <w:r w:rsidRPr="003708B7">
        <w:rPr>
          <w:vertAlign w:val="superscript"/>
          <w:lang w:val="ru-RU"/>
        </w:rPr>
        <w:t>назва</w:t>
      </w:r>
      <w:proofErr w:type="spellEnd"/>
      <w:r w:rsidRPr="003708B7">
        <w:rPr>
          <w:vertAlign w:val="superscript"/>
          <w:lang w:val="ru-RU"/>
        </w:rPr>
        <w:t xml:space="preserve"> </w:t>
      </w:r>
      <w:proofErr w:type="spellStart"/>
      <w:r w:rsidRPr="003708B7">
        <w:rPr>
          <w:vertAlign w:val="superscript"/>
          <w:lang w:val="ru-RU"/>
        </w:rPr>
        <w:t>інституту</w:t>
      </w:r>
      <w:proofErr w:type="spellEnd"/>
      <w:r w:rsidRPr="003708B7">
        <w:rPr>
          <w:vertAlign w:val="superscript"/>
          <w:lang w:val="ru-RU"/>
        </w:rPr>
        <w:t>/факультету)</w:t>
      </w:r>
    </w:p>
    <w:p w:rsidR="00985010" w:rsidRPr="003708B7" w:rsidRDefault="00985010" w:rsidP="00985010">
      <w:pPr>
        <w:tabs>
          <w:tab w:val="left" w:pos="2268"/>
          <w:tab w:val="left" w:pos="8903"/>
        </w:tabs>
        <w:rPr>
          <w:lang w:val="ru-RU"/>
        </w:rPr>
      </w:pPr>
      <w:r w:rsidRPr="00902D3F">
        <w:rPr>
          <w:u w:val="single"/>
          <w:lang w:val="ru-RU"/>
        </w:rPr>
        <w:tab/>
      </w:r>
      <w:proofErr w:type="spellStart"/>
      <w:r w:rsidRPr="003708B7">
        <w:rPr>
          <w:u w:val="single"/>
          <w:lang w:val="ru-RU"/>
        </w:rPr>
        <w:t>Оптичних</w:t>
      </w:r>
      <w:proofErr w:type="spellEnd"/>
      <w:r w:rsidRPr="003708B7">
        <w:rPr>
          <w:u w:val="single"/>
          <w:lang w:val="ru-RU"/>
        </w:rPr>
        <w:t xml:space="preserve"> та оптико-</w:t>
      </w:r>
      <w:proofErr w:type="spellStart"/>
      <w:r w:rsidRPr="003708B7">
        <w:rPr>
          <w:u w:val="single"/>
          <w:lang w:val="ru-RU"/>
        </w:rPr>
        <w:t>електронних</w:t>
      </w:r>
      <w:proofErr w:type="spellEnd"/>
      <w:r w:rsidRPr="003708B7">
        <w:rPr>
          <w:u w:val="single"/>
          <w:lang w:val="ru-RU"/>
        </w:rPr>
        <w:t xml:space="preserve"> </w:t>
      </w:r>
      <w:proofErr w:type="spellStart"/>
      <w:r w:rsidRPr="003708B7">
        <w:rPr>
          <w:u w:val="single"/>
          <w:lang w:val="ru-RU"/>
        </w:rPr>
        <w:t>приладі</w:t>
      </w:r>
      <w:proofErr w:type="gramStart"/>
      <w:r w:rsidRPr="003708B7">
        <w:rPr>
          <w:u w:val="single"/>
          <w:lang w:val="ru-RU"/>
        </w:rPr>
        <w:t>в</w:t>
      </w:r>
      <w:proofErr w:type="spellEnd"/>
      <w:proofErr w:type="gramEnd"/>
      <w:r w:rsidRPr="003708B7">
        <w:rPr>
          <w:u w:val="single"/>
          <w:lang w:val="ru-RU"/>
        </w:rPr>
        <w:tab/>
      </w:r>
    </w:p>
    <w:p w:rsidR="00985010" w:rsidRPr="009C025B" w:rsidRDefault="00985010" w:rsidP="00985010">
      <w:pPr>
        <w:tabs>
          <w:tab w:val="left" w:leader="underscore" w:pos="8903"/>
          <w:tab w:val="left" w:leader="underscore" w:pos="9631"/>
        </w:tabs>
        <w:jc w:val="center"/>
        <w:rPr>
          <w:vertAlign w:val="superscript"/>
        </w:rPr>
      </w:pPr>
      <w:r w:rsidRPr="009C025B">
        <w:rPr>
          <w:vertAlign w:val="superscript"/>
        </w:rPr>
        <w:t>(повна назва кафедри)</w:t>
      </w:r>
    </w:p>
    <w:tbl>
      <w:tblPr>
        <w:tblW w:w="0" w:type="auto"/>
        <w:tblLook w:val="04A0" w:firstRow="1" w:lastRow="0" w:firstColumn="1" w:lastColumn="0" w:noHBand="0" w:noVBand="1"/>
      </w:tblPr>
      <w:tblGrid>
        <w:gridCol w:w="5637"/>
        <w:gridCol w:w="3479"/>
      </w:tblGrid>
      <w:tr w:rsidR="00985010" w:rsidRPr="009C025B" w:rsidTr="00051DDC">
        <w:tc>
          <w:tcPr>
            <w:tcW w:w="5637" w:type="dxa"/>
          </w:tcPr>
          <w:p w:rsidR="00985010" w:rsidRPr="009C025B" w:rsidRDefault="00985010" w:rsidP="00051DDC">
            <w:pPr>
              <w:tabs>
                <w:tab w:val="left" w:leader="underscore" w:pos="9631"/>
              </w:tabs>
              <w:rPr>
                <w:bCs/>
              </w:rPr>
            </w:pPr>
          </w:p>
          <w:p w:rsidR="00985010" w:rsidRPr="00CB5167" w:rsidRDefault="00985010" w:rsidP="00051DDC">
            <w:pPr>
              <w:tabs>
                <w:tab w:val="left" w:leader="underscore" w:pos="9631"/>
              </w:tabs>
              <w:rPr>
                <w:bCs/>
              </w:rPr>
            </w:pPr>
            <w:r w:rsidRPr="009C025B">
              <w:rPr>
                <w:bCs/>
              </w:rPr>
              <w:t>У</w:t>
            </w:r>
            <w:r>
              <w:rPr>
                <w:bCs/>
              </w:rPr>
              <w:t xml:space="preserve">ДК </w:t>
            </w:r>
            <w:r w:rsidRPr="007D0097">
              <w:rPr>
                <w:bCs/>
                <w:u w:val="single"/>
              </w:rPr>
              <w:t>535.42</w:t>
            </w:r>
          </w:p>
        </w:tc>
        <w:tc>
          <w:tcPr>
            <w:tcW w:w="3479" w:type="dxa"/>
          </w:tcPr>
          <w:p w:rsidR="00985010" w:rsidRPr="003708B7" w:rsidRDefault="00985010" w:rsidP="00051DDC">
            <w:pPr>
              <w:rPr>
                <w:lang w:val="ru-RU"/>
              </w:rPr>
            </w:pPr>
            <w:r w:rsidRPr="003708B7">
              <w:rPr>
                <w:lang w:val="ru-RU"/>
              </w:rPr>
              <w:t xml:space="preserve">«До </w:t>
            </w:r>
            <w:proofErr w:type="spellStart"/>
            <w:r w:rsidRPr="003708B7">
              <w:rPr>
                <w:lang w:val="ru-RU"/>
              </w:rPr>
              <w:t>захисту</w:t>
            </w:r>
            <w:proofErr w:type="spellEnd"/>
            <w:r w:rsidRPr="003708B7">
              <w:rPr>
                <w:lang w:val="ru-RU"/>
              </w:rPr>
              <w:t xml:space="preserve"> допущено»</w:t>
            </w:r>
          </w:p>
          <w:p w:rsidR="00985010" w:rsidRPr="003708B7" w:rsidRDefault="00985010" w:rsidP="00051DDC">
            <w:pPr>
              <w:rPr>
                <w:bCs/>
                <w:lang w:val="ru-RU"/>
              </w:rPr>
            </w:pPr>
            <w:proofErr w:type="spellStart"/>
            <w:r w:rsidRPr="003708B7">
              <w:rPr>
                <w:bCs/>
                <w:lang w:val="ru-RU"/>
              </w:rPr>
              <w:t>Завідувач</w:t>
            </w:r>
            <w:proofErr w:type="spellEnd"/>
            <w:r w:rsidRPr="003708B7">
              <w:rPr>
                <w:bCs/>
                <w:lang w:val="ru-RU"/>
              </w:rPr>
              <w:t xml:space="preserve"> </w:t>
            </w:r>
            <w:proofErr w:type="spellStart"/>
            <w:r w:rsidRPr="003708B7">
              <w:rPr>
                <w:bCs/>
                <w:lang w:val="ru-RU"/>
              </w:rPr>
              <w:t>кафедри</w:t>
            </w:r>
            <w:proofErr w:type="spellEnd"/>
          </w:p>
          <w:p w:rsidR="00985010" w:rsidRPr="003708B7" w:rsidRDefault="00985010" w:rsidP="00051DDC">
            <w:pPr>
              <w:rPr>
                <w:lang w:val="ru-RU"/>
              </w:rPr>
            </w:pPr>
            <w:r w:rsidRPr="003708B7">
              <w:rPr>
                <w:lang w:val="ru-RU"/>
              </w:rPr>
              <w:t xml:space="preserve">________ В. Г. </w:t>
            </w:r>
            <w:proofErr w:type="spellStart"/>
            <w:r w:rsidRPr="003708B7">
              <w:rPr>
                <w:lang w:val="ru-RU"/>
              </w:rPr>
              <w:t>Колобродов</w:t>
            </w:r>
            <w:proofErr w:type="spellEnd"/>
          </w:p>
          <w:p w:rsidR="00985010" w:rsidRPr="009C025B" w:rsidRDefault="00985010" w:rsidP="00051DDC">
            <w:pPr>
              <w:ind w:firstLine="249"/>
              <w:rPr>
                <w:vertAlign w:val="superscript"/>
              </w:rPr>
            </w:pPr>
            <w:r w:rsidRPr="009C025B">
              <w:rPr>
                <w:vertAlign w:val="superscript"/>
              </w:rPr>
              <w:t>(підпис)            (ініціали, прізвище)</w:t>
            </w:r>
          </w:p>
          <w:p w:rsidR="00985010" w:rsidRPr="009C025B" w:rsidRDefault="00985010" w:rsidP="00051DDC">
            <w:r w:rsidRPr="009C025B">
              <w:t>“___”_____________20</w:t>
            </w:r>
            <w:r>
              <w:t>18</w:t>
            </w:r>
            <w:r w:rsidRPr="009C025B">
              <w:t>р.</w:t>
            </w:r>
          </w:p>
          <w:p w:rsidR="00985010" w:rsidRPr="009C025B" w:rsidRDefault="00985010" w:rsidP="00051DDC">
            <w:pPr>
              <w:tabs>
                <w:tab w:val="left" w:leader="underscore" w:pos="9631"/>
              </w:tabs>
              <w:rPr>
                <w:bCs/>
                <w:caps/>
              </w:rPr>
            </w:pPr>
          </w:p>
        </w:tc>
      </w:tr>
    </w:tbl>
    <w:p w:rsidR="00985010" w:rsidRPr="009C025B" w:rsidRDefault="00985010" w:rsidP="00985010">
      <w:pPr>
        <w:tabs>
          <w:tab w:val="left" w:leader="underscore" w:pos="9631"/>
        </w:tabs>
        <w:rPr>
          <w:b/>
          <w:bCs/>
          <w:caps/>
        </w:rPr>
      </w:pPr>
    </w:p>
    <w:p w:rsidR="00985010" w:rsidRPr="009C025B" w:rsidRDefault="00985010" w:rsidP="00985010">
      <w:pPr>
        <w:tabs>
          <w:tab w:val="right" w:leader="underscore" w:pos="8903"/>
        </w:tabs>
        <w:jc w:val="center"/>
        <w:rPr>
          <w:b/>
          <w:sz w:val="40"/>
          <w:szCs w:val="40"/>
        </w:rPr>
      </w:pPr>
      <w:r w:rsidRPr="009C025B">
        <w:rPr>
          <w:b/>
          <w:sz w:val="40"/>
          <w:szCs w:val="40"/>
        </w:rPr>
        <w:t>Магістерська дисертація</w:t>
      </w:r>
    </w:p>
    <w:p w:rsidR="00985010" w:rsidRPr="008C7000" w:rsidRDefault="00985010" w:rsidP="00985010">
      <w:pPr>
        <w:tabs>
          <w:tab w:val="left" w:leader="underscore" w:pos="8903"/>
        </w:tabs>
      </w:pPr>
    </w:p>
    <w:p w:rsidR="00985010" w:rsidRPr="009E00A3" w:rsidRDefault="00985010" w:rsidP="00985010">
      <w:pPr>
        <w:tabs>
          <w:tab w:val="left" w:pos="8900"/>
        </w:tabs>
        <w:ind w:right="140"/>
        <w:rPr>
          <w:u w:val="single"/>
        </w:rPr>
      </w:pPr>
      <w:r w:rsidRPr="00C458CE">
        <w:t xml:space="preserve">зі спеціальності (спеціалізації) </w:t>
      </w:r>
      <w:r w:rsidRPr="00C458CE">
        <w:rPr>
          <w:u w:val="single"/>
        </w:rPr>
        <w:t>15</w:t>
      </w:r>
      <w:r>
        <w:rPr>
          <w:u w:val="single"/>
        </w:rPr>
        <w:t>1</w:t>
      </w:r>
      <w:r w:rsidRPr="00C458CE">
        <w:rPr>
          <w:u w:val="single"/>
        </w:rPr>
        <w:t xml:space="preserve"> </w:t>
      </w:r>
      <w:r>
        <w:rPr>
          <w:u w:val="single"/>
        </w:rPr>
        <w:t xml:space="preserve">Автоматизація та </w:t>
      </w:r>
      <w:proofErr w:type="spellStart"/>
      <w:r>
        <w:rPr>
          <w:u w:val="single"/>
        </w:rPr>
        <w:t>комп</w:t>
      </w:r>
      <w:r w:rsidRPr="00C458CE">
        <w:rPr>
          <w:u w:val="single"/>
        </w:rPr>
        <w:t>’</w:t>
      </w:r>
      <w:r>
        <w:rPr>
          <w:u w:val="single"/>
        </w:rPr>
        <w:t>ютерно</w:t>
      </w:r>
      <w:proofErr w:type="spellEnd"/>
      <w:r>
        <w:rPr>
          <w:u w:val="single"/>
        </w:rPr>
        <w:t xml:space="preserve"> інтегровані </w:t>
      </w:r>
      <w:r w:rsidRPr="00C458CE">
        <w:rPr>
          <w:u w:val="single"/>
        </w:rPr>
        <w:t xml:space="preserve"> </w:t>
      </w:r>
    </w:p>
    <w:p w:rsidR="00985010" w:rsidRPr="003708B7" w:rsidRDefault="00985010" w:rsidP="00985010">
      <w:pPr>
        <w:tabs>
          <w:tab w:val="left" w:pos="8900"/>
        </w:tabs>
        <w:ind w:right="140" w:firstLine="4536"/>
        <w:rPr>
          <w:vertAlign w:val="superscript"/>
          <w:lang w:val="ru-RU"/>
        </w:rPr>
      </w:pPr>
      <w:r w:rsidRPr="003708B7">
        <w:rPr>
          <w:vertAlign w:val="superscript"/>
          <w:lang w:val="ru-RU"/>
        </w:rPr>
        <w:t xml:space="preserve">(код і </w:t>
      </w:r>
      <w:proofErr w:type="spellStart"/>
      <w:r w:rsidRPr="003708B7">
        <w:rPr>
          <w:vertAlign w:val="superscript"/>
          <w:lang w:val="ru-RU"/>
        </w:rPr>
        <w:t>назва</w:t>
      </w:r>
      <w:proofErr w:type="spellEnd"/>
      <w:r w:rsidRPr="003708B7">
        <w:rPr>
          <w:vertAlign w:val="superscript"/>
          <w:lang w:val="ru-RU"/>
        </w:rPr>
        <w:t xml:space="preserve"> </w:t>
      </w:r>
      <w:proofErr w:type="spellStart"/>
      <w:proofErr w:type="gramStart"/>
      <w:r w:rsidRPr="003708B7">
        <w:rPr>
          <w:vertAlign w:val="superscript"/>
          <w:lang w:val="ru-RU"/>
        </w:rPr>
        <w:t>спец</w:t>
      </w:r>
      <w:proofErr w:type="gramEnd"/>
      <w:r w:rsidRPr="003708B7">
        <w:rPr>
          <w:vertAlign w:val="superscript"/>
          <w:lang w:val="ru-RU"/>
        </w:rPr>
        <w:t>іальності</w:t>
      </w:r>
      <w:proofErr w:type="spellEnd"/>
      <w:r w:rsidRPr="003708B7">
        <w:rPr>
          <w:vertAlign w:val="superscript"/>
          <w:lang w:val="ru-RU"/>
        </w:rPr>
        <w:t>)</w:t>
      </w:r>
    </w:p>
    <w:p w:rsidR="00985010" w:rsidRPr="003708B7" w:rsidRDefault="00985010" w:rsidP="00985010">
      <w:pPr>
        <w:tabs>
          <w:tab w:val="left" w:pos="8900"/>
        </w:tabs>
        <w:rPr>
          <w:lang w:val="ru-RU"/>
        </w:rPr>
      </w:pPr>
      <w:proofErr w:type="spellStart"/>
      <w:r>
        <w:rPr>
          <w:u w:val="single"/>
          <w:lang w:val="ru-RU"/>
        </w:rPr>
        <w:t>технології</w:t>
      </w:r>
      <w:proofErr w:type="spellEnd"/>
      <w:r w:rsidRPr="003708B7">
        <w:rPr>
          <w:u w:val="single"/>
          <w:lang w:val="ru-RU"/>
        </w:rPr>
        <w:tab/>
      </w:r>
    </w:p>
    <w:p w:rsidR="00985010" w:rsidRPr="004E398C" w:rsidRDefault="00985010" w:rsidP="00985010">
      <w:pPr>
        <w:tabs>
          <w:tab w:val="left" w:leader="underscore" w:pos="8900"/>
        </w:tabs>
        <w:spacing w:before="120"/>
        <w:rPr>
          <w:lang w:val="ru-RU"/>
        </w:rPr>
      </w:pPr>
      <w:r w:rsidRPr="004E398C">
        <w:rPr>
          <w:lang w:val="ru-RU"/>
        </w:rPr>
        <w:t xml:space="preserve">на тему:  </w:t>
      </w:r>
      <w:proofErr w:type="spellStart"/>
      <w:r w:rsidR="00C032C4">
        <w:rPr>
          <w:u w:val="single"/>
          <w:lang w:val="ru-RU"/>
        </w:rPr>
        <w:t>Оптометрія</w:t>
      </w:r>
      <w:proofErr w:type="spellEnd"/>
      <w:r w:rsidR="00C032C4">
        <w:rPr>
          <w:u w:val="single"/>
          <w:lang w:val="ru-RU"/>
        </w:rPr>
        <w:t xml:space="preserve"> </w:t>
      </w:r>
      <w:proofErr w:type="spellStart"/>
      <w:r w:rsidR="00C032C4">
        <w:rPr>
          <w:u w:val="single"/>
          <w:lang w:val="ru-RU"/>
        </w:rPr>
        <w:t>оптичної</w:t>
      </w:r>
      <w:proofErr w:type="spellEnd"/>
      <w:r w:rsidR="00C032C4">
        <w:rPr>
          <w:u w:val="single"/>
          <w:lang w:val="ru-RU"/>
        </w:rPr>
        <w:t xml:space="preserve"> </w:t>
      </w:r>
      <w:proofErr w:type="spellStart"/>
      <w:r w:rsidR="00C032C4">
        <w:rPr>
          <w:u w:val="single"/>
          <w:lang w:val="ru-RU"/>
        </w:rPr>
        <w:t>сили</w:t>
      </w:r>
      <w:proofErr w:type="spellEnd"/>
      <w:r w:rsidR="00C032C4">
        <w:rPr>
          <w:u w:val="single"/>
          <w:lang w:val="ru-RU"/>
        </w:rPr>
        <w:t xml:space="preserve"> </w:t>
      </w:r>
      <w:proofErr w:type="spellStart"/>
      <w:r w:rsidR="00C032C4">
        <w:rPr>
          <w:u w:val="single"/>
          <w:lang w:val="ru-RU"/>
        </w:rPr>
        <w:t>варіолінзи</w:t>
      </w:r>
      <w:proofErr w:type="spellEnd"/>
      <w:r w:rsidRPr="004E398C">
        <w:rPr>
          <w:lang w:val="ru-RU"/>
        </w:rPr>
        <w:tab/>
      </w:r>
    </w:p>
    <w:p w:rsidR="00985010" w:rsidRPr="004E398C" w:rsidRDefault="00985010" w:rsidP="00985010">
      <w:pPr>
        <w:tabs>
          <w:tab w:val="left" w:pos="8865"/>
          <w:tab w:val="left" w:leader="underscore" w:pos="8931"/>
        </w:tabs>
        <w:rPr>
          <w:u w:val="single"/>
          <w:lang w:val="ru-RU"/>
        </w:rPr>
      </w:pPr>
      <w:r>
        <w:rPr>
          <w:u w:val="single"/>
          <w:lang w:val="ru-RU"/>
        </w:rPr>
        <w:t xml:space="preserve">  </w:t>
      </w:r>
      <w:r w:rsidRPr="003708B7">
        <w:rPr>
          <w:bCs/>
          <w:u w:val="single"/>
          <w:lang w:val="ru-RU"/>
        </w:rPr>
        <w:tab/>
      </w:r>
      <w:r>
        <w:rPr>
          <w:bCs/>
          <w:u w:val="single"/>
          <w:lang w:val="ru-RU"/>
        </w:rPr>
        <w:tab/>
      </w:r>
    </w:p>
    <w:p w:rsidR="00985010" w:rsidRPr="003708B7" w:rsidRDefault="00985010" w:rsidP="00985010">
      <w:pPr>
        <w:spacing w:before="240"/>
        <w:rPr>
          <w:bCs/>
          <w:lang w:val="ru-RU"/>
        </w:rPr>
      </w:pPr>
      <w:proofErr w:type="spellStart"/>
      <w:r w:rsidRPr="003708B7">
        <w:rPr>
          <w:bCs/>
          <w:lang w:val="ru-RU"/>
        </w:rPr>
        <w:t>Виконав</w:t>
      </w:r>
      <w:proofErr w:type="spellEnd"/>
      <w:r w:rsidRPr="003708B7">
        <w:rPr>
          <w:bCs/>
          <w:lang w:val="ru-RU"/>
        </w:rPr>
        <w:t xml:space="preserve">: студент </w:t>
      </w:r>
      <w:r w:rsidRPr="003708B7">
        <w:rPr>
          <w:bCs/>
          <w:u w:val="single"/>
          <w:lang w:val="ru-RU"/>
        </w:rPr>
        <w:t>__</w:t>
      </w:r>
      <w:r w:rsidRPr="00171931">
        <w:rPr>
          <w:bCs/>
          <w:u w:val="single"/>
          <w:lang w:val="ru-RU"/>
        </w:rPr>
        <w:t>6</w:t>
      </w:r>
      <w:r w:rsidRPr="003708B7">
        <w:rPr>
          <w:bCs/>
          <w:u w:val="single"/>
          <w:lang w:val="ru-RU"/>
        </w:rPr>
        <w:t>__</w:t>
      </w:r>
      <w:r w:rsidRPr="003708B7">
        <w:rPr>
          <w:bCs/>
          <w:lang w:val="ru-RU"/>
        </w:rPr>
        <w:t xml:space="preserve"> курсу, </w:t>
      </w:r>
      <w:proofErr w:type="spellStart"/>
      <w:r w:rsidRPr="003708B7">
        <w:rPr>
          <w:bCs/>
          <w:lang w:val="ru-RU"/>
        </w:rPr>
        <w:t>групи</w:t>
      </w:r>
      <w:proofErr w:type="spellEnd"/>
      <w:r w:rsidRPr="003708B7">
        <w:rPr>
          <w:bCs/>
          <w:lang w:val="ru-RU"/>
        </w:rPr>
        <w:t xml:space="preserve">  </w:t>
      </w:r>
      <w:r w:rsidRPr="003708B7">
        <w:rPr>
          <w:bCs/>
          <w:u w:val="single"/>
          <w:lang w:val="ru-RU"/>
        </w:rPr>
        <w:t>ПО-</w:t>
      </w:r>
      <w:r>
        <w:rPr>
          <w:bCs/>
          <w:u w:val="single"/>
          <w:lang w:val="ru-RU"/>
        </w:rPr>
        <w:t xml:space="preserve">71 </w:t>
      </w:r>
      <w:proofErr w:type="spellStart"/>
      <w:r>
        <w:rPr>
          <w:bCs/>
          <w:u w:val="single"/>
          <w:lang w:val="ru-RU"/>
        </w:rPr>
        <w:t>мп</w:t>
      </w:r>
      <w:proofErr w:type="spellEnd"/>
    </w:p>
    <w:p w:rsidR="00985010" w:rsidRPr="003708B7" w:rsidRDefault="00985010" w:rsidP="00985010">
      <w:pPr>
        <w:ind w:left="1194" w:firstLine="2917"/>
        <w:rPr>
          <w:vertAlign w:val="superscript"/>
          <w:lang w:val="ru-RU"/>
        </w:rPr>
      </w:pPr>
      <w:r w:rsidRPr="003708B7">
        <w:rPr>
          <w:vertAlign w:val="superscript"/>
          <w:lang w:val="ru-RU"/>
        </w:rPr>
        <w:t xml:space="preserve">(шифр </w:t>
      </w:r>
      <w:proofErr w:type="spellStart"/>
      <w:r w:rsidRPr="003708B7">
        <w:rPr>
          <w:vertAlign w:val="superscript"/>
          <w:lang w:val="ru-RU"/>
        </w:rPr>
        <w:t>групи</w:t>
      </w:r>
      <w:proofErr w:type="spellEnd"/>
      <w:r w:rsidRPr="003708B7">
        <w:rPr>
          <w:vertAlign w:val="superscript"/>
          <w:lang w:val="ru-RU"/>
        </w:rPr>
        <w:t>)</w:t>
      </w:r>
    </w:p>
    <w:p w:rsidR="00985010" w:rsidRPr="003708B7" w:rsidRDefault="00985010" w:rsidP="00985010">
      <w:pPr>
        <w:tabs>
          <w:tab w:val="left" w:pos="7371"/>
          <w:tab w:val="left" w:pos="7513"/>
          <w:tab w:val="left" w:leader="underscore" w:pos="8900"/>
        </w:tabs>
        <w:rPr>
          <w:bCs/>
          <w:lang w:val="ru-RU"/>
        </w:rPr>
      </w:pPr>
      <w:r w:rsidRPr="003708B7">
        <w:rPr>
          <w:bCs/>
          <w:u w:val="single"/>
          <w:lang w:val="ru-RU"/>
        </w:rPr>
        <w:t xml:space="preserve">            </w:t>
      </w:r>
      <w:r>
        <w:rPr>
          <w:bCs/>
          <w:u w:val="single"/>
          <w:lang w:val="ru-RU"/>
        </w:rPr>
        <w:t xml:space="preserve">                </w:t>
      </w:r>
      <w:proofErr w:type="spellStart"/>
      <w:r w:rsidR="00C032C4">
        <w:rPr>
          <w:bCs/>
          <w:u w:val="single"/>
          <w:lang w:val="ru-RU"/>
        </w:rPr>
        <w:t>Левицький</w:t>
      </w:r>
      <w:proofErr w:type="spellEnd"/>
      <w:r w:rsidR="00C032C4">
        <w:rPr>
          <w:bCs/>
          <w:u w:val="single"/>
          <w:lang w:val="ru-RU"/>
        </w:rPr>
        <w:t xml:space="preserve"> </w:t>
      </w:r>
      <w:proofErr w:type="spellStart"/>
      <w:r w:rsidR="00C032C4">
        <w:rPr>
          <w:bCs/>
          <w:u w:val="single"/>
          <w:lang w:val="ru-RU"/>
        </w:rPr>
        <w:t>Олександр</w:t>
      </w:r>
      <w:proofErr w:type="spellEnd"/>
      <w:r w:rsidR="00C032C4">
        <w:rPr>
          <w:bCs/>
          <w:u w:val="single"/>
          <w:lang w:val="ru-RU"/>
        </w:rPr>
        <w:t xml:space="preserve"> </w:t>
      </w:r>
      <w:proofErr w:type="spellStart"/>
      <w:r w:rsidR="00C032C4">
        <w:rPr>
          <w:bCs/>
          <w:u w:val="single"/>
          <w:lang w:val="ru-RU"/>
        </w:rPr>
        <w:t>Євгенович</w:t>
      </w:r>
      <w:proofErr w:type="spellEnd"/>
      <w:r w:rsidRPr="003708B7">
        <w:rPr>
          <w:bCs/>
          <w:u w:val="single"/>
          <w:lang w:val="ru-RU"/>
        </w:rPr>
        <w:tab/>
      </w:r>
      <w:r w:rsidRPr="003708B7">
        <w:rPr>
          <w:bCs/>
          <w:lang w:val="ru-RU"/>
        </w:rPr>
        <w:tab/>
      </w:r>
      <w:r w:rsidRPr="003708B7">
        <w:rPr>
          <w:bCs/>
          <w:lang w:val="ru-RU"/>
        </w:rPr>
        <w:tab/>
      </w:r>
    </w:p>
    <w:p w:rsidR="00985010" w:rsidRPr="003708B7" w:rsidRDefault="00985010" w:rsidP="00985010">
      <w:pPr>
        <w:tabs>
          <w:tab w:val="left" w:pos="7938"/>
        </w:tabs>
        <w:ind w:firstLine="2694"/>
        <w:rPr>
          <w:vertAlign w:val="superscript"/>
          <w:lang w:val="ru-RU"/>
        </w:rPr>
      </w:pPr>
      <w:r w:rsidRPr="003708B7">
        <w:rPr>
          <w:vertAlign w:val="superscript"/>
          <w:lang w:val="ru-RU"/>
        </w:rPr>
        <w:t>(</w:t>
      </w:r>
      <w:proofErr w:type="spellStart"/>
      <w:proofErr w:type="gramStart"/>
      <w:r w:rsidRPr="003708B7">
        <w:rPr>
          <w:vertAlign w:val="superscript"/>
          <w:lang w:val="ru-RU"/>
        </w:rPr>
        <w:t>пр</w:t>
      </w:r>
      <w:proofErr w:type="gramEnd"/>
      <w:r w:rsidRPr="003708B7">
        <w:rPr>
          <w:vertAlign w:val="superscript"/>
          <w:lang w:val="ru-RU"/>
        </w:rPr>
        <w:t>ізвище</w:t>
      </w:r>
      <w:proofErr w:type="spellEnd"/>
      <w:r w:rsidRPr="003708B7">
        <w:rPr>
          <w:vertAlign w:val="superscript"/>
          <w:lang w:val="ru-RU"/>
        </w:rPr>
        <w:t xml:space="preserve">, </w:t>
      </w:r>
      <w:proofErr w:type="spellStart"/>
      <w:r w:rsidRPr="003708B7">
        <w:rPr>
          <w:vertAlign w:val="superscript"/>
          <w:lang w:val="ru-RU"/>
        </w:rPr>
        <w:t>ім’я</w:t>
      </w:r>
      <w:proofErr w:type="spellEnd"/>
      <w:r w:rsidRPr="003708B7">
        <w:rPr>
          <w:vertAlign w:val="superscript"/>
          <w:lang w:val="ru-RU"/>
        </w:rPr>
        <w:t xml:space="preserve">, по </w:t>
      </w:r>
      <w:proofErr w:type="spellStart"/>
      <w:r w:rsidRPr="003708B7">
        <w:rPr>
          <w:vertAlign w:val="superscript"/>
          <w:lang w:val="ru-RU"/>
        </w:rPr>
        <w:t>батькові</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leader="underscore" w:pos="7371"/>
          <w:tab w:val="left" w:pos="7513"/>
          <w:tab w:val="left" w:leader="underscore" w:pos="8900"/>
        </w:tabs>
        <w:spacing w:before="120"/>
        <w:rPr>
          <w:bCs/>
          <w:lang w:val="ru-RU"/>
        </w:rPr>
      </w:pPr>
      <w:proofErr w:type="spellStart"/>
      <w:r w:rsidRPr="003708B7">
        <w:rPr>
          <w:bCs/>
          <w:lang w:val="ru-RU"/>
        </w:rPr>
        <w:t>Науковий</w:t>
      </w:r>
      <w:proofErr w:type="spellEnd"/>
      <w:r w:rsidRPr="003708B7">
        <w:rPr>
          <w:bCs/>
          <w:lang w:val="ru-RU"/>
        </w:rPr>
        <w:t xml:space="preserve"> </w:t>
      </w:r>
      <w:proofErr w:type="spellStart"/>
      <w:r w:rsidRPr="003708B7">
        <w:rPr>
          <w:bCs/>
          <w:lang w:val="ru-RU"/>
        </w:rPr>
        <w:t>керівник</w:t>
      </w:r>
      <w:proofErr w:type="spellEnd"/>
      <w:r w:rsidRPr="003708B7">
        <w:rPr>
          <w:bCs/>
          <w:lang w:val="ru-RU"/>
        </w:rPr>
        <w:t xml:space="preserve"> </w:t>
      </w:r>
      <w:r w:rsidRPr="003708B7">
        <w:rPr>
          <w:bCs/>
          <w:u w:val="single"/>
          <w:lang w:val="ru-RU"/>
        </w:rPr>
        <w:t xml:space="preserve"> </w:t>
      </w:r>
      <w:r w:rsidR="00C032C4">
        <w:rPr>
          <w:bCs/>
          <w:u w:val="single"/>
          <w:lang w:val="ru-RU"/>
        </w:rPr>
        <w:t>д.т.н</w:t>
      </w:r>
      <w:r w:rsidRPr="003708B7">
        <w:rPr>
          <w:bCs/>
          <w:u w:val="single"/>
          <w:lang w:val="ru-RU"/>
        </w:rPr>
        <w:t>.</w:t>
      </w:r>
      <w:r w:rsidR="00C032C4">
        <w:rPr>
          <w:bCs/>
          <w:u w:val="single"/>
          <w:lang w:val="ru-RU"/>
        </w:rPr>
        <w:t xml:space="preserve">, </w:t>
      </w:r>
      <w:proofErr w:type="spellStart"/>
      <w:r w:rsidR="00C032C4">
        <w:rPr>
          <w:bCs/>
          <w:u w:val="single"/>
          <w:lang w:val="ru-RU"/>
        </w:rPr>
        <w:t>професор</w:t>
      </w:r>
      <w:proofErr w:type="spellEnd"/>
      <w:r w:rsidRPr="003708B7">
        <w:rPr>
          <w:bCs/>
          <w:u w:val="single"/>
          <w:lang w:val="ru-RU"/>
        </w:rPr>
        <w:t xml:space="preserve"> </w:t>
      </w:r>
      <w:r w:rsidR="00C032C4">
        <w:rPr>
          <w:bCs/>
          <w:u w:val="single"/>
          <w:lang w:val="ru-RU"/>
        </w:rPr>
        <w:t>Чиж</w:t>
      </w:r>
      <w:proofErr w:type="gramStart"/>
      <w:r w:rsidR="00C032C4">
        <w:rPr>
          <w:bCs/>
          <w:u w:val="single"/>
          <w:lang w:val="ru-RU"/>
        </w:rPr>
        <w:t xml:space="preserve"> І.</w:t>
      </w:r>
      <w:proofErr w:type="gramEnd"/>
      <w:r w:rsidR="00C032C4">
        <w:rPr>
          <w:bCs/>
          <w:u w:val="single"/>
          <w:lang w:val="ru-RU"/>
        </w:rPr>
        <w:t>Г.</w:t>
      </w:r>
      <w:r w:rsidRPr="003708B7">
        <w:rPr>
          <w:bCs/>
          <w:sz w:val="22"/>
          <w:u w:val="single"/>
          <w:lang w:val="ru-RU"/>
        </w:rPr>
        <w:tab/>
      </w:r>
      <w:r w:rsidRPr="003708B7">
        <w:rPr>
          <w:bCs/>
          <w:sz w:val="22"/>
          <w:lang w:val="ru-RU"/>
        </w:rPr>
        <w:tab/>
      </w:r>
      <w:r w:rsidRPr="003708B7">
        <w:rPr>
          <w:bCs/>
          <w:sz w:val="22"/>
          <w:lang w:val="ru-RU"/>
        </w:rPr>
        <w:tab/>
      </w:r>
    </w:p>
    <w:p w:rsidR="00985010" w:rsidRPr="003708B7" w:rsidRDefault="00985010" w:rsidP="00985010">
      <w:pPr>
        <w:tabs>
          <w:tab w:val="left" w:pos="7938"/>
        </w:tabs>
        <w:ind w:firstLine="2410"/>
        <w:rPr>
          <w:vertAlign w:val="superscript"/>
          <w:lang w:val="ru-RU"/>
        </w:rPr>
      </w:pPr>
      <w:r w:rsidRPr="003708B7">
        <w:rPr>
          <w:vertAlign w:val="superscript"/>
          <w:lang w:val="ru-RU"/>
        </w:rPr>
        <w:t xml:space="preserve">(посада, </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r w:rsidRPr="003708B7">
        <w:rPr>
          <w:vertAlign w:val="superscript"/>
          <w:lang w:val="ru-RU"/>
        </w:rPr>
        <w:t>вчене</w:t>
      </w:r>
      <w:proofErr w:type="spellEnd"/>
      <w:r w:rsidRPr="003708B7">
        <w:rPr>
          <w:vertAlign w:val="superscript"/>
          <w:lang w:val="ru-RU"/>
        </w:rPr>
        <w:t xml:space="preserve"> </w:t>
      </w:r>
      <w:proofErr w:type="spellStart"/>
      <w:r w:rsidRPr="003708B7">
        <w:rPr>
          <w:vertAlign w:val="superscript"/>
          <w:lang w:val="ru-RU"/>
        </w:rPr>
        <w:t>звання</w:t>
      </w:r>
      <w:proofErr w:type="spellEnd"/>
      <w:r w:rsidRPr="003708B7">
        <w:rPr>
          <w:vertAlign w:val="superscript"/>
          <w:lang w:val="ru-RU"/>
        </w:rPr>
        <w:t xml:space="preserve">, </w:t>
      </w:r>
      <w:proofErr w:type="spellStart"/>
      <w:proofErr w:type="gramStart"/>
      <w:r w:rsidRPr="003708B7">
        <w:rPr>
          <w:vertAlign w:val="superscript"/>
          <w:lang w:val="ru-RU"/>
        </w:rPr>
        <w:t>пр</w:t>
      </w:r>
      <w:proofErr w:type="gramEnd"/>
      <w:r w:rsidRPr="003708B7">
        <w:rPr>
          <w:vertAlign w:val="superscript"/>
          <w:lang w:val="ru-RU"/>
        </w:rPr>
        <w:t>ізвище</w:t>
      </w:r>
      <w:proofErr w:type="spellEnd"/>
      <w:r w:rsidRPr="003708B7">
        <w:rPr>
          <w:vertAlign w:val="superscript"/>
          <w:lang w:val="ru-RU"/>
        </w:rPr>
        <w:t xml:space="preserve"> та </w:t>
      </w:r>
      <w:proofErr w:type="spellStart"/>
      <w:r w:rsidRPr="003708B7">
        <w:rPr>
          <w:vertAlign w:val="superscript"/>
          <w:lang w:val="ru-RU"/>
        </w:rPr>
        <w:t>ініціали</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pos="1560"/>
          <w:tab w:val="left" w:pos="3119"/>
          <w:tab w:val="left" w:pos="3261"/>
          <w:tab w:val="left" w:pos="7371"/>
          <w:tab w:val="left" w:pos="7513"/>
          <w:tab w:val="left" w:leader="underscore" w:pos="8900"/>
        </w:tabs>
        <w:spacing w:before="120"/>
        <w:rPr>
          <w:bCs/>
          <w:lang w:val="ru-RU"/>
        </w:rPr>
      </w:pPr>
      <w:r w:rsidRPr="003708B7">
        <w:rPr>
          <w:bCs/>
          <w:lang w:val="ru-RU"/>
        </w:rPr>
        <w:t>Консультант</w:t>
      </w:r>
      <w:r w:rsidRPr="003708B7">
        <w:rPr>
          <w:bCs/>
          <w:lang w:val="ru-RU"/>
        </w:rPr>
        <w:tab/>
      </w:r>
      <w:proofErr w:type="spellStart"/>
      <w:r w:rsidRPr="00745269">
        <w:rPr>
          <w:bCs/>
          <w:sz w:val="24"/>
          <w:szCs w:val="24"/>
          <w:u w:val="single"/>
          <w:lang w:val="ru-RU"/>
        </w:rPr>
        <w:t>стартап</w:t>
      </w:r>
      <w:proofErr w:type="spellEnd"/>
      <w:r w:rsidRPr="00745269">
        <w:rPr>
          <w:bCs/>
          <w:sz w:val="24"/>
          <w:szCs w:val="24"/>
          <w:u w:val="single"/>
          <w:lang w:val="ru-RU"/>
        </w:rPr>
        <w:t>-прое</w:t>
      </w:r>
      <w:r w:rsidRPr="00745269">
        <w:rPr>
          <w:bCs/>
          <w:sz w:val="24"/>
          <w:u w:val="single"/>
          <w:lang w:val="ru-RU"/>
        </w:rPr>
        <w:t>кт</w:t>
      </w:r>
      <w:r w:rsidRPr="003708B7">
        <w:rPr>
          <w:bCs/>
          <w:u w:val="single"/>
          <w:lang w:val="ru-RU"/>
        </w:rPr>
        <w:tab/>
      </w:r>
      <w:r w:rsidRPr="003708B7">
        <w:rPr>
          <w:bCs/>
          <w:lang w:val="ru-RU"/>
        </w:rPr>
        <w:tab/>
      </w:r>
      <w:proofErr w:type="spellStart"/>
      <w:r w:rsidRPr="00540EE8">
        <w:rPr>
          <w:bCs/>
          <w:u w:val="single"/>
          <w:lang w:val="ru-RU"/>
        </w:rPr>
        <w:t>к.е.н</w:t>
      </w:r>
      <w:proofErr w:type="spellEnd"/>
      <w:r w:rsidRPr="00540EE8">
        <w:rPr>
          <w:bCs/>
          <w:u w:val="single"/>
          <w:lang w:val="ru-RU"/>
        </w:rPr>
        <w:t>., доцент, Бояринова К.О.</w:t>
      </w:r>
      <w:r w:rsidRPr="003708B7">
        <w:rPr>
          <w:bCs/>
          <w:sz w:val="22"/>
          <w:u w:val="single"/>
          <w:lang w:val="ru-RU"/>
        </w:rPr>
        <w:tab/>
      </w:r>
      <w:r w:rsidRPr="003708B7">
        <w:rPr>
          <w:bCs/>
          <w:lang w:val="ru-RU"/>
        </w:rPr>
        <w:tab/>
      </w:r>
      <w:r w:rsidRPr="003708B7">
        <w:rPr>
          <w:bCs/>
          <w:lang w:val="ru-RU"/>
        </w:rPr>
        <w:tab/>
      </w:r>
    </w:p>
    <w:p w:rsidR="00985010" w:rsidRPr="003708B7" w:rsidRDefault="00985010" w:rsidP="00985010">
      <w:pPr>
        <w:tabs>
          <w:tab w:val="left" w:pos="3402"/>
          <w:tab w:val="left" w:pos="7938"/>
        </w:tabs>
        <w:ind w:firstLine="1778"/>
        <w:rPr>
          <w:vertAlign w:val="superscript"/>
          <w:lang w:val="ru-RU"/>
        </w:rPr>
      </w:pPr>
      <w:r w:rsidRPr="003708B7">
        <w:rPr>
          <w:vertAlign w:val="superscript"/>
          <w:lang w:val="ru-RU"/>
        </w:rPr>
        <w:t>(</w:t>
      </w:r>
      <w:proofErr w:type="spellStart"/>
      <w:r w:rsidRPr="003708B7">
        <w:rPr>
          <w:vertAlign w:val="superscript"/>
          <w:lang w:val="ru-RU"/>
        </w:rPr>
        <w:t>назва</w:t>
      </w:r>
      <w:proofErr w:type="spellEnd"/>
      <w:r w:rsidRPr="003708B7">
        <w:rPr>
          <w:vertAlign w:val="superscript"/>
          <w:lang w:val="ru-RU"/>
        </w:rPr>
        <w:t xml:space="preserve"> </w:t>
      </w:r>
      <w:proofErr w:type="spellStart"/>
      <w:r w:rsidRPr="003708B7">
        <w:rPr>
          <w:vertAlign w:val="superscript"/>
          <w:lang w:val="ru-RU"/>
        </w:rPr>
        <w:t>розділу</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r w:rsidRPr="003708B7">
        <w:rPr>
          <w:vertAlign w:val="superscript"/>
          <w:lang w:val="ru-RU"/>
        </w:rPr>
        <w:t>вчене</w:t>
      </w:r>
      <w:proofErr w:type="spellEnd"/>
      <w:r w:rsidRPr="003708B7">
        <w:rPr>
          <w:vertAlign w:val="superscript"/>
          <w:lang w:val="ru-RU"/>
        </w:rPr>
        <w:t xml:space="preserve"> </w:t>
      </w:r>
      <w:proofErr w:type="spellStart"/>
      <w:r w:rsidRPr="003708B7">
        <w:rPr>
          <w:vertAlign w:val="superscript"/>
          <w:lang w:val="ru-RU"/>
        </w:rPr>
        <w:t>звання</w:t>
      </w:r>
      <w:proofErr w:type="spellEnd"/>
      <w:r w:rsidRPr="003708B7">
        <w:rPr>
          <w:vertAlign w:val="superscript"/>
          <w:lang w:val="ru-RU"/>
        </w:rPr>
        <w:t>,</w:t>
      </w:r>
      <w:proofErr w:type="gramStart"/>
      <w:r w:rsidRPr="003708B7">
        <w:rPr>
          <w:vertAlign w:val="superscript"/>
          <w:lang w:val="ru-RU"/>
        </w:rPr>
        <w:t xml:space="preserve"> ,</w:t>
      </w:r>
      <w:proofErr w:type="gramEnd"/>
      <w:r w:rsidRPr="003708B7">
        <w:rPr>
          <w:vertAlign w:val="superscript"/>
          <w:lang w:val="ru-RU"/>
        </w:rPr>
        <w:t xml:space="preserve"> </w:t>
      </w:r>
      <w:proofErr w:type="spellStart"/>
      <w:r w:rsidRPr="003708B7">
        <w:rPr>
          <w:vertAlign w:val="superscript"/>
          <w:lang w:val="ru-RU"/>
        </w:rPr>
        <w:t>прізвище</w:t>
      </w:r>
      <w:proofErr w:type="spellEnd"/>
      <w:r w:rsidRPr="003708B7">
        <w:rPr>
          <w:vertAlign w:val="superscript"/>
          <w:lang w:val="ru-RU"/>
        </w:rPr>
        <w:t xml:space="preserve">, </w:t>
      </w:r>
      <w:proofErr w:type="spellStart"/>
      <w:r w:rsidRPr="003708B7">
        <w:rPr>
          <w:vertAlign w:val="superscript"/>
          <w:lang w:val="ru-RU"/>
        </w:rPr>
        <w:t>ініціали</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leader="underscore" w:pos="7371"/>
          <w:tab w:val="left" w:pos="7513"/>
          <w:tab w:val="left" w:leader="underscore" w:pos="8900"/>
        </w:tabs>
        <w:spacing w:before="120"/>
        <w:rPr>
          <w:bCs/>
          <w:u w:val="single"/>
          <w:lang w:val="ru-RU"/>
        </w:rPr>
      </w:pPr>
      <w:r w:rsidRPr="003708B7">
        <w:rPr>
          <w:bCs/>
          <w:lang w:val="ru-RU"/>
        </w:rPr>
        <w:t xml:space="preserve">Рецензент </w:t>
      </w:r>
      <w:r>
        <w:rPr>
          <w:bCs/>
          <w:lang w:val="ru-RU"/>
        </w:rPr>
        <w:t>______________________________________________________</w:t>
      </w:r>
      <w:r w:rsidRPr="003708B7">
        <w:rPr>
          <w:bCs/>
          <w:lang w:val="ru-RU"/>
        </w:rPr>
        <w:t xml:space="preserve"> </w:t>
      </w:r>
    </w:p>
    <w:p w:rsidR="00985010" w:rsidRPr="003708B7" w:rsidRDefault="00985010" w:rsidP="00985010">
      <w:pPr>
        <w:tabs>
          <w:tab w:val="left" w:pos="7938"/>
        </w:tabs>
        <w:rPr>
          <w:lang w:val="ru-RU"/>
        </w:rPr>
      </w:pPr>
      <w:r w:rsidRPr="003708B7">
        <w:rPr>
          <w:vertAlign w:val="superscript"/>
          <w:lang w:val="ru-RU"/>
        </w:rPr>
        <w:t xml:space="preserve">                    (посада, </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r w:rsidRPr="003708B7">
        <w:rPr>
          <w:vertAlign w:val="superscript"/>
          <w:lang w:val="ru-RU"/>
        </w:rPr>
        <w:t>вчене</w:t>
      </w:r>
      <w:proofErr w:type="spellEnd"/>
      <w:r w:rsidRPr="003708B7">
        <w:rPr>
          <w:vertAlign w:val="superscript"/>
          <w:lang w:val="ru-RU"/>
        </w:rPr>
        <w:t xml:space="preserve"> </w:t>
      </w:r>
      <w:proofErr w:type="spellStart"/>
      <w:r w:rsidRPr="003708B7">
        <w:rPr>
          <w:vertAlign w:val="superscript"/>
          <w:lang w:val="ru-RU"/>
        </w:rPr>
        <w:t>звання</w:t>
      </w:r>
      <w:proofErr w:type="spellEnd"/>
      <w:r w:rsidRPr="003708B7">
        <w:rPr>
          <w:vertAlign w:val="superscript"/>
          <w:lang w:val="ru-RU"/>
        </w:rPr>
        <w:t xml:space="preserve">, </w:t>
      </w:r>
      <w:proofErr w:type="spellStart"/>
      <w:r w:rsidRPr="003708B7">
        <w:rPr>
          <w:vertAlign w:val="superscript"/>
          <w:lang w:val="ru-RU"/>
        </w:rPr>
        <w:t>науковий</w:t>
      </w:r>
      <w:proofErr w:type="spellEnd"/>
      <w:r w:rsidRPr="003708B7">
        <w:rPr>
          <w:vertAlign w:val="superscript"/>
          <w:lang w:val="ru-RU"/>
        </w:rPr>
        <w:t xml:space="preserve"> </w:t>
      </w:r>
      <w:proofErr w:type="spellStart"/>
      <w:r w:rsidRPr="003708B7">
        <w:rPr>
          <w:vertAlign w:val="superscript"/>
          <w:lang w:val="ru-RU"/>
        </w:rPr>
        <w:t>ступінь</w:t>
      </w:r>
      <w:proofErr w:type="spellEnd"/>
      <w:r w:rsidRPr="003708B7">
        <w:rPr>
          <w:vertAlign w:val="superscript"/>
          <w:lang w:val="ru-RU"/>
        </w:rPr>
        <w:t xml:space="preserve">, </w:t>
      </w:r>
      <w:proofErr w:type="spellStart"/>
      <w:proofErr w:type="gramStart"/>
      <w:r w:rsidRPr="003708B7">
        <w:rPr>
          <w:vertAlign w:val="superscript"/>
          <w:lang w:val="ru-RU"/>
        </w:rPr>
        <w:t>пр</w:t>
      </w:r>
      <w:proofErr w:type="gramEnd"/>
      <w:r w:rsidRPr="003708B7">
        <w:rPr>
          <w:vertAlign w:val="superscript"/>
          <w:lang w:val="ru-RU"/>
        </w:rPr>
        <w:t>ізвище</w:t>
      </w:r>
      <w:proofErr w:type="spellEnd"/>
      <w:r w:rsidRPr="003708B7">
        <w:rPr>
          <w:vertAlign w:val="superscript"/>
          <w:lang w:val="ru-RU"/>
        </w:rPr>
        <w:t xml:space="preserve"> та </w:t>
      </w:r>
      <w:proofErr w:type="spellStart"/>
      <w:r w:rsidRPr="003708B7">
        <w:rPr>
          <w:vertAlign w:val="superscript"/>
          <w:lang w:val="ru-RU"/>
        </w:rPr>
        <w:t>ініціали</w:t>
      </w:r>
      <w:proofErr w:type="spellEnd"/>
      <w:r w:rsidRPr="003708B7">
        <w:rPr>
          <w:vertAlign w:val="superscript"/>
          <w:lang w:val="ru-RU"/>
        </w:rPr>
        <w:t>)</w:t>
      </w:r>
      <w:r w:rsidRPr="003708B7">
        <w:rPr>
          <w:vertAlign w:val="superscript"/>
          <w:lang w:val="ru-RU"/>
        </w:rPr>
        <w:tab/>
        <w:t>(</w:t>
      </w:r>
      <w:proofErr w:type="spellStart"/>
      <w:r w:rsidRPr="003708B7">
        <w:rPr>
          <w:vertAlign w:val="superscript"/>
          <w:lang w:val="ru-RU"/>
        </w:rPr>
        <w:t>підпис</w:t>
      </w:r>
      <w:proofErr w:type="spellEnd"/>
      <w:r w:rsidRPr="003708B7">
        <w:rPr>
          <w:vertAlign w:val="superscript"/>
          <w:lang w:val="ru-RU"/>
        </w:rPr>
        <w:t xml:space="preserve">) </w:t>
      </w:r>
    </w:p>
    <w:p w:rsidR="00985010" w:rsidRPr="003708B7" w:rsidRDefault="00985010" w:rsidP="00985010">
      <w:pPr>
        <w:tabs>
          <w:tab w:val="left" w:pos="330"/>
        </w:tabs>
        <w:ind w:left="4536"/>
        <w:rPr>
          <w:lang w:val="ru-RU"/>
        </w:rPr>
      </w:pPr>
    </w:p>
    <w:p w:rsidR="00985010" w:rsidRPr="003708B7" w:rsidRDefault="00985010" w:rsidP="00985010">
      <w:pPr>
        <w:tabs>
          <w:tab w:val="left" w:pos="330"/>
        </w:tabs>
        <w:ind w:left="4536"/>
        <w:rPr>
          <w:lang w:val="ru-RU"/>
        </w:rPr>
      </w:pPr>
      <w:proofErr w:type="spellStart"/>
      <w:r w:rsidRPr="003708B7">
        <w:rPr>
          <w:lang w:val="ru-RU"/>
        </w:rPr>
        <w:t>Засвідчую</w:t>
      </w:r>
      <w:proofErr w:type="spellEnd"/>
      <w:r w:rsidRPr="003708B7">
        <w:rPr>
          <w:lang w:val="ru-RU"/>
        </w:rPr>
        <w:t xml:space="preserve">, </w:t>
      </w:r>
      <w:proofErr w:type="spellStart"/>
      <w:r w:rsidRPr="003708B7">
        <w:rPr>
          <w:lang w:val="ru-RU"/>
        </w:rPr>
        <w:t>що</w:t>
      </w:r>
      <w:proofErr w:type="spellEnd"/>
      <w:r w:rsidRPr="003708B7">
        <w:rPr>
          <w:lang w:val="ru-RU"/>
        </w:rPr>
        <w:t xml:space="preserve"> у </w:t>
      </w:r>
      <w:proofErr w:type="spellStart"/>
      <w:r w:rsidRPr="003708B7">
        <w:rPr>
          <w:lang w:val="ru-RU"/>
        </w:rPr>
        <w:t>цій</w:t>
      </w:r>
      <w:proofErr w:type="spellEnd"/>
      <w:r w:rsidRPr="003708B7">
        <w:rPr>
          <w:lang w:val="ru-RU"/>
        </w:rPr>
        <w:t xml:space="preserve"> </w:t>
      </w:r>
      <w:proofErr w:type="spellStart"/>
      <w:r w:rsidRPr="003708B7">
        <w:rPr>
          <w:lang w:val="ru-RU"/>
        </w:rPr>
        <w:t>магістерській</w:t>
      </w:r>
      <w:proofErr w:type="spellEnd"/>
      <w:r w:rsidRPr="003708B7">
        <w:rPr>
          <w:lang w:val="ru-RU"/>
        </w:rPr>
        <w:t xml:space="preserve"> </w:t>
      </w:r>
      <w:proofErr w:type="spellStart"/>
      <w:r w:rsidRPr="003708B7">
        <w:rPr>
          <w:lang w:val="ru-RU"/>
        </w:rPr>
        <w:t>дисертації</w:t>
      </w:r>
      <w:proofErr w:type="spellEnd"/>
      <w:r w:rsidRPr="003708B7">
        <w:rPr>
          <w:lang w:val="ru-RU"/>
        </w:rPr>
        <w:t xml:space="preserve"> </w:t>
      </w:r>
      <w:proofErr w:type="spellStart"/>
      <w:r w:rsidRPr="003708B7">
        <w:rPr>
          <w:lang w:val="ru-RU"/>
        </w:rPr>
        <w:t>немає</w:t>
      </w:r>
      <w:proofErr w:type="spellEnd"/>
      <w:r w:rsidRPr="003708B7">
        <w:rPr>
          <w:lang w:val="ru-RU"/>
        </w:rPr>
        <w:t xml:space="preserve"> </w:t>
      </w:r>
      <w:proofErr w:type="spellStart"/>
      <w:r w:rsidRPr="003708B7">
        <w:rPr>
          <w:lang w:val="ru-RU"/>
        </w:rPr>
        <w:t>запозичень</w:t>
      </w:r>
      <w:proofErr w:type="spellEnd"/>
      <w:r w:rsidRPr="003708B7">
        <w:rPr>
          <w:lang w:val="ru-RU"/>
        </w:rPr>
        <w:t xml:space="preserve"> з </w:t>
      </w:r>
      <w:proofErr w:type="spellStart"/>
      <w:r w:rsidRPr="003708B7">
        <w:rPr>
          <w:lang w:val="ru-RU"/>
        </w:rPr>
        <w:t>праць</w:t>
      </w:r>
      <w:proofErr w:type="spellEnd"/>
      <w:r w:rsidRPr="003708B7">
        <w:rPr>
          <w:lang w:val="ru-RU"/>
        </w:rPr>
        <w:t xml:space="preserve"> </w:t>
      </w:r>
      <w:proofErr w:type="spellStart"/>
      <w:r w:rsidRPr="003708B7">
        <w:rPr>
          <w:lang w:val="ru-RU"/>
        </w:rPr>
        <w:t>інших</w:t>
      </w:r>
      <w:proofErr w:type="spellEnd"/>
      <w:r w:rsidRPr="003708B7">
        <w:rPr>
          <w:lang w:val="ru-RU"/>
        </w:rPr>
        <w:t xml:space="preserve"> </w:t>
      </w:r>
      <w:proofErr w:type="spellStart"/>
      <w:r w:rsidRPr="003708B7">
        <w:rPr>
          <w:lang w:val="ru-RU"/>
        </w:rPr>
        <w:t>авторі</w:t>
      </w:r>
      <w:proofErr w:type="gramStart"/>
      <w:r w:rsidRPr="003708B7">
        <w:rPr>
          <w:lang w:val="ru-RU"/>
        </w:rPr>
        <w:t>в</w:t>
      </w:r>
      <w:proofErr w:type="spellEnd"/>
      <w:proofErr w:type="gramEnd"/>
      <w:r w:rsidRPr="003708B7">
        <w:rPr>
          <w:lang w:val="ru-RU"/>
        </w:rPr>
        <w:t xml:space="preserve"> без </w:t>
      </w:r>
      <w:proofErr w:type="spellStart"/>
      <w:r w:rsidRPr="003708B7">
        <w:rPr>
          <w:lang w:val="ru-RU"/>
        </w:rPr>
        <w:t>відповідних</w:t>
      </w:r>
      <w:proofErr w:type="spellEnd"/>
      <w:r w:rsidRPr="003708B7">
        <w:rPr>
          <w:lang w:val="ru-RU"/>
        </w:rPr>
        <w:t xml:space="preserve"> </w:t>
      </w:r>
      <w:proofErr w:type="spellStart"/>
      <w:r w:rsidRPr="003708B7">
        <w:rPr>
          <w:lang w:val="ru-RU"/>
        </w:rPr>
        <w:t>посилань</w:t>
      </w:r>
      <w:proofErr w:type="spellEnd"/>
      <w:r w:rsidRPr="003708B7">
        <w:rPr>
          <w:lang w:val="ru-RU"/>
        </w:rPr>
        <w:t>.</w:t>
      </w:r>
    </w:p>
    <w:p w:rsidR="00985010" w:rsidRPr="002F7E1A" w:rsidRDefault="00985010" w:rsidP="00985010">
      <w:pPr>
        <w:tabs>
          <w:tab w:val="left" w:pos="330"/>
        </w:tabs>
        <w:ind w:left="4536"/>
        <w:rPr>
          <w:lang w:val="ru-RU"/>
        </w:rPr>
      </w:pPr>
      <w:r w:rsidRPr="002F7E1A">
        <w:rPr>
          <w:lang w:val="ru-RU"/>
        </w:rPr>
        <w:t>Студент _____________</w:t>
      </w:r>
    </w:p>
    <w:p w:rsidR="00985010" w:rsidRPr="002F7E1A" w:rsidRDefault="00985010" w:rsidP="00985010">
      <w:pPr>
        <w:tabs>
          <w:tab w:val="left" w:pos="7938"/>
        </w:tabs>
        <w:ind w:left="4536" w:firstLine="1701"/>
        <w:rPr>
          <w:lang w:val="ru-RU"/>
        </w:rPr>
      </w:pPr>
      <w:r w:rsidRPr="002F7E1A">
        <w:rPr>
          <w:vertAlign w:val="superscript"/>
          <w:lang w:val="ru-RU"/>
        </w:rPr>
        <w:t>(</w:t>
      </w:r>
      <w:proofErr w:type="spellStart"/>
      <w:proofErr w:type="gramStart"/>
      <w:r w:rsidRPr="002F7E1A">
        <w:rPr>
          <w:vertAlign w:val="superscript"/>
          <w:lang w:val="ru-RU"/>
        </w:rPr>
        <w:t>п</w:t>
      </w:r>
      <w:proofErr w:type="gramEnd"/>
      <w:r w:rsidRPr="002F7E1A">
        <w:rPr>
          <w:vertAlign w:val="superscript"/>
          <w:lang w:val="ru-RU"/>
        </w:rPr>
        <w:t>ідпис</w:t>
      </w:r>
      <w:proofErr w:type="spellEnd"/>
      <w:r w:rsidRPr="002F7E1A">
        <w:rPr>
          <w:vertAlign w:val="superscript"/>
          <w:lang w:val="ru-RU"/>
        </w:rPr>
        <w:t>)</w:t>
      </w:r>
    </w:p>
    <w:p w:rsidR="00985010" w:rsidRPr="002F7E1A" w:rsidRDefault="00985010" w:rsidP="00985010">
      <w:pPr>
        <w:spacing w:before="240"/>
        <w:jc w:val="center"/>
        <w:rPr>
          <w:lang w:val="ru-RU"/>
        </w:rPr>
      </w:pPr>
    </w:p>
    <w:p w:rsidR="00985010" w:rsidRPr="002F7E1A" w:rsidRDefault="00985010" w:rsidP="00985010">
      <w:pPr>
        <w:spacing w:before="240"/>
        <w:jc w:val="center"/>
        <w:rPr>
          <w:lang w:val="ru-RU"/>
        </w:rPr>
      </w:pPr>
    </w:p>
    <w:p w:rsidR="00985010" w:rsidRDefault="00985010" w:rsidP="00985010">
      <w:pPr>
        <w:spacing w:before="240"/>
        <w:jc w:val="center"/>
        <w:rPr>
          <w:lang w:val="ru-RU"/>
        </w:rPr>
      </w:pPr>
    </w:p>
    <w:p w:rsidR="00985010" w:rsidRDefault="00985010" w:rsidP="00985010">
      <w:pPr>
        <w:spacing w:before="240"/>
        <w:jc w:val="center"/>
        <w:rPr>
          <w:lang w:val="ru-RU"/>
        </w:rPr>
      </w:pPr>
    </w:p>
    <w:p w:rsidR="00985010" w:rsidRPr="009E00A3" w:rsidRDefault="00985010" w:rsidP="00985010">
      <w:pPr>
        <w:spacing w:before="240"/>
        <w:jc w:val="center"/>
        <w:rPr>
          <w:lang w:val="ru-RU"/>
        </w:rPr>
      </w:pPr>
      <w:proofErr w:type="spellStart"/>
      <w:r>
        <w:rPr>
          <w:lang w:val="ru-RU"/>
        </w:rPr>
        <w:t>Київ</w:t>
      </w:r>
      <w:proofErr w:type="spellEnd"/>
      <w:r>
        <w:rPr>
          <w:lang w:val="ru-RU"/>
        </w:rPr>
        <w:t xml:space="preserve"> – 2018 року</w:t>
      </w:r>
    </w:p>
    <w:p w:rsidR="00985010" w:rsidRDefault="00985010" w:rsidP="00985010">
      <w:pPr>
        <w:spacing w:after="160" w:line="259" w:lineRule="auto"/>
        <w:jc w:val="center"/>
        <w:rPr>
          <w:b/>
        </w:rPr>
      </w:pPr>
    </w:p>
    <w:p w:rsidR="00985010" w:rsidRDefault="00985010" w:rsidP="001420A6">
      <w:pPr>
        <w:spacing w:line="360" w:lineRule="auto"/>
        <w:jc w:val="center"/>
        <w:rPr>
          <w:b/>
          <w:sz w:val="28"/>
          <w:szCs w:val="28"/>
        </w:rPr>
        <w:sectPr w:rsidR="00985010">
          <w:footerReference w:type="even" r:id="rId9"/>
          <w:footerReference w:type="default" r:id="rId10"/>
          <w:type w:val="continuous"/>
          <w:pgSz w:w="11909" w:h="16834"/>
          <w:pgMar w:top="1440" w:right="852" w:bottom="1440" w:left="1800" w:header="720" w:footer="720" w:gutter="0"/>
          <w:cols w:space="720"/>
          <w:noEndnote/>
        </w:sectPr>
      </w:pPr>
    </w:p>
    <w:p w:rsidR="001420A6" w:rsidRPr="00B827D6" w:rsidRDefault="001420A6" w:rsidP="001420A6">
      <w:pPr>
        <w:spacing w:line="360" w:lineRule="auto"/>
        <w:jc w:val="center"/>
        <w:rPr>
          <w:b/>
          <w:sz w:val="28"/>
          <w:szCs w:val="28"/>
        </w:rPr>
      </w:pPr>
      <w:r w:rsidRPr="00B827D6">
        <w:rPr>
          <w:b/>
          <w:sz w:val="28"/>
          <w:szCs w:val="28"/>
        </w:rPr>
        <w:lastRenderedPageBreak/>
        <w:t>Анотація</w:t>
      </w:r>
    </w:p>
    <w:p w:rsidR="00C032C4" w:rsidRPr="00C032C4" w:rsidRDefault="00C032C4" w:rsidP="00C032C4">
      <w:pPr>
        <w:spacing w:line="360" w:lineRule="auto"/>
        <w:ind w:firstLine="708"/>
        <w:jc w:val="both"/>
        <w:rPr>
          <w:sz w:val="28"/>
          <w:szCs w:val="28"/>
        </w:rPr>
      </w:pPr>
      <w:r w:rsidRPr="00C032C4">
        <w:rPr>
          <w:sz w:val="28"/>
          <w:szCs w:val="28"/>
        </w:rPr>
        <w:t>Тема: «</w:t>
      </w:r>
      <w:proofErr w:type="spellStart"/>
      <w:r w:rsidRPr="00C032C4">
        <w:rPr>
          <w:sz w:val="28"/>
          <w:szCs w:val="28"/>
        </w:rPr>
        <w:t>Оптиметрія</w:t>
      </w:r>
      <w:proofErr w:type="spellEnd"/>
      <w:r w:rsidRPr="00C032C4">
        <w:rPr>
          <w:sz w:val="28"/>
          <w:szCs w:val="28"/>
        </w:rPr>
        <w:t xml:space="preserve"> оптичної сили </w:t>
      </w:r>
      <w:proofErr w:type="spellStart"/>
      <w:r w:rsidRPr="00C032C4">
        <w:rPr>
          <w:sz w:val="28"/>
          <w:szCs w:val="28"/>
        </w:rPr>
        <w:t>варіолінзи</w:t>
      </w:r>
      <w:proofErr w:type="spellEnd"/>
      <w:r w:rsidRPr="00C032C4">
        <w:rPr>
          <w:sz w:val="28"/>
          <w:szCs w:val="28"/>
        </w:rPr>
        <w:t>».</w:t>
      </w:r>
    </w:p>
    <w:p w:rsidR="00C032C4" w:rsidRPr="00C032C4" w:rsidRDefault="00C032C4" w:rsidP="00C032C4">
      <w:pPr>
        <w:spacing w:line="360" w:lineRule="auto"/>
        <w:ind w:firstLine="708"/>
        <w:jc w:val="both"/>
        <w:rPr>
          <w:sz w:val="28"/>
          <w:szCs w:val="28"/>
        </w:rPr>
      </w:pPr>
      <w:r w:rsidRPr="00C032C4">
        <w:rPr>
          <w:sz w:val="28"/>
          <w:szCs w:val="28"/>
        </w:rPr>
        <w:tab/>
        <w:t>Обсяг пояснювальної записки 77 сторінок, на яких розміщені 37 рисунків.</w:t>
      </w:r>
    </w:p>
    <w:p w:rsidR="00C032C4" w:rsidRPr="00C032C4" w:rsidRDefault="00C032C4" w:rsidP="00C032C4">
      <w:pPr>
        <w:spacing w:line="360" w:lineRule="auto"/>
        <w:ind w:firstLine="708"/>
        <w:jc w:val="both"/>
        <w:rPr>
          <w:sz w:val="28"/>
          <w:szCs w:val="28"/>
        </w:rPr>
      </w:pPr>
      <w:r w:rsidRPr="00C032C4">
        <w:rPr>
          <w:sz w:val="28"/>
          <w:szCs w:val="28"/>
        </w:rPr>
        <w:t>При написанні дипломного проекту були використані 30 джерел.</w:t>
      </w:r>
    </w:p>
    <w:p w:rsidR="00C032C4" w:rsidRPr="00C032C4" w:rsidRDefault="00C032C4" w:rsidP="00C032C4">
      <w:pPr>
        <w:spacing w:line="360" w:lineRule="auto"/>
        <w:ind w:firstLine="708"/>
        <w:jc w:val="both"/>
        <w:rPr>
          <w:sz w:val="28"/>
          <w:szCs w:val="28"/>
        </w:rPr>
      </w:pPr>
      <w:r w:rsidRPr="00C032C4">
        <w:rPr>
          <w:sz w:val="28"/>
          <w:szCs w:val="28"/>
        </w:rPr>
        <w:tab/>
        <w:t xml:space="preserve">Метою магістерської дисертації є знаходження нового, більш досконалого способу </w:t>
      </w:r>
      <w:proofErr w:type="spellStart"/>
      <w:r w:rsidRPr="00C032C4">
        <w:rPr>
          <w:sz w:val="28"/>
          <w:szCs w:val="28"/>
        </w:rPr>
        <w:t>оптиметрії</w:t>
      </w:r>
      <w:proofErr w:type="spellEnd"/>
      <w:r w:rsidRPr="00C032C4">
        <w:rPr>
          <w:sz w:val="28"/>
          <w:szCs w:val="28"/>
        </w:rPr>
        <w:t xml:space="preserve"> оптичної сили </w:t>
      </w:r>
      <w:proofErr w:type="spellStart"/>
      <w:r w:rsidRPr="00C032C4">
        <w:rPr>
          <w:sz w:val="28"/>
          <w:szCs w:val="28"/>
        </w:rPr>
        <w:t>варіолінзи</w:t>
      </w:r>
      <w:proofErr w:type="spellEnd"/>
      <w:r w:rsidRPr="00C032C4">
        <w:rPr>
          <w:sz w:val="28"/>
          <w:szCs w:val="28"/>
        </w:rPr>
        <w:t>, дослідження похибок вимірювань цього способу..</w:t>
      </w:r>
    </w:p>
    <w:p w:rsidR="00C032C4" w:rsidRPr="00C032C4" w:rsidRDefault="00C032C4" w:rsidP="00C032C4">
      <w:pPr>
        <w:spacing w:line="360" w:lineRule="auto"/>
        <w:ind w:firstLine="708"/>
        <w:jc w:val="both"/>
        <w:rPr>
          <w:sz w:val="28"/>
          <w:szCs w:val="28"/>
        </w:rPr>
      </w:pPr>
      <w:r w:rsidRPr="00C032C4">
        <w:rPr>
          <w:sz w:val="28"/>
          <w:szCs w:val="28"/>
        </w:rPr>
        <w:tab/>
        <w:t xml:space="preserve">Був запропонований метод знаходження оптичної сили </w:t>
      </w:r>
      <w:proofErr w:type="spellStart"/>
      <w:r w:rsidRPr="00C032C4">
        <w:rPr>
          <w:sz w:val="28"/>
          <w:szCs w:val="28"/>
        </w:rPr>
        <w:t>варіолінзи</w:t>
      </w:r>
      <w:proofErr w:type="spellEnd"/>
      <w:r w:rsidRPr="00C032C4">
        <w:rPr>
          <w:sz w:val="28"/>
          <w:szCs w:val="28"/>
        </w:rPr>
        <w:t>. Була створена модель спрощеного приладу для знаходження оптичної сили.</w:t>
      </w:r>
    </w:p>
    <w:p w:rsidR="00C032C4" w:rsidRPr="00C032C4" w:rsidRDefault="00C032C4" w:rsidP="00C032C4">
      <w:pPr>
        <w:spacing w:line="360" w:lineRule="auto"/>
        <w:ind w:firstLine="708"/>
        <w:jc w:val="both"/>
        <w:rPr>
          <w:sz w:val="28"/>
          <w:szCs w:val="28"/>
        </w:rPr>
      </w:pPr>
      <w:r w:rsidRPr="00C032C4">
        <w:rPr>
          <w:sz w:val="28"/>
          <w:szCs w:val="28"/>
        </w:rPr>
        <w:t xml:space="preserve">Ключові слова: оптична сила, </w:t>
      </w:r>
      <w:proofErr w:type="spellStart"/>
      <w:r w:rsidRPr="00C032C4">
        <w:rPr>
          <w:sz w:val="28"/>
          <w:szCs w:val="28"/>
        </w:rPr>
        <w:t>варіолінза</w:t>
      </w:r>
      <w:proofErr w:type="spellEnd"/>
      <w:r w:rsidRPr="00C032C4">
        <w:rPr>
          <w:sz w:val="28"/>
          <w:szCs w:val="28"/>
        </w:rPr>
        <w:t>, фокусна відстань.</w:t>
      </w:r>
    </w:p>
    <w:p w:rsidR="00C032C4" w:rsidRPr="00C032C4" w:rsidRDefault="00C032C4" w:rsidP="00C032C4">
      <w:pPr>
        <w:spacing w:line="360" w:lineRule="auto"/>
        <w:ind w:firstLine="708"/>
        <w:jc w:val="both"/>
        <w:rPr>
          <w:sz w:val="28"/>
          <w:szCs w:val="28"/>
        </w:rPr>
      </w:pPr>
      <w:proofErr w:type="spellStart"/>
      <w:r w:rsidRPr="00C032C4">
        <w:rPr>
          <w:sz w:val="28"/>
          <w:szCs w:val="28"/>
        </w:rPr>
        <w:t>Annotation</w:t>
      </w:r>
      <w:proofErr w:type="spellEnd"/>
    </w:p>
    <w:p w:rsidR="00C032C4" w:rsidRPr="00C032C4" w:rsidRDefault="00C032C4" w:rsidP="00C032C4">
      <w:pPr>
        <w:spacing w:line="360" w:lineRule="auto"/>
        <w:ind w:firstLine="708"/>
        <w:jc w:val="both"/>
        <w:rPr>
          <w:sz w:val="28"/>
          <w:szCs w:val="28"/>
        </w:rPr>
      </w:pPr>
      <w:proofErr w:type="spellStart"/>
      <w:r w:rsidRPr="00C032C4">
        <w:rPr>
          <w:sz w:val="28"/>
          <w:szCs w:val="28"/>
        </w:rPr>
        <w:t>Topic</w:t>
      </w:r>
      <w:proofErr w:type="spellEnd"/>
      <w:r w:rsidRPr="00C032C4">
        <w:rPr>
          <w:sz w:val="28"/>
          <w:szCs w:val="28"/>
        </w:rPr>
        <w:t>: «</w:t>
      </w:r>
      <w:proofErr w:type="spellStart"/>
      <w:r w:rsidRPr="00C032C4">
        <w:rPr>
          <w:sz w:val="28"/>
          <w:szCs w:val="28"/>
        </w:rPr>
        <w:t>Optiometry</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optical</w:t>
      </w:r>
      <w:proofErr w:type="spellEnd"/>
      <w:r w:rsidRPr="00C032C4">
        <w:rPr>
          <w:sz w:val="28"/>
          <w:szCs w:val="28"/>
        </w:rPr>
        <w:t xml:space="preserve"> </w:t>
      </w:r>
      <w:proofErr w:type="spellStart"/>
      <w:r w:rsidRPr="00C032C4">
        <w:rPr>
          <w:sz w:val="28"/>
          <w:szCs w:val="28"/>
        </w:rPr>
        <w:t>power</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liquid</w:t>
      </w:r>
      <w:proofErr w:type="spellEnd"/>
      <w:r w:rsidRPr="00C032C4">
        <w:rPr>
          <w:sz w:val="28"/>
          <w:szCs w:val="28"/>
        </w:rPr>
        <w:t xml:space="preserve"> </w:t>
      </w:r>
      <w:proofErr w:type="spellStart"/>
      <w:r w:rsidRPr="00C032C4">
        <w:rPr>
          <w:sz w:val="28"/>
          <w:szCs w:val="28"/>
        </w:rPr>
        <w:t>lenses</w:t>
      </w:r>
      <w:proofErr w:type="spellEnd"/>
      <w:r w:rsidRPr="00C032C4">
        <w:rPr>
          <w:sz w:val="28"/>
          <w:szCs w:val="28"/>
        </w:rPr>
        <w:t>».</w:t>
      </w:r>
    </w:p>
    <w:p w:rsidR="00C032C4" w:rsidRPr="00C032C4" w:rsidRDefault="00C032C4" w:rsidP="00C032C4">
      <w:pPr>
        <w:spacing w:line="360" w:lineRule="auto"/>
        <w:ind w:firstLine="708"/>
        <w:jc w:val="both"/>
        <w:rPr>
          <w:sz w:val="28"/>
          <w:szCs w:val="28"/>
        </w:rPr>
      </w:pPr>
      <w:proofErr w:type="spellStart"/>
      <w:r w:rsidRPr="00C032C4">
        <w:rPr>
          <w:sz w:val="28"/>
          <w:szCs w:val="28"/>
        </w:rPr>
        <w:t>The</w:t>
      </w:r>
      <w:proofErr w:type="spellEnd"/>
      <w:r w:rsidRPr="00C032C4">
        <w:rPr>
          <w:sz w:val="28"/>
          <w:szCs w:val="28"/>
        </w:rPr>
        <w:t xml:space="preserve"> </w:t>
      </w:r>
      <w:proofErr w:type="spellStart"/>
      <w:r w:rsidRPr="00C032C4">
        <w:rPr>
          <w:sz w:val="28"/>
          <w:szCs w:val="28"/>
        </w:rPr>
        <w:t>size</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the</w:t>
      </w:r>
      <w:proofErr w:type="spellEnd"/>
      <w:r w:rsidRPr="00C032C4">
        <w:rPr>
          <w:sz w:val="28"/>
          <w:szCs w:val="28"/>
        </w:rPr>
        <w:t xml:space="preserve"> </w:t>
      </w:r>
      <w:proofErr w:type="spellStart"/>
      <w:r w:rsidRPr="00C032C4">
        <w:rPr>
          <w:sz w:val="28"/>
          <w:szCs w:val="28"/>
        </w:rPr>
        <w:t>explanatory</w:t>
      </w:r>
      <w:proofErr w:type="spellEnd"/>
      <w:r w:rsidRPr="00C032C4">
        <w:rPr>
          <w:sz w:val="28"/>
          <w:szCs w:val="28"/>
        </w:rPr>
        <w:t xml:space="preserve"> </w:t>
      </w:r>
      <w:proofErr w:type="spellStart"/>
      <w:r w:rsidRPr="00C032C4">
        <w:rPr>
          <w:sz w:val="28"/>
          <w:szCs w:val="28"/>
        </w:rPr>
        <w:t>note</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77 </w:t>
      </w:r>
      <w:proofErr w:type="spellStart"/>
      <w:r w:rsidRPr="00C032C4">
        <w:rPr>
          <w:sz w:val="28"/>
          <w:szCs w:val="28"/>
        </w:rPr>
        <w:t>pages</w:t>
      </w:r>
      <w:proofErr w:type="spellEnd"/>
      <w:r w:rsidRPr="00C032C4">
        <w:rPr>
          <w:sz w:val="28"/>
          <w:szCs w:val="28"/>
        </w:rPr>
        <w:t xml:space="preserve"> </w:t>
      </w:r>
      <w:proofErr w:type="spellStart"/>
      <w:r w:rsidRPr="00C032C4">
        <w:rPr>
          <w:sz w:val="28"/>
          <w:szCs w:val="28"/>
        </w:rPr>
        <w:t>with</w:t>
      </w:r>
      <w:proofErr w:type="spellEnd"/>
      <w:r w:rsidRPr="00C032C4">
        <w:rPr>
          <w:sz w:val="28"/>
          <w:szCs w:val="28"/>
        </w:rPr>
        <w:t xml:space="preserve"> 37 </w:t>
      </w:r>
      <w:proofErr w:type="spellStart"/>
      <w:r w:rsidRPr="00C032C4">
        <w:rPr>
          <w:sz w:val="28"/>
          <w:szCs w:val="28"/>
        </w:rPr>
        <w:t>images</w:t>
      </w:r>
      <w:proofErr w:type="spellEnd"/>
      <w:r w:rsidRPr="00C032C4">
        <w:rPr>
          <w:sz w:val="28"/>
          <w:szCs w:val="28"/>
        </w:rPr>
        <w:t xml:space="preserve">.  </w:t>
      </w:r>
      <w:proofErr w:type="spellStart"/>
      <w:r w:rsidRPr="00C032C4">
        <w:rPr>
          <w:sz w:val="28"/>
          <w:szCs w:val="28"/>
        </w:rPr>
        <w:t>When</w:t>
      </w:r>
      <w:proofErr w:type="spellEnd"/>
      <w:r w:rsidRPr="00C032C4">
        <w:rPr>
          <w:sz w:val="28"/>
          <w:szCs w:val="28"/>
        </w:rPr>
        <w:t xml:space="preserve"> </w:t>
      </w:r>
      <w:proofErr w:type="spellStart"/>
      <w:r w:rsidRPr="00C032C4">
        <w:rPr>
          <w:sz w:val="28"/>
          <w:szCs w:val="28"/>
        </w:rPr>
        <w:t>writing</w:t>
      </w:r>
      <w:proofErr w:type="spellEnd"/>
      <w:r w:rsidRPr="00C032C4">
        <w:rPr>
          <w:sz w:val="28"/>
          <w:szCs w:val="28"/>
        </w:rPr>
        <w:t xml:space="preserve"> a </w:t>
      </w:r>
      <w:proofErr w:type="spellStart"/>
      <w:r w:rsidRPr="00C032C4">
        <w:rPr>
          <w:sz w:val="28"/>
          <w:szCs w:val="28"/>
        </w:rPr>
        <w:t>diploma</w:t>
      </w:r>
      <w:proofErr w:type="spellEnd"/>
      <w:r w:rsidRPr="00C032C4">
        <w:rPr>
          <w:sz w:val="28"/>
          <w:szCs w:val="28"/>
        </w:rPr>
        <w:t xml:space="preserve">, I </w:t>
      </w:r>
      <w:proofErr w:type="spellStart"/>
      <w:r w:rsidRPr="00C032C4">
        <w:rPr>
          <w:sz w:val="28"/>
          <w:szCs w:val="28"/>
        </w:rPr>
        <w:t>used</w:t>
      </w:r>
      <w:proofErr w:type="spellEnd"/>
      <w:r w:rsidRPr="00C032C4">
        <w:rPr>
          <w:sz w:val="28"/>
          <w:szCs w:val="28"/>
        </w:rPr>
        <w:t xml:space="preserve"> 30 </w:t>
      </w:r>
      <w:proofErr w:type="spellStart"/>
      <w:r w:rsidRPr="00C032C4">
        <w:rPr>
          <w:sz w:val="28"/>
          <w:szCs w:val="28"/>
        </w:rPr>
        <w:t>sources</w:t>
      </w:r>
      <w:proofErr w:type="spellEnd"/>
      <w:r w:rsidRPr="00C032C4">
        <w:rPr>
          <w:sz w:val="28"/>
          <w:szCs w:val="28"/>
        </w:rPr>
        <w:t>.</w:t>
      </w:r>
    </w:p>
    <w:p w:rsidR="00C032C4" w:rsidRPr="00C032C4" w:rsidRDefault="00C032C4" w:rsidP="00C032C4">
      <w:pPr>
        <w:spacing w:line="360" w:lineRule="auto"/>
        <w:ind w:firstLine="708"/>
        <w:jc w:val="both"/>
        <w:rPr>
          <w:sz w:val="28"/>
          <w:szCs w:val="28"/>
        </w:rPr>
      </w:pPr>
      <w:proofErr w:type="spellStart"/>
      <w:r w:rsidRPr="00C032C4">
        <w:rPr>
          <w:sz w:val="28"/>
          <w:szCs w:val="28"/>
        </w:rPr>
        <w:t>The</w:t>
      </w:r>
      <w:proofErr w:type="spellEnd"/>
      <w:r w:rsidRPr="00C032C4">
        <w:rPr>
          <w:sz w:val="28"/>
          <w:szCs w:val="28"/>
        </w:rPr>
        <w:t xml:space="preserve"> </w:t>
      </w:r>
      <w:proofErr w:type="spellStart"/>
      <w:r w:rsidRPr="00C032C4">
        <w:rPr>
          <w:sz w:val="28"/>
          <w:szCs w:val="28"/>
        </w:rPr>
        <w:t>purpose</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the</w:t>
      </w:r>
      <w:proofErr w:type="spellEnd"/>
      <w:r w:rsidRPr="00C032C4">
        <w:rPr>
          <w:sz w:val="28"/>
          <w:szCs w:val="28"/>
        </w:rPr>
        <w:t xml:space="preserve"> </w:t>
      </w:r>
      <w:proofErr w:type="spellStart"/>
      <w:r w:rsidRPr="00C032C4">
        <w:rPr>
          <w:sz w:val="28"/>
          <w:szCs w:val="28"/>
        </w:rPr>
        <w:t>master's</w:t>
      </w:r>
      <w:proofErr w:type="spellEnd"/>
      <w:r w:rsidRPr="00C032C4">
        <w:rPr>
          <w:sz w:val="28"/>
          <w:szCs w:val="28"/>
        </w:rPr>
        <w:t xml:space="preserve"> </w:t>
      </w:r>
      <w:proofErr w:type="spellStart"/>
      <w:r w:rsidRPr="00C032C4">
        <w:rPr>
          <w:sz w:val="28"/>
          <w:szCs w:val="28"/>
        </w:rPr>
        <w:t>dissertation</w:t>
      </w:r>
      <w:proofErr w:type="spellEnd"/>
      <w:r w:rsidRPr="00C032C4">
        <w:rPr>
          <w:sz w:val="28"/>
          <w:szCs w:val="28"/>
        </w:rPr>
        <w:t xml:space="preserve"> </w:t>
      </w:r>
      <w:proofErr w:type="spellStart"/>
      <w:r w:rsidRPr="00C032C4">
        <w:rPr>
          <w:sz w:val="28"/>
          <w:szCs w:val="28"/>
        </w:rPr>
        <w:t>is</w:t>
      </w:r>
      <w:proofErr w:type="spellEnd"/>
      <w:r w:rsidRPr="00C032C4">
        <w:rPr>
          <w:sz w:val="28"/>
          <w:szCs w:val="28"/>
        </w:rPr>
        <w:t xml:space="preserve"> </w:t>
      </w:r>
      <w:proofErr w:type="spellStart"/>
      <w:r w:rsidRPr="00C032C4">
        <w:rPr>
          <w:sz w:val="28"/>
          <w:szCs w:val="28"/>
        </w:rPr>
        <w:t>finding</w:t>
      </w:r>
      <w:proofErr w:type="spellEnd"/>
      <w:r w:rsidRPr="00C032C4">
        <w:rPr>
          <w:sz w:val="28"/>
          <w:szCs w:val="28"/>
        </w:rPr>
        <w:t xml:space="preserve"> a </w:t>
      </w:r>
      <w:proofErr w:type="spellStart"/>
      <w:r w:rsidRPr="00C032C4">
        <w:rPr>
          <w:sz w:val="28"/>
          <w:szCs w:val="28"/>
        </w:rPr>
        <w:t>new</w:t>
      </w:r>
      <w:proofErr w:type="spellEnd"/>
      <w:r w:rsidRPr="00C032C4">
        <w:rPr>
          <w:sz w:val="28"/>
          <w:szCs w:val="28"/>
        </w:rPr>
        <w:t xml:space="preserve">, </w:t>
      </w:r>
      <w:proofErr w:type="spellStart"/>
      <w:r w:rsidRPr="00C032C4">
        <w:rPr>
          <w:sz w:val="28"/>
          <w:szCs w:val="28"/>
        </w:rPr>
        <w:t>more</w:t>
      </w:r>
      <w:proofErr w:type="spellEnd"/>
      <w:r w:rsidRPr="00C032C4">
        <w:rPr>
          <w:sz w:val="28"/>
          <w:szCs w:val="28"/>
        </w:rPr>
        <w:t xml:space="preserve"> </w:t>
      </w:r>
      <w:proofErr w:type="spellStart"/>
      <w:r w:rsidRPr="00C032C4">
        <w:rPr>
          <w:sz w:val="28"/>
          <w:szCs w:val="28"/>
        </w:rPr>
        <w:t>perfect</w:t>
      </w:r>
      <w:proofErr w:type="spellEnd"/>
      <w:r w:rsidRPr="00C032C4">
        <w:rPr>
          <w:sz w:val="28"/>
          <w:szCs w:val="28"/>
        </w:rPr>
        <w:t xml:space="preserve"> </w:t>
      </w:r>
      <w:proofErr w:type="spellStart"/>
      <w:r w:rsidRPr="00C032C4">
        <w:rPr>
          <w:sz w:val="28"/>
          <w:szCs w:val="28"/>
        </w:rPr>
        <w:t>method</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optiometry</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the</w:t>
      </w:r>
      <w:proofErr w:type="spellEnd"/>
      <w:r w:rsidRPr="00C032C4">
        <w:rPr>
          <w:sz w:val="28"/>
          <w:szCs w:val="28"/>
        </w:rPr>
        <w:t xml:space="preserve"> </w:t>
      </w:r>
      <w:proofErr w:type="spellStart"/>
      <w:r w:rsidRPr="00C032C4">
        <w:rPr>
          <w:sz w:val="28"/>
          <w:szCs w:val="28"/>
        </w:rPr>
        <w:t>optical</w:t>
      </w:r>
      <w:proofErr w:type="spellEnd"/>
      <w:r w:rsidRPr="00C032C4">
        <w:rPr>
          <w:sz w:val="28"/>
          <w:szCs w:val="28"/>
        </w:rPr>
        <w:t xml:space="preserve"> </w:t>
      </w:r>
      <w:proofErr w:type="spellStart"/>
      <w:r w:rsidRPr="00C032C4">
        <w:rPr>
          <w:sz w:val="28"/>
          <w:szCs w:val="28"/>
        </w:rPr>
        <w:t>force</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variolinisation</w:t>
      </w:r>
      <w:proofErr w:type="spellEnd"/>
      <w:r w:rsidRPr="00C032C4">
        <w:rPr>
          <w:sz w:val="28"/>
          <w:szCs w:val="28"/>
        </w:rPr>
        <w:t xml:space="preserve">, </w:t>
      </w:r>
      <w:proofErr w:type="spellStart"/>
      <w:r w:rsidRPr="00C032C4">
        <w:rPr>
          <w:sz w:val="28"/>
          <w:szCs w:val="28"/>
        </w:rPr>
        <w:t>studying</w:t>
      </w:r>
      <w:proofErr w:type="spellEnd"/>
      <w:r w:rsidRPr="00C032C4">
        <w:rPr>
          <w:sz w:val="28"/>
          <w:szCs w:val="28"/>
        </w:rPr>
        <w:t xml:space="preserve"> </w:t>
      </w:r>
      <w:proofErr w:type="spellStart"/>
      <w:r w:rsidRPr="00C032C4">
        <w:rPr>
          <w:sz w:val="28"/>
          <w:szCs w:val="28"/>
        </w:rPr>
        <w:t>the</w:t>
      </w:r>
      <w:proofErr w:type="spellEnd"/>
      <w:r w:rsidRPr="00C032C4">
        <w:rPr>
          <w:sz w:val="28"/>
          <w:szCs w:val="28"/>
        </w:rPr>
        <w:t xml:space="preserve"> </w:t>
      </w:r>
      <w:proofErr w:type="spellStart"/>
      <w:r w:rsidRPr="00C032C4">
        <w:rPr>
          <w:sz w:val="28"/>
          <w:szCs w:val="28"/>
        </w:rPr>
        <w:t>measurement</w:t>
      </w:r>
      <w:proofErr w:type="spellEnd"/>
      <w:r w:rsidRPr="00C032C4">
        <w:rPr>
          <w:sz w:val="28"/>
          <w:szCs w:val="28"/>
        </w:rPr>
        <w:t xml:space="preserve"> </w:t>
      </w:r>
      <w:proofErr w:type="spellStart"/>
      <w:r w:rsidRPr="00C032C4">
        <w:rPr>
          <w:sz w:val="28"/>
          <w:szCs w:val="28"/>
        </w:rPr>
        <w:t>errors</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this</w:t>
      </w:r>
      <w:proofErr w:type="spellEnd"/>
      <w:r w:rsidRPr="00C032C4">
        <w:rPr>
          <w:sz w:val="28"/>
          <w:szCs w:val="28"/>
        </w:rPr>
        <w:t xml:space="preserve"> </w:t>
      </w:r>
      <w:proofErr w:type="spellStart"/>
      <w:r w:rsidRPr="00C032C4">
        <w:rPr>
          <w:sz w:val="28"/>
          <w:szCs w:val="28"/>
        </w:rPr>
        <w:t>method</w:t>
      </w:r>
      <w:proofErr w:type="spellEnd"/>
      <w:r w:rsidRPr="00C032C4">
        <w:rPr>
          <w:sz w:val="28"/>
          <w:szCs w:val="28"/>
        </w:rPr>
        <w:t xml:space="preserve"> ..</w:t>
      </w:r>
    </w:p>
    <w:p w:rsidR="00C032C4" w:rsidRPr="00C032C4" w:rsidRDefault="00C032C4" w:rsidP="00C032C4">
      <w:pPr>
        <w:spacing w:line="360" w:lineRule="auto"/>
        <w:ind w:firstLine="708"/>
        <w:jc w:val="both"/>
        <w:rPr>
          <w:sz w:val="28"/>
          <w:szCs w:val="28"/>
        </w:rPr>
      </w:pPr>
      <w:r w:rsidRPr="00C032C4">
        <w:rPr>
          <w:sz w:val="28"/>
          <w:szCs w:val="28"/>
        </w:rPr>
        <w:t xml:space="preserve">A </w:t>
      </w:r>
      <w:proofErr w:type="spellStart"/>
      <w:r w:rsidRPr="00C032C4">
        <w:rPr>
          <w:sz w:val="28"/>
          <w:szCs w:val="28"/>
        </w:rPr>
        <w:t>method</w:t>
      </w:r>
      <w:proofErr w:type="spellEnd"/>
      <w:r w:rsidRPr="00C032C4">
        <w:rPr>
          <w:sz w:val="28"/>
          <w:szCs w:val="28"/>
        </w:rPr>
        <w:t xml:space="preserve"> </w:t>
      </w:r>
      <w:proofErr w:type="spellStart"/>
      <w:r w:rsidRPr="00C032C4">
        <w:rPr>
          <w:sz w:val="28"/>
          <w:szCs w:val="28"/>
        </w:rPr>
        <w:t>for</w:t>
      </w:r>
      <w:proofErr w:type="spellEnd"/>
      <w:r w:rsidRPr="00C032C4">
        <w:rPr>
          <w:sz w:val="28"/>
          <w:szCs w:val="28"/>
        </w:rPr>
        <w:t xml:space="preserve"> </w:t>
      </w:r>
      <w:proofErr w:type="spellStart"/>
      <w:r w:rsidRPr="00C032C4">
        <w:rPr>
          <w:sz w:val="28"/>
          <w:szCs w:val="28"/>
        </w:rPr>
        <w:t>finding</w:t>
      </w:r>
      <w:proofErr w:type="spellEnd"/>
      <w:r w:rsidRPr="00C032C4">
        <w:rPr>
          <w:sz w:val="28"/>
          <w:szCs w:val="28"/>
        </w:rPr>
        <w:t xml:space="preserve"> </w:t>
      </w:r>
      <w:proofErr w:type="spellStart"/>
      <w:r w:rsidRPr="00C032C4">
        <w:rPr>
          <w:sz w:val="28"/>
          <w:szCs w:val="28"/>
        </w:rPr>
        <w:t>the</w:t>
      </w:r>
      <w:proofErr w:type="spellEnd"/>
      <w:r w:rsidRPr="00C032C4">
        <w:rPr>
          <w:sz w:val="28"/>
          <w:szCs w:val="28"/>
        </w:rPr>
        <w:t xml:space="preserve"> </w:t>
      </w:r>
      <w:proofErr w:type="spellStart"/>
      <w:r w:rsidRPr="00C032C4">
        <w:rPr>
          <w:sz w:val="28"/>
          <w:szCs w:val="28"/>
        </w:rPr>
        <w:t>optical</w:t>
      </w:r>
      <w:proofErr w:type="spellEnd"/>
      <w:r w:rsidRPr="00C032C4">
        <w:rPr>
          <w:sz w:val="28"/>
          <w:szCs w:val="28"/>
        </w:rPr>
        <w:t xml:space="preserve"> </w:t>
      </w:r>
      <w:proofErr w:type="spellStart"/>
      <w:r w:rsidRPr="00C032C4">
        <w:rPr>
          <w:sz w:val="28"/>
          <w:szCs w:val="28"/>
        </w:rPr>
        <w:t>force</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w:t>
      </w:r>
      <w:proofErr w:type="spellStart"/>
      <w:r w:rsidRPr="00C032C4">
        <w:rPr>
          <w:sz w:val="28"/>
          <w:szCs w:val="28"/>
        </w:rPr>
        <w:t>variolinisation</w:t>
      </w:r>
      <w:proofErr w:type="spellEnd"/>
      <w:r w:rsidRPr="00C032C4">
        <w:rPr>
          <w:sz w:val="28"/>
          <w:szCs w:val="28"/>
        </w:rPr>
        <w:t xml:space="preserve"> </w:t>
      </w:r>
      <w:proofErr w:type="spellStart"/>
      <w:r w:rsidRPr="00C032C4">
        <w:rPr>
          <w:sz w:val="28"/>
          <w:szCs w:val="28"/>
        </w:rPr>
        <w:t>was</w:t>
      </w:r>
      <w:proofErr w:type="spellEnd"/>
      <w:r w:rsidRPr="00C032C4">
        <w:rPr>
          <w:sz w:val="28"/>
          <w:szCs w:val="28"/>
        </w:rPr>
        <w:t xml:space="preserve"> </w:t>
      </w:r>
      <w:proofErr w:type="spellStart"/>
      <w:r w:rsidRPr="00C032C4">
        <w:rPr>
          <w:sz w:val="28"/>
          <w:szCs w:val="28"/>
        </w:rPr>
        <w:t>proposed</w:t>
      </w:r>
      <w:proofErr w:type="spellEnd"/>
      <w:r w:rsidRPr="00C032C4">
        <w:rPr>
          <w:sz w:val="28"/>
          <w:szCs w:val="28"/>
        </w:rPr>
        <w:t xml:space="preserve">. A </w:t>
      </w:r>
      <w:proofErr w:type="spellStart"/>
      <w:r w:rsidRPr="00C032C4">
        <w:rPr>
          <w:sz w:val="28"/>
          <w:szCs w:val="28"/>
        </w:rPr>
        <w:t>model</w:t>
      </w:r>
      <w:proofErr w:type="spellEnd"/>
      <w:r w:rsidRPr="00C032C4">
        <w:rPr>
          <w:sz w:val="28"/>
          <w:szCs w:val="28"/>
        </w:rPr>
        <w:t xml:space="preserve"> </w:t>
      </w:r>
      <w:proofErr w:type="spellStart"/>
      <w:r w:rsidRPr="00C032C4">
        <w:rPr>
          <w:sz w:val="28"/>
          <w:szCs w:val="28"/>
        </w:rPr>
        <w:t>of</w:t>
      </w:r>
      <w:proofErr w:type="spellEnd"/>
      <w:r w:rsidRPr="00C032C4">
        <w:rPr>
          <w:sz w:val="28"/>
          <w:szCs w:val="28"/>
        </w:rPr>
        <w:t xml:space="preserve"> a </w:t>
      </w:r>
      <w:proofErr w:type="spellStart"/>
      <w:r w:rsidRPr="00C032C4">
        <w:rPr>
          <w:sz w:val="28"/>
          <w:szCs w:val="28"/>
        </w:rPr>
        <w:t>simplified</w:t>
      </w:r>
      <w:proofErr w:type="spellEnd"/>
      <w:r w:rsidRPr="00C032C4">
        <w:rPr>
          <w:sz w:val="28"/>
          <w:szCs w:val="28"/>
        </w:rPr>
        <w:t xml:space="preserve"> </w:t>
      </w:r>
      <w:proofErr w:type="spellStart"/>
      <w:r w:rsidRPr="00C032C4">
        <w:rPr>
          <w:sz w:val="28"/>
          <w:szCs w:val="28"/>
        </w:rPr>
        <w:t>instrument</w:t>
      </w:r>
      <w:proofErr w:type="spellEnd"/>
      <w:r w:rsidRPr="00C032C4">
        <w:rPr>
          <w:sz w:val="28"/>
          <w:szCs w:val="28"/>
        </w:rPr>
        <w:t xml:space="preserve"> </w:t>
      </w:r>
      <w:proofErr w:type="spellStart"/>
      <w:r w:rsidRPr="00C032C4">
        <w:rPr>
          <w:sz w:val="28"/>
          <w:szCs w:val="28"/>
        </w:rPr>
        <w:t>for</w:t>
      </w:r>
      <w:proofErr w:type="spellEnd"/>
      <w:r w:rsidRPr="00C032C4">
        <w:rPr>
          <w:sz w:val="28"/>
          <w:szCs w:val="28"/>
        </w:rPr>
        <w:t xml:space="preserve"> </w:t>
      </w:r>
      <w:proofErr w:type="spellStart"/>
      <w:r w:rsidRPr="00C032C4">
        <w:rPr>
          <w:sz w:val="28"/>
          <w:szCs w:val="28"/>
        </w:rPr>
        <w:t>finding</w:t>
      </w:r>
      <w:proofErr w:type="spellEnd"/>
      <w:r w:rsidRPr="00C032C4">
        <w:rPr>
          <w:sz w:val="28"/>
          <w:szCs w:val="28"/>
        </w:rPr>
        <w:t xml:space="preserve"> </w:t>
      </w:r>
      <w:proofErr w:type="spellStart"/>
      <w:r w:rsidRPr="00C032C4">
        <w:rPr>
          <w:sz w:val="28"/>
          <w:szCs w:val="28"/>
        </w:rPr>
        <w:t>optical</w:t>
      </w:r>
      <w:proofErr w:type="spellEnd"/>
      <w:r w:rsidRPr="00C032C4">
        <w:rPr>
          <w:sz w:val="28"/>
          <w:szCs w:val="28"/>
        </w:rPr>
        <w:t xml:space="preserve"> </w:t>
      </w:r>
      <w:proofErr w:type="spellStart"/>
      <w:r w:rsidRPr="00C032C4">
        <w:rPr>
          <w:sz w:val="28"/>
          <w:szCs w:val="28"/>
        </w:rPr>
        <w:t>force</w:t>
      </w:r>
      <w:proofErr w:type="spellEnd"/>
      <w:r w:rsidRPr="00C032C4">
        <w:rPr>
          <w:sz w:val="28"/>
          <w:szCs w:val="28"/>
        </w:rPr>
        <w:t xml:space="preserve"> </w:t>
      </w:r>
      <w:proofErr w:type="spellStart"/>
      <w:r w:rsidRPr="00C032C4">
        <w:rPr>
          <w:sz w:val="28"/>
          <w:szCs w:val="28"/>
        </w:rPr>
        <w:t>was</w:t>
      </w:r>
      <w:proofErr w:type="spellEnd"/>
      <w:r w:rsidRPr="00C032C4">
        <w:rPr>
          <w:sz w:val="28"/>
          <w:szCs w:val="28"/>
        </w:rPr>
        <w:t xml:space="preserve"> </w:t>
      </w:r>
      <w:proofErr w:type="spellStart"/>
      <w:r w:rsidRPr="00C032C4">
        <w:rPr>
          <w:sz w:val="28"/>
          <w:szCs w:val="28"/>
        </w:rPr>
        <w:t>created</w:t>
      </w:r>
      <w:proofErr w:type="spellEnd"/>
      <w:r w:rsidRPr="00C032C4">
        <w:rPr>
          <w:sz w:val="28"/>
          <w:szCs w:val="28"/>
        </w:rPr>
        <w:t>.</w:t>
      </w:r>
    </w:p>
    <w:p w:rsidR="001420A6" w:rsidRPr="00F2156D" w:rsidRDefault="00C032C4" w:rsidP="00C032C4">
      <w:pPr>
        <w:spacing w:line="360" w:lineRule="auto"/>
        <w:ind w:firstLine="708"/>
        <w:jc w:val="both"/>
        <w:rPr>
          <w:sz w:val="28"/>
          <w:szCs w:val="28"/>
          <w:lang w:val="en-US"/>
        </w:rPr>
      </w:pPr>
      <w:proofErr w:type="spellStart"/>
      <w:r w:rsidRPr="00C032C4">
        <w:rPr>
          <w:sz w:val="28"/>
          <w:szCs w:val="28"/>
        </w:rPr>
        <w:t>Keywords</w:t>
      </w:r>
      <w:proofErr w:type="spellEnd"/>
      <w:r w:rsidRPr="00C032C4">
        <w:rPr>
          <w:sz w:val="28"/>
          <w:szCs w:val="28"/>
        </w:rPr>
        <w:t xml:space="preserve">: </w:t>
      </w:r>
      <w:proofErr w:type="spellStart"/>
      <w:r w:rsidRPr="00C032C4">
        <w:rPr>
          <w:sz w:val="28"/>
          <w:szCs w:val="28"/>
        </w:rPr>
        <w:t>optical</w:t>
      </w:r>
      <w:proofErr w:type="spellEnd"/>
      <w:r w:rsidRPr="00C032C4">
        <w:rPr>
          <w:sz w:val="28"/>
          <w:szCs w:val="28"/>
        </w:rPr>
        <w:t xml:space="preserve"> </w:t>
      </w:r>
      <w:proofErr w:type="spellStart"/>
      <w:r w:rsidRPr="00C032C4">
        <w:rPr>
          <w:sz w:val="28"/>
          <w:szCs w:val="28"/>
        </w:rPr>
        <w:t>power</w:t>
      </w:r>
      <w:proofErr w:type="spellEnd"/>
      <w:r w:rsidRPr="00C032C4">
        <w:rPr>
          <w:sz w:val="28"/>
          <w:szCs w:val="28"/>
        </w:rPr>
        <w:t xml:space="preserve">, </w:t>
      </w:r>
      <w:proofErr w:type="spellStart"/>
      <w:r w:rsidRPr="00C032C4">
        <w:rPr>
          <w:sz w:val="28"/>
          <w:szCs w:val="28"/>
        </w:rPr>
        <w:t>liquid</w:t>
      </w:r>
      <w:proofErr w:type="spellEnd"/>
      <w:r w:rsidRPr="00C032C4">
        <w:rPr>
          <w:sz w:val="28"/>
          <w:szCs w:val="28"/>
        </w:rPr>
        <w:t xml:space="preserve"> </w:t>
      </w:r>
      <w:proofErr w:type="spellStart"/>
      <w:r w:rsidRPr="00C032C4">
        <w:rPr>
          <w:sz w:val="28"/>
          <w:szCs w:val="28"/>
        </w:rPr>
        <w:t>lense</w:t>
      </w:r>
      <w:proofErr w:type="spellEnd"/>
      <w:r w:rsidRPr="00C032C4">
        <w:rPr>
          <w:sz w:val="28"/>
          <w:szCs w:val="28"/>
        </w:rPr>
        <w:t xml:space="preserve">, </w:t>
      </w:r>
      <w:proofErr w:type="spellStart"/>
      <w:r w:rsidRPr="00C032C4">
        <w:rPr>
          <w:sz w:val="28"/>
          <w:szCs w:val="28"/>
        </w:rPr>
        <w:t>focal</w:t>
      </w:r>
      <w:proofErr w:type="spellEnd"/>
      <w:r w:rsidRPr="00C032C4">
        <w:rPr>
          <w:sz w:val="28"/>
          <w:szCs w:val="28"/>
        </w:rPr>
        <w:t xml:space="preserve"> </w:t>
      </w:r>
      <w:proofErr w:type="spellStart"/>
      <w:r w:rsidRPr="00C032C4">
        <w:rPr>
          <w:sz w:val="28"/>
          <w:szCs w:val="28"/>
        </w:rPr>
        <w:t>length</w:t>
      </w:r>
      <w:proofErr w:type="spellEnd"/>
      <w:r w:rsidRPr="00C032C4">
        <w:rPr>
          <w:sz w:val="28"/>
          <w:szCs w:val="28"/>
        </w:rPr>
        <w:t>.</w:t>
      </w:r>
    </w:p>
    <w:sdt>
      <w:sdtPr>
        <w:rPr>
          <w:caps w:val="0"/>
          <w:kern w:val="0"/>
          <w:sz w:val="20"/>
          <w:szCs w:val="28"/>
        </w:rPr>
        <w:id w:val="-1559615007"/>
        <w:docPartObj>
          <w:docPartGallery w:val="Table of Contents"/>
          <w:docPartUnique/>
        </w:docPartObj>
      </w:sdtPr>
      <w:sdtEndPr>
        <w:rPr>
          <w:b/>
          <w:bCs/>
          <w:sz w:val="28"/>
        </w:rPr>
      </w:sdtEndPr>
      <w:sdtContent>
        <w:p w:rsidR="001420A6" w:rsidRDefault="001420A6" w:rsidP="00D02112">
          <w:pPr>
            <w:pStyle w:val="15"/>
            <w:rPr>
              <w:caps w:val="0"/>
              <w:kern w:val="0"/>
              <w:sz w:val="20"/>
              <w:szCs w:val="28"/>
            </w:rPr>
            <w:sectPr w:rsidR="001420A6" w:rsidSect="00985010">
              <w:pgSz w:w="11909" w:h="16834"/>
              <w:pgMar w:top="1440" w:right="852" w:bottom="1440" w:left="1800" w:header="720" w:footer="720" w:gutter="0"/>
              <w:cols w:space="720"/>
              <w:noEndnote/>
            </w:sectPr>
          </w:pPr>
        </w:p>
        <w:p w:rsidR="005E52B1" w:rsidRPr="00F36EAB" w:rsidRDefault="00EE5CA5" w:rsidP="00D02112">
          <w:pPr>
            <w:pStyle w:val="15"/>
            <w:rPr>
              <w:szCs w:val="28"/>
            </w:rPr>
          </w:pPr>
          <w:r w:rsidRPr="00F36EAB">
            <w:rPr>
              <w:szCs w:val="28"/>
              <w:lang w:val="ru-RU"/>
            </w:rPr>
            <w:lastRenderedPageBreak/>
            <w:t>З</w:t>
          </w:r>
          <w:r w:rsidRPr="00F36EAB">
            <w:rPr>
              <w:szCs w:val="28"/>
            </w:rPr>
            <w:t>МІ</w:t>
          </w:r>
          <w:proofErr w:type="gramStart"/>
          <w:r w:rsidRPr="00F36EAB">
            <w:rPr>
              <w:szCs w:val="28"/>
            </w:rPr>
            <w:t>СТ</w:t>
          </w:r>
          <w:bookmarkStart w:id="0" w:name="_GoBack"/>
          <w:bookmarkEnd w:id="0"/>
          <w:proofErr w:type="gramEnd"/>
        </w:p>
        <w:p w:rsidR="00B17A05" w:rsidRPr="00B17A05" w:rsidRDefault="005E52B1">
          <w:pPr>
            <w:pStyle w:val="31"/>
            <w:tabs>
              <w:tab w:val="right" w:leader="dot" w:pos="9247"/>
            </w:tabs>
            <w:rPr>
              <w:rFonts w:asciiTheme="minorHAnsi" w:eastAsiaTheme="minorEastAsia" w:hAnsiTheme="minorHAnsi" w:cstheme="minorBidi"/>
              <w:noProof/>
              <w:sz w:val="28"/>
              <w:szCs w:val="28"/>
              <w:lang w:val="ru-RU"/>
            </w:rPr>
          </w:pPr>
          <w:r w:rsidRPr="00B17A05">
            <w:rPr>
              <w:sz w:val="28"/>
              <w:szCs w:val="28"/>
            </w:rPr>
            <w:fldChar w:fldCharType="begin"/>
          </w:r>
          <w:r w:rsidRPr="00B17A05">
            <w:rPr>
              <w:sz w:val="28"/>
              <w:szCs w:val="28"/>
            </w:rPr>
            <w:instrText xml:space="preserve"> TOC \o "1-3" \h \z \u </w:instrText>
          </w:r>
          <w:r w:rsidRPr="00B17A05">
            <w:rPr>
              <w:sz w:val="28"/>
              <w:szCs w:val="28"/>
            </w:rPr>
            <w:fldChar w:fldCharType="separate"/>
          </w:r>
          <w:hyperlink w:anchor="_Toc945518" w:history="1">
            <w:r w:rsidR="00B17A05" w:rsidRPr="00B17A05">
              <w:rPr>
                <w:rStyle w:val="af6"/>
                <w:noProof/>
                <w:sz w:val="28"/>
                <w:szCs w:val="28"/>
              </w:rPr>
              <w:t>ВСТУП</w:t>
            </w:r>
            <w:r w:rsidR="00B17A05" w:rsidRPr="00B17A05">
              <w:rPr>
                <w:noProof/>
                <w:webHidden/>
                <w:sz w:val="28"/>
                <w:szCs w:val="28"/>
              </w:rPr>
              <w:tab/>
            </w:r>
            <w:r w:rsidR="00B17A05" w:rsidRPr="00B17A05">
              <w:rPr>
                <w:noProof/>
                <w:webHidden/>
                <w:sz w:val="28"/>
                <w:szCs w:val="28"/>
              </w:rPr>
              <w:fldChar w:fldCharType="begin"/>
            </w:r>
            <w:r w:rsidR="00B17A05" w:rsidRPr="00B17A05">
              <w:rPr>
                <w:noProof/>
                <w:webHidden/>
                <w:sz w:val="28"/>
                <w:szCs w:val="28"/>
              </w:rPr>
              <w:instrText xml:space="preserve"> PAGEREF _Toc945518 \h </w:instrText>
            </w:r>
            <w:r w:rsidR="00B17A05" w:rsidRPr="00B17A05">
              <w:rPr>
                <w:noProof/>
                <w:webHidden/>
                <w:sz w:val="28"/>
                <w:szCs w:val="28"/>
              </w:rPr>
            </w:r>
            <w:r w:rsidR="00B17A05" w:rsidRPr="00B17A05">
              <w:rPr>
                <w:noProof/>
                <w:webHidden/>
                <w:sz w:val="28"/>
                <w:szCs w:val="28"/>
              </w:rPr>
              <w:fldChar w:fldCharType="separate"/>
            </w:r>
            <w:r w:rsidR="00B17A05" w:rsidRPr="00B17A05">
              <w:rPr>
                <w:noProof/>
                <w:webHidden/>
                <w:sz w:val="28"/>
                <w:szCs w:val="28"/>
              </w:rPr>
              <w:t>5</w:t>
            </w:r>
            <w:r w:rsidR="00B17A05" w:rsidRPr="00B17A05">
              <w:rPr>
                <w:noProof/>
                <w:webHidden/>
                <w:sz w:val="28"/>
                <w:szCs w:val="28"/>
              </w:rPr>
              <w:fldChar w:fldCharType="end"/>
            </w:r>
          </w:hyperlink>
        </w:p>
        <w:p w:rsidR="00B17A05" w:rsidRPr="00B17A05" w:rsidRDefault="00B17A05">
          <w:pPr>
            <w:pStyle w:val="31"/>
            <w:tabs>
              <w:tab w:val="right" w:leader="dot" w:pos="9247"/>
            </w:tabs>
            <w:rPr>
              <w:rFonts w:asciiTheme="minorHAnsi" w:eastAsiaTheme="minorEastAsia" w:hAnsiTheme="minorHAnsi" w:cstheme="minorBidi"/>
              <w:noProof/>
              <w:sz w:val="28"/>
              <w:szCs w:val="28"/>
              <w:lang w:val="ru-RU"/>
            </w:rPr>
          </w:pPr>
          <w:hyperlink w:anchor="_Toc945519" w:history="1">
            <w:r w:rsidRPr="00B17A05">
              <w:rPr>
                <w:rStyle w:val="af6"/>
                <w:noProof/>
                <w:sz w:val="28"/>
                <w:szCs w:val="28"/>
              </w:rPr>
              <w:t>РОЗДІЛ 1. ОПТИМЕТРІЯ ОПТИЧНОЇ СИЛИ ВАРІОЛІНЗИ</w:t>
            </w:r>
            <w:r w:rsidRPr="00B17A05">
              <w:rPr>
                <w:noProof/>
                <w:webHidden/>
                <w:sz w:val="28"/>
                <w:szCs w:val="28"/>
              </w:rPr>
              <w:tab/>
            </w:r>
            <w:r w:rsidRPr="00B17A05">
              <w:rPr>
                <w:noProof/>
                <w:webHidden/>
                <w:sz w:val="28"/>
                <w:szCs w:val="28"/>
              </w:rPr>
              <w:fldChar w:fldCharType="begin"/>
            </w:r>
            <w:r w:rsidRPr="00B17A05">
              <w:rPr>
                <w:noProof/>
                <w:webHidden/>
                <w:sz w:val="28"/>
                <w:szCs w:val="28"/>
              </w:rPr>
              <w:instrText xml:space="preserve"> PAGEREF _Toc945519 \h </w:instrText>
            </w:r>
            <w:r w:rsidRPr="00B17A05">
              <w:rPr>
                <w:noProof/>
                <w:webHidden/>
                <w:sz w:val="28"/>
                <w:szCs w:val="28"/>
              </w:rPr>
            </w:r>
            <w:r w:rsidRPr="00B17A05">
              <w:rPr>
                <w:noProof/>
                <w:webHidden/>
                <w:sz w:val="28"/>
                <w:szCs w:val="28"/>
              </w:rPr>
              <w:fldChar w:fldCharType="separate"/>
            </w:r>
            <w:r w:rsidRPr="00B17A05">
              <w:rPr>
                <w:noProof/>
                <w:webHidden/>
                <w:sz w:val="28"/>
                <w:szCs w:val="28"/>
              </w:rPr>
              <w:t>7</w:t>
            </w:r>
            <w:r w:rsidRPr="00B17A05">
              <w:rPr>
                <w:noProof/>
                <w:webHidden/>
                <w:sz w:val="28"/>
                <w:szCs w:val="28"/>
              </w:rPr>
              <w:fldChar w:fldCharType="end"/>
            </w:r>
          </w:hyperlink>
        </w:p>
        <w:p w:rsidR="00B17A05" w:rsidRPr="00B17A05" w:rsidRDefault="00B17A05">
          <w:pPr>
            <w:pStyle w:val="31"/>
            <w:tabs>
              <w:tab w:val="right" w:leader="dot" w:pos="9247"/>
            </w:tabs>
            <w:rPr>
              <w:rFonts w:asciiTheme="minorHAnsi" w:eastAsiaTheme="minorEastAsia" w:hAnsiTheme="minorHAnsi" w:cstheme="minorBidi"/>
              <w:noProof/>
              <w:sz w:val="28"/>
              <w:szCs w:val="28"/>
              <w:lang w:val="ru-RU"/>
            </w:rPr>
          </w:pPr>
          <w:hyperlink w:anchor="_Toc945520" w:history="1">
            <w:r w:rsidRPr="00B17A05">
              <w:rPr>
                <w:rStyle w:val="af6"/>
                <w:noProof/>
                <w:sz w:val="28"/>
                <w:szCs w:val="28"/>
                <w:lang w:val="ru-RU"/>
              </w:rPr>
              <w:t>РОЗД</w:t>
            </w:r>
            <w:r w:rsidRPr="00B17A05">
              <w:rPr>
                <w:rStyle w:val="af6"/>
                <w:noProof/>
                <w:sz w:val="28"/>
                <w:szCs w:val="28"/>
              </w:rPr>
              <w:t>ІЛ 2.</w:t>
            </w:r>
            <w:r w:rsidRPr="00B17A05">
              <w:rPr>
                <w:rStyle w:val="af6"/>
                <w:noProof/>
                <w:sz w:val="28"/>
                <w:szCs w:val="28"/>
                <w:lang w:val="ru-RU"/>
              </w:rPr>
              <w:t xml:space="preserve"> </w:t>
            </w:r>
            <w:r w:rsidRPr="00B17A05">
              <w:rPr>
                <w:rStyle w:val="af6"/>
                <w:noProof/>
                <w:sz w:val="28"/>
                <w:szCs w:val="28"/>
              </w:rPr>
              <w:t>Обґрунтування методу і апаратного засобу для експериментального дослідження залежності – Φ(</w:t>
            </w:r>
            <w:r w:rsidRPr="00B17A05">
              <w:rPr>
                <w:rStyle w:val="af6"/>
                <w:noProof/>
                <w:sz w:val="28"/>
                <w:szCs w:val="28"/>
                <w:lang w:val="en-US"/>
              </w:rPr>
              <w:t>U</w:t>
            </w:r>
            <w:r w:rsidRPr="00B17A05">
              <w:rPr>
                <w:rStyle w:val="af6"/>
                <w:noProof/>
                <w:sz w:val="28"/>
                <w:szCs w:val="28"/>
              </w:rPr>
              <w:t>)</w:t>
            </w:r>
            <w:r w:rsidRPr="00B17A05">
              <w:rPr>
                <w:noProof/>
                <w:webHidden/>
                <w:sz w:val="28"/>
                <w:szCs w:val="28"/>
              </w:rPr>
              <w:tab/>
            </w:r>
            <w:r w:rsidRPr="00B17A05">
              <w:rPr>
                <w:noProof/>
                <w:webHidden/>
                <w:sz w:val="28"/>
                <w:szCs w:val="28"/>
              </w:rPr>
              <w:fldChar w:fldCharType="begin"/>
            </w:r>
            <w:r w:rsidRPr="00B17A05">
              <w:rPr>
                <w:noProof/>
                <w:webHidden/>
                <w:sz w:val="28"/>
                <w:szCs w:val="28"/>
              </w:rPr>
              <w:instrText xml:space="preserve"> PAGEREF _Toc945520 \h </w:instrText>
            </w:r>
            <w:r w:rsidRPr="00B17A05">
              <w:rPr>
                <w:noProof/>
                <w:webHidden/>
                <w:sz w:val="28"/>
                <w:szCs w:val="28"/>
              </w:rPr>
            </w:r>
            <w:r w:rsidRPr="00B17A05">
              <w:rPr>
                <w:noProof/>
                <w:webHidden/>
                <w:sz w:val="28"/>
                <w:szCs w:val="28"/>
              </w:rPr>
              <w:fldChar w:fldCharType="separate"/>
            </w:r>
            <w:r w:rsidRPr="00B17A05">
              <w:rPr>
                <w:noProof/>
                <w:webHidden/>
                <w:sz w:val="28"/>
                <w:szCs w:val="28"/>
              </w:rPr>
              <w:t>31</w:t>
            </w:r>
            <w:r w:rsidRPr="00B17A05">
              <w:rPr>
                <w:noProof/>
                <w:webHidden/>
                <w:sz w:val="28"/>
                <w:szCs w:val="28"/>
              </w:rPr>
              <w:fldChar w:fldCharType="end"/>
            </w:r>
          </w:hyperlink>
        </w:p>
        <w:p w:rsidR="00B17A05" w:rsidRPr="00B17A05" w:rsidRDefault="00B17A05">
          <w:pPr>
            <w:pStyle w:val="31"/>
            <w:tabs>
              <w:tab w:val="right" w:leader="dot" w:pos="9247"/>
            </w:tabs>
            <w:rPr>
              <w:rFonts w:asciiTheme="minorHAnsi" w:eastAsiaTheme="minorEastAsia" w:hAnsiTheme="minorHAnsi" w:cstheme="minorBidi"/>
              <w:noProof/>
              <w:sz w:val="28"/>
              <w:szCs w:val="28"/>
              <w:lang w:val="ru-RU"/>
            </w:rPr>
          </w:pPr>
          <w:hyperlink w:anchor="_Toc945522" w:history="1">
            <w:r w:rsidRPr="00B17A05">
              <w:rPr>
                <w:rStyle w:val="af6"/>
                <w:noProof/>
                <w:sz w:val="28"/>
                <w:szCs w:val="28"/>
              </w:rPr>
              <w:t>РОЗДІЛ 3. Дослідження похибки вимірювань Φ(</w:t>
            </w:r>
            <w:r w:rsidRPr="00B17A05">
              <w:rPr>
                <w:rStyle w:val="af6"/>
                <w:noProof/>
                <w:sz w:val="28"/>
                <w:szCs w:val="28"/>
                <w:lang w:val="en-US"/>
              </w:rPr>
              <w:t>U</w:t>
            </w:r>
            <w:r w:rsidRPr="00B17A05">
              <w:rPr>
                <w:rStyle w:val="af6"/>
                <w:noProof/>
                <w:sz w:val="28"/>
                <w:szCs w:val="28"/>
              </w:rPr>
              <w:t>).</w:t>
            </w:r>
            <w:r w:rsidRPr="00B17A05">
              <w:rPr>
                <w:noProof/>
                <w:webHidden/>
                <w:sz w:val="28"/>
                <w:szCs w:val="28"/>
              </w:rPr>
              <w:tab/>
            </w:r>
            <w:r w:rsidRPr="00B17A05">
              <w:rPr>
                <w:noProof/>
                <w:webHidden/>
                <w:sz w:val="28"/>
                <w:szCs w:val="28"/>
              </w:rPr>
              <w:fldChar w:fldCharType="begin"/>
            </w:r>
            <w:r w:rsidRPr="00B17A05">
              <w:rPr>
                <w:noProof/>
                <w:webHidden/>
                <w:sz w:val="28"/>
                <w:szCs w:val="28"/>
              </w:rPr>
              <w:instrText xml:space="preserve"> PAGEREF _Toc945522 \h </w:instrText>
            </w:r>
            <w:r w:rsidRPr="00B17A05">
              <w:rPr>
                <w:noProof/>
                <w:webHidden/>
                <w:sz w:val="28"/>
                <w:szCs w:val="28"/>
              </w:rPr>
            </w:r>
            <w:r w:rsidRPr="00B17A05">
              <w:rPr>
                <w:noProof/>
                <w:webHidden/>
                <w:sz w:val="28"/>
                <w:szCs w:val="28"/>
              </w:rPr>
              <w:fldChar w:fldCharType="separate"/>
            </w:r>
            <w:r w:rsidRPr="00B17A05">
              <w:rPr>
                <w:noProof/>
                <w:webHidden/>
                <w:sz w:val="28"/>
                <w:szCs w:val="28"/>
              </w:rPr>
              <w:t>42</w:t>
            </w:r>
            <w:r w:rsidRPr="00B17A05">
              <w:rPr>
                <w:noProof/>
                <w:webHidden/>
                <w:sz w:val="28"/>
                <w:szCs w:val="28"/>
              </w:rPr>
              <w:fldChar w:fldCharType="end"/>
            </w:r>
          </w:hyperlink>
        </w:p>
        <w:p w:rsidR="00B17A05" w:rsidRPr="00B17A05" w:rsidRDefault="00B17A05">
          <w:pPr>
            <w:pStyle w:val="12"/>
            <w:tabs>
              <w:tab w:val="right" w:leader="dot" w:pos="9247"/>
            </w:tabs>
            <w:rPr>
              <w:rFonts w:asciiTheme="minorHAnsi" w:eastAsiaTheme="minorEastAsia" w:hAnsiTheme="minorHAnsi" w:cstheme="minorBidi"/>
              <w:noProof/>
              <w:sz w:val="28"/>
              <w:szCs w:val="28"/>
              <w:lang w:val="ru-RU"/>
            </w:rPr>
          </w:pPr>
          <w:r>
            <w:rPr>
              <w:rStyle w:val="af6"/>
              <w:noProof/>
              <w:sz w:val="28"/>
              <w:szCs w:val="28"/>
            </w:rPr>
            <w:t xml:space="preserve">     </w:t>
          </w:r>
          <w:r w:rsidRPr="00B17A05">
            <w:rPr>
              <w:rStyle w:val="af6"/>
              <w:noProof/>
              <w:sz w:val="28"/>
              <w:szCs w:val="28"/>
            </w:rPr>
            <w:t xml:space="preserve"> </w:t>
          </w:r>
          <w:hyperlink w:anchor="_Toc945523" w:history="1">
            <w:r w:rsidRPr="00B17A05">
              <w:rPr>
                <w:rStyle w:val="af6"/>
                <w:noProof/>
                <w:sz w:val="28"/>
                <w:szCs w:val="28"/>
                <w:lang w:val="ru-RU"/>
              </w:rPr>
              <w:t>Р</w:t>
            </w:r>
            <w:r w:rsidRPr="00B17A05">
              <w:rPr>
                <w:rStyle w:val="af6"/>
                <w:noProof/>
                <w:sz w:val="28"/>
                <w:szCs w:val="28"/>
              </w:rPr>
              <w:t xml:space="preserve">ОЗДІЛ </w:t>
            </w:r>
            <w:r w:rsidRPr="00B17A05">
              <w:rPr>
                <w:rStyle w:val="af6"/>
                <w:noProof/>
                <w:sz w:val="28"/>
                <w:szCs w:val="28"/>
                <w:lang w:val="ru-RU"/>
              </w:rPr>
              <w:t>4.</w:t>
            </w:r>
            <w:r w:rsidRPr="00B17A05">
              <w:rPr>
                <w:rStyle w:val="af6"/>
                <w:noProof/>
                <w:sz w:val="28"/>
                <w:szCs w:val="28"/>
              </w:rPr>
              <w:t xml:space="preserve"> РОЗРОБКА СТАРТАП ПРОЕКТУ</w:t>
            </w:r>
            <w:r w:rsidRPr="00B17A05">
              <w:rPr>
                <w:noProof/>
                <w:webHidden/>
                <w:sz w:val="28"/>
                <w:szCs w:val="28"/>
              </w:rPr>
              <w:tab/>
            </w:r>
            <w:r w:rsidRPr="00B17A05">
              <w:rPr>
                <w:noProof/>
                <w:webHidden/>
                <w:sz w:val="28"/>
                <w:szCs w:val="28"/>
              </w:rPr>
              <w:fldChar w:fldCharType="begin"/>
            </w:r>
            <w:r w:rsidRPr="00B17A05">
              <w:rPr>
                <w:noProof/>
                <w:webHidden/>
                <w:sz w:val="28"/>
                <w:szCs w:val="28"/>
              </w:rPr>
              <w:instrText xml:space="preserve"> PAGEREF _Toc945523 \h </w:instrText>
            </w:r>
            <w:r w:rsidRPr="00B17A05">
              <w:rPr>
                <w:noProof/>
                <w:webHidden/>
                <w:sz w:val="28"/>
                <w:szCs w:val="28"/>
              </w:rPr>
            </w:r>
            <w:r w:rsidRPr="00B17A05">
              <w:rPr>
                <w:noProof/>
                <w:webHidden/>
                <w:sz w:val="28"/>
                <w:szCs w:val="28"/>
              </w:rPr>
              <w:fldChar w:fldCharType="separate"/>
            </w:r>
            <w:r w:rsidRPr="00B17A05">
              <w:rPr>
                <w:noProof/>
                <w:webHidden/>
                <w:sz w:val="28"/>
                <w:szCs w:val="28"/>
              </w:rPr>
              <w:t>57</w:t>
            </w:r>
            <w:r w:rsidRPr="00B17A05">
              <w:rPr>
                <w:noProof/>
                <w:webHidden/>
                <w:sz w:val="28"/>
                <w:szCs w:val="28"/>
              </w:rPr>
              <w:fldChar w:fldCharType="end"/>
            </w:r>
          </w:hyperlink>
        </w:p>
        <w:p w:rsidR="005E52B1" w:rsidRPr="00B17A05" w:rsidRDefault="005E52B1" w:rsidP="00D02112">
          <w:pPr>
            <w:spacing w:line="360" w:lineRule="auto"/>
            <w:rPr>
              <w:sz w:val="28"/>
              <w:szCs w:val="28"/>
            </w:rPr>
          </w:pPr>
          <w:r w:rsidRPr="00B17A05">
            <w:rPr>
              <w:b/>
              <w:bCs/>
              <w:sz w:val="28"/>
              <w:szCs w:val="28"/>
            </w:rPr>
            <w:fldChar w:fldCharType="end"/>
          </w:r>
        </w:p>
      </w:sdtContent>
    </w:sdt>
    <w:p w:rsidR="005E52B1" w:rsidRPr="00EE5CA5" w:rsidRDefault="005E52B1" w:rsidP="005E52B1">
      <w:pPr>
        <w:pStyle w:val="15"/>
        <w:rPr>
          <w:lang w:val="ru-RU"/>
        </w:rPr>
        <w:sectPr w:rsidR="005E52B1" w:rsidRPr="00EE5CA5" w:rsidSect="001420A6">
          <w:pgSz w:w="11909" w:h="16834"/>
          <w:pgMar w:top="1440" w:right="852" w:bottom="1440" w:left="1800" w:header="720" w:footer="720" w:gutter="0"/>
          <w:cols w:space="720"/>
          <w:noEndnote/>
        </w:sectPr>
      </w:pPr>
    </w:p>
    <w:p w:rsidR="00C032C4" w:rsidRDefault="00C032C4" w:rsidP="00B17A05">
      <w:pPr>
        <w:pStyle w:val="3"/>
      </w:pPr>
      <w:bookmarkStart w:id="1" w:name="_Toc945518"/>
      <w:r>
        <w:lastRenderedPageBreak/>
        <w:t>ВСТУП</w:t>
      </w:r>
      <w:bookmarkEnd w:id="1"/>
    </w:p>
    <w:p w:rsidR="00C032C4" w:rsidRDefault="00C032C4" w:rsidP="00C032C4">
      <w:pPr>
        <w:pStyle w:val="Default"/>
        <w:spacing w:line="360" w:lineRule="auto"/>
        <w:ind w:left="284" w:firstLine="708"/>
        <w:jc w:val="both"/>
        <w:rPr>
          <w:b/>
          <w:sz w:val="28"/>
          <w:szCs w:val="28"/>
          <w:lang w:val="uk-UA"/>
        </w:rPr>
      </w:pPr>
      <w:r w:rsidRPr="003667CE">
        <w:rPr>
          <w:b/>
          <w:sz w:val="28"/>
          <w:szCs w:val="28"/>
          <w:lang w:val="uk-UA"/>
        </w:rPr>
        <w:t>Актуальність</w:t>
      </w:r>
    </w:p>
    <w:p w:rsidR="00C032C4" w:rsidRPr="002C1057" w:rsidRDefault="00C032C4" w:rsidP="00C032C4">
      <w:pPr>
        <w:pStyle w:val="Default"/>
        <w:spacing w:line="360" w:lineRule="auto"/>
        <w:ind w:left="284" w:firstLine="708"/>
        <w:jc w:val="both"/>
        <w:rPr>
          <w:sz w:val="28"/>
          <w:szCs w:val="28"/>
          <w:lang w:val="uk-UA"/>
        </w:rPr>
      </w:pPr>
      <w:r w:rsidRPr="002C1057">
        <w:rPr>
          <w:sz w:val="28"/>
          <w:szCs w:val="28"/>
          <w:lang w:val="uk-UA"/>
        </w:rPr>
        <w:t xml:space="preserve">Однією з тенденцій розвитку </w:t>
      </w:r>
      <w:proofErr w:type="spellStart"/>
      <w:r w:rsidRPr="002C1057">
        <w:rPr>
          <w:sz w:val="28"/>
          <w:szCs w:val="28"/>
          <w:lang w:val="uk-UA"/>
        </w:rPr>
        <w:t>панкратичних</w:t>
      </w:r>
      <w:proofErr w:type="spellEnd"/>
      <w:r w:rsidRPr="002C1057">
        <w:rPr>
          <w:sz w:val="28"/>
          <w:szCs w:val="28"/>
          <w:lang w:val="uk-UA"/>
        </w:rPr>
        <w:t xml:space="preserve"> систем є збільшення діапазону варіацій оптичної сили об'єктивів при їх мініатюризації.</w:t>
      </w:r>
    </w:p>
    <w:p w:rsidR="00C032C4" w:rsidRDefault="00C032C4" w:rsidP="00C032C4">
      <w:pPr>
        <w:pStyle w:val="Default"/>
        <w:spacing w:line="360" w:lineRule="auto"/>
        <w:ind w:left="284" w:firstLine="708"/>
        <w:jc w:val="both"/>
        <w:rPr>
          <w:sz w:val="28"/>
          <w:szCs w:val="28"/>
          <w:lang w:val="uk-UA"/>
        </w:rPr>
      </w:pPr>
      <w:r w:rsidRPr="002C1057">
        <w:rPr>
          <w:sz w:val="28"/>
          <w:szCs w:val="28"/>
          <w:lang w:val="uk-UA"/>
        </w:rPr>
        <w:t xml:space="preserve">Перспективним напрямком в цій області є створення </w:t>
      </w:r>
      <w:proofErr w:type="spellStart"/>
      <w:r w:rsidRPr="002C1057">
        <w:rPr>
          <w:sz w:val="28"/>
          <w:szCs w:val="28"/>
          <w:lang w:val="uk-UA"/>
        </w:rPr>
        <w:t>варіо</w:t>
      </w:r>
      <w:r>
        <w:rPr>
          <w:sz w:val="28"/>
          <w:szCs w:val="28"/>
          <w:lang w:val="uk-UA"/>
        </w:rPr>
        <w:t>лінз</w:t>
      </w:r>
      <w:proofErr w:type="spellEnd"/>
      <w:r w:rsidRPr="002C1057">
        <w:rPr>
          <w:sz w:val="28"/>
          <w:szCs w:val="28"/>
          <w:lang w:val="uk-UA"/>
        </w:rPr>
        <w:t xml:space="preserve"> на о</w:t>
      </w:r>
      <w:r>
        <w:rPr>
          <w:sz w:val="28"/>
          <w:szCs w:val="28"/>
          <w:lang w:val="uk-UA"/>
        </w:rPr>
        <w:t xml:space="preserve">снові ефекту </w:t>
      </w:r>
      <w:proofErr w:type="spellStart"/>
      <w:r>
        <w:rPr>
          <w:sz w:val="28"/>
          <w:szCs w:val="28"/>
          <w:lang w:val="uk-UA"/>
        </w:rPr>
        <w:t>електрозмочування</w:t>
      </w:r>
      <w:proofErr w:type="spellEnd"/>
      <w:r>
        <w:rPr>
          <w:sz w:val="28"/>
          <w:szCs w:val="28"/>
          <w:lang w:val="uk-UA"/>
        </w:rPr>
        <w:t xml:space="preserve"> </w:t>
      </w:r>
      <w:r w:rsidRPr="002C1057">
        <w:rPr>
          <w:sz w:val="28"/>
          <w:szCs w:val="28"/>
          <w:lang w:val="uk-UA"/>
        </w:rPr>
        <w:t>. Принцип дії такої лінзи базується на взаємодії двох речовин, одна з яких є гідрофільн</w:t>
      </w:r>
      <w:r>
        <w:rPr>
          <w:sz w:val="28"/>
          <w:szCs w:val="28"/>
          <w:lang w:val="uk-UA"/>
        </w:rPr>
        <w:t>ою</w:t>
      </w:r>
      <w:r w:rsidRPr="002C1057">
        <w:rPr>
          <w:sz w:val="28"/>
          <w:szCs w:val="28"/>
          <w:lang w:val="uk-UA"/>
        </w:rPr>
        <w:t xml:space="preserve"> (має високу </w:t>
      </w:r>
      <w:proofErr w:type="spellStart"/>
      <w:r w:rsidRPr="002C1057">
        <w:rPr>
          <w:sz w:val="28"/>
          <w:szCs w:val="28"/>
          <w:lang w:val="uk-UA"/>
        </w:rPr>
        <w:t>смачуваність</w:t>
      </w:r>
      <w:proofErr w:type="spellEnd"/>
      <w:r w:rsidRPr="002C1057">
        <w:rPr>
          <w:sz w:val="28"/>
          <w:szCs w:val="28"/>
          <w:lang w:val="uk-UA"/>
        </w:rPr>
        <w:t>), а друг</w:t>
      </w:r>
      <w:r>
        <w:rPr>
          <w:sz w:val="28"/>
          <w:szCs w:val="28"/>
          <w:lang w:val="uk-UA"/>
        </w:rPr>
        <w:t>а</w:t>
      </w:r>
      <w:r w:rsidRPr="002C1057">
        <w:rPr>
          <w:sz w:val="28"/>
          <w:szCs w:val="28"/>
          <w:lang w:val="uk-UA"/>
        </w:rPr>
        <w:t xml:space="preserve"> - гідрофобн</w:t>
      </w:r>
      <w:r>
        <w:rPr>
          <w:sz w:val="28"/>
          <w:szCs w:val="28"/>
          <w:lang w:val="uk-UA"/>
        </w:rPr>
        <w:t>ою</w:t>
      </w:r>
      <w:r w:rsidRPr="002C1057">
        <w:rPr>
          <w:sz w:val="28"/>
          <w:szCs w:val="28"/>
          <w:lang w:val="uk-UA"/>
        </w:rPr>
        <w:t xml:space="preserve">(має низьку </w:t>
      </w:r>
      <w:proofErr w:type="spellStart"/>
      <w:r w:rsidRPr="002C1057">
        <w:rPr>
          <w:sz w:val="28"/>
          <w:szCs w:val="28"/>
          <w:lang w:val="uk-UA"/>
        </w:rPr>
        <w:t>смачуваність</w:t>
      </w:r>
      <w:proofErr w:type="spellEnd"/>
      <w:r w:rsidRPr="002C1057">
        <w:rPr>
          <w:sz w:val="28"/>
          <w:szCs w:val="28"/>
          <w:lang w:val="uk-UA"/>
        </w:rPr>
        <w:t>). У результаті ми можемо спостерігати мен</w:t>
      </w:r>
      <w:r>
        <w:rPr>
          <w:sz w:val="28"/>
          <w:szCs w:val="28"/>
          <w:lang w:val="uk-UA"/>
        </w:rPr>
        <w:t>і</w:t>
      </w:r>
      <w:r w:rsidRPr="002C1057">
        <w:rPr>
          <w:sz w:val="28"/>
          <w:szCs w:val="28"/>
          <w:lang w:val="uk-UA"/>
        </w:rPr>
        <w:t>ск, утворений гідрофобною ріди</w:t>
      </w:r>
      <w:r>
        <w:rPr>
          <w:sz w:val="28"/>
          <w:szCs w:val="28"/>
          <w:lang w:val="uk-UA"/>
        </w:rPr>
        <w:t>ною, яку можна використовувати, я</w:t>
      </w:r>
      <w:r w:rsidRPr="002C1057">
        <w:rPr>
          <w:sz w:val="28"/>
          <w:szCs w:val="28"/>
          <w:lang w:val="uk-UA"/>
        </w:rPr>
        <w:t>к оптич</w:t>
      </w:r>
      <w:r>
        <w:rPr>
          <w:sz w:val="28"/>
          <w:szCs w:val="28"/>
          <w:lang w:val="uk-UA"/>
        </w:rPr>
        <w:t>ну</w:t>
      </w:r>
      <w:r w:rsidRPr="002C1057">
        <w:rPr>
          <w:sz w:val="28"/>
          <w:szCs w:val="28"/>
          <w:lang w:val="uk-UA"/>
        </w:rPr>
        <w:t xml:space="preserve"> </w:t>
      </w:r>
      <w:proofErr w:type="spellStart"/>
      <w:r w:rsidRPr="002C1057">
        <w:rPr>
          <w:sz w:val="28"/>
          <w:szCs w:val="28"/>
          <w:lang w:val="uk-UA"/>
        </w:rPr>
        <w:t>линзу</w:t>
      </w:r>
      <w:proofErr w:type="spellEnd"/>
      <w:r w:rsidRPr="002C1057">
        <w:rPr>
          <w:sz w:val="28"/>
          <w:szCs w:val="28"/>
          <w:lang w:val="uk-UA"/>
        </w:rPr>
        <w:t>. Значення радіусів кривизни залежать від величини коефіцієнта поверхневого натягу рідини. При впливі електричного поля кривизна мен</w:t>
      </w:r>
      <w:r>
        <w:rPr>
          <w:sz w:val="28"/>
          <w:szCs w:val="28"/>
          <w:lang w:val="uk-UA"/>
        </w:rPr>
        <w:t>і</w:t>
      </w:r>
      <w:r w:rsidRPr="002C1057">
        <w:rPr>
          <w:sz w:val="28"/>
          <w:szCs w:val="28"/>
          <w:lang w:val="uk-UA"/>
        </w:rPr>
        <w:t xml:space="preserve">ска змінюється. Значення потенціалу впливає на </w:t>
      </w:r>
      <w:r>
        <w:rPr>
          <w:sz w:val="28"/>
          <w:szCs w:val="28"/>
          <w:lang w:val="uk-UA"/>
        </w:rPr>
        <w:t>змочуваний крайовий кут</w:t>
      </w:r>
      <w:r w:rsidRPr="002C1057">
        <w:rPr>
          <w:sz w:val="28"/>
          <w:szCs w:val="28"/>
          <w:lang w:val="uk-UA"/>
        </w:rPr>
        <w:t xml:space="preserve"> провідної рідини, зменшуючи його прямо пропорційно квадрату значення при</w:t>
      </w:r>
      <w:r>
        <w:rPr>
          <w:sz w:val="28"/>
          <w:szCs w:val="28"/>
          <w:lang w:val="uk-UA"/>
        </w:rPr>
        <w:t>кладеної</w:t>
      </w:r>
      <w:r w:rsidRPr="002C1057">
        <w:rPr>
          <w:sz w:val="28"/>
          <w:szCs w:val="28"/>
          <w:lang w:val="uk-UA"/>
        </w:rPr>
        <w:t xml:space="preserve"> напруги. Відповідно, керуючи значенням приложеної напруги можна динамічно змінювати фокусну відстань, що </w:t>
      </w:r>
      <w:r>
        <w:rPr>
          <w:sz w:val="28"/>
          <w:szCs w:val="28"/>
          <w:lang w:val="uk-UA"/>
        </w:rPr>
        <w:t xml:space="preserve">робить таку лінзу </w:t>
      </w:r>
      <w:proofErr w:type="spellStart"/>
      <w:r>
        <w:rPr>
          <w:sz w:val="28"/>
          <w:szCs w:val="28"/>
          <w:lang w:val="uk-UA"/>
        </w:rPr>
        <w:t>варіо-оптичною</w:t>
      </w:r>
      <w:proofErr w:type="spellEnd"/>
      <w:r>
        <w:rPr>
          <w:sz w:val="28"/>
          <w:szCs w:val="28"/>
          <w:lang w:val="uk-UA"/>
        </w:rPr>
        <w:t>.</w:t>
      </w:r>
    </w:p>
    <w:p w:rsidR="00C032C4" w:rsidRDefault="00C032C4" w:rsidP="00C032C4">
      <w:pPr>
        <w:pStyle w:val="Default"/>
        <w:spacing w:line="360" w:lineRule="auto"/>
        <w:ind w:left="284" w:firstLine="708"/>
        <w:jc w:val="both"/>
        <w:rPr>
          <w:sz w:val="28"/>
          <w:szCs w:val="28"/>
          <w:lang w:val="uk-UA"/>
        </w:rPr>
      </w:pPr>
      <w:proofErr w:type="spellStart"/>
      <w:r>
        <w:rPr>
          <w:sz w:val="28"/>
          <w:szCs w:val="28"/>
          <w:lang w:val="uk-UA"/>
        </w:rPr>
        <w:t>Варіо-оптична</w:t>
      </w:r>
      <w:proofErr w:type="spellEnd"/>
      <w:r>
        <w:rPr>
          <w:sz w:val="28"/>
          <w:szCs w:val="28"/>
          <w:lang w:val="uk-UA"/>
        </w:rPr>
        <w:t xml:space="preserve"> лінза</w:t>
      </w:r>
      <w:r w:rsidRPr="002C1057">
        <w:rPr>
          <w:sz w:val="28"/>
          <w:szCs w:val="28"/>
          <w:lang w:val="uk-UA"/>
        </w:rPr>
        <w:t xml:space="preserve"> характеризу</w:t>
      </w:r>
      <w:r>
        <w:rPr>
          <w:sz w:val="28"/>
          <w:szCs w:val="28"/>
          <w:lang w:val="uk-UA"/>
        </w:rPr>
        <w:t>є</w:t>
      </w:r>
      <w:r w:rsidRPr="002C1057">
        <w:rPr>
          <w:sz w:val="28"/>
          <w:szCs w:val="28"/>
          <w:lang w:val="uk-UA"/>
        </w:rPr>
        <w:t>ться висок</w:t>
      </w:r>
      <w:r>
        <w:rPr>
          <w:sz w:val="28"/>
          <w:szCs w:val="28"/>
          <w:lang w:val="uk-UA"/>
        </w:rPr>
        <w:t xml:space="preserve">ою швидкодією </w:t>
      </w:r>
      <w:r w:rsidRPr="002C1057">
        <w:rPr>
          <w:sz w:val="28"/>
          <w:szCs w:val="28"/>
          <w:lang w:val="uk-UA"/>
        </w:rPr>
        <w:t xml:space="preserve">(до 20 </w:t>
      </w:r>
      <w:proofErr w:type="spellStart"/>
      <w:r w:rsidRPr="002C1057">
        <w:rPr>
          <w:sz w:val="28"/>
          <w:szCs w:val="28"/>
          <w:lang w:val="uk-UA"/>
        </w:rPr>
        <w:t>мкс</w:t>
      </w:r>
      <w:proofErr w:type="spellEnd"/>
      <w:r w:rsidRPr="002C1057">
        <w:rPr>
          <w:sz w:val="28"/>
          <w:szCs w:val="28"/>
          <w:lang w:val="uk-UA"/>
        </w:rPr>
        <w:t>), велик</w:t>
      </w:r>
      <w:r>
        <w:rPr>
          <w:sz w:val="28"/>
          <w:szCs w:val="28"/>
          <w:lang w:val="uk-UA"/>
        </w:rPr>
        <w:t>им</w:t>
      </w:r>
      <w:r w:rsidRPr="002C1057">
        <w:rPr>
          <w:sz w:val="28"/>
          <w:szCs w:val="28"/>
          <w:lang w:val="uk-UA"/>
        </w:rPr>
        <w:t xml:space="preserve"> діапазоном зміни фокусної відстані </w:t>
      </w:r>
      <w:r>
        <w:rPr>
          <w:sz w:val="28"/>
          <w:szCs w:val="28"/>
          <w:lang w:val="uk-UA"/>
        </w:rPr>
        <w:t xml:space="preserve">(від -100мм до + 60мм), низьким </w:t>
      </w:r>
      <w:r w:rsidRPr="002C1057">
        <w:rPr>
          <w:sz w:val="28"/>
          <w:szCs w:val="28"/>
          <w:lang w:val="uk-UA"/>
        </w:rPr>
        <w:t>енерго</w:t>
      </w:r>
      <w:r>
        <w:rPr>
          <w:sz w:val="28"/>
          <w:szCs w:val="28"/>
          <w:lang w:val="uk-UA"/>
        </w:rPr>
        <w:t>споживанням</w:t>
      </w:r>
      <w:r w:rsidRPr="002C1057">
        <w:rPr>
          <w:sz w:val="28"/>
          <w:szCs w:val="28"/>
          <w:lang w:val="uk-UA"/>
        </w:rPr>
        <w:t>, простотою конструкції.</w:t>
      </w:r>
    </w:p>
    <w:p w:rsidR="00C032C4" w:rsidRDefault="00C032C4" w:rsidP="00C032C4">
      <w:pPr>
        <w:pStyle w:val="Default"/>
        <w:spacing w:line="360" w:lineRule="auto"/>
        <w:ind w:left="284" w:firstLine="708"/>
        <w:jc w:val="both"/>
        <w:rPr>
          <w:sz w:val="28"/>
          <w:szCs w:val="28"/>
          <w:lang w:val="uk-UA"/>
        </w:rPr>
      </w:pPr>
      <w:r w:rsidRPr="002C1057">
        <w:rPr>
          <w:sz w:val="28"/>
          <w:szCs w:val="28"/>
          <w:lang w:val="uk-UA"/>
        </w:rPr>
        <w:t xml:space="preserve">Перелік областей їх застосування: цифрова </w:t>
      </w:r>
      <w:proofErr w:type="spellStart"/>
      <w:r w:rsidRPr="002C1057">
        <w:rPr>
          <w:sz w:val="28"/>
          <w:szCs w:val="28"/>
          <w:lang w:val="uk-UA"/>
        </w:rPr>
        <w:t>відеотехника</w:t>
      </w:r>
      <w:proofErr w:type="spellEnd"/>
      <w:r w:rsidRPr="002C1057">
        <w:rPr>
          <w:sz w:val="28"/>
          <w:szCs w:val="28"/>
          <w:lang w:val="uk-UA"/>
        </w:rPr>
        <w:t xml:space="preserve">, медичні прилади, військова техніка </w:t>
      </w:r>
      <w:r>
        <w:rPr>
          <w:sz w:val="28"/>
          <w:szCs w:val="28"/>
          <w:lang w:val="uk-UA"/>
        </w:rPr>
        <w:t>та інше.</w:t>
      </w:r>
    </w:p>
    <w:p w:rsidR="00C032C4" w:rsidRPr="0089584D" w:rsidRDefault="00C032C4" w:rsidP="00C032C4">
      <w:pPr>
        <w:pStyle w:val="Default"/>
        <w:spacing w:line="360" w:lineRule="auto"/>
        <w:ind w:left="284" w:firstLine="708"/>
        <w:jc w:val="both"/>
        <w:rPr>
          <w:sz w:val="28"/>
          <w:szCs w:val="28"/>
          <w:lang w:val="uk-UA"/>
        </w:rPr>
      </w:pPr>
      <w:proofErr w:type="spellStart"/>
      <w:r w:rsidRPr="002C1057">
        <w:rPr>
          <w:sz w:val="28"/>
          <w:szCs w:val="28"/>
          <w:lang w:val="uk-UA"/>
        </w:rPr>
        <w:t>Пр</w:t>
      </w:r>
      <w:r>
        <w:rPr>
          <w:sz w:val="28"/>
          <w:szCs w:val="28"/>
          <w:lang w:val="uk-UA"/>
        </w:rPr>
        <w:t>і</w:t>
      </w:r>
      <w:r w:rsidRPr="002C1057">
        <w:rPr>
          <w:sz w:val="28"/>
          <w:szCs w:val="28"/>
          <w:lang w:val="uk-UA"/>
        </w:rPr>
        <w:t>оритетн</w:t>
      </w:r>
      <w:r>
        <w:rPr>
          <w:sz w:val="28"/>
          <w:szCs w:val="28"/>
          <w:lang w:val="uk-UA"/>
        </w:rPr>
        <w:t>і</w:t>
      </w:r>
      <w:r w:rsidRPr="002C1057">
        <w:rPr>
          <w:sz w:val="28"/>
          <w:szCs w:val="28"/>
          <w:lang w:val="uk-UA"/>
        </w:rPr>
        <w:t>ми</w:t>
      </w:r>
      <w:proofErr w:type="spellEnd"/>
      <w:r w:rsidRPr="002C1057">
        <w:rPr>
          <w:sz w:val="28"/>
          <w:szCs w:val="28"/>
          <w:lang w:val="uk-UA"/>
        </w:rPr>
        <w:t xml:space="preserve"> напрямами в удосконаленні конструкції </w:t>
      </w:r>
      <w:proofErr w:type="spellStart"/>
      <w:r>
        <w:rPr>
          <w:sz w:val="28"/>
          <w:szCs w:val="28"/>
          <w:lang w:val="uk-UA"/>
        </w:rPr>
        <w:t>варіо-оптичної</w:t>
      </w:r>
      <w:proofErr w:type="spellEnd"/>
      <w:r>
        <w:rPr>
          <w:sz w:val="28"/>
          <w:szCs w:val="28"/>
          <w:lang w:val="uk-UA"/>
        </w:rPr>
        <w:t xml:space="preserve"> лінзи є</w:t>
      </w:r>
      <w:r w:rsidRPr="002C1057">
        <w:rPr>
          <w:sz w:val="28"/>
          <w:szCs w:val="28"/>
          <w:lang w:val="uk-UA"/>
        </w:rPr>
        <w:t xml:space="preserve"> збільшення апертури лінзи (для використання в габаритних оптичних системах) та зменшення апертури лінз (для </w:t>
      </w:r>
      <w:r>
        <w:rPr>
          <w:sz w:val="28"/>
          <w:szCs w:val="28"/>
          <w:lang w:val="uk-UA"/>
        </w:rPr>
        <w:t xml:space="preserve">використання в </w:t>
      </w:r>
      <w:proofErr w:type="spellStart"/>
      <w:r w:rsidRPr="002C1057">
        <w:rPr>
          <w:sz w:val="28"/>
          <w:szCs w:val="28"/>
          <w:lang w:val="uk-UA"/>
        </w:rPr>
        <w:t>микроэлектрон</w:t>
      </w:r>
      <w:r>
        <w:rPr>
          <w:sz w:val="28"/>
          <w:szCs w:val="28"/>
          <w:lang w:val="uk-UA"/>
        </w:rPr>
        <w:t>іці</w:t>
      </w:r>
      <w:proofErr w:type="spellEnd"/>
      <w:r w:rsidRPr="002C1057">
        <w:rPr>
          <w:sz w:val="28"/>
          <w:szCs w:val="28"/>
          <w:lang w:val="uk-UA"/>
        </w:rPr>
        <w:t>)</w:t>
      </w:r>
      <w:r>
        <w:rPr>
          <w:sz w:val="28"/>
          <w:szCs w:val="28"/>
          <w:lang w:val="uk-UA"/>
        </w:rPr>
        <w:t>.</w:t>
      </w:r>
    </w:p>
    <w:p w:rsidR="00C032C4" w:rsidRPr="002C1057" w:rsidRDefault="00C032C4" w:rsidP="00C032C4">
      <w:pPr>
        <w:autoSpaceDE w:val="0"/>
        <w:autoSpaceDN w:val="0"/>
        <w:adjustRightInd w:val="0"/>
        <w:spacing w:line="360" w:lineRule="auto"/>
        <w:ind w:left="284" w:firstLine="708"/>
        <w:jc w:val="both"/>
        <w:rPr>
          <w:sz w:val="28"/>
          <w:szCs w:val="28"/>
        </w:rPr>
      </w:pPr>
      <w:r w:rsidRPr="004C6E19">
        <w:rPr>
          <w:b/>
          <w:sz w:val="28"/>
          <w:szCs w:val="28"/>
        </w:rPr>
        <w:t>М</w:t>
      </w:r>
      <w:r w:rsidRPr="002C1057">
        <w:rPr>
          <w:b/>
          <w:bCs/>
          <w:sz w:val="28"/>
          <w:szCs w:val="28"/>
        </w:rPr>
        <w:t xml:space="preserve">етою </w:t>
      </w:r>
      <w:r w:rsidRPr="002C1057">
        <w:rPr>
          <w:b/>
          <w:sz w:val="28"/>
          <w:szCs w:val="28"/>
        </w:rPr>
        <w:t>даної роботи</w:t>
      </w:r>
      <w:r>
        <w:rPr>
          <w:sz w:val="28"/>
          <w:szCs w:val="28"/>
        </w:rPr>
        <w:t xml:space="preserve"> є знаходж</w:t>
      </w:r>
      <w:r w:rsidRPr="002C1057">
        <w:rPr>
          <w:sz w:val="28"/>
          <w:szCs w:val="28"/>
        </w:rPr>
        <w:t>ення ново</w:t>
      </w:r>
      <w:r>
        <w:rPr>
          <w:sz w:val="28"/>
          <w:szCs w:val="28"/>
        </w:rPr>
        <w:t>го</w:t>
      </w:r>
      <w:r w:rsidRPr="002C1057">
        <w:rPr>
          <w:sz w:val="28"/>
          <w:szCs w:val="28"/>
        </w:rPr>
        <w:t>, більш</w:t>
      </w:r>
      <w:r>
        <w:rPr>
          <w:sz w:val="28"/>
          <w:szCs w:val="28"/>
        </w:rPr>
        <w:t xml:space="preserve"> </w:t>
      </w:r>
      <w:r w:rsidRPr="002C1057">
        <w:rPr>
          <w:sz w:val="28"/>
          <w:szCs w:val="28"/>
        </w:rPr>
        <w:t>досконало</w:t>
      </w:r>
      <w:r>
        <w:rPr>
          <w:sz w:val="28"/>
          <w:szCs w:val="28"/>
        </w:rPr>
        <w:t>го</w:t>
      </w:r>
      <w:r w:rsidRPr="002C1057">
        <w:rPr>
          <w:sz w:val="28"/>
          <w:szCs w:val="28"/>
        </w:rPr>
        <w:t xml:space="preserve"> </w:t>
      </w:r>
      <w:r>
        <w:rPr>
          <w:sz w:val="28"/>
          <w:szCs w:val="28"/>
        </w:rPr>
        <w:t xml:space="preserve">способу </w:t>
      </w:r>
      <w:proofErr w:type="spellStart"/>
      <w:r>
        <w:rPr>
          <w:sz w:val="28"/>
          <w:szCs w:val="28"/>
        </w:rPr>
        <w:t>оптиметрії</w:t>
      </w:r>
      <w:proofErr w:type="spellEnd"/>
      <w:r>
        <w:rPr>
          <w:sz w:val="28"/>
          <w:szCs w:val="28"/>
        </w:rPr>
        <w:t xml:space="preserve"> оптичної сили </w:t>
      </w:r>
      <w:proofErr w:type="spellStart"/>
      <w:r>
        <w:rPr>
          <w:sz w:val="28"/>
          <w:szCs w:val="28"/>
        </w:rPr>
        <w:t>варіолінзи</w:t>
      </w:r>
      <w:proofErr w:type="spellEnd"/>
      <w:r>
        <w:rPr>
          <w:sz w:val="28"/>
          <w:szCs w:val="28"/>
        </w:rPr>
        <w:t>, дослідження похибок вимірювань цього способу.</w:t>
      </w:r>
    </w:p>
    <w:p w:rsidR="00C032C4" w:rsidRPr="002C1057" w:rsidRDefault="00C032C4" w:rsidP="00C032C4">
      <w:pPr>
        <w:spacing w:line="360" w:lineRule="auto"/>
        <w:ind w:left="284" w:firstLine="708"/>
        <w:jc w:val="both"/>
        <w:rPr>
          <w:sz w:val="28"/>
          <w:szCs w:val="28"/>
        </w:rPr>
      </w:pPr>
      <w:r w:rsidRPr="002C1057">
        <w:rPr>
          <w:b/>
          <w:sz w:val="28"/>
          <w:szCs w:val="28"/>
        </w:rPr>
        <w:lastRenderedPageBreak/>
        <w:t xml:space="preserve">Об’єктом дослідження </w:t>
      </w:r>
      <w:r w:rsidRPr="002C1057">
        <w:rPr>
          <w:sz w:val="28"/>
          <w:szCs w:val="28"/>
        </w:rPr>
        <w:t>є</w:t>
      </w:r>
      <w:r w:rsidRPr="002C1057">
        <w:rPr>
          <w:b/>
          <w:sz w:val="28"/>
          <w:szCs w:val="28"/>
        </w:rPr>
        <w:t xml:space="preserve"> </w:t>
      </w:r>
      <w:r w:rsidRPr="002C1057">
        <w:rPr>
          <w:sz w:val="28"/>
          <w:szCs w:val="28"/>
        </w:rPr>
        <w:t xml:space="preserve">варіації значень оптичної сили </w:t>
      </w:r>
      <w:proofErr w:type="spellStart"/>
      <w:r w:rsidRPr="002C1057">
        <w:rPr>
          <w:sz w:val="28"/>
          <w:szCs w:val="28"/>
        </w:rPr>
        <w:t>варіолінзи</w:t>
      </w:r>
      <w:proofErr w:type="spellEnd"/>
      <w:r w:rsidRPr="002C1057">
        <w:rPr>
          <w:sz w:val="28"/>
          <w:szCs w:val="28"/>
        </w:rPr>
        <w:t xml:space="preserve">, що функціонує на ефекті </w:t>
      </w:r>
      <w:proofErr w:type="spellStart"/>
      <w:r w:rsidRPr="002C1057">
        <w:rPr>
          <w:sz w:val="28"/>
          <w:szCs w:val="28"/>
        </w:rPr>
        <w:t>електрозмочуваності</w:t>
      </w:r>
      <w:proofErr w:type="spellEnd"/>
      <w:r w:rsidRPr="002C1057">
        <w:rPr>
          <w:sz w:val="28"/>
          <w:szCs w:val="28"/>
        </w:rPr>
        <w:t>.</w:t>
      </w:r>
    </w:p>
    <w:p w:rsidR="00C032C4" w:rsidRDefault="00C032C4" w:rsidP="00C032C4">
      <w:pPr>
        <w:spacing w:line="360" w:lineRule="auto"/>
        <w:ind w:left="284" w:firstLine="708"/>
        <w:jc w:val="both"/>
        <w:rPr>
          <w:sz w:val="28"/>
          <w:szCs w:val="28"/>
        </w:rPr>
      </w:pPr>
      <w:r>
        <w:rPr>
          <w:b/>
          <w:sz w:val="28"/>
          <w:szCs w:val="28"/>
        </w:rPr>
        <w:t>Предметом дослідження</w:t>
      </w:r>
      <w:r>
        <w:rPr>
          <w:sz w:val="28"/>
          <w:szCs w:val="28"/>
        </w:rPr>
        <w:t xml:space="preserve"> є похибки встановлення заданої оптичної сили </w:t>
      </w:r>
      <w:proofErr w:type="spellStart"/>
      <w:r>
        <w:rPr>
          <w:sz w:val="28"/>
          <w:szCs w:val="28"/>
        </w:rPr>
        <w:t>варіолінзи</w:t>
      </w:r>
      <w:proofErr w:type="spellEnd"/>
      <w:r>
        <w:rPr>
          <w:sz w:val="28"/>
          <w:szCs w:val="28"/>
        </w:rPr>
        <w:t xml:space="preserve"> при зміні керуючої напруги на електродах лінзи.</w:t>
      </w:r>
    </w:p>
    <w:p w:rsidR="00C032C4" w:rsidRDefault="00C032C4" w:rsidP="00C032C4">
      <w:pPr>
        <w:autoSpaceDE w:val="0"/>
        <w:autoSpaceDN w:val="0"/>
        <w:adjustRightInd w:val="0"/>
        <w:spacing w:line="360" w:lineRule="auto"/>
        <w:ind w:left="284" w:firstLine="708"/>
        <w:jc w:val="both"/>
        <w:rPr>
          <w:sz w:val="28"/>
          <w:szCs w:val="28"/>
        </w:rPr>
      </w:pPr>
      <w:r w:rsidRPr="008468DA">
        <w:rPr>
          <w:b/>
          <w:sz w:val="28"/>
          <w:szCs w:val="28"/>
        </w:rPr>
        <w:t>Для досягнення поставленої мети необхідно вирішити наступні задачі</w:t>
      </w:r>
      <w:r>
        <w:rPr>
          <w:sz w:val="28"/>
          <w:szCs w:val="28"/>
        </w:rPr>
        <w:t>:</w:t>
      </w:r>
    </w:p>
    <w:p w:rsidR="00C032C4" w:rsidRPr="002C1057" w:rsidRDefault="00C032C4" w:rsidP="00C032C4">
      <w:pPr>
        <w:pStyle w:val="af3"/>
        <w:numPr>
          <w:ilvl w:val="0"/>
          <w:numId w:val="33"/>
        </w:numPr>
        <w:spacing w:after="200" w:line="360" w:lineRule="auto"/>
        <w:ind w:left="284"/>
        <w:jc w:val="both"/>
        <w:rPr>
          <w:rFonts w:ascii="Times New Roman" w:hAnsi="Times New Roman"/>
          <w:sz w:val="28"/>
          <w:szCs w:val="28"/>
          <w:lang w:val="uk-UA"/>
        </w:rPr>
      </w:pPr>
      <w:r>
        <w:rPr>
          <w:rFonts w:ascii="Times New Roman" w:hAnsi="Times New Roman"/>
          <w:sz w:val="28"/>
          <w:szCs w:val="28"/>
          <w:lang w:val="uk-UA"/>
        </w:rPr>
        <w:t>Зробити а</w:t>
      </w:r>
      <w:r w:rsidRPr="002C1057">
        <w:rPr>
          <w:rFonts w:ascii="Times New Roman" w:hAnsi="Times New Roman"/>
          <w:sz w:val="28"/>
          <w:szCs w:val="28"/>
          <w:lang w:val="uk-UA"/>
        </w:rPr>
        <w:t xml:space="preserve">налітичний огляд робіт присвячених дослідженням функціонуванню рідких </w:t>
      </w:r>
      <w:proofErr w:type="spellStart"/>
      <w:r w:rsidRPr="002C1057">
        <w:rPr>
          <w:rFonts w:ascii="Times New Roman" w:hAnsi="Times New Roman"/>
          <w:sz w:val="28"/>
          <w:szCs w:val="28"/>
          <w:lang w:val="uk-UA"/>
        </w:rPr>
        <w:t>варіолінз</w:t>
      </w:r>
      <w:proofErr w:type="spellEnd"/>
      <w:r w:rsidRPr="002C1057">
        <w:rPr>
          <w:rFonts w:ascii="Times New Roman" w:hAnsi="Times New Roman"/>
          <w:sz w:val="28"/>
          <w:szCs w:val="28"/>
          <w:lang w:val="uk-UA"/>
        </w:rPr>
        <w:t xml:space="preserve"> на ефекті </w:t>
      </w:r>
      <w:proofErr w:type="spellStart"/>
      <w:r w:rsidRPr="002C1057">
        <w:rPr>
          <w:rFonts w:ascii="Times New Roman" w:hAnsi="Times New Roman"/>
          <w:sz w:val="28"/>
          <w:szCs w:val="28"/>
          <w:lang w:val="uk-UA"/>
        </w:rPr>
        <w:t>електрозмочуваності</w:t>
      </w:r>
      <w:proofErr w:type="spellEnd"/>
      <w:r w:rsidRPr="002C1057">
        <w:rPr>
          <w:rFonts w:ascii="Times New Roman" w:hAnsi="Times New Roman"/>
          <w:sz w:val="28"/>
          <w:szCs w:val="28"/>
          <w:lang w:val="uk-UA"/>
        </w:rPr>
        <w:t>.</w:t>
      </w:r>
    </w:p>
    <w:p w:rsidR="00C032C4" w:rsidRPr="000B42F0" w:rsidRDefault="00C032C4" w:rsidP="00C032C4">
      <w:pPr>
        <w:pStyle w:val="af3"/>
        <w:numPr>
          <w:ilvl w:val="0"/>
          <w:numId w:val="33"/>
        </w:numPr>
        <w:spacing w:after="200" w:line="360" w:lineRule="auto"/>
        <w:ind w:left="284"/>
        <w:jc w:val="both"/>
        <w:rPr>
          <w:rFonts w:ascii="Times New Roman" w:hAnsi="Times New Roman"/>
          <w:sz w:val="28"/>
          <w:szCs w:val="28"/>
        </w:rPr>
      </w:pPr>
      <w:proofErr w:type="spellStart"/>
      <w:r>
        <w:rPr>
          <w:rFonts w:ascii="Times New Roman" w:hAnsi="Times New Roman"/>
          <w:sz w:val="28"/>
          <w:szCs w:val="28"/>
        </w:rPr>
        <w:t>Обгрунтува</w:t>
      </w:r>
      <w:r>
        <w:rPr>
          <w:rFonts w:ascii="Times New Roman" w:hAnsi="Times New Roman"/>
          <w:sz w:val="28"/>
          <w:szCs w:val="28"/>
          <w:lang w:val="uk-UA"/>
        </w:rPr>
        <w:t>ння</w:t>
      </w:r>
      <w:proofErr w:type="spellEnd"/>
      <w:r>
        <w:rPr>
          <w:rFonts w:ascii="Times New Roman" w:hAnsi="Times New Roman"/>
          <w:sz w:val="28"/>
          <w:szCs w:val="28"/>
        </w:rPr>
        <w:t xml:space="preserve"> методу і </w:t>
      </w:r>
      <w:proofErr w:type="spellStart"/>
      <w:r>
        <w:rPr>
          <w:rFonts w:ascii="Times New Roman" w:hAnsi="Times New Roman"/>
          <w:sz w:val="28"/>
          <w:szCs w:val="28"/>
        </w:rPr>
        <w:t>апаратного</w:t>
      </w:r>
      <w:proofErr w:type="spellEnd"/>
      <w:r>
        <w:rPr>
          <w:rFonts w:ascii="Times New Roman" w:hAnsi="Times New Roman"/>
          <w:sz w:val="28"/>
          <w:szCs w:val="28"/>
        </w:rPr>
        <w:t xml:space="preserve"> </w:t>
      </w:r>
      <w:proofErr w:type="spellStart"/>
      <w:r>
        <w:rPr>
          <w:rFonts w:ascii="Times New Roman" w:hAnsi="Times New Roman"/>
          <w:sz w:val="28"/>
          <w:szCs w:val="28"/>
        </w:rPr>
        <w:t>засобу</w:t>
      </w:r>
      <w:proofErr w:type="spellEnd"/>
      <w:r>
        <w:rPr>
          <w:rFonts w:ascii="Times New Roman" w:hAnsi="Times New Roman"/>
          <w:sz w:val="28"/>
          <w:szCs w:val="28"/>
        </w:rPr>
        <w:t xml:space="preserve"> для </w:t>
      </w:r>
      <w:proofErr w:type="spellStart"/>
      <w:r>
        <w:rPr>
          <w:rFonts w:ascii="Times New Roman" w:hAnsi="Times New Roman"/>
          <w:sz w:val="28"/>
          <w:szCs w:val="28"/>
        </w:rPr>
        <w:t>експериментального</w:t>
      </w:r>
      <w:proofErr w:type="spellEnd"/>
      <w:r>
        <w:rPr>
          <w:rFonts w:ascii="Times New Roman" w:hAnsi="Times New Roman"/>
          <w:sz w:val="28"/>
          <w:szCs w:val="28"/>
        </w:rPr>
        <w:t xml:space="preserve"> </w:t>
      </w:r>
      <w:proofErr w:type="spellStart"/>
      <w:proofErr w:type="gramStart"/>
      <w:r>
        <w:rPr>
          <w:rFonts w:ascii="Times New Roman" w:hAnsi="Times New Roman"/>
          <w:sz w:val="28"/>
          <w:szCs w:val="28"/>
        </w:rPr>
        <w:t>досл</w:t>
      </w:r>
      <w:proofErr w:type="gramEnd"/>
      <w:r>
        <w:rPr>
          <w:rFonts w:ascii="Times New Roman" w:hAnsi="Times New Roman"/>
          <w:sz w:val="28"/>
          <w:szCs w:val="28"/>
        </w:rPr>
        <w:t>ідження</w:t>
      </w:r>
      <w:proofErr w:type="spellEnd"/>
      <w:r>
        <w:rPr>
          <w:rFonts w:ascii="Times New Roman" w:hAnsi="Times New Roman"/>
          <w:sz w:val="28"/>
          <w:szCs w:val="28"/>
        </w:rPr>
        <w:t xml:space="preserve"> </w:t>
      </w:r>
      <w:proofErr w:type="spellStart"/>
      <w:r>
        <w:rPr>
          <w:rFonts w:ascii="Times New Roman" w:hAnsi="Times New Roman"/>
          <w:sz w:val="28"/>
          <w:szCs w:val="28"/>
        </w:rPr>
        <w:t>залежності</w:t>
      </w:r>
      <w:proofErr w:type="spellEnd"/>
      <w:r>
        <w:rPr>
          <w:rFonts w:ascii="Times New Roman" w:hAnsi="Times New Roman"/>
          <w:sz w:val="28"/>
          <w:szCs w:val="28"/>
        </w:rPr>
        <w:t xml:space="preserve"> – Φ(</w:t>
      </w:r>
      <w:r>
        <w:rPr>
          <w:rFonts w:ascii="Times New Roman" w:hAnsi="Times New Roman"/>
          <w:sz w:val="28"/>
          <w:szCs w:val="28"/>
          <w:lang w:val="en-US"/>
        </w:rPr>
        <w:t>U</w:t>
      </w:r>
      <w:r>
        <w:rPr>
          <w:rFonts w:ascii="Times New Roman" w:hAnsi="Times New Roman"/>
          <w:sz w:val="28"/>
          <w:szCs w:val="28"/>
        </w:rPr>
        <w:t>) (</w:t>
      </w:r>
      <w:proofErr w:type="spellStart"/>
      <w:r>
        <w:rPr>
          <w:rFonts w:ascii="Times New Roman" w:hAnsi="Times New Roman"/>
          <w:sz w:val="28"/>
          <w:szCs w:val="28"/>
        </w:rPr>
        <w:t>оптичної</w:t>
      </w:r>
      <w:proofErr w:type="spellEnd"/>
      <w:r>
        <w:rPr>
          <w:rFonts w:ascii="Times New Roman" w:hAnsi="Times New Roman"/>
          <w:sz w:val="28"/>
          <w:szCs w:val="28"/>
        </w:rPr>
        <w:t xml:space="preserve"> </w:t>
      </w:r>
      <w:proofErr w:type="spellStart"/>
      <w:r>
        <w:rPr>
          <w:rFonts w:ascii="Times New Roman" w:hAnsi="Times New Roman"/>
          <w:sz w:val="28"/>
          <w:szCs w:val="28"/>
        </w:rPr>
        <w:t>сили</w:t>
      </w:r>
      <w:proofErr w:type="spellEnd"/>
      <w:r>
        <w:rPr>
          <w:rFonts w:ascii="Times New Roman" w:hAnsi="Times New Roman"/>
          <w:sz w:val="28"/>
          <w:szCs w:val="28"/>
        </w:rPr>
        <w:t xml:space="preserve"> </w:t>
      </w:r>
      <w:proofErr w:type="spellStart"/>
      <w:r>
        <w:rPr>
          <w:rFonts w:ascii="Times New Roman" w:hAnsi="Times New Roman"/>
          <w:sz w:val="28"/>
          <w:szCs w:val="28"/>
        </w:rPr>
        <w:t>лінзи</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напруги</w:t>
      </w:r>
      <w:proofErr w:type="spellEnd"/>
      <w:r>
        <w:rPr>
          <w:rFonts w:ascii="Times New Roman" w:hAnsi="Times New Roman"/>
          <w:sz w:val="28"/>
          <w:szCs w:val="28"/>
        </w:rPr>
        <w:t xml:space="preserve"> </w:t>
      </w:r>
      <w:r>
        <w:rPr>
          <w:rFonts w:ascii="Times New Roman" w:hAnsi="Times New Roman"/>
          <w:sz w:val="28"/>
          <w:szCs w:val="28"/>
          <w:lang w:val="en-US"/>
        </w:rPr>
        <w:t>U</w:t>
      </w:r>
      <w:r>
        <w:rPr>
          <w:rFonts w:ascii="Times New Roman" w:hAnsi="Times New Roman"/>
          <w:sz w:val="28"/>
          <w:szCs w:val="28"/>
        </w:rPr>
        <w:t xml:space="preserve"> на </w:t>
      </w:r>
      <w:proofErr w:type="spellStart"/>
      <w:r>
        <w:rPr>
          <w:rFonts w:ascii="Times New Roman" w:hAnsi="Times New Roman"/>
          <w:sz w:val="28"/>
          <w:szCs w:val="28"/>
        </w:rPr>
        <w:t>електродах</w:t>
      </w:r>
      <w:proofErr w:type="spellEnd"/>
      <w:r>
        <w:rPr>
          <w:rFonts w:ascii="Times New Roman" w:hAnsi="Times New Roman"/>
          <w:sz w:val="28"/>
          <w:szCs w:val="28"/>
        </w:rPr>
        <w:t xml:space="preserve"> </w:t>
      </w:r>
      <w:proofErr w:type="spellStart"/>
      <w:r>
        <w:rPr>
          <w:rFonts w:ascii="Times New Roman" w:hAnsi="Times New Roman"/>
          <w:sz w:val="28"/>
          <w:szCs w:val="28"/>
        </w:rPr>
        <w:t>лінзи</w:t>
      </w:r>
      <w:proofErr w:type="spellEnd"/>
      <w:r>
        <w:rPr>
          <w:rFonts w:ascii="Times New Roman" w:hAnsi="Times New Roman"/>
          <w:sz w:val="28"/>
          <w:szCs w:val="28"/>
        </w:rPr>
        <w:t>).</w:t>
      </w:r>
    </w:p>
    <w:p w:rsidR="00C032C4" w:rsidRPr="000B42F0" w:rsidRDefault="00C032C4" w:rsidP="00C032C4">
      <w:pPr>
        <w:pStyle w:val="af3"/>
        <w:numPr>
          <w:ilvl w:val="0"/>
          <w:numId w:val="33"/>
        </w:numPr>
        <w:spacing w:after="200" w:line="360" w:lineRule="auto"/>
        <w:ind w:left="284"/>
        <w:jc w:val="both"/>
        <w:rPr>
          <w:rFonts w:ascii="Times New Roman" w:hAnsi="Times New Roman"/>
          <w:sz w:val="28"/>
          <w:szCs w:val="28"/>
        </w:rPr>
      </w:pPr>
      <w:proofErr w:type="spellStart"/>
      <w:proofErr w:type="gramStart"/>
      <w:r>
        <w:rPr>
          <w:rFonts w:ascii="Times New Roman" w:hAnsi="Times New Roman"/>
          <w:sz w:val="28"/>
          <w:szCs w:val="28"/>
        </w:rPr>
        <w:t>Досл</w:t>
      </w:r>
      <w:proofErr w:type="gramEnd"/>
      <w:r>
        <w:rPr>
          <w:rFonts w:ascii="Times New Roman" w:hAnsi="Times New Roman"/>
          <w:sz w:val="28"/>
          <w:szCs w:val="28"/>
        </w:rPr>
        <w:t>ідити</w:t>
      </w:r>
      <w:proofErr w:type="spellEnd"/>
      <w:r>
        <w:rPr>
          <w:rFonts w:ascii="Times New Roman" w:hAnsi="Times New Roman"/>
          <w:sz w:val="28"/>
          <w:szCs w:val="28"/>
        </w:rPr>
        <w:t xml:space="preserve"> </w:t>
      </w:r>
      <w:proofErr w:type="spellStart"/>
      <w:r>
        <w:rPr>
          <w:rFonts w:ascii="Times New Roman" w:hAnsi="Times New Roman"/>
          <w:sz w:val="28"/>
          <w:szCs w:val="28"/>
        </w:rPr>
        <w:t>похиб</w:t>
      </w:r>
      <w:r>
        <w:rPr>
          <w:rFonts w:ascii="Times New Roman" w:hAnsi="Times New Roman"/>
          <w:sz w:val="28"/>
          <w:szCs w:val="28"/>
          <w:lang w:val="uk-UA"/>
        </w:rPr>
        <w:t>ки</w:t>
      </w:r>
      <w:proofErr w:type="spellEnd"/>
      <w:r>
        <w:rPr>
          <w:rFonts w:ascii="Times New Roman" w:hAnsi="Times New Roman"/>
          <w:sz w:val="28"/>
          <w:szCs w:val="28"/>
        </w:rPr>
        <w:t xml:space="preserve"> </w:t>
      </w:r>
      <w:proofErr w:type="spellStart"/>
      <w:r>
        <w:rPr>
          <w:rFonts w:ascii="Times New Roman" w:hAnsi="Times New Roman"/>
          <w:sz w:val="28"/>
          <w:szCs w:val="28"/>
        </w:rPr>
        <w:t>вимірювань</w:t>
      </w:r>
      <w:proofErr w:type="spellEnd"/>
      <w:r>
        <w:rPr>
          <w:rFonts w:ascii="Times New Roman" w:hAnsi="Times New Roman"/>
          <w:sz w:val="28"/>
          <w:szCs w:val="28"/>
        </w:rPr>
        <w:t xml:space="preserve"> Φ(</w:t>
      </w:r>
      <w:r>
        <w:rPr>
          <w:rFonts w:ascii="Times New Roman" w:hAnsi="Times New Roman"/>
          <w:sz w:val="28"/>
          <w:szCs w:val="28"/>
          <w:lang w:val="en-US"/>
        </w:rPr>
        <w:t>U</w:t>
      </w:r>
      <w:r>
        <w:rPr>
          <w:rFonts w:ascii="Times New Roman" w:hAnsi="Times New Roman"/>
          <w:sz w:val="28"/>
          <w:szCs w:val="28"/>
        </w:rPr>
        <w:t xml:space="preserve">)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метода і </w:t>
      </w:r>
      <w:proofErr w:type="spellStart"/>
      <w:r>
        <w:rPr>
          <w:rFonts w:ascii="Times New Roman" w:hAnsi="Times New Roman"/>
          <w:sz w:val="28"/>
          <w:szCs w:val="28"/>
        </w:rPr>
        <w:t>апаратного</w:t>
      </w:r>
      <w:proofErr w:type="spellEnd"/>
      <w:r>
        <w:rPr>
          <w:rFonts w:ascii="Times New Roman" w:hAnsi="Times New Roman"/>
          <w:sz w:val="28"/>
          <w:szCs w:val="28"/>
        </w:rPr>
        <w:t xml:space="preserve"> </w:t>
      </w:r>
      <w:proofErr w:type="spellStart"/>
      <w:r>
        <w:rPr>
          <w:rFonts w:ascii="Times New Roman" w:hAnsi="Times New Roman"/>
          <w:sz w:val="28"/>
          <w:szCs w:val="28"/>
        </w:rPr>
        <w:t>засобу</w:t>
      </w:r>
      <w:proofErr w:type="spellEnd"/>
      <w:r>
        <w:rPr>
          <w:rFonts w:ascii="Times New Roman" w:hAnsi="Times New Roman"/>
          <w:sz w:val="28"/>
          <w:szCs w:val="28"/>
        </w:rPr>
        <w:t xml:space="preserve">, </w:t>
      </w:r>
      <w:proofErr w:type="spellStart"/>
      <w:r>
        <w:rPr>
          <w:rFonts w:ascii="Times New Roman" w:hAnsi="Times New Roman"/>
          <w:sz w:val="28"/>
          <w:szCs w:val="28"/>
        </w:rPr>
        <w:t>обґрунтованого</w:t>
      </w:r>
      <w:proofErr w:type="spellEnd"/>
      <w:r>
        <w:rPr>
          <w:rFonts w:ascii="Times New Roman" w:hAnsi="Times New Roman"/>
          <w:sz w:val="28"/>
          <w:szCs w:val="28"/>
        </w:rPr>
        <w:t xml:space="preserve"> у п.2.</w:t>
      </w: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rPr>
      </w:pPr>
    </w:p>
    <w:p w:rsidR="00C032C4" w:rsidRDefault="00C032C4" w:rsidP="00C032C4">
      <w:pPr>
        <w:pStyle w:val="Default"/>
        <w:spacing w:line="360" w:lineRule="auto"/>
        <w:ind w:left="284" w:firstLine="708"/>
        <w:jc w:val="both"/>
        <w:rPr>
          <w:sz w:val="28"/>
          <w:szCs w:val="28"/>
          <w:lang w:val="uk-UA"/>
        </w:rPr>
      </w:pPr>
    </w:p>
    <w:p w:rsidR="00C032C4" w:rsidRDefault="00C032C4" w:rsidP="00C032C4">
      <w:pPr>
        <w:pStyle w:val="Default"/>
        <w:spacing w:line="360" w:lineRule="auto"/>
        <w:ind w:left="284" w:firstLine="708"/>
        <w:jc w:val="both"/>
        <w:rPr>
          <w:sz w:val="28"/>
          <w:szCs w:val="28"/>
          <w:lang w:val="uk-UA"/>
        </w:rPr>
      </w:pPr>
    </w:p>
    <w:p w:rsidR="00C032C4" w:rsidRDefault="00C032C4" w:rsidP="00C032C4">
      <w:pPr>
        <w:pStyle w:val="Default"/>
        <w:spacing w:line="360" w:lineRule="auto"/>
        <w:ind w:left="284" w:firstLine="708"/>
        <w:jc w:val="both"/>
        <w:rPr>
          <w:sz w:val="28"/>
          <w:szCs w:val="28"/>
          <w:lang w:val="uk-UA"/>
        </w:rPr>
      </w:pPr>
    </w:p>
    <w:p w:rsidR="00C032C4" w:rsidRDefault="00C032C4" w:rsidP="00C032C4">
      <w:pPr>
        <w:pStyle w:val="Default"/>
        <w:spacing w:line="360" w:lineRule="auto"/>
        <w:ind w:left="284"/>
        <w:jc w:val="both"/>
        <w:rPr>
          <w:b/>
          <w:sz w:val="28"/>
          <w:szCs w:val="28"/>
          <w:lang w:val="uk-UA"/>
        </w:rPr>
      </w:pPr>
    </w:p>
    <w:p w:rsidR="00C032C4" w:rsidRPr="0032746F" w:rsidRDefault="00C032C4" w:rsidP="00B17A05">
      <w:pPr>
        <w:pStyle w:val="3"/>
      </w:pPr>
      <w:bookmarkStart w:id="2" w:name="_Toc945519"/>
      <w:r w:rsidRPr="0032746F">
        <w:lastRenderedPageBreak/>
        <w:t>РОЗДІЛ 1</w:t>
      </w:r>
      <w:r>
        <w:t>. ОПТИМЕТРІЯ ОПТИЧНОЇ СИЛИ ВАРІОЛІНЗИ</w:t>
      </w:r>
      <w:bookmarkEnd w:id="2"/>
    </w:p>
    <w:p w:rsidR="00C032C4" w:rsidRPr="005F319A" w:rsidRDefault="00C032C4" w:rsidP="00C032C4">
      <w:pPr>
        <w:pStyle w:val="Default"/>
        <w:numPr>
          <w:ilvl w:val="1"/>
          <w:numId w:val="43"/>
        </w:numPr>
        <w:spacing w:line="360" w:lineRule="auto"/>
        <w:ind w:left="284" w:firstLine="709"/>
        <w:jc w:val="both"/>
        <w:rPr>
          <w:rFonts w:eastAsia="TimesNewRoman,Bold"/>
          <w:b/>
          <w:bCs/>
          <w:sz w:val="28"/>
          <w:szCs w:val="28"/>
        </w:rPr>
      </w:pPr>
      <w:r>
        <w:rPr>
          <w:rFonts w:eastAsia="TimesNewRoman,Bold"/>
          <w:b/>
          <w:bCs/>
          <w:sz w:val="28"/>
          <w:szCs w:val="28"/>
          <w:lang w:val="uk-UA"/>
        </w:rPr>
        <w:t>ОПТИМЕТРІЯ</w:t>
      </w:r>
    </w:p>
    <w:p w:rsidR="00C032C4" w:rsidRPr="00DC3F6A" w:rsidRDefault="00C032C4" w:rsidP="00C032C4">
      <w:pPr>
        <w:autoSpaceDE w:val="0"/>
        <w:autoSpaceDN w:val="0"/>
        <w:adjustRightInd w:val="0"/>
        <w:spacing w:line="360" w:lineRule="auto"/>
        <w:ind w:left="284" w:firstLine="708"/>
        <w:jc w:val="both"/>
        <w:rPr>
          <w:rFonts w:eastAsia="TimesNewRoman,Bold"/>
          <w:sz w:val="28"/>
          <w:szCs w:val="28"/>
        </w:rPr>
      </w:pPr>
      <w:proofErr w:type="spellStart"/>
      <w:r>
        <w:rPr>
          <w:rFonts w:eastAsia="TimesNewRoman,Bold"/>
          <w:sz w:val="28"/>
          <w:szCs w:val="28"/>
        </w:rPr>
        <w:t>Опти</w:t>
      </w:r>
      <w:r w:rsidRPr="00DC3F6A">
        <w:rPr>
          <w:rFonts w:eastAsia="TimesNewRoman,Bold"/>
          <w:sz w:val="28"/>
          <w:szCs w:val="28"/>
        </w:rPr>
        <w:t>метрія</w:t>
      </w:r>
      <w:proofErr w:type="spellEnd"/>
      <w:r w:rsidRPr="00DC3F6A">
        <w:rPr>
          <w:rFonts w:eastAsia="TimesNewRoman,Bold"/>
          <w:sz w:val="28"/>
          <w:szCs w:val="28"/>
        </w:rPr>
        <w:t xml:space="preserve"> - медична спеціальність, що має відношення до очей і пов'язаних з ними систем, таких як зоря, зоряні систе</w:t>
      </w:r>
      <w:r>
        <w:rPr>
          <w:rFonts w:eastAsia="TimesNewRoman,Bold"/>
          <w:sz w:val="28"/>
          <w:szCs w:val="28"/>
        </w:rPr>
        <w:t>ми та зоряне сприйняття людини.</w:t>
      </w:r>
      <w:r w:rsidRPr="00C23E07">
        <w:rPr>
          <w:rFonts w:eastAsia="TimesNewRoman,Bold"/>
          <w:sz w:val="28"/>
          <w:szCs w:val="28"/>
        </w:rPr>
        <w:t xml:space="preserve"> </w:t>
      </w:r>
      <w:r w:rsidRPr="00AB320C">
        <w:rPr>
          <w:rFonts w:eastAsia="TimesNewRoman,Bold"/>
          <w:sz w:val="28"/>
          <w:szCs w:val="28"/>
        </w:rPr>
        <w:t>[</w:t>
      </w:r>
      <w:r>
        <w:rPr>
          <w:rFonts w:eastAsia="TimesNewRoman,Bold"/>
          <w:sz w:val="28"/>
          <w:szCs w:val="28"/>
        </w:rPr>
        <w:t>2, 6</w:t>
      </w:r>
      <w:r w:rsidRPr="00AB320C">
        <w:rPr>
          <w:rFonts w:eastAsia="TimesNewRoman,Bold"/>
          <w:sz w:val="28"/>
          <w:szCs w:val="28"/>
        </w:rPr>
        <w:t>]</w:t>
      </w:r>
      <w:r w:rsidRPr="005F319A">
        <w:rPr>
          <w:rFonts w:eastAsia="TimesNewRoman,Bold"/>
          <w:sz w:val="28"/>
          <w:szCs w:val="28"/>
        </w:rPr>
        <w:t>.</w:t>
      </w:r>
    </w:p>
    <w:p w:rsidR="00C032C4" w:rsidRPr="00C23E07" w:rsidRDefault="00C032C4" w:rsidP="00C032C4">
      <w:pPr>
        <w:autoSpaceDE w:val="0"/>
        <w:autoSpaceDN w:val="0"/>
        <w:adjustRightInd w:val="0"/>
        <w:spacing w:line="360" w:lineRule="auto"/>
        <w:ind w:left="284" w:firstLine="708"/>
        <w:jc w:val="both"/>
        <w:rPr>
          <w:rFonts w:eastAsia="TimesNewRoman,Bold"/>
          <w:sz w:val="28"/>
          <w:szCs w:val="28"/>
        </w:rPr>
      </w:pPr>
      <w:r w:rsidRPr="00DC3F6A">
        <w:rPr>
          <w:rFonts w:eastAsia="TimesNewRoman,Bold"/>
          <w:sz w:val="28"/>
          <w:szCs w:val="28"/>
        </w:rPr>
        <w:t xml:space="preserve">Як для більшості медичних спеціальностей, освіта, сертифікація та практика </w:t>
      </w:r>
      <w:proofErr w:type="spellStart"/>
      <w:r w:rsidRPr="00DC3F6A">
        <w:rPr>
          <w:rFonts w:eastAsia="TimesNewRoman,Bold"/>
          <w:sz w:val="28"/>
          <w:szCs w:val="28"/>
        </w:rPr>
        <w:t>оптометрії</w:t>
      </w:r>
      <w:proofErr w:type="spellEnd"/>
      <w:r w:rsidRPr="00DC3F6A">
        <w:rPr>
          <w:rFonts w:eastAsia="TimesNewRoman,Bold"/>
          <w:sz w:val="28"/>
          <w:szCs w:val="28"/>
        </w:rPr>
        <w:t xml:space="preserve"> регулюються в багатьох країнах. Щоб здійснити медичне спостереження за очима і зору, </w:t>
      </w:r>
      <w:proofErr w:type="spellStart"/>
      <w:r w:rsidRPr="00DC3F6A">
        <w:rPr>
          <w:rFonts w:eastAsia="TimesNewRoman,Bold"/>
          <w:sz w:val="28"/>
          <w:szCs w:val="28"/>
        </w:rPr>
        <w:t>оптометристи</w:t>
      </w:r>
      <w:proofErr w:type="spellEnd"/>
      <w:r w:rsidRPr="00DC3F6A">
        <w:rPr>
          <w:rFonts w:eastAsia="TimesNewRoman,Bold"/>
          <w:sz w:val="28"/>
          <w:szCs w:val="28"/>
        </w:rPr>
        <w:t xml:space="preserve"> і пов'язані з ними організації взаємодіють з державними установами, іншими медичними спеціалістами та суспільством. </w:t>
      </w:r>
      <w:proofErr w:type="spellStart"/>
      <w:r w:rsidRPr="00DC3F6A">
        <w:rPr>
          <w:rFonts w:eastAsia="TimesNewRoman,Bold"/>
          <w:sz w:val="28"/>
          <w:szCs w:val="28"/>
        </w:rPr>
        <w:t>Оптометрія</w:t>
      </w:r>
      <w:proofErr w:type="spellEnd"/>
      <w:r w:rsidRPr="00DC3F6A">
        <w:rPr>
          <w:rFonts w:eastAsia="TimesNewRoman,Bold"/>
          <w:sz w:val="28"/>
          <w:szCs w:val="28"/>
        </w:rPr>
        <w:t xml:space="preserve"> - одна з двох спеціальностей, пов'язаних з медичним спостереженням очей, наряду з офтальмологією, що є галуззю медицини</w:t>
      </w:r>
      <w:r w:rsidRPr="00C23E07">
        <w:rPr>
          <w:rFonts w:eastAsia="TimesNewRoman,Bold"/>
          <w:sz w:val="28"/>
          <w:szCs w:val="28"/>
        </w:rPr>
        <w:t xml:space="preserve"> [</w:t>
      </w:r>
      <w:r>
        <w:rPr>
          <w:rFonts w:eastAsia="TimesNewRoman,Bold"/>
          <w:sz w:val="28"/>
          <w:szCs w:val="28"/>
        </w:rPr>
        <w:t>2, 6</w:t>
      </w:r>
      <w:r w:rsidRPr="00C23E07">
        <w:rPr>
          <w:rFonts w:eastAsia="TimesNewRoman,Bold"/>
          <w:sz w:val="28"/>
          <w:szCs w:val="28"/>
        </w:rPr>
        <w:t>]</w:t>
      </w:r>
      <w:r w:rsidRPr="00DC3F6A">
        <w:rPr>
          <w:rFonts w:eastAsia="TimesNewRoman,Bold"/>
          <w:sz w:val="28"/>
          <w:szCs w:val="28"/>
        </w:rPr>
        <w:t>.</w:t>
      </w:r>
    </w:p>
    <w:p w:rsidR="00C032C4" w:rsidRPr="00C23E07" w:rsidRDefault="00C032C4" w:rsidP="00C032C4">
      <w:pPr>
        <w:pStyle w:val="af3"/>
        <w:numPr>
          <w:ilvl w:val="1"/>
          <w:numId w:val="43"/>
        </w:numPr>
        <w:autoSpaceDE w:val="0"/>
        <w:autoSpaceDN w:val="0"/>
        <w:adjustRightInd w:val="0"/>
        <w:spacing w:after="0" w:line="360" w:lineRule="auto"/>
        <w:ind w:left="284" w:firstLine="709"/>
        <w:jc w:val="both"/>
        <w:rPr>
          <w:rFonts w:ascii="Times New Roman" w:eastAsia="TimesNewRoman,Bold" w:hAnsi="Times New Roman"/>
          <w:b/>
          <w:bCs/>
          <w:sz w:val="28"/>
          <w:szCs w:val="28"/>
          <w:lang w:val="uk-UA"/>
        </w:rPr>
      </w:pPr>
      <w:r w:rsidRPr="00C23E07">
        <w:rPr>
          <w:rFonts w:ascii="Times New Roman" w:eastAsia="TimesNewRoman,Bold" w:hAnsi="Times New Roman"/>
          <w:b/>
          <w:bCs/>
          <w:sz w:val="28"/>
          <w:szCs w:val="28"/>
        </w:rPr>
        <w:t xml:space="preserve">МЕТОД </w:t>
      </w:r>
      <w:r w:rsidRPr="00C23E07">
        <w:rPr>
          <w:rFonts w:ascii="Times New Roman" w:eastAsia="TimesNewRoman,Bold" w:hAnsi="Times New Roman"/>
          <w:b/>
          <w:bCs/>
          <w:sz w:val="28"/>
          <w:szCs w:val="28"/>
          <w:lang w:val="uk-UA"/>
        </w:rPr>
        <w:t>ЕЛЕКТРОЗМОЧУВАННЯ</w:t>
      </w:r>
    </w:p>
    <w:p w:rsidR="00C032C4" w:rsidRDefault="00C032C4" w:rsidP="00C032C4">
      <w:pPr>
        <w:autoSpaceDE w:val="0"/>
        <w:autoSpaceDN w:val="0"/>
        <w:adjustRightInd w:val="0"/>
        <w:spacing w:line="360" w:lineRule="auto"/>
        <w:ind w:left="284" w:firstLine="708"/>
        <w:jc w:val="both"/>
        <w:rPr>
          <w:rFonts w:eastAsia="TimesNewRoman,Bold"/>
          <w:sz w:val="28"/>
          <w:szCs w:val="28"/>
        </w:rPr>
      </w:pPr>
      <w:r w:rsidRPr="0089584D">
        <w:rPr>
          <w:rFonts w:eastAsia="TimesNewRoman,Bold"/>
          <w:sz w:val="28"/>
          <w:szCs w:val="28"/>
        </w:rPr>
        <w:t xml:space="preserve">За допомогою ефекту, що називається </w:t>
      </w:r>
      <w:proofErr w:type="spellStart"/>
      <w:r w:rsidRPr="0089584D">
        <w:rPr>
          <w:rFonts w:eastAsia="TimesNewRoman,Bold"/>
          <w:sz w:val="28"/>
          <w:szCs w:val="28"/>
        </w:rPr>
        <w:t>електроз</w:t>
      </w:r>
      <w:r>
        <w:rPr>
          <w:rFonts w:eastAsia="TimesNewRoman,Bold"/>
          <w:sz w:val="28"/>
          <w:szCs w:val="28"/>
        </w:rPr>
        <w:t>мочування</w:t>
      </w:r>
      <w:proofErr w:type="spellEnd"/>
      <w:r w:rsidRPr="0089584D">
        <w:rPr>
          <w:rFonts w:eastAsia="TimesNewRoman,Bold"/>
          <w:sz w:val="28"/>
          <w:szCs w:val="28"/>
        </w:rPr>
        <w:t xml:space="preserve">, мініатюрні лінзи можуть добитися </w:t>
      </w:r>
      <w:r>
        <w:rPr>
          <w:rFonts w:eastAsia="TimesNewRoman,Bold"/>
          <w:sz w:val="28"/>
          <w:szCs w:val="28"/>
        </w:rPr>
        <w:t>зміни кута зору за допомогою регулювання фокусної відстані</w:t>
      </w:r>
      <w:r w:rsidRPr="0089584D">
        <w:rPr>
          <w:rFonts w:eastAsia="TimesNewRoman,Bold"/>
          <w:sz w:val="28"/>
          <w:szCs w:val="28"/>
        </w:rPr>
        <w:t xml:space="preserve">. </w:t>
      </w:r>
      <w:proofErr w:type="spellStart"/>
      <w:r>
        <w:rPr>
          <w:rFonts w:eastAsia="TimesNewRoman,Bold"/>
          <w:sz w:val="28"/>
          <w:szCs w:val="28"/>
        </w:rPr>
        <w:t>Електрозмачування</w:t>
      </w:r>
      <w:proofErr w:type="spellEnd"/>
      <w:r w:rsidRPr="0089584D">
        <w:rPr>
          <w:rFonts w:eastAsia="TimesNewRoman,Bold"/>
          <w:sz w:val="28"/>
          <w:szCs w:val="28"/>
        </w:rPr>
        <w:t xml:space="preserve"> п</w:t>
      </w:r>
      <w:r>
        <w:rPr>
          <w:rFonts w:eastAsia="TimesNewRoman,Bold"/>
          <w:sz w:val="28"/>
          <w:szCs w:val="28"/>
        </w:rPr>
        <w:t>ередбачає</w:t>
      </w:r>
      <w:r w:rsidRPr="0089584D">
        <w:rPr>
          <w:rFonts w:eastAsia="TimesNewRoman,Bold"/>
          <w:sz w:val="28"/>
          <w:szCs w:val="28"/>
        </w:rPr>
        <w:t xml:space="preserve"> </w:t>
      </w:r>
      <w:r>
        <w:rPr>
          <w:rFonts w:eastAsia="TimesNewRoman,Bold"/>
          <w:sz w:val="28"/>
          <w:szCs w:val="28"/>
        </w:rPr>
        <w:t>зміну</w:t>
      </w:r>
      <w:r w:rsidRPr="0089584D">
        <w:rPr>
          <w:rFonts w:eastAsia="TimesNewRoman,Bold"/>
          <w:sz w:val="28"/>
          <w:szCs w:val="28"/>
        </w:rPr>
        <w:t xml:space="preserve"> </w:t>
      </w:r>
      <w:proofErr w:type="spellStart"/>
      <w:r w:rsidRPr="0089584D">
        <w:rPr>
          <w:rFonts w:eastAsia="TimesNewRoman,Bold"/>
          <w:sz w:val="28"/>
          <w:szCs w:val="28"/>
        </w:rPr>
        <w:t>баланса</w:t>
      </w:r>
      <w:proofErr w:type="spellEnd"/>
      <w:r w:rsidRPr="0089584D">
        <w:rPr>
          <w:rFonts w:eastAsia="TimesNewRoman,Bold"/>
          <w:sz w:val="28"/>
          <w:szCs w:val="28"/>
        </w:rPr>
        <w:t xml:space="preserve"> сил в точ</w:t>
      </w:r>
      <w:r>
        <w:rPr>
          <w:rFonts w:eastAsia="TimesNewRoman,Bold"/>
          <w:sz w:val="28"/>
          <w:szCs w:val="28"/>
        </w:rPr>
        <w:t>ці</w:t>
      </w:r>
      <w:r w:rsidRPr="0089584D">
        <w:rPr>
          <w:rFonts w:eastAsia="TimesNewRoman,Bold"/>
          <w:sz w:val="28"/>
          <w:szCs w:val="28"/>
        </w:rPr>
        <w:t xml:space="preserve"> </w:t>
      </w:r>
      <w:proofErr w:type="spellStart"/>
      <w:r w:rsidRPr="0089584D">
        <w:rPr>
          <w:rFonts w:eastAsia="TimesNewRoman,Bold"/>
          <w:sz w:val="28"/>
          <w:szCs w:val="28"/>
        </w:rPr>
        <w:t>контакта</w:t>
      </w:r>
      <w:proofErr w:type="spellEnd"/>
      <w:r w:rsidRPr="0089584D">
        <w:rPr>
          <w:rFonts w:eastAsia="TimesNewRoman,Bold"/>
          <w:sz w:val="28"/>
          <w:szCs w:val="28"/>
        </w:rPr>
        <w:t xml:space="preserve"> </w:t>
      </w:r>
      <w:r>
        <w:rPr>
          <w:rFonts w:eastAsia="TimesNewRoman,Bold"/>
          <w:sz w:val="28"/>
          <w:szCs w:val="28"/>
        </w:rPr>
        <w:t>вільної</w:t>
      </w:r>
      <w:r w:rsidRPr="0089584D">
        <w:rPr>
          <w:rFonts w:eastAsia="TimesNewRoman,Bold"/>
          <w:sz w:val="28"/>
          <w:szCs w:val="28"/>
        </w:rPr>
        <w:t xml:space="preserve"> </w:t>
      </w:r>
      <w:proofErr w:type="spellStart"/>
      <w:r w:rsidRPr="0089584D">
        <w:rPr>
          <w:rFonts w:eastAsia="TimesNewRoman,Bold"/>
          <w:sz w:val="28"/>
          <w:szCs w:val="28"/>
        </w:rPr>
        <w:t>поверхности</w:t>
      </w:r>
      <w:proofErr w:type="spellEnd"/>
      <w:r w:rsidRPr="0089584D">
        <w:rPr>
          <w:rFonts w:eastAsia="TimesNewRoman,Bold"/>
          <w:sz w:val="28"/>
          <w:szCs w:val="28"/>
        </w:rPr>
        <w:t xml:space="preserve"> </w:t>
      </w:r>
      <w:r>
        <w:rPr>
          <w:rFonts w:eastAsia="TimesNewRoman,Bold"/>
          <w:sz w:val="28"/>
          <w:szCs w:val="28"/>
        </w:rPr>
        <w:t>рідини</w:t>
      </w:r>
      <w:r w:rsidRPr="0089584D">
        <w:rPr>
          <w:rFonts w:eastAsia="TimesNewRoman,Bold"/>
          <w:sz w:val="28"/>
          <w:szCs w:val="28"/>
        </w:rPr>
        <w:t xml:space="preserve"> с поверхн</w:t>
      </w:r>
      <w:r>
        <w:rPr>
          <w:rFonts w:eastAsia="TimesNewRoman,Bold"/>
          <w:sz w:val="28"/>
          <w:szCs w:val="28"/>
        </w:rPr>
        <w:t>ею</w:t>
      </w:r>
      <w:r w:rsidRPr="0089584D">
        <w:rPr>
          <w:rFonts w:eastAsia="TimesNewRoman,Bold"/>
          <w:sz w:val="28"/>
          <w:szCs w:val="28"/>
        </w:rPr>
        <w:t xml:space="preserve"> твердого т</w:t>
      </w:r>
      <w:r>
        <w:rPr>
          <w:rFonts w:eastAsia="TimesNewRoman,Bold"/>
          <w:sz w:val="28"/>
          <w:szCs w:val="28"/>
        </w:rPr>
        <w:t>і</w:t>
      </w:r>
      <w:r w:rsidRPr="0089584D">
        <w:rPr>
          <w:rFonts w:eastAsia="TimesNewRoman,Bold"/>
          <w:sz w:val="28"/>
          <w:szCs w:val="28"/>
        </w:rPr>
        <w:t>ла при подач</w:t>
      </w:r>
      <w:r>
        <w:rPr>
          <w:rFonts w:eastAsia="TimesNewRoman,Bold"/>
          <w:sz w:val="28"/>
          <w:szCs w:val="28"/>
        </w:rPr>
        <w:t>і</w:t>
      </w:r>
      <w:r w:rsidRPr="0089584D">
        <w:rPr>
          <w:rFonts w:eastAsia="TimesNewRoman,Bold"/>
          <w:sz w:val="28"/>
          <w:szCs w:val="28"/>
        </w:rPr>
        <w:t xml:space="preserve"> напр</w:t>
      </w:r>
      <w:r>
        <w:rPr>
          <w:rFonts w:eastAsia="TimesNewRoman,Bold"/>
          <w:sz w:val="28"/>
          <w:szCs w:val="28"/>
        </w:rPr>
        <w:t>уги</w:t>
      </w:r>
      <w:r w:rsidRPr="0089584D">
        <w:rPr>
          <w:rFonts w:eastAsia="TimesNewRoman,Bold"/>
          <w:sz w:val="28"/>
          <w:szCs w:val="28"/>
        </w:rPr>
        <w:t>. Однак, фокус</w:t>
      </w:r>
      <w:r>
        <w:rPr>
          <w:rFonts w:eastAsia="TimesNewRoman,Bold"/>
          <w:sz w:val="28"/>
          <w:szCs w:val="28"/>
        </w:rPr>
        <w:t>ування</w:t>
      </w:r>
      <w:r w:rsidRPr="0089584D">
        <w:rPr>
          <w:rFonts w:eastAsia="TimesNewRoman,Bold"/>
          <w:sz w:val="28"/>
          <w:szCs w:val="28"/>
        </w:rPr>
        <w:t xml:space="preserve"> не </w:t>
      </w:r>
      <w:r>
        <w:rPr>
          <w:rFonts w:eastAsia="TimesNewRoman,Bold"/>
          <w:sz w:val="28"/>
          <w:szCs w:val="28"/>
        </w:rPr>
        <w:t>відбувається моментально</w:t>
      </w:r>
      <w:r w:rsidRPr="0089584D">
        <w:rPr>
          <w:rFonts w:eastAsia="TimesNewRoman,Bold"/>
          <w:sz w:val="28"/>
          <w:szCs w:val="28"/>
        </w:rPr>
        <w:t xml:space="preserve"> </w:t>
      </w:r>
      <w:r>
        <w:rPr>
          <w:rFonts w:eastAsia="TimesNewRoman,Bold"/>
          <w:sz w:val="28"/>
          <w:szCs w:val="28"/>
        </w:rPr>
        <w:t>через коливання</w:t>
      </w:r>
      <w:r w:rsidRPr="0089584D">
        <w:rPr>
          <w:rFonts w:eastAsia="TimesNewRoman,Bold"/>
          <w:sz w:val="28"/>
          <w:szCs w:val="28"/>
        </w:rPr>
        <w:t>, що виника</w:t>
      </w:r>
      <w:r>
        <w:rPr>
          <w:rFonts w:eastAsia="TimesNewRoman,Bold"/>
          <w:sz w:val="28"/>
          <w:szCs w:val="28"/>
        </w:rPr>
        <w:t xml:space="preserve">ють на вільній поверхні рідини </w:t>
      </w:r>
      <w:r w:rsidRPr="00C23E07">
        <w:rPr>
          <w:rFonts w:eastAsia="TimesNewRoman,Bold"/>
          <w:sz w:val="28"/>
          <w:szCs w:val="28"/>
        </w:rPr>
        <w:t>[</w:t>
      </w:r>
      <w:r>
        <w:rPr>
          <w:rFonts w:eastAsia="TimesNewRoman,Bold"/>
          <w:sz w:val="28"/>
          <w:szCs w:val="28"/>
        </w:rPr>
        <w:t>7</w:t>
      </w:r>
      <w:r w:rsidRPr="00C23E07">
        <w:rPr>
          <w:rFonts w:eastAsia="TimesNewRoman,Bold"/>
          <w:sz w:val="28"/>
          <w:szCs w:val="28"/>
        </w:rPr>
        <w:t>]</w:t>
      </w:r>
      <w:r w:rsidRPr="00DC3F6A">
        <w:rPr>
          <w:rFonts w:eastAsia="TimesNewRoman,Bold"/>
          <w:sz w:val="28"/>
          <w:szCs w:val="28"/>
        </w:rPr>
        <w:t>.</w:t>
      </w:r>
    </w:p>
    <w:p w:rsidR="00C032C4" w:rsidRDefault="00C032C4" w:rsidP="00C032C4">
      <w:pPr>
        <w:autoSpaceDE w:val="0"/>
        <w:autoSpaceDN w:val="0"/>
        <w:adjustRightInd w:val="0"/>
        <w:spacing w:line="360" w:lineRule="auto"/>
        <w:ind w:left="284" w:firstLine="708"/>
        <w:jc w:val="both"/>
        <w:rPr>
          <w:rFonts w:eastAsia="TimesNewRoman,Bold"/>
          <w:sz w:val="28"/>
          <w:szCs w:val="28"/>
        </w:rPr>
      </w:pPr>
      <w:r w:rsidRPr="007440D6">
        <w:rPr>
          <w:rFonts w:eastAsia="TimesNewRoman,Bold"/>
          <w:sz w:val="28"/>
          <w:szCs w:val="28"/>
        </w:rPr>
        <w:t xml:space="preserve">Метод </w:t>
      </w:r>
      <w:proofErr w:type="spellStart"/>
      <w:r w:rsidRPr="007440D6">
        <w:rPr>
          <w:rFonts w:eastAsia="TimesNewRoman,Bold"/>
          <w:sz w:val="28"/>
          <w:szCs w:val="28"/>
        </w:rPr>
        <w:t>електроз</w:t>
      </w:r>
      <w:r>
        <w:rPr>
          <w:rFonts w:eastAsia="TimesNewRoman,Bold"/>
          <w:sz w:val="28"/>
          <w:szCs w:val="28"/>
        </w:rPr>
        <w:t>мочув</w:t>
      </w:r>
      <w:r w:rsidRPr="007440D6">
        <w:rPr>
          <w:rFonts w:eastAsia="TimesNewRoman,Bold"/>
          <w:sz w:val="28"/>
          <w:szCs w:val="28"/>
        </w:rPr>
        <w:t>ання</w:t>
      </w:r>
      <w:proofErr w:type="spellEnd"/>
      <w:r w:rsidRPr="007440D6">
        <w:rPr>
          <w:rFonts w:eastAsia="TimesNewRoman,Bold"/>
          <w:sz w:val="28"/>
          <w:szCs w:val="28"/>
        </w:rPr>
        <w:t xml:space="preserve"> полягає в накладенні напруги між провідною рідиною та твердим тілом з метою зміни балансу сил у точці контакту. У разі лінзи, це може привести до зміни форми месії рідини і, тим самим</w:t>
      </w:r>
      <w:r>
        <w:rPr>
          <w:rFonts w:eastAsia="TimesNewRoman,Bold"/>
          <w:sz w:val="28"/>
          <w:szCs w:val="28"/>
        </w:rPr>
        <w:t>, до зміни її фокусної відстані</w:t>
      </w:r>
      <w:r w:rsidRPr="005325AF">
        <w:rPr>
          <w:rFonts w:eastAsia="TimesNewRoman,Bold"/>
          <w:sz w:val="28"/>
          <w:szCs w:val="28"/>
        </w:rPr>
        <w:t xml:space="preserve"> </w:t>
      </w:r>
      <w:r w:rsidRPr="00C23E07">
        <w:rPr>
          <w:rFonts w:eastAsia="TimesNewRoman,Bold"/>
          <w:sz w:val="28"/>
          <w:szCs w:val="28"/>
        </w:rPr>
        <w:t>[</w:t>
      </w:r>
      <w:r>
        <w:rPr>
          <w:rFonts w:eastAsia="TimesNewRoman,Bold"/>
          <w:sz w:val="28"/>
          <w:szCs w:val="28"/>
        </w:rPr>
        <w:t>8</w:t>
      </w:r>
      <w:r w:rsidRPr="00C23E07">
        <w:rPr>
          <w:rFonts w:eastAsia="TimesNewRoman,Bold"/>
          <w:sz w:val="28"/>
          <w:szCs w:val="28"/>
        </w:rPr>
        <w:t>]</w:t>
      </w:r>
      <w:r w:rsidRPr="00DC3F6A">
        <w:rPr>
          <w:rFonts w:eastAsia="TimesNewRoman,Bold"/>
          <w:sz w:val="28"/>
          <w:szCs w:val="28"/>
        </w:rPr>
        <w:t>.</w:t>
      </w:r>
    </w:p>
    <w:p w:rsidR="00C032C4" w:rsidRDefault="00C032C4" w:rsidP="00C032C4">
      <w:pPr>
        <w:autoSpaceDE w:val="0"/>
        <w:autoSpaceDN w:val="0"/>
        <w:adjustRightInd w:val="0"/>
        <w:spacing w:line="360" w:lineRule="auto"/>
        <w:ind w:left="284" w:firstLine="708"/>
        <w:jc w:val="both"/>
        <w:rPr>
          <w:rFonts w:eastAsia="TimesNewRoman,Bold"/>
          <w:sz w:val="28"/>
          <w:szCs w:val="28"/>
        </w:rPr>
      </w:pPr>
      <w:r w:rsidRPr="007440D6">
        <w:rPr>
          <w:rFonts w:eastAsia="TimesNewRoman,Bold"/>
          <w:sz w:val="28"/>
          <w:szCs w:val="28"/>
        </w:rPr>
        <w:t xml:space="preserve">При збільшенні напруги, прикладеної до провідної рідини лінзи, кривизна </w:t>
      </w:r>
      <w:proofErr w:type="spellStart"/>
      <w:r w:rsidRPr="007440D6">
        <w:rPr>
          <w:rFonts w:eastAsia="TimesNewRoman,Bold"/>
          <w:sz w:val="28"/>
          <w:szCs w:val="28"/>
        </w:rPr>
        <w:t>мениска</w:t>
      </w:r>
      <w:proofErr w:type="spellEnd"/>
      <w:r w:rsidRPr="007440D6">
        <w:rPr>
          <w:rFonts w:eastAsia="TimesNewRoman,Bold"/>
          <w:sz w:val="28"/>
          <w:szCs w:val="28"/>
        </w:rPr>
        <w:t xml:space="preserve"> змін</w:t>
      </w:r>
      <w:r>
        <w:rPr>
          <w:rFonts w:eastAsia="TimesNewRoman,Bold"/>
          <w:sz w:val="28"/>
          <w:szCs w:val="28"/>
        </w:rPr>
        <w:t xml:space="preserve">юється від </w:t>
      </w:r>
      <w:proofErr w:type="spellStart"/>
      <w:r>
        <w:rPr>
          <w:rFonts w:eastAsia="TimesNewRoman,Bold"/>
          <w:sz w:val="28"/>
          <w:szCs w:val="28"/>
        </w:rPr>
        <w:t>випуклой</w:t>
      </w:r>
      <w:proofErr w:type="spellEnd"/>
      <w:r>
        <w:rPr>
          <w:rFonts w:eastAsia="TimesNewRoman,Bold"/>
          <w:sz w:val="28"/>
          <w:szCs w:val="28"/>
        </w:rPr>
        <w:t xml:space="preserve"> до ввігнутої.</w:t>
      </w:r>
      <w:r w:rsidRPr="005325AF">
        <w:rPr>
          <w:rFonts w:eastAsia="TimesNewRoman,Bold"/>
          <w:sz w:val="28"/>
          <w:szCs w:val="28"/>
        </w:rPr>
        <w:t>[9]</w:t>
      </w:r>
      <w:r>
        <w:rPr>
          <w:rFonts w:eastAsia="TimesNewRoman,Bold"/>
          <w:sz w:val="28"/>
          <w:szCs w:val="28"/>
        </w:rPr>
        <w:t xml:space="preserve"> (Рис. 1.1)</w:t>
      </w:r>
    </w:p>
    <w:p w:rsidR="00C032C4" w:rsidRDefault="00C032C4" w:rsidP="00C032C4">
      <w:pPr>
        <w:autoSpaceDE w:val="0"/>
        <w:autoSpaceDN w:val="0"/>
        <w:adjustRightInd w:val="0"/>
        <w:spacing w:line="360" w:lineRule="auto"/>
        <w:ind w:left="284" w:firstLine="708"/>
        <w:rPr>
          <w:rFonts w:eastAsia="TimesNewRoman,Bold"/>
          <w:sz w:val="28"/>
          <w:szCs w:val="28"/>
        </w:rPr>
      </w:pPr>
      <w:r>
        <w:rPr>
          <w:rFonts w:eastAsia="TimesNewRoman,Bold"/>
          <w:noProof/>
          <w:sz w:val="28"/>
          <w:szCs w:val="28"/>
          <w:lang w:val="ru-RU"/>
        </w:rPr>
        <w:lastRenderedPageBreak/>
        <w:drawing>
          <wp:inline distT="0" distB="0" distL="0" distR="0" wp14:anchorId="3995FC8D" wp14:editId="4A069167">
            <wp:extent cx="5372100" cy="2381250"/>
            <wp:effectExtent l="0" t="0" r="0" b="0"/>
            <wp:docPr id="105" name="Рисунок 105" descr="Описание: C:\Users\LEV\Desktop\фыв.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C:\Users\LEV\Desktop\фыв.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72100" cy="238125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708"/>
        <w:jc w:val="both"/>
        <w:rPr>
          <w:rFonts w:eastAsia="TimesNewRoman,Bold"/>
          <w:sz w:val="28"/>
          <w:szCs w:val="28"/>
        </w:rPr>
      </w:pPr>
      <w:r>
        <w:rPr>
          <w:rFonts w:eastAsia="TimesNewRoman,Bold"/>
          <w:sz w:val="28"/>
          <w:szCs w:val="28"/>
        </w:rPr>
        <w:t xml:space="preserve">Рис.1.1 Приклад роботи методу </w:t>
      </w:r>
      <w:proofErr w:type="spellStart"/>
      <w:r>
        <w:rPr>
          <w:rFonts w:eastAsia="TimesNewRoman,Bold"/>
          <w:sz w:val="28"/>
          <w:szCs w:val="28"/>
        </w:rPr>
        <w:t>електрозмочування</w:t>
      </w:r>
      <w:proofErr w:type="spellEnd"/>
      <w:r>
        <w:rPr>
          <w:rFonts w:eastAsia="TimesNewRoman,Bold"/>
          <w:sz w:val="28"/>
          <w:szCs w:val="28"/>
        </w:rPr>
        <w:t>.</w:t>
      </w:r>
    </w:p>
    <w:p w:rsidR="00C032C4" w:rsidRDefault="00C032C4" w:rsidP="00C032C4">
      <w:pPr>
        <w:autoSpaceDE w:val="0"/>
        <w:autoSpaceDN w:val="0"/>
        <w:adjustRightInd w:val="0"/>
        <w:spacing w:line="360" w:lineRule="auto"/>
        <w:ind w:left="284" w:firstLine="708"/>
        <w:jc w:val="both"/>
        <w:rPr>
          <w:rFonts w:eastAsia="TimesNewRoman,Bold"/>
          <w:sz w:val="28"/>
          <w:szCs w:val="28"/>
        </w:rPr>
      </w:pPr>
    </w:p>
    <w:p w:rsidR="00C032C4" w:rsidRPr="005325AF" w:rsidRDefault="00C032C4" w:rsidP="00C032C4">
      <w:pPr>
        <w:autoSpaceDE w:val="0"/>
        <w:autoSpaceDN w:val="0"/>
        <w:adjustRightInd w:val="0"/>
        <w:spacing w:line="360" w:lineRule="auto"/>
        <w:ind w:left="284" w:firstLine="708"/>
        <w:jc w:val="both"/>
        <w:rPr>
          <w:rFonts w:eastAsia="TimesNewRoman,Bold"/>
          <w:sz w:val="28"/>
          <w:szCs w:val="28"/>
        </w:rPr>
      </w:pPr>
      <w:r w:rsidRPr="00BB75AE">
        <w:rPr>
          <w:rFonts w:eastAsia="TimesNewRoman,Bold"/>
          <w:sz w:val="28"/>
          <w:szCs w:val="28"/>
        </w:rPr>
        <w:t>Ця зміна виникає через те, що змочу</w:t>
      </w:r>
      <w:r>
        <w:rPr>
          <w:rFonts w:eastAsia="TimesNewRoman,Bold"/>
          <w:sz w:val="28"/>
          <w:szCs w:val="28"/>
        </w:rPr>
        <w:t>вальні властивості</w:t>
      </w:r>
      <w:r w:rsidRPr="00BB75AE">
        <w:rPr>
          <w:rFonts w:eastAsia="TimesNewRoman,Bold"/>
          <w:sz w:val="28"/>
          <w:szCs w:val="28"/>
        </w:rPr>
        <w:t xml:space="preserve"> поверхні змінюються під дією напруги, викликаючи у відповідь, відповідну зміну розташування молекул рідини в при поверхневому шарі. Модифікована кривизна призводить до зміни фокусної відстані, що дозволяє нам використовувати меніск між цими двома рідинами як оптичної лінзи зі змінним фокусом.</w:t>
      </w:r>
      <w:r w:rsidRPr="005325AF">
        <w:rPr>
          <w:rFonts w:eastAsia="TimesNewRoman,Bold"/>
          <w:sz w:val="28"/>
          <w:szCs w:val="28"/>
        </w:rPr>
        <w:t>[9]</w:t>
      </w:r>
    </w:p>
    <w:p w:rsidR="00C032C4" w:rsidRDefault="00C032C4" w:rsidP="00C032C4">
      <w:pPr>
        <w:autoSpaceDE w:val="0"/>
        <w:autoSpaceDN w:val="0"/>
        <w:adjustRightInd w:val="0"/>
        <w:spacing w:line="360" w:lineRule="auto"/>
        <w:ind w:left="284" w:firstLine="708"/>
        <w:jc w:val="both"/>
        <w:rPr>
          <w:rFonts w:eastAsia="TimesNewRoman,Bold"/>
          <w:sz w:val="28"/>
          <w:szCs w:val="28"/>
        </w:rPr>
      </w:pPr>
    </w:p>
    <w:p w:rsidR="00C032C4" w:rsidRDefault="00C032C4" w:rsidP="00C032C4">
      <w:pPr>
        <w:pStyle w:val="af3"/>
        <w:numPr>
          <w:ilvl w:val="1"/>
          <w:numId w:val="43"/>
        </w:numPr>
        <w:autoSpaceDE w:val="0"/>
        <w:autoSpaceDN w:val="0"/>
        <w:adjustRightInd w:val="0"/>
        <w:spacing w:after="0" w:line="360" w:lineRule="auto"/>
        <w:ind w:left="284" w:firstLine="709"/>
        <w:jc w:val="both"/>
        <w:rPr>
          <w:rFonts w:ascii="Times New Roman" w:eastAsia="TimesNewRoman,Bold" w:hAnsi="Times New Roman"/>
          <w:b/>
          <w:bCs/>
          <w:sz w:val="28"/>
          <w:szCs w:val="28"/>
        </w:rPr>
      </w:pPr>
      <w:r>
        <w:rPr>
          <w:rFonts w:ascii="Times New Roman" w:eastAsia="TimesNewRoman,Bold" w:hAnsi="Times New Roman"/>
          <w:b/>
          <w:bCs/>
          <w:sz w:val="28"/>
          <w:szCs w:val="28"/>
        </w:rPr>
        <w:t>ОПТИЧНА СИЛА</w:t>
      </w:r>
    </w:p>
    <w:p w:rsidR="00C032C4" w:rsidRPr="00B14410" w:rsidRDefault="00C032C4" w:rsidP="00C032C4">
      <w:pPr>
        <w:autoSpaceDE w:val="0"/>
        <w:autoSpaceDN w:val="0"/>
        <w:adjustRightInd w:val="0"/>
        <w:spacing w:line="360" w:lineRule="auto"/>
        <w:ind w:left="284" w:firstLine="708"/>
        <w:jc w:val="both"/>
        <w:rPr>
          <w:rFonts w:eastAsia="TimesNewRoman,Bold"/>
          <w:bCs/>
          <w:sz w:val="28"/>
          <w:szCs w:val="28"/>
        </w:rPr>
      </w:pPr>
      <w:r w:rsidRPr="00BB75AE">
        <w:rPr>
          <w:rFonts w:eastAsia="TimesNewRoman,Bold"/>
          <w:bCs/>
          <w:sz w:val="28"/>
          <w:szCs w:val="28"/>
        </w:rPr>
        <w:t xml:space="preserve">Оптична сила - це величина, що характеризує здатність заломлення </w:t>
      </w:r>
      <w:proofErr w:type="spellStart"/>
      <w:r w:rsidRPr="00BB75AE">
        <w:rPr>
          <w:rFonts w:eastAsia="TimesNewRoman,Bold"/>
          <w:bCs/>
          <w:sz w:val="28"/>
          <w:szCs w:val="28"/>
        </w:rPr>
        <w:t>осесиметричних</w:t>
      </w:r>
      <w:proofErr w:type="spellEnd"/>
      <w:r w:rsidRPr="00BB75AE">
        <w:rPr>
          <w:rFonts w:eastAsia="TimesNewRoman,Bold"/>
          <w:bCs/>
          <w:sz w:val="28"/>
          <w:szCs w:val="28"/>
        </w:rPr>
        <w:t xml:space="preserve"> лінз і зосереджених оптичних систем з таких лінз. Вимірюється в діоптріях (позначення: </w:t>
      </w:r>
      <w:proofErr w:type="spellStart"/>
      <w:r w:rsidRPr="00BB75AE">
        <w:rPr>
          <w:rFonts w:eastAsia="TimesNewRoman,Bold"/>
          <w:bCs/>
          <w:sz w:val="28"/>
          <w:szCs w:val="28"/>
        </w:rPr>
        <w:t>дптр</w:t>
      </w:r>
      <w:proofErr w:type="spellEnd"/>
      <w:r w:rsidRPr="00BB75AE">
        <w:rPr>
          <w:rFonts w:eastAsia="TimesNewRoman,Bold"/>
          <w:bCs/>
          <w:sz w:val="28"/>
          <w:szCs w:val="28"/>
        </w:rPr>
        <w:t xml:space="preserve">): 1 </w:t>
      </w:r>
      <w:proofErr w:type="spellStart"/>
      <w:r w:rsidRPr="00BB75AE">
        <w:rPr>
          <w:rFonts w:eastAsia="TimesNewRoman,Bold"/>
          <w:bCs/>
          <w:sz w:val="28"/>
          <w:szCs w:val="28"/>
        </w:rPr>
        <w:t>дптр</w:t>
      </w:r>
      <w:proofErr w:type="spellEnd"/>
      <w:r w:rsidRPr="00BB75AE">
        <w:rPr>
          <w:rFonts w:eastAsia="TimesNewRoman,Bold"/>
          <w:bCs/>
          <w:sz w:val="28"/>
          <w:szCs w:val="28"/>
        </w:rPr>
        <w:t xml:space="preserve"> = 1 м-1. Діоптрія не входить в Міжнародну систему одиниць</w:t>
      </w:r>
      <w:r>
        <w:rPr>
          <w:rFonts w:eastAsia="TimesNewRoman,Bold"/>
          <w:bCs/>
          <w:sz w:val="28"/>
          <w:szCs w:val="28"/>
        </w:rPr>
        <w:t xml:space="preserve"> (СІ) і вважається позасистемною</w:t>
      </w:r>
      <w:r w:rsidRPr="00BB75AE">
        <w:rPr>
          <w:rFonts w:eastAsia="TimesNewRoman,Bold"/>
          <w:bCs/>
          <w:sz w:val="28"/>
          <w:szCs w:val="28"/>
        </w:rPr>
        <w:t xml:space="preserve"> одиницею.</w:t>
      </w:r>
      <w:r w:rsidRPr="005325AF">
        <w:rPr>
          <w:rFonts w:eastAsia="TimesNewRoman,Bold"/>
          <w:bCs/>
          <w:sz w:val="28"/>
          <w:szCs w:val="28"/>
        </w:rPr>
        <w:t>[1]</w:t>
      </w:r>
      <w:r>
        <w:rPr>
          <w:rFonts w:eastAsia="TimesNewRoman,Bold"/>
          <w:bCs/>
          <w:sz w:val="28"/>
          <w:szCs w:val="28"/>
        </w:rPr>
        <w:t>(Рис. 1.2)</w:t>
      </w:r>
    </w:p>
    <w:p w:rsidR="00C032C4" w:rsidRDefault="00C032C4" w:rsidP="00C032C4">
      <w:pPr>
        <w:autoSpaceDE w:val="0"/>
        <w:autoSpaceDN w:val="0"/>
        <w:adjustRightInd w:val="0"/>
        <w:spacing w:line="360" w:lineRule="auto"/>
        <w:ind w:left="284" w:firstLine="708"/>
        <w:jc w:val="both"/>
        <w:rPr>
          <w:rFonts w:eastAsia="TimesNewRoman,Bold"/>
          <w:bCs/>
          <w:sz w:val="28"/>
          <w:szCs w:val="28"/>
        </w:rPr>
      </w:pPr>
      <w:r>
        <w:rPr>
          <w:noProof/>
          <w:lang w:val="ru-RU"/>
        </w:rPr>
        <w:lastRenderedPageBreak/>
        <w:drawing>
          <wp:inline distT="0" distB="0" distL="0" distR="0" wp14:anchorId="7904F0A2" wp14:editId="4D907D59">
            <wp:extent cx="4648200" cy="2305050"/>
            <wp:effectExtent l="0" t="0" r="0" b="0"/>
            <wp:docPr id="104" name="Рисунок 104" descr="Описание: Оптическая сила линз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Оптическая сила линзы"/>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48200" cy="2305050"/>
                    </a:xfrm>
                    <a:prstGeom prst="rect">
                      <a:avLst/>
                    </a:prstGeom>
                    <a:noFill/>
                    <a:ln>
                      <a:noFill/>
                    </a:ln>
                  </pic:spPr>
                </pic:pic>
              </a:graphicData>
            </a:graphic>
          </wp:inline>
        </w:drawing>
      </w:r>
    </w:p>
    <w:p w:rsidR="00C032C4" w:rsidRPr="00D850AF" w:rsidRDefault="00C032C4" w:rsidP="00C032C4">
      <w:pPr>
        <w:autoSpaceDE w:val="0"/>
        <w:autoSpaceDN w:val="0"/>
        <w:adjustRightInd w:val="0"/>
        <w:spacing w:line="360" w:lineRule="auto"/>
        <w:ind w:left="284" w:firstLine="708"/>
        <w:jc w:val="both"/>
        <w:rPr>
          <w:rFonts w:eastAsia="TimesNewRoman,Bold"/>
          <w:bCs/>
          <w:sz w:val="28"/>
          <w:szCs w:val="28"/>
        </w:rPr>
      </w:pPr>
      <w:r>
        <w:rPr>
          <w:rFonts w:eastAsia="TimesNewRoman,Bold"/>
          <w:bCs/>
          <w:sz w:val="28"/>
          <w:szCs w:val="28"/>
        </w:rPr>
        <w:t>Рис. 1.2. Оптична сила лінзи</w:t>
      </w:r>
    </w:p>
    <w:p w:rsidR="00C032C4" w:rsidRPr="00B14410" w:rsidRDefault="00C032C4" w:rsidP="00C032C4">
      <w:pPr>
        <w:autoSpaceDE w:val="0"/>
        <w:autoSpaceDN w:val="0"/>
        <w:adjustRightInd w:val="0"/>
        <w:spacing w:line="360" w:lineRule="auto"/>
        <w:ind w:left="284" w:firstLine="708"/>
        <w:jc w:val="both"/>
        <w:rPr>
          <w:rFonts w:eastAsia="TimesNewRoman,Bold"/>
          <w:bCs/>
          <w:sz w:val="28"/>
          <w:szCs w:val="28"/>
        </w:rPr>
      </w:pPr>
    </w:p>
    <w:p w:rsidR="00C032C4" w:rsidRDefault="00C032C4" w:rsidP="00C032C4">
      <w:pPr>
        <w:autoSpaceDE w:val="0"/>
        <w:autoSpaceDN w:val="0"/>
        <w:adjustRightInd w:val="0"/>
        <w:spacing w:line="360" w:lineRule="auto"/>
        <w:ind w:left="284" w:firstLine="708"/>
        <w:jc w:val="both"/>
        <w:rPr>
          <w:rFonts w:eastAsia="TimesNewRoman,Bold"/>
          <w:sz w:val="28"/>
          <w:szCs w:val="28"/>
        </w:rPr>
      </w:pPr>
      <w:r w:rsidRPr="00B14410">
        <w:rPr>
          <w:rFonts w:eastAsia="TimesNewRoman,Bold"/>
          <w:sz w:val="28"/>
          <w:szCs w:val="28"/>
        </w:rPr>
        <w:t>Оптична сила системи розраховується за формулою:</w:t>
      </w:r>
    </w:p>
    <w:p w:rsidR="00C032C4" w:rsidRPr="00C032C4" w:rsidRDefault="00C032C4" w:rsidP="00C032C4">
      <w:pPr>
        <w:autoSpaceDE w:val="0"/>
        <w:autoSpaceDN w:val="0"/>
        <w:adjustRightInd w:val="0"/>
        <w:spacing w:line="360" w:lineRule="auto"/>
        <w:ind w:left="284" w:firstLine="708"/>
        <w:jc w:val="center"/>
        <w:rPr>
          <w:rFonts w:eastAsia="TimesNewRoman,Bold"/>
          <w:sz w:val="28"/>
          <w:szCs w:val="28"/>
          <w:lang w:val="en-US"/>
        </w:rPr>
      </w:pPr>
      <m:oMathPara>
        <m:oMath>
          <m:r>
            <w:rPr>
              <w:rFonts w:ascii="Cambria Math" w:eastAsia="TimesNewRoman,Bold" w:hAnsi="Cambria Math"/>
              <w:sz w:val="28"/>
              <w:szCs w:val="28"/>
              <w:lang w:val="en-US"/>
            </w:rPr>
            <m:t>D</m:t>
          </m:r>
          <m:r>
            <w:rPr>
              <w:rFonts w:ascii="Cambria Math" w:eastAsia="TimesNewRoman,Bold" w:hAnsi="Cambria Math"/>
              <w:sz w:val="28"/>
              <w:szCs w:val="28"/>
            </w:rPr>
            <m:t>=</m:t>
          </m:r>
          <m:f>
            <m:fPr>
              <m:ctrlPr>
                <w:rPr>
                  <w:rFonts w:ascii="Cambria Math" w:eastAsia="TimesNewRoman,Bold" w:hAnsi="Cambria Math"/>
                  <w:i/>
                  <w:sz w:val="28"/>
                  <w:szCs w:val="28"/>
                </w:rPr>
              </m:ctrlPr>
            </m:fPr>
            <m:num>
              <m:sSub>
                <m:sSubPr>
                  <m:ctrlPr>
                    <w:rPr>
                      <w:rFonts w:ascii="Cambria Math" w:eastAsia="TimesNewRoman,Bold" w:hAnsi="Cambria Math"/>
                      <w:i/>
                      <w:sz w:val="28"/>
                      <w:szCs w:val="28"/>
                    </w:rPr>
                  </m:ctrlPr>
                </m:sSubPr>
                <m:e>
                  <m:r>
                    <w:rPr>
                      <w:rFonts w:ascii="Cambria Math" w:eastAsia="TimesNewRoman,Bold" w:hAnsi="Cambria Math"/>
                      <w:sz w:val="28"/>
                      <w:szCs w:val="28"/>
                    </w:rPr>
                    <m:t>n</m:t>
                  </m:r>
                </m:e>
                <m:sub>
                  <m:r>
                    <w:rPr>
                      <w:rFonts w:ascii="Cambria Math" w:eastAsia="TimesNewRoman,Bold" w:hAnsi="Cambria Math"/>
                      <w:sz w:val="28"/>
                      <w:szCs w:val="28"/>
                    </w:rPr>
                    <m:t>0</m:t>
                  </m:r>
                </m:sub>
              </m:sSub>
            </m:num>
            <m:den>
              <m:r>
                <w:rPr>
                  <w:rFonts w:ascii="Cambria Math" w:eastAsia="TimesNewRoman,Bold" w:hAnsi="Cambria Math"/>
                  <w:sz w:val="28"/>
                  <w:szCs w:val="28"/>
                </w:rPr>
                <m:t>f</m:t>
              </m:r>
            </m:den>
          </m:f>
          <m:r>
            <w:rPr>
              <w:rFonts w:ascii="Cambria Math" w:eastAsia="TimesNewRoman,Bold" w:hAnsi="Cambria Math"/>
              <w:sz w:val="28"/>
              <w:szCs w:val="28"/>
              <w:lang w:val="en-US"/>
            </w:rPr>
            <m:t>,                           (1)</m:t>
          </m:r>
        </m:oMath>
      </m:oMathPara>
    </w:p>
    <w:p w:rsidR="00C032C4" w:rsidRPr="00B14410" w:rsidRDefault="00C032C4" w:rsidP="00C032C4">
      <w:pPr>
        <w:autoSpaceDE w:val="0"/>
        <w:autoSpaceDN w:val="0"/>
        <w:adjustRightInd w:val="0"/>
        <w:spacing w:line="360" w:lineRule="auto"/>
        <w:ind w:left="284" w:firstLine="708"/>
        <w:jc w:val="both"/>
        <w:rPr>
          <w:rFonts w:eastAsia="TimesNewRoman,Bold"/>
          <w:sz w:val="28"/>
          <w:szCs w:val="28"/>
        </w:rPr>
      </w:pPr>
      <w:r w:rsidRPr="00B14410">
        <w:rPr>
          <w:rFonts w:eastAsia="TimesNewRoman,Bold"/>
          <w:sz w:val="28"/>
          <w:szCs w:val="28"/>
        </w:rPr>
        <w:t xml:space="preserve">де  </w:t>
      </w:r>
      <w:r w:rsidRPr="00B14410">
        <w:rPr>
          <w:rFonts w:eastAsia="TimesNewRoman,Bold"/>
          <w:sz w:val="28"/>
          <w:szCs w:val="28"/>
          <w:lang w:val="en-US"/>
        </w:rPr>
        <w:t>f</w:t>
      </w:r>
      <w:r w:rsidRPr="00B14410">
        <w:rPr>
          <w:rFonts w:eastAsia="TimesNewRoman,Bold"/>
          <w:sz w:val="28"/>
          <w:szCs w:val="28"/>
        </w:rPr>
        <w:t xml:space="preserve"> - фокусна відстань системи, </w:t>
      </w:r>
      <w:r>
        <w:rPr>
          <w:rFonts w:eastAsia="TimesNewRoman,Bold"/>
          <w:sz w:val="28"/>
          <w:szCs w:val="28"/>
          <w:lang w:val="en-US"/>
        </w:rPr>
        <w:t>n</w:t>
      </w:r>
      <w:r w:rsidRPr="00B14410">
        <w:rPr>
          <w:rFonts w:eastAsia="TimesNewRoman,Bold"/>
          <w:sz w:val="28"/>
          <w:szCs w:val="28"/>
          <w:vertAlign w:val="subscript"/>
        </w:rPr>
        <w:t xml:space="preserve">0 </w:t>
      </w:r>
      <w:r w:rsidRPr="00B14410">
        <w:rPr>
          <w:rFonts w:eastAsia="TimesNewRoman,Bold"/>
          <w:sz w:val="28"/>
          <w:szCs w:val="28"/>
        </w:rPr>
        <w:t>- показник заломлення середовища, що оточує систему.</w:t>
      </w:r>
    </w:p>
    <w:p w:rsidR="00C032C4" w:rsidRDefault="00C032C4" w:rsidP="00C032C4">
      <w:pPr>
        <w:autoSpaceDE w:val="0"/>
        <w:autoSpaceDN w:val="0"/>
        <w:adjustRightInd w:val="0"/>
        <w:spacing w:line="360" w:lineRule="auto"/>
        <w:ind w:left="284"/>
        <w:jc w:val="both"/>
        <w:rPr>
          <w:rFonts w:eastAsia="TimesNewRoman,Bold"/>
          <w:sz w:val="28"/>
          <w:szCs w:val="28"/>
        </w:rPr>
      </w:pPr>
      <w:r w:rsidRPr="00B14410">
        <w:rPr>
          <w:rFonts w:eastAsia="TimesNewRoman,Bold"/>
          <w:sz w:val="28"/>
          <w:szCs w:val="28"/>
        </w:rPr>
        <w:tab/>
        <w:t>На</w:t>
      </w:r>
      <w:r w:rsidRPr="00D850AF">
        <w:rPr>
          <w:rFonts w:eastAsia="TimesNewRoman,Bold"/>
          <w:sz w:val="28"/>
          <w:szCs w:val="28"/>
        </w:rPr>
        <w:t xml:space="preserve"> </w:t>
      </w:r>
      <w:r w:rsidRPr="00B14410">
        <w:rPr>
          <w:rFonts w:eastAsia="TimesNewRoman,Bold"/>
          <w:sz w:val="28"/>
          <w:szCs w:val="28"/>
        </w:rPr>
        <w:t>відміну</w:t>
      </w:r>
      <w:r w:rsidRPr="00D850AF">
        <w:rPr>
          <w:rFonts w:eastAsia="TimesNewRoman,Bold"/>
          <w:sz w:val="28"/>
          <w:szCs w:val="28"/>
        </w:rPr>
        <w:t xml:space="preserve"> </w:t>
      </w:r>
      <w:r w:rsidRPr="00B14410">
        <w:rPr>
          <w:rFonts w:eastAsia="TimesNewRoman,Bold"/>
          <w:sz w:val="28"/>
          <w:szCs w:val="28"/>
        </w:rPr>
        <w:t>від</w:t>
      </w:r>
      <w:r w:rsidRPr="00D850AF">
        <w:rPr>
          <w:rFonts w:eastAsia="TimesNewRoman,Bold"/>
          <w:sz w:val="28"/>
          <w:szCs w:val="28"/>
        </w:rPr>
        <w:t xml:space="preserve"> </w:t>
      </w:r>
      <w:r w:rsidRPr="00B14410">
        <w:rPr>
          <w:rFonts w:eastAsia="TimesNewRoman,Bold"/>
          <w:sz w:val="28"/>
          <w:szCs w:val="28"/>
        </w:rPr>
        <w:t>фокусної</w:t>
      </w:r>
      <w:r w:rsidRPr="00D850AF">
        <w:rPr>
          <w:rFonts w:eastAsia="TimesNewRoman,Bold"/>
          <w:sz w:val="28"/>
          <w:szCs w:val="28"/>
        </w:rPr>
        <w:t xml:space="preserve"> </w:t>
      </w:r>
      <w:r w:rsidRPr="00B14410">
        <w:rPr>
          <w:rFonts w:eastAsia="TimesNewRoman,Bold"/>
          <w:sz w:val="28"/>
          <w:szCs w:val="28"/>
        </w:rPr>
        <w:t>відстані</w:t>
      </w:r>
      <w:r w:rsidRPr="00D850AF">
        <w:rPr>
          <w:rFonts w:eastAsia="TimesNewRoman,Bold"/>
          <w:sz w:val="28"/>
          <w:szCs w:val="28"/>
        </w:rPr>
        <w:t xml:space="preserve">, </w:t>
      </w:r>
      <w:r w:rsidRPr="00B14410">
        <w:rPr>
          <w:rFonts w:eastAsia="TimesNewRoman,Bold"/>
          <w:sz w:val="28"/>
          <w:szCs w:val="28"/>
        </w:rPr>
        <w:t>що</w:t>
      </w:r>
      <w:r w:rsidRPr="00D850AF">
        <w:rPr>
          <w:rFonts w:eastAsia="TimesNewRoman,Bold"/>
          <w:sz w:val="28"/>
          <w:szCs w:val="28"/>
        </w:rPr>
        <w:t xml:space="preserve"> </w:t>
      </w:r>
      <w:r w:rsidRPr="00B14410">
        <w:rPr>
          <w:rFonts w:eastAsia="TimesNewRoman,Bold"/>
          <w:sz w:val="28"/>
          <w:szCs w:val="28"/>
        </w:rPr>
        <w:t>визначає</w:t>
      </w:r>
      <w:r w:rsidRPr="00D850AF">
        <w:rPr>
          <w:rFonts w:eastAsia="TimesNewRoman,Bold"/>
          <w:sz w:val="28"/>
          <w:szCs w:val="28"/>
        </w:rPr>
        <w:t xml:space="preserve"> </w:t>
      </w:r>
      <w:r w:rsidRPr="00B14410">
        <w:rPr>
          <w:rFonts w:eastAsia="TimesNewRoman,Bold"/>
          <w:sz w:val="28"/>
          <w:szCs w:val="28"/>
        </w:rPr>
        <w:t>в</w:t>
      </w:r>
      <w:r w:rsidRPr="00D850AF">
        <w:rPr>
          <w:rFonts w:eastAsia="TimesNewRoman,Bold"/>
          <w:sz w:val="28"/>
          <w:szCs w:val="28"/>
        </w:rPr>
        <w:t xml:space="preserve"> </w:t>
      </w:r>
      <w:r w:rsidRPr="00B14410">
        <w:rPr>
          <w:rFonts w:eastAsia="TimesNewRoman,Bold"/>
          <w:sz w:val="28"/>
          <w:szCs w:val="28"/>
        </w:rPr>
        <w:t>основному</w:t>
      </w:r>
      <w:r w:rsidRPr="00D850AF">
        <w:rPr>
          <w:rFonts w:eastAsia="TimesNewRoman,Bold"/>
          <w:sz w:val="28"/>
          <w:szCs w:val="28"/>
        </w:rPr>
        <w:t xml:space="preserve"> </w:t>
      </w:r>
      <w:r w:rsidRPr="00B14410">
        <w:rPr>
          <w:rFonts w:eastAsia="TimesNewRoman,Bold"/>
          <w:sz w:val="28"/>
          <w:szCs w:val="28"/>
        </w:rPr>
        <w:t>масштаб</w:t>
      </w:r>
      <w:r w:rsidRPr="00D850AF">
        <w:rPr>
          <w:rFonts w:eastAsia="TimesNewRoman,Bold"/>
          <w:sz w:val="28"/>
          <w:szCs w:val="28"/>
        </w:rPr>
        <w:t xml:space="preserve"> </w:t>
      </w:r>
      <w:r w:rsidRPr="00B14410">
        <w:rPr>
          <w:rFonts w:eastAsia="TimesNewRoman,Bold"/>
          <w:sz w:val="28"/>
          <w:szCs w:val="28"/>
        </w:rPr>
        <w:t>зображення</w:t>
      </w:r>
      <w:r w:rsidRPr="00D850AF">
        <w:rPr>
          <w:rFonts w:eastAsia="TimesNewRoman,Bold"/>
          <w:sz w:val="28"/>
          <w:szCs w:val="28"/>
        </w:rPr>
        <w:t xml:space="preserve">, </w:t>
      </w:r>
      <w:r w:rsidRPr="00B14410">
        <w:rPr>
          <w:rFonts w:eastAsia="TimesNewRoman,Bold"/>
          <w:sz w:val="28"/>
          <w:szCs w:val="28"/>
        </w:rPr>
        <w:t>оптична</w:t>
      </w:r>
      <w:r w:rsidRPr="00D850AF">
        <w:rPr>
          <w:rFonts w:eastAsia="TimesNewRoman,Bold"/>
          <w:sz w:val="28"/>
          <w:szCs w:val="28"/>
        </w:rPr>
        <w:t xml:space="preserve"> </w:t>
      </w:r>
      <w:r w:rsidRPr="00B14410">
        <w:rPr>
          <w:rFonts w:eastAsia="TimesNewRoman,Bold"/>
          <w:sz w:val="28"/>
          <w:szCs w:val="28"/>
        </w:rPr>
        <w:t>сила</w:t>
      </w:r>
      <w:r w:rsidRPr="00D850AF">
        <w:rPr>
          <w:rFonts w:eastAsia="TimesNewRoman,Bold"/>
          <w:sz w:val="28"/>
          <w:szCs w:val="28"/>
        </w:rPr>
        <w:t xml:space="preserve"> </w:t>
      </w:r>
      <w:r w:rsidRPr="00B14410">
        <w:rPr>
          <w:rFonts w:eastAsia="TimesNewRoman,Bold"/>
          <w:sz w:val="28"/>
          <w:szCs w:val="28"/>
        </w:rPr>
        <w:t>визначає</w:t>
      </w:r>
      <w:r w:rsidRPr="00D850AF">
        <w:rPr>
          <w:rFonts w:eastAsia="TimesNewRoman,Bold"/>
          <w:sz w:val="28"/>
          <w:szCs w:val="28"/>
        </w:rPr>
        <w:t xml:space="preserve"> </w:t>
      </w:r>
      <w:r w:rsidRPr="00B14410">
        <w:rPr>
          <w:rFonts w:eastAsia="TimesNewRoman,Bold"/>
          <w:sz w:val="28"/>
          <w:szCs w:val="28"/>
        </w:rPr>
        <w:t>відповідність</w:t>
      </w:r>
      <w:r w:rsidRPr="00D850AF">
        <w:rPr>
          <w:rFonts w:eastAsia="TimesNewRoman,Bold"/>
          <w:sz w:val="28"/>
          <w:szCs w:val="28"/>
        </w:rPr>
        <w:t xml:space="preserve"> </w:t>
      </w:r>
      <w:r w:rsidRPr="00B14410">
        <w:rPr>
          <w:rFonts w:eastAsia="TimesNewRoman,Bold"/>
          <w:sz w:val="28"/>
          <w:szCs w:val="28"/>
        </w:rPr>
        <w:t>пучка</w:t>
      </w:r>
      <w:r w:rsidRPr="00D850AF">
        <w:rPr>
          <w:rFonts w:eastAsia="TimesNewRoman,Bold"/>
          <w:sz w:val="28"/>
          <w:szCs w:val="28"/>
        </w:rPr>
        <w:t xml:space="preserve">, </w:t>
      </w:r>
      <w:r w:rsidRPr="00B14410">
        <w:rPr>
          <w:rFonts w:eastAsia="TimesNewRoman,Bold"/>
          <w:sz w:val="28"/>
          <w:szCs w:val="28"/>
        </w:rPr>
        <w:t>т</w:t>
      </w:r>
      <w:r w:rsidRPr="00D850AF">
        <w:rPr>
          <w:rFonts w:eastAsia="TimesNewRoman,Bold"/>
          <w:sz w:val="28"/>
          <w:szCs w:val="28"/>
        </w:rPr>
        <w:t xml:space="preserve">. </w:t>
      </w:r>
      <w:r>
        <w:rPr>
          <w:rFonts w:eastAsia="TimesNewRoman,Bold"/>
          <w:sz w:val="28"/>
          <w:szCs w:val="28"/>
        </w:rPr>
        <w:t>е</w:t>
      </w:r>
      <w:r w:rsidRPr="00D850AF">
        <w:rPr>
          <w:rFonts w:eastAsia="TimesNewRoman,Bold"/>
          <w:sz w:val="28"/>
          <w:szCs w:val="28"/>
        </w:rPr>
        <w:t xml:space="preserve">. </w:t>
      </w:r>
      <w:r>
        <w:rPr>
          <w:rFonts w:eastAsia="TimesNewRoman,Bold"/>
          <w:sz w:val="28"/>
          <w:szCs w:val="28"/>
        </w:rPr>
        <w:t>в</w:t>
      </w:r>
      <w:r w:rsidRPr="00D850AF">
        <w:rPr>
          <w:rFonts w:eastAsia="TimesNewRoman,Bold"/>
          <w:sz w:val="28"/>
          <w:szCs w:val="28"/>
        </w:rPr>
        <w:t xml:space="preserve">еличину, зворотну фокусної відстані. </w:t>
      </w:r>
      <w:r w:rsidRPr="006B0935">
        <w:rPr>
          <w:rFonts w:eastAsia="TimesNewRoman,Bold"/>
          <w:sz w:val="28"/>
          <w:szCs w:val="28"/>
        </w:rPr>
        <w:t xml:space="preserve">Оптична сила вимірюється в діоптріях. </w:t>
      </w:r>
      <w:r w:rsidRPr="00CA1D67">
        <w:rPr>
          <w:rFonts w:eastAsia="TimesNewRoman,Bold"/>
          <w:sz w:val="28"/>
          <w:szCs w:val="28"/>
        </w:rPr>
        <w:t>Якщо фокусна відстань дано в сантиметрах, оптична сила в діоптріях виходить розподілом числа 100 на фокусна відстань, і точно так же по даній оптичній силі можна знайти фокусна відстань, розділивши 100 на оптичну силу, виражену в діоптріях [</w:t>
      </w:r>
      <w:r>
        <w:rPr>
          <w:rFonts w:eastAsia="TimesNewRoman,Bold"/>
          <w:sz w:val="28"/>
          <w:szCs w:val="28"/>
        </w:rPr>
        <w:t>1, 10, 3</w:t>
      </w:r>
      <w:r w:rsidRPr="00CA1D67">
        <w:rPr>
          <w:rFonts w:eastAsia="TimesNewRoman,Bold"/>
          <w:sz w:val="28"/>
          <w:szCs w:val="28"/>
        </w:rPr>
        <w:t>].</w:t>
      </w:r>
    </w:p>
    <w:p w:rsidR="00C032C4" w:rsidRPr="00B14410" w:rsidRDefault="00C032C4" w:rsidP="00C032C4">
      <w:pPr>
        <w:autoSpaceDE w:val="0"/>
        <w:autoSpaceDN w:val="0"/>
        <w:adjustRightInd w:val="0"/>
        <w:spacing w:line="360" w:lineRule="auto"/>
        <w:ind w:left="284" w:firstLine="708"/>
        <w:jc w:val="both"/>
        <w:rPr>
          <w:rFonts w:eastAsia="TimesNewRoman,Bold"/>
          <w:sz w:val="28"/>
          <w:szCs w:val="28"/>
        </w:rPr>
      </w:pPr>
      <w:r w:rsidRPr="00B14410">
        <w:rPr>
          <w:rFonts w:eastAsia="TimesNewRoman,Bold"/>
          <w:sz w:val="28"/>
          <w:szCs w:val="28"/>
        </w:rPr>
        <w:t>Зазвичай оптична сила використовується для характеристики лінз, використовуваних в офтальмології, в позначеннях о</w:t>
      </w:r>
      <w:r>
        <w:rPr>
          <w:rFonts w:eastAsia="TimesNewRoman,Bold"/>
          <w:sz w:val="28"/>
          <w:szCs w:val="28"/>
        </w:rPr>
        <w:t>кулярів</w:t>
      </w:r>
      <w:r w:rsidRPr="00B14410">
        <w:rPr>
          <w:rFonts w:eastAsia="TimesNewRoman,Bold"/>
          <w:sz w:val="28"/>
          <w:szCs w:val="28"/>
        </w:rPr>
        <w:t xml:space="preserve"> і для спрощеного геометричного визначення траєкторії променя.</w:t>
      </w:r>
    </w:p>
    <w:p w:rsidR="00C032C4" w:rsidRPr="00B14410" w:rsidRDefault="00C032C4" w:rsidP="00C032C4">
      <w:pPr>
        <w:autoSpaceDE w:val="0"/>
        <w:autoSpaceDN w:val="0"/>
        <w:adjustRightInd w:val="0"/>
        <w:spacing w:line="360" w:lineRule="auto"/>
        <w:ind w:left="284"/>
        <w:jc w:val="both"/>
        <w:rPr>
          <w:sz w:val="28"/>
          <w:szCs w:val="28"/>
        </w:rPr>
      </w:pPr>
      <w:r>
        <w:rPr>
          <w:b/>
          <w:sz w:val="28"/>
          <w:szCs w:val="28"/>
        </w:rPr>
        <w:tab/>
      </w:r>
      <w:r w:rsidRPr="00B14410">
        <w:rPr>
          <w:sz w:val="28"/>
          <w:szCs w:val="28"/>
        </w:rPr>
        <w:t>Оптична сила системи, що складається з двох знаходяться в повітрі лінз з оптичними силами</w:t>
      </w:r>
      <w:r>
        <w:rPr>
          <w:sz w:val="28"/>
          <w:szCs w:val="28"/>
        </w:rPr>
        <w:t xml:space="preserve"> </w:t>
      </w:r>
      <w:r>
        <w:rPr>
          <w:sz w:val="28"/>
          <w:szCs w:val="28"/>
          <w:lang w:val="en-US"/>
        </w:rPr>
        <w:t>D</w:t>
      </w:r>
      <w:r w:rsidRPr="00B14410">
        <w:rPr>
          <w:sz w:val="28"/>
          <w:szCs w:val="28"/>
          <w:vertAlign w:val="subscript"/>
        </w:rPr>
        <w:t>1</w:t>
      </w:r>
      <w:r w:rsidRPr="00B14410">
        <w:rPr>
          <w:sz w:val="28"/>
          <w:szCs w:val="28"/>
        </w:rPr>
        <w:t xml:space="preserve"> і </w:t>
      </w:r>
      <w:r>
        <w:rPr>
          <w:sz w:val="28"/>
          <w:szCs w:val="28"/>
          <w:lang w:val="en-US"/>
        </w:rPr>
        <w:t>D</w:t>
      </w:r>
      <w:r w:rsidRPr="00B14410">
        <w:rPr>
          <w:sz w:val="28"/>
          <w:szCs w:val="28"/>
          <w:vertAlign w:val="subscript"/>
        </w:rPr>
        <w:t>2</w:t>
      </w:r>
      <w:r w:rsidRPr="00B14410">
        <w:rPr>
          <w:sz w:val="28"/>
          <w:szCs w:val="28"/>
        </w:rPr>
        <w:t xml:space="preserve"> визначається формулою:</w:t>
      </w:r>
    </w:p>
    <w:p w:rsidR="00C032C4" w:rsidRPr="00C032C4" w:rsidRDefault="00C032C4" w:rsidP="00C032C4">
      <w:pPr>
        <w:autoSpaceDE w:val="0"/>
        <w:autoSpaceDN w:val="0"/>
        <w:adjustRightInd w:val="0"/>
        <w:spacing w:line="360" w:lineRule="auto"/>
        <w:ind w:left="284"/>
        <w:jc w:val="center"/>
        <w:rPr>
          <w:sz w:val="28"/>
          <w:szCs w:val="28"/>
        </w:rPr>
      </w:pPr>
      <m:oMathPara>
        <m:oMath>
          <m:r>
            <w:rPr>
              <w:rFonts w:ascii="Cambria Math" w:hAnsi="Cambria Math"/>
              <w:sz w:val="28"/>
              <w:szCs w:val="28"/>
            </w:rPr>
            <m:t xml:space="preserve">D= </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2</m:t>
              </m:r>
            </m:sub>
          </m:sSub>
          <m:r>
            <w:rPr>
              <w:rFonts w:ascii="Cambria Math" w:hAnsi="Cambria Math"/>
              <w:sz w:val="28"/>
              <w:szCs w:val="28"/>
            </w:rPr>
            <m:t>-d</m:t>
          </m:r>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D</m:t>
              </m:r>
            </m:e>
            <m:sub>
              <m:r>
                <w:rPr>
                  <w:rFonts w:ascii="Cambria Math" w:hAnsi="Cambria Math"/>
                  <w:sz w:val="28"/>
                  <w:szCs w:val="28"/>
                </w:rPr>
                <m:t>2</m:t>
              </m:r>
            </m:sub>
          </m:sSub>
          <m:r>
            <w:rPr>
              <w:rFonts w:ascii="Cambria Math" w:hAnsi="Cambria Math"/>
              <w:sz w:val="28"/>
              <w:szCs w:val="28"/>
            </w:rPr>
            <m:t>,     (2)</m:t>
          </m:r>
        </m:oMath>
      </m:oMathPara>
    </w:p>
    <w:p w:rsidR="00C032C4" w:rsidRPr="00B14410" w:rsidRDefault="00C032C4" w:rsidP="00C032C4">
      <w:pPr>
        <w:autoSpaceDE w:val="0"/>
        <w:autoSpaceDN w:val="0"/>
        <w:adjustRightInd w:val="0"/>
        <w:spacing w:line="360" w:lineRule="auto"/>
        <w:ind w:left="284" w:firstLine="708"/>
        <w:jc w:val="both"/>
        <w:rPr>
          <w:sz w:val="28"/>
          <w:szCs w:val="28"/>
        </w:rPr>
      </w:pPr>
      <w:r w:rsidRPr="00B14410">
        <w:rPr>
          <w:sz w:val="28"/>
          <w:szCs w:val="28"/>
        </w:rPr>
        <w:lastRenderedPageBreak/>
        <w:t>де d - відстань між задньою головною площиною першої лінзи і передньої головною площиною другий лінзи. У разі тонких лінз d збігається з відстанню між лінзами</w:t>
      </w:r>
      <w:r w:rsidRPr="00CA1D67">
        <w:rPr>
          <w:sz w:val="28"/>
          <w:szCs w:val="28"/>
        </w:rPr>
        <w:t xml:space="preserve"> [1]</w:t>
      </w:r>
      <w:r w:rsidRPr="00B14410">
        <w:rPr>
          <w:sz w:val="28"/>
          <w:szCs w:val="28"/>
        </w:rPr>
        <w:t>.</w:t>
      </w:r>
    </w:p>
    <w:p w:rsidR="00C032C4" w:rsidRPr="00B14410" w:rsidRDefault="00C032C4" w:rsidP="00C032C4">
      <w:pPr>
        <w:autoSpaceDE w:val="0"/>
        <w:autoSpaceDN w:val="0"/>
        <w:adjustRightInd w:val="0"/>
        <w:spacing w:line="360" w:lineRule="auto"/>
        <w:ind w:left="284" w:firstLine="708"/>
        <w:jc w:val="both"/>
        <w:rPr>
          <w:sz w:val="28"/>
          <w:szCs w:val="28"/>
        </w:rPr>
      </w:pPr>
    </w:p>
    <w:p w:rsidR="00C032C4" w:rsidRDefault="00C032C4" w:rsidP="00C032C4">
      <w:pPr>
        <w:pStyle w:val="af3"/>
        <w:numPr>
          <w:ilvl w:val="1"/>
          <w:numId w:val="43"/>
        </w:numPr>
        <w:autoSpaceDE w:val="0"/>
        <w:autoSpaceDN w:val="0"/>
        <w:adjustRightInd w:val="0"/>
        <w:spacing w:after="0" w:line="360" w:lineRule="auto"/>
        <w:ind w:left="284" w:firstLine="709"/>
        <w:jc w:val="both"/>
        <w:rPr>
          <w:rFonts w:ascii="Times New Roman" w:eastAsia="TimesNewRoman,Bold" w:hAnsi="Times New Roman"/>
          <w:b/>
          <w:bCs/>
          <w:sz w:val="28"/>
          <w:szCs w:val="28"/>
        </w:rPr>
      </w:pPr>
      <w:r>
        <w:rPr>
          <w:rFonts w:ascii="Times New Roman" w:eastAsia="TimesNewRoman,Bold" w:hAnsi="Times New Roman"/>
          <w:b/>
          <w:bCs/>
          <w:sz w:val="28"/>
          <w:szCs w:val="28"/>
          <w:lang w:val="uk-UA"/>
        </w:rPr>
        <w:t>ВАРІОЛІНЗИ</w:t>
      </w:r>
    </w:p>
    <w:p w:rsidR="00C032C4" w:rsidRPr="00AD021A" w:rsidRDefault="00C032C4" w:rsidP="00C032C4">
      <w:pPr>
        <w:autoSpaceDE w:val="0"/>
        <w:autoSpaceDN w:val="0"/>
        <w:adjustRightInd w:val="0"/>
        <w:spacing w:line="360" w:lineRule="auto"/>
        <w:ind w:left="284" w:firstLine="709"/>
        <w:jc w:val="both"/>
        <w:rPr>
          <w:sz w:val="28"/>
          <w:szCs w:val="28"/>
        </w:rPr>
      </w:pPr>
      <w:r w:rsidRPr="00AD021A">
        <w:rPr>
          <w:sz w:val="28"/>
          <w:szCs w:val="28"/>
        </w:rPr>
        <w:t>Оптичний прилад із змінною фокусною відстанню містить жорсткий криволінійний прозорий оптичний компонент, дві прозорі розтяжні мембрани, що примикають по периметру жорсткого оптичного компонента і визначають дві порожнини, перша порожнину - між жорстким оптичним компонентом і першої мембраною, а друга - між першою мембраною і другий мембраною, і резервуар, що містить додаткову рідину і забезпечує інжекції рідини в порожнині або її вилучення. Радіуси кривизни передньої і задньої поверхонь жорсткого оптичного компонента викривлені в одному напрямку. Радіус кривизни передньої поверхні менше, ніж радіус кривизни задньої поверхні, так що перетин згаданих поверхонь є периферійним краєм жорсткого оптичного компонента</w:t>
      </w:r>
      <w:r w:rsidRPr="00CA1D67">
        <w:rPr>
          <w:sz w:val="28"/>
          <w:szCs w:val="28"/>
        </w:rPr>
        <w:t xml:space="preserve"> [5]</w:t>
      </w:r>
      <w:r w:rsidRPr="00AD021A">
        <w:rPr>
          <w:sz w:val="28"/>
          <w:szCs w:val="28"/>
        </w:rPr>
        <w:t>.</w:t>
      </w:r>
      <w:r>
        <w:rPr>
          <w:sz w:val="28"/>
          <w:szCs w:val="28"/>
        </w:rPr>
        <w:t xml:space="preserve"> (Рис. 1.3, Рис 1.4)</w:t>
      </w:r>
    </w:p>
    <w:p w:rsidR="00C032C4" w:rsidRDefault="00C032C4" w:rsidP="00C032C4">
      <w:pPr>
        <w:autoSpaceDE w:val="0"/>
        <w:autoSpaceDN w:val="0"/>
        <w:adjustRightInd w:val="0"/>
        <w:spacing w:line="360" w:lineRule="auto"/>
        <w:ind w:left="284"/>
        <w:jc w:val="both"/>
        <w:rPr>
          <w:b/>
          <w:sz w:val="28"/>
          <w:szCs w:val="28"/>
        </w:rPr>
      </w:pPr>
    </w:p>
    <w:p w:rsidR="00C032C4" w:rsidRDefault="00C032C4" w:rsidP="00C032C4">
      <w:pPr>
        <w:autoSpaceDE w:val="0"/>
        <w:autoSpaceDN w:val="0"/>
        <w:adjustRightInd w:val="0"/>
        <w:spacing w:line="360" w:lineRule="auto"/>
        <w:ind w:left="284"/>
        <w:jc w:val="both"/>
        <w:rPr>
          <w:b/>
          <w:sz w:val="28"/>
          <w:szCs w:val="28"/>
        </w:rPr>
      </w:pPr>
      <w:r>
        <w:rPr>
          <w:noProof/>
          <w:lang w:val="ru-RU"/>
        </w:rPr>
        <w:drawing>
          <wp:inline distT="0" distB="0" distL="0" distR="0" wp14:anchorId="3B259AF8" wp14:editId="2CB6FB8E">
            <wp:extent cx="5810250" cy="2000250"/>
            <wp:effectExtent l="0" t="0" r="0" b="0"/>
            <wp:docPr id="103" name="Рисунок 103" descr="Описание: Varioptic liquid lens external packag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Varioptic liquid lens external packagi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10250" cy="2000250"/>
                    </a:xfrm>
                    <a:prstGeom prst="rect">
                      <a:avLst/>
                    </a:prstGeom>
                    <a:noFill/>
                    <a:ln>
                      <a:noFill/>
                    </a:ln>
                  </pic:spPr>
                </pic:pic>
              </a:graphicData>
            </a:graphic>
          </wp:inline>
        </w:drawing>
      </w:r>
    </w:p>
    <w:p w:rsidR="00C032C4" w:rsidRPr="00AD021A" w:rsidRDefault="00C032C4" w:rsidP="00C032C4">
      <w:pPr>
        <w:autoSpaceDE w:val="0"/>
        <w:autoSpaceDN w:val="0"/>
        <w:adjustRightInd w:val="0"/>
        <w:spacing w:line="360" w:lineRule="auto"/>
        <w:ind w:left="284"/>
        <w:jc w:val="both"/>
        <w:rPr>
          <w:sz w:val="28"/>
          <w:szCs w:val="28"/>
        </w:rPr>
      </w:pPr>
      <w:r>
        <w:rPr>
          <w:sz w:val="28"/>
          <w:szCs w:val="28"/>
        </w:rPr>
        <w:t xml:space="preserve">Рис. 1.3. </w:t>
      </w:r>
      <w:proofErr w:type="spellStart"/>
      <w:r>
        <w:rPr>
          <w:sz w:val="28"/>
          <w:szCs w:val="28"/>
        </w:rPr>
        <w:t>Варіолінза</w:t>
      </w:r>
      <w:proofErr w:type="spellEnd"/>
      <w:r>
        <w:rPr>
          <w:sz w:val="28"/>
          <w:szCs w:val="28"/>
        </w:rPr>
        <w:t>.</w:t>
      </w:r>
    </w:p>
    <w:p w:rsidR="00C032C4" w:rsidRDefault="00C032C4" w:rsidP="00C032C4">
      <w:pPr>
        <w:autoSpaceDE w:val="0"/>
        <w:autoSpaceDN w:val="0"/>
        <w:adjustRightInd w:val="0"/>
        <w:spacing w:line="360" w:lineRule="auto"/>
        <w:ind w:left="284"/>
        <w:jc w:val="both"/>
        <w:rPr>
          <w:b/>
          <w:sz w:val="28"/>
          <w:szCs w:val="28"/>
        </w:rPr>
      </w:pPr>
    </w:p>
    <w:p w:rsidR="00C032C4" w:rsidRDefault="00C032C4" w:rsidP="00C032C4">
      <w:pPr>
        <w:autoSpaceDE w:val="0"/>
        <w:autoSpaceDN w:val="0"/>
        <w:adjustRightInd w:val="0"/>
        <w:spacing w:line="360" w:lineRule="auto"/>
        <w:ind w:left="284"/>
        <w:jc w:val="both"/>
        <w:rPr>
          <w:b/>
          <w:sz w:val="28"/>
          <w:szCs w:val="28"/>
        </w:rPr>
      </w:pPr>
      <w:r>
        <w:rPr>
          <w:b/>
          <w:noProof/>
          <w:sz w:val="28"/>
          <w:szCs w:val="28"/>
          <w:lang w:val="ru-RU"/>
        </w:rPr>
        <w:lastRenderedPageBreak/>
        <w:drawing>
          <wp:inline distT="0" distB="0" distL="0" distR="0" wp14:anchorId="02DD39CD" wp14:editId="7BFF1E53">
            <wp:extent cx="4314825" cy="2276475"/>
            <wp:effectExtent l="0" t="0" r="9525" b="9525"/>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14825" cy="22764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jc w:val="both"/>
        <w:rPr>
          <w:sz w:val="28"/>
          <w:szCs w:val="28"/>
        </w:rPr>
      </w:pPr>
      <w:r>
        <w:rPr>
          <w:sz w:val="28"/>
          <w:szCs w:val="28"/>
        </w:rPr>
        <w:t xml:space="preserve">Рис. 1.4. Схема </w:t>
      </w:r>
      <w:proofErr w:type="spellStart"/>
      <w:r>
        <w:rPr>
          <w:sz w:val="28"/>
          <w:szCs w:val="28"/>
        </w:rPr>
        <w:t>варіолінзи</w:t>
      </w:r>
      <w:proofErr w:type="spellEnd"/>
      <w:r>
        <w:rPr>
          <w:sz w:val="28"/>
          <w:szCs w:val="28"/>
        </w:rPr>
        <w:t>.</w:t>
      </w:r>
    </w:p>
    <w:p w:rsidR="00C032C4" w:rsidRPr="00AD021A" w:rsidRDefault="00C032C4" w:rsidP="00C032C4">
      <w:pPr>
        <w:autoSpaceDE w:val="0"/>
        <w:autoSpaceDN w:val="0"/>
        <w:adjustRightInd w:val="0"/>
        <w:spacing w:line="360" w:lineRule="auto"/>
        <w:ind w:left="284"/>
        <w:jc w:val="both"/>
        <w:rPr>
          <w:sz w:val="28"/>
          <w:szCs w:val="28"/>
        </w:rPr>
      </w:pPr>
    </w:p>
    <w:p w:rsidR="00C032C4" w:rsidRPr="00C74E90" w:rsidRDefault="00C032C4" w:rsidP="00C032C4">
      <w:pPr>
        <w:autoSpaceDE w:val="0"/>
        <w:autoSpaceDN w:val="0"/>
        <w:adjustRightInd w:val="0"/>
        <w:spacing w:line="360" w:lineRule="auto"/>
        <w:ind w:left="284"/>
        <w:jc w:val="both"/>
        <w:rPr>
          <w:sz w:val="28"/>
          <w:szCs w:val="28"/>
        </w:rPr>
      </w:pPr>
      <w:r>
        <w:rPr>
          <w:b/>
          <w:sz w:val="28"/>
          <w:szCs w:val="28"/>
        </w:rPr>
        <w:tab/>
      </w:r>
      <w:r>
        <w:rPr>
          <w:sz w:val="28"/>
          <w:szCs w:val="28"/>
        </w:rPr>
        <w:t>Даний прилад відноситься до області лінз зі змінною фокусною відстанню і, більш конкретно, до офтальмологічних лінз, що по меншій мірі частково заповнені рідиною.</w:t>
      </w:r>
    </w:p>
    <w:p w:rsidR="00C032C4" w:rsidRPr="00C74E90" w:rsidRDefault="00C032C4" w:rsidP="00C032C4">
      <w:pPr>
        <w:autoSpaceDE w:val="0"/>
        <w:autoSpaceDN w:val="0"/>
        <w:adjustRightInd w:val="0"/>
        <w:spacing w:line="360" w:lineRule="auto"/>
        <w:ind w:left="284" w:firstLine="708"/>
        <w:jc w:val="both"/>
        <w:rPr>
          <w:sz w:val="28"/>
          <w:szCs w:val="28"/>
        </w:rPr>
      </w:pPr>
      <w:r w:rsidRPr="00C74E90">
        <w:rPr>
          <w:sz w:val="28"/>
          <w:szCs w:val="28"/>
        </w:rPr>
        <w:t xml:space="preserve">Відомо, що здатність ока людини до акомодації, тобто до зміни фокальної довжини природної лінзи очі, поступово зменшується зі збільшенням віку. Акомодація за життя людини зменшується до 3D (діоптрій) або менше в віковому діапазоні 35-45 років. У такій ситуації для очей людини стають необхідні окуляри для читання або деякі інші форми корекції ближнього зору, які дозволяли б фокусувати ближні об'єкти (такі як рядки тексту в книзі або журналі). При подальшому старінні </w:t>
      </w:r>
      <w:proofErr w:type="spellStart"/>
      <w:r w:rsidRPr="00C74E90">
        <w:rPr>
          <w:sz w:val="28"/>
          <w:szCs w:val="28"/>
        </w:rPr>
        <w:t>аккомодация</w:t>
      </w:r>
      <w:proofErr w:type="spellEnd"/>
      <w:r w:rsidRPr="00C74E90">
        <w:rPr>
          <w:sz w:val="28"/>
          <w:szCs w:val="28"/>
        </w:rPr>
        <w:t xml:space="preserve"> падає нижче, і в такій ситуації необхідна корекція зору при роботі на комп'ютері або при виконанні деякої візуальної завдання на середніх відстанях</w:t>
      </w:r>
      <w:r w:rsidRPr="00CA1D67">
        <w:rPr>
          <w:sz w:val="28"/>
          <w:szCs w:val="28"/>
        </w:rPr>
        <w:t>[11]</w:t>
      </w:r>
      <w:r w:rsidRPr="00C74E90">
        <w:rPr>
          <w:sz w:val="28"/>
          <w:szCs w:val="28"/>
        </w:rPr>
        <w:t>.</w:t>
      </w:r>
    </w:p>
    <w:p w:rsidR="00C032C4" w:rsidRPr="00C74E90" w:rsidRDefault="00C032C4" w:rsidP="00C032C4">
      <w:pPr>
        <w:autoSpaceDE w:val="0"/>
        <w:autoSpaceDN w:val="0"/>
        <w:adjustRightInd w:val="0"/>
        <w:spacing w:line="360" w:lineRule="auto"/>
        <w:ind w:left="284" w:firstLine="708"/>
        <w:jc w:val="both"/>
        <w:rPr>
          <w:sz w:val="28"/>
          <w:szCs w:val="28"/>
        </w:rPr>
      </w:pPr>
      <w:r w:rsidRPr="00C74E90">
        <w:rPr>
          <w:sz w:val="28"/>
          <w:szCs w:val="28"/>
        </w:rPr>
        <w:t xml:space="preserve">Для найкращих результатів і для найкращого візуального комфорту необхідно сфокусувати кожне око на деякому даному об'єкті, наприклад на екрані комп'ютера. Великий сегмент населення вимагає різної корекції зору для кожного ока. Ці люди, відомі як </w:t>
      </w:r>
      <w:proofErr w:type="spellStart"/>
      <w:r w:rsidRPr="00C74E90">
        <w:rPr>
          <w:sz w:val="28"/>
          <w:szCs w:val="28"/>
        </w:rPr>
        <w:t>анізометропікі</w:t>
      </w:r>
      <w:proofErr w:type="spellEnd"/>
      <w:r w:rsidRPr="00C74E90">
        <w:rPr>
          <w:sz w:val="28"/>
          <w:szCs w:val="28"/>
        </w:rPr>
        <w:t xml:space="preserve">, вимагають не однаковою візуальної корекції для кожного ока, що дозволяє досягти максимального візуального комфорту при читанні або при роботі на </w:t>
      </w:r>
      <w:r w:rsidRPr="00C74E90">
        <w:rPr>
          <w:sz w:val="28"/>
          <w:szCs w:val="28"/>
        </w:rPr>
        <w:lastRenderedPageBreak/>
        <w:t xml:space="preserve">комп'ютері. Відомо, що якщо кожен з двох очей </w:t>
      </w:r>
      <w:proofErr w:type="spellStart"/>
      <w:r w:rsidRPr="00C74E90">
        <w:rPr>
          <w:sz w:val="28"/>
          <w:szCs w:val="28"/>
        </w:rPr>
        <w:t>анізометропіков</w:t>
      </w:r>
      <w:proofErr w:type="spellEnd"/>
      <w:r w:rsidRPr="00C74E90">
        <w:rPr>
          <w:sz w:val="28"/>
          <w:szCs w:val="28"/>
        </w:rPr>
        <w:t xml:space="preserve"> Неможливо сфокусуватись в одній і тій же площині зору, то розмиття одержуваного в результаті </w:t>
      </w:r>
      <w:proofErr w:type="spellStart"/>
      <w:r w:rsidRPr="00C74E90">
        <w:rPr>
          <w:sz w:val="28"/>
          <w:szCs w:val="28"/>
        </w:rPr>
        <w:t>анізометропіческая</w:t>
      </w:r>
      <w:proofErr w:type="spellEnd"/>
      <w:r w:rsidRPr="00C74E90">
        <w:rPr>
          <w:sz w:val="28"/>
          <w:szCs w:val="28"/>
        </w:rPr>
        <w:t xml:space="preserve"> зображення призводить до втрати стереоскопічного зору (сприйняття глибини). Втрата стереоскопічного зору є одним з найкращих індикаторів втрати </w:t>
      </w:r>
      <w:proofErr w:type="spellStart"/>
      <w:r w:rsidRPr="00C74E90">
        <w:rPr>
          <w:sz w:val="28"/>
          <w:szCs w:val="28"/>
        </w:rPr>
        <w:t>бинокулярной</w:t>
      </w:r>
      <w:proofErr w:type="spellEnd"/>
      <w:r w:rsidRPr="00C74E90">
        <w:rPr>
          <w:sz w:val="28"/>
          <w:szCs w:val="28"/>
        </w:rPr>
        <w:t xml:space="preserve"> функції. Втрата стереоскопічності на площині читання може призводити до падіння швидкості читання і швидкості розуміння і може прискорити виникнення втоми при тривалому читанні або при роботі на комп'ютері. Тому окуляри для читання, оснащені індивідуально налаштованим рідкими лінзами, є єдино придатними для потреби зору індивідуумів з втратою </w:t>
      </w:r>
      <w:proofErr w:type="spellStart"/>
      <w:r w:rsidRPr="00C74E90">
        <w:rPr>
          <w:sz w:val="28"/>
          <w:szCs w:val="28"/>
        </w:rPr>
        <w:t>бинокулярной</w:t>
      </w:r>
      <w:proofErr w:type="spellEnd"/>
      <w:r w:rsidRPr="00C74E90">
        <w:rPr>
          <w:sz w:val="28"/>
          <w:szCs w:val="28"/>
        </w:rPr>
        <w:t xml:space="preserve"> функції</w:t>
      </w:r>
      <w:r w:rsidRPr="00CA1D67">
        <w:rPr>
          <w:sz w:val="28"/>
          <w:szCs w:val="28"/>
        </w:rPr>
        <w:t>[13]</w:t>
      </w:r>
      <w:r w:rsidRPr="00C74E90">
        <w:rPr>
          <w:sz w:val="28"/>
          <w:szCs w:val="28"/>
        </w:rPr>
        <w:t>.</w:t>
      </w:r>
    </w:p>
    <w:p w:rsidR="00C032C4" w:rsidRPr="00C032C4" w:rsidRDefault="00C032C4" w:rsidP="00C032C4">
      <w:pPr>
        <w:autoSpaceDE w:val="0"/>
        <w:autoSpaceDN w:val="0"/>
        <w:adjustRightInd w:val="0"/>
        <w:spacing w:line="360" w:lineRule="auto"/>
        <w:ind w:left="284" w:firstLine="708"/>
        <w:jc w:val="both"/>
        <w:rPr>
          <w:sz w:val="28"/>
          <w:szCs w:val="28"/>
          <w:lang w:val="ru-RU"/>
        </w:rPr>
      </w:pPr>
      <w:r w:rsidRPr="00C74E90">
        <w:rPr>
          <w:sz w:val="28"/>
          <w:szCs w:val="28"/>
        </w:rPr>
        <w:t>Лінзи із змінною фокусною відстанню можуть приймати форму об'єму рідини, укладеної між гнучкими прозорими пластинами. Зазвичай дві такі пластини, одна, яка утворює фронтальну поверхню лінзи, а інша, що утворює задню поверхню лінзи, приєднуються одна до одної по краях або безпосередньо, або до власника між цими пластинами і утворюють герметичну камеру, яка містить рідину. Обидві пластини можуть бути гнучкими або ж одна пластина може бути гнучкою, а інша - жорсткою. Рідина може бути введена в камеру або видалена з камери для зміни об'єму рідини, і, як тільки обсяг рідини змінюється, то ж саме відбувається і з кривизною пластини (пластин) і тим самим - і з оптичною силою лінзи. Тому рідкі лінзи найкраще підходять для використання в окулярах для читання, тобто в окулярах, які використовуються для читання людьми, страждаючими старечої далекозорості.</w:t>
      </w:r>
      <w:r>
        <w:rPr>
          <w:sz w:val="28"/>
          <w:szCs w:val="28"/>
        </w:rPr>
        <w:t xml:space="preserve"> </w:t>
      </w:r>
      <w:r w:rsidRPr="00C032C4">
        <w:rPr>
          <w:sz w:val="28"/>
          <w:szCs w:val="28"/>
          <w:lang w:val="ru-RU"/>
        </w:rPr>
        <w:t>[13]</w:t>
      </w:r>
    </w:p>
    <w:p w:rsidR="00C032C4" w:rsidRPr="00BD2656" w:rsidRDefault="00C032C4" w:rsidP="00C032C4">
      <w:pPr>
        <w:autoSpaceDE w:val="0"/>
        <w:autoSpaceDN w:val="0"/>
        <w:adjustRightInd w:val="0"/>
        <w:spacing w:line="360" w:lineRule="auto"/>
        <w:ind w:left="284" w:firstLine="708"/>
        <w:jc w:val="both"/>
        <w:rPr>
          <w:sz w:val="28"/>
          <w:szCs w:val="28"/>
        </w:rPr>
      </w:pPr>
      <w:r w:rsidRPr="00BD2656">
        <w:rPr>
          <w:sz w:val="28"/>
          <w:szCs w:val="28"/>
        </w:rPr>
        <w:t xml:space="preserve">Відповідно до цілей винаходу пропонується лінза, заповнена рідиною, для споживчих офтальмологічних застосувань. Ця лінза має фронтальний елемент, який є жорстким і утворюється оптикою, виконаної зі скла або пластмаси, задню поверхню, що містить гнучку мембрану, розтягнуту над краєм жорсткої оптики, і рідина, що заповнює порожнину, </w:t>
      </w:r>
      <w:r w:rsidRPr="00BD2656">
        <w:rPr>
          <w:sz w:val="28"/>
          <w:szCs w:val="28"/>
        </w:rPr>
        <w:lastRenderedPageBreak/>
        <w:t xml:space="preserve">яка утворена між фронтальною оптикою і гнучкою мембраною. Лінза, заповнена рідиною, може містити одну або більше порожнин, заповнених рідиною, оснащених відповідним числом мембран. Кожна порожнина, заповнена рідиною, герметично закрита і знаходиться під позитивним тиском для підтримки мембрани в розтягнутому стані. Фронтальна оптика може мати геометрію </w:t>
      </w:r>
      <w:proofErr w:type="spellStart"/>
      <w:r w:rsidRPr="00BD2656">
        <w:rPr>
          <w:sz w:val="28"/>
          <w:szCs w:val="28"/>
        </w:rPr>
        <w:t>асферичною</w:t>
      </w:r>
      <w:proofErr w:type="spellEnd"/>
      <w:r w:rsidRPr="00BD2656">
        <w:rPr>
          <w:sz w:val="28"/>
          <w:szCs w:val="28"/>
        </w:rPr>
        <w:t xml:space="preserve"> поверхні і може мати менісковий форму</w:t>
      </w:r>
      <w:r w:rsidRPr="00CA1D67">
        <w:rPr>
          <w:sz w:val="28"/>
          <w:szCs w:val="28"/>
        </w:rPr>
        <w:t>[11]</w:t>
      </w:r>
      <w:r w:rsidRPr="00BD2656">
        <w:rPr>
          <w:sz w:val="28"/>
          <w:szCs w:val="28"/>
        </w:rPr>
        <w:t>.</w:t>
      </w:r>
    </w:p>
    <w:p w:rsidR="00C032C4" w:rsidRPr="00BD2656" w:rsidRDefault="00C032C4" w:rsidP="00C032C4">
      <w:pPr>
        <w:autoSpaceDE w:val="0"/>
        <w:autoSpaceDN w:val="0"/>
        <w:adjustRightInd w:val="0"/>
        <w:spacing w:line="360" w:lineRule="auto"/>
        <w:ind w:left="284" w:firstLine="708"/>
        <w:jc w:val="both"/>
        <w:rPr>
          <w:sz w:val="28"/>
          <w:szCs w:val="28"/>
        </w:rPr>
      </w:pPr>
      <w:r w:rsidRPr="00BD2656">
        <w:rPr>
          <w:sz w:val="28"/>
          <w:szCs w:val="28"/>
        </w:rPr>
        <w:t xml:space="preserve">У деяких прикладах здійснення винахід надає оптичний прилад із змінною фокусною відстанню, що містить жорсткий викривлений прозорий оптичний компонент, щонайменше одну прозору розтяжну мембрану, прикріплену по периметру жорсткого оптичного компонента, що визначає межі порожнини між ними, а для забезпечення інжекції рідини в порожнину або видалення рідини з порожнини при впливі сили або імпульсу використовується робота резервуара, що містить додаткову рідину і передавального </w:t>
      </w:r>
      <w:proofErr w:type="spellStart"/>
      <w:r w:rsidRPr="00BD2656">
        <w:rPr>
          <w:sz w:val="28"/>
          <w:szCs w:val="28"/>
        </w:rPr>
        <w:t>рі</w:t>
      </w:r>
      <w:proofErr w:type="spellEnd"/>
      <w:r w:rsidRPr="00BD2656">
        <w:rPr>
          <w:sz w:val="28"/>
          <w:szCs w:val="28"/>
        </w:rPr>
        <w:t xml:space="preserve"> </w:t>
      </w:r>
      <w:proofErr w:type="spellStart"/>
      <w:r w:rsidRPr="00BD2656">
        <w:rPr>
          <w:sz w:val="28"/>
          <w:szCs w:val="28"/>
        </w:rPr>
        <w:t>сть</w:t>
      </w:r>
      <w:proofErr w:type="spellEnd"/>
      <w:r w:rsidRPr="00BD2656">
        <w:rPr>
          <w:sz w:val="28"/>
          <w:szCs w:val="28"/>
        </w:rPr>
        <w:t xml:space="preserve"> в порожнину через канал передачі рідини.</w:t>
      </w:r>
    </w:p>
    <w:p w:rsidR="00C032C4" w:rsidRPr="00C032C4" w:rsidRDefault="00C032C4" w:rsidP="00C032C4">
      <w:pPr>
        <w:autoSpaceDE w:val="0"/>
        <w:autoSpaceDN w:val="0"/>
        <w:adjustRightInd w:val="0"/>
        <w:spacing w:line="360" w:lineRule="auto"/>
        <w:ind w:left="284" w:firstLine="708"/>
        <w:jc w:val="both"/>
        <w:rPr>
          <w:sz w:val="28"/>
          <w:szCs w:val="28"/>
          <w:lang w:val="ru-RU"/>
        </w:rPr>
      </w:pPr>
      <w:r w:rsidRPr="00BD2656">
        <w:rPr>
          <w:sz w:val="28"/>
          <w:szCs w:val="28"/>
        </w:rPr>
        <w:t xml:space="preserve">Передавальний канал може передавати рідина між резервуаром і порожниною, що утворюють </w:t>
      </w:r>
      <w:proofErr w:type="spellStart"/>
      <w:r w:rsidRPr="00BD2656">
        <w:rPr>
          <w:sz w:val="28"/>
          <w:szCs w:val="28"/>
        </w:rPr>
        <w:t>герметизированную</w:t>
      </w:r>
      <w:proofErr w:type="spellEnd"/>
      <w:r w:rsidRPr="00BD2656">
        <w:rPr>
          <w:sz w:val="28"/>
          <w:szCs w:val="28"/>
        </w:rPr>
        <w:t xml:space="preserve"> систему. Передавальний канал, що забезпечує передачу рідини між резервуаром і порожниною, може бути всередині кільця, до якого, щонайменше частково, повинні примикати мембрана і периметр жорсткого оптичного компонента.</w:t>
      </w:r>
      <w:r>
        <w:rPr>
          <w:sz w:val="28"/>
          <w:szCs w:val="28"/>
          <w:lang w:val="ru-RU"/>
        </w:rPr>
        <w:t xml:space="preserve"> </w:t>
      </w:r>
      <w:r w:rsidRPr="00772391">
        <w:rPr>
          <w:sz w:val="28"/>
          <w:szCs w:val="28"/>
          <w:lang w:val="ru-RU"/>
        </w:rPr>
        <w:t>[</w:t>
      </w:r>
      <w:r w:rsidRPr="00C032C4">
        <w:rPr>
          <w:sz w:val="28"/>
          <w:szCs w:val="28"/>
          <w:lang w:val="ru-RU"/>
        </w:rPr>
        <w:t>14]</w:t>
      </w:r>
    </w:p>
    <w:p w:rsidR="00C032C4" w:rsidRPr="00BD2656" w:rsidRDefault="00C032C4" w:rsidP="00C032C4">
      <w:pPr>
        <w:autoSpaceDE w:val="0"/>
        <w:autoSpaceDN w:val="0"/>
        <w:adjustRightInd w:val="0"/>
        <w:spacing w:line="360" w:lineRule="auto"/>
        <w:ind w:left="284" w:firstLine="708"/>
        <w:jc w:val="both"/>
        <w:rPr>
          <w:sz w:val="28"/>
          <w:szCs w:val="28"/>
        </w:rPr>
      </w:pPr>
      <w:r w:rsidRPr="00BD2656">
        <w:rPr>
          <w:sz w:val="28"/>
          <w:szCs w:val="28"/>
        </w:rPr>
        <w:t>В іншому прикладі здійснення винахід може надавати оптичний прилад із змінною фокусною відстанню, який має дві мембрани, прикріплені до периферійної частини згаданого жорсткого оптичного компонента і визначають дві порожнини, при цьому кожну порожнину заповнює змінюване кількість рідини, а резервуар передає рідина щонайменше в одну з порожнин</w:t>
      </w:r>
      <w:r w:rsidRPr="00CA1D67">
        <w:rPr>
          <w:sz w:val="28"/>
          <w:szCs w:val="28"/>
        </w:rPr>
        <w:t>[12]</w:t>
      </w:r>
      <w:r w:rsidRPr="00BD2656">
        <w:rPr>
          <w:sz w:val="28"/>
          <w:szCs w:val="28"/>
        </w:rPr>
        <w:t>.</w:t>
      </w:r>
    </w:p>
    <w:p w:rsidR="00C032C4" w:rsidRPr="002F288C" w:rsidRDefault="00C032C4" w:rsidP="00C032C4">
      <w:pPr>
        <w:autoSpaceDE w:val="0"/>
        <w:autoSpaceDN w:val="0"/>
        <w:adjustRightInd w:val="0"/>
        <w:spacing w:line="360" w:lineRule="auto"/>
        <w:ind w:left="284"/>
        <w:jc w:val="both"/>
        <w:rPr>
          <w:sz w:val="28"/>
          <w:szCs w:val="28"/>
          <w:lang w:val="ru-RU"/>
        </w:rPr>
      </w:pPr>
      <w:r>
        <w:rPr>
          <w:b/>
          <w:sz w:val="28"/>
          <w:szCs w:val="28"/>
        </w:rPr>
        <w:tab/>
      </w:r>
      <w:r>
        <w:rPr>
          <w:sz w:val="28"/>
          <w:szCs w:val="28"/>
        </w:rPr>
        <w:t xml:space="preserve">Нові </w:t>
      </w:r>
      <w:proofErr w:type="spellStart"/>
      <w:r>
        <w:rPr>
          <w:sz w:val="28"/>
          <w:szCs w:val="28"/>
        </w:rPr>
        <w:t>варіо-оптичні</w:t>
      </w:r>
      <w:proofErr w:type="spellEnd"/>
      <w:r>
        <w:rPr>
          <w:sz w:val="28"/>
          <w:szCs w:val="28"/>
        </w:rPr>
        <w:t xml:space="preserve"> лінзи </w:t>
      </w:r>
      <w:r w:rsidRPr="006926C2">
        <w:rPr>
          <w:sz w:val="28"/>
          <w:szCs w:val="28"/>
        </w:rPr>
        <w:t xml:space="preserve">складаються з провідної рідини, нанесеної на плоску провідну підкладку. Застосування напруги між субстратом і рідиною призводить до того, що ізотермічний матеріал у рідині змінює </w:t>
      </w:r>
      <w:r w:rsidRPr="006926C2">
        <w:rPr>
          <w:sz w:val="28"/>
          <w:szCs w:val="28"/>
        </w:rPr>
        <w:lastRenderedPageBreak/>
        <w:t>форму, що дає змінну фокусну відстань. Ці лінзи розроблені зі стабільною оптичною віс</w:t>
      </w:r>
      <w:r>
        <w:rPr>
          <w:sz w:val="28"/>
          <w:szCs w:val="28"/>
        </w:rPr>
        <w:t>с</w:t>
      </w:r>
      <w:r w:rsidRPr="006926C2">
        <w:rPr>
          <w:sz w:val="28"/>
          <w:szCs w:val="28"/>
        </w:rPr>
        <w:t xml:space="preserve">ю, можуть працювати незалежно від орієнтації, а функція AR </w:t>
      </w:r>
      <w:proofErr w:type="spellStart"/>
      <w:r w:rsidRPr="006926C2">
        <w:rPr>
          <w:sz w:val="28"/>
          <w:szCs w:val="28"/>
        </w:rPr>
        <w:t>Coating</w:t>
      </w:r>
      <w:proofErr w:type="spellEnd"/>
      <w:r w:rsidRPr="006926C2">
        <w:rPr>
          <w:sz w:val="28"/>
          <w:szCs w:val="28"/>
        </w:rPr>
        <w:t xml:space="preserve"> оптимізована для відмінної передачі між 400 і 700nm. Лінійки із змінною фокус</w:t>
      </w:r>
      <w:r>
        <w:rPr>
          <w:sz w:val="28"/>
          <w:szCs w:val="28"/>
        </w:rPr>
        <w:t>уванням</w:t>
      </w:r>
      <w:r w:rsidRPr="006926C2">
        <w:rPr>
          <w:sz w:val="28"/>
          <w:szCs w:val="28"/>
        </w:rPr>
        <w:t xml:space="preserve"> ідеальні для застосування з </w:t>
      </w:r>
      <w:proofErr w:type="spellStart"/>
      <w:r w:rsidRPr="006926C2">
        <w:rPr>
          <w:sz w:val="28"/>
          <w:szCs w:val="28"/>
        </w:rPr>
        <w:t>автофокусуванням</w:t>
      </w:r>
      <w:proofErr w:type="spellEnd"/>
      <w:r w:rsidRPr="006926C2">
        <w:rPr>
          <w:sz w:val="28"/>
          <w:szCs w:val="28"/>
        </w:rPr>
        <w:t xml:space="preserve">, і без рухомих частин, вони швидше, довговічніше і споживають менше енергії, ніж традиційні </w:t>
      </w:r>
      <w:proofErr w:type="spellStart"/>
      <w:r w:rsidRPr="006926C2">
        <w:rPr>
          <w:sz w:val="28"/>
          <w:szCs w:val="28"/>
        </w:rPr>
        <w:t>автофокусні</w:t>
      </w:r>
      <w:proofErr w:type="spellEnd"/>
      <w:r w:rsidRPr="006926C2">
        <w:rPr>
          <w:sz w:val="28"/>
          <w:szCs w:val="28"/>
        </w:rPr>
        <w:t xml:space="preserve"> лінзи. Об'єктив із діафрагмою 2,5 мм для високошвидкісних додатків та об'єктив із діафрагмою розміром 3,9 мм для довгих фокусних відстаней, великих розмірів сенсорів та лазерних додатків. Лінзи також доступні в комплекти розробки, що включають в себе лінзи, привідну електроніку, кабелі та програмне забезпечення для зручного використання та інтеграції за допомогою USB-A-з'єднання</w:t>
      </w:r>
      <w:r>
        <w:rPr>
          <w:sz w:val="28"/>
          <w:szCs w:val="28"/>
          <w:lang w:val="en-US"/>
        </w:rPr>
        <w:t>[12,13]</w:t>
      </w:r>
      <w:r w:rsidRPr="006926C2">
        <w:rPr>
          <w:sz w:val="28"/>
          <w:szCs w:val="28"/>
        </w:rPr>
        <w:t>.</w:t>
      </w:r>
    </w:p>
    <w:p w:rsidR="00C032C4" w:rsidRDefault="00C032C4" w:rsidP="00C032C4">
      <w:pPr>
        <w:autoSpaceDE w:val="0"/>
        <w:autoSpaceDN w:val="0"/>
        <w:adjustRightInd w:val="0"/>
        <w:spacing w:line="360" w:lineRule="auto"/>
        <w:ind w:left="284"/>
        <w:jc w:val="both"/>
        <w:rPr>
          <w:sz w:val="28"/>
          <w:szCs w:val="28"/>
          <w:lang w:val="en-US"/>
        </w:rPr>
      </w:pPr>
    </w:p>
    <w:p w:rsidR="00C032C4" w:rsidRDefault="00C032C4" w:rsidP="00C032C4">
      <w:pPr>
        <w:autoSpaceDE w:val="0"/>
        <w:autoSpaceDN w:val="0"/>
        <w:adjustRightInd w:val="0"/>
        <w:spacing w:line="360" w:lineRule="auto"/>
        <w:ind w:left="284"/>
        <w:jc w:val="both"/>
        <w:rPr>
          <w:sz w:val="28"/>
          <w:szCs w:val="28"/>
          <w:lang w:val="en-US"/>
        </w:rPr>
      </w:pPr>
      <w:r>
        <w:rPr>
          <w:noProof/>
          <w:lang w:val="ru-RU"/>
        </w:rPr>
        <w:drawing>
          <wp:inline distT="0" distB="0" distL="0" distR="0" wp14:anchorId="053B407B" wp14:editId="4D256F7F">
            <wp:extent cx="2771775" cy="2771775"/>
            <wp:effectExtent l="0" t="0" r="9525" b="9525"/>
            <wp:docPr id="101" name="Рисунок 101" descr="Описание: Arctic 39N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Описание: Arctic 39N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71775" cy="2771775"/>
                    </a:xfrm>
                    <a:prstGeom prst="rect">
                      <a:avLst/>
                    </a:prstGeom>
                    <a:noFill/>
                    <a:ln>
                      <a:noFill/>
                    </a:ln>
                  </pic:spPr>
                </pic:pic>
              </a:graphicData>
            </a:graphic>
          </wp:inline>
        </w:drawing>
      </w:r>
      <w:r>
        <w:rPr>
          <w:noProof/>
          <w:lang w:val="ru-RU"/>
        </w:rPr>
        <w:drawing>
          <wp:inline distT="0" distB="0" distL="0" distR="0" wp14:anchorId="3033398C" wp14:editId="3833849B">
            <wp:extent cx="2533650" cy="2781300"/>
            <wp:effectExtent l="0" t="0" r="0" b="0"/>
            <wp:docPr id="100" name="Рисунок 100" descr="Описание: Arctic 39N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Описание: Arctic 39N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33650" cy="2781300"/>
                    </a:xfrm>
                    <a:prstGeom prst="rect">
                      <a:avLst/>
                    </a:prstGeom>
                    <a:noFill/>
                    <a:ln>
                      <a:noFill/>
                    </a:ln>
                  </pic:spPr>
                </pic:pic>
              </a:graphicData>
            </a:graphic>
          </wp:inline>
        </w:drawing>
      </w:r>
    </w:p>
    <w:p w:rsidR="00C032C4" w:rsidRPr="006926C2" w:rsidRDefault="00C032C4" w:rsidP="00C032C4">
      <w:pPr>
        <w:autoSpaceDE w:val="0"/>
        <w:autoSpaceDN w:val="0"/>
        <w:adjustRightInd w:val="0"/>
        <w:spacing w:line="360" w:lineRule="auto"/>
        <w:ind w:left="284"/>
        <w:jc w:val="center"/>
        <w:rPr>
          <w:sz w:val="28"/>
          <w:szCs w:val="28"/>
          <w:lang w:val="en-US"/>
        </w:rPr>
      </w:pPr>
      <w:r>
        <w:rPr>
          <w:sz w:val="28"/>
          <w:szCs w:val="28"/>
        </w:rPr>
        <w:t xml:space="preserve">Рис. 1.5. </w:t>
      </w:r>
      <w:proofErr w:type="spellStart"/>
      <w:r>
        <w:rPr>
          <w:sz w:val="28"/>
          <w:szCs w:val="28"/>
        </w:rPr>
        <w:t>Варіолінза</w:t>
      </w:r>
      <w:proofErr w:type="spellEnd"/>
    </w:p>
    <w:p w:rsidR="00C032C4" w:rsidRPr="006926C2" w:rsidRDefault="00C032C4" w:rsidP="00C032C4">
      <w:pPr>
        <w:autoSpaceDE w:val="0"/>
        <w:autoSpaceDN w:val="0"/>
        <w:adjustRightInd w:val="0"/>
        <w:spacing w:line="360" w:lineRule="auto"/>
        <w:ind w:left="284"/>
        <w:jc w:val="both"/>
        <w:rPr>
          <w:sz w:val="28"/>
          <w:szCs w:val="28"/>
          <w:lang w:val="en-US"/>
        </w:rPr>
      </w:pPr>
      <w:r>
        <w:rPr>
          <w:noProof/>
          <w:sz w:val="28"/>
          <w:szCs w:val="28"/>
          <w:lang w:val="ru-RU"/>
        </w:rPr>
        <w:lastRenderedPageBreak/>
        <w:drawing>
          <wp:inline distT="0" distB="0" distL="0" distR="0" wp14:anchorId="2B72F27F" wp14:editId="73CDB0D9">
            <wp:extent cx="3743325" cy="2914650"/>
            <wp:effectExtent l="0" t="0" r="9525" b="0"/>
            <wp:docPr id="99" name="Рисунок 99" descr="Описание: C:\Users\LEV\Desktop\10090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Описание: C:\Users\LEV\Desktop\100907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43325" cy="291465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jc w:val="both"/>
        <w:rPr>
          <w:b/>
          <w:sz w:val="28"/>
          <w:szCs w:val="28"/>
        </w:rPr>
      </w:pPr>
    </w:p>
    <w:p w:rsidR="00C032C4" w:rsidRPr="006926C2" w:rsidRDefault="00C032C4" w:rsidP="00C032C4">
      <w:pPr>
        <w:autoSpaceDE w:val="0"/>
        <w:autoSpaceDN w:val="0"/>
        <w:adjustRightInd w:val="0"/>
        <w:spacing w:line="360" w:lineRule="auto"/>
        <w:ind w:left="284"/>
        <w:jc w:val="center"/>
        <w:rPr>
          <w:sz w:val="28"/>
          <w:szCs w:val="28"/>
        </w:rPr>
      </w:pPr>
      <w:r w:rsidRPr="006926C2">
        <w:rPr>
          <w:sz w:val="28"/>
          <w:szCs w:val="28"/>
        </w:rPr>
        <w:t xml:space="preserve">Рис. 1.6 </w:t>
      </w:r>
      <w:proofErr w:type="spellStart"/>
      <w:r w:rsidRPr="006926C2">
        <w:rPr>
          <w:sz w:val="28"/>
          <w:szCs w:val="28"/>
        </w:rPr>
        <w:t>Вар</w:t>
      </w:r>
      <w:r>
        <w:rPr>
          <w:sz w:val="28"/>
          <w:szCs w:val="28"/>
        </w:rPr>
        <w:t>іолінза</w:t>
      </w:r>
      <w:proofErr w:type="spellEnd"/>
    </w:p>
    <w:p w:rsidR="00C032C4" w:rsidRPr="006926C2" w:rsidRDefault="00C032C4" w:rsidP="00C032C4">
      <w:pPr>
        <w:autoSpaceDE w:val="0"/>
        <w:autoSpaceDN w:val="0"/>
        <w:adjustRightInd w:val="0"/>
        <w:spacing w:line="360" w:lineRule="auto"/>
        <w:ind w:left="284"/>
        <w:jc w:val="both"/>
        <w:rPr>
          <w:sz w:val="28"/>
          <w:szCs w:val="28"/>
        </w:rPr>
      </w:pPr>
    </w:p>
    <w:p w:rsidR="00C032C4" w:rsidRPr="00D850AF" w:rsidRDefault="00C032C4" w:rsidP="00C032C4">
      <w:pPr>
        <w:autoSpaceDE w:val="0"/>
        <w:autoSpaceDN w:val="0"/>
        <w:adjustRightInd w:val="0"/>
        <w:spacing w:line="360" w:lineRule="auto"/>
        <w:ind w:left="284" w:firstLine="708"/>
        <w:rPr>
          <w:b/>
          <w:sz w:val="28"/>
          <w:szCs w:val="28"/>
        </w:rPr>
      </w:pPr>
      <w:r w:rsidRPr="00CA1D67">
        <w:rPr>
          <w:b/>
          <w:sz w:val="28"/>
          <w:szCs w:val="28"/>
        </w:rPr>
        <w:t xml:space="preserve">Лінза з </w:t>
      </w:r>
      <w:proofErr w:type="spellStart"/>
      <w:r w:rsidRPr="00CA1D67">
        <w:rPr>
          <w:b/>
          <w:sz w:val="28"/>
          <w:szCs w:val="28"/>
        </w:rPr>
        <w:t>електрозмочуванням</w:t>
      </w:r>
      <w:proofErr w:type="spellEnd"/>
      <w:r w:rsidRPr="00CA1D67">
        <w:rPr>
          <w:b/>
          <w:sz w:val="28"/>
          <w:szCs w:val="28"/>
        </w:rPr>
        <w:t xml:space="preserve"> за допомогою моделювання</w:t>
      </w:r>
      <w:r w:rsidRPr="00D850AF">
        <w:rPr>
          <w:b/>
          <w:sz w:val="28"/>
          <w:szCs w:val="28"/>
        </w:rPr>
        <w:t xml:space="preserve"> [8]</w:t>
      </w:r>
    </w:p>
    <w:p w:rsidR="00C032C4" w:rsidRDefault="00C032C4" w:rsidP="00C032C4">
      <w:pPr>
        <w:autoSpaceDE w:val="0"/>
        <w:autoSpaceDN w:val="0"/>
        <w:adjustRightInd w:val="0"/>
        <w:spacing w:line="360" w:lineRule="auto"/>
        <w:ind w:left="284" w:firstLine="708"/>
        <w:jc w:val="both"/>
        <w:rPr>
          <w:sz w:val="28"/>
          <w:szCs w:val="28"/>
        </w:rPr>
      </w:pPr>
      <w:r w:rsidRPr="006926C2">
        <w:rPr>
          <w:sz w:val="28"/>
          <w:szCs w:val="28"/>
        </w:rPr>
        <w:t xml:space="preserve">При перемиканні напруги, прикладеного до лінзи з </w:t>
      </w:r>
      <w:proofErr w:type="spellStart"/>
      <w:r w:rsidRPr="006926C2">
        <w:rPr>
          <w:sz w:val="28"/>
          <w:szCs w:val="28"/>
        </w:rPr>
        <w:t>електро</w:t>
      </w:r>
      <w:r>
        <w:rPr>
          <w:sz w:val="28"/>
          <w:szCs w:val="28"/>
        </w:rPr>
        <w:t>змочуванням</w:t>
      </w:r>
      <w:proofErr w:type="spellEnd"/>
      <w:r w:rsidRPr="006926C2">
        <w:rPr>
          <w:sz w:val="28"/>
          <w:szCs w:val="28"/>
        </w:rPr>
        <w:t>, контактний кут рідини з поверхнею різко змінюється</w:t>
      </w:r>
      <w:r>
        <w:rPr>
          <w:sz w:val="28"/>
          <w:szCs w:val="28"/>
        </w:rPr>
        <w:t>.</w:t>
      </w:r>
      <w:r w:rsidRPr="00CA1D67">
        <w:rPr>
          <w:sz w:val="28"/>
          <w:szCs w:val="28"/>
        </w:rPr>
        <w:t xml:space="preserve"> [8]</w:t>
      </w:r>
      <w:r>
        <w:rPr>
          <w:sz w:val="28"/>
          <w:szCs w:val="28"/>
        </w:rPr>
        <w:t xml:space="preserve"> (Рис. 1.7)</w:t>
      </w:r>
    </w:p>
    <w:p w:rsidR="00C032C4" w:rsidRDefault="00C032C4" w:rsidP="00C032C4">
      <w:pPr>
        <w:autoSpaceDE w:val="0"/>
        <w:autoSpaceDN w:val="0"/>
        <w:adjustRightInd w:val="0"/>
        <w:spacing w:line="360" w:lineRule="auto"/>
        <w:ind w:left="284" w:firstLine="708"/>
        <w:jc w:val="both"/>
        <w:rPr>
          <w:sz w:val="28"/>
          <w:szCs w:val="28"/>
        </w:rPr>
      </w:pPr>
      <w:r>
        <w:rPr>
          <w:noProof/>
          <w:lang w:val="ru-RU"/>
        </w:rPr>
        <w:drawing>
          <wp:inline distT="0" distB="0" distL="0" distR="0" wp14:anchorId="3506764F" wp14:editId="53F589BE">
            <wp:extent cx="5057775" cy="1057275"/>
            <wp:effectExtent l="0" t="0" r="9525" b="9525"/>
            <wp:docPr id="98" name="Рисунок 98" descr="Описание: electrowetting effect altering the contact angle when voltage is applied Фокусировка Линзы с Электросмачивани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Описание: electrowetting effect altering the contact angle when voltage is applied Фокусировка Линзы с Электросмачиванием"/>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057775" cy="10572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708"/>
        <w:jc w:val="both"/>
        <w:rPr>
          <w:sz w:val="28"/>
          <w:szCs w:val="28"/>
        </w:rPr>
      </w:pPr>
      <w:r>
        <w:rPr>
          <w:sz w:val="28"/>
          <w:szCs w:val="28"/>
        </w:rPr>
        <w:t xml:space="preserve">Рис 1.7. </w:t>
      </w:r>
      <w:r w:rsidRPr="006926C2">
        <w:t xml:space="preserve"> </w:t>
      </w:r>
      <w:r w:rsidRPr="006926C2">
        <w:rPr>
          <w:sz w:val="28"/>
          <w:szCs w:val="28"/>
        </w:rPr>
        <w:t>Зміни форми меніска для наступних значень напруги: C: 0 В, D: 100 В, і E: 120 В.</w:t>
      </w:r>
    </w:p>
    <w:p w:rsidR="00C032C4" w:rsidRDefault="00C032C4" w:rsidP="00C032C4">
      <w:pPr>
        <w:autoSpaceDE w:val="0"/>
        <w:autoSpaceDN w:val="0"/>
        <w:adjustRightInd w:val="0"/>
        <w:spacing w:line="360" w:lineRule="auto"/>
        <w:ind w:left="284" w:firstLine="708"/>
        <w:jc w:val="both"/>
        <w:rPr>
          <w:sz w:val="28"/>
          <w:szCs w:val="28"/>
        </w:rPr>
      </w:pPr>
      <w:r w:rsidRPr="006926C2">
        <w:rPr>
          <w:sz w:val="28"/>
          <w:szCs w:val="28"/>
        </w:rPr>
        <w:t>Рух створює обурення, яке призводить до появи капілярних хвиль на межі поділу рідин. Це може викликати коливання з характерним ча</w:t>
      </w:r>
      <w:r>
        <w:rPr>
          <w:sz w:val="28"/>
          <w:szCs w:val="28"/>
        </w:rPr>
        <w:t xml:space="preserve">сом затухання. Наприклад, в цій </w:t>
      </w:r>
      <w:r w:rsidRPr="006926C2">
        <w:rPr>
          <w:sz w:val="28"/>
          <w:szCs w:val="28"/>
        </w:rPr>
        <w:t xml:space="preserve">моделі, моди вищих порядків залишалися видимими протягом 2 </w:t>
      </w:r>
      <w:proofErr w:type="spellStart"/>
      <w:r w:rsidRPr="006926C2">
        <w:rPr>
          <w:sz w:val="28"/>
          <w:szCs w:val="28"/>
        </w:rPr>
        <w:t>мс</w:t>
      </w:r>
      <w:proofErr w:type="spellEnd"/>
      <w:r w:rsidRPr="006926C2">
        <w:rPr>
          <w:sz w:val="28"/>
          <w:szCs w:val="28"/>
        </w:rPr>
        <w:t xml:space="preserve"> після перемикання напруги з 100 В до 120 В.</w:t>
      </w:r>
      <w:r>
        <w:rPr>
          <w:sz w:val="28"/>
          <w:szCs w:val="28"/>
        </w:rPr>
        <w:t>(Рис.1.8)</w:t>
      </w:r>
    </w:p>
    <w:p w:rsidR="00C032C4" w:rsidRDefault="00C032C4" w:rsidP="00C032C4">
      <w:pPr>
        <w:autoSpaceDE w:val="0"/>
        <w:autoSpaceDN w:val="0"/>
        <w:adjustRightInd w:val="0"/>
        <w:spacing w:line="360" w:lineRule="auto"/>
        <w:ind w:left="284" w:firstLine="708"/>
        <w:jc w:val="both"/>
        <w:rPr>
          <w:sz w:val="28"/>
          <w:szCs w:val="28"/>
        </w:rPr>
      </w:pPr>
      <w:r>
        <w:rPr>
          <w:noProof/>
          <w:lang w:val="ru-RU"/>
        </w:rPr>
        <w:lastRenderedPageBreak/>
        <w:drawing>
          <wp:inline distT="0" distB="0" distL="0" distR="0" wp14:anchorId="0DB21E16" wp14:editId="0538E03A">
            <wp:extent cx="4286250" cy="3381375"/>
            <wp:effectExtent l="0" t="0" r="0" b="9525"/>
            <wp:docPr id="97" name="Рисунок 97" descr="Описание: fluid velocity magnitude and direction for electrowetting lens Фокусировка Линзы с Электросмачивани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Описание: fluid velocity magnitude and direction for electrowetting lens Фокусировка Линзы с Электросмачиванием"/>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86250" cy="33813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708"/>
        <w:jc w:val="both"/>
        <w:rPr>
          <w:sz w:val="28"/>
          <w:szCs w:val="28"/>
        </w:rPr>
      </w:pPr>
      <w:r>
        <w:rPr>
          <w:noProof/>
          <w:lang w:val="ru-RU"/>
        </w:rPr>
        <w:drawing>
          <wp:inline distT="0" distB="0" distL="0" distR="0" wp14:anchorId="71FEC751" wp14:editId="56315BBF">
            <wp:extent cx="4286250" cy="3333750"/>
            <wp:effectExtent l="0" t="0" r="0" b="0"/>
            <wp:docPr id="96" name="Рисунок 96" descr="Описание: pressure in the fluid and velocity for electrowetting lens Фокусировка Линзы с Электросмачивани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Описание: pressure in the fluid and velocity for electrowetting lens Фокусировка Линзы с Электросмачиванием"/>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86250" cy="333375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708"/>
        <w:jc w:val="center"/>
        <w:rPr>
          <w:sz w:val="28"/>
          <w:szCs w:val="28"/>
          <w:lang w:val="ru-RU"/>
        </w:rPr>
      </w:pPr>
      <w:r>
        <w:rPr>
          <w:sz w:val="28"/>
          <w:szCs w:val="28"/>
        </w:rPr>
        <w:t>Рис. 1.8.</w:t>
      </w:r>
      <w:r w:rsidRPr="005325AF">
        <w:t xml:space="preserve"> </w:t>
      </w:r>
      <w:r w:rsidRPr="005325AF">
        <w:rPr>
          <w:sz w:val="28"/>
          <w:szCs w:val="28"/>
        </w:rPr>
        <w:t xml:space="preserve">Зображення показує лінзу з </w:t>
      </w:r>
      <w:proofErr w:type="spellStart"/>
      <w:r w:rsidRPr="005325AF">
        <w:rPr>
          <w:sz w:val="28"/>
          <w:szCs w:val="28"/>
        </w:rPr>
        <w:t>електро</w:t>
      </w:r>
      <w:r>
        <w:rPr>
          <w:sz w:val="28"/>
          <w:szCs w:val="28"/>
        </w:rPr>
        <w:t>змочування</w:t>
      </w:r>
      <w:proofErr w:type="spellEnd"/>
      <w:r w:rsidRPr="005325AF">
        <w:rPr>
          <w:sz w:val="28"/>
          <w:szCs w:val="28"/>
        </w:rPr>
        <w:t xml:space="preserve"> через 2 </w:t>
      </w:r>
      <w:proofErr w:type="spellStart"/>
      <w:r w:rsidRPr="005325AF">
        <w:rPr>
          <w:sz w:val="28"/>
          <w:szCs w:val="28"/>
        </w:rPr>
        <w:t>мс</w:t>
      </w:r>
      <w:proofErr w:type="spellEnd"/>
      <w:r w:rsidRPr="005325AF">
        <w:rPr>
          <w:sz w:val="28"/>
          <w:szCs w:val="28"/>
        </w:rPr>
        <w:t xml:space="preserve"> після перемикання напруги з 100 В до 120 В.</w:t>
      </w:r>
    </w:p>
    <w:p w:rsidR="00C032C4" w:rsidRPr="006926C2" w:rsidRDefault="00C032C4" w:rsidP="00C032C4">
      <w:pPr>
        <w:autoSpaceDE w:val="0"/>
        <w:autoSpaceDN w:val="0"/>
        <w:adjustRightInd w:val="0"/>
        <w:spacing w:line="360" w:lineRule="auto"/>
        <w:ind w:left="284" w:firstLine="708"/>
        <w:jc w:val="both"/>
        <w:rPr>
          <w:sz w:val="28"/>
          <w:szCs w:val="28"/>
        </w:rPr>
      </w:pPr>
      <w:r w:rsidRPr="005325AF">
        <w:rPr>
          <w:sz w:val="28"/>
          <w:szCs w:val="28"/>
        </w:rPr>
        <w:t xml:space="preserve">В обох випадках, в'язкість </w:t>
      </w:r>
      <w:proofErr w:type="spellStart"/>
      <w:r w:rsidRPr="005325AF">
        <w:rPr>
          <w:sz w:val="28"/>
          <w:szCs w:val="28"/>
        </w:rPr>
        <w:t>непроводящ</w:t>
      </w:r>
      <w:r>
        <w:rPr>
          <w:sz w:val="28"/>
          <w:szCs w:val="28"/>
        </w:rPr>
        <w:t>ої</w:t>
      </w:r>
      <w:proofErr w:type="spellEnd"/>
      <w:r w:rsidRPr="005325AF">
        <w:rPr>
          <w:sz w:val="28"/>
          <w:szCs w:val="28"/>
        </w:rPr>
        <w:t xml:space="preserve"> (ізолюючої, ізоляційної) рідини була 10 </w:t>
      </w:r>
      <w:proofErr w:type="spellStart"/>
      <w:r w:rsidRPr="005325AF">
        <w:rPr>
          <w:sz w:val="28"/>
          <w:szCs w:val="28"/>
        </w:rPr>
        <w:t>мПа</w:t>
      </w:r>
      <w:proofErr w:type="spellEnd"/>
      <w:r w:rsidRPr="005325AF">
        <w:rPr>
          <w:sz w:val="28"/>
          <w:szCs w:val="28"/>
        </w:rPr>
        <w:t xml:space="preserve"> · с. </w:t>
      </w:r>
      <w:r>
        <w:rPr>
          <w:sz w:val="28"/>
          <w:szCs w:val="28"/>
        </w:rPr>
        <w:t>Зверху</w:t>
      </w:r>
      <w:r w:rsidRPr="005325AF">
        <w:rPr>
          <w:sz w:val="28"/>
          <w:szCs w:val="28"/>
        </w:rPr>
        <w:t>: Швидкість рідини, величина (колір) і напрям (стрілки). Справа: Тиск в рідині (колір) і швидкість кордону розділу (стрілки).</w:t>
      </w:r>
    </w:p>
    <w:p w:rsidR="00C032C4" w:rsidRDefault="00C032C4" w:rsidP="00C032C4">
      <w:pPr>
        <w:autoSpaceDE w:val="0"/>
        <w:autoSpaceDN w:val="0"/>
        <w:adjustRightInd w:val="0"/>
        <w:spacing w:line="360" w:lineRule="auto"/>
        <w:ind w:left="284"/>
        <w:jc w:val="both"/>
        <w:rPr>
          <w:b/>
          <w:sz w:val="28"/>
          <w:szCs w:val="28"/>
        </w:rPr>
      </w:pPr>
    </w:p>
    <w:p w:rsidR="00C032C4" w:rsidRDefault="00C032C4" w:rsidP="00C032C4">
      <w:pPr>
        <w:autoSpaceDE w:val="0"/>
        <w:autoSpaceDN w:val="0"/>
        <w:adjustRightInd w:val="0"/>
        <w:spacing w:line="360" w:lineRule="auto"/>
        <w:ind w:left="284"/>
        <w:jc w:val="both"/>
        <w:rPr>
          <w:b/>
          <w:sz w:val="28"/>
          <w:szCs w:val="28"/>
        </w:rPr>
      </w:pPr>
    </w:p>
    <w:p w:rsidR="00C032C4" w:rsidRPr="005325AF" w:rsidRDefault="00C032C4" w:rsidP="00C032C4">
      <w:pPr>
        <w:autoSpaceDE w:val="0"/>
        <w:autoSpaceDN w:val="0"/>
        <w:adjustRightInd w:val="0"/>
        <w:spacing w:line="360" w:lineRule="auto"/>
        <w:ind w:left="284" w:firstLine="708"/>
        <w:jc w:val="both"/>
        <w:rPr>
          <w:sz w:val="28"/>
          <w:szCs w:val="28"/>
        </w:rPr>
      </w:pPr>
      <w:r w:rsidRPr="005325AF">
        <w:rPr>
          <w:sz w:val="28"/>
          <w:szCs w:val="28"/>
        </w:rPr>
        <w:t xml:space="preserve">Для оптимізації лінзи, ми хочемо полегшити швидке зміщення фокусної відстані шляхом мінімізації коливань меніска, що виникають під час процесу перемикання. Отже, система повинна бути критично </w:t>
      </w:r>
      <w:proofErr w:type="spellStart"/>
      <w:r w:rsidRPr="005325AF">
        <w:rPr>
          <w:sz w:val="28"/>
          <w:szCs w:val="28"/>
        </w:rPr>
        <w:t>демпфірованного</w:t>
      </w:r>
      <w:proofErr w:type="spellEnd"/>
      <w:r w:rsidRPr="005325AF">
        <w:rPr>
          <w:sz w:val="28"/>
          <w:szCs w:val="28"/>
        </w:rPr>
        <w:t xml:space="preserve"> для досягнення максимально швидкого часу відгуку.</w:t>
      </w:r>
    </w:p>
    <w:p w:rsidR="00C032C4" w:rsidRDefault="00C032C4" w:rsidP="00C032C4">
      <w:pPr>
        <w:autoSpaceDE w:val="0"/>
        <w:autoSpaceDN w:val="0"/>
        <w:adjustRightInd w:val="0"/>
        <w:spacing w:line="360" w:lineRule="auto"/>
        <w:ind w:left="284"/>
        <w:jc w:val="both"/>
        <w:rPr>
          <w:sz w:val="28"/>
          <w:szCs w:val="28"/>
        </w:rPr>
      </w:pPr>
      <w:r w:rsidRPr="005325AF">
        <w:rPr>
          <w:sz w:val="28"/>
          <w:szCs w:val="28"/>
        </w:rPr>
        <w:t xml:space="preserve">Для досягнення цього, ми можемо змінювати </w:t>
      </w:r>
      <w:proofErr w:type="spellStart"/>
      <w:r w:rsidRPr="005325AF">
        <w:rPr>
          <w:sz w:val="28"/>
          <w:szCs w:val="28"/>
        </w:rPr>
        <w:t>демпфирующие</w:t>
      </w:r>
      <w:proofErr w:type="spellEnd"/>
      <w:r w:rsidRPr="005325AF">
        <w:rPr>
          <w:sz w:val="28"/>
          <w:szCs w:val="28"/>
        </w:rPr>
        <w:t xml:space="preserve"> властивості </w:t>
      </w:r>
      <w:proofErr w:type="spellStart"/>
      <w:r w:rsidRPr="005325AF">
        <w:rPr>
          <w:sz w:val="28"/>
          <w:szCs w:val="28"/>
        </w:rPr>
        <w:t>непроводящей</w:t>
      </w:r>
      <w:proofErr w:type="spellEnd"/>
      <w:r w:rsidRPr="005325AF">
        <w:rPr>
          <w:sz w:val="28"/>
          <w:szCs w:val="28"/>
        </w:rPr>
        <w:t xml:space="preserve"> рідини, регулюючи її в'язкість.</w:t>
      </w:r>
      <w:r w:rsidRPr="00CA1D67">
        <w:rPr>
          <w:sz w:val="28"/>
          <w:szCs w:val="28"/>
        </w:rPr>
        <w:t>[8]</w:t>
      </w:r>
      <w:r>
        <w:rPr>
          <w:sz w:val="28"/>
          <w:szCs w:val="28"/>
        </w:rPr>
        <w:t>(Рис 1.9)</w:t>
      </w:r>
    </w:p>
    <w:p w:rsidR="00C032C4" w:rsidRDefault="00C032C4" w:rsidP="00C032C4">
      <w:pPr>
        <w:autoSpaceDE w:val="0"/>
        <w:autoSpaceDN w:val="0"/>
        <w:adjustRightInd w:val="0"/>
        <w:spacing w:line="360" w:lineRule="auto"/>
        <w:ind w:left="284"/>
        <w:jc w:val="both"/>
        <w:rPr>
          <w:sz w:val="28"/>
          <w:szCs w:val="28"/>
        </w:rPr>
      </w:pPr>
      <w:r>
        <w:rPr>
          <w:sz w:val="28"/>
          <w:szCs w:val="28"/>
        </w:rPr>
        <w:tab/>
      </w:r>
      <w:r>
        <w:rPr>
          <w:noProof/>
          <w:lang w:val="ru-RU"/>
        </w:rPr>
        <w:drawing>
          <wp:inline distT="0" distB="0" distL="0" distR="0" wp14:anchorId="3E9988D3" wp14:editId="2322E9B6">
            <wp:extent cx="5943600" cy="4229100"/>
            <wp:effectExtent l="0" t="0" r="0" b="0"/>
            <wp:docPr id="95" name="Рисунок 95" descr="Описание: location of center of meniscus for different values of the viscosity Фокусировка Линзы с Электросмачивани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Описание: location of center of meniscus for different values of the viscosity Фокусировка Линзы с Электросмачиванием"/>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4229100"/>
                    </a:xfrm>
                    <a:prstGeom prst="rect">
                      <a:avLst/>
                    </a:prstGeom>
                    <a:noFill/>
                    <a:ln>
                      <a:noFill/>
                    </a:ln>
                  </pic:spPr>
                </pic:pic>
              </a:graphicData>
            </a:graphic>
          </wp:inline>
        </w:drawing>
      </w:r>
    </w:p>
    <w:p w:rsidR="00C032C4" w:rsidRPr="005325AF" w:rsidRDefault="00C032C4" w:rsidP="00C032C4">
      <w:pPr>
        <w:autoSpaceDE w:val="0"/>
        <w:autoSpaceDN w:val="0"/>
        <w:adjustRightInd w:val="0"/>
        <w:spacing w:line="360" w:lineRule="auto"/>
        <w:ind w:left="284"/>
        <w:jc w:val="center"/>
        <w:rPr>
          <w:sz w:val="28"/>
          <w:szCs w:val="28"/>
        </w:rPr>
      </w:pPr>
      <w:r>
        <w:rPr>
          <w:sz w:val="28"/>
          <w:szCs w:val="28"/>
        </w:rPr>
        <w:t xml:space="preserve">Рис 1.9 </w:t>
      </w:r>
      <w:r w:rsidRPr="005325AF">
        <w:rPr>
          <w:sz w:val="28"/>
          <w:szCs w:val="28"/>
        </w:rPr>
        <w:t>Порівняння трьох різних значень в'язкості за допомогою графічного побудови положення центру меніска в залежності від часу.</w:t>
      </w:r>
    </w:p>
    <w:p w:rsidR="00C032C4" w:rsidRDefault="00C032C4" w:rsidP="00C032C4">
      <w:pPr>
        <w:autoSpaceDE w:val="0"/>
        <w:autoSpaceDN w:val="0"/>
        <w:adjustRightInd w:val="0"/>
        <w:spacing w:line="360" w:lineRule="auto"/>
        <w:ind w:left="284" w:firstLine="708"/>
        <w:jc w:val="both"/>
        <w:rPr>
          <w:sz w:val="28"/>
          <w:szCs w:val="28"/>
          <w:lang w:val="ru-RU"/>
        </w:rPr>
      </w:pPr>
    </w:p>
    <w:p w:rsidR="00C032C4" w:rsidRPr="005325AF" w:rsidRDefault="00C032C4" w:rsidP="00C032C4">
      <w:pPr>
        <w:autoSpaceDE w:val="0"/>
        <w:autoSpaceDN w:val="0"/>
        <w:adjustRightInd w:val="0"/>
        <w:spacing w:line="360" w:lineRule="auto"/>
        <w:ind w:left="284" w:firstLine="708"/>
        <w:jc w:val="both"/>
        <w:rPr>
          <w:sz w:val="28"/>
          <w:szCs w:val="28"/>
        </w:rPr>
      </w:pPr>
      <w:r w:rsidRPr="005325AF">
        <w:rPr>
          <w:sz w:val="28"/>
          <w:szCs w:val="28"/>
        </w:rPr>
        <w:t xml:space="preserve">З тестових значень в'язкості, виявилося, що величина 50 </w:t>
      </w:r>
      <w:proofErr w:type="spellStart"/>
      <w:r w:rsidRPr="005325AF">
        <w:rPr>
          <w:sz w:val="28"/>
          <w:szCs w:val="28"/>
        </w:rPr>
        <w:t>мПа</w:t>
      </w:r>
      <w:proofErr w:type="spellEnd"/>
      <w:r w:rsidRPr="005325AF">
        <w:rPr>
          <w:sz w:val="28"/>
          <w:szCs w:val="28"/>
        </w:rPr>
        <w:t xml:space="preserve"> · с є найбільш близькою до критичного </w:t>
      </w:r>
      <w:proofErr w:type="spellStart"/>
      <w:r w:rsidRPr="005325AF">
        <w:rPr>
          <w:sz w:val="28"/>
          <w:szCs w:val="28"/>
        </w:rPr>
        <w:t>демпфированию</w:t>
      </w:r>
      <w:proofErr w:type="spellEnd"/>
      <w:r w:rsidRPr="005325AF">
        <w:rPr>
          <w:sz w:val="28"/>
          <w:szCs w:val="28"/>
        </w:rPr>
        <w:t xml:space="preserve">. Отже, саме вона є </w:t>
      </w:r>
      <w:r w:rsidRPr="005325AF">
        <w:rPr>
          <w:sz w:val="28"/>
          <w:szCs w:val="28"/>
        </w:rPr>
        <w:lastRenderedPageBreak/>
        <w:t xml:space="preserve">оптимальною в'язкістю для </w:t>
      </w:r>
      <w:proofErr w:type="spellStart"/>
      <w:r w:rsidRPr="005325AF">
        <w:rPr>
          <w:sz w:val="28"/>
          <w:szCs w:val="28"/>
        </w:rPr>
        <w:t>непроводящей</w:t>
      </w:r>
      <w:proofErr w:type="spellEnd"/>
      <w:r w:rsidRPr="005325AF">
        <w:rPr>
          <w:sz w:val="28"/>
          <w:szCs w:val="28"/>
        </w:rPr>
        <w:t xml:space="preserve"> рідини в лінзі з </w:t>
      </w:r>
      <w:proofErr w:type="spellStart"/>
      <w:r w:rsidRPr="005325AF">
        <w:rPr>
          <w:sz w:val="28"/>
          <w:szCs w:val="28"/>
        </w:rPr>
        <w:t>електро</w:t>
      </w:r>
      <w:r>
        <w:rPr>
          <w:sz w:val="28"/>
          <w:szCs w:val="28"/>
        </w:rPr>
        <w:t>змочуванням</w:t>
      </w:r>
      <w:proofErr w:type="spellEnd"/>
      <w:r w:rsidRPr="00CA1D67">
        <w:rPr>
          <w:sz w:val="28"/>
          <w:szCs w:val="28"/>
        </w:rPr>
        <w:t xml:space="preserve"> [8]</w:t>
      </w:r>
      <w:r w:rsidRPr="005325AF">
        <w:rPr>
          <w:sz w:val="28"/>
          <w:szCs w:val="28"/>
        </w:rPr>
        <w:t>.</w:t>
      </w:r>
    </w:p>
    <w:p w:rsidR="00C032C4" w:rsidRDefault="00C032C4" w:rsidP="00C032C4">
      <w:pPr>
        <w:autoSpaceDE w:val="0"/>
        <w:autoSpaceDN w:val="0"/>
        <w:adjustRightInd w:val="0"/>
        <w:spacing w:line="360" w:lineRule="auto"/>
        <w:ind w:left="284"/>
        <w:jc w:val="center"/>
        <w:rPr>
          <w:b/>
          <w:sz w:val="28"/>
          <w:szCs w:val="28"/>
        </w:rPr>
      </w:pPr>
    </w:p>
    <w:p w:rsidR="00C032C4" w:rsidRDefault="00C032C4" w:rsidP="00C032C4">
      <w:pPr>
        <w:autoSpaceDE w:val="0"/>
        <w:autoSpaceDN w:val="0"/>
        <w:adjustRightInd w:val="0"/>
        <w:spacing w:line="360" w:lineRule="auto"/>
        <w:ind w:left="284"/>
        <w:rPr>
          <w:b/>
          <w:sz w:val="28"/>
          <w:szCs w:val="28"/>
        </w:rPr>
      </w:pPr>
      <w:r w:rsidRPr="00CD2C9C">
        <w:rPr>
          <w:b/>
          <w:sz w:val="28"/>
          <w:szCs w:val="28"/>
        </w:rPr>
        <w:t xml:space="preserve">1.5 </w:t>
      </w:r>
      <w:r>
        <w:rPr>
          <w:b/>
          <w:sz w:val="28"/>
          <w:szCs w:val="28"/>
        </w:rPr>
        <w:t xml:space="preserve">МЕТОДИ ВИЗНАЧЕННЯ ОПТИЧНОЇ СИЛИ </w:t>
      </w:r>
    </w:p>
    <w:p w:rsidR="00C032C4" w:rsidRPr="00CD2C9C" w:rsidRDefault="00C032C4" w:rsidP="00C032C4">
      <w:pPr>
        <w:autoSpaceDE w:val="0"/>
        <w:autoSpaceDN w:val="0"/>
        <w:adjustRightInd w:val="0"/>
        <w:spacing w:line="360" w:lineRule="auto"/>
        <w:ind w:left="284"/>
        <w:rPr>
          <w:sz w:val="28"/>
          <w:szCs w:val="28"/>
        </w:rPr>
      </w:pPr>
    </w:p>
    <w:p w:rsidR="00C032C4" w:rsidRDefault="00C032C4" w:rsidP="00C032C4">
      <w:pPr>
        <w:spacing w:line="360" w:lineRule="auto"/>
        <w:ind w:left="284" w:firstLine="567"/>
        <w:jc w:val="both"/>
        <w:rPr>
          <w:color w:val="000000"/>
          <w:sz w:val="28"/>
          <w:szCs w:val="28"/>
        </w:rPr>
      </w:pPr>
      <w:r>
        <w:rPr>
          <w:color w:val="000000"/>
          <w:sz w:val="28"/>
          <w:szCs w:val="28"/>
        </w:rPr>
        <w:t>Існує багато методів визначення оптичної сили лінзи. Умовно ці методи можна розділити на два способи:</w:t>
      </w:r>
    </w:p>
    <w:p w:rsidR="00C032C4" w:rsidRDefault="00C032C4" w:rsidP="00C032C4">
      <w:pPr>
        <w:numPr>
          <w:ilvl w:val="0"/>
          <w:numId w:val="45"/>
        </w:numPr>
        <w:spacing w:line="360" w:lineRule="auto"/>
        <w:ind w:left="284"/>
        <w:jc w:val="both"/>
        <w:rPr>
          <w:color w:val="000000"/>
          <w:sz w:val="28"/>
          <w:szCs w:val="28"/>
        </w:rPr>
      </w:pPr>
      <w:r>
        <w:rPr>
          <w:color w:val="000000"/>
          <w:sz w:val="28"/>
          <w:szCs w:val="28"/>
        </w:rPr>
        <w:t>Аналітичні методи;</w:t>
      </w:r>
    </w:p>
    <w:p w:rsidR="00C032C4" w:rsidRDefault="00C032C4" w:rsidP="00C032C4">
      <w:pPr>
        <w:numPr>
          <w:ilvl w:val="0"/>
          <w:numId w:val="45"/>
        </w:numPr>
        <w:spacing w:line="360" w:lineRule="auto"/>
        <w:ind w:left="284"/>
        <w:jc w:val="both"/>
        <w:rPr>
          <w:color w:val="000000"/>
          <w:sz w:val="28"/>
          <w:szCs w:val="28"/>
        </w:rPr>
      </w:pPr>
      <w:r>
        <w:rPr>
          <w:color w:val="000000"/>
          <w:sz w:val="28"/>
          <w:szCs w:val="28"/>
        </w:rPr>
        <w:t>Методи визначення оптичної сили за допомогою спеціальних приладів.</w:t>
      </w:r>
    </w:p>
    <w:p w:rsidR="00C032C4" w:rsidRPr="00C969C1" w:rsidRDefault="00C032C4" w:rsidP="00C032C4">
      <w:pPr>
        <w:spacing w:line="360" w:lineRule="auto"/>
        <w:ind w:left="284"/>
        <w:jc w:val="both"/>
        <w:rPr>
          <w:color w:val="000000"/>
          <w:sz w:val="28"/>
          <w:szCs w:val="28"/>
        </w:rPr>
      </w:pPr>
    </w:p>
    <w:p w:rsidR="00C032C4" w:rsidRDefault="00C032C4" w:rsidP="00C032C4">
      <w:pPr>
        <w:spacing w:line="360" w:lineRule="auto"/>
        <w:ind w:left="284" w:firstLine="567"/>
        <w:jc w:val="both"/>
        <w:rPr>
          <w:color w:val="000000"/>
          <w:sz w:val="28"/>
          <w:szCs w:val="28"/>
        </w:rPr>
      </w:pPr>
      <w:r>
        <w:rPr>
          <w:color w:val="000000"/>
          <w:sz w:val="28"/>
          <w:szCs w:val="28"/>
        </w:rPr>
        <w:t>І. Аналітичні методи</w:t>
      </w:r>
    </w:p>
    <w:p w:rsidR="00C032C4" w:rsidRDefault="00C032C4" w:rsidP="00C032C4">
      <w:pPr>
        <w:spacing w:line="360" w:lineRule="auto"/>
        <w:ind w:left="284" w:firstLine="567"/>
        <w:jc w:val="both"/>
        <w:rPr>
          <w:color w:val="000000"/>
          <w:sz w:val="28"/>
          <w:szCs w:val="28"/>
        </w:rPr>
      </w:pPr>
      <w:r>
        <w:rPr>
          <w:color w:val="000000"/>
          <w:sz w:val="28"/>
          <w:szCs w:val="28"/>
        </w:rPr>
        <w:t>1. Формула тонкої лінзи зв</w:t>
      </w:r>
      <w:r w:rsidRPr="00B735C9">
        <w:rPr>
          <w:color w:val="000000"/>
          <w:sz w:val="28"/>
          <w:szCs w:val="28"/>
        </w:rPr>
        <w:t>’</w:t>
      </w:r>
      <w:r>
        <w:rPr>
          <w:color w:val="000000"/>
          <w:sz w:val="28"/>
          <w:szCs w:val="28"/>
        </w:rPr>
        <w:t>язує між собою три величини. Це відстань від предмета до лінзи, відстань від лінзи до зображення та фокусна відстань лінзи.</w:t>
      </w:r>
    </w:p>
    <w:p w:rsidR="00C032C4" w:rsidRDefault="00C032C4" w:rsidP="00C032C4">
      <w:pPr>
        <w:spacing w:line="360" w:lineRule="auto"/>
        <w:ind w:left="284" w:firstLine="567"/>
        <w:jc w:val="center"/>
        <w:rPr>
          <w:color w:val="000000"/>
          <w:sz w:val="28"/>
          <w:szCs w:val="28"/>
        </w:rPr>
      </w:pPr>
      <w:r>
        <w:rPr>
          <w:noProof/>
          <w:lang w:val="ru-RU"/>
        </w:rPr>
        <w:drawing>
          <wp:inline distT="0" distB="0" distL="0" distR="0" wp14:anchorId="0D6CA38B" wp14:editId="1BCAB65C">
            <wp:extent cx="1543050" cy="676275"/>
            <wp:effectExtent l="0" t="0" r="0"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543050" cy="676275"/>
                    </a:xfrm>
                    <a:prstGeom prst="rect">
                      <a:avLst/>
                    </a:prstGeom>
                    <a:noFill/>
                    <a:ln>
                      <a:noFill/>
                    </a:ln>
                  </pic:spPr>
                </pic:pic>
              </a:graphicData>
            </a:graphic>
          </wp:inline>
        </w:drawing>
      </w:r>
    </w:p>
    <w:p w:rsidR="00C032C4" w:rsidRDefault="00C032C4" w:rsidP="00C032C4">
      <w:pPr>
        <w:spacing w:line="360" w:lineRule="auto"/>
        <w:ind w:left="284" w:firstLine="567"/>
        <w:jc w:val="both"/>
        <w:rPr>
          <w:color w:val="000000"/>
          <w:sz w:val="28"/>
          <w:szCs w:val="28"/>
        </w:rPr>
      </w:pPr>
      <w:r>
        <w:rPr>
          <w:color w:val="000000"/>
          <w:sz w:val="28"/>
          <w:szCs w:val="28"/>
        </w:rPr>
        <w:t xml:space="preserve">Якщо лінза  </w:t>
      </w:r>
      <w:proofErr w:type="spellStart"/>
      <w:r>
        <w:rPr>
          <w:color w:val="000000"/>
          <w:sz w:val="28"/>
          <w:szCs w:val="28"/>
        </w:rPr>
        <w:t>збираюча</w:t>
      </w:r>
      <w:proofErr w:type="spellEnd"/>
      <w:r>
        <w:rPr>
          <w:color w:val="000000"/>
          <w:sz w:val="28"/>
          <w:szCs w:val="28"/>
        </w:rPr>
        <w:t xml:space="preserve">, то оптична сила більше нуля, якщо лінза </w:t>
      </w:r>
      <w:proofErr w:type="spellStart"/>
      <w:r>
        <w:rPr>
          <w:color w:val="000000"/>
          <w:sz w:val="28"/>
          <w:szCs w:val="28"/>
        </w:rPr>
        <w:t>розсіююча</w:t>
      </w:r>
      <w:proofErr w:type="spellEnd"/>
      <w:r>
        <w:rPr>
          <w:color w:val="000000"/>
          <w:sz w:val="28"/>
          <w:szCs w:val="28"/>
        </w:rPr>
        <w:t xml:space="preserve"> то перед значенням оптичної сили ставиться знак «мінус». Так само і із зображеннями, якщо воно дійсне. То оптична сила більше нуля, якщо уявне, то значення йде зі знаком мінус.</w:t>
      </w:r>
    </w:p>
    <w:p w:rsidR="00C032C4" w:rsidRPr="00772391" w:rsidRDefault="00C032C4" w:rsidP="00C032C4">
      <w:pPr>
        <w:spacing w:line="360" w:lineRule="auto"/>
        <w:ind w:left="284" w:firstLine="567"/>
        <w:jc w:val="both"/>
        <w:rPr>
          <w:color w:val="000000"/>
          <w:sz w:val="28"/>
          <w:szCs w:val="28"/>
          <w:lang w:val="en-US"/>
        </w:rPr>
      </w:pPr>
      <w:r>
        <w:rPr>
          <w:color w:val="000000"/>
          <w:sz w:val="28"/>
          <w:szCs w:val="28"/>
        </w:rPr>
        <w:t>Для проведення вимірів,  з однієї сторони</w:t>
      </w:r>
      <w:r w:rsidRPr="00EE508B">
        <w:rPr>
          <w:color w:val="000000"/>
          <w:sz w:val="28"/>
          <w:szCs w:val="28"/>
        </w:rPr>
        <w:t xml:space="preserve"> оптичної </w:t>
      </w:r>
      <w:r>
        <w:rPr>
          <w:color w:val="000000"/>
          <w:sz w:val="28"/>
          <w:szCs w:val="28"/>
        </w:rPr>
        <w:t>лави</w:t>
      </w:r>
      <w:r w:rsidRPr="00EE508B">
        <w:rPr>
          <w:color w:val="000000"/>
          <w:sz w:val="28"/>
          <w:szCs w:val="28"/>
        </w:rPr>
        <w:t xml:space="preserve"> за освітлювачем</w:t>
      </w:r>
      <w:r>
        <w:rPr>
          <w:color w:val="000000"/>
          <w:sz w:val="28"/>
          <w:szCs w:val="28"/>
        </w:rPr>
        <w:t xml:space="preserve"> розміщують предмет, а з іншої сторони</w:t>
      </w:r>
      <w:r w:rsidRPr="00EE508B">
        <w:rPr>
          <w:color w:val="000000"/>
          <w:sz w:val="28"/>
          <w:szCs w:val="28"/>
        </w:rPr>
        <w:t xml:space="preserve"> оптичної </w:t>
      </w:r>
      <w:r>
        <w:rPr>
          <w:color w:val="000000"/>
          <w:sz w:val="28"/>
          <w:szCs w:val="28"/>
        </w:rPr>
        <w:t>лави</w:t>
      </w:r>
      <w:r w:rsidRPr="00EE508B">
        <w:rPr>
          <w:color w:val="000000"/>
          <w:sz w:val="28"/>
          <w:szCs w:val="28"/>
        </w:rPr>
        <w:t xml:space="preserve"> встановлюють рейтер з</w:t>
      </w:r>
      <w:r>
        <w:rPr>
          <w:color w:val="000000"/>
          <w:sz w:val="28"/>
          <w:szCs w:val="28"/>
        </w:rPr>
        <w:t xml:space="preserve"> е</w:t>
      </w:r>
      <w:r w:rsidRPr="00EE508B">
        <w:rPr>
          <w:color w:val="000000"/>
          <w:sz w:val="28"/>
          <w:szCs w:val="28"/>
        </w:rPr>
        <w:t>краном</w:t>
      </w:r>
      <w:r>
        <w:rPr>
          <w:color w:val="000000"/>
          <w:sz w:val="28"/>
          <w:szCs w:val="28"/>
        </w:rPr>
        <w:t>.</w:t>
      </w:r>
      <w:r w:rsidRPr="00EE508B">
        <w:rPr>
          <w:color w:val="000000"/>
          <w:sz w:val="28"/>
          <w:szCs w:val="28"/>
        </w:rPr>
        <w:t xml:space="preserve"> Між екраном та предметом </w:t>
      </w:r>
      <w:r>
        <w:rPr>
          <w:color w:val="000000"/>
          <w:sz w:val="28"/>
          <w:szCs w:val="28"/>
        </w:rPr>
        <w:t>розміщують</w:t>
      </w:r>
      <w:r w:rsidRPr="00EE508B">
        <w:rPr>
          <w:color w:val="000000"/>
          <w:sz w:val="28"/>
          <w:szCs w:val="28"/>
        </w:rPr>
        <w:t xml:space="preserve"> </w:t>
      </w:r>
      <w:r>
        <w:rPr>
          <w:color w:val="000000"/>
          <w:sz w:val="28"/>
          <w:szCs w:val="28"/>
        </w:rPr>
        <w:t xml:space="preserve">досліджувану лінзу. Переміщуючи </w:t>
      </w:r>
      <w:r w:rsidRPr="00EE508B">
        <w:rPr>
          <w:color w:val="000000"/>
          <w:sz w:val="28"/>
          <w:szCs w:val="28"/>
        </w:rPr>
        <w:t xml:space="preserve">лінзу вздовж </w:t>
      </w:r>
      <w:r>
        <w:rPr>
          <w:color w:val="000000"/>
          <w:sz w:val="28"/>
          <w:szCs w:val="28"/>
        </w:rPr>
        <w:t>оптичної лави</w:t>
      </w:r>
      <w:r w:rsidRPr="00EE508B">
        <w:rPr>
          <w:color w:val="000000"/>
          <w:sz w:val="28"/>
          <w:szCs w:val="28"/>
        </w:rPr>
        <w:t>, отримують чітке зображення предмета</w:t>
      </w:r>
      <w:r>
        <w:rPr>
          <w:color w:val="000000"/>
          <w:sz w:val="28"/>
          <w:szCs w:val="28"/>
        </w:rPr>
        <w:t>. Після цього вимірюють відстань від предмета до лінзи та відстань від лінзи до зображення.</w:t>
      </w:r>
      <w:r w:rsidRPr="00772391">
        <w:rPr>
          <w:color w:val="000000"/>
          <w:sz w:val="28"/>
          <w:szCs w:val="28"/>
          <w:lang w:val="ru-RU"/>
        </w:rPr>
        <w:t xml:space="preserve"> [</w:t>
      </w:r>
      <w:r>
        <w:rPr>
          <w:color w:val="000000"/>
          <w:sz w:val="28"/>
          <w:szCs w:val="28"/>
          <w:lang w:val="ru-RU"/>
        </w:rPr>
        <w:t>15</w:t>
      </w:r>
      <w:r>
        <w:rPr>
          <w:color w:val="000000"/>
          <w:sz w:val="28"/>
          <w:szCs w:val="28"/>
          <w:lang w:val="en-US"/>
        </w:rPr>
        <w:t>]</w:t>
      </w:r>
    </w:p>
    <w:p w:rsidR="00C032C4" w:rsidRDefault="00C032C4" w:rsidP="00C032C4">
      <w:pPr>
        <w:spacing w:line="360" w:lineRule="auto"/>
        <w:ind w:left="284" w:firstLine="567"/>
        <w:jc w:val="center"/>
        <w:rPr>
          <w:noProof/>
        </w:rPr>
      </w:pPr>
      <w:r>
        <w:rPr>
          <w:noProof/>
          <w:lang w:val="ru-RU"/>
        </w:rPr>
        <w:lastRenderedPageBreak/>
        <w:drawing>
          <wp:inline distT="0" distB="0" distL="0" distR="0" wp14:anchorId="4AC29700" wp14:editId="2627C1F4">
            <wp:extent cx="4295775" cy="2171700"/>
            <wp:effectExtent l="0" t="0" r="952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95775" cy="2171700"/>
                    </a:xfrm>
                    <a:prstGeom prst="rect">
                      <a:avLst/>
                    </a:prstGeom>
                    <a:noFill/>
                    <a:ln>
                      <a:noFill/>
                    </a:ln>
                  </pic:spPr>
                </pic:pic>
              </a:graphicData>
            </a:graphic>
          </wp:inline>
        </w:drawing>
      </w:r>
    </w:p>
    <w:p w:rsidR="00C032C4" w:rsidRDefault="00C032C4" w:rsidP="00C032C4">
      <w:pPr>
        <w:spacing w:line="360" w:lineRule="auto"/>
        <w:ind w:left="284" w:firstLine="567"/>
        <w:jc w:val="center"/>
        <w:rPr>
          <w:color w:val="000000"/>
          <w:sz w:val="28"/>
          <w:szCs w:val="28"/>
        </w:rPr>
      </w:pPr>
      <w:r>
        <w:rPr>
          <w:color w:val="000000"/>
          <w:sz w:val="28"/>
          <w:szCs w:val="28"/>
        </w:rPr>
        <w:t>Рис.1.10</w:t>
      </w:r>
    </w:p>
    <w:p w:rsidR="00C032C4" w:rsidRDefault="00C032C4" w:rsidP="00C032C4">
      <w:pPr>
        <w:spacing w:line="360" w:lineRule="auto"/>
        <w:ind w:left="284" w:firstLine="567"/>
        <w:jc w:val="center"/>
        <w:rPr>
          <w:color w:val="000000"/>
          <w:sz w:val="28"/>
          <w:szCs w:val="28"/>
        </w:rPr>
      </w:pPr>
    </w:p>
    <w:p w:rsidR="00C032C4" w:rsidRDefault="00C032C4" w:rsidP="00C032C4">
      <w:pPr>
        <w:spacing w:line="360" w:lineRule="auto"/>
        <w:ind w:left="284" w:firstLine="567"/>
        <w:rPr>
          <w:color w:val="000000"/>
          <w:sz w:val="28"/>
          <w:szCs w:val="28"/>
        </w:rPr>
      </w:pPr>
      <w:r>
        <w:rPr>
          <w:color w:val="000000"/>
          <w:sz w:val="28"/>
          <w:szCs w:val="28"/>
        </w:rPr>
        <w:t xml:space="preserve">2. Визначити оптичну силу лінзи також можна за допомогою метода </w:t>
      </w:r>
      <w:proofErr w:type="spellStart"/>
      <w:r>
        <w:rPr>
          <w:color w:val="000000"/>
          <w:sz w:val="28"/>
          <w:szCs w:val="28"/>
        </w:rPr>
        <w:t>Бесселя</w:t>
      </w:r>
      <w:proofErr w:type="spellEnd"/>
      <w:r>
        <w:rPr>
          <w:color w:val="000000"/>
          <w:sz w:val="28"/>
          <w:szCs w:val="28"/>
        </w:rPr>
        <w:t>, або як його ще називають метод «зміщення».</w:t>
      </w:r>
    </w:p>
    <w:p w:rsidR="00C032C4" w:rsidRDefault="00C032C4" w:rsidP="00C032C4">
      <w:pPr>
        <w:spacing w:line="360" w:lineRule="auto"/>
        <w:ind w:left="284" w:firstLine="567"/>
        <w:rPr>
          <w:color w:val="000000"/>
          <w:sz w:val="28"/>
          <w:szCs w:val="28"/>
        </w:rPr>
      </w:pPr>
      <w:r>
        <w:rPr>
          <w:color w:val="000000"/>
          <w:sz w:val="28"/>
          <w:szCs w:val="28"/>
        </w:rPr>
        <w:t>Нехай відстань між предметом і екраном перевищує 4 фокусних відстані, при цьому завжди знайдуться два таких положення лінзи, при яких на екрані з</w:t>
      </w:r>
      <w:r w:rsidRPr="00747D87">
        <w:rPr>
          <w:color w:val="000000"/>
          <w:sz w:val="28"/>
          <w:szCs w:val="28"/>
        </w:rPr>
        <w:t>’</w:t>
      </w:r>
      <w:r>
        <w:rPr>
          <w:color w:val="000000"/>
          <w:sz w:val="28"/>
          <w:szCs w:val="28"/>
        </w:rPr>
        <w:t xml:space="preserve">являться чіткі зображення предмета(зменшене і збільшене). </w:t>
      </w:r>
    </w:p>
    <w:p w:rsidR="00C032C4" w:rsidRDefault="00C032C4" w:rsidP="00C032C4">
      <w:pPr>
        <w:spacing w:line="360" w:lineRule="auto"/>
        <w:ind w:left="284" w:firstLine="567"/>
        <w:rPr>
          <w:color w:val="000000"/>
          <w:sz w:val="28"/>
          <w:szCs w:val="28"/>
        </w:rPr>
      </w:pPr>
    </w:p>
    <w:p w:rsidR="00C032C4" w:rsidRPr="00747D87" w:rsidRDefault="00C032C4" w:rsidP="00C032C4">
      <w:pPr>
        <w:spacing w:line="360" w:lineRule="auto"/>
        <w:ind w:left="284" w:firstLine="567"/>
        <w:jc w:val="center"/>
        <w:rPr>
          <w:noProof/>
        </w:rPr>
      </w:pPr>
      <w:r>
        <w:rPr>
          <w:noProof/>
          <w:lang w:val="ru-RU"/>
        </w:rPr>
        <w:drawing>
          <wp:inline distT="0" distB="0" distL="0" distR="0" wp14:anchorId="5E487725" wp14:editId="1D0FA78D">
            <wp:extent cx="4333875" cy="2505075"/>
            <wp:effectExtent l="0" t="0" r="9525" b="9525"/>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33875" cy="2505075"/>
                    </a:xfrm>
                    <a:prstGeom prst="rect">
                      <a:avLst/>
                    </a:prstGeom>
                    <a:noFill/>
                    <a:ln>
                      <a:noFill/>
                    </a:ln>
                  </pic:spPr>
                </pic:pic>
              </a:graphicData>
            </a:graphic>
          </wp:inline>
        </w:drawing>
      </w:r>
    </w:p>
    <w:p w:rsidR="00C032C4" w:rsidRDefault="00C032C4" w:rsidP="00C032C4">
      <w:pPr>
        <w:spacing w:line="360" w:lineRule="auto"/>
        <w:ind w:left="284" w:firstLine="567"/>
        <w:jc w:val="center"/>
        <w:rPr>
          <w:noProof/>
          <w:sz w:val="28"/>
          <w:szCs w:val="28"/>
        </w:rPr>
      </w:pPr>
      <w:r>
        <w:rPr>
          <w:noProof/>
          <w:sz w:val="28"/>
          <w:szCs w:val="28"/>
        </w:rPr>
        <w:t>Рис.1.11</w:t>
      </w:r>
    </w:p>
    <w:p w:rsidR="00C032C4" w:rsidRPr="00747D87" w:rsidRDefault="00C032C4" w:rsidP="00C032C4">
      <w:pPr>
        <w:tabs>
          <w:tab w:val="left" w:pos="8389"/>
        </w:tabs>
        <w:spacing w:line="360" w:lineRule="auto"/>
        <w:ind w:left="284" w:firstLine="567"/>
        <w:rPr>
          <w:color w:val="000000"/>
          <w:sz w:val="28"/>
          <w:szCs w:val="28"/>
        </w:rPr>
      </w:pPr>
      <w:r>
        <w:rPr>
          <w:color w:val="000000"/>
          <w:sz w:val="28"/>
          <w:szCs w:val="28"/>
        </w:rPr>
        <w:t xml:space="preserve">С зображень симетрії зрозуміло, що </w:t>
      </w:r>
      <w:r>
        <w:rPr>
          <w:color w:val="000000"/>
          <w:sz w:val="28"/>
          <w:szCs w:val="28"/>
          <w:lang w:val="en-US"/>
        </w:rPr>
        <w:t>a</w:t>
      </w:r>
      <w:r w:rsidRPr="00747D87">
        <w:rPr>
          <w:color w:val="000000"/>
          <w:sz w:val="28"/>
          <w:szCs w:val="28"/>
        </w:rPr>
        <w:t xml:space="preserve"> = </w:t>
      </w:r>
      <w:r>
        <w:rPr>
          <w:color w:val="000000"/>
          <w:sz w:val="28"/>
          <w:szCs w:val="28"/>
          <w:lang w:val="en-US"/>
        </w:rPr>
        <w:t>b</w:t>
      </w:r>
      <w:r w:rsidRPr="00747D87">
        <w:rPr>
          <w:color w:val="000000"/>
          <w:sz w:val="28"/>
          <w:szCs w:val="28"/>
          <w:vertAlign w:val="subscript"/>
        </w:rPr>
        <w:t>1</w:t>
      </w:r>
      <w:r w:rsidRPr="00747D87">
        <w:rPr>
          <w:color w:val="000000"/>
          <w:sz w:val="28"/>
          <w:szCs w:val="28"/>
        </w:rPr>
        <w:t xml:space="preserve"> </w:t>
      </w:r>
      <w:r>
        <w:rPr>
          <w:color w:val="000000"/>
          <w:sz w:val="28"/>
          <w:szCs w:val="28"/>
        </w:rPr>
        <w:t xml:space="preserve">та </w:t>
      </w:r>
      <w:r>
        <w:rPr>
          <w:color w:val="000000"/>
          <w:sz w:val="28"/>
          <w:szCs w:val="28"/>
          <w:lang w:val="en-US"/>
        </w:rPr>
        <w:t>b</w:t>
      </w:r>
      <w:r w:rsidRPr="00747D87">
        <w:rPr>
          <w:color w:val="000000"/>
          <w:sz w:val="28"/>
          <w:szCs w:val="28"/>
        </w:rPr>
        <w:t xml:space="preserve"> = </w:t>
      </w:r>
      <w:r>
        <w:rPr>
          <w:color w:val="000000"/>
          <w:sz w:val="28"/>
          <w:szCs w:val="28"/>
          <w:lang w:val="en-US"/>
        </w:rPr>
        <w:t>a</w:t>
      </w:r>
      <w:r w:rsidRPr="00747D87">
        <w:rPr>
          <w:color w:val="000000"/>
          <w:sz w:val="28"/>
          <w:szCs w:val="28"/>
          <w:vertAlign w:val="subscript"/>
        </w:rPr>
        <w:t>1</w:t>
      </w:r>
      <w:r>
        <w:rPr>
          <w:color w:val="000000"/>
          <w:sz w:val="28"/>
          <w:szCs w:val="28"/>
        </w:rPr>
        <w:t xml:space="preserve"> (рис.2). Позначаючи відстань між предметом і екраном через </w:t>
      </w:r>
      <w:r>
        <w:rPr>
          <w:color w:val="000000"/>
          <w:sz w:val="28"/>
          <w:szCs w:val="28"/>
          <w:lang w:val="en-US"/>
        </w:rPr>
        <w:t>L</w:t>
      </w:r>
      <w:r w:rsidRPr="00747D87">
        <w:rPr>
          <w:color w:val="000000"/>
          <w:sz w:val="28"/>
          <w:szCs w:val="28"/>
        </w:rPr>
        <w:t>,</w:t>
      </w:r>
      <w:r>
        <w:rPr>
          <w:color w:val="000000"/>
          <w:sz w:val="28"/>
          <w:szCs w:val="28"/>
        </w:rPr>
        <w:t xml:space="preserve"> а відстань між двома положеннями лінзи за допомогою</w:t>
      </w:r>
      <w:r w:rsidRPr="00747D87">
        <w:rPr>
          <w:color w:val="000000"/>
          <w:sz w:val="28"/>
          <w:szCs w:val="28"/>
        </w:rPr>
        <w:t xml:space="preserve"> </w:t>
      </w:r>
      <w:r>
        <w:rPr>
          <w:color w:val="000000"/>
          <w:sz w:val="28"/>
          <w:szCs w:val="28"/>
          <w:lang w:val="en-US"/>
        </w:rPr>
        <w:t>l</w:t>
      </w:r>
      <w:r>
        <w:rPr>
          <w:color w:val="000000"/>
          <w:sz w:val="28"/>
          <w:szCs w:val="28"/>
        </w:rPr>
        <w:t>, отримаємо:</w:t>
      </w:r>
    </w:p>
    <w:p w:rsidR="00C032C4" w:rsidRDefault="00C032C4" w:rsidP="00C032C4">
      <w:pPr>
        <w:spacing w:line="360" w:lineRule="auto"/>
        <w:ind w:left="284" w:firstLine="567"/>
        <w:jc w:val="center"/>
        <w:rPr>
          <w:noProof/>
        </w:rPr>
      </w:pPr>
      <w:r>
        <w:rPr>
          <w:noProof/>
          <w:lang w:val="ru-RU"/>
        </w:rPr>
        <w:lastRenderedPageBreak/>
        <w:drawing>
          <wp:inline distT="0" distB="0" distL="0" distR="0" wp14:anchorId="7C9B8F48" wp14:editId="76D4ACCC">
            <wp:extent cx="1114425" cy="400050"/>
            <wp:effectExtent l="0" t="0" r="952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114425" cy="400050"/>
                    </a:xfrm>
                    <a:prstGeom prst="rect">
                      <a:avLst/>
                    </a:prstGeom>
                    <a:noFill/>
                    <a:ln>
                      <a:noFill/>
                    </a:ln>
                  </pic:spPr>
                </pic:pic>
              </a:graphicData>
            </a:graphic>
          </wp:inline>
        </w:drawing>
      </w:r>
    </w:p>
    <w:p w:rsidR="00C032C4" w:rsidRPr="00C969C1" w:rsidRDefault="00C032C4" w:rsidP="00C032C4">
      <w:pPr>
        <w:tabs>
          <w:tab w:val="left" w:pos="3784"/>
        </w:tabs>
        <w:spacing w:line="360" w:lineRule="auto"/>
        <w:ind w:left="284" w:firstLine="567"/>
        <w:rPr>
          <w:noProof/>
          <w:sz w:val="28"/>
          <w:szCs w:val="28"/>
        </w:rPr>
      </w:pPr>
      <w:r>
        <w:rPr>
          <w:noProof/>
          <w:sz w:val="28"/>
          <w:szCs w:val="28"/>
        </w:rPr>
        <w:t>Звідси:</w:t>
      </w:r>
      <w:r>
        <w:rPr>
          <w:noProof/>
          <w:sz w:val="28"/>
          <w:szCs w:val="28"/>
        </w:rPr>
        <w:tab/>
      </w:r>
    </w:p>
    <w:p w:rsidR="00C032C4" w:rsidRDefault="00C032C4" w:rsidP="00C032C4">
      <w:pPr>
        <w:spacing w:line="360" w:lineRule="auto"/>
        <w:ind w:left="284" w:firstLine="567"/>
        <w:jc w:val="center"/>
        <w:rPr>
          <w:noProof/>
        </w:rPr>
      </w:pPr>
      <w:r>
        <w:rPr>
          <w:noProof/>
          <w:lang w:val="ru-RU"/>
        </w:rPr>
        <w:drawing>
          <wp:inline distT="0" distB="0" distL="0" distR="0" wp14:anchorId="57F600D3" wp14:editId="138A7C17">
            <wp:extent cx="1685925" cy="428625"/>
            <wp:effectExtent l="0" t="0" r="9525" b="952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85925" cy="428625"/>
                    </a:xfrm>
                    <a:prstGeom prst="rect">
                      <a:avLst/>
                    </a:prstGeom>
                    <a:noFill/>
                    <a:ln>
                      <a:noFill/>
                    </a:ln>
                  </pic:spPr>
                </pic:pic>
              </a:graphicData>
            </a:graphic>
          </wp:inline>
        </w:drawing>
      </w:r>
    </w:p>
    <w:p w:rsidR="00C032C4" w:rsidRDefault="00C032C4" w:rsidP="00C032C4">
      <w:pPr>
        <w:spacing w:line="360" w:lineRule="auto"/>
        <w:ind w:left="284"/>
        <w:rPr>
          <w:noProof/>
        </w:rPr>
      </w:pPr>
    </w:p>
    <w:p w:rsidR="00C032C4" w:rsidRDefault="00C032C4" w:rsidP="00C032C4">
      <w:pPr>
        <w:spacing w:line="360" w:lineRule="auto"/>
        <w:ind w:left="284" w:firstLine="567"/>
        <w:rPr>
          <w:noProof/>
          <w:sz w:val="28"/>
          <w:szCs w:val="28"/>
        </w:rPr>
      </w:pPr>
      <w:r>
        <w:rPr>
          <w:noProof/>
          <w:sz w:val="28"/>
          <w:szCs w:val="28"/>
        </w:rPr>
        <w:t>Підставляючи те, що вийшло у формулу тонкої лінзи, отримуємо формулу:</w:t>
      </w:r>
    </w:p>
    <w:p w:rsidR="00C032C4" w:rsidRPr="00C969C1" w:rsidRDefault="00C032C4" w:rsidP="00C032C4">
      <w:pPr>
        <w:spacing w:line="360" w:lineRule="auto"/>
        <w:ind w:left="284" w:firstLine="567"/>
        <w:jc w:val="center"/>
        <w:rPr>
          <w:noProof/>
        </w:rPr>
      </w:pPr>
      <w:r>
        <w:rPr>
          <w:noProof/>
          <w:lang w:val="ru-RU"/>
        </w:rPr>
        <w:drawing>
          <wp:inline distT="0" distB="0" distL="0" distR="0" wp14:anchorId="42C7453D" wp14:editId="71B8088D">
            <wp:extent cx="1047750" cy="495300"/>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047750" cy="495300"/>
                    </a:xfrm>
                    <a:prstGeom prst="rect">
                      <a:avLst/>
                    </a:prstGeom>
                    <a:noFill/>
                    <a:ln>
                      <a:noFill/>
                    </a:ln>
                  </pic:spPr>
                </pic:pic>
              </a:graphicData>
            </a:graphic>
          </wp:inline>
        </w:drawing>
      </w:r>
    </w:p>
    <w:p w:rsidR="00C032C4" w:rsidRDefault="00C032C4" w:rsidP="00C032C4">
      <w:pPr>
        <w:spacing w:line="360" w:lineRule="auto"/>
        <w:rPr>
          <w:noProof/>
          <w:sz w:val="28"/>
          <w:szCs w:val="28"/>
        </w:rPr>
      </w:pPr>
    </w:p>
    <w:p w:rsidR="00C032C4" w:rsidRDefault="00C032C4" w:rsidP="00C032C4">
      <w:pPr>
        <w:spacing w:line="360" w:lineRule="auto"/>
        <w:ind w:left="284" w:firstLine="567"/>
        <w:rPr>
          <w:noProof/>
          <w:sz w:val="28"/>
          <w:szCs w:val="28"/>
        </w:rPr>
      </w:pPr>
      <w:r>
        <w:rPr>
          <w:noProof/>
          <w:sz w:val="28"/>
          <w:szCs w:val="28"/>
        </w:rPr>
        <w:t xml:space="preserve">3.Оптична сила лінзи залежить від радіусів кривизни її сферичних поверхонь та показника заломлення  матеріалу, з якого виготовлена лінза </w:t>
      </w:r>
      <w:r w:rsidRPr="00772391">
        <w:rPr>
          <w:noProof/>
          <w:sz w:val="28"/>
          <w:szCs w:val="28"/>
          <w:lang w:val="ru-RU"/>
        </w:rPr>
        <w:t>[15]</w:t>
      </w:r>
      <w:r>
        <w:rPr>
          <w:noProof/>
          <w:sz w:val="28"/>
          <w:szCs w:val="28"/>
        </w:rPr>
        <w:t>.</w:t>
      </w:r>
    </w:p>
    <w:p w:rsidR="00C032C4" w:rsidRDefault="00C032C4" w:rsidP="00C032C4">
      <w:pPr>
        <w:spacing w:line="360" w:lineRule="auto"/>
        <w:ind w:left="284" w:firstLine="567"/>
        <w:jc w:val="center"/>
        <w:rPr>
          <w:noProof/>
        </w:rPr>
      </w:pPr>
      <w:r>
        <w:rPr>
          <w:noProof/>
          <w:lang w:val="ru-RU"/>
        </w:rPr>
        <w:drawing>
          <wp:inline distT="0" distB="0" distL="0" distR="0" wp14:anchorId="3C2D0FCB" wp14:editId="27C3C147">
            <wp:extent cx="1657350" cy="533400"/>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657350" cy="533400"/>
                    </a:xfrm>
                    <a:prstGeom prst="rect">
                      <a:avLst/>
                    </a:prstGeom>
                    <a:noFill/>
                    <a:ln>
                      <a:noFill/>
                    </a:ln>
                  </pic:spPr>
                </pic:pic>
              </a:graphicData>
            </a:graphic>
          </wp:inline>
        </w:drawing>
      </w:r>
    </w:p>
    <w:p w:rsidR="00C032C4" w:rsidRDefault="00C032C4" w:rsidP="00C032C4">
      <w:pPr>
        <w:spacing w:line="360" w:lineRule="auto"/>
        <w:ind w:left="284" w:firstLine="567"/>
        <w:rPr>
          <w:noProof/>
          <w:sz w:val="28"/>
          <w:szCs w:val="28"/>
        </w:rPr>
      </w:pPr>
      <w:r>
        <w:rPr>
          <w:noProof/>
          <w:sz w:val="28"/>
          <w:szCs w:val="28"/>
        </w:rPr>
        <w:t>4. Фокусну відстань тонкох збираючої лінзи можна визначити за допомогою зорової труби, якщо налаштувати її на нескінченність.</w:t>
      </w:r>
    </w:p>
    <w:p w:rsidR="00C032C4" w:rsidRPr="00C032C4" w:rsidRDefault="00C032C4" w:rsidP="00C032C4">
      <w:pPr>
        <w:spacing w:line="360" w:lineRule="auto"/>
        <w:ind w:left="284" w:firstLine="567"/>
        <w:rPr>
          <w:color w:val="000000"/>
          <w:sz w:val="28"/>
          <w:szCs w:val="28"/>
          <w:lang w:val="ru-RU"/>
        </w:rPr>
      </w:pPr>
      <w:r>
        <w:rPr>
          <w:noProof/>
          <w:sz w:val="28"/>
          <w:szCs w:val="28"/>
        </w:rPr>
        <w:t>Цю установку легко зробити, якщо навести трубу на віддалений предмет(більше 50 метрів)</w:t>
      </w:r>
      <w:r>
        <w:rPr>
          <w:color w:val="000000"/>
          <w:sz w:val="28"/>
          <w:szCs w:val="28"/>
        </w:rPr>
        <w:t>. Потім через трубу слідкувати за зображенням предмета, яке ми отримали за допомогою лінзи. Переміщаючи лінзу, доходять до чіткого зображення предмета в окулярі труби. Фокусна відстань в даному випадку дорівнює відстані між предметом і серединою лінзи.</w:t>
      </w:r>
      <w:r w:rsidRPr="00772391">
        <w:rPr>
          <w:color w:val="000000"/>
          <w:sz w:val="28"/>
          <w:szCs w:val="28"/>
          <w:lang w:val="ru-RU"/>
        </w:rPr>
        <w:t xml:space="preserve"> [</w:t>
      </w:r>
      <w:r w:rsidRPr="00C032C4">
        <w:rPr>
          <w:color w:val="000000"/>
          <w:sz w:val="28"/>
          <w:szCs w:val="28"/>
          <w:lang w:val="ru-RU"/>
        </w:rPr>
        <w:t>16]</w:t>
      </w:r>
    </w:p>
    <w:p w:rsidR="00C032C4" w:rsidRDefault="00C032C4" w:rsidP="00C032C4">
      <w:pPr>
        <w:spacing w:line="360" w:lineRule="auto"/>
        <w:ind w:left="284" w:firstLine="567"/>
        <w:rPr>
          <w:color w:val="000000"/>
          <w:sz w:val="28"/>
          <w:szCs w:val="28"/>
        </w:rPr>
      </w:pPr>
      <w:r>
        <w:rPr>
          <w:color w:val="000000"/>
          <w:sz w:val="28"/>
          <w:szCs w:val="28"/>
        </w:rPr>
        <w:t xml:space="preserve">5. Визначення фокусної відстані </w:t>
      </w:r>
      <w:proofErr w:type="spellStart"/>
      <w:r>
        <w:rPr>
          <w:color w:val="000000"/>
          <w:sz w:val="28"/>
          <w:szCs w:val="28"/>
        </w:rPr>
        <w:t>розсіюючої</w:t>
      </w:r>
      <w:proofErr w:type="spellEnd"/>
      <w:r>
        <w:rPr>
          <w:color w:val="000000"/>
          <w:sz w:val="28"/>
          <w:szCs w:val="28"/>
        </w:rPr>
        <w:t xml:space="preserve"> лінзи за допомогою збиральної.</w:t>
      </w:r>
    </w:p>
    <w:p w:rsidR="00C032C4" w:rsidRDefault="00C032C4" w:rsidP="00C032C4">
      <w:pPr>
        <w:spacing w:line="360" w:lineRule="auto"/>
        <w:ind w:left="284" w:firstLine="567"/>
        <w:rPr>
          <w:color w:val="000000"/>
          <w:sz w:val="28"/>
          <w:szCs w:val="28"/>
        </w:rPr>
      </w:pPr>
      <w:r>
        <w:rPr>
          <w:color w:val="000000"/>
          <w:sz w:val="28"/>
          <w:szCs w:val="28"/>
        </w:rPr>
        <w:t xml:space="preserve">Зображення, яке дає </w:t>
      </w:r>
      <w:proofErr w:type="spellStart"/>
      <w:r>
        <w:rPr>
          <w:color w:val="000000"/>
          <w:sz w:val="28"/>
          <w:szCs w:val="28"/>
        </w:rPr>
        <w:t>розсіююча</w:t>
      </w:r>
      <w:proofErr w:type="spellEnd"/>
      <w:r>
        <w:rPr>
          <w:color w:val="000000"/>
          <w:sz w:val="28"/>
          <w:szCs w:val="28"/>
        </w:rPr>
        <w:t xml:space="preserve"> лінза, завжди буде уявне, це означає, що його неможливо</w:t>
      </w:r>
      <w:r w:rsidRPr="00803255">
        <w:rPr>
          <w:color w:val="000000"/>
          <w:sz w:val="28"/>
          <w:szCs w:val="28"/>
        </w:rPr>
        <w:t xml:space="preserve"> отримати на екрані.</w:t>
      </w:r>
      <w:r>
        <w:rPr>
          <w:color w:val="000000"/>
          <w:sz w:val="28"/>
          <w:szCs w:val="28"/>
        </w:rPr>
        <w:t xml:space="preserve"> Щоб експериментально визначити фокусну відстань </w:t>
      </w:r>
      <w:proofErr w:type="spellStart"/>
      <w:r>
        <w:rPr>
          <w:color w:val="000000"/>
          <w:sz w:val="28"/>
          <w:szCs w:val="28"/>
        </w:rPr>
        <w:t>розсіюючої</w:t>
      </w:r>
      <w:proofErr w:type="spellEnd"/>
      <w:r>
        <w:rPr>
          <w:color w:val="000000"/>
          <w:sz w:val="28"/>
          <w:szCs w:val="28"/>
        </w:rPr>
        <w:t xml:space="preserve"> лінзи, потрібно отримати дійсне зображення на екрані, а для цього потрібно використовувати іншу </w:t>
      </w:r>
      <w:proofErr w:type="spellStart"/>
      <w:r>
        <w:rPr>
          <w:color w:val="000000"/>
          <w:sz w:val="28"/>
          <w:szCs w:val="28"/>
        </w:rPr>
        <w:lastRenderedPageBreak/>
        <w:t>збираючу</w:t>
      </w:r>
      <w:proofErr w:type="spellEnd"/>
      <w:r>
        <w:rPr>
          <w:color w:val="000000"/>
          <w:sz w:val="28"/>
          <w:szCs w:val="28"/>
        </w:rPr>
        <w:t xml:space="preserve"> лінзу, з оптичною силою більшою, ніж досліджувана лінза. </w:t>
      </w:r>
      <w:r w:rsidRPr="00803255">
        <w:rPr>
          <w:color w:val="000000"/>
          <w:sz w:val="28"/>
          <w:szCs w:val="28"/>
        </w:rPr>
        <w:t xml:space="preserve">Якщо на шляху променів, що йдуть від предмета </w:t>
      </w:r>
      <w:r>
        <w:rPr>
          <w:color w:val="000000"/>
          <w:sz w:val="28"/>
          <w:szCs w:val="28"/>
        </w:rPr>
        <w:t xml:space="preserve">S поставити збиральну лінзу, на </w:t>
      </w:r>
      <w:r w:rsidRPr="00803255">
        <w:rPr>
          <w:color w:val="000000"/>
          <w:sz w:val="28"/>
          <w:szCs w:val="28"/>
        </w:rPr>
        <w:t>екрані D</w:t>
      </w:r>
      <w:r w:rsidRPr="00803255">
        <w:rPr>
          <w:color w:val="000000"/>
          <w:sz w:val="28"/>
          <w:szCs w:val="28"/>
          <w:vertAlign w:val="subscript"/>
        </w:rPr>
        <w:t xml:space="preserve">1 </w:t>
      </w:r>
      <w:r w:rsidRPr="00803255">
        <w:rPr>
          <w:color w:val="000000"/>
          <w:sz w:val="28"/>
          <w:szCs w:val="28"/>
        </w:rPr>
        <w:t>можна домогтися зображення S</w:t>
      </w:r>
      <w:r w:rsidRPr="00803255">
        <w:rPr>
          <w:color w:val="000000"/>
          <w:sz w:val="28"/>
          <w:szCs w:val="28"/>
          <w:vertAlign w:val="subscript"/>
        </w:rPr>
        <w:t>1</w:t>
      </w:r>
      <w:r>
        <w:rPr>
          <w:color w:val="000000"/>
          <w:sz w:val="28"/>
          <w:szCs w:val="28"/>
          <w:vertAlign w:val="subscript"/>
        </w:rPr>
        <w:t xml:space="preserve"> </w:t>
      </w:r>
      <w:r>
        <w:rPr>
          <w:color w:val="000000"/>
          <w:sz w:val="28"/>
          <w:szCs w:val="28"/>
        </w:rPr>
        <w:t xml:space="preserve"> (рис.3).</w:t>
      </w:r>
    </w:p>
    <w:p w:rsidR="00C032C4" w:rsidRPr="00803255" w:rsidRDefault="00C032C4" w:rsidP="00C032C4">
      <w:pPr>
        <w:spacing w:line="360" w:lineRule="auto"/>
        <w:ind w:left="284"/>
        <w:rPr>
          <w:color w:val="000000"/>
          <w:sz w:val="28"/>
          <w:szCs w:val="28"/>
        </w:rPr>
      </w:pPr>
    </w:p>
    <w:p w:rsidR="00C032C4" w:rsidRDefault="00C032C4" w:rsidP="00C032C4">
      <w:pPr>
        <w:spacing w:line="360" w:lineRule="auto"/>
        <w:ind w:left="284"/>
        <w:jc w:val="center"/>
        <w:rPr>
          <w:noProof/>
        </w:rPr>
      </w:pPr>
      <w:r>
        <w:rPr>
          <w:noProof/>
          <w:lang w:val="ru-RU"/>
        </w:rPr>
        <w:drawing>
          <wp:inline distT="0" distB="0" distL="0" distR="0" wp14:anchorId="1BDA952A" wp14:editId="2B9933F7">
            <wp:extent cx="5295900" cy="2200275"/>
            <wp:effectExtent l="0" t="0" r="0" b="952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95900" cy="2200275"/>
                    </a:xfrm>
                    <a:prstGeom prst="rect">
                      <a:avLst/>
                    </a:prstGeom>
                    <a:noFill/>
                    <a:ln>
                      <a:noFill/>
                    </a:ln>
                  </pic:spPr>
                </pic:pic>
              </a:graphicData>
            </a:graphic>
          </wp:inline>
        </w:drawing>
      </w:r>
    </w:p>
    <w:p w:rsidR="00C032C4" w:rsidRDefault="00C032C4" w:rsidP="00C032C4">
      <w:pPr>
        <w:spacing w:line="360" w:lineRule="auto"/>
        <w:ind w:left="284"/>
        <w:jc w:val="center"/>
        <w:rPr>
          <w:noProof/>
          <w:sz w:val="28"/>
          <w:szCs w:val="28"/>
        </w:rPr>
      </w:pPr>
    </w:p>
    <w:p w:rsidR="00C032C4" w:rsidRPr="00C032C4" w:rsidRDefault="00C032C4" w:rsidP="00C032C4">
      <w:pPr>
        <w:spacing w:line="360" w:lineRule="auto"/>
        <w:ind w:left="284"/>
        <w:jc w:val="center"/>
        <w:rPr>
          <w:noProof/>
          <w:sz w:val="28"/>
          <w:szCs w:val="28"/>
        </w:rPr>
      </w:pPr>
      <w:r>
        <w:rPr>
          <w:noProof/>
          <w:sz w:val="28"/>
          <w:szCs w:val="28"/>
        </w:rPr>
        <w:t>Рис.</w:t>
      </w:r>
      <w:r w:rsidRPr="00C032C4">
        <w:rPr>
          <w:noProof/>
          <w:sz w:val="28"/>
          <w:szCs w:val="28"/>
        </w:rPr>
        <w:t>1.12</w:t>
      </w:r>
    </w:p>
    <w:p w:rsidR="00C032C4" w:rsidRPr="00C032C4" w:rsidRDefault="00C032C4" w:rsidP="00C032C4">
      <w:pPr>
        <w:spacing w:line="360" w:lineRule="auto"/>
        <w:ind w:left="284" w:firstLine="567"/>
        <w:rPr>
          <w:noProof/>
          <w:sz w:val="28"/>
          <w:szCs w:val="28"/>
          <w:lang w:val="ru-RU"/>
        </w:rPr>
      </w:pPr>
      <w:r>
        <w:rPr>
          <w:noProof/>
          <w:sz w:val="28"/>
          <w:szCs w:val="28"/>
        </w:rPr>
        <w:t xml:space="preserve">Після цтого, між позитивною лінзою та екраном ставлять лінзу, що досліджується, знімають екран </w:t>
      </w:r>
      <w:r>
        <w:rPr>
          <w:noProof/>
          <w:sz w:val="28"/>
          <w:szCs w:val="28"/>
          <w:lang w:val="en-US"/>
        </w:rPr>
        <w:t>D</w:t>
      </w:r>
      <w:r w:rsidRPr="0056586A">
        <w:rPr>
          <w:noProof/>
          <w:sz w:val="28"/>
          <w:szCs w:val="28"/>
          <w:vertAlign w:val="subscript"/>
        </w:rPr>
        <w:t>1</w:t>
      </w:r>
      <w:r>
        <w:rPr>
          <w:noProof/>
          <w:sz w:val="28"/>
          <w:szCs w:val="28"/>
        </w:rPr>
        <w:t xml:space="preserve">. Після цього підбирають нове положення розсіюючої лінзи, яке буде давати дійсне зображення на екрані </w:t>
      </w:r>
      <w:r>
        <w:rPr>
          <w:noProof/>
          <w:sz w:val="28"/>
          <w:szCs w:val="28"/>
          <w:lang w:val="en-US"/>
        </w:rPr>
        <w:t>D</w:t>
      </w:r>
      <w:r w:rsidRPr="0056586A">
        <w:rPr>
          <w:noProof/>
          <w:sz w:val="28"/>
          <w:szCs w:val="28"/>
          <w:vertAlign w:val="subscript"/>
        </w:rPr>
        <w:t>2</w:t>
      </w:r>
      <w:r>
        <w:rPr>
          <w:noProof/>
          <w:sz w:val="28"/>
          <w:szCs w:val="28"/>
        </w:rPr>
        <w:t xml:space="preserve">. Предметом тепер буде уявне зображення </w:t>
      </w:r>
      <w:r>
        <w:rPr>
          <w:noProof/>
          <w:sz w:val="28"/>
          <w:szCs w:val="28"/>
          <w:lang w:val="en-US"/>
        </w:rPr>
        <w:t>S</w:t>
      </w:r>
      <w:r w:rsidRPr="00C969C1">
        <w:rPr>
          <w:noProof/>
          <w:sz w:val="28"/>
          <w:szCs w:val="28"/>
          <w:vertAlign w:val="subscript"/>
        </w:rPr>
        <w:t>1</w:t>
      </w:r>
      <w:r w:rsidRPr="00C969C1">
        <w:rPr>
          <w:noProof/>
          <w:sz w:val="28"/>
          <w:szCs w:val="28"/>
        </w:rPr>
        <w:t>.</w:t>
      </w:r>
      <w:r w:rsidRPr="00C032C4">
        <w:rPr>
          <w:noProof/>
          <w:sz w:val="28"/>
          <w:szCs w:val="28"/>
          <w:lang w:val="ru-RU"/>
        </w:rPr>
        <w:t xml:space="preserve"> [16]</w:t>
      </w:r>
    </w:p>
    <w:p w:rsidR="00C032C4" w:rsidRDefault="00C032C4" w:rsidP="00C032C4">
      <w:pPr>
        <w:spacing w:line="360" w:lineRule="auto"/>
        <w:ind w:left="284" w:firstLine="567"/>
        <w:rPr>
          <w:noProof/>
          <w:sz w:val="28"/>
          <w:szCs w:val="28"/>
        </w:rPr>
      </w:pPr>
    </w:p>
    <w:p w:rsidR="00C032C4" w:rsidRDefault="00C032C4" w:rsidP="00C032C4">
      <w:pPr>
        <w:spacing w:line="360" w:lineRule="auto"/>
        <w:ind w:left="284" w:firstLine="567"/>
        <w:rPr>
          <w:noProof/>
          <w:sz w:val="28"/>
          <w:szCs w:val="28"/>
        </w:rPr>
      </w:pPr>
      <w:r>
        <w:rPr>
          <w:noProof/>
          <w:sz w:val="28"/>
          <w:szCs w:val="28"/>
        </w:rPr>
        <w:t>Введемо наступні визначення:</w:t>
      </w:r>
    </w:p>
    <w:p w:rsidR="00C032C4" w:rsidRDefault="00C032C4" w:rsidP="00C032C4">
      <w:pPr>
        <w:spacing w:line="360" w:lineRule="auto"/>
        <w:ind w:left="284" w:firstLine="567"/>
        <w:jc w:val="center"/>
        <w:rPr>
          <w:noProof/>
          <w:sz w:val="28"/>
          <w:szCs w:val="28"/>
        </w:rPr>
      </w:pPr>
      <w:r w:rsidRPr="0056586A">
        <w:rPr>
          <w:noProof/>
          <w:sz w:val="28"/>
          <w:szCs w:val="28"/>
        </w:rPr>
        <w:t>O</w:t>
      </w:r>
      <w:r w:rsidRPr="0056586A">
        <w:rPr>
          <w:noProof/>
          <w:sz w:val="28"/>
          <w:szCs w:val="28"/>
          <w:vertAlign w:val="subscript"/>
        </w:rPr>
        <w:t>2</w:t>
      </w:r>
      <w:r w:rsidRPr="0056586A">
        <w:rPr>
          <w:noProof/>
          <w:sz w:val="28"/>
          <w:szCs w:val="28"/>
        </w:rPr>
        <w:t>S</w:t>
      </w:r>
      <w:r w:rsidRPr="0056586A">
        <w:rPr>
          <w:noProof/>
          <w:sz w:val="28"/>
          <w:szCs w:val="28"/>
          <w:vertAlign w:val="subscript"/>
        </w:rPr>
        <w:t>1</w:t>
      </w:r>
      <w:r w:rsidRPr="0056586A">
        <w:rPr>
          <w:noProof/>
          <w:sz w:val="28"/>
          <w:szCs w:val="28"/>
        </w:rPr>
        <w:t xml:space="preserve"> = a, O</w:t>
      </w:r>
      <w:r w:rsidRPr="0056586A">
        <w:rPr>
          <w:noProof/>
          <w:sz w:val="28"/>
          <w:szCs w:val="28"/>
          <w:vertAlign w:val="subscript"/>
        </w:rPr>
        <w:t>2</w:t>
      </w:r>
      <w:r w:rsidRPr="0056586A">
        <w:rPr>
          <w:noProof/>
          <w:sz w:val="28"/>
          <w:szCs w:val="28"/>
        </w:rPr>
        <w:t>S</w:t>
      </w:r>
      <w:r w:rsidRPr="0056586A">
        <w:rPr>
          <w:noProof/>
          <w:sz w:val="28"/>
          <w:szCs w:val="28"/>
          <w:vertAlign w:val="subscript"/>
        </w:rPr>
        <w:t>2</w:t>
      </w:r>
      <w:r w:rsidRPr="0056586A">
        <w:rPr>
          <w:noProof/>
          <w:sz w:val="28"/>
          <w:szCs w:val="28"/>
        </w:rPr>
        <w:t xml:space="preserve"> = b.</w:t>
      </w:r>
    </w:p>
    <w:p w:rsidR="00C032C4" w:rsidRPr="00C969C1" w:rsidRDefault="00C032C4" w:rsidP="00C032C4">
      <w:pPr>
        <w:spacing w:line="360" w:lineRule="auto"/>
        <w:ind w:left="284" w:firstLine="567"/>
        <w:rPr>
          <w:noProof/>
          <w:sz w:val="28"/>
          <w:szCs w:val="28"/>
        </w:rPr>
      </w:pPr>
      <w:r>
        <w:rPr>
          <w:noProof/>
          <w:sz w:val="28"/>
          <w:szCs w:val="28"/>
        </w:rPr>
        <w:t>С цими визначеннями формула лінзи має наступний вигляд:</w:t>
      </w:r>
    </w:p>
    <w:p w:rsidR="00C032C4" w:rsidRDefault="00C032C4" w:rsidP="00C032C4">
      <w:pPr>
        <w:spacing w:line="360" w:lineRule="auto"/>
        <w:ind w:left="284" w:firstLine="567"/>
        <w:jc w:val="center"/>
        <w:rPr>
          <w:noProof/>
        </w:rPr>
      </w:pPr>
      <w:r>
        <w:rPr>
          <w:noProof/>
          <w:lang w:val="ru-RU"/>
        </w:rPr>
        <w:drawing>
          <wp:inline distT="0" distB="0" distL="0" distR="0" wp14:anchorId="2F6B5E0D" wp14:editId="4503F1F6">
            <wp:extent cx="1371600" cy="523875"/>
            <wp:effectExtent l="0" t="0" r="0" b="9525"/>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71600" cy="523875"/>
                    </a:xfrm>
                    <a:prstGeom prst="rect">
                      <a:avLst/>
                    </a:prstGeom>
                    <a:noFill/>
                    <a:ln>
                      <a:noFill/>
                    </a:ln>
                  </pic:spPr>
                </pic:pic>
              </a:graphicData>
            </a:graphic>
          </wp:inline>
        </w:drawing>
      </w:r>
    </w:p>
    <w:p w:rsidR="00C032C4" w:rsidRDefault="00C032C4" w:rsidP="00C032C4">
      <w:pPr>
        <w:spacing w:line="360" w:lineRule="auto"/>
        <w:ind w:left="284" w:firstLine="567"/>
        <w:rPr>
          <w:noProof/>
          <w:sz w:val="28"/>
          <w:szCs w:val="28"/>
        </w:rPr>
      </w:pPr>
      <w:r>
        <w:rPr>
          <w:noProof/>
          <w:sz w:val="28"/>
          <w:szCs w:val="28"/>
        </w:rPr>
        <w:t>З цього слідує:</w:t>
      </w:r>
    </w:p>
    <w:p w:rsidR="00C032C4" w:rsidRDefault="00C032C4" w:rsidP="00C032C4">
      <w:pPr>
        <w:spacing w:line="360" w:lineRule="auto"/>
        <w:ind w:left="284" w:firstLine="567"/>
        <w:jc w:val="center"/>
        <w:rPr>
          <w:noProof/>
          <w:sz w:val="28"/>
          <w:szCs w:val="28"/>
        </w:rPr>
      </w:pPr>
      <w:r>
        <w:rPr>
          <w:noProof/>
          <w:lang w:val="ru-RU"/>
        </w:rPr>
        <w:drawing>
          <wp:inline distT="0" distB="0" distL="0" distR="0" wp14:anchorId="43665105" wp14:editId="473F00D0">
            <wp:extent cx="1000125" cy="504825"/>
            <wp:effectExtent l="0" t="0" r="9525" b="952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000125" cy="504825"/>
                    </a:xfrm>
                    <a:prstGeom prst="rect">
                      <a:avLst/>
                    </a:prstGeom>
                    <a:noFill/>
                    <a:ln>
                      <a:noFill/>
                    </a:ln>
                  </pic:spPr>
                </pic:pic>
              </a:graphicData>
            </a:graphic>
          </wp:inline>
        </w:drawing>
      </w:r>
    </w:p>
    <w:p w:rsidR="00C032C4" w:rsidRDefault="00C032C4" w:rsidP="00C032C4">
      <w:pPr>
        <w:spacing w:line="360" w:lineRule="auto"/>
        <w:ind w:left="284" w:firstLine="567"/>
        <w:rPr>
          <w:noProof/>
          <w:sz w:val="28"/>
          <w:szCs w:val="28"/>
        </w:rPr>
      </w:pPr>
      <w:r>
        <w:rPr>
          <w:noProof/>
          <w:sz w:val="28"/>
          <w:szCs w:val="28"/>
        </w:rPr>
        <w:t>6.</w:t>
      </w:r>
      <w:r w:rsidRPr="00F663C8">
        <w:rPr>
          <w:noProof/>
          <w:sz w:val="28"/>
          <w:szCs w:val="28"/>
        </w:rPr>
        <w:t xml:space="preserve"> </w:t>
      </w:r>
      <w:r>
        <w:rPr>
          <w:noProof/>
          <w:sz w:val="28"/>
          <w:szCs w:val="28"/>
        </w:rPr>
        <w:t>Метод збільшення (метод Аббе)</w:t>
      </w:r>
    </w:p>
    <w:p w:rsidR="00C032C4" w:rsidRDefault="00C032C4" w:rsidP="00C032C4">
      <w:pPr>
        <w:spacing w:line="360" w:lineRule="auto"/>
        <w:ind w:left="284" w:firstLine="567"/>
        <w:rPr>
          <w:noProof/>
          <w:sz w:val="28"/>
          <w:szCs w:val="28"/>
        </w:rPr>
      </w:pPr>
      <w:r>
        <w:rPr>
          <w:noProof/>
          <w:sz w:val="28"/>
          <w:szCs w:val="28"/>
        </w:rPr>
        <w:lastRenderedPageBreak/>
        <w:t>Найбільш вдалим варіантом матодом збільшення є метод Аббе, що базується на вимірюванні збільшення при двох положеннях предмета відносно контрольованої системи. Метод Аббе використовується на практиці, однак цей метод візуальний та має всі, притаманні візуальним методам, недоліки.</w:t>
      </w:r>
    </w:p>
    <w:p w:rsidR="00C032C4" w:rsidRDefault="00C032C4" w:rsidP="00C032C4">
      <w:pPr>
        <w:spacing w:line="360" w:lineRule="auto"/>
        <w:ind w:left="284" w:firstLine="567"/>
        <w:rPr>
          <w:noProof/>
          <w:sz w:val="28"/>
          <w:szCs w:val="28"/>
        </w:rPr>
      </w:pPr>
      <w:r>
        <w:rPr>
          <w:noProof/>
          <w:sz w:val="28"/>
          <w:szCs w:val="28"/>
        </w:rPr>
        <w:t>Метод Аббе полягає в наступному</w:t>
      </w:r>
      <w:r w:rsidRPr="00F663C8">
        <w:rPr>
          <w:noProof/>
          <w:sz w:val="28"/>
          <w:szCs w:val="28"/>
        </w:rPr>
        <w:t>[</w:t>
      </w:r>
      <w:r>
        <w:rPr>
          <w:noProof/>
          <w:sz w:val="28"/>
          <w:szCs w:val="28"/>
        </w:rPr>
        <w:t>14</w:t>
      </w:r>
      <w:r w:rsidRPr="00F663C8">
        <w:rPr>
          <w:noProof/>
          <w:sz w:val="28"/>
          <w:szCs w:val="28"/>
        </w:rPr>
        <w:t>]</w:t>
      </w:r>
      <w:r>
        <w:rPr>
          <w:noProof/>
          <w:sz w:val="28"/>
          <w:szCs w:val="28"/>
        </w:rPr>
        <w:t>:</w:t>
      </w:r>
    </w:p>
    <w:p w:rsidR="00C032C4" w:rsidRDefault="00C032C4" w:rsidP="00C032C4">
      <w:pPr>
        <w:spacing w:line="360" w:lineRule="auto"/>
        <w:ind w:left="284" w:firstLine="567"/>
        <w:rPr>
          <w:noProof/>
          <w:sz w:val="28"/>
          <w:szCs w:val="28"/>
        </w:rPr>
      </w:pPr>
      <w:r>
        <w:rPr>
          <w:noProof/>
          <w:sz w:val="28"/>
          <w:szCs w:val="28"/>
        </w:rPr>
        <w:t xml:space="preserve">Джерело світла 1(рис) за допомогою конденсора 2 висвітлює паралельим пучком щільову діафрагму 3, встановлену в передній фокальній площині </w:t>
      </w:r>
      <w:r w:rsidRPr="00F663C8">
        <w:rPr>
          <w:noProof/>
          <w:sz w:val="28"/>
          <w:szCs w:val="28"/>
        </w:rPr>
        <w:t>об'єктива</w:t>
      </w:r>
      <w:r>
        <w:rPr>
          <w:noProof/>
          <w:sz w:val="28"/>
          <w:szCs w:val="28"/>
        </w:rPr>
        <w:t xml:space="preserve"> 4 коліматора. Об'єктив коліматора формує широкий пучок променів, з якого щіль непрозорого екрану 5, встановленого за об'єктивом, вирізає вузький пучок паралельних променів. Вузький пучок потрапляє на пентапризму 6 і відхиляється на кут 90</w:t>
      </w:r>
      <w:r>
        <w:rPr>
          <w:noProof/>
          <w:sz w:val="28"/>
          <w:szCs w:val="28"/>
          <w:vertAlign w:val="superscript"/>
        </w:rPr>
        <w:t xml:space="preserve">о </w:t>
      </w:r>
      <w:r>
        <w:rPr>
          <w:noProof/>
          <w:sz w:val="28"/>
          <w:szCs w:val="28"/>
        </w:rPr>
        <w:t>в напрямку контрольованого компонента 10. Пентапризма встановлена на каретці 7, яка за допомогою електродвигуна 8 переміщується перпендикулярно оптичній осі контрольованого компонента. С ареткою зв</w:t>
      </w:r>
      <w:r w:rsidRPr="00872D7E">
        <w:rPr>
          <w:noProof/>
          <w:sz w:val="28"/>
          <w:szCs w:val="28"/>
        </w:rPr>
        <w:t>’</w:t>
      </w:r>
      <w:r>
        <w:rPr>
          <w:noProof/>
          <w:sz w:val="28"/>
          <w:szCs w:val="28"/>
        </w:rPr>
        <w:t>язаний датчик лінійних переміщень 9, сигнал з якого безперервно подається у блок обробки інформації  (АЦПУ) 15. Таким чином в АЦПУ безперервно поступає інформація про положення каретки, а отже, про положення пентапризми та вузького пучка променів, що падає на контрольований компонент 10.</w:t>
      </w:r>
    </w:p>
    <w:p w:rsidR="00C032C4" w:rsidRPr="00872D7E" w:rsidRDefault="00C032C4" w:rsidP="00C032C4">
      <w:pPr>
        <w:spacing w:line="360" w:lineRule="auto"/>
        <w:ind w:left="284" w:firstLine="284"/>
        <w:jc w:val="center"/>
        <w:rPr>
          <w:noProof/>
          <w:sz w:val="28"/>
          <w:szCs w:val="28"/>
        </w:rPr>
      </w:pPr>
      <w:r>
        <w:rPr>
          <w:noProof/>
          <w:lang w:val="ru-RU"/>
        </w:rPr>
        <w:lastRenderedPageBreak/>
        <w:drawing>
          <wp:inline distT="0" distB="0" distL="0" distR="0" wp14:anchorId="570EF6CA" wp14:editId="741E8B4E">
            <wp:extent cx="4762500" cy="4410075"/>
            <wp:effectExtent l="0" t="0" r="0" b="9525"/>
            <wp:docPr id="84" name="Рисунок 84" descr="Описание: http://www.mi-kron.narod.ru/student/txt/izmeren/nov_oep/img/ris/ris_1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http://www.mi-kron.narod.ru/student/txt/izmeren/nov_oep/img/ris/ris_10.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62500" cy="4410075"/>
                    </a:xfrm>
                    <a:prstGeom prst="rect">
                      <a:avLst/>
                    </a:prstGeom>
                    <a:noFill/>
                    <a:ln>
                      <a:noFill/>
                    </a:ln>
                  </pic:spPr>
                </pic:pic>
              </a:graphicData>
            </a:graphic>
          </wp:inline>
        </w:drawing>
      </w:r>
    </w:p>
    <w:p w:rsidR="00C032C4" w:rsidRPr="002F288C" w:rsidRDefault="00C032C4" w:rsidP="00C032C4">
      <w:pPr>
        <w:spacing w:line="360" w:lineRule="auto"/>
        <w:ind w:left="284" w:firstLine="567"/>
        <w:jc w:val="center"/>
        <w:rPr>
          <w:color w:val="000000"/>
          <w:sz w:val="28"/>
          <w:szCs w:val="28"/>
          <w:lang w:val="ru-RU"/>
        </w:rPr>
      </w:pPr>
      <w:r>
        <w:rPr>
          <w:color w:val="000000"/>
          <w:sz w:val="28"/>
          <w:szCs w:val="28"/>
        </w:rPr>
        <w:t xml:space="preserve">Рисунок </w:t>
      </w:r>
      <w:r>
        <w:rPr>
          <w:color w:val="000000"/>
          <w:sz w:val="28"/>
          <w:szCs w:val="28"/>
          <w:lang w:val="ru-RU"/>
        </w:rPr>
        <w:t>1.14</w:t>
      </w:r>
    </w:p>
    <w:p w:rsidR="00C032C4" w:rsidRDefault="00C032C4" w:rsidP="00C032C4">
      <w:pPr>
        <w:spacing w:line="360" w:lineRule="auto"/>
        <w:ind w:left="284" w:firstLine="567"/>
        <w:rPr>
          <w:color w:val="000000"/>
          <w:sz w:val="28"/>
          <w:szCs w:val="28"/>
          <w:vertAlign w:val="subscript"/>
        </w:rPr>
      </w:pPr>
      <w:r>
        <w:rPr>
          <w:color w:val="000000"/>
          <w:sz w:val="28"/>
          <w:szCs w:val="28"/>
        </w:rPr>
        <w:t xml:space="preserve">За контрольованим компонентом встановлено чотири </w:t>
      </w:r>
      <w:proofErr w:type="spellStart"/>
      <w:r>
        <w:rPr>
          <w:color w:val="000000"/>
          <w:sz w:val="28"/>
          <w:szCs w:val="28"/>
        </w:rPr>
        <w:t>позиціонно-чутливих</w:t>
      </w:r>
      <w:proofErr w:type="spellEnd"/>
      <w:r>
        <w:rPr>
          <w:color w:val="000000"/>
          <w:sz w:val="28"/>
          <w:szCs w:val="28"/>
        </w:rPr>
        <w:t xml:space="preserve"> фотоприймача. При цьому </w:t>
      </w:r>
      <w:proofErr w:type="spellStart"/>
      <w:r>
        <w:rPr>
          <w:color w:val="000000"/>
          <w:sz w:val="28"/>
          <w:szCs w:val="28"/>
        </w:rPr>
        <w:t>прийомники</w:t>
      </w:r>
      <w:proofErr w:type="spellEnd"/>
      <w:r>
        <w:rPr>
          <w:color w:val="000000"/>
          <w:sz w:val="28"/>
          <w:szCs w:val="28"/>
        </w:rPr>
        <w:t xml:space="preserve"> розташовані в двох вимірювальних площинах, відстань між якими дорівнює </w:t>
      </w:r>
      <w:r>
        <w:rPr>
          <w:color w:val="000000"/>
          <w:sz w:val="28"/>
          <w:szCs w:val="28"/>
          <w:lang w:val="en-US"/>
        </w:rPr>
        <w:t>L</w:t>
      </w:r>
      <w:r w:rsidRPr="00126762">
        <w:rPr>
          <w:color w:val="000000"/>
          <w:sz w:val="28"/>
          <w:szCs w:val="28"/>
        </w:rPr>
        <w:t>.</w:t>
      </w:r>
      <w:r>
        <w:rPr>
          <w:color w:val="000000"/>
          <w:sz w:val="28"/>
          <w:szCs w:val="28"/>
        </w:rPr>
        <w:t xml:space="preserve"> Відстань між роздільними межами фотоприймачів 11 та 12, які задають одну вимірювальну площину, рівну у</w:t>
      </w:r>
      <w:r>
        <w:rPr>
          <w:color w:val="000000"/>
          <w:sz w:val="28"/>
          <w:szCs w:val="28"/>
          <w:vertAlign w:val="subscript"/>
        </w:rPr>
        <w:t>1</w:t>
      </w:r>
      <w:r>
        <w:rPr>
          <w:color w:val="000000"/>
          <w:sz w:val="28"/>
          <w:szCs w:val="28"/>
          <w:vertAlign w:val="subscript"/>
        </w:rPr>
        <w:softHyphen/>
      </w:r>
      <w:r>
        <w:rPr>
          <w:color w:val="000000"/>
          <w:sz w:val="28"/>
          <w:szCs w:val="28"/>
        </w:rPr>
        <w:t>, а між роздільними межами фотоприймачів 13 та 14, які задають другу вимірювальну площину – у</w:t>
      </w:r>
      <w:r>
        <w:rPr>
          <w:color w:val="000000"/>
          <w:sz w:val="28"/>
          <w:szCs w:val="28"/>
          <w:vertAlign w:val="subscript"/>
        </w:rPr>
        <w:t>2.</w:t>
      </w:r>
    </w:p>
    <w:p w:rsidR="00C032C4" w:rsidRPr="00C032C4" w:rsidRDefault="00C032C4" w:rsidP="00C032C4">
      <w:pPr>
        <w:spacing w:line="360" w:lineRule="auto"/>
        <w:ind w:left="284"/>
        <w:rPr>
          <w:color w:val="000000"/>
          <w:sz w:val="28"/>
          <w:szCs w:val="28"/>
          <w:lang w:val="ru-RU"/>
        </w:rPr>
      </w:pPr>
      <w:r>
        <w:rPr>
          <w:color w:val="000000"/>
          <w:sz w:val="28"/>
          <w:szCs w:val="28"/>
          <w:vertAlign w:val="subscript"/>
        </w:rPr>
        <w:tab/>
      </w:r>
      <w:r>
        <w:rPr>
          <w:color w:val="000000"/>
          <w:sz w:val="28"/>
          <w:szCs w:val="28"/>
        </w:rPr>
        <w:t>При переміщені каретки, вузький пучок променів сканує по контрольованому компоненту та в ті моменти, коли енергетичний центр вузького пучка променів, заломленого контролюючим компонентом, що поєднується з лінією поділу будь-якого фотоприймача, в АЦПУ запам</w:t>
      </w:r>
      <w:r w:rsidRPr="00126762">
        <w:rPr>
          <w:color w:val="000000"/>
          <w:sz w:val="28"/>
          <w:szCs w:val="28"/>
        </w:rPr>
        <w:t>’</w:t>
      </w:r>
      <w:r>
        <w:rPr>
          <w:color w:val="000000"/>
          <w:sz w:val="28"/>
          <w:szCs w:val="28"/>
        </w:rPr>
        <w:t xml:space="preserve">ятовується відлік с датчика лінійних переміщень. Оскільки є чотири фотоприймача, то в АЦПУ буде чотири фіксованих </w:t>
      </w:r>
      <w:proofErr w:type="spellStart"/>
      <w:r>
        <w:rPr>
          <w:color w:val="000000"/>
          <w:sz w:val="28"/>
          <w:szCs w:val="28"/>
        </w:rPr>
        <w:t>відліка</w:t>
      </w:r>
      <w:proofErr w:type="spellEnd"/>
      <w:r>
        <w:rPr>
          <w:color w:val="000000"/>
          <w:sz w:val="28"/>
          <w:szCs w:val="28"/>
        </w:rPr>
        <w:t xml:space="preserve"> положення </w:t>
      </w:r>
      <w:r>
        <w:rPr>
          <w:color w:val="000000"/>
          <w:sz w:val="28"/>
          <w:szCs w:val="28"/>
        </w:rPr>
        <w:lastRenderedPageBreak/>
        <w:t>каретки. Попарна різниця цих відліків дає значення зображень відрізків у</w:t>
      </w:r>
      <w:r>
        <w:rPr>
          <w:color w:val="000000"/>
          <w:sz w:val="28"/>
          <w:szCs w:val="28"/>
          <w:vertAlign w:val="subscript"/>
        </w:rPr>
        <w:t>1</w:t>
      </w:r>
      <w:r>
        <w:rPr>
          <w:color w:val="000000"/>
          <w:sz w:val="28"/>
          <w:szCs w:val="28"/>
          <w:vertAlign w:val="superscript"/>
        </w:rPr>
        <w:t xml:space="preserve">/ </w:t>
      </w:r>
      <w:r>
        <w:rPr>
          <w:color w:val="000000"/>
          <w:sz w:val="28"/>
          <w:szCs w:val="28"/>
        </w:rPr>
        <w:t xml:space="preserve"> та у</w:t>
      </w:r>
      <w:r>
        <w:rPr>
          <w:color w:val="000000"/>
          <w:sz w:val="28"/>
          <w:szCs w:val="28"/>
          <w:vertAlign w:val="subscript"/>
        </w:rPr>
        <w:t>2</w:t>
      </w:r>
      <w:r>
        <w:rPr>
          <w:color w:val="000000"/>
          <w:sz w:val="28"/>
          <w:szCs w:val="28"/>
          <w:vertAlign w:val="superscript"/>
        </w:rPr>
        <w:t>/</w:t>
      </w:r>
      <w:r>
        <w:rPr>
          <w:color w:val="000000"/>
          <w:sz w:val="28"/>
          <w:szCs w:val="28"/>
        </w:rPr>
        <w:t>.</w:t>
      </w:r>
      <w:r w:rsidRPr="00772391">
        <w:rPr>
          <w:color w:val="000000"/>
          <w:sz w:val="28"/>
          <w:szCs w:val="28"/>
          <w:lang w:val="ru-RU"/>
        </w:rPr>
        <w:t xml:space="preserve"> [</w:t>
      </w:r>
      <w:r w:rsidRPr="00C032C4">
        <w:rPr>
          <w:color w:val="000000"/>
          <w:sz w:val="28"/>
          <w:szCs w:val="28"/>
          <w:lang w:val="ru-RU"/>
        </w:rPr>
        <w:t>14]</w:t>
      </w:r>
    </w:p>
    <w:p w:rsidR="00C032C4" w:rsidRPr="00C032C4" w:rsidRDefault="00C032C4" w:rsidP="00C032C4">
      <w:pPr>
        <w:spacing w:line="360" w:lineRule="auto"/>
        <w:ind w:left="284" w:firstLine="567"/>
        <w:rPr>
          <w:color w:val="000000"/>
          <w:sz w:val="28"/>
          <w:szCs w:val="28"/>
          <w:lang w:val="ru-RU"/>
        </w:rPr>
      </w:pPr>
      <w:r>
        <w:rPr>
          <w:color w:val="000000"/>
          <w:sz w:val="28"/>
          <w:szCs w:val="28"/>
        </w:rPr>
        <w:t>Для кожної площини І та ІІ можливо записати вирази для розрахунку збільшення:</w:t>
      </w:r>
    </w:p>
    <w:p w:rsidR="00C032C4" w:rsidRPr="002F288C" w:rsidRDefault="00C032C4" w:rsidP="00C032C4">
      <w:pPr>
        <w:spacing w:line="360" w:lineRule="auto"/>
        <w:ind w:left="284" w:firstLine="567"/>
        <w:jc w:val="center"/>
        <w:rPr>
          <w:color w:val="000000"/>
          <w:sz w:val="28"/>
          <w:szCs w:val="28"/>
          <w:lang w:val="en-US"/>
        </w:rPr>
      </w:pPr>
      <w:r>
        <w:rPr>
          <w:noProof/>
          <w:lang w:val="ru-RU"/>
        </w:rPr>
        <w:drawing>
          <wp:inline distT="0" distB="0" distL="0" distR="0" wp14:anchorId="52D32D11" wp14:editId="0A74B73A">
            <wp:extent cx="2400300" cy="295275"/>
            <wp:effectExtent l="0" t="0" r="0" b="9525"/>
            <wp:docPr id="83" name="Рисунок 83" descr="Описание: http://www.mi-kron.narod.ru/student/txt/izmeren/nov_oep/img/formula/form_24_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http://www.mi-kron.narod.ru/student/txt/izmeren/nov_oep/img/formula/form_24_01.gi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400300" cy="295275"/>
                    </a:xfrm>
                    <a:prstGeom prst="rect">
                      <a:avLst/>
                    </a:prstGeom>
                    <a:noFill/>
                    <a:ln>
                      <a:noFill/>
                    </a:ln>
                  </pic:spPr>
                </pic:pic>
              </a:graphicData>
            </a:graphic>
          </wp:inline>
        </w:drawing>
      </w:r>
    </w:p>
    <w:p w:rsidR="00C032C4" w:rsidRDefault="00C032C4" w:rsidP="00C032C4">
      <w:pPr>
        <w:spacing w:line="360" w:lineRule="auto"/>
        <w:ind w:left="284" w:firstLine="567"/>
        <w:jc w:val="center"/>
        <w:rPr>
          <w:color w:val="000000"/>
          <w:sz w:val="28"/>
          <w:szCs w:val="28"/>
        </w:rPr>
      </w:pPr>
      <w:r>
        <w:rPr>
          <w:noProof/>
          <w:lang w:val="ru-RU"/>
        </w:rPr>
        <w:drawing>
          <wp:inline distT="0" distB="0" distL="0" distR="0" wp14:anchorId="3AA5DB93" wp14:editId="07E57664">
            <wp:extent cx="2076450" cy="276225"/>
            <wp:effectExtent l="0" t="0" r="0" b="9525"/>
            <wp:docPr id="82" name="Рисунок 82" descr="Описание: http://www.mi-kron.narod.ru/student/txt/izmeren/nov_oep/img/formula/form_24_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http://www.mi-kron.narod.ru/student/txt/izmeren/nov_oep/img/formula/form_24_02.gi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076450" cy="276225"/>
                    </a:xfrm>
                    <a:prstGeom prst="rect">
                      <a:avLst/>
                    </a:prstGeom>
                    <a:noFill/>
                    <a:ln>
                      <a:noFill/>
                    </a:ln>
                  </pic:spPr>
                </pic:pic>
              </a:graphicData>
            </a:graphic>
          </wp:inline>
        </w:drawing>
      </w:r>
    </w:p>
    <w:p w:rsidR="00C032C4" w:rsidRDefault="00C032C4" w:rsidP="00C032C4">
      <w:pPr>
        <w:spacing w:line="360" w:lineRule="auto"/>
        <w:ind w:left="284" w:firstLine="567"/>
        <w:rPr>
          <w:color w:val="000000"/>
          <w:sz w:val="28"/>
          <w:szCs w:val="28"/>
        </w:rPr>
      </w:pPr>
      <w:r>
        <w:rPr>
          <w:color w:val="000000"/>
          <w:sz w:val="28"/>
          <w:szCs w:val="28"/>
        </w:rPr>
        <w:t>З першого виразу знайдемо</w:t>
      </w:r>
    </w:p>
    <w:p w:rsidR="00C032C4" w:rsidRDefault="00C032C4" w:rsidP="00C032C4">
      <w:pPr>
        <w:spacing w:line="360" w:lineRule="auto"/>
        <w:ind w:left="284" w:firstLine="567"/>
        <w:jc w:val="center"/>
        <w:rPr>
          <w:color w:val="000000"/>
          <w:sz w:val="28"/>
          <w:szCs w:val="28"/>
        </w:rPr>
      </w:pPr>
      <w:r>
        <w:rPr>
          <w:noProof/>
          <w:lang w:val="ru-RU"/>
        </w:rPr>
        <w:drawing>
          <wp:inline distT="0" distB="0" distL="0" distR="0" wp14:anchorId="08FB8198" wp14:editId="33A75E97">
            <wp:extent cx="1285875" cy="285750"/>
            <wp:effectExtent l="0" t="0" r="9525" b="0"/>
            <wp:docPr id="81" name="Рисунок 81" descr="Описание: http://www.mi-kron.narod.ru/student/txt/izmeren/nov_oep/img/formula/form_25_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http://www.mi-kron.narod.ru/student/txt/izmeren/nov_oep/img/formula/form_25_01.gif"/>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285875" cy="285750"/>
                    </a:xfrm>
                    <a:prstGeom prst="rect">
                      <a:avLst/>
                    </a:prstGeom>
                    <a:noFill/>
                    <a:ln>
                      <a:noFill/>
                    </a:ln>
                  </pic:spPr>
                </pic:pic>
              </a:graphicData>
            </a:graphic>
          </wp:inline>
        </w:drawing>
      </w:r>
    </w:p>
    <w:p w:rsidR="00C032C4" w:rsidRDefault="00C032C4" w:rsidP="00C032C4">
      <w:pPr>
        <w:spacing w:line="360" w:lineRule="auto"/>
        <w:ind w:left="284" w:firstLine="567"/>
        <w:rPr>
          <w:color w:val="000000"/>
          <w:sz w:val="28"/>
          <w:szCs w:val="28"/>
        </w:rPr>
      </w:pPr>
      <w:r>
        <w:rPr>
          <w:color w:val="000000"/>
          <w:sz w:val="28"/>
          <w:szCs w:val="28"/>
        </w:rPr>
        <w:t>або</w:t>
      </w:r>
    </w:p>
    <w:p w:rsidR="00C032C4" w:rsidRDefault="00C032C4" w:rsidP="00C032C4">
      <w:pPr>
        <w:spacing w:line="360" w:lineRule="auto"/>
        <w:ind w:left="284" w:firstLine="567"/>
        <w:jc w:val="center"/>
        <w:rPr>
          <w:color w:val="000000"/>
          <w:sz w:val="28"/>
          <w:szCs w:val="28"/>
        </w:rPr>
      </w:pPr>
      <w:r>
        <w:rPr>
          <w:noProof/>
          <w:lang w:val="ru-RU"/>
        </w:rPr>
        <w:drawing>
          <wp:inline distT="0" distB="0" distL="0" distR="0" wp14:anchorId="36E48D70" wp14:editId="7912DF92">
            <wp:extent cx="1028700" cy="590550"/>
            <wp:effectExtent l="0" t="0" r="0" b="0"/>
            <wp:docPr id="80" name="Рисунок 80" descr="Описание: http://www.mi-kron.narod.ru/student/txt/izmeren/nov_oep/img/formula/form_25_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http://www.mi-kron.narod.ru/student/txt/izmeren/nov_oep/img/formula/form_25_02.gif"/>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28700" cy="590550"/>
                    </a:xfrm>
                    <a:prstGeom prst="rect">
                      <a:avLst/>
                    </a:prstGeom>
                    <a:noFill/>
                    <a:ln>
                      <a:noFill/>
                    </a:ln>
                  </pic:spPr>
                </pic:pic>
              </a:graphicData>
            </a:graphic>
          </wp:inline>
        </w:drawing>
      </w:r>
    </w:p>
    <w:p w:rsidR="00C032C4" w:rsidRDefault="00C032C4" w:rsidP="00C032C4">
      <w:pPr>
        <w:spacing w:line="360" w:lineRule="auto"/>
        <w:ind w:left="284" w:firstLine="567"/>
        <w:rPr>
          <w:color w:val="000000"/>
          <w:sz w:val="28"/>
          <w:szCs w:val="28"/>
        </w:rPr>
      </w:pPr>
      <w:r>
        <w:rPr>
          <w:color w:val="000000"/>
          <w:sz w:val="28"/>
          <w:szCs w:val="28"/>
        </w:rPr>
        <w:t xml:space="preserve">Після супутніх </w:t>
      </w:r>
      <w:proofErr w:type="spellStart"/>
      <w:r>
        <w:rPr>
          <w:color w:val="000000"/>
          <w:sz w:val="28"/>
          <w:szCs w:val="28"/>
        </w:rPr>
        <w:t>претворень</w:t>
      </w:r>
      <w:proofErr w:type="spellEnd"/>
      <w:r>
        <w:rPr>
          <w:color w:val="000000"/>
          <w:sz w:val="28"/>
          <w:szCs w:val="28"/>
        </w:rPr>
        <w:t xml:space="preserve"> вираз набуде наступного вигляду</w:t>
      </w:r>
    </w:p>
    <w:p w:rsidR="00C032C4" w:rsidRDefault="00C032C4" w:rsidP="00C032C4">
      <w:pPr>
        <w:spacing w:line="360" w:lineRule="auto"/>
        <w:ind w:left="284" w:firstLine="567"/>
        <w:jc w:val="center"/>
        <w:rPr>
          <w:color w:val="000000"/>
          <w:sz w:val="28"/>
          <w:szCs w:val="28"/>
        </w:rPr>
      </w:pPr>
      <w:r>
        <w:rPr>
          <w:noProof/>
          <w:lang w:val="ru-RU"/>
        </w:rPr>
        <w:drawing>
          <wp:inline distT="0" distB="0" distL="0" distR="0" wp14:anchorId="6417D4BB" wp14:editId="0148EAF8">
            <wp:extent cx="1733550" cy="666750"/>
            <wp:effectExtent l="0" t="0" r="0" b="0"/>
            <wp:docPr id="79" name="Рисунок 79" descr="Описание: http://www.mi-kron.narod.ru/student/txt/izmeren/nov_oep/img/formula/form_25_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http://www.mi-kron.narod.ru/student/txt/izmeren/nov_oep/img/formula/form_25_04.gi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33550" cy="666750"/>
                    </a:xfrm>
                    <a:prstGeom prst="rect">
                      <a:avLst/>
                    </a:prstGeom>
                    <a:noFill/>
                    <a:ln>
                      <a:noFill/>
                    </a:ln>
                  </pic:spPr>
                </pic:pic>
              </a:graphicData>
            </a:graphic>
          </wp:inline>
        </w:drawing>
      </w:r>
    </w:p>
    <w:p w:rsidR="00C032C4" w:rsidRDefault="00C032C4" w:rsidP="00C032C4">
      <w:pPr>
        <w:spacing w:line="360" w:lineRule="auto"/>
        <w:ind w:left="284" w:firstLine="567"/>
        <w:rPr>
          <w:color w:val="000000"/>
          <w:sz w:val="28"/>
          <w:szCs w:val="28"/>
        </w:rPr>
      </w:pPr>
      <w:r>
        <w:rPr>
          <w:color w:val="000000"/>
          <w:sz w:val="28"/>
          <w:szCs w:val="28"/>
        </w:rPr>
        <w:t>звідки</w:t>
      </w:r>
    </w:p>
    <w:p w:rsidR="00C032C4" w:rsidRDefault="00C032C4" w:rsidP="00C032C4">
      <w:pPr>
        <w:spacing w:line="360" w:lineRule="auto"/>
        <w:ind w:left="284" w:firstLine="567"/>
        <w:jc w:val="center"/>
        <w:rPr>
          <w:noProof/>
          <w:lang w:val="en-US"/>
        </w:rPr>
      </w:pPr>
      <w:r>
        <w:rPr>
          <w:noProof/>
          <w:lang w:val="ru-RU"/>
        </w:rPr>
        <w:drawing>
          <wp:inline distT="0" distB="0" distL="0" distR="0" wp14:anchorId="656AE82F" wp14:editId="515A46D7">
            <wp:extent cx="2933700" cy="571500"/>
            <wp:effectExtent l="0" t="0" r="0" b="0"/>
            <wp:docPr id="78" name="Рисунок 78" descr="Описание: http://www.mi-kron.narod.ru/student/txt/izmeren/nov_oep/img/formula/form_25_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http://www.mi-kron.narod.ru/student/txt/izmeren/nov_oep/img/formula/form_25_05.gif"/>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933700" cy="571500"/>
                    </a:xfrm>
                    <a:prstGeom prst="rect">
                      <a:avLst/>
                    </a:prstGeom>
                    <a:noFill/>
                    <a:ln>
                      <a:noFill/>
                    </a:ln>
                  </pic:spPr>
                </pic:pic>
              </a:graphicData>
            </a:graphic>
          </wp:inline>
        </w:drawing>
      </w:r>
    </w:p>
    <w:p w:rsidR="00C032C4" w:rsidRPr="002F288C" w:rsidRDefault="00C032C4" w:rsidP="00C032C4">
      <w:pPr>
        <w:spacing w:line="360" w:lineRule="auto"/>
        <w:ind w:left="284" w:firstLine="567"/>
        <w:jc w:val="center"/>
        <w:rPr>
          <w:color w:val="000000"/>
          <w:sz w:val="28"/>
          <w:szCs w:val="28"/>
          <w:lang w:val="en-US"/>
        </w:rPr>
      </w:pPr>
      <w:r>
        <w:rPr>
          <w:noProof/>
          <w:lang w:val="ru-RU"/>
        </w:rPr>
        <w:drawing>
          <wp:inline distT="0" distB="0" distL="0" distR="0" wp14:anchorId="0F5C7D66" wp14:editId="6A437CFB">
            <wp:extent cx="3333750" cy="561975"/>
            <wp:effectExtent l="0" t="0" r="0" b="9525"/>
            <wp:docPr id="77" name="Рисунок 77" descr="Описание: http://www.mi-kron.narod.ru/student/txt/izmeren/nov_oep/img/formula/form_25_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Описание: http://www.mi-kron.narod.ru/student/txt/izmeren/nov_oep/img/formula/form_25_06.gif"/>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333750" cy="561975"/>
                    </a:xfrm>
                    <a:prstGeom prst="rect">
                      <a:avLst/>
                    </a:prstGeom>
                    <a:noFill/>
                    <a:ln>
                      <a:noFill/>
                    </a:ln>
                  </pic:spPr>
                </pic:pic>
              </a:graphicData>
            </a:graphic>
          </wp:inline>
        </w:drawing>
      </w:r>
    </w:p>
    <w:p w:rsidR="00C032C4" w:rsidRPr="00C032C4" w:rsidRDefault="00C032C4" w:rsidP="00C032C4">
      <w:pPr>
        <w:spacing w:line="360" w:lineRule="auto"/>
        <w:ind w:left="284" w:firstLine="567"/>
        <w:rPr>
          <w:color w:val="000000"/>
          <w:sz w:val="28"/>
          <w:szCs w:val="28"/>
          <w:lang w:val="ru-RU"/>
        </w:rPr>
      </w:pPr>
      <w:r>
        <w:rPr>
          <w:color w:val="000000"/>
          <w:sz w:val="28"/>
          <w:szCs w:val="28"/>
        </w:rPr>
        <w:t xml:space="preserve">Таким чином отримана розрахункова формула для визначення фокусної відстані контрольованого компонента. В даному виразі </w:t>
      </w:r>
      <w:r>
        <w:rPr>
          <w:color w:val="000000"/>
          <w:sz w:val="28"/>
          <w:szCs w:val="28"/>
          <w:lang w:val="en-US"/>
        </w:rPr>
        <w:t>L</w:t>
      </w:r>
      <w:r w:rsidRPr="002B75CB">
        <w:rPr>
          <w:color w:val="000000"/>
          <w:sz w:val="28"/>
          <w:szCs w:val="28"/>
        </w:rPr>
        <w:t>,</w:t>
      </w:r>
      <w:r>
        <w:rPr>
          <w:color w:val="000000"/>
          <w:sz w:val="28"/>
          <w:szCs w:val="28"/>
        </w:rPr>
        <w:t xml:space="preserve"> у</w:t>
      </w:r>
      <w:r>
        <w:rPr>
          <w:color w:val="000000"/>
          <w:sz w:val="28"/>
          <w:szCs w:val="28"/>
          <w:vertAlign w:val="subscript"/>
        </w:rPr>
        <w:t>1</w:t>
      </w:r>
      <w:r>
        <w:rPr>
          <w:color w:val="000000"/>
          <w:sz w:val="28"/>
          <w:szCs w:val="28"/>
        </w:rPr>
        <w:t>, у</w:t>
      </w:r>
      <w:r>
        <w:rPr>
          <w:color w:val="000000"/>
          <w:sz w:val="28"/>
          <w:szCs w:val="28"/>
          <w:vertAlign w:val="subscript"/>
        </w:rPr>
        <w:t>2</w:t>
      </w:r>
      <w:r>
        <w:rPr>
          <w:color w:val="000000"/>
          <w:sz w:val="28"/>
          <w:szCs w:val="28"/>
        </w:rPr>
        <w:t>, є параметрами пристрою і можуть бути визначені заздалегідь з достатньою точністю. Потрібно замірити відрізки у</w:t>
      </w:r>
      <w:r>
        <w:rPr>
          <w:color w:val="000000"/>
          <w:sz w:val="28"/>
          <w:szCs w:val="28"/>
        </w:rPr>
        <w:softHyphen/>
      </w:r>
      <w:r>
        <w:rPr>
          <w:color w:val="000000"/>
          <w:sz w:val="28"/>
          <w:szCs w:val="28"/>
        </w:rPr>
        <w:softHyphen/>
      </w:r>
      <w:r>
        <w:rPr>
          <w:color w:val="000000"/>
          <w:sz w:val="28"/>
          <w:szCs w:val="28"/>
          <w:vertAlign w:val="subscript"/>
        </w:rPr>
        <w:t>1</w:t>
      </w:r>
      <w:r>
        <w:rPr>
          <w:color w:val="000000"/>
          <w:sz w:val="28"/>
          <w:szCs w:val="28"/>
          <w:vertAlign w:val="superscript"/>
        </w:rPr>
        <w:t xml:space="preserve">/  </w:t>
      </w:r>
      <w:r>
        <w:rPr>
          <w:color w:val="000000"/>
          <w:sz w:val="28"/>
          <w:szCs w:val="28"/>
        </w:rPr>
        <w:t>та у</w:t>
      </w:r>
      <w:r>
        <w:rPr>
          <w:color w:val="000000"/>
          <w:sz w:val="28"/>
          <w:szCs w:val="28"/>
          <w:vertAlign w:val="subscript"/>
        </w:rPr>
        <w:t>2</w:t>
      </w:r>
      <w:r>
        <w:rPr>
          <w:color w:val="000000"/>
          <w:sz w:val="28"/>
          <w:szCs w:val="28"/>
          <w:vertAlign w:val="superscript"/>
        </w:rPr>
        <w:t>/</w:t>
      </w:r>
      <w:r>
        <w:rPr>
          <w:color w:val="000000"/>
          <w:sz w:val="28"/>
          <w:szCs w:val="28"/>
        </w:rPr>
        <w:t xml:space="preserve">. По цим </w:t>
      </w:r>
      <w:proofErr w:type="spellStart"/>
      <w:r>
        <w:rPr>
          <w:color w:val="000000"/>
          <w:sz w:val="28"/>
          <w:szCs w:val="28"/>
        </w:rPr>
        <w:t>парметрам</w:t>
      </w:r>
      <w:proofErr w:type="spellEnd"/>
      <w:r>
        <w:rPr>
          <w:color w:val="000000"/>
          <w:sz w:val="28"/>
          <w:szCs w:val="28"/>
        </w:rPr>
        <w:t xml:space="preserve"> в АЦПУ 15 визначається значення фокусної відстані. Результати можуть відображатися на табло цифрового пристрою 16 чи </w:t>
      </w:r>
      <w:proofErr w:type="spellStart"/>
      <w:r>
        <w:rPr>
          <w:color w:val="000000"/>
          <w:sz w:val="28"/>
          <w:szCs w:val="28"/>
        </w:rPr>
        <w:t>ленті</w:t>
      </w:r>
      <w:proofErr w:type="spellEnd"/>
      <w:r>
        <w:rPr>
          <w:color w:val="000000"/>
          <w:sz w:val="28"/>
          <w:szCs w:val="28"/>
        </w:rPr>
        <w:t xml:space="preserve"> </w:t>
      </w:r>
      <w:proofErr w:type="spellStart"/>
      <w:r>
        <w:rPr>
          <w:color w:val="000000"/>
          <w:sz w:val="28"/>
          <w:szCs w:val="28"/>
        </w:rPr>
        <w:t>цифропечатного</w:t>
      </w:r>
      <w:proofErr w:type="spellEnd"/>
      <w:r>
        <w:rPr>
          <w:color w:val="000000"/>
          <w:sz w:val="28"/>
          <w:szCs w:val="28"/>
        </w:rPr>
        <w:t xml:space="preserve"> пристрою 17.</w:t>
      </w:r>
      <w:r w:rsidRPr="00C032C4">
        <w:rPr>
          <w:color w:val="000000"/>
          <w:sz w:val="28"/>
          <w:szCs w:val="28"/>
          <w:lang w:val="ru-RU"/>
        </w:rPr>
        <w:t xml:space="preserve"> [14]</w:t>
      </w:r>
    </w:p>
    <w:p w:rsidR="00C032C4" w:rsidRDefault="00C032C4" w:rsidP="00C032C4">
      <w:pPr>
        <w:spacing w:line="360" w:lineRule="auto"/>
        <w:ind w:left="284" w:firstLine="567"/>
        <w:rPr>
          <w:color w:val="000000"/>
          <w:sz w:val="28"/>
          <w:szCs w:val="28"/>
        </w:rPr>
      </w:pPr>
      <w:r>
        <w:rPr>
          <w:color w:val="000000"/>
          <w:sz w:val="28"/>
          <w:szCs w:val="28"/>
        </w:rPr>
        <w:lastRenderedPageBreak/>
        <w:t xml:space="preserve">За допомогою даного пристрою можливо контролювати як позитивні, так і негативні оптичні компоненти. </w:t>
      </w:r>
    </w:p>
    <w:p w:rsidR="00C032C4" w:rsidRDefault="00C032C4" w:rsidP="00C032C4">
      <w:pPr>
        <w:spacing w:line="360" w:lineRule="auto"/>
        <w:ind w:left="284" w:firstLine="567"/>
        <w:rPr>
          <w:color w:val="000000"/>
          <w:sz w:val="28"/>
          <w:szCs w:val="28"/>
        </w:rPr>
      </w:pPr>
      <w:r>
        <w:rPr>
          <w:color w:val="000000"/>
          <w:sz w:val="28"/>
          <w:szCs w:val="28"/>
        </w:rPr>
        <w:t>Великою перевагою даного пристрою є те, що її габарити практично не залежать від величини вимірюваних фокусних відстаней</w:t>
      </w:r>
    </w:p>
    <w:p w:rsidR="00C032C4" w:rsidRDefault="00C032C4" w:rsidP="00C032C4">
      <w:pPr>
        <w:spacing w:line="360" w:lineRule="auto"/>
        <w:ind w:left="284" w:firstLine="567"/>
        <w:rPr>
          <w:color w:val="000000"/>
          <w:sz w:val="28"/>
          <w:szCs w:val="28"/>
        </w:rPr>
      </w:pPr>
      <w:r>
        <w:rPr>
          <w:color w:val="000000"/>
          <w:sz w:val="28"/>
          <w:szCs w:val="28"/>
        </w:rPr>
        <w:t xml:space="preserve">На ній можливо контролювати оптичні компоненти з </w:t>
      </w:r>
      <w:proofErr w:type="spellStart"/>
      <w:r>
        <w:rPr>
          <w:color w:val="000000"/>
          <w:sz w:val="28"/>
          <w:szCs w:val="28"/>
        </w:rPr>
        <w:t>удь-якими</w:t>
      </w:r>
      <w:proofErr w:type="spellEnd"/>
      <w:r>
        <w:rPr>
          <w:color w:val="000000"/>
          <w:sz w:val="28"/>
          <w:szCs w:val="28"/>
        </w:rPr>
        <w:t xml:space="preserve"> фокусними відстанями. Залишається відкритим тільки питання точності, а точніше залежність похибки визначення фокусної </w:t>
      </w:r>
      <w:proofErr w:type="spellStart"/>
      <w:r>
        <w:rPr>
          <w:color w:val="000000"/>
          <w:sz w:val="28"/>
          <w:szCs w:val="28"/>
        </w:rPr>
        <w:t>відстанні</w:t>
      </w:r>
      <w:proofErr w:type="spellEnd"/>
      <w:r>
        <w:rPr>
          <w:color w:val="000000"/>
          <w:sz w:val="28"/>
          <w:szCs w:val="28"/>
        </w:rPr>
        <w:t xml:space="preserve"> від її </w:t>
      </w:r>
      <w:proofErr w:type="spellStart"/>
      <w:r>
        <w:rPr>
          <w:color w:val="000000"/>
          <w:sz w:val="28"/>
          <w:szCs w:val="28"/>
        </w:rPr>
        <w:t>номільнальної</w:t>
      </w:r>
      <w:proofErr w:type="spellEnd"/>
      <w:r>
        <w:rPr>
          <w:color w:val="000000"/>
          <w:sz w:val="28"/>
          <w:szCs w:val="28"/>
        </w:rPr>
        <w:t xml:space="preserve"> величини. </w:t>
      </w:r>
    </w:p>
    <w:p w:rsidR="00C032C4" w:rsidRPr="00C032C4" w:rsidRDefault="00C032C4" w:rsidP="00C032C4">
      <w:pPr>
        <w:spacing w:line="360" w:lineRule="auto"/>
        <w:ind w:left="284" w:firstLine="567"/>
        <w:rPr>
          <w:noProof/>
          <w:lang w:val="ru-RU"/>
        </w:rPr>
      </w:pPr>
      <w:r>
        <w:rPr>
          <w:color w:val="000000"/>
          <w:sz w:val="28"/>
          <w:szCs w:val="28"/>
        </w:rPr>
        <w:t>Для знаходження похибки, про логарифмуємо та про диференціюємо формулу фокусної відстані</w:t>
      </w:r>
      <w:r w:rsidRPr="00E33303">
        <w:rPr>
          <w:noProof/>
        </w:rPr>
        <w:t xml:space="preserve"> </w:t>
      </w:r>
    </w:p>
    <w:p w:rsidR="00C032C4" w:rsidRPr="00BB1EE9" w:rsidRDefault="00C032C4" w:rsidP="00C032C4">
      <w:pPr>
        <w:spacing w:line="360" w:lineRule="auto"/>
        <w:ind w:left="284" w:firstLine="283"/>
        <w:rPr>
          <w:noProof/>
          <w:lang w:val="en-US"/>
        </w:rPr>
      </w:pPr>
      <w:r>
        <w:rPr>
          <w:noProof/>
          <w:lang w:val="ru-RU"/>
        </w:rPr>
        <w:drawing>
          <wp:inline distT="0" distB="0" distL="0" distR="0" wp14:anchorId="3A1E9B9A" wp14:editId="4344246F">
            <wp:extent cx="4876800" cy="323850"/>
            <wp:effectExtent l="0" t="0" r="0" b="0"/>
            <wp:docPr id="76" name="Рисунок 76" descr="Описание: http://www.mi-kron.narod.ru/student/txt/izmeren/nov_oep/img/formula/form_26_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http://www.mi-kron.narod.ru/student/txt/izmeren/nov_oep/img/formula/form_26_01.gi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76800" cy="323850"/>
                    </a:xfrm>
                    <a:prstGeom prst="rect">
                      <a:avLst/>
                    </a:prstGeom>
                    <a:noFill/>
                    <a:ln>
                      <a:noFill/>
                    </a:ln>
                  </pic:spPr>
                </pic:pic>
              </a:graphicData>
            </a:graphic>
          </wp:inline>
        </w:drawing>
      </w:r>
    </w:p>
    <w:p w:rsidR="00C032C4" w:rsidRPr="00803255" w:rsidRDefault="00C032C4" w:rsidP="00C032C4">
      <w:pPr>
        <w:spacing w:line="360" w:lineRule="auto"/>
        <w:ind w:left="284" w:firstLine="567"/>
        <w:rPr>
          <w:color w:val="000000"/>
          <w:sz w:val="28"/>
          <w:szCs w:val="28"/>
        </w:rPr>
      </w:pPr>
      <w:r>
        <w:rPr>
          <w:color w:val="000000"/>
          <w:sz w:val="28"/>
          <w:szCs w:val="28"/>
        </w:rPr>
        <w:t xml:space="preserve">7. </w:t>
      </w:r>
      <w:r w:rsidRPr="0056586A">
        <w:rPr>
          <w:color w:val="000000"/>
          <w:sz w:val="28"/>
          <w:szCs w:val="28"/>
        </w:rPr>
        <w:t>Методи визначення оптичної сили за допомогою спеціальних приладів.</w:t>
      </w:r>
    </w:p>
    <w:p w:rsidR="00C032C4" w:rsidRPr="00C032C4" w:rsidRDefault="00C032C4" w:rsidP="00C032C4">
      <w:pPr>
        <w:spacing w:line="360" w:lineRule="auto"/>
        <w:ind w:left="284" w:firstLine="567"/>
        <w:jc w:val="both"/>
        <w:rPr>
          <w:color w:val="000000"/>
          <w:sz w:val="28"/>
          <w:szCs w:val="28"/>
        </w:rPr>
      </w:pPr>
      <w:r>
        <w:rPr>
          <w:color w:val="000000"/>
          <w:sz w:val="28"/>
          <w:szCs w:val="28"/>
        </w:rPr>
        <w:t>Через те, що в медицині часто використовуються лінзи, оптичну силу яких складно визначити аналітично(контактні лінзи, оптичні елементи з великими сферичними чи хроматичними абераціями), використовують прилади, які називаються діоптриметри. Зараз діоптриметр – найпоширеніший і найпростіший інструмент для вимірювання оптичної сили лінзи.</w:t>
      </w:r>
      <w:r w:rsidRPr="00772391">
        <w:rPr>
          <w:color w:val="000000"/>
          <w:sz w:val="28"/>
          <w:szCs w:val="28"/>
        </w:rPr>
        <w:t xml:space="preserve"> [</w:t>
      </w:r>
      <w:r w:rsidRPr="00C032C4">
        <w:rPr>
          <w:color w:val="000000"/>
          <w:sz w:val="28"/>
          <w:szCs w:val="28"/>
        </w:rPr>
        <w:t>16]</w:t>
      </w:r>
    </w:p>
    <w:p w:rsidR="00C032C4" w:rsidRDefault="00C032C4" w:rsidP="00C032C4">
      <w:pPr>
        <w:spacing w:line="360" w:lineRule="auto"/>
        <w:ind w:left="284" w:firstLine="567"/>
        <w:jc w:val="both"/>
        <w:rPr>
          <w:color w:val="000000"/>
          <w:sz w:val="28"/>
          <w:szCs w:val="28"/>
        </w:rPr>
      </w:pPr>
    </w:p>
    <w:p w:rsidR="00C032C4" w:rsidRDefault="00C032C4" w:rsidP="00C032C4">
      <w:pPr>
        <w:spacing w:line="360" w:lineRule="auto"/>
        <w:ind w:left="284" w:firstLine="567"/>
        <w:jc w:val="both"/>
        <w:rPr>
          <w:color w:val="000000"/>
          <w:sz w:val="28"/>
          <w:szCs w:val="28"/>
        </w:rPr>
      </w:pPr>
    </w:p>
    <w:p w:rsidR="00C032C4" w:rsidRDefault="00C032C4" w:rsidP="00C032C4">
      <w:pPr>
        <w:spacing w:line="360" w:lineRule="auto"/>
        <w:ind w:left="284" w:firstLine="567"/>
        <w:jc w:val="both"/>
        <w:rPr>
          <w:color w:val="000000"/>
          <w:sz w:val="28"/>
          <w:szCs w:val="28"/>
        </w:rPr>
      </w:pPr>
      <w:r>
        <w:rPr>
          <w:color w:val="000000"/>
          <w:sz w:val="28"/>
          <w:szCs w:val="28"/>
        </w:rPr>
        <w:t xml:space="preserve">8. Метод </w:t>
      </w:r>
      <w:proofErr w:type="spellStart"/>
      <w:r>
        <w:rPr>
          <w:color w:val="000000"/>
          <w:sz w:val="28"/>
          <w:szCs w:val="28"/>
        </w:rPr>
        <w:t>Фабрі-Юдіна</w:t>
      </w:r>
      <w:proofErr w:type="spellEnd"/>
      <w:r>
        <w:rPr>
          <w:color w:val="000000"/>
          <w:sz w:val="28"/>
          <w:szCs w:val="28"/>
        </w:rPr>
        <w:t>.</w:t>
      </w:r>
    </w:p>
    <w:p w:rsidR="00C032C4" w:rsidRDefault="00C032C4" w:rsidP="00C032C4">
      <w:pPr>
        <w:spacing w:line="360" w:lineRule="auto"/>
        <w:ind w:left="284" w:firstLine="567"/>
        <w:jc w:val="both"/>
        <w:rPr>
          <w:color w:val="000000"/>
          <w:sz w:val="28"/>
          <w:szCs w:val="28"/>
        </w:rPr>
      </w:pPr>
      <w:r w:rsidRPr="006E11BF">
        <w:rPr>
          <w:color w:val="000000"/>
          <w:sz w:val="28"/>
          <w:szCs w:val="28"/>
        </w:rPr>
        <w:t xml:space="preserve">Метод </w:t>
      </w:r>
      <w:proofErr w:type="spellStart"/>
      <w:r w:rsidRPr="006E11BF">
        <w:rPr>
          <w:color w:val="000000"/>
          <w:sz w:val="28"/>
          <w:szCs w:val="28"/>
        </w:rPr>
        <w:t>Фабрі-Юдіна</w:t>
      </w:r>
      <w:proofErr w:type="spellEnd"/>
      <w:r w:rsidRPr="006E11BF">
        <w:rPr>
          <w:color w:val="000000"/>
          <w:sz w:val="28"/>
          <w:szCs w:val="28"/>
        </w:rPr>
        <w:t xml:space="preserve"> заснований на вимірюванні слідів вузьких пучків променів, які пройшли через контрольовану систему і зорову трубу.</w:t>
      </w:r>
      <w:r>
        <w:rPr>
          <w:color w:val="000000"/>
          <w:sz w:val="28"/>
          <w:szCs w:val="28"/>
        </w:rPr>
        <w:t xml:space="preserve"> Схема методу виглядає наступним чином(Рисунок 1.18)</w:t>
      </w:r>
    </w:p>
    <w:p w:rsidR="00C032C4" w:rsidRDefault="00C032C4" w:rsidP="00C032C4">
      <w:pPr>
        <w:spacing w:line="360" w:lineRule="auto"/>
        <w:ind w:left="284" w:hanging="426"/>
        <w:jc w:val="center"/>
        <w:rPr>
          <w:color w:val="000000"/>
          <w:sz w:val="28"/>
          <w:szCs w:val="28"/>
        </w:rPr>
      </w:pPr>
      <w:r>
        <w:rPr>
          <w:noProof/>
          <w:lang w:val="ru-RU"/>
        </w:rPr>
        <w:lastRenderedPageBreak/>
        <w:drawing>
          <wp:inline distT="0" distB="0" distL="0" distR="0" wp14:anchorId="283686B9" wp14:editId="4EDB3D39">
            <wp:extent cx="6124575" cy="2266950"/>
            <wp:effectExtent l="0" t="0" r="9525" b="0"/>
            <wp:docPr id="75" name="Рисунок 75" descr="Описание: http://ok-t.ru/studopediaru/baza8/824231756968.files/image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http://ok-t.ru/studopediaru/baza8/824231756968.files/image127.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24575" cy="2266950"/>
                    </a:xfrm>
                    <a:prstGeom prst="rect">
                      <a:avLst/>
                    </a:prstGeom>
                    <a:noFill/>
                    <a:ln>
                      <a:noFill/>
                    </a:ln>
                  </pic:spPr>
                </pic:pic>
              </a:graphicData>
            </a:graphic>
          </wp:inline>
        </w:drawing>
      </w:r>
    </w:p>
    <w:p w:rsidR="00C032C4" w:rsidRDefault="00C032C4" w:rsidP="00C032C4">
      <w:pPr>
        <w:spacing w:line="360" w:lineRule="auto"/>
        <w:ind w:left="284" w:firstLine="567"/>
        <w:jc w:val="center"/>
        <w:rPr>
          <w:color w:val="000000"/>
          <w:sz w:val="28"/>
          <w:szCs w:val="28"/>
        </w:rPr>
      </w:pPr>
      <w:r>
        <w:rPr>
          <w:color w:val="000000"/>
          <w:sz w:val="28"/>
          <w:szCs w:val="28"/>
        </w:rPr>
        <w:t>Рисунок 1.1</w:t>
      </w:r>
      <w:r w:rsidRPr="00C032C4">
        <w:rPr>
          <w:color w:val="000000"/>
          <w:sz w:val="28"/>
          <w:szCs w:val="28"/>
        </w:rPr>
        <w:t>5</w:t>
      </w:r>
      <w:r>
        <w:rPr>
          <w:color w:val="000000"/>
          <w:sz w:val="28"/>
          <w:szCs w:val="28"/>
        </w:rPr>
        <w:t xml:space="preserve"> Метод </w:t>
      </w:r>
      <w:proofErr w:type="spellStart"/>
      <w:r>
        <w:rPr>
          <w:color w:val="000000"/>
          <w:sz w:val="28"/>
          <w:szCs w:val="28"/>
        </w:rPr>
        <w:t>Фабрі-Юдіна</w:t>
      </w:r>
      <w:proofErr w:type="spellEnd"/>
      <w:r>
        <w:rPr>
          <w:color w:val="000000"/>
          <w:sz w:val="28"/>
          <w:szCs w:val="28"/>
        </w:rPr>
        <w:t>.</w:t>
      </w:r>
    </w:p>
    <w:p w:rsidR="00C032C4" w:rsidRDefault="00C032C4" w:rsidP="00C032C4">
      <w:pPr>
        <w:spacing w:line="360" w:lineRule="auto"/>
        <w:ind w:left="284" w:firstLine="567"/>
        <w:rPr>
          <w:color w:val="000000"/>
          <w:sz w:val="28"/>
          <w:szCs w:val="28"/>
        </w:rPr>
      </w:pPr>
      <w:r>
        <w:rPr>
          <w:color w:val="000000"/>
          <w:sz w:val="28"/>
          <w:szCs w:val="28"/>
        </w:rPr>
        <w:t>Його вдосконалили, і н</w:t>
      </w:r>
      <w:r w:rsidRPr="006E11BF">
        <w:rPr>
          <w:color w:val="000000"/>
          <w:sz w:val="28"/>
          <w:szCs w:val="28"/>
        </w:rPr>
        <w:t xml:space="preserve">айбільш простим варіантом удосконалення установки по методу </w:t>
      </w:r>
      <w:proofErr w:type="spellStart"/>
      <w:r>
        <w:rPr>
          <w:color w:val="000000"/>
          <w:sz w:val="28"/>
          <w:szCs w:val="28"/>
        </w:rPr>
        <w:t>Фабрі-Юдіна</w:t>
      </w:r>
      <w:proofErr w:type="spellEnd"/>
      <w:r>
        <w:rPr>
          <w:color w:val="000000"/>
          <w:sz w:val="28"/>
          <w:szCs w:val="28"/>
        </w:rPr>
        <w:t xml:space="preserve"> є відмова від використання очей </w:t>
      </w:r>
      <w:r w:rsidRPr="006E11BF">
        <w:rPr>
          <w:color w:val="000000"/>
          <w:sz w:val="28"/>
          <w:szCs w:val="28"/>
        </w:rPr>
        <w:t xml:space="preserve">спостерігача і перехід на об'єктивні фотоелектричні методи, визначення положення </w:t>
      </w:r>
      <w:r>
        <w:rPr>
          <w:color w:val="000000"/>
          <w:sz w:val="28"/>
          <w:szCs w:val="28"/>
        </w:rPr>
        <w:t>слідів вузьких пучків променів.(рисунок 1.19)</w:t>
      </w:r>
    </w:p>
    <w:p w:rsidR="00C032C4" w:rsidRDefault="00C032C4" w:rsidP="00C032C4">
      <w:pPr>
        <w:spacing w:line="360" w:lineRule="auto"/>
        <w:ind w:left="284" w:firstLine="567"/>
        <w:rPr>
          <w:color w:val="000000"/>
          <w:sz w:val="28"/>
          <w:szCs w:val="28"/>
        </w:rPr>
      </w:pPr>
      <w:r>
        <w:rPr>
          <w:noProof/>
          <w:color w:val="000000"/>
          <w:sz w:val="28"/>
          <w:szCs w:val="28"/>
          <w:lang w:val="ru-RU"/>
        </w:rPr>
        <w:drawing>
          <wp:inline distT="0" distB="0" distL="0" distR="0" wp14:anchorId="4BC8A1A0" wp14:editId="6AED62DF">
            <wp:extent cx="4762500" cy="2190750"/>
            <wp:effectExtent l="0" t="0" r="0" b="0"/>
            <wp:docPr id="74" name="Рисунок 74" descr="ris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ris_0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762500" cy="2190750"/>
                    </a:xfrm>
                    <a:prstGeom prst="rect">
                      <a:avLst/>
                    </a:prstGeom>
                    <a:noFill/>
                    <a:ln>
                      <a:noFill/>
                    </a:ln>
                  </pic:spPr>
                </pic:pic>
              </a:graphicData>
            </a:graphic>
          </wp:inline>
        </w:drawing>
      </w:r>
    </w:p>
    <w:p w:rsidR="00C032C4" w:rsidRPr="00C032C4" w:rsidRDefault="00C032C4" w:rsidP="00C032C4">
      <w:pPr>
        <w:spacing w:line="360" w:lineRule="auto"/>
        <w:ind w:left="284" w:firstLine="567"/>
        <w:jc w:val="center"/>
        <w:rPr>
          <w:color w:val="000000"/>
          <w:sz w:val="28"/>
          <w:szCs w:val="28"/>
        </w:rPr>
      </w:pPr>
      <w:r>
        <w:rPr>
          <w:color w:val="000000"/>
          <w:sz w:val="28"/>
          <w:szCs w:val="28"/>
        </w:rPr>
        <w:t>Рисунок 1.1</w:t>
      </w:r>
      <w:r w:rsidRPr="00C032C4">
        <w:rPr>
          <w:color w:val="000000"/>
          <w:sz w:val="28"/>
          <w:szCs w:val="28"/>
        </w:rPr>
        <w:t>6</w:t>
      </w:r>
      <w:r>
        <w:rPr>
          <w:color w:val="000000"/>
          <w:sz w:val="28"/>
          <w:szCs w:val="28"/>
        </w:rPr>
        <w:t xml:space="preserve">. Метод </w:t>
      </w:r>
      <w:proofErr w:type="spellStart"/>
      <w:r>
        <w:rPr>
          <w:color w:val="000000"/>
          <w:sz w:val="28"/>
          <w:szCs w:val="28"/>
        </w:rPr>
        <w:t>Фабрі-Юдіна</w:t>
      </w:r>
      <w:proofErr w:type="spellEnd"/>
      <w:r>
        <w:rPr>
          <w:color w:val="000000"/>
          <w:sz w:val="28"/>
          <w:szCs w:val="28"/>
        </w:rPr>
        <w:t>.</w:t>
      </w:r>
    </w:p>
    <w:p w:rsidR="00C032C4" w:rsidRDefault="00C032C4" w:rsidP="00C032C4">
      <w:pPr>
        <w:spacing w:line="360" w:lineRule="auto"/>
        <w:ind w:left="284" w:firstLine="567"/>
        <w:jc w:val="both"/>
        <w:rPr>
          <w:color w:val="000000"/>
          <w:sz w:val="28"/>
          <w:szCs w:val="28"/>
        </w:rPr>
      </w:pPr>
    </w:p>
    <w:p w:rsidR="00C032C4" w:rsidRPr="00C032C4" w:rsidRDefault="00C032C4" w:rsidP="00C032C4">
      <w:pPr>
        <w:spacing w:line="360" w:lineRule="auto"/>
        <w:ind w:left="284" w:firstLine="567"/>
        <w:jc w:val="both"/>
        <w:rPr>
          <w:color w:val="000000"/>
          <w:sz w:val="28"/>
          <w:szCs w:val="28"/>
          <w:lang w:val="ru-RU"/>
        </w:rPr>
      </w:pPr>
      <w:r w:rsidRPr="006E11BF">
        <w:rPr>
          <w:color w:val="000000"/>
          <w:sz w:val="28"/>
          <w:szCs w:val="28"/>
        </w:rPr>
        <w:t>Джерело світла 1 за допомогою конденсора 2 висвітлює рівномірно паралельним пучком щілину 3, встановлену в передній фок</w:t>
      </w:r>
      <w:r>
        <w:rPr>
          <w:color w:val="000000"/>
          <w:sz w:val="28"/>
          <w:szCs w:val="28"/>
        </w:rPr>
        <w:t>альній площині об'єктива 4 колі</w:t>
      </w:r>
      <w:r w:rsidRPr="006E11BF">
        <w:rPr>
          <w:color w:val="000000"/>
          <w:sz w:val="28"/>
          <w:szCs w:val="28"/>
        </w:rPr>
        <w:t xml:space="preserve">матора. Тоді об'єктив коліматора сформує широкий пучок паралельних променів з якого щілини непрозорого екрану 5 виріжуть два вузьких пучки променів. Відстань між центрами щілин приймемо рівним «а». При відсутності контрольованого компонента 6 допоміжний об'єктив 7 побудує зображення щілини коліматора в своїй </w:t>
      </w:r>
      <w:r w:rsidRPr="006E11BF">
        <w:rPr>
          <w:color w:val="000000"/>
          <w:sz w:val="28"/>
          <w:szCs w:val="28"/>
        </w:rPr>
        <w:lastRenderedPageBreak/>
        <w:t>задній фокальній площині. При установці в хід променів контрольованого компонента 6 вузькі пучки променів нахиляться по відношенню до початкового стану на кут α, який визначається відстанню а й фокусною відстанню перевіряється компонента.</w:t>
      </w:r>
      <w:r w:rsidRPr="00772391">
        <w:rPr>
          <w:color w:val="000000"/>
          <w:sz w:val="28"/>
          <w:szCs w:val="28"/>
          <w:lang w:val="ru-RU"/>
        </w:rPr>
        <w:t xml:space="preserve"> [</w:t>
      </w:r>
      <w:r w:rsidRPr="00C032C4">
        <w:rPr>
          <w:color w:val="000000"/>
          <w:sz w:val="28"/>
          <w:szCs w:val="28"/>
          <w:lang w:val="ru-RU"/>
        </w:rPr>
        <w:t>15]</w:t>
      </w:r>
    </w:p>
    <w:p w:rsidR="00C032C4" w:rsidRDefault="00C032C4" w:rsidP="00C032C4">
      <w:pPr>
        <w:spacing w:line="360" w:lineRule="auto"/>
        <w:ind w:left="284" w:firstLine="567"/>
        <w:jc w:val="both"/>
        <w:rPr>
          <w:color w:val="000000"/>
          <w:sz w:val="28"/>
          <w:szCs w:val="28"/>
        </w:rPr>
      </w:pPr>
      <w:r w:rsidRPr="006E11BF">
        <w:rPr>
          <w:color w:val="000000"/>
          <w:sz w:val="28"/>
          <w:szCs w:val="28"/>
        </w:rPr>
        <w:t xml:space="preserve">У класичній установці </w:t>
      </w:r>
      <w:proofErr w:type="spellStart"/>
      <w:r w:rsidRPr="006E11BF">
        <w:rPr>
          <w:color w:val="000000"/>
          <w:sz w:val="28"/>
          <w:szCs w:val="28"/>
        </w:rPr>
        <w:t>Фабрі-Юдіна</w:t>
      </w:r>
      <w:proofErr w:type="spellEnd"/>
      <w:r w:rsidRPr="006E11BF">
        <w:rPr>
          <w:color w:val="000000"/>
          <w:sz w:val="28"/>
          <w:szCs w:val="28"/>
        </w:rPr>
        <w:t xml:space="preserve"> відстань d визначається за допомогою гвинтового окулярного мікрометра, що дає суб'єктивні результати невисокої точності. Для підвищення точності вимірювання та отримання об'єктивних результатів в фокальній площині допоміжного об'єктива встановлюється позиційно-чутливий фотоприймач 8, що представляє собою лінійку фотодіодів або лінійку ПЗС приймачів.</w:t>
      </w:r>
    </w:p>
    <w:p w:rsidR="00C032C4" w:rsidRPr="00C032C4" w:rsidRDefault="00C032C4" w:rsidP="00C032C4">
      <w:pPr>
        <w:spacing w:line="360" w:lineRule="auto"/>
        <w:ind w:left="284" w:firstLine="567"/>
        <w:jc w:val="both"/>
        <w:rPr>
          <w:color w:val="000000"/>
          <w:sz w:val="28"/>
          <w:szCs w:val="28"/>
          <w:lang w:val="ru-RU"/>
        </w:rPr>
      </w:pPr>
      <w:r w:rsidRPr="006E11BF">
        <w:rPr>
          <w:color w:val="000000"/>
          <w:sz w:val="28"/>
          <w:szCs w:val="28"/>
        </w:rPr>
        <w:t xml:space="preserve">При реалізації такого пристрою необхідно мати </w:t>
      </w:r>
      <w:proofErr w:type="spellStart"/>
      <w:r w:rsidRPr="006E11BF">
        <w:rPr>
          <w:color w:val="000000"/>
          <w:sz w:val="28"/>
          <w:szCs w:val="28"/>
        </w:rPr>
        <w:t>коллиматор</w:t>
      </w:r>
      <w:proofErr w:type="spellEnd"/>
      <w:r w:rsidRPr="006E11BF">
        <w:rPr>
          <w:color w:val="000000"/>
          <w:sz w:val="28"/>
          <w:szCs w:val="28"/>
        </w:rPr>
        <w:t xml:space="preserve"> з об'єктивом високої корекції аберацій, особливо сферичної, так як об'єктив працює двома зонами (приблизно 0,7 радіуса об'єктива) і, тому, сферична аберація буде безпосередньо вносити похибку у результати вимірювань фокусної відстані контрольованого компонента.</w:t>
      </w:r>
      <w:r w:rsidRPr="00772391">
        <w:rPr>
          <w:color w:val="000000"/>
          <w:sz w:val="28"/>
          <w:szCs w:val="28"/>
        </w:rPr>
        <w:t xml:space="preserve"> [</w:t>
      </w:r>
      <w:r w:rsidRPr="00C032C4">
        <w:rPr>
          <w:color w:val="000000"/>
          <w:sz w:val="28"/>
          <w:szCs w:val="28"/>
          <w:lang w:val="ru-RU"/>
        </w:rPr>
        <w:t>15]</w:t>
      </w:r>
    </w:p>
    <w:p w:rsidR="00C032C4" w:rsidRDefault="00C032C4" w:rsidP="00C032C4">
      <w:pPr>
        <w:spacing w:line="360" w:lineRule="auto"/>
        <w:ind w:left="284" w:firstLine="567"/>
        <w:jc w:val="both"/>
        <w:rPr>
          <w:color w:val="000000"/>
          <w:sz w:val="28"/>
          <w:szCs w:val="28"/>
        </w:rPr>
      </w:pPr>
      <w:r w:rsidRPr="006E11BF">
        <w:rPr>
          <w:color w:val="000000"/>
          <w:sz w:val="28"/>
          <w:szCs w:val="28"/>
        </w:rPr>
        <w:t>Крім того, при використанні такої схеми потрібно порівняно велика фокусна відстань об'єктива коліматора і великий його діаметр. Це обумовлено тим, що при великому відносному отворі і малому фокусній відстані ускладнюється корекція аберацій. З іншого боку, сама ідея передбачає, що виділені щілинами непрозорого екрану вузькі пучки променів повинні бути строго паралельними.</w:t>
      </w:r>
    </w:p>
    <w:p w:rsidR="00C032C4" w:rsidRDefault="00C032C4" w:rsidP="00C032C4">
      <w:pPr>
        <w:spacing w:line="360" w:lineRule="auto"/>
        <w:ind w:left="284" w:firstLine="567"/>
        <w:jc w:val="both"/>
        <w:rPr>
          <w:color w:val="000000"/>
          <w:sz w:val="28"/>
          <w:szCs w:val="28"/>
        </w:rPr>
      </w:pPr>
    </w:p>
    <w:p w:rsidR="00C032C4" w:rsidRDefault="00C032C4" w:rsidP="00C032C4">
      <w:pPr>
        <w:spacing w:line="360" w:lineRule="auto"/>
        <w:ind w:left="284" w:firstLine="567"/>
        <w:jc w:val="both"/>
        <w:rPr>
          <w:color w:val="000000"/>
          <w:sz w:val="28"/>
          <w:szCs w:val="28"/>
        </w:rPr>
      </w:pPr>
      <w:r>
        <w:rPr>
          <w:color w:val="000000"/>
          <w:sz w:val="28"/>
          <w:szCs w:val="28"/>
        </w:rPr>
        <w:t>9.Метод кутових вимірів.</w:t>
      </w:r>
    </w:p>
    <w:p w:rsidR="00C032C4" w:rsidRDefault="00C032C4" w:rsidP="00C032C4">
      <w:pPr>
        <w:spacing w:line="360" w:lineRule="auto"/>
        <w:ind w:left="284" w:firstLine="567"/>
        <w:jc w:val="both"/>
        <w:rPr>
          <w:color w:val="000000"/>
          <w:sz w:val="28"/>
          <w:szCs w:val="28"/>
        </w:rPr>
      </w:pPr>
      <w:r>
        <w:rPr>
          <w:color w:val="000000"/>
          <w:sz w:val="28"/>
          <w:szCs w:val="28"/>
        </w:rPr>
        <w:t xml:space="preserve"> </w:t>
      </w:r>
      <w:r w:rsidRPr="00514026">
        <w:rPr>
          <w:color w:val="000000"/>
          <w:sz w:val="28"/>
          <w:szCs w:val="28"/>
        </w:rPr>
        <w:t>Суть методу полягає у визначенні кута, під яким видно предмет, встановлений в фокальній площині досліджуваної оптичної системи, яка встановлюється так, щ</w:t>
      </w:r>
      <w:r>
        <w:rPr>
          <w:color w:val="000000"/>
          <w:sz w:val="28"/>
          <w:szCs w:val="28"/>
        </w:rPr>
        <w:t>об вісь предметного столика гоні</w:t>
      </w:r>
      <w:r w:rsidRPr="00514026">
        <w:rPr>
          <w:color w:val="000000"/>
          <w:sz w:val="28"/>
          <w:szCs w:val="28"/>
        </w:rPr>
        <w:t>ометра проходила через головну задню точку оптичної системи.</w:t>
      </w:r>
      <w:r>
        <w:rPr>
          <w:color w:val="000000"/>
          <w:sz w:val="28"/>
          <w:szCs w:val="28"/>
        </w:rPr>
        <w:t>(рисунок 1.20)</w:t>
      </w:r>
    </w:p>
    <w:p w:rsidR="00C032C4" w:rsidRDefault="00C032C4" w:rsidP="00C032C4">
      <w:pPr>
        <w:spacing w:line="360" w:lineRule="auto"/>
        <w:ind w:left="284" w:hanging="284"/>
        <w:jc w:val="both"/>
        <w:rPr>
          <w:noProof/>
          <w:lang w:val="ru-RU"/>
        </w:rPr>
      </w:pPr>
      <w:r>
        <w:rPr>
          <w:noProof/>
          <w:lang w:val="ru-RU"/>
        </w:rPr>
        <w:lastRenderedPageBreak/>
        <w:drawing>
          <wp:inline distT="0" distB="0" distL="0" distR="0" wp14:anchorId="2FF6E67F" wp14:editId="2DF555C1">
            <wp:extent cx="5981700" cy="2914650"/>
            <wp:effectExtent l="0" t="0" r="0" b="0"/>
            <wp:docPr id="73" name="Рисунок 73" descr="Описание: http://ok-t.ru/studopediaru/baza8/824231756968.files/image07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http://ok-t.ru/studopediaru/baza8/824231756968.files/image074.gif"/>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81700" cy="2914650"/>
                    </a:xfrm>
                    <a:prstGeom prst="rect">
                      <a:avLst/>
                    </a:prstGeom>
                    <a:noFill/>
                    <a:ln>
                      <a:noFill/>
                    </a:ln>
                  </pic:spPr>
                </pic:pic>
              </a:graphicData>
            </a:graphic>
          </wp:inline>
        </w:drawing>
      </w:r>
    </w:p>
    <w:p w:rsidR="00C032C4" w:rsidRDefault="00C032C4" w:rsidP="00C032C4">
      <w:pPr>
        <w:spacing w:line="360" w:lineRule="auto"/>
        <w:rPr>
          <w:color w:val="000000"/>
          <w:sz w:val="28"/>
          <w:szCs w:val="28"/>
        </w:rPr>
      </w:pPr>
    </w:p>
    <w:p w:rsidR="00C032C4" w:rsidRDefault="00C032C4" w:rsidP="00C032C4">
      <w:pPr>
        <w:spacing w:line="360" w:lineRule="auto"/>
        <w:ind w:left="284" w:firstLine="567"/>
        <w:jc w:val="center"/>
        <w:rPr>
          <w:color w:val="000000"/>
          <w:sz w:val="28"/>
          <w:szCs w:val="28"/>
        </w:rPr>
      </w:pPr>
      <w:r>
        <w:rPr>
          <w:color w:val="000000"/>
          <w:sz w:val="28"/>
          <w:szCs w:val="28"/>
        </w:rPr>
        <w:t>Рисунок 1.</w:t>
      </w:r>
      <w:r w:rsidRPr="00BB1EE9">
        <w:rPr>
          <w:color w:val="000000"/>
          <w:sz w:val="28"/>
          <w:szCs w:val="28"/>
          <w:lang w:val="ru-RU"/>
        </w:rPr>
        <w:t>17</w:t>
      </w:r>
      <w:r>
        <w:rPr>
          <w:color w:val="000000"/>
          <w:sz w:val="28"/>
          <w:szCs w:val="28"/>
        </w:rPr>
        <w:t xml:space="preserve"> Схема методу кутових вимірювань. 1 – предмет, 2 – досліджуваний об</w:t>
      </w:r>
      <w:r w:rsidRPr="00514026">
        <w:rPr>
          <w:color w:val="000000"/>
          <w:sz w:val="28"/>
          <w:szCs w:val="28"/>
          <w:lang w:val="ru-RU"/>
        </w:rPr>
        <w:t>’</w:t>
      </w:r>
      <w:proofErr w:type="spellStart"/>
      <w:r>
        <w:rPr>
          <w:color w:val="000000"/>
          <w:sz w:val="28"/>
          <w:szCs w:val="28"/>
        </w:rPr>
        <w:t>єкт</w:t>
      </w:r>
      <w:proofErr w:type="spellEnd"/>
      <w:r>
        <w:rPr>
          <w:color w:val="000000"/>
          <w:sz w:val="28"/>
          <w:szCs w:val="28"/>
        </w:rPr>
        <w:t>, 3 – лімб гоніометра, 4 – зорова труба.</w:t>
      </w:r>
    </w:p>
    <w:p w:rsidR="00C032C4" w:rsidRDefault="00C032C4" w:rsidP="00C032C4">
      <w:pPr>
        <w:spacing w:line="360" w:lineRule="auto"/>
        <w:ind w:left="284" w:firstLine="567"/>
        <w:jc w:val="center"/>
        <w:rPr>
          <w:color w:val="000000"/>
          <w:sz w:val="28"/>
          <w:szCs w:val="28"/>
        </w:rPr>
      </w:pPr>
    </w:p>
    <w:p w:rsidR="00C032C4" w:rsidRPr="00514026" w:rsidRDefault="00C032C4" w:rsidP="00C032C4">
      <w:pPr>
        <w:spacing w:line="360" w:lineRule="auto"/>
        <w:ind w:left="284" w:firstLine="567"/>
        <w:rPr>
          <w:color w:val="000000"/>
          <w:sz w:val="28"/>
          <w:szCs w:val="28"/>
        </w:rPr>
      </w:pPr>
      <w:r>
        <w:rPr>
          <w:color w:val="000000"/>
          <w:sz w:val="28"/>
          <w:szCs w:val="28"/>
        </w:rPr>
        <w:t>Існує два способи вимірювання:</w:t>
      </w:r>
    </w:p>
    <w:p w:rsidR="00C032C4" w:rsidRPr="00514026" w:rsidRDefault="00C032C4" w:rsidP="00C032C4">
      <w:pPr>
        <w:spacing w:line="360" w:lineRule="auto"/>
        <w:ind w:left="284" w:firstLine="567"/>
        <w:rPr>
          <w:color w:val="000000"/>
          <w:sz w:val="28"/>
          <w:szCs w:val="28"/>
        </w:rPr>
      </w:pPr>
      <w:r w:rsidRPr="00514026">
        <w:rPr>
          <w:color w:val="000000"/>
          <w:sz w:val="28"/>
          <w:szCs w:val="28"/>
        </w:rPr>
        <w:t>1) обертають зорову трубу, візуючи правий і лівий краю інтервалу предмета і вимірюючи ку</w:t>
      </w:r>
      <w:r>
        <w:rPr>
          <w:color w:val="000000"/>
          <w:sz w:val="28"/>
          <w:szCs w:val="28"/>
        </w:rPr>
        <w:t xml:space="preserve">ти а1 і А2 по лімбу </w:t>
      </w:r>
      <w:proofErr w:type="spellStart"/>
      <w:r>
        <w:rPr>
          <w:color w:val="000000"/>
          <w:sz w:val="28"/>
          <w:szCs w:val="28"/>
        </w:rPr>
        <w:t>гониометра</w:t>
      </w:r>
      <w:proofErr w:type="spellEnd"/>
      <w:r>
        <w:rPr>
          <w:color w:val="000000"/>
          <w:sz w:val="28"/>
          <w:szCs w:val="28"/>
        </w:rPr>
        <w:t>.</w:t>
      </w:r>
    </w:p>
    <w:p w:rsidR="00C032C4" w:rsidRPr="00C032C4" w:rsidRDefault="00C032C4" w:rsidP="00C032C4">
      <w:pPr>
        <w:spacing w:line="360" w:lineRule="auto"/>
        <w:ind w:left="284" w:firstLine="567"/>
        <w:rPr>
          <w:color w:val="000000"/>
          <w:sz w:val="28"/>
          <w:szCs w:val="28"/>
          <w:lang w:val="ru-RU"/>
        </w:rPr>
      </w:pPr>
      <w:r w:rsidRPr="00514026">
        <w:rPr>
          <w:color w:val="000000"/>
          <w:sz w:val="28"/>
          <w:szCs w:val="28"/>
        </w:rPr>
        <w:t xml:space="preserve">2) закріплюють лімб з предметним столиком і обертають предметний столик спільно з досліджуваної оптичною системою, візуючи краю предмета, і вимірюють кут по лімбу </w:t>
      </w:r>
      <w:r>
        <w:rPr>
          <w:color w:val="000000"/>
          <w:sz w:val="28"/>
          <w:szCs w:val="28"/>
        </w:rPr>
        <w:t>гоніометра.</w:t>
      </w:r>
      <w:r w:rsidRPr="00772391">
        <w:rPr>
          <w:color w:val="000000"/>
          <w:sz w:val="28"/>
          <w:szCs w:val="28"/>
        </w:rPr>
        <w:t xml:space="preserve"> [</w:t>
      </w:r>
      <w:r w:rsidRPr="00C032C4">
        <w:rPr>
          <w:color w:val="000000"/>
          <w:sz w:val="28"/>
          <w:szCs w:val="28"/>
          <w:lang w:val="ru-RU"/>
        </w:rPr>
        <w:t>16]</w:t>
      </w:r>
    </w:p>
    <w:p w:rsidR="00C032C4" w:rsidRDefault="00C032C4" w:rsidP="00C032C4">
      <w:pPr>
        <w:spacing w:line="360" w:lineRule="auto"/>
        <w:ind w:left="284" w:firstLine="567"/>
        <w:jc w:val="both"/>
        <w:rPr>
          <w:color w:val="000000"/>
          <w:sz w:val="28"/>
          <w:szCs w:val="28"/>
        </w:rPr>
      </w:pPr>
    </w:p>
    <w:p w:rsidR="00C032C4" w:rsidRDefault="00C032C4" w:rsidP="00C032C4">
      <w:pPr>
        <w:spacing w:line="360" w:lineRule="auto"/>
        <w:ind w:left="284" w:firstLine="567"/>
        <w:jc w:val="both"/>
        <w:rPr>
          <w:color w:val="000000"/>
          <w:sz w:val="28"/>
          <w:szCs w:val="28"/>
        </w:rPr>
      </w:pPr>
      <w:r>
        <w:rPr>
          <w:color w:val="000000"/>
          <w:sz w:val="28"/>
          <w:szCs w:val="28"/>
        </w:rPr>
        <w:t xml:space="preserve">10. </w:t>
      </w:r>
      <w:proofErr w:type="spellStart"/>
      <w:r>
        <w:rPr>
          <w:color w:val="000000"/>
          <w:sz w:val="28"/>
          <w:szCs w:val="28"/>
        </w:rPr>
        <w:t>Автоколімаційний</w:t>
      </w:r>
      <w:proofErr w:type="spellEnd"/>
      <w:r>
        <w:rPr>
          <w:color w:val="000000"/>
          <w:sz w:val="28"/>
          <w:szCs w:val="28"/>
        </w:rPr>
        <w:t xml:space="preserve"> метод.</w:t>
      </w:r>
    </w:p>
    <w:p w:rsidR="00C032C4" w:rsidRDefault="00C032C4" w:rsidP="00C032C4">
      <w:pPr>
        <w:spacing w:line="360" w:lineRule="auto"/>
        <w:ind w:left="284" w:firstLine="567"/>
        <w:rPr>
          <w:noProof/>
          <w:lang w:val="ru-RU"/>
        </w:rPr>
      </w:pPr>
      <w:proofErr w:type="spellStart"/>
      <w:r w:rsidRPr="00514026">
        <w:rPr>
          <w:color w:val="000000"/>
          <w:sz w:val="28"/>
          <w:szCs w:val="28"/>
          <w:lang w:val="ru-RU"/>
        </w:rPr>
        <w:t>Автоколімаційна</w:t>
      </w:r>
      <w:proofErr w:type="spellEnd"/>
      <w:r w:rsidRPr="00514026">
        <w:rPr>
          <w:color w:val="000000"/>
          <w:sz w:val="28"/>
          <w:szCs w:val="28"/>
          <w:lang w:val="ru-RU"/>
        </w:rPr>
        <w:t xml:space="preserve"> метод </w:t>
      </w:r>
      <w:proofErr w:type="spellStart"/>
      <w:r w:rsidRPr="00514026">
        <w:rPr>
          <w:color w:val="000000"/>
          <w:sz w:val="28"/>
          <w:szCs w:val="28"/>
          <w:lang w:val="ru-RU"/>
        </w:rPr>
        <w:t>вимірювання</w:t>
      </w:r>
      <w:proofErr w:type="spellEnd"/>
      <w:r w:rsidRPr="00514026">
        <w:rPr>
          <w:color w:val="000000"/>
          <w:sz w:val="28"/>
          <w:szCs w:val="28"/>
          <w:lang w:val="ru-RU"/>
        </w:rPr>
        <w:t xml:space="preserve"> </w:t>
      </w:r>
      <w:proofErr w:type="spellStart"/>
      <w:r w:rsidRPr="00514026">
        <w:rPr>
          <w:color w:val="000000"/>
          <w:sz w:val="28"/>
          <w:szCs w:val="28"/>
          <w:lang w:val="ru-RU"/>
        </w:rPr>
        <w:t>фокусної</w:t>
      </w:r>
      <w:proofErr w:type="spellEnd"/>
      <w:r w:rsidRPr="00514026">
        <w:rPr>
          <w:color w:val="000000"/>
          <w:sz w:val="28"/>
          <w:szCs w:val="28"/>
          <w:lang w:val="ru-RU"/>
        </w:rPr>
        <w:t xml:space="preserve"> </w:t>
      </w:r>
      <w:proofErr w:type="spellStart"/>
      <w:r w:rsidRPr="00514026">
        <w:rPr>
          <w:color w:val="000000"/>
          <w:sz w:val="28"/>
          <w:szCs w:val="28"/>
          <w:lang w:val="ru-RU"/>
        </w:rPr>
        <w:t>відстані</w:t>
      </w:r>
      <w:proofErr w:type="spellEnd"/>
      <w:r w:rsidRPr="00514026">
        <w:rPr>
          <w:color w:val="000000"/>
          <w:sz w:val="28"/>
          <w:szCs w:val="28"/>
          <w:lang w:val="ru-RU"/>
        </w:rPr>
        <w:t xml:space="preserve"> </w:t>
      </w:r>
      <w:proofErr w:type="spellStart"/>
      <w:r w:rsidRPr="00514026">
        <w:rPr>
          <w:color w:val="000000"/>
          <w:sz w:val="28"/>
          <w:szCs w:val="28"/>
          <w:lang w:val="ru-RU"/>
        </w:rPr>
        <w:t>оптичних</w:t>
      </w:r>
      <w:proofErr w:type="spellEnd"/>
      <w:r w:rsidRPr="00514026">
        <w:rPr>
          <w:color w:val="000000"/>
          <w:sz w:val="28"/>
          <w:szCs w:val="28"/>
          <w:lang w:val="ru-RU"/>
        </w:rPr>
        <w:t xml:space="preserve"> систем, </w:t>
      </w:r>
      <w:proofErr w:type="spellStart"/>
      <w:r w:rsidRPr="00514026">
        <w:rPr>
          <w:color w:val="000000"/>
          <w:sz w:val="28"/>
          <w:szCs w:val="28"/>
          <w:lang w:val="ru-RU"/>
        </w:rPr>
        <w:t>запропонований</w:t>
      </w:r>
      <w:proofErr w:type="spellEnd"/>
      <w:r w:rsidRPr="00514026">
        <w:rPr>
          <w:color w:val="000000"/>
          <w:sz w:val="28"/>
          <w:szCs w:val="28"/>
          <w:lang w:val="ru-RU"/>
        </w:rPr>
        <w:t xml:space="preserve"> проф. М.М. </w:t>
      </w:r>
      <w:proofErr w:type="spellStart"/>
      <w:r w:rsidRPr="00514026">
        <w:rPr>
          <w:color w:val="000000"/>
          <w:sz w:val="28"/>
          <w:szCs w:val="28"/>
          <w:lang w:val="ru-RU"/>
        </w:rPr>
        <w:t>Русинів</w:t>
      </w:r>
      <w:proofErr w:type="spellEnd"/>
      <w:r w:rsidRPr="00514026">
        <w:rPr>
          <w:color w:val="000000"/>
          <w:sz w:val="28"/>
          <w:szCs w:val="28"/>
          <w:lang w:val="ru-RU"/>
        </w:rPr>
        <w:t xml:space="preserve">, </w:t>
      </w:r>
      <w:proofErr w:type="spellStart"/>
      <w:r w:rsidRPr="00514026">
        <w:rPr>
          <w:color w:val="000000"/>
          <w:sz w:val="28"/>
          <w:szCs w:val="28"/>
          <w:lang w:val="ru-RU"/>
        </w:rPr>
        <w:t>заснований</w:t>
      </w:r>
      <w:proofErr w:type="spellEnd"/>
      <w:r w:rsidRPr="00514026">
        <w:rPr>
          <w:color w:val="000000"/>
          <w:sz w:val="28"/>
          <w:szCs w:val="28"/>
          <w:lang w:val="ru-RU"/>
        </w:rPr>
        <w:t xml:space="preserve"> на </w:t>
      </w:r>
      <w:proofErr w:type="spellStart"/>
      <w:r w:rsidRPr="00514026">
        <w:rPr>
          <w:color w:val="000000"/>
          <w:sz w:val="28"/>
          <w:szCs w:val="28"/>
          <w:lang w:val="ru-RU"/>
        </w:rPr>
        <w:t>отриманні</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автоколімаційних</w:t>
      </w:r>
      <w:proofErr w:type="spellEnd"/>
      <w:r w:rsidRPr="00514026">
        <w:rPr>
          <w:color w:val="000000"/>
          <w:sz w:val="28"/>
          <w:szCs w:val="28"/>
          <w:lang w:val="ru-RU"/>
        </w:rPr>
        <w:t xml:space="preserve"> </w:t>
      </w:r>
      <w:proofErr w:type="spellStart"/>
      <w:r w:rsidRPr="00514026">
        <w:rPr>
          <w:color w:val="000000"/>
          <w:sz w:val="28"/>
          <w:szCs w:val="28"/>
          <w:lang w:val="ru-RU"/>
        </w:rPr>
        <w:t>зображень</w:t>
      </w:r>
      <w:proofErr w:type="spellEnd"/>
      <w:r w:rsidRPr="00514026">
        <w:rPr>
          <w:color w:val="000000"/>
          <w:sz w:val="28"/>
          <w:szCs w:val="28"/>
          <w:lang w:val="ru-RU"/>
        </w:rPr>
        <w:t xml:space="preserve"> </w:t>
      </w:r>
      <w:proofErr w:type="spellStart"/>
      <w:r w:rsidRPr="00514026">
        <w:rPr>
          <w:color w:val="000000"/>
          <w:sz w:val="28"/>
          <w:szCs w:val="28"/>
          <w:lang w:val="ru-RU"/>
        </w:rPr>
        <w:t>очкової</w:t>
      </w:r>
      <w:proofErr w:type="spellEnd"/>
      <w:r w:rsidRPr="00514026">
        <w:rPr>
          <w:color w:val="000000"/>
          <w:sz w:val="28"/>
          <w:szCs w:val="28"/>
          <w:lang w:val="ru-RU"/>
        </w:rPr>
        <w:t xml:space="preserve"> </w:t>
      </w:r>
      <w:proofErr w:type="spellStart"/>
      <w:r w:rsidRPr="00514026">
        <w:rPr>
          <w:color w:val="000000"/>
          <w:sz w:val="28"/>
          <w:szCs w:val="28"/>
          <w:lang w:val="ru-RU"/>
        </w:rPr>
        <w:t>сітки</w:t>
      </w:r>
      <w:proofErr w:type="spellEnd"/>
      <w:r w:rsidRPr="00514026">
        <w:rPr>
          <w:color w:val="000000"/>
          <w:sz w:val="28"/>
          <w:szCs w:val="28"/>
          <w:lang w:val="ru-RU"/>
        </w:rPr>
        <w:t xml:space="preserve"> при </w:t>
      </w:r>
      <w:proofErr w:type="spellStart"/>
      <w:r w:rsidRPr="00514026">
        <w:rPr>
          <w:color w:val="000000"/>
          <w:sz w:val="28"/>
          <w:szCs w:val="28"/>
          <w:lang w:val="ru-RU"/>
        </w:rPr>
        <w:t>відображенні</w:t>
      </w:r>
      <w:proofErr w:type="spellEnd"/>
      <w:r w:rsidRPr="00514026">
        <w:rPr>
          <w:color w:val="000000"/>
          <w:sz w:val="28"/>
          <w:szCs w:val="28"/>
          <w:lang w:val="ru-RU"/>
        </w:rPr>
        <w:t xml:space="preserve"> </w:t>
      </w:r>
      <w:proofErr w:type="spellStart"/>
      <w:r w:rsidRPr="00514026">
        <w:rPr>
          <w:color w:val="000000"/>
          <w:sz w:val="28"/>
          <w:szCs w:val="28"/>
          <w:lang w:val="ru-RU"/>
        </w:rPr>
        <w:t>променів</w:t>
      </w:r>
      <w:proofErr w:type="spellEnd"/>
      <w:r w:rsidRPr="00514026">
        <w:rPr>
          <w:color w:val="000000"/>
          <w:sz w:val="28"/>
          <w:szCs w:val="28"/>
          <w:lang w:val="ru-RU"/>
        </w:rPr>
        <w:t xml:space="preserve"> </w:t>
      </w:r>
      <w:proofErr w:type="spellStart"/>
      <w:proofErr w:type="gramStart"/>
      <w:r w:rsidRPr="00514026">
        <w:rPr>
          <w:color w:val="000000"/>
          <w:sz w:val="28"/>
          <w:szCs w:val="28"/>
          <w:lang w:val="ru-RU"/>
        </w:rPr>
        <w:t>в</w:t>
      </w:r>
      <w:proofErr w:type="gramEnd"/>
      <w:r w:rsidRPr="00514026">
        <w:rPr>
          <w:color w:val="000000"/>
          <w:sz w:val="28"/>
          <w:szCs w:val="28"/>
          <w:lang w:val="ru-RU"/>
        </w:rPr>
        <w:t>ід</w:t>
      </w:r>
      <w:proofErr w:type="spellEnd"/>
      <w:r w:rsidRPr="00514026">
        <w:rPr>
          <w:color w:val="000000"/>
          <w:sz w:val="28"/>
          <w:szCs w:val="28"/>
          <w:lang w:val="ru-RU"/>
        </w:rPr>
        <w:t xml:space="preserve"> </w:t>
      </w:r>
      <w:proofErr w:type="spellStart"/>
      <w:r w:rsidRPr="00514026">
        <w:rPr>
          <w:color w:val="000000"/>
          <w:sz w:val="28"/>
          <w:szCs w:val="28"/>
          <w:lang w:val="ru-RU"/>
        </w:rPr>
        <w:t>увігнутого</w:t>
      </w:r>
      <w:proofErr w:type="spellEnd"/>
      <w:r w:rsidRPr="00514026">
        <w:rPr>
          <w:color w:val="000000"/>
          <w:sz w:val="28"/>
          <w:szCs w:val="28"/>
          <w:lang w:val="ru-RU"/>
        </w:rPr>
        <w:t xml:space="preserve"> сферичного </w:t>
      </w:r>
      <w:proofErr w:type="spellStart"/>
      <w:r w:rsidRPr="00514026">
        <w:rPr>
          <w:color w:val="000000"/>
          <w:sz w:val="28"/>
          <w:szCs w:val="28"/>
          <w:lang w:val="ru-RU"/>
        </w:rPr>
        <w:t>дзеркала</w:t>
      </w:r>
      <w:proofErr w:type="spellEnd"/>
      <w:r w:rsidRPr="00514026">
        <w:rPr>
          <w:color w:val="000000"/>
          <w:sz w:val="28"/>
          <w:szCs w:val="28"/>
          <w:lang w:val="ru-RU"/>
        </w:rPr>
        <w:t xml:space="preserve"> в </w:t>
      </w:r>
      <w:proofErr w:type="spellStart"/>
      <w:r w:rsidRPr="00514026">
        <w:rPr>
          <w:color w:val="000000"/>
          <w:sz w:val="28"/>
          <w:szCs w:val="28"/>
          <w:lang w:val="ru-RU"/>
        </w:rPr>
        <w:t>зад</w:t>
      </w:r>
      <w:r>
        <w:rPr>
          <w:color w:val="000000"/>
          <w:sz w:val="28"/>
          <w:szCs w:val="28"/>
          <w:lang w:val="ru-RU"/>
        </w:rPr>
        <w:t>ній</w:t>
      </w:r>
      <w:proofErr w:type="spellEnd"/>
      <w:r>
        <w:rPr>
          <w:color w:val="000000"/>
          <w:sz w:val="28"/>
          <w:szCs w:val="28"/>
          <w:lang w:val="ru-RU"/>
        </w:rPr>
        <w:t xml:space="preserve"> </w:t>
      </w:r>
      <w:proofErr w:type="spellStart"/>
      <w:r>
        <w:rPr>
          <w:color w:val="000000"/>
          <w:sz w:val="28"/>
          <w:szCs w:val="28"/>
          <w:lang w:val="ru-RU"/>
        </w:rPr>
        <w:t>вузловій</w:t>
      </w:r>
      <w:proofErr w:type="spellEnd"/>
      <w:r>
        <w:rPr>
          <w:color w:val="000000"/>
          <w:sz w:val="28"/>
          <w:szCs w:val="28"/>
          <w:lang w:val="ru-RU"/>
        </w:rPr>
        <w:t xml:space="preserve"> </w:t>
      </w:r>
      <w:proofErr w:type="spellStart"/>
      <w:r>
        <w:rPr>
          <w:color w:val="000000"/>
          <w:sz w:val="28"/>
          <w:szCs w:val="28"/>
          <w:lang w:val="ru-RU"/>
        </w:rPr>
        <w:t>точці</w:t>
      </w:r>
      <w:proofErr w:type="spellEnd"/>
      <w:r>
        <w:rPr>
          <w:color w:val="000000"/>
          <w:sz w:val="28"/>
          <w:szCs w:val="28"/>
          <w:lang w:val="ru-RU"/>
        </w:rPr>
        <w:t xml:space="preserve"> Н '(рисунок 1.21</w:t>
      </w:r>
      <w:r w:rsidRPr="00514026">
        <w:rPr>
          <w:color w:val="000000"/>
          <w:sz w:val="28"/>
          <w:szCs w:val="28"/>
          <w:lang w:val="ru-RU"/>
        </w:rPr>
        <w:t xml:space="preserve">) і </w:t>
      </w:r>
      <w:proofErr w:type="spellStart"/>
      <w:r w:rsidRPr="00514026">
        <w:rPr>
          <w:color w:val="000000"/>
          <w:sz w:val="28"/>
          <w:szCs w:val="28"/>
          <w:lang w:val="ru-RU"/>
        </w:rPr>
        <w:t>від</w:t>
      </w:r>
      <w:proofErr w:type="spellEnd"/>
      <w:r w:rsidRPr="00514026">
        <w:rPr>
          <w:color w:val="000000"/>
          <w:sz w:val="28"/>
          <w:szCs w:val="28"/>
          <w:lang w:val="ru-RU"/>
        </w:rPr>
        <w:t xml:space="preserve"> плоского </w:t>
      </w:r>
      <w:proofErr w:type="spellStart"/>
      <w:r w:rsidRPr="00514026">
        <w:rPr>
          <w:color w:val="000000"/>
          <w:sz w:val="28"/>
          <w:szCs w:val="28"/>
          <w:lang w:val="ru-RU"/>
        </w:rPr>
        <w:t>дзеркала</w:t>
      </w:r>
      <w:proofErr w:type="spellEnd"/>
      <w:r w:rsidRPr="00514026">
        <w:rPr>
          <w:color w:val="000000"/>
          <w:sz w:val="28"/>
          <w:szCs w:val="28"/>
          <w:lang w:val="ru-RU"/>
        </w:rPr>
        <w:t xml:space="preserve"> в </w:t>
      </w:r>
      <w:proofErr w:type="spellStart"/>
      <w:r w:rsidRPr="00514026">
        <w:rPr>
          <w:color w:val="000000"/>
          <w:sz w:val="28"/>
          <w:szCs w:val="28"/>
          <w:lang w:val="ru-RU"/>
        </w:rPr>
        <w:t>задньому</w:t>
      </w:r>
      <w:proofErr w:type="spellEnd"/>
      <w:r w:rsidRPr="00514026">
        <w:rPr>
          <w:color w:val="000000"/>
          <w:sz w:val="28"/>
          <w:szCs w:val="28"/>
          <w:lang w:val="ru-RU"/>
        </w:rPr>
        <w:t xml:space="preserve"> </w:t>
      </w:r>
      <w:proofErr w:type="spellStart"/>
      <w:r w:rsidRPr="00514026">
        <w:rPr>
          <w:color w:val="000000"/>
          <w:sz w:val="28"/>
          <w:szCs w:val="28"/>
          <w:lang w:val="ru-RU"/>
        </w:rPr>
        <w:t>фокусі</w:t>
      </w:r>
      <w:proofErr w:type="spellEnd"/>
      <w:r w:rsidRPr="00514026">
        <w:rPr>
          <w:color w:val="000000"/>
          <w:sz w:val="28"/>
          <w:szCs w:val="28"/>
          <w:lang w:val="ru-RU"/>
        </w:rPr>
        <w:t xml:space="preserve"> F' </w:t>
      </w:r>
      <w:proofErr w:type="spellStart"/>
      <w:r w:rsidRPr="00514026">
        <w:rPr>
          <w:color w:val="000000"/>
          <w:sz w:val="28"/>
          <w:szCs w:val="28"/>
          <w:lang w:val="ru-RU"/>
        </w:rPr>
        <w:t>си</w:t>
      </w:r>
      <w:r>
        <w:rPr>
          <w:color w:val="000000"/>
          <w:sz w:val="28"/>
          <w:szCs w:val="28"/>
          <w:lang w:val="ru-RU"/>
        </w:rPr>
        <w:t>стеми</w:t>
      </w:r>
      <w:proofErr w:type="spellEnd"/>
      <w:r>
        <w:rPr>
          <w:color w:val="000000"/>
          <w:sz w:val="28"/>
          <w:szCs w:val="28"/>
          <w:lang w:val="ru-RU"/>
        </w:rPr>
        <w:t xml:space="preserve"> (рисунок 1.22</w:t>
      </w:r>
      <w:r w:rsidRPr="00514026">
        <w:rPr>
          <w:color w:val="000000"/>
          <w:sz w:val="28"/>
          <w:szCs w:val="28"/>
          <w:lang w:val="ru-RU"/>
        </w:rPr>
        <w:t>).</w:t>
      </w:r>
      <w:r w:rsidRPr="005D7EF1">
        <w:rPr>
          <w:noProof/>
          <w:lang w:val="ru-RU"/>
        </w:rPr>
        <w:t xml:space="preserve"> </w:t>
      </w:r>
    </w:p>
    <w:p w:rsidR="00C032C4" w:rsidRDefault="00C032C4" w:rsidP="00C032C4">
      <w:pPr>
        <w:spacing w:line="360" w:lineRule="auto"/>
        <w:ind w:left="284" w:firstLine="567"/>
        <w:jc w:val="center"/>
        <w:rPr>
          <w:color w:val="000000"/>
          <w:sz w:val="28"/>
          <w:szCs w:val="28"/>
          <w:lang w:val="ru-RU"/>
        </w:rPr>
      </w:pPr>
      <w:r>
        <w:rPr>
          <w:noProof/>
          <w:lang w:val="ru-RU"/>
        </w:rPr>
        <w:lastRenderedPageBreak/>
        <w:drawing>
          <wp:inline distT="0" distB="0" distL="0" distR="0" wp14:anchorId="37E788C2" wp14:editId="4876446E">
            <wp:extent cx="3962400" cy="1552575"/>
            <wp:effectExtent l="0" t="0" r="0" b="9525"/>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962400" cy="1552575"/>
                    </a:xfrm>
                    <a:prstGeom prst="rect">
                      <a:avLst/>
                    </a:prstGeom>
                    <a:noFill/>
                    <a:ln>
                      <a:noFill/>
                    </a:ln>
                  </pic:spPr>
                </pic:pic>
              </a:graphicData>
            </a:graphic>
          </wp:inline>
        </w:drawing>
      </w:r>
    </w:p>
    <w:p w:rsidR="00C032C4" w:rsidRPr="00BB1EE9" w:rsidRDefault="00C032C4" w:rsidP="00C032C4">
      <w:pPr>
        <w:spacing w:line="360" w:lineRule="auto"/>
        <w:ind w:left="284" w:firstLine="567"/>
        <w:jc w:val="center"/>
        <w:rPr>
          <w:color w:val="000000"/>
          <w:sz w:val="28"/>
          <w:szCs w:val="28"/>
          <w:lang w:val="en-US"/>
        </w:rPr>
      </w:pPr>
      <w:r>
        <w:rPr>
          <w:color w:val="000000"/>
          <w:sz w:val="28"/>
          <w:szCs w:val="28"/>
          <w:lang w:val="ru-RU"/>
        </w:rPr>
        <w:t>Рисунок 1</w:t>
      </w:r>
      <w:r>
        <w:rPr>
          <w:color w:val="000000"/>
          <w:sz w:val="28"/>
          <w:szCs w:val="28"/>
          <w:lang w:val="en-US"/>
        </w:rPr>
        <w:t>.18</w:t>
      </w:r>
    </w:p>
    <w:p w:rsidR="00C032C4" w:rsidRDefault="00C032C4" w:rsidP="00C032C4">
      <w:pPr>
        <w:spacing w:line="360" w:lineRule="auto"/>
        <w:ind w:left="284" w:firstLine="567"/>
        <w:jc w:val="center"/>
        <w:rPr>
          <w:color w:val="000000"/>
          <w:sz w:val="28"/>
          <w:szCs w:val="28"/>
          <w:lang w:val="ru-RU"/>
        </w:rPr>
      </w:pPr>
      <w:r>
        <w:rPr>
          <w:noProof/>
          <w:lang w:val="ru-RU"/>
        </w:rPr>
        <w:drawing>
          <wp:inline distT="0" distB="0" distL="0" distR="0" wp14:anchorId="7C2C1483" wp14:editId="421BDCA7">
            <wp:extent cx="3590925" cy="1419225"/>
            <wp:effectExtent l="0" t="0" r="9525"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90925" cy="1419225"/>
                    </a:xfrm>
                    <a:prstGeom prst="rect">
                      <a:avLst/>
                    </a:prstGeom>
                    <a:noFill/>
                    <a:ln>
                      <a:noFill/>
                    </a:ln>
                  </pic:spPr>
                </pic:pic>
              </a:graphicData>
            </a:graphic>
          </wp:inline>
        </w:drawing>
      </w:r>
    </w:p>
    <w:p w:rsidR="00C032C4" w:rsidRPr="00C032C4" w:rsidRDefault="00C032C4" w:rsidP="00C032C4">
      <w:pPr>
        <w:spacing w:line="360" w:lineRule="auto"/>
        <w:ind w:left="284" w:firstLine="567"/>
        <w:jc w:val="center"/>
        <w:rPr>
          <w:color w:val="000000"/>
          <w:sz w:val="28"/>
          <w:szCs w:val="28"/>
          <w:lang w:val="ru-RU"/>
        </w:rPr>
      </w:pPr>
      <w:r>
        <w:rPr>
          <w:color w:val="000000"/>
          <w:sz w:val="28"/>
          <w:szCs w:val="28"/>
          <w:lang w:val="ru-RU"/>
        </w:rPr>
        <w:t>Рисунок 1</w:t>
      </w:r>
      <w:r w:rsidRPr="00C032C4">
        <w:rPr>
          <w:color w:val="000000"/>
          <w:sz w:val="28"/>
          <w:szCs w:val="28"/>
          <w:lang w:val="ru-RU"/>
        </w:rPr>
        <w:t>.19</w:t>
      </w:r>
    </w:p>
    <w:p w:rsidR="00C032C4" w:rsidRPr="00772391" w:rsidRDefault="00C032C4" w:rsidP="00C032C4">
      <w:pPr>
        <w:spacing w:line="360" w:lineRule="auto"/>
        <w:ind w:left="284" w:firstLine="567"/>
        <w:jc w:val="both"/>
        <w:rPr>
          <w:color w:val="000000"/>
          <w:sz w:val="28"/>
          <w:szCs w:val="28"/>
          <w:lang w:val="ru-RU"/>
        </w:rPr>
      </w:pPr>
      <w:r w:rsidRPr="00514026">
        <w:rPr>
          <w:color w:val="000000"/>
          <w:sz w:val="28"/>
          <w:szCs w:val="28"/>
          <w:lang w:val="ru-RU"/>
        </w:rPr>
        <w:t xml:space="preserve"> </w:t>
      </w:r>
      <w:proofErr w:type="spellStart"/>
      <w:r w:rsidRPr="00514026">
        <w:rPr>
          <w:color w:val="000000"/>
          <w:sz w:val="28"/>
          <w:szCs w:val="28"/>
          <w:lang w:val="ru-RU"/>
        </w:rPr>
        <w:t>Цей</w:t>
      </w:r>
      <w:proofErr w:type="spellEnd"/>
      <w:r w:rsidRPr="00514026">
        <w:rPr>
          <w:color w:val="000000"/>
          <w:sz w:val="28"/>
          <w:szCs w:val="28"/>
          <w:lang w:val="ru-RU"/>
        </w:rPr>
        <w:t xml:space="preserve"> метод </w:t>
      </w:r>
      <w:proofErr w:type="spellStart"/>
      <w:r w:rsidRPr="00514026">
        <w:rPr>
          <w:color w:val="000000"/>
          <w:sz w:val="28"/>
          <w:szCs w:val="28"/>
          <w:lang w:val="ru-RU"/>
        </w:rPr>
        <w:t>подібний</w:t>
      </w:r>
      <w:proofErr w:type="spellEnd"/>
      <w:r w:rsidRPr="00514026">
        <w:rPr>
          <w:color w:val="000000"/>
          <w:sz w:val="28"/>
          <w:szCs w:val="28"/>
          <w:lang w:val="ru-RU"/>
        </w:rPr>
        <w:t xml:space="preserve"> методу </w:t>
      </w:r>
      <w:proofErr w:type="spellStart"/>
      <w:r w:rsidRPr="00514026">
        <w:rPr>
          <w:color w:val="000000"/>
          <w:sz w:val="28"/>
          <w:szCs w:val="28"/>
          <w:lang w:val="ru-RU"/>
        </w:rPr>
        <w:t>визначення</w:t>
      </w:r>
      <w:proofErr w:type="spellEnd"/>
      <w:r w:rsidRPr="00514026">
        <w:rPr>
          <w:color w:val="000000"/>
          <w:sz w:val="28"/>
          <w:szCs w:val="28"/>
          <w:lang w:val="ru-RU"/>
        </w:rPr>
        <w:t xml:space="preserve"> </w:t>
      </w:r>
      <w:proofErr w:type="spellStart"/>
      <w:r w:rsidRPr="00514026">
        <w:rPr>
          <w:color w:val="000000"/>
          <w:sz w:val="28"/>
          <w:szCs w:val="28"/>
          <w:lang w:val="ru-RU"/>
        </w:rPr>
        <w:t>радіусів</w:t>
      </w:r>
      <w:proofErr w:type="spellEnd"/>
      <w:r w:rsidRPr="00514026">
        <w:rPr>
          <w:color w:val="000000"/>
          <w:sz w:val="28"/>
          <w:szCs w:val="28"/>
          <w:lang w:val="ru-RU"/>
        </w:rPr>
        <w:t xml:space="preserve"> </w:t>
      </w:r>
      <w:proofErr w:type="spellStart"/>
      <w:r w:rsidRPr="00514026">
        <w:rPr>
          <w:color w:val="000000"/>
          <w:sz w:val="28"/>
          <w:szCs w:val="28"/>
          <w:lang w:val="ru-RU"/>
        </w:rPr>
        <w:t>кривизни</w:t>
      </w:r>
      <w:proofErr w:type="spellEnd"/>
      <w:r w:rsidRPr="00514026">
        <w:rPr>
          <w:color w:val="000000"/>
          <w:sz w:val="28"/>
          <w:szCs w:val="28"/>
          <w:lang w:val="ru-RU"/>
        </w:rPr>
        <w:t xml:space="preserve"> </w:t>
      </w:r>
      <w:proofErr w:type="spellStart"/>
      <w:r w:rsidRPr="00514026">
        <w:rPr>
          <w:color w:val="000000"/>
          <w:sz w:val="28"/>
          <w:szCs w:val="28"/>
          <w:lang w:val="ru-RU"/>
        </w:rPr>
        <w:t>довгофокусними</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автоколімаційних</w:t>
      </w:r>
      <w:proofErr w:type="spellEnd"/>
      <w:r w:rsidRPr="00514026">
        <w:rPr>
          <w:color w:val="000000"/>
          <w:sz w:val="28"/>
          <w:szCs w:val="28"/>
          <w:lang w:val="ru-RU"/>
        </w:rPr>
        <w:t xml:space="preserve"> </w:t>
      </w:r>
      <w:proofErr w:type="spellStart"/>
      <w:r w:rsidRPr="00514026">
        <w:rPr>
          <w:color w:val="000000"/>
          <w:sz w:val="28"/>
          <w:szCs w:val="28"/>
          <w:lang w:val="ru-RU"/>
        </w:rPr>
        <w:t>мікроскопів</w:t>
      </w:r>
      <w:proofErr w:type="spellEnd"/>
      <w:r w:rsidRPr="00514026">
        <w:rPr>
          <w:color w:val="000000"/>
          <w:sz w:val="28"/>
          <w:szCs w:val="28"/>
          <w:lang w:val="ru-RU"/>
        </w:rPr>
        <w:t xml:space="preserve"> </w:t>
      </w:r>
      <w:proofErr w:type="spellStart"/>
      <w:r w:rsidRPr="00514026">
        <w:rPr>
          <w:color w:val="000000"/>
          <w:sz w:val="28"/>
          <w:szCs w:val="28"/>
          <w:lang w:val="ru-RU"/>
        </w:rPr>
        <w:t>або</w:t>
      </w:r>
      <w:proofErr w:type="spellEnd"/>
      <w:r w:rsidRPr="00514026">
        <w:rPr>
          <w:color w:val="000000"/>
          <w:sz w:val="28"/>
          <w:szCs w:val="28"/>
          <w:lang w:val="ru-RU"/>
        </w:rPr>
        <w:t xml:space="preserve"> </w:t>
      </w:r>
      <w:proofErr w:type="spellStart"/>
      <w:r w:rsidRPr="00514026">
        <w:rPr>
          <w:color w:val="000000"/>
          <w:sz w:val="28"/>
          <w:szCs w:val="28"/>
          <w:lang w:val="ru-RU"/>
        </w:rPr>
        <w:t>зорових</w:t>
      </w:r>
      <w:proofErr w:type="spellEnd"/>
      <w:r w:rsidRPr="00514026">
        <w:rPr>
          <w:color w:val="000000"/>
          <w:sz w:val="28"/>
          <w:szCs w:val="28"/>
          <w:lang w:val="ru-RU"/>
        </w:rPr>
        <w:t xml:space="preserve"> труб з насадок </w:t>
      </w:r>
      <w:proofErr w:type="spellStart"/>
      <w:r w:rsidRPr="00514026">
        <w:rPr>
          <w:color w:val="000000"/>
          <w:sz w:val="28"/>
          <w:szCs w:val="28"/>
          <w:lang w:val="ru-RU"/>
        </w:rPr>
        <w:t>лінзами</w:t>
      </w:r>
      <w:proofErr w:type="spellEnd"/>
      <w:r w:rsidRPr="00514026">
        <w:rPr>
          <w:color w:val="000000"/>
          <w:sz w:val="28"/>
          <w:szCs w:val="28"/>
          <w:lang w:val="ru-RU"/>
        </w:rPr>
        <w:t xml:space="preserve">. </w:t>
      </w:r>
      <w:proofErr w:type="spellStart"/>
      <w:proofErr w:type="gramStart"/>
      <w:r w:rsidRPr="00514026">
        <w:rPr>
          <w:color w:val="000000"/>
          <w:sz w:val="28"/>
          <w:szCs w:val="28"/>
          <w:lang w:val="ru-RU"/>
        </w:rPr>
        <w:t>Р</w:t>
      </w:r>
      <w:proofErr w:type="gramEnd"/>
      <w:r w:rsidRPr="00514026">
        <w:rPr>
          <w:color w:val="000000"/>
          <w:sz w:val="28"/>
          <w:szCs w:val="28"/>
          <w:lang w:val="ru-RU"/>
        </w:rPr>
        <w:t>ізниця</w:t>
      </w:r>
      <w:proofErr w:type="spellEnd"/>
      <w:r w:rsidRPr="00514026">
        <w:rPr>
          <w:color w:val="000000"/>
          <w:sz w:val="28"/>
          <w:szCs w:val="28"/>
          <w:lang w:val="ru-RU"/>
        </w:rPr>
        <w:t xml:space="preserve"> </w:t>
      </w:r>
      <w:proofErr w:type="spellStart"/>
      <w:r w:rsidRPr="00514026">
        <w:rPr>
          <w:color w:val="000000"/>
          <w:sz w:val="28"/>
          <w:szCs w:val="28"/>
          <w:lang w:val="ru-RU"/>
        </w:rPr>
        <w:t>відліків</w:t>
      </w:r>
      <w:proofErr w:type="spellEnd"/>
      <w:r w:rsidRPr="00514026">
        <w:rPr>
          <w:color w:val="000000"/>
          <w:sz w:val="28"/>
          <w:szCs w:val="28"/>
          <w:lang w:val="ru-RU"/>
        </w:rPr>
        <w:t xml:space="preserve"> </w:t>
      </w:r>
      <w:proofErr w:type="spellStart"/>
      <w:r w:rsidRPr="00514026">
        <w:rPr>
          <w:color w:val="000000"/>
          <w:sz w:val="28"/>
          <w:szCs w:val="28"/>
          <w:lang w:val="ru-RU"/>
        </w:rPr>
        <w:t>переміщень</w:t>
      </w:r>
      <w:proofErr w:type="spellEnd"/>
      <w:r w:rsidRPr="00514026">
        <w:rPr>
          <w:color w:val="000000"/>
          <w:sz w:val="28"/>
          <w:szCs w:val="28"/>
          <w:lang w:val="ru-RU"/>
        </w:rPr>
        <w:t xml:space="preserve"> тубуса </w:t>
      </w:r>
      <w:proofErr w:type="spellStart"/>
      <w:r w:rsidRPr="00514026">
        <w:rPr>
          <w:color w:val="000000"/>
          <w:sz w:val="28"/>
          <w:szCs w:val="28"/>
          <w:lang w:val="ru-RU"/>
        </w:rPr>
        <w:t>або</w:t>
      </w:r>
      <w:proofErr w:type="spellEnd"/>
      <w:r w:rsidRPr="00514026">
        <w:rPr>
          <w:color w:val="000000"/>
          <w:sz w:val="28"/>
          <w:szCs w:val="28"/>
          <w:lang w:val="ru-RU"/>
        </w:rPr>
        <w:t xml:space="preserve"> </w:t>
      </w:r>
      <w:proofErr w:type="spellStart"/>
      <w:r w:rsidRPr="00514026">
        <w:rPr>
          <w:color w:val="000000"/>
          <w:sz w:val="28"/>
          <w:szCs w:val="28"/>
          <w:lang w:val="ru-RU"/>
        </w:rPr>
        <w:t>мікроскопа</w:t>
      </w:r>
      <w:proofErr w:type="spellEnd"/>
      <w:r w:rsidRPr="00514026">
        <w:rPr>
          <w:color w:val="000000"/>
          <w:sz w:val="28"/>
          <w:szCs w:val="28"/>
          <w:lang w:val="ru-RU"/>
        </w:rPr>
        <w:t xml:space="preserve"> </w:t>
      </w:r>
      <w:proofErr w:type="spellStart"/>
      <w:r w:rsidRPr="00514026">
        <w:rPr>
          <w:color w:val="000000"/>
          <w:sz w:val="28"/>
          <w:szCs w:val="28"/>
          <w:lang w:val="ru-RU"/>
        </w:rPr>
        <w:t>зорової</w:t>
      </w:r>
      <w:proofErr w:type="spellEnd"/>
      <w:r w:rsidRPr="00514026">
        <w:rPr>
          <w:color w:val="000000"/>
          <w:sz w:val="28"/>
          <w:szCs w:val="28"/>
          <w:lang w:val="ru-RU"/>
        </w:rPr>
        <w:t xml:space="preserve"> труби при </w:t>
      </w:r>
      <w:proofErr w:type="spellStart"/>
      <w:r w:rsidRPr="00514026">
        <w:rPr>
          <w:color w:val="000000"/>
          <w:sz w:val="28"/>
          <w:szCs w:val="28"/>
          <w:lang w:val="ru-RU"/>
        </w:rPr>
        <w:t>наведенні</w:t>
      </w:r>
      <w:proofErr w:type="spellEnd"/>
      <w:r w:rsidRPr="00514026">
        <w:rPr>
          <w:color w:val="000000"/>
          <w:sz w:val="28"/>
          <w:szCs w:val="28"/>
          <w:lang w:val="ru-RU"/>
        </w:rPr>
        <w:t xml:space="preserve"> на </w:t>
      </w:r>
      <w:proofErr w:type="spellStart"/>
      <w:r w:rsidRPr="00514026">
        <w:rPr>
          <w:color w:val="000000"/>
          <w:sz w:val="28"/>
          <w:szCs w:val="28"/>
          <w:lang w:val="ru-RU"/>
        </w:rPr>
        <w:t>автоколімаційніе</w:t>
      </w:r>
      <w:proofErr w:type="spellEnd"/>
      <w:r w:rsidRPr="00514026">
        <w:rPr>
          <w:color w:val="000000"/>
          <w:sz w:val="28"/>
          <w:szCs w:val="28"/>
          <w:lang w:val="ru-RU"/>
        </w:rPr>
        <w:t xml:space="preserve"> </w:t>
      </w:r>
      <w:proofErr w:type="spellStart"/>
      <w:r w:rsidRPr="00514026">
        <w:rPr>
          <w:color w:val="000000"/>
          <w:sz w:val="28"/>
          <w:szCs w:val="28"/>
          <w:lang w:val="ru-RU"/>
        </w:rPr>
        <w:t>зображення</w:t>
      </w:r>
      <w:proofErr w:type="spellEnd"/>
      <w:r w:rsidRPr="00514026">
        <w:rPr>
          <w:color w:val="000000"/>
          <w:sz w:val="28"/>
          <w:szCs w:val="28"/>
          <w:lang w:val="ru-RU"/>
        </w:rPr>
        <w:t xml:space="preserve"> в точках Н 'і F' і є </w:t>
      </w:r>
      <w:proofErr w:type="spellStart"/>
      <w:r w:rsidRPr="00514026">
        <w:rPr>
          <w:color w:val="000000"/>
          <w:sz w:val="28"/>
          <w:szCs w:val="28"/>
          <w:lang w:val="ru-RU"/>
        </w:rPr>
        <w:t>шукана</w:t>
      </w:r>
      <w:proofErr w:type="spellEnd"/>
      <w:r w:rsidRPr="00514026">
        <w:rPr>
          <w:color w:val="000000"/>
          <w:sz w:val="28"/>
          <w:szCs w:val="28"/>
          <w:lang w:val="ru-RU"/>
        </w:rPr>
        <w:t xml:space="preserve"> величина </w:t>
      </w:r>
      <w:proofErr w:type="spellStart"/>
      <w:r w:rsidRPr="00514026">
        <w:rPr>
          <w:color w:val="000000"/>
          <w:sz w:val="28"/>
          <w:szCs w:val="28"/>
          <w:lang w:val="ru-RU"/>
        </w:rPr>
        <w:t>фокусної</w:t>
      </w:r>
      <w:proofErr w:type="spellEnd"/>
      <w:r w:rsidRPr="00514026">
        <w:rPr>
          <w:color w:val="000000"/>
          <w:sz w:val="28"/>
          <w:szCs w:val="28"/>
          <w:lang w:val="ru-RU"/>
        </w:rPr>
        <w:t xml:space="preserve"> </w:t>
      </w:r>
      <w:proofErr w:type="spellStart"/>
      <w:r w:rsidRPr="00514026">
        <w:rPr>
          <w:color w:val="000000"/>
          <w:sz w:val="28"/>
          <w:szCs w:val="28"/>
          <w:lang w:val="ru-RU"/>
        </w:rPr>
        <w:t>відстані</w:t>
      </w:r>
      <w:proofErr w:type="spellEnd"/>
      <w:r w:rsidRPr="00514026">
        <w:rPr>
          <w:color w:val="000000"/>
          <w:sz w:val="28"/>
          <w:szCs w:val="28"/>
          <w:lang w:val="ru-RU"/>
        </w:rPr>
        <w:t xml:space="preserve"> ƒ`. </w:t>
      </w:r>
      <w:proofErr w:type="spellStart"/>
      <w:r w:rsidRPr="00514026">
        <w:rPr>
          <w:color w:val="000000"/>
          <w:sz w:val="28"/>
          <w:szCs w:val="28"/>
          <w:lang w:val="ru-RU"/>
        </w:rPr>
        <w:t>Помилка</w:t>
      </w:r>
      <w:proofErr w:type="spellEnd"/>
      <w:r w:rsidRPr="00514026">
        <w:rPr>
          <w:color w:val="000000"/>
          <w:sz w:val="28"/>
          <w:szCs w:val="28"/>
          <w:lang w:val="ru-RU"/>
        </w:rPr>
        <w:t xml:space="preserve"> </w:t>
      </w:r>
      <w:proofErr w:type="spellStart"/>
      <w:r w:rsidRPr="00514026">
        <w:rPr>
          <w:color w:val="000000"/>
          <w:sz w:val="28"/>
          <w:szCs w:val="28"/>
          <w:lang w:val="ru-RU"/>
        </w:rPr>
        <w:t>вимірювання</w:t>
      </w:r>
      <w:proofErr w:type="spellEnd"/>
      <w:r w:rsidRPr="00514026">
        <w:rPr>
          <w:color w:val="000000"/>
          <w:sz w:val="28"/>
          <w:szCs w:val="28"/>
          <w:lang w:val="ru-RU"/>
        </w:rPr>
        <w:t xml:space="preserve"> </w:t>
      </w:r>
      <w:proofErr w:type="spellStart"/>
      <w:r w:rsidRPr="00514026">
        <w:rPr>
          <w:color w:val="000000"/>
          <w:sz w:val="28"/>
          <w:szCs w:val="28"/>
          <w:lang w:val="ru-RU"/>
        </w:rPr>
        <w:t>тим</w:t>
      </w:r>
      <w:proofErr w:type="spellEnd"/>
      <w:r w:rsidRPr="00514026">
        <w:rPr>
          <w:color w:val="000000"/>
          <w:sz w:val="28"/>
          <w:szCs w:val="28"/>
          <w:lang w:val="ru-RU"/>
        </w:rPr>
        <w:t xml:space="preserve"> </w:t>
      </w:r>
      <w:proofErr w:type="spellStart"/>
      <w:r w:rsidRPr="00514026">
        <w:rPr>
          <w:color w:val="000000"/>
          <w:sz w:val="28"/>
          <w:szCs w:val="28"/>
          <w:lang w:val="ru-RU"/>
        </w:rPr>
        <w:t>менше</w:t>
      </w:r>
      <w:proofErr w:type="spellEnd"/>
      <w:r w:rsidRPr="00514026">
        <w:rPr>
          <w:color w:val="000000"/>
          <w:sz w:val="28"/>
          <w:szCs w:val="28"/>
          <w:lang w:val="ru-RU"/>
        </w:rPr>
        <w:t xml:space="preserve">, </w:t>
      </w:r>
      <w:proofErr w:type="spellStart"/>
      <w:r w:rsidRPr="00514026">
        <w:rPr>
          <w:color w:val="000000"/>
          <w:sz w:val="28"/>
          <w:szCs w:val="28"/>
          <w:lang w:val="ru-RU"/>
        </w:rPr>
        <w:t>чим</w:t>
      </w:r>
      <w:proofErr w:type="spellEnd"/>
      <w:r w:rsidRPr="00514026">
        <w:rPr>
          <w:color w:val="000000"/>
          <w:sz w:val="28"/>
          <w:szCs w:val="28"/>
          <w:lang w:val="ru-RU"/>
        </w:rPr>
        <w:t xml:space="preserve"> </w:t>
      </w:r>
      <w:proofErr w:type="spellStart"/>
      <w:r w:rsidRPr="00514026">
        <w:rPr>
          <w:color w:val="000000"/>
          <w:sz w:val="28"/>
          <w:szCs w:val="28"/>
          <w:lang w:val="ru-RU"/>
        </w:rPr>
        <w:t>точніше</w:t>
      </w:r>
      <w:proofErr w:type="spellEnd"/>
      <w:r w:rsidRPr="00514026">
        <w:rPr>
          <w:color w:val="000000"/>
          <w:sz w:val="28"/>
          <w:szCs w:val="28"/>
          <w:lang w:val="ru-RU"/>
        </w:rPr>
        <w:t xml:space="preserve"> </w:t>
      </w:r>
      <w:proofErr w:type="spellStart"/>
      <w:r w:rsidRPr="00514026">
        <w:rPr>
          <w:color w:val="000000"/>
          <w:sz w:val="28"/>
          <w:szCs w:val="28"/>
          <w:lang w:val="ru-RU"/>
        </w:rPr>
        <w:t>пов'язане</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w:t>
      </w:r>
      <w:proofErr w:type="spellStart"/>
      <w:r w:rsidRPr="00514026">
        <w:rPr>
          <w:color w:val="000000"/>
          <w:sz w:val="28"/>
          <w:szCs w:val="28"/>
          <w:lang w:val="ru-RU"/>
        </w:rPr>
        <w:t>зображення</w:t>
      </w:r>
      <w:proofErr w:type="spellEnd"/>
      <w:r w:rsidRPr="00514026">
        <w:rPr>
          <w:color w:val="000000"/>
          <w:sz w:val="28"/>
          <w:szCs w:val="28"/>
          <w:lang w:val="ru-RU"/>
        </w:rPr>
        <w:t xml:space="preserve"> з </w:t>
      </w:r>
      <w:proofErr w:type="spellStart"/>
      <w:r w:rsidRPr="00514026">
        <w:rPr>
          <w:color w:val="000000"/>
          <w:sz w:val="28"/>
          <w:szCs w:val="28"/>
          <w:lang w:val="ru-RU"/>
        </w:rPr>
        <w:t>предметної</w:t>
      </w:r>
      <w:proofErr w:type="spellEnd"/>
      <w:r w:rsidRPr="00514026">
        <w:rPr>
          <w:color w:val="000000"/>
          <w:sz w:val="28"/>
          <w:szCs w:val="28"/>
          <w:lang w:val="ru-RU"/>
        </w:rPr>
        <w:t xml:space="preserve"> </w:t>
      </w:r>
      <w:proofErr w:type="spellStart"/>
      <w:r w:rsidRPr="00514026">
        <w:rPr>
          <w:color w:val="000000"/>
          <w:sz w:val="28"/>
          <w:szCs w:val="28"/>
          <w:lang w:val="ru-RU"/>
        </w:rPr>
        <w:t>площиною</w:t>
      </w:r>
      <w:proofErr w:type="spellEnd"/>
      <w:r w:rsidRPr="00514026">
        <w:rPr>
          <w:color w:val="000000"/>
          <w:sz w:val="28"/>
          <w:szCs w:val="28"/>
          <w:lang w:val="ru-RU"/>
        </w:rPr>
        <w:t xml:space="preserve"> </w:t>
      </w:r>
      <w:proofErr w:type="spellStart"/>
      <w:r w:rsidRPr="00514026">
        <w:rPr>
          <w:color w:val="000000"/>
          <w:sz w:val="28"/>
          <w:szCs w:val="28"/>
          <w:lang w:val="ru-RU"/>
        </w:rPr>
        <w:t>мікроскопа</w:t>
      </w:r>
      <w:proofErr w:type="spellEnd"/>
      <w:r w:rsidRPr="00514026">
        <w:rPr>
          <w:color w:val="000000"/>
          <w:sz w:val="28"/>
          <w:szCs w:val="28"/>
          <w:lang w:val="ru-RU"/>
        </w:rPr>
        <w:t xml:space="preserve"> </w:t>
      </w:r>
      <w:proofErr w:type="spellStart"/>
      <w:r w:rsidRPr="00514026">
        <w:rPr>
          <w:color w:val="000000"/>
          <w:sz w:val="28"/>
          <w:szCs w:val="28"/>
          <w:lang w:val="ru-RU"/>
        </w:rPr>
        <w:t>або</w:t>
      </w:r>
      <w:proofErr w:type="spellEnd"/>
      <w:r w:rsidRPr="00514026">
        <w:rPr>
          <w:color w:val="000000"/>
          <w:sz w:val="28"/>
          <w:szCs w:val="28"/>
          <w:lang w:val="ru-RU"/>
        </w:rPr>
        <w:t xml:space="preserve"> труби. </w:t>
      </w:r>
      <w:proofErr w:type="spellStart"/>
      <w:r w:rsidRPr="00514026">
        <w:rPr>
          <w:color w:val="000000"/>
          <w:sz w:val="28"/>
          <w:szCs w:val="28"/>
          <w:lang w:val="ru-RU"/>
        </w:rPr>
        <w:t>Вимірювальними</w:t>
      </w:r>
      <w:proofErr w:type="spellEnd"/>
      <w:r w:rsidRPr="00514026">
        <w:rPr>
          <w:color w:val="000000"/>
          <w:sz w:val="28"/>
          <w:szCs w:val="28"/>
          <w:lang w:val="ru-RU"/>
        </w:rPr>
        <w:t xml:space="preserve"> </w:t>
      </w:r>
      <w:proofErr w:type="spellStart"/>
      <w:r w:rsidRPr="00514026">
        <w:rPr>
          <w:color w:val="000000"/>
          <w:sz w:val="28"/>
          <w:szCs w:val="28"/>
          <w:lang w:val="ru-RU"/>
        </w:rPr>
        <w:t>пристроями</w:t>
      </w:r>
      <w:proofErr w:type="spellEnd"/>
      <w:r w:rsidRPr="00514026">
        <w:rPr>
          <w:color w:val="000000"/>
          <w:sz w:val="28"/>
          <w:szCs w:val="28"/>
          <w:lang w:val="ru-RU"/>
        </w:rPr>
        <w:t xml:space="preserve">, </w:t>
      </w:r>
      <w:proofErr w:type="spellStart"/>
      <w:r w:rsidRPr="00514026">
        <w:rPr>
          <w:color w:val="000000"/>
          <w:sz w:val="28"/>
          <w:szCs w:val="28"/>
          <w:lang w:val="ru-RU"/>
        </w:rPr>
        <w:t>що</w:t>
      </w:r>
      <w:proofErr w:type="spellEnd"/>
      <w:r w:rsidRPr="00514026">
        <w:rPr>
          <w:color w:val="000000"/>
          <w:sz w:val="28"/>
          <w:szCs w:val="28"/>
          <w:lang w:val="ru-RU"/>
        </w:rPr>
        <w:t xml:space="preserve"> </w:t>
      </w:r>
      <w:proofErr w:type="spellStart"/>
      <w:r w:rsidRPr="00514026">
        <w:rPr>
          <w:color w:val="000000"/>
          <w:sz w:val="28"/>
          <w:szCs w:val="28"/>
          <w:lang w:val="ru-RU"/>
        </w:rPr>
        <w:t>дозволяють</w:t>
      </w:r>
      <w:proofErr w:type="spellEnd"/>
      <w:r w:rsidRPr="00514026">
        <w:rPr>
          <w:color w:val="000000"/>
          <w:sz w:val="28"/>
          <w:szCs w:val="28"/>
          <w:lang w:val="ru-RU"/>
        </w:rPr>
        <w:t xml:space="preserve"> </w:t>
      </w:r>
      <w:proofErr w:type="spellStart"/>
      <w:r w:rsidRPr="00514026">
        <w:rPr>
          <w:color w:val="000000"/>
          <w:sz w:val="28"/>
          <w:szCs w:val="28"/>
          <w:lang w:val="ru-RU"/>
        </w:rPr>
        <w:t>отримати</w:t>
      </w:r>
      <w:proofErr w:type="spellEnd"/>
      <w:r w:rsidRPr="00514026">
        <w:rPr>
          <w:color w:val="000000"/>
          <w:sz w:val="28"/>
          <w:szCs w:val="28"/>
          <w:lang w:val="ru-RU"/>
        </w:rPr>
        <w:t xml:space="preserve"> </w:t>
      </w:r>
      <w:proofErr w:type="spellStart"/>
      <w:proofErr w:type="gramStart"/>
      <w:r w:rsidRPr="00514026">
        <w:rPr>
          <w:color w:val="000000"/>
          <w:sz w:val="28"/>
          <w:szCs w:val="28"/>
          <w:lang w:val="ru-RU"/>
        </w:rPr>
        <w:t>п</w:t>
      </w:r>
      <w:proofErr w:type="gramEnd"/>
      <w:r w:rsidRPr="00514026">
        <w:rPr>
          <w:color w:val="000000"/>
          <w:sz w:val="28"/>
          <w:szCs w:val="28"/>
          <w:lang w:val="ru-RU"/>
        </w:rPr>
        <w:t>ідвищену</w:t>
      </w:r>
      <w:proofErr w:type="spellEnd"/>
      <w:r w:rsidRPr="00514026">
        <w:rPr>
          <w:color w:val="000000"/>
          <w:sz w:val="28"/>
          <w:szCs w:val="28"/>
          <w:lang w:val="ru-RU"/>
        </w:rPr>
        <w:t xml:space="preserve"> </w:t>
      </w:r>
      <w:proofErr w:type="spellStart"/>
      <w:r w:rsidRPr="00514026">
        <w:rPr>
          <w:color w:val="000000"/>
          <w:sz w:val="28"/>
          <w:szCs w:val="28"/>
          <w:lang w:val="ru-RU"/>
        </w:rPr>
        <w:t>точність</w:t>
      </w:r>
      <w:proofErr w:type="spellEnd"/>
      <w:r w:rsidRPr="00514026">
        <w:rPr>
          <w:color w:val="000000"/>
          <w:sz w:val="28"/>
          <w:szCs w:val="28"/>
          <w:lang w:val="ru-RU"/>
        </w:rPr>
        <w:t xml:space="preserve">, є </w:t>
      </w:r>
      <w:proofErr w:type="spellStart"/>
      <w:r w:rsidRPr="00514026">
        <w:rPr>
          <w:color w:val="000000"/>
          <w:sz w:val="28"/>
          <w:szCs w:val="28"/>
          <w:lang w:val="ru-RU"/>
        </w:rPr>
        <w:t>індикатори</w:t>
      </w:r>
      <w:proofErr w:type="spellEnd"/>
      <w:r w:rsidRPr="00514026">
        <w:rPr>
          <w:color w:val="000000"/>
          <w:sz w:val="28"/>
          <w:szCs w:val="28"/>
          <w:lang w:val="ru-RU"/>
        </w:rPr>
        <w:t xml:space="preserve"> з </w:t>
      </w:r>
      <w:proofErr w:type="spellStart"/>
      <w:r w:rsidRPr="00514026">
        <w:rPr>
          <w:color w:val="000000"/>
          <w:sz w:val="28"/>
          <w:szCs w:val="28"/>
          <w:lang w:val="ru-RU"/>
        </w:rPr>
        <w:t>точністю</w:t>
      </w:r>
      <w:proofErr w:type="spellEnd"/>
      <w:r w:rsidRPr="00514026">
        <w:rPr>
          <w:color w:val="000000"/>
          <w:sz w:val="28"/>
          <w:szCs w:val="28"/>
          <w:lang w:val="ru-RU"/>
        </w:rPr>
        <w:t xml:space="preserve"> </w:t>
      </w:r>
      <w:proofErr w:type="spellStart"/>
      <w:r w:rsidRPr="00514026">
        <w:rPr>
          <w:color w:val="000000"/>
          <w:sz w:val="28"/>
          <w:szCs w:val="28"/>
          <w:lang w:val="ru-RU"/>
        </w:rPr>
        <w:t>вимірювання</w:t>
      </w:r>
      <w:proofErr w:type="spellEnd"/>
      <w:r w:rsidRPr="00514026">
        <w:rPr>
          <w:color w:val="000000"/>
          <w:sz w:val="28"/>
          <w:szCs w:val="28"/>
          <w:lang w:val="ru-RU"/>
        </w:rPr>
        <w:t xml:space="preserve"> ± 0,02 мм </w:t>
      </w:r>
      <w:proofErr w:type="spellStart"/>
      <w:r w:rsidRPr="00514026">
        <w:rPr>
          <w:color w:val="000000"/>
          <w:sz w:val="28"/>
          <w:szCs w:val="28"/>
          <w:lang w:val="ru-RU"/>
        </w:rPr>
        <w:t>або</w:t>
      </w:r>
      <w:proofErr w:type="spellEnd"/>
      <w:r w:rsidRPr="00514026">
        <w:rPr>
          <w:color w:val="000000"/>
          <w:sz w:val="28"/>
          <w:szCs w:val="28"/>
          <w:lang w:val="ru-RU"/>
        </w:rPr>
        <w:t xml:space="preserve"> </w:t>
      </w:r>
      <w:proofErr w:type="spellStart"/>
      <w:r w:rsidRPr="00514026">
        <w:rPr>
          <w:color w:val="000000"/>
          <w:sz w:val="28"/>
          <w:szCs w:val="28"/>
          <w:lang w:val="ru-RU"/>
        </w:rPr>
        <w:t>плоскопараллельние</w:t>
      </w:r>
      <w:proofErr w:type="spellEnd"/>
      <w:r w:rsidRPr="00514026">
        <w:rPr>
          <w:color w:val="000000"/>
          <w:sz w:val="28"/>
          <w:szCs w:val="28"/>
          <w:lang w:val="ru-RU"/>
        </w:rPr>
        <w:t xml:space="preserve"> </w:t>
      </w:r>
      <w:proofErr w:type="spellStart"/>
      <w:r w:rsidRPr="00514026">
        <w:rPr>
          <w:color w:val="000000"/>
          <w:sz w:val="28"/>
          <w:szCs w:val="28"/>
          <w:lang w:val="ru-RU"/>
        </w:rPr>
        <w:t>кінцеві</w:t>
      </w:r>
      <w:proofErr w:type="spellEnd"/>
      <w:r w:rsidRPr="00514026">
        <w:rPr>
          <w:color w:val="000000"/>
          <w:sz w:val="28"/>
          <w:szCs w:val="28"/>
          <w:lang w:val="ru-RU"/>
        </w:rPr>
        <w:t xml:space="preserve"> </w:t>
      </w:r>
      <w:proofErr w:type="spellStart"/>
      <w:r w:rsidRPr="00514026">
        <w:rPr>
          <w:color w:val="000000"/>
          <w:sz w:val="28"/>
          <w:szCs w:val="28"/>
          <w:lang w:val="ru-RU"/>
        </w:rPr>
        <w:t>міри</w:t>
      </w:r>
      <w:proofErr w:type="spellEnd"/>
      <w:r w:rsidRPr="00514026">
        <w:rPr>
          <w:color w:val="000000"/>
          <w:sz w:val="28"/>
          <w:szCs w:val="28"/>
          <w:lang w:val="ru-RU"/>
        </w:rPr>
        <w:t xml:space="preserve">, </w:t>
      </w:r>
      <w:proofErr w:type="spellStart"/>
      <w:r w:rsidRPr="00514026">
        <w:rPr>
          <w:color w:val="000000"/>
          <w:sz w:val="28"/>
          <w:szCs w:val="28"/>
          <w:lang w:val="ru-RU"/>
        </w:rPr>
        <w:t>що</w:t>
      </w:r>
      <w:proofErr w:type="spellEnd"/>
      <w:r w:rsidRPr="00514026">
        <w:rPr>
          <w:color w:val="000000"/>
          <w:sz w:val="28"/>
          <w:szCs w:val="28"/>
          <w:lang w:val="ru-RU"/>
        </w:rPr>
        <w:t xml:space="preserve"> </w:t>
      </w:r>
      <w:proofErr w:type="spellStart"/>
      <w:r w:rsidRPr="00514026">
        <w:rPr>
          <w:color w:val="000000"/>
          <w:sz w:val="28"/>
          <w:szCs w:val="28"/>
          <w:lang w:val="ru-RU"/>
        </w:rPr>
        <w:t>забезпечують</w:t>
      </w:r>
      <w:proofErr w:type="spellEnd"/>
      <w:r w:rsidRPr="00514026">
        <w:rPr>
          <w:color w:val="000000"/>
          <w:sz w:val="28"/>
          <w:szCs w:val="28"/>
          <w:lang w:val="ru-RU"/>
        </w:rPr>
        <w:t xml:space="preserve"> </w:t>
      </w:r>
      <w:proofErr w:type="spellStart"/>
      <w:r w:rsidRPr="00514026">
        <w:rPr>
          <w:color w:val="000000"/>
          <w:sz w:val="28"/>
          <w:szCs w:val="28"/>
          <w:lang w:val="ru-RU"/>
        </w:rPr>
        <w:t>точність</w:t>
      </w:r>
      <w:proofErr w:type="spellEnd"/>
      <w:r w:rsidRPr="00514026">
        <w:rPr>
          <w:color w:val="000000"/>
          <w:sz w:val="28"/>
          <w:szCs w:val="28"/>
          <w:lang w:val="ru-RU"/>
        </w:rPr>
        <w:t xml:space="preserve"> ± 0,01 мм. </w:t>
      </w:r>
      <w:proofErr w:type="spellStart"/>
      <w:r w:rsidRPr="00514026">
        <w:rPr>
          <w:color w:val="000000"/>
          <w:sz w:val="28"/>
          <w:szCs w:val="28"/>
          <w:lang w:val="ru-RU"/>
        </w:rPr>
        <w:t>Радіус</w:t>
      </w:r>
      <w:proofErr w:type="spellEnd"/>
      <w:r w:rsidRPr="00514026">
        <w:rPr>
          <w:color w:val="000000"/>
          <w:sz w:val="28"/>
          <w:szCs w:val="28"/>
          <w:lang w:val="ru-RU"/>
        </w:rPr>
        <w:t xml:space="preserve"> </w:t>
      </w:r>
      <w:proofErr w:type="spellStart"/>
      <w:r w:rsidRPr="00514026">
        <w:rPr>
          <w:color w:val="000000"/>
          <w:sz w:val="28"/>
          <w:szCs w:val="28"/>
          <w:lang w:val="ru-RU"/>
        </w:rPr>
        <w:t>кривизни</w:t>
      </w:r>
      <w:proofErr w:type="spellEnd"/>
      <w:r w:rsidRPr="00514026">
        <w:rPr>
          <w:color w:val="000000"/>
          <w:sz w:val="28"/>
          <w:szCs w:val="28"/>
          <w:lang w:val="ru-RU"/>
        </w:rPr>
        <w:t xml:space="preserve"> </w:t>
      </w:r>
      <w:proofErr w:type="spellStart"/>
      <w:r w:rsidRPr="00514026">
        <w:rPr>
          <w:color w:val="000000"/>
          <w:sz w:val="28"/>
          <w:szCs w:val="28"/>
          <w:lang w:val="ru-RU"/>
        </w:rPr>
        <w:t>увігнутого</w:t>
      </w:r>
      <w:proofErr w:type="spellEnd"/>
      <w:r w:rsidRPr="00514026">
        <w:rPr>
          <w:color w:val="000000"/>
          <w:sz w:val="28"/>
          <w:szCs w:val="28"/>
          <w:lang w:val="ru-RU"/>
        </w:rPr>
        <w:t xml:space="preserve"> сферичного </w:t>
      </w:r>
      <w:proofErr w:type="spellStart"/>
      <w:r w:rsidRPr="00514026">
        <w:rPr>
          <w:color w:val="000000"/>
          <w:sz w:val="28"/>
          <w:szCs w:val="28"/>
          <w:lang w:val="ru-RU"/>
        </w:rPr>
        <w:t>дзеркала</w:t>
      </w:r>
      <w:proofErr w:type="spellEnd"/>
      <w:r w:rsidRPr="00514026">
        <w:rPr>
          <w:color w:val="000000"/>
          <w:sz w:val="28"/>
          <w:szCs w:val="28"/>
          <w:lang w:val="ru-RU"/>
        </w:rPr>
        <w:t xml:space="preserve"> 3 не </w:t>
      </w:r>
      <w:proofErr w:type="spellStart"/>
      <w:r w:rsidRPr="00514026">
        <w:rPr>
          <w:color w:val="000000"/>
          <w:sz w:val="28"/>
          <w:szCs w:val="28"/>
          <w:lang w:val="ru-RU"/>
        </w:rPr>
        <w:t>має</w:t>
      </w:r>
      <w:proofErr w:type="spellEnd"/>
      <w:r w:rsidRPr="00514026">
        <w:rPr>
          <w:color w:val="000000"/>
          <w:sz w:val="28"/>
          <w:szCs w:val="28"/>
          <w:lang w:val="ru-RU"/>
        </w:rPr>
        <w:t xml:space="preserve"> </w:t>
      </w:r>
      <w:proofErr w:type="spellStart"/>
      <w:r w:rsidRPr="00514026">
        <w:rPr>
          <w:color w:val="000000"/>
          <w:sz w:val="28"/>
          <w:szCs w:val="28"/>
          <w:lang w:val="ru-RU"/>
        </w:rPr>
        <w:t>вирішального</w:t>
      </w:r>
      <w:proofErr w:type="spellEnd"/>
      <w:r w:rsidRPr="00514026">
        <w:rPr>
          <w:color w:val="000000"/>
          <w:sz w:val="28"/>
          <w:szCs w:val="28"/>
          <w:lang w:val="ru-RU"/>
        </w:rPr>
        <w:t xml:space="preserve"> </w:t>
      </w:r>
      <w:proofErr w:type="spellStart"/>
      <w:r w:rsidRPr="00514026">
        <w:rPr>
          <w:color w:val="000000"/>
          <w:sz w:val="28"/>
          <w:szCs w:val="28"/>
          <w:lang w:val="ru-RU"/>
        </w:rPr>
        <w:t>значення</w:t>
      </w:r>
      <w:proofErr w:type="spellEnd"/>
      <w:r w:rsidRPr="00514026">
        <w:rPr>
          <w:color w:val="000000"/>
          <w:sz w:val="28"/>
          <w:szCs w:val="28"/>
          <w:lang w:val="ru-RU"/>
        </w:rPr>
        <w:t xml:space="preserve">, </w:t>
      </w:r>
      <w:proofErr w:type="spellStart"/>
      <w:r w:rsidRPr="00514026">
        <w:rPr>
          <w:color w:val="000000"/>
          <w:sz w:val="28"/>
          <w:szCs w:val="28"/>
          <w:lang w:val="ru-RU"/>
        </w:rPr>
        <w:t>важливо</w:t>
      </w:r>
      <w:proofErr w:type="spellEnd"/>
      <w:r w:rsidRPr="00514026">
        <w:rPr>
          <w:color w:val="000000"/>
          <w:sz w:val="28"/>
          <w:szCs w:val="28"/>
          <w:lang w:val="ru-RU"/>
        </w:rPr>
        <w:t xml:space="preserve"> </w:t>
      </w:r>
      <w:proofErr w:type="spellStart"/>
      <w:r w:rsidRPr="00514026">
        <w:rPr>
          <w:color w:val="000000"/>
          <w:sz w:val="28"/>
          <w:szCs w:val="28"/>
          <w:lang w:val="ru-RU"/>
        </w:rPr>
        <w:t>тільки</w:t>
      </w:r>
      <w:proofErr w:type="spellEnd"/>
      <w:r w:rsidRPr="00514026">
        <w:rPr>
          <w:color w:val="000000"/>
          <w:sz w:val="28"/>
          <w:szCs w:val="28"/>
          <w:lang w:val="ru-RU"/>
        </w:rPr>
        <w:t xml:space="preserve">, </w:t>
      </w:r>
      <w:proofErr w:type="spellStart"/>
      <w:r w:rsidRPr="00514026">
        <w:rPr>
          <w:color w:val="000000"/>
          <w:sz w:val="28"/>
          <w:szCs w:val="28"/>
          <w:lang w:val="ru-RU"/>
        </w:rPr>
        <w:t>щоб</w:t>
      </w:r>
      <w:proofErr w:type="spellEnd"/>
      <w:r w:rsidRPr="00514026">
        <w:rPr>
          <w:color w:val="000000"/>
          <w:sz w:val="28"/>
          <w:szCs w:val="28"/>
          <w:lang w:val="ru-RU"/>
        </w:rPr>
        <w:t xml:space="preserve"> </w:t>
      </w:r>
      <w:proofErr w:type="spellStart"/>
      <w:r w:rsidRPr="00514026">
        <w:rPr>
          <w:color w:val="000000"/>
          <w:sz w:val="28"/>
          <w:szCs w:val="28"/>
          <w:lang w:val="ru-RU"/>
        </w:rPr>
        <w:t>розмі</w:t>
      </w:r>
      <w:proofErr w:type="gramStart"/>
      <w:r w:rsidRPr="00514026">
        <w:rPr>
          <w:color w:val="000000"/>
          <w:sz w:val="28"/>
          <w:szCs w:val="28"/>
          <w:lang w:val="ru-RU"/>
        </w:rPr>
        <w:t>р</w:t>
      </w:r>
      <w:proofErr w:type="spellEnd"/>
      <w:proofErr w:type="gramEnd"/>
      <w:r w:rsidRPr="00514026">
        <w:rPr>
          <w:color w:val="000000"/>
          <w:sz w:val="28"/>
          <w:szCs w:val="28"/>
          <w:lang w:val="ru-RU"/>
        </w:rPr>
        <w:t xml:space="preserve"> </w:t>
      </w:r>
      <w:proofErr w:type="spellStart"/>
      <w:r w:rsidRPr="00514026">
        <w:rPr>
          <w:color w:val="000000"/>
          <w:sz w:val="28"/>
          <w:szCs w:val="28"/>
          <w:lang w:val="ru-RU"/>
        </w:rPr>
        <w:t>поверхні</w:t>
      </w:r>
      <w:proofErr w:type="spellEnd"/>
      <w:r w:rsidRPr="00514026">
        <w:rPr>
          <w:color w:val="000000"/>
          <w:sz w:val="28"/>
          <w:szCs w:val="28"/>
          <w:lang w:val="ru-RU"/>
        </w:rPr>
        <w:t xml:space="preserve"> </w:t>
      </w:r>
      <w:proofErr w:type="spellStart"/>
      <w:r w:rsidRPr="00514026">
        <w:rPr>
          <w:color w:val="000000"/>
          <w:sz w:val="28"/>
          <w:szCs w:val="28"/>
          <w:lang w:val="ru-RU"/>
        </w:rPr>
        <w:t>дзеркала</w:t>
      </w:r>
      <w:proofErr w:type="spellEnd"/>
      <w:r w:rsidRPr="00514026">
        <w:rPr>
          <w:color w:val="000000"/>
          <w:sz w:val="28"/>
          <w:szCs w:val="28"/>
          <w:lang w:val="ru-RU"/>
        </w:rPr>
        <w:t xml:space="preserve">, </w:t>
      </w:r>
      <w:proofErr w:type="spellStart"/>
      <w:r w:rsidRPr="00514026">
        <w:rPr>
          <w:color w:val="000000"/>
          <w:sz w:val="28"/>
          <w:szCs w:val="28"/>
          <w:lang w:val="ru-RU"/>
        </w:rPr>
        <w:t>що</w:t>
      </w:r>
      <w:proofErr w:type="spellEnd"/>
      <w:r w:rsidRPr="00514026">
        <w:rPr>
          <w:color w:val="000000"/>
          <w:sz w:val="28"/>
          <w:szCs w:val="28"/>
          <w:lang w:val="ru-RU"/>
        </w:rPr>
        <w:t xml:space="preserve"> </w:t>
      </w:r>
      <w:proofErr w:type="spellStart"/>
      <w:r w:rsidRPr="00514026">
        <w:rPr>
          <w:color w:val="000000"/>
          <w:sz w:val="28"/>
          <w:szCs w:val="28"/>
          <w:lang w:val="ru-RU"/>
        </w:rPr>
        <w:t>відображає</w:t>
      </w:r>
      <w:proofErr w:type="spellEnd"/>
      <w:r w:rsidRPr="00514026">
        <w:rPr>
          <w:color w:val="000000"/>
          <w:sz w:val="28"/>
          <w:szCs w:val="28"/>
          <w:lang w:val="ru-RU"/>
        </w:rPr>
        <w:t xml:space="preserve"> </w:t>
      </w:r>
      <w:proofErr w:type="spellStart"/>
      <w:r w:rsidRPr="00514026">
        <w:rPr>
          <w:color w:val="000000"/>
          <w:sz w:val="28"/>
          <w:szCs w:val="28"/>
          <w:lang w:val="ru-RU"/>
        </w:rPr>
        <w:t>світловий</w:t>
      </w:r>
      <w:proofErr w:type="spellEnd"/>
      <w:r w:rsidRPr="00514026">
        <w:rPr>
          <w:color w:val="000000"/>
          <w:sz w:val="28"/>
          <w:szCs w:val="28"/>
          <w:lang w:val="ru-RU"/>
        </w:rPr>
        <w:t xml:space="preserve"> </w:t>
      </w:r>
      <w:proofErr w:type="spellStart"/>
      <w:r w:rsidRPr="00514026">
        <w:rPr>
          <w:color w:val="000000"/>
          <w:sz w:val="28"/>
          <w:szCs w:val="28"/>
          <w:lang w:val="ru-RU"/>
        </w:rPr>
        <w:t>потік</w:t>
      </w:r>
      <w:proofErr w:type="spellEnd"/>
      <w:r w:rsidRPr="00514026">
        <w:rPr>
          <w:color w:val="000000"/>
          <w:sz w:val="28"/>
          <w:szCs w:val="28"/>
          <w:lang w:val="ru-RU"/>
        </w:rPr>
        <w:t xml:space="preserve">, </w:t>
      </w:r>
      <w:proofErr w:type="spellStart"/>
      <w:r w:rsidRPr="00514026">
        <w:rPr>
          <w:color w:val="000000"/>
          <w:sz w:val="28"/>
          <w:szCs w:val="28"/>
          <w:lang w:val="ru-RU"/>
        </w:rPr>
        <w:t>був</w:t>
      </w:r>
      <w:proofErr w:type="spellEnd"/>
      <w:r w:rsidRPr="00514026">
        <w:rPr>
          <w:color w:val="000000"/>
          <w:sz w:val="28"/>
          <w:szCs w:val="28"/>
          <w:lang w:val="ru-RU"/>
        </w:rPr>
        <w:t xml:space="preserve"> </w:t>
      </w:r>
      <w:proofErr w:type="spellStart"/>
      <w:r w:rsidRPr="00514026">
        <w:rPr>
          <w:color w:val="000000"/>
          <w:sz w:val="28"/>
          <w:szCs w:val="28"/>
          <w:lang w:val="ru-RU"/>
        </w:rPr>
        <w:t>достатній</w:t>
      </w:r>
      <w:proofErr w:type="spellEnd"/>
      <w:r w:rsidRPr="00514026">
        <w:rPr>
          <w:color w:val="000000"/>
          <w:sz w:val="28"/>
          <w:szCs w:val="28"/>
          <w:lang w:val="ru-RU"/>
        </w:rPr>
        <w:t xml:space="preserve"> для </w:t>
      </w:r>
      <w:proofErr w:type="spellStart"/>
      <w:r>
        <w:rPr>
          <w:color w:val="000000"/>
          <w:sz w:val="28"/>
          <w:szCs w:val="28"/>
          <w:lang w:val="ru-RU"/>
        </w:rPr>
        <w:t>отримання</w:t>
      </w:r>
      <w:proofErr w:type="spellEnd"/>
      <w:r>
        <w:rPr>
          <w:color w:val="000000"/>
          <w:sz w:val="28"/>
          <w:szCs w:val="28"/>
          <w:lang w:val="ru-RU"/>
        </w:rPr>
        <w:t xml:space="preserve"> </w:t>
      </w:r>
      <w:proofErr w:type="spellStart"/>
      <w:r>
        <w:rPr>
          <w:color w:val="000000"/>
          <w:sz w:val="28"/>
          <w:szCs w:val="28"/>
          <w:lang w:val="ru-RU"/>
        </w:rPr>
        <w:t>яскравого</w:t>
      </w:r>
      <w:proofErr w:type="spellEnd"/>
      <w:r>
        <w:rPr>
          <w:color w:val="000000"/>
          <w:sz w:val="28"/>
          <w:szCs w:val="28"/>
          <w:lang w:val="ru-RU"/>
        </w:rPr>
        <w:t xml:space="preserve"> </w:t>
      </w:r>
      <w:proofErr w:type="spellStart"/>
      <w:r>
        <w:rPr>
          <w:color w:val="000000"/>
          <w:sz w:val="28"/>
          <w:szCs w:val="28"/>
          <w:lang w:val="ru-RU"/>
        </w:rPr>
        <w:t>зображення</w:t>
      </w:r>
      <w:proofErr w:type="spellEnd"/>
      <w:r>
        <w:rPr>
          <w:color w:val="000000"/>
          <w:sz w:val="28"/>
          <w:szCs w:val="28"/>
          <w:lang w:val="ru-RU"/>
        </w:rPr>
        <w:t>.</w:t>
      </w:r>
      <w:r w:rsidRPr="00772391">
        <w:rPr>
          <w:color w:val="000000"/>
          <w:sz w:val="28"/>
          <w:szCs w:val="28"/>
          <w:lang w:val="ru-RU"/>
        </w:rPr>
        <w:t xml:space="preserve"> [17]</w:t>
      </w:r>
    </w:p>
    <w:p w:rsidR="00C032C4" w:rsidRPr="00C032C4" w:rsidRDefault="00C032C4" w:rsidP="00C032C4">
      <w:pPr>
        <w:spacing w:line="360" w:lineRule="auto"/>
        <w:ind w:left="284" w:firstLine="567"/>
        <w:jc w:val="both"/>
        <w:rPr>
          <w:color w:val="000000"/>
          <w:sz w:val="28"/>
          <w:szCs w:val="28"/>
          <w:lang w:val="ru-RU"/>
        </w:rPr>
      </w:pP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метод </w:t>
      </w:r>
      <w:proofErr w:type="spellStart"/>
      <w:r w:rsidRPr="00514026">
        <w:rPr>
          <w:color w:val="000000"/>
          <w:sz w:val="28"/>
          <w:szCs w:val="28"/>
          <w:lang w:val="ru-RU"/>
        </w:rPr>
        <w:t>може</w:t>
      </w:r>
      <w:proofErr w:type="spellEnd"/>
      <w:r w:rsidRPr="00514026">
        <w:rPr>
          <w:color w:val="000000"/>
          <w:sz w:val="28"/>
          <w:szCs w:val="28"/>
          <w:lang w:val="ru-RU"/>
        </w:rPr>
        <w:t xml:space="preserve"> бути </w:t>
      </w:r>
      <w:proofErr w:type="spellStart"/>
      <w:r w:rsidRPr="00514026">
        <w:rPr>
          <w:color w:val="000000"/>
          <w:sz w:val="28"/>
          <w:szCs w:val="28"/>
          <w:lang w:val="ru-RU"/>
        </w:rPr>
        <w:t>застосований</w:t>
      </w:r>
      <w:proofErr w:type="spellEnd"/>
      <w:r w:rsidRPr="00514026">
        <w:rPr>
          <w:color w:val="000000"/>
          <w:sz w:val="28"/>
          <w:szCs w:val="28"/>
          <w:lang w:val="ru-RU"/>
        </w:rPr>
        <w:t xml:space="preserve"> як для </w:t>
      </w:r>
      <w:proofErr w:type="spellStart"/>
      <w:r w:rsidRPr="00514026">
        <w:rPr>
          <w:color w:val="000000"/>
          <w:sz w:val="28"/>
          <w:szCs w:val="28"/>
          <w:lang w:val="ru-RU"/>
        </w:rPr>
        <w:t>вимірювання</w:t>
      </w:r>
      <w:proofErr w:type="spellEnd"/>
      <w:r w:rsidRPr="00514026">
        <w:rPr>
          <w:color w:val="000000"/>
          <w:sz w:val="28"/>
          <w:szCs w:val="28"/>
          <w:lang w:val="ru-RU"/>
        </w:rPr>
        <w:t xml:space="preserve"> </w:t>
      </w:r>
      <w:proofErr w:type="spellStart"/>
      <w:r w:rsidRPr="00514026">
        <w:rPr>
          <w:color w:val="000000"/>
          <w:sz w:val="28"/>
          <w:szCs w:val="28"/>
          <w:lang w:val="ru-RU"/>
        </w:rPr>
        <w:t>малих</w:t>
      </w:r>
      <w:proofErr w:type="spellEnd"/>
      <w:r w:rsidRPr="00514026">
        <w:rPr>
          <w:color w:val="000000"/>
          <w:sz w:val="28"/>
          <w:szCs w:val="28"/>
          <w:lang w:val="ru-RU"/>
        </w:rPr>
        <w:t xml:space="preserve"> </w:t>
      </w:r>
      <w:proofErr w:type="spellStart"/>
      <w:r w:rsidRPr="00514026">
        <w:rPr>
          <w:color w:val="000000"/>
          <w:sz w:val="28"/>
          <w:szCs w:val="28"/>
          <w:lang w:val="ru-RU"/>
        </w:rPr>
        <w:t>фокусних</w:t>
      </w:r>
      <w:proofErr w:type="spellEnd"/>
      <w:r w:rsidRPr="00514026">
        <w:rPr>
          <w:color w:val="000000"/>
          <w:sz w:val="28"/>
          <w:szCs w:val="28"/>
          <w:lang w:val="ru-RU"/>
        </w:rPr>
        <w:t xml:space="preserve"> </w:t>
      </w:r>
      <w:proofErr w:type="spellStart"/>
      <w:r w:rsidRPr="00514026">
        <w:rPr>
          <w:color w:val="000000"/>
          <w:sz w:val="28"/>
          <w:szCs w:val="28"/>
          <w:lang w:val="ru-RU"/>
        </w:rPr>
        <w:t>відстаней</w:t>
      </w:r>
      <w:proofErr w:type="spellEnd"/>
      <w:r w:rsidRPr="00514026">
        <w:rPr>
          <w:color w:val="000000"/>
          <w:sz w:val="28"/>
          <w:szCs w:val="28"/>
          <w:lang w:val="ru-RU"/>
        </w:rPr>
        <w:t xml:space="preserve">, </w:t>
      </w:r>
      <w:proofErr w:type="spellStart"/>
      <w:r w:rsidRPr="00514026">
        <w:rPr>
          <w:color w:val="000000"/>
          <w:sz w:val="28"/>
          <w:szCs w:val="28"/>
          <w:lang w:val="ru-RU"/>
        </w:rPr>
        <w:t>наприклад</w:t>
      </w:r>
      <w:proofErr w:type="spellEnd"/>
      <w:r w:rsidRPr="00514026">
        <w:rPr>
          <w:color w:val="000000"/>
          <w:sz w:val="28"/>
          <w:szCs w:val="28"/>
          <w:lang w:val="ru-RU"/>
        </w:rPr>
        <w:t xml:space="preserve"> </w:t>
      </w:r>
      <w:proofErr w:type="spellStart"/>
      <w:r w:rsidRPr="00514026">
        <w:rPr>
          <w:color w:val="000000"/>
          <w:sz w:val="28"/>
          <w:szCs w:val="28"/>
          <w:lang w:val="ru-RU"/>
        </w:rPr>
        <w:t>очок</w:t>
      </w:r>
      <w:proofErr w:type="spellEnd"/>
      <w:r w:rsidRPr="00514026">
        <w:rPr>
          <w:color w:val="000000"/>
          <w:sz w:val="28"/>
          <w:szCs w:val="28"/>
          <w:lang w:val="ru-RU"/>
        </w:rPr>
        <w:t xml:space="preserve"> і </w:t>
      </w:r>
      <w:proofErr w:type="spellStart"/>
      <w:r w:rsidRPr="00514026">
        <w:rPr>
          <w:color w:val="000000"/>
          <w:sz w:val="28"/>
          <w:szCs w:val="28"/>
          <w:lang w:val="ru-RU"/>
        </w:rPr>
        <w:t>об'єктивів</w:t>
      </w:r>
      <w:proofErr w:type="spellEnd"/>
      <w:r w:rsidRPr="00514026">
        <w:rPr>
          <w:color w:val="000000"/>
          <w:sz w:val="28"/>
          <w:szCs w:val="28"/>
          <w:lang w:val="ru-RU"/>
        </w:rPr>
        <w:t xml:space="preserve"> </w:t>
      </w:r>
      <w:proofErr w:type="spellStart"/>
      <w:r w:rsidRPr="00514026">
        <w:rPr>
          <w:color w:val="000000"/>
          <w:sz w:val="28"/>
          <w:szCs w:val="28"/>
          <w:lang w:val="ru-RU"/>
        </w:rPr>
        <w:lastRenderedPageBreak/>
        <w:t>мікроскопів</w:t>
      </w:r>
      <w:proofErr w:type="spellEnd"/>
      <w:r w:rsidRPr="00514026">
        <w:rPr>
          <w:color w:val="000000"/>
          <w:sz w:val="28"/>
          <w:szCs w:val="28"/>
          <w:lang w:val="ru-RU"/>
        </w:rPr>
        <w:t xml:space="preserve">, так і </w:t>
      </w:r>
      <w:proofErr w:type="spellStart"/>
      <w:r w:rsidRPr="00514026">
        <w:rPr>
          <w:color w:val="000000"/>
          <w:sz w:val="28"/>
          <w:szCs w:val="28"/>
          <w:lang w:val="ru-RU"/>
        </w:rPr>
        <w:t>фокусних</w:t>
      </w:r>
      <w:proofErr w:type="spellEnd"/>
      <w:r w:rsidRPr="00514026">
        <w:rPr>
          <w:color w:val="000000"/>
          <w:sz w:val="28"/>
          <w:szCs w:val="28"/>
          <w:lang w:val="ru-RU"/>
        </w:rPr>
        <w:t xml:space="preserve"> </w:t>
      </w:r>
      <w:proofErr w:type="spellStart"/>
      <w:r w:rsidRPr="00514026">
        <w:rPr>
          <w:color w:val="000000"/>
          <w:sz w:val="28"/>
          <w:szCs w:val="28"/>
          <w:lang w:val="ru-RU"/>
        </w:rPr>
        <w:t>відстаней</w:t>
      </w:r>
      <w:proofErr w:type="spellEnd"/>
      <w:r w:rsidRPr="00514026">
        <w:rPr>
          <w:color w:val="000000"/>
          <w:sz w:val="28"/>
          <w:szCs w:val="28"/>
          <w:lang w:val="ru-RU"/>
        </w:rPr>
        <w:t xml:space="preserve"> порядку 50 - 1000 мм, </w:t>
      </w:r>
      <w:proofErr w:type="spellStart"/>
      <w:r w:rsidRPr="00514026">
        <w:rPr>
          <w:color w:val="000000"/>
          <w:sz w:val="28"/>
          <w:szCs w:val="28"/>
          <w:lang w:val="ru-RU"/>
        </w:rPr>
        <w:t>якщо</w:t>
      </w:r>
      <w:proofErr w:type="spellEnd"/>
      <w:r w:rsidRPr="00514026">
        <w:rPr>
          <w:color w:val="000000"/>
          <w:sz w:val="28"/>
          <w:szCs w:val="28"/>
          <w:lang w:val="ru-RU"/>
        </w:rPr>
        <w:t xml:space="preserve"> </w:t>
      </w:r>
      <w:proofErr w:type="gramStart"/>
      <w:r w:rsidRPr="00514026">
        <w:rPr>
          <w:color w:val="000000"/>
          <w:sz w:val="28"/>
          <w:szCs w:val="28"/>
          <w:lang w:val="ru-RU"/>
        </w:rPr>
        <w:t>в</w:t>
      </w:r>
      <w:proofErr w:type="gramEnd"/>
      <w:r w:rsidRPr="00514026">
        <w:rPr>
          <w:color w:val="000000"/>
          <w:sz w:val="28"/>
          <w:szCs w:val="28"/>
          <w:lang w:val="ru-RU"/>
        </w:rPr>
        <w:t xml:space="preserve"> </w:t>
      </w:r>
      <w:proofErr w:type="spellStart"/>
      <w:r w:rsidRPr="00514026">
        <w:rPr>
          <w:color w:val="000000"/>
          <w:sz w:val="28"/>
          <w:szCs w:val="28"/>
          <w:lang w:val="ru-RU"/>
        </w:rPr>
        <w:t>розпорядженн</w:t>
      </w:r>
      <w:r>
        <w:rPr>
          <w:color w:val="000000"/>
          <w:sz w:val="28"/>
          <w:szCs w:val="28"/>
          <w:lang w:val="ru-RU"/>
        </w:rPr>
        <w:t>і</w:t>
      </w:r>
      <w:proofErr w:type="spellEnd"/>
      <w:r>
        <w:rPr>
          <w:color w:val="000000"/>
          <w:sz w:val="28"/>
          <w:szCs w:val="28"/>
          <w:lang w:val="ru-RU"/>
        </w:rPr>
        <w:t xml:space="preserve"> є </w:t>
      </w:r>
      <w:proofErr w:type="spellStart"/>
      <w:r>
        <w:rPr>
          <w:color w:val="000000"/>
          <w:sz w:val="28"/>
          <w:szCs w:val="28"/>
          <w:lang w:val="ru-RU"/>
        </w:rPr>
        <w:t>довжіновімірювальна</w:t>
      </w:r>
      <w:proofErr w:type="spellEnd"/>
      <w:r>
        <w:rPr>
          <w:color w:val="000000"/>
          <w:sz w:val="28"/>
          <w:szCs w:val="28"/>
          <w:lang w:val="ru-RU"/>
        </w:rPr>
        <w:t xml:space="preserve"> машина.</w:t>
      </w:r>
      <w:r w:rsidRPr="00772391">
        <w:rPr>
          <w:color w:val="000000"/>
          <w:sz w:val="28"/>
          <w:szCs w:val="28"/>
          <w:lang w:val="ru-RU"/>
        </w:rPr>
        <w:t xml:space="preserve"> [</w:t>
      </w:r>
      <w:r w:rsidRPr="00C032C4">
        <w:rPr>
          <w:color w:val="000000"/>
          <w:sz w:val="28"/>
          <w:szCs w:val="28"/>
          <w:lang w:val="ru-RU"/>
        </w:rPr>
        <w:t>17]</w:t>
      </w:r>
    </w:p>
    <w:p w:rsidR="00C032C4" w:rsidRPr="00514026" w:rsidRDefault="00C032C4" w:rsidP="00C032C4">
      <w:pPr>
        <w:spacing w:line="360" w:lineRule="auto"/>
        <w:ind w:left="284" w:firstLine="567"/>
        <w:jc w:val="both"/>
        <w:rPr>
          <w:color w:val="000000"/>
          <w:sz w:val="28"/>
          <w:szCs w:val="28"/>
          <w:lang w:val="ru-RU"/>
        </w:rPr>
      </w:pPr>
      <w:proofErr w:type="spellStart"/>
      <w:r w:rsidRPr="00514026">
        <w:rPr>
          <w:color w:val="000000"/>
          <w:sz w:val="28"/>
          <w:szCs w:val="28"/>
          <w:lang w:val="ru-RU"/>
        </w:rPr>
        <w:t>Приступаючи</w:t>
      </w:r>
      <w:proofErr w:type="spellEnd"/>
      <w:r w:rsidRPr="00514026">
        <w:rPr>
          <w:color w:val="000000"/>
          <w:sz w:val="28"/>
          <w:szCs w:val="28"/>
          <w:lang w:val="ru-RU"/>
        </w:rPr>
        <w:t xml:space="preserve"> до </w:t>
      </w:r>
      <w:proofErr w:type="spellStart"/>
      <w:r w:rsidRPr="00514026">
        <w:rPr>
          <w:color w:val="000000"/>
          <w:sz w:val="28"/>
          <w:szCs w:val="28"/>
          <w:lang w:val="ru-RU"/>
        </w:rPr>
        <w:t>вимірювань</w:t>
      </w:r>
      <w:proofErr w:type="spellEnd"/>
      <w:r w:rsidRPr="00514026">
        <w:rPr>
          <w:color w:val="000000"/>
          <w:sz w:val="28"/>
          <w:szCs w:val="28"/>
          <w:lang w:val="ru-RU"/>
        </w:rPr>
        <w:t xml:space="preserve">, </w:t>
      </w:r>
      <w:proofErr w:type="spellStart"/>
      <w:r w:rsidRPr="00514026">
        <w:rPr>
          <w:color w:val="000000"/>
          <w:sz w:val="28"/>
          <w:szCs w:val="28"/>
          <w:lang w:val="ru-RU"/>
        </w:rPr>
        <w:t>спочатку</w:t>
      </w:r>
      <w:proofErr w:type="spellEnd"/>
      <w:r w:rsidRPr="00514026">
        <w:rPr>
          <w:color w:val="000000"/>
          <w:sz w:val="28"/>
          <w:szCs w:val="28"/>
          <w:lang w:val="ru-RU"/>
        </w:rPr>
        <w:t xml:space="preserve"> </w:t>
      </w:r>
      <w:proofErr w:type="spellStart"/>
      <w:r w:rsidRPr="00514026">
        <w:rPr>
          <w:color w:val="000000"/>
          <w:sz w:val="28"/>
          <w:szCs w:val="28"/>
          <w:lang w:val="ru-RU"/>
        </w:rPr>
        <w:t>отримують</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w:t>
      </w:r>
      <w:proofErr w:type="spellStart"/>
      <w:r w:rsidRPr="00514026">
        <w:rPr>
          <w:color w:val="000000"/>
          <w:sz w:val="28"/>
          <w:szCs w:val="28"/>
          <w:lang w:val="ru-RU"/>
        </w:rPr>
        <w:t>зображення</w:t>
      </w:r>
      <w:proofErr w:type="spellEnd"/>
      <w:r w:rsidRPr="00514026">
        <w:rPr>
          <w:color w:val="000000"/>
          <w:sz w:val="28"/>
          <w:szCs w:val="28"/>
          <w:lang w:val="ru-RU"/>
        </w:rPr>
        <w:t xml:space="preserve"> </w:t>
      </w:r>
      <w:proofErr w:type="spellStart"/>
      <w:proofErr w:type="gramStart"/>
      <w:r w:rsidRPr="00514026">
        <w:rPr>
          <w:color w:val="000000"/>
          <w:sz w:val="28"/>
          <w:szCs w:val="28"/>
          <w:lang w:val="ru-RU"/>
        </w:rPr>
        <w:t>сітки</w:t>
      </w:r>
      <w:proofErr w:type="spellEnd"/>
      <w:proofErr w:type="gramEnd"/>
      <w:r w:rsidRPr="00514026">
        <w:rPr>
          <w:color w:val="000000"/>
          <w:sz w:val="28"/>
          <w:szCs w:val="28"/>
          <w:lang w:val="ru-RU"/>
        </w:rPr>
        <w:t xml:space="preserve"> окуляра </w:t>
      </w:r>
      <w:proofErr w:type="spellStart"/>
      <w:r w:rsidRPr="00514026">
        <w:rPr>
          <w:color w:val="000000"/>
          <w:sz w:val="28"/>
          <w:szCs w:val="28"/>
          <w:lang w:val="ru-RU"/>
        </w:rPr>
        <w:t>від</w:t>
      </w:r>
      <w:proofErr w:type="spellEnd"/>
      <w:r w:rsidRPr="00514026">
        <w:rPr>
          <w:color w:val="000000"/>
          <w:sz w:val="28"/>
          <w:szCs w:val="28"/>
          <w:lang w:val="ru-RU"/>
        </w:rPr>
        <w:t xml:space="preserve"> </w:t>
      </w:r>
      <w:proofErr w:type="spellStart"/>
      <w:r w:rsidRPr="00514026">
        <w:rPr>
          <w:color w:val="000000"/>
          <w:sz w:val="28"/>
          <w:szCs w:val="28"/>
          <w:lang w:val="ru-RU"/>
        </w:rPr>
        <w:t>поверхні</w:t>
      </w:r>
      <w:proofErr w:type="spellEnd"/>
      <w:r w:rsidRPr="00514026">
        <w:rPr>
          <w:color w:val="000000"/>
          <w:sz w:val="28"/>
          <w:szCs w:val="28"/>
          <w:lang w:val="ru-RU"/>
        </w:rPr>
        <w:t xml:space="preserve"> </w:t>
      </w:r>
      <w:proofErr w:type="spellStart"/>
      <w:r w:rsidRPr="00514026">
        <w:rPr>
          <w:color w:val="000000"/>
          <w:sz w:val="28"/>
          <w:szCs w:val="28"/>
          <w:lang w:val="ru-RU"/>
        </w:rPr>
        <w:t>увігнутого</w:t>
      </w:r>
      <w:proofErr w:type="spellEnd"/>
      <w:r w:rsidRPr="00514026">
        <w:rPr>
          <w:color w:val="000000"/>
          <w:sz w:val="28"/>
          <w:szCs w:val="28"/>
          <w:lang w:val="ru-RU"/>
        </w:rPr>
        <w:t xml:space="preserve"> </w:t>
      </w:r>
      <w:proofErr w:type="spellStart"/>
      <w:r w:rsidRPr="00514026">
        <w:rPr>
          <w:color w:val="000000"/>
          <w:sz w:val="28"/>
          <w:szCs w:val="28"/>
          <w:lang w:val="ru-RU"/>
        </w:rPr>
        <w:t>дзеркала</w:t>
      </w:r>
      <w:proofErr w:type="spellEnd"/>
      <w:r w:rsidRPr="00514026">
        <w:rPr>
          <w:color w:val="000000"/>
          <w:sz w:val="28"/>
          <w:szCs w:val="28"/>
          <w:lang w:val="ru-RU"/>
        </w:rPr>
        <w:t xml:space="preserve">. </w:t>
      </w:r>
      <w:proofErr w:type="spellStart"/>
      <w:r w:rsidRPr="00514026">
        <w:rPr>
          <w:color w:val="000000"/>
          <w:sz w:val="28"/>
          <w:szCs w:val="28"/>
          <w:lang w:val="ru-RU"/>
        </w:rPr>
        <w:t>Потім</w:t>
      </w:r>
      <w:proofErr w:type="spellEnd"/>
      <w:r w:rsidRPr="00514026">
        <w:rPr>
          <w:color w:val="000000"/>
          <w:sz w:val="28"/>
          <w:szCs w:val="28"/>
          <w:lang w:val="ru-RU"/>
        </w:rPr>
        <w:t xml:space="preserve"> </w:t>
      </w:r>
      <w:proofErr w:type="spellStart"/>
      <w:proofErr w:type="gramStart"/>
      <w:r w:rsidRPr="00514026">
        <w:rPr>
          <w:color w:val="000000"/>
          <w:sz w:val="28"/>
          <w:szCs w:val="28"/>
          <w:lang w:val="ru-RU"/>
        </w:rPr>
        <w:t>м</w:t>
      </w:r>
      <w:proofErr w:type="gramEnd"/>
      <w:r w:rsidRPr="00514026">
        <w:rPr>
          <w:color w:val="000000"/>
          <w:sz w:val="28"/>
          <w:szCs w:val="28"/>
          <w:lang w:val="ru-RU"/>
        </w:rPr>
        <w:t>іж</w:t>
      </w:r>
      <w:proofErr w:type="spellEnd"/>
      <w:r w:rsidRPr="00514026">
        <w:rPr>
          <w:color w:val="000000"/>
          <w:sz w:val="28"/>
          <w:szCs w:val="28"/>
          <w:lang w:val="ru-RU"/>
        </w:rPr>
        <w:t xml:space="preserve"> </w:t>
      </w:r>
      <w:proofErr w:type="spellStart"/>
      <w:r w:rsidRPr="00514026">
        <w:rPr>
          <w:color w:val="000000"/>
          <w:sz w:val="28"/>
          <w:szCs w:val="28"/>
          <w:lang w:val="ru-RU"/>
        </w:rPr>
        <w:t>дзеркалом</w:t>
      </w:r>
      <w:proofErr w:type="spellEnd"/>
      <w:r w:rsidRPr="00514026">
        <w:rPr>
          <w:color w:val="000000"/>
          <w:sz w:val="28"/>
          <w:szCs w:val="28"/>
          <w:lang w:val="ru-RU"/>
        </w:rPr>
        <w:t xml:space="preserve"> і </w:t>
      </w: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w:t>
      </w:r>
      <w:proofErr w:type="spellStart"/>
      <w:r w:rsidRPr="00514026">
        <w:rPr>
          <w:color w:val="000000"/>
          <w:sz w:val="28"/>
          <w:szCs w:val="28"/>
          <w:lang w:val="ru-RU"/>
        </w:rPr>
        <w:t>мікроскопом</w:t>
      </w:r>
      <w:proofErr w:type="spellEnd"/>
      <w:r w:rsidRPr="00514026">
        <w:rPr>
          <w:color w:val="000000"/>
          <w:sz w:val="28"/>
          <w:szCs w:val="28"/>
          <w:lang w:val="ru-RU"/>
        </w:rPr>
        <w:t xml:space="preserve"> трубою </w:t>
      </w:r>
      <w:proofErr w:type="spellStart"/>
      <w:r w:rsidRPr="00514026">
        <w:rPr>
          <w:color w:val="000000"/>
          <w:sz w:val="28"/>
          <w:szCs w:val="28"/>
          <w:lang w:val="ru-RU"/>
        </w:rPr>
        <w:t>поміщають</w:t>
      </w:r>
      <w:proofErr w:type="spellEnd"/>
      <w:r w:rsidRPr="00514026">
        <w:rPr>
          <w:color w:val="000000"/>
          <w:sz w:val="28"/>
          <w:szCs w:val="28"/>
          <w:lang w:val="ru-RU"/>
        </w:rPr>
        <w:t xml:space="preserve"> </w:t>
      </w:r>
      <w:proofErr w:type="spellStart"/>
      <w:r w:rsidRPr="00514026">
        <w:rPr>
          <w:color w:val="000000"/>
          <w:sz w:val="28"/>
          <w:szCs w:val="28"/>
          <w:lang w:val="ru-RU"/>
        </w:rPr>
        <w:t>випробувану</w:t>
      </w:r>
      <w:proofErr w:type="spellEnd"/>
      <w:r w:rsidRPr="00514026">
        <w:rPr>
          <w:color w:val="000000"/>
          <w:sz w:val="28"/>
          <w:szCs w:val="28"/>
          <w:lang w:val="ru-RU"/>
        </w:rPr>
        <w:t xml:space="preserve"> систему і, </w:t>
      </w:r>
      <w:proofErr w:type="spellStart"/>
      <w:r w:rsidRPr="00514026">
        <w:rPr>
          <w:color w:val="000000"/>
          <w:sz w:val="28"/>
          <w:szCs w:val="28"/>
          <w:lang w:val="ru-RU"/>
        </w:rPr>
        <w:t>переміщаючи</w:t>
      </w:r>
      <w:proofErr w:type="spellEnd"/>
      <w:r w:rsidRPr="00514026">
        <w:rPr>
          <w:color w:val="000000"/>
          <w:sz w:val="28"/>
          <w:szCs w:val="28"/>
          <w:lang w:val="ru-RU"/>
        </w:rPr>
        <w:t xml:space="preserve"> </w:t>
      </w:r>
      <w:proofErr w:type="spellStart"/>
      <w:r w:rsidRPr="00514026">
        <w:rPr>
          <w:color w:val="000000"/>
          <w:sz w:val="28"/>
          <w:szCs w:val="28"/>
          <w:lang w:val="ru-RU"/>
        </w:rPr>
        <w:t>її</w:t>
      </w:r>
      <w:proofErr w:type="spellEnd"/>
      <w:r w:rsidRPr="00514026">
        <w:rPr>
          <w:color w:val="000000"/>
          <w:sz w:val="28"/>
          <w:szCs w:val="28"/>
          <w:lang w:val="ru-RU"/>
        </w:rPr>
        <w:t xml:space="preserve"> </w:t>
      </w:r>
      <w:proofErr w:type="spellStart"/>
      <w:r w:rsidRPr="00514026">
        <w:rPr>
          <w:color w:val="000000"/>
          <w:sz w:val="28"/>
          <w:szCs w:val="28"/>
          <w:lang w:val="ru-RU"/>
        </w:rPr>
        <w:t>уздовж</w:t>
      </w:r>
      <w:proofErr w:type="spellEnd"/>
      <w:r w:rsidRPr="00514026">
        <w:rPr>
          <w:color w:val="000000"/>
          <w:sz w:val="28"/>
          <w:szCs w:val="28"/>
          <w:lang w:val="ru-RU"/>
        </w:rPr>
        <w:t xml:space="preserve"> </w:t>
      </w:r>
      <w:proofErr w:type="spellStart"/>
      <w:r w:rsidRPr="00514026">
        <w:rPr>
          <w:color w:val="000000"/>
          <w:sz w:val="28"/>
          <w:szCs w:val="28"/>
          <w:lang w:val="ru-RU"/>
        </w:rPr>
        <w:t>оптичної</w:t>
      </w:r>
      <w:proofErr w:type="spellEnd"/>
      <w:r w:rsidRPr="00514026">
        <w:rPr>
          <w:color w:val="000000"/>
          <w:sz w:val="28"/>
          <w:szCs w:val="28"/>
          <w:lang w:val="ru-RU"/>
        </w:rPr>
        <w:t xml:space="preserve"> </w:t>
      </w:r>
      <w:proofErr w:type="spellStart"/>
      <w:r w:rsidRPr="00514026">
        <w:rPr>
          <w:color w:val="000000"/>
          <w:sz w:val="28"/>
          <w:szCs w:val="28"/>
          <w:lang w:val="ru-RU"/>
        </w:rPr>
        <w:t>осі</w:t>
      </w:r>
      <w:proofErr w:type="spellEnd"/>
      <w:r w:rsidRPr="00514026">
        <w:rPr>
          <w:color w:val="000000"/>
          <w:sz w:val="28"/>
          <w:szCs w:val="28"/>
          <w:lang w:val="ru-RU"/>
        </w:rPr>
        <w:t xml:space="preserve">, </w:t>
      </w:r>
      <w:proofErr w:type="spellStart"/>
      <w:r w:rsidRPr="00514026">
        <w:rPr>
          <w:color w:val="000000"/>
          <w:sz w:val="28"/>
          <w:szCs w:val="28"/>
          <w:lang w:val="ru-RU"/>
        </w:rPr>
        <w:t>знаходять</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w:t>
      </w:r>
      <w:proofErr w:type="spellStart"/>
      <w:r w:rsidRPr="00514026">
        <w:rPr>
          <w:color w:val="000000"/>
          <w:sz w:val="28"/>
          <w:szCs w:val="28"/>
          <w:lang w:val="ru-RU"/>
        </w:rPr>
        <w:t>зображення</w:t>
      </w:r>
      <w:proofErr w:type="spellEnd"/>
      <w:r w:rsidRPr="00514026">
        <w:rPr>
          <w:color w:val="000000"/>
          <w:sz w:val="28"/>
          <w:szCs w:val="28"/>
          <w:lang w:val="ru-RU"/>
        </w:rPr>
        <w:t xml:space="preserve"> в </w:t>
      </w:r>
      <w:proofErr w:type="spellStart"/>
      <w:r w:rsidRPr="00514026">
        <w:rPr>
          <w:color w:val="000000"/>
          <w:sz w:val="28"/>
          <w:szCs w:val="28"/>
          <w:lang w:val="ru-RU"/>
        </w:rPr>
        <w:t>задній</w:t>
      </w:r>
      <w:proofErr w:type="spellEnd"/>
      <w:r w:rsidRPr="00514026">
        <w:rPr>
          <w:color w:val="000000"/>
          <w:sz w:val="28"/>
          <w:szCs w:val="28"/>
          <w:lang w:val="ru-RU"/>
        </w:rPr>
        <w:t xml:space="preserve"> </w:t>
      </w:r>
      <w:proofErr w:type="spellStart"/>
      <w:r w:rsidRPr="00514026">
        <w:rPr>
          <w:color w:val="000000"/>
          <w:sz w:val="28"/>
          <w:szCs w:val="28"/>
          <w:lang w:val="ru-RU"/>
        </w:rPr>
        <w:t>вузловій</w:t>
      </w:r>
      <w:proofErr w:type="spellEnd"/>
      <w:r w:rsidRPr="00514026">
        <w:rPr>
          <w:color w:val="000000"/>
          <w:sz w:val="28"/>
          <w:szCs w:val="28"/>
          <w:lang w:val="ru-RU"/>
        </w:rPr>
        <w:t xml:space="preserve"> </w:t>
      </w:r>
      <w:proofErr w:type="spellStart"/>
      <w:r w:rsidRPr="00514026">
        <w:rPr>
          <w:color w:val="000000"/>
          <w:sz w:val="28"/>
          <w:szCs w:val="28"/>
          <w:lang w:val="ru-RU"/>
        </w:rPr>
        <w:t>точці</w:t>
      </w:r>
      <w:proofErr w:type="spellEnd"/>
      <w:r w:rsidRPr="00514026">
        <w:rPr>
          <w:color w:val="000000"/>
          <w:sz w:val="28"/>
          <w:szCs w:val="28"/>
          <w:lang w:val="ru-RU"/>
        </w:rPr>
        <w:t xml:space="preserve"> </w:t>
      </w:r>
      <w:proofErr w:type="spellStart"/>
      <w:r w:rsidRPr="00514026">
        <w:rPr>
          <w:color w:val="000000"/>
          <w:sz w:val="28"/>
          <w:szCs w:val="28"/>
          <w:lang w:val="ru-RU"/>
        </w:rPr>
        <w:t>системи</w:t>
      </w:r>
      <w:proofErr w:type="spellEnd"/>
      <w:r w:rsidRPr="00514026">
        <w:rPr>
          <w:color w:val="000000"/>
          <w:sz w:val="28"/>
          <w:szCs w:val="28"/>
          <w:lang w:val="ru-RU"/>
        </w:rPr>
        <w:t xml:space="preserve">. </w:t>
      </w:r>
      <w:proofErr w:type="spellStart"/>
      <w:proofErr w:type="gramStart"/>
      <w:r w:rsidRPr="00514026">
        <w:rPr>
          <w:color w:val="000000"/>
          <w:sz w:val="28"/>
          <w:szCs w:val="28"/>
          <w:lang w:val="ru-RU"/>
        </w:rPr>
        <w:t>П</w:t>
      </w:r>
      <w:proofErr w:type="gramEnd"/>
      <w:r w:rsidRPr="00514026">
        <w:rPr>
          <w:color w:val="000000"/>
          <w:sz w:val="28"/>
          <w:szCs w:val="28"/>
          <w:lang w:val="ru-RU"/>
        </w:rPr>
        <w:t>ісля</w:t>
      </w:r>
      <w:proofErr w:type="spellEnd"/>
      <w:r w:rsidRPr="00514026">
        <w:rPr>
          <w:color w:val="000000"/>
          <w:sz w:val="28"/>
          <w:szCs w:val="28"/>
          <w:lang w:val="ru-RU"/>
        </w:rPr>
        <w:t xml:space="preserve"> </w:t>
      </w:r>
      <w:proofErr w:type="spellStart"/>
      <w:r w:rsidRPr="00514026">
        <w:rPr>
          <w:color w:val="000000"/>
          <w:sz w:val="28"/>
          <w:szCs w:val="28"/>
          <w:lang w:val="ru-RU"/>
        </w:rPr>
        <w:t>цього</w:t>
      </w:r>
      <w:proofErr w:type="spellEnd"/>
      <w:r w:rsidRPr="00514026">
        <w:rPr>
          <w:color w:val="000000"/>
          <w:sz w:val="28"/>
          <w:szCs w:val="28"/>
          <w:lang w:val="ru-RU"/>
        </w:rPr>
        <w:t xml:space="preserve"> </w:t>
      </w:r>
      <w:proofErr w:type="spellStart"/>
      <w:r w:rsidRPr="00514026">
        <w:rPr>
          <w:color w:val="000000"/>
          <w:sz w:val="28"/>
          <w:szCs w:val="28"/>
          <w:lang w:val="ru-RU"/>
        </w:rPr>
        <w:t>замість</w:t>
      </w:r>
      <w:proofErr w:type="spellEnd"/>
      <w:r w:rsidRPr="00514026">
        <w:rPr>
          <w:color w:val="000000"/>
          <w:sz w:val="28"/>
          <w:szCs w:val="28"/>
          <w:lang w:val="ru-RU"/>
        </w:rPr>
        <w:t xml:space="preserve"> </w:t>
      </w:r>
      <w:proofErr w:type="spellStart"/>
      <w:r w:rsidRPr="00514026">
        <w:rPr>
          <w:color w:val="000000"/>
          <w:sz w:val="28"/>
          <w:szCs w:val="28"/>
          <w:lang w:val="ru-RU"/>
        </w:rPr>
        <w:t>увігнутого</w:t>
      </w:r>
      <w:proofErr w:type="spellEnd"/>
      <w:r w:rsidRPr="00514026">
        <w:rPr>
          <w:color w:val="000000"/>
          <w:sz w:val="28"/>
          <w:szCs w:val="28"/>
          <w:lang w:val="ru-RU"/>
        </w:rPr>
        <w:t xml:space="preserve"> </w:t>
      </w:r>
      <w:proofErr w:type="spellStart"/>
      <w:r w:rsidRPr="00514026">
        <w:rPr>
          <w:color w:val="000000"/>
          <w:sz w:val="28"/>
          <w:szCs w:val="28"/>
          <w:lang w:val="ru-RU"/>
        </w:rPr>
        <w:t>дзеркала</w:t>
      </w:r>
      <w:proofErr w:type="spellEnd"/>
      <w:r w:rsidRPr="00514026">
        <w:rPr>
          <w:color w:val="000000"/>
          <w:sz w:val="28"/>
          <w:szCs w:val="28"/>
          <w:lang w:val="ru-RU"/>
        </w:rPr>
        <w:t xml:space="preserve"> </w:t>
      </w:r>
      <w:proofErr w:type="spellStart"/>
      <w:r w:rsidRPr="00514026">
        <w:rPr>
          <w:color w:val="000000"/>
          <w:sz w:val="28"/>
          <w:szCs w:val="28"/>
          <w:lang w:val="ru-RU"/>
        </w:rPr>
        <w:t>ставлять</w:t>
      </w:r>
      <w:proofErr w:type="spellEnd"/>
      <w:r w:rsidRPr="00514026">
        <w:rPr>
          <w:color w:val="000000"/>
          <w:sz w:val="28"/>
          <w:szCs w:val="28"/>
          <w:lang w:val="ru-RU"/>
        </w:rPr>
        <w:t xml:space="preserve"> </w:t>
      </w:r>
      <w:proofErr w:type="spellStart"/>
      <w:r w:rsidRPr="00514026">
        <w:rPr>
          <w:color w:val="000000"/>
          <w:sz w:val="28"/>
          <w:szCs w:val="28"/>
          <w:lang w:val="ru-RU"/>
        </w:rPr>
        <w:t>плоске</w:t>
      </w:r>
      <w:proofErr w:type="spellEnd"/>
      <w:r w:rsidRPr="00514026">
        <w:rPr>
          <w:color w:val="000000"/>
          <w:sz w:val="28"/>
          <w:szCs w:val="28"/>
          <w:lang w:val="ru-RU"/>
        </w:rPr>
        <w:t xml:space="preserve"> </w:t>
      </w:r>
      <w:proofErr w:type="spellStart"/>
      <w:r w:rsidRPr="00514026">
        <w:rPr>
          <w:color w:val="000000"/>
          <w:sz w:val="28"/>
          <w:szCs w:val="28"/>
          <w:lang w:val="ru-RU"/>
        </w:rPr>
        <w:t>дзеркало</w:t>
      </w:r>
      <w:proofErr w:type="spellEnd"/>
      <w:r w:rsidRPr="00514026">
        <w:rPr>
          <w:color w:val="000000"/>
          <w:sz w:val="28"/>
          <w:szCs w:val="28"/>
          <w:lang w:val="ru-RU"/>
        </w:rPr>
        <w:t xml:space="preserve"> П і, </w:t>
      </w:r>
      <w:proofErr w:type="spellStart"/>
      <w:r w:rsidRPr="00514026">
        <w:rPr>
          <w:color w:val="000000"/>
          <w:sz w:val="28"/>
          <w:szCs w:val="28"/>
          <w:lang w:val="ru-RU"/>
        </w:rPr>
        <w:t>відсуваючи</w:t>
      </w:r>
      <w:proofErr w:type="spellEnd"/>
      <w:r w:rsidRPr="00514026">
        <w:rPr>
          <w:color w:val="000000"/>
          <w:sz w:val="28"/>
          <w:szCs w:val="28"/>
          <w:lang w:val="ru-RU"/>
        </w:rPr>
        <w:t xml:space="preserve"> </w:t>
      </w:r>
      <w:proofErr w:type="spellStart"/>
      <w:r w:rsidRPr="00514026">
        <w:rPr>
          <w:color w:val="000000"/>
          <w:sz w:val="28"/>
          <w:szCs w:val="28"/>
          <w:lang w:val="ru-RU"/>
        </w:rPr>
        <w:t>мікроскоп</w:t>
      </w:r>
      <w:proofErr w:type="spellEnd"/>
      <w:r w:rsidRPr="00514026">
        <w:rPr>
          <w:color w:val="000000"/>
          <w:sz w:val="28"/>
          <w:szCs w:val="28"/>
          <w:lang w:val="ru-RU"/>
        </w:rPr>
        <w:t xml:space="preserve"> </w:t>
      </w:r>
      <w:proofErr w:type="spellStart"/>
      <w:r w:rsidRPr="00514026">
        <w:rPr>
          <w:color w:val="000000"/>
          <w:sz w:val="28"/>
          <w:szCs w:val="28"/>
          <w:lang w:val="ru-RU"/>
        </w:rPr>
        <w:t>або</w:t>
      </w:r>
      <w:proofErr w:type="spellEnd"/>
      <w:r w:rsidRPr="00514026">
        <w:rPr>
          <w:color w:val="000000"/>
          <w:sz w:val="28"/>
          <w:szCs w:val="28"/>
          <w:lang w:val="ru-RU"/>
        </w:rPr>
        <w:t xml:space="preserve"> трубу </w:t>
      </w:r>
      <w:proofErr w:type="spellStart"/>
      <w:r w:rsidRPr="00514026">
        <w:rPr>
          <w:color w:val="000000"/>
          <w:sz w:val="28"/>
          <w:szCs w:val="28"/>
          <w:lang w:val="ru-RU"/>
        </w:rPr>
        <w:t>від</w:t>
      </w:r>
      <w:proofErr w:type="spellEnd"/>
      <w:r w:rsidRPr="00514026">
        <w:rPr>
          <w:color w:val="000000"/>
          <w:sz w:val="28"/>
          <w:szCs w:val="28"/>
          <w:lang w:val="ru-RU"/>
        </w:rPr>
        <w:t xml:space="preserve"> </w:t>
      </w:r>
      <w:proofErr w:type="spellStart"/>
      <w:r w:rsidRPr="00514026">
        <w:rPr>
          <w:color w:val="000000"/>
          <w:sz w:val="28"/>
          <w:szCs w:val="28"/>
          <w:lang w:val="ru-RU"/>
        </w:rPr>
        <w:t>випробуваної</w:t>
      </w:r>
      <w:proofErr w:type="spellEnd"/>
      <w:r w:rsidRPr="00514026">
        <w:rPr>
          <w:color w:val="000000"/>
          <w:sz w:val="28"/>
          <w:szCs w:val="28"/>
          <w:lang w:val="ru-RU"/>
        </w:rPr>
        <w:t xml:space="preserve"> </w:t>
      </w:r>
      <w:proofErr w:type="spellStart"/>
      <w:r w:rsidRPr="00514026">
        <w:rPr>
          <w:color w:val="000000"/>
          <w:sz w:val="28"/>
          <w:szCs w:val="28"/>
          <w:lang w:val="ru-RU"/>
        </w:rPr>
        <w:t>системи</w:t>
      </w:r>
      <w:proofErr w:type="spellEnd"/>
      <w:r w:rsidRPr="00514026">
        <w:rPr>
          <w:color w:val="000000"/>
          <w:sz w:val="28"/>
          <w:szCs w:val="28"/>
          <w:lang w:val="ru-RU"/>
        </w:rPr>
        <w:t xml:space="preserve">, </w:t>
      </w:r>
      <w:proofErr w:type="spellStart"/>
      <w:r w:rsidRPr="00514026">
        <w:rPr>
          <w:color w:val="000000"/>
          <w:sz w:val="28"/>
          <w:szCs w:val="28"/>
          <w:lang w:val="ru-RU"/>
        </w:rPr>
        <w:t>також</w:t>
      </w:r>
      <w:proofErr w:type="spellEnd"/>
      <w:r w:rsidRPr="00514026">
        <w:rPr>
          <w:color w:val="000000"/>
          <w:sz w:val="28"/>
          <w:szCs w:val="28"/>
          <w:lang w:val="ru-RU"/>
        </w:rPr>
        <w:t xml:space="preserve"> </w:t>
      </w:r>
      <w:proofErr w:type="spellStart"/>
      <w:r w:rsidRPr="00514026">
        <w:rPr>
          <w:color w:val="000000"/>
          <w:sz w:val="28"/>
          <w:szCs w:val="28"/>
          <w:lang w:val="ru-RU"/>
        </w:rPr>
        <w:t>отримують</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w:t>
      </w:r>
      <w:proofErr w:type="spellStart"/>
      <w:r w:rsidRPr="00514026">
        <w:rPr>
          <w:color w:val="000000"/>
          <w:sz w:val="28"/>
          <w:szCs w:val="28"/>
          <w:lang w:val="ru-RU"/>
        </w:rPr>
        <w:t>зображення</w:t>
      </w:r>
      <w:proofErr w:type="spellEnd"/>
      <w:r w:rsidRPr="00514026">
        <w:rPr>
          <w:color w:val="000000"/>
          <w:sz w:val="28"/>
          <w:szCs w:val="28"/>
          <w:lang w:val="ru-RU"/>
        </w:rPr>
        <w:t xml:space="preserve"> в </w:t>
      </w:r>
      <w:proofErr w:type="spellStart"/>
      <w:r w:rsidRPr="00514026">
        <w:rPr>
          <w:color w:val="000000"/>
          <w:sz w:val="28"/>
          <w:szCs w:val="28"/>
          <w:lang w:val="ru-RU"/>
        </w:rPr>
        <w:t>задньому</w:t>
      </w:r>
      <w:proofErr w:type="spellEnd"/>
      <w:r w:rsidRPr="00514026">
        <w:rPr>
          <w:color w:val="000000"/>
          <w:sz w:val="28"/>
          <w:szCs w:val="28"/>
          <w:lang w:val="ru-RU"/>
        </w:rPr>
        <w:t xml:space="preserve"> </w:t>
      </w:r>
      <w:proofErr w:type="spellStart"/>
      <w:r w:rsidRPr="00514026">
        <w:rPr>
          <w:color w:val="000000"/>
          <w:sz w:val="28"/>
          <w:szCs w:val="28"/>
          <w:lang w:val="ru-RU"/>
        </w:rPr>
        <w:t>фокусі</w:t>
      </w:r>
      <w:proofErr w:type="spellEnd"/>
      <w:r w:rsidRPr="00514026">
        <w:rPr>
          <w:color w:val="000000"/>
          <w:sz w:val="28"/>
          <w:szCs w:val="28"/>
          <w:lang w:val="ru-RU"/>
        </w:rPr>
        <w:t xml:space="preserve"> F ". </w:t>
      </w:r>
      <w:proofErr w:type="spellStart"/>
      <w:r w:rsidRPr="00514026">
        <w:rPr>
          <w:color w:val="000000"/>
          <w:sz w:val="28"/>
          <w:szCs w:val="28"/>
          <w:lang w:val="ru-RU"/>
        </w:rPr>
        <w:t>Виконують</w:t>
      </w:r>
      <w:proofErr w:type="spellEnd"/>
      <w:r w:rsidRPr="00514026">
        <w:rPr>
          <w:color w:val="000000"/>
          <w:sz w:val="28"/>
          <w:szCs w:val="28"/>
          <w:lang w:val="ru-RU"/>
        </w:rPr>
        <w:t xml:space="preserve"> </w:t>
      </w:r>
      <w:proofErr w:type="spellStart"/>
      <w:r w:rsidRPr="00514026">
        <w:rPr>
          <w:color w:val="000000"/>
          <w:sz w:val="28"/>
          <w:szCs w:val="28"/>
          <w:lang w:val="ru-RU"/>
        </w:rPr>
        <w:t>кілька</w:t>
      </w:r>
      <w:proofErr w:type="spellEnd"/>
      <w:r w:rsidRPr="00514026">
        <w:rPr>
          <w:color w:val="000000"/>
          <w:sz w:val="28"/>
          <w:szCs w:val="28"/>
          <w:lang w:val="ru-RU"/>
        </w:rPr>
        <w:t xml:space="preserve"> наводок і </w:t>
      </w:r>
      <w:proofErr w:type="spellStart"/>
      <w:r w:rsidRPr="00514026">
        <w:rPr>
          <w:color w:val="000000"/>
          <w:sz w:val="28"/>
          <w:szCs w:val="28"/>
          <w:lang w:val="ru-RU"/>
        </w:rPr>
        <w:t>відліків</w:t>
      </w:r>
      <w:proofErr w:type="spellEnd"/>
      <w:r w:rsidRPr="00514026">
        <w:rPr>
          <w:color w:val="000000"/>
          <w:sz w:val="28"/>
          <w:szCs w:val="28"/>
          <w:lang w:val="ru-RU"/>
        </w:rPr>
        <w:t xml:space="preserve"> при </w:t>
      </w:r>
      <w:proofErr w:type="spellStart"/>
      <w:r w:rsidRPr="00514026">
        <w:rPr>
          <w:color w:val="000000"/>
          <w:sz w:val="28"/>
          <w:szCs w:val="28"/>
          <w:lang w:val="ru-RU"/>
        </w:rPr>
        <w:t>двох</w:t>
      </w:r>
      <w:proofErr w:type="spellEnd"/>
      <w:r w:rsidRPr="00514026">
        <w:rPr>
          <w:color w:val="000000"/>
          <w:sz w:val="28"/>
          <w:szCs w:val="28"/>
          <w:lang w:val="ru-RU"/>
        </w:rPr>
        <w:t xml:space="preserve"> </w:t>
      </w:r>
      <w:proofErr w:type="spellStart"/>
      <w:r w:rsidRPr="00514026">
        <w:rPr>
          <w:color w:val="000000"/>
          <w:sz w:val="28"/>
          <w:szCs w:val="28"/>
          <w:lang w:val="ru-RU"/>
        </w:rPr>
        <w:t>положеннях</w:t>
      </w:r>
      <w:proofErr w:type="spellEnd"/>
      <w:r w:rsidRPr="00514026">
        <w:rPr>
          <w:color w:val="000000"/>
          <w:sz w:val="28"/>
          <w:szCs w:val="28"/>
          <w:lang w:val="ru-RU"/>
        </w:rPr>
        <w:t xml:space="preserve"> </w:t>
      </w:r>
      <w:proofErr w:type="spellStart"/>
      <w:r w:rsidRPr="00514026">
        <w:rPr>
          <w:color w:val="000000"/>
          <w:sz w:val="28"/>
          <w:szCs w:val="28"/>
          <w:lang w:val="ru-RU"/>
        </w:rPr>
        <w:t>мікроскопа</w:t>
      </w:r>
      <w:proofErr w:type="spellEnd"/>
      <w:r w:rsidRPr="00514026">
        <w:rPr>
          <w:color w:val="000000"/>
          <w:sz w:val="28"/>
          <w:szCs w:val="28"/>
          <w:lang w:val="ru-RU"/>
        </w:rPr>
        <w:t xml:space="preserve"> </w:t>
      </w:r>
      <w:proofErr w:type="spellStart"/>
      <w:r w:rsidRPr="00514026">
        <w:rPr>
          <w:color w:val="000000"/>
          <w:sz w:val="28"/>
          <w:szCs w:val="28"/>
          <w:lang w:val="ru-RU"/>
        </w:rPr>
        <w:t>або</w:t>
      </w:r>
      <w:proofErr w:type="spellEnd"/>
      <w:r w:rsidRPr="00514026">
        <w:rPr>
          <w:color w:val="000000"/>
          <w:sz w:val="28"/>
          <w:szCs w:val="28"/>
          <w:lang w:val="ru-RU"/>
        </w:rPr>
        <w:t xml:space="preserve"> труби, </w:t>
      </w:r>
      <w:proofErr w:type="spellStart"/>
      <w:proofErr w:type="gramStart"/>
      <w:r w:rsidRPr="00514026">
        <w:rPr>
          <w:color w:val="000000"/>
          <w:sz w:val="28"/>
          <w:szCs w:val="28"/>
          <w:lang w:val="ru-RU"/>
        </w:rPr>
        <w:t>п</w:t>
      </w:r>
      <w:proofErr w:type="gramEnd"/>
      <w:r w:rsidRPr="00514026">
        <w:rPr>
          <w:color w:val="000000"/>
          <w:sz w:val="28"/>
          <w:szCs w:val="28"/>
          <w:lang w:val="ru-RU"/>
        </w:rPr>
        <w:t>ідраховують</w:t>
      </w:r>
      <w:proofErr w:type="spellEnd"/>
      <w:r w:rsidRPr="00514026">
        <w:rPr>
          <w:color w:val="000000"/>
          <w:sz w:val="28"/>
          <w:szCs w:val="28"/>
          <w:lang w:val="ru-RU"/>
        </w:rPr>
        <w:t xml:space="preserve"> </w:t>
      </w:r>
      <w:proofErr w:type="spellStart"/>
      <w:r w:rsidRPr="00514026">
        <w:rPr>
          <w:color w:val="000000"/>
          <w:sz w:val="28"/>
          <w:szCs w:val="28"/>
          <w:lang w:val="ru-RU"/>
        </w:rPr>
        <w:t>середні</w:t>
      </w:r>
      <w:proofErr w:type="spellEnd"/>
      <w:r w:rsidRPr="00514026">
        <w:rPr>
          <w:color w:val="000000"/>
          <w:sz w:val="28"/>
          <w:szCs w:val="28"/>
          <w:lang w:val="ru-RU"/>
        </w:rPr>
        <w:t xml:space="preserve"> </w:t>
      </w:r>
      <w:proofErr w:type="spellStart"/>
      <w:r w:rsidRPr="00514026">
        <w:rPr>
          <w:color w:val="000000"/>
          <w:sz w:val="28"/>
          <w:szCs w:val="28"/>
          <w:lang w:val="ru-RU"/>
        </w:rPr>
        <w:t>значення</w:t>
      </w:r>
      <w:proofErr w:type="spellEnd"/>
      <w:r w:rsidRPr="00514026">
        <w:rPr>
          <w:color w:val="000000"/>
          <w:sz w:val="28"/>
          <w:szCs w:val="28"/>
          <w:lang w:val="ru-RU"/>
        </w:rPr>
        <w:t xml:space="preserve"> і </w:t>
      </w:r>
      <w:proofErr w:type="spellStart"/>
      <w:r w:rsidRPr="00514026">
        <w:rPr>
          <w:color w:val="000000"/>
          <w:sz w:val="28"/>
          <w:szCs w:val="28"/>
          <w:lang w:val="ru-RU"/>
        </w:rPr>
        <w:t>беруть</w:t>
      </w:r>
      <w:proofErr w:type="spellEnd"/>
      <w:r w:rsidRPr="00514026">
        <w:rPr>
          <w:color w:val="000000"/>
          <w:sz w:val="28"/>
          <w:szCs w:val="28"/>
          <w:lang w:val="ru-RU"/>
        </w:rPr>
        <w:t xml:space="preserve"> </w:t>
      </w:r>
      <w:proofErr w:type="spellStart"/>
      <w:r w:rsidRPr="00514026">
        <w:rPr>
          <w:color w:val="000000"/>
          <w:sz w:val="28"/>
          <w:szCs w:val="28"/>
          <w:lang w:val="ru-RU"/>
        </w:rPr>
        <w:t>їх</w:t>
      </w:r>
      <w:proofErr w:type="spellEnd"/>
      <w:r w:rsidRPr="00514026">
        <w:rPr>
          <w:color w:val="000000"/>
          <w:sz w:val="28"/>
          <w:szCs w:val="28"/>
          <w:lang w:val="ru-RU"/>
        </w:rPr>
        <w:t xml:space="preserve"> </w:t>
      </w:r>
      <w:proofErr w:type="spellStart"/>
      <w:r w:rsidRPr="00514026">
        <w:rPr>
          <w:color w:val="000000"/>
          <w:sz w:val="28"/>
          <w:szCs w:val="28"/>
          <w:lang w:val="ru-RU"/>
        </w:rPr>
        <w:t>різницю</w:t>
      </w:r>
      <w:proofErr w:type="spellEnd"/>
      <w:r w:rsidRPr="00514026">
        <w:rPr>
          <w:color w:val="000000"/>
          <w:sz w:val="28"/>
          <w:szCs w:val="28"/>
          <w:lang w:val="ru-RU"/>
        </w:rPr>
        <w:t xml:space="preserve"> і скла</w:t>
      </w:r>
      <w:r>
        <w:rPr>
          <w:color w:val="000000"/>
          <w:sz w:val="28"/>
          <w:szCs w:val="28"/>
          <w:lang w:val="ru-RU"/>
        </w:rPr>
        <w:t xml:space="preserve">де </w:t>
      </w:r>
      <w:proofErr w:type="spellStart"/>
      <w:r>
        <w:rPr>
          <w:color w:val="000000"/>
          <w:sz w:val="28"/>
          <w:szCs w:val="28"/>
          <w:lang w:val="ru-RU"/>
        </w:rPr>
        <w:t>фокусна</w:t>
      </w:r>
      <w:proofErr w:type="spellEnd"/>
      <w:r>
        <w:rPr>
          <w:color w:val="000000"/>
          <w:sz w:val="28"/>
          <w:szCs w:val="28"/>
          <w:lang w:val="ru-RU"/>
        </w:rPr>
        <w:t xml:space="preserve"> </w:t>
      </w:r>
      <w:proofErr w:type="spellStart"/>
      <w:r>
        <w:rPr>
          <w:color w:val="000000"/>
          <w:sz w:val="28"/>
          <w:szCs w:val="28"/>
          <w:lang w:val="ru-RU"/>
        </w:rPr>
        <w:t>відстань</w:t>
      </w:r>
      <w:proofErr w:type="spellEnd"/>
      <w:r>
        <w:rPr>
          <w:color w:val="000000"/>
          <w:sz w:val="28"/>
          <w:szCs w:val="28"/>
          <w:lang w:val="ru-RU"/>
        </w:rPr>
        <w:t xml:space="preserve"> </w:t>
      </w:r>
      <w:proofErr w:type="spellStart"/>
      <w:r>
        <w:rPr>
          <w:color w:val="000000"/>
          <w:sz w:val="28"/>
          <w:szCs w:val="28"/>
          <w:lang w:val="ru-RU"/>
        </w:rPr>
        <w:t>системи</w:t>
      </w:r>
      <w:proofErr w:type="spellEnd"/>
      <w:r>
        <w:rPr>
          <w:color w:val="000000"/>
          <w:sz w:val="28"/>
          <w:szCs w:val="28"/>
          <w:lang w:val="ru-RU"/>
        </w:rPr>
        <w:t xml:space="preserve"> ƒ`.</w:t>
      </w:r>
    </w:p>
    <w:p w:rsidR="00C032C4" w:rsidRPr="00C032C4" w:rsidRDefault="00C032C4" w:rsidP="00C032C4">
      <w:pPr>
        <w:spacing w:line="360" w:lineRule="auto"/>
        <w:ind w:left="284" w:firstLine="567"/>
        <w:jc w:val="both"/>
        <w:rPr>
          <w:color w:val="000000"/>
          <w:sz w:val="28"/>
          <w:szCs w:val="28"/>
          <w:lang w:val="ru-RU"/>
        </w:rPr>
      </w:pPr>
      <w:r w:rsidRPr="00514026">
        <w:rPr>
          <w:color w:val="000000"/>
          <w:sz w:val="28"/>
          <w:szCs w:val="28"/>
          <w:lang w:val="ru-RU"/>
        </w:rPr>
        <w:t xml:space="preserve">Для </w:t>
      </w:r>
      <w:proofErr w:type="spellStart"/>
      <w:r w:rsidRPr="00514026">
        <w:rPr>
          <w:color w:val="000000"/>
          <w:sz w:val="28"/>
          <w:szCs w:val="28"/>
          <w:lang w:val="ru-RU"/>
        </w:rPr>
        <w:t>визначення</w:t>
      </w:r>
      <w:proofErr w:type="spellEnd"/>
      <w:r w:rsidRPr="00514026">
        <w:rPr>
          <w:color w:val="000000"/>
          <w:sz w:val="28"/>
          <w:szCs w:val="28"/>
          <w:lang w:val="ru-RU"/>
        </w:rPr>
        <w:t xml:space="preserve"> </w:t>
      </w:r>
      <w:proofErr w:type="spellStart"/>
      <w:r w:rsidRPr="00514026">
        <w:rPr>
          <w:color w:val="000000"/>
          <w:sz w:val="28"/>
          <w:szCs w:val="28"/>
          <w:lang w:val="ru-RU"/>
        </w:rPr>
        <w:t>дуже</w:t>
      </w:r>
      <w:proofErr w:type="spellEnd"/>
      <w:r w:rsidRPr="00514026">
        <w:rPr>
          <w:color w:val="000000"/>
          <w:sz w:val="28"/>
          <w:szCs w:val="28"/>
          <w:lang w:val="ru-RU"/>
        </w:rPr>
        <w:t xml:space="preserve"> великих </w:t>
      </w:r>
      <w:proofErr w:type="spellStart"/>
      <w:r w:rsidRPr="00514026">
        <w:rPr>
          <w:color w:val="000000"/>
          <w:sz w:val="28"/>
          <w:szCs w:val="28"/>
          <w:lang w:val="ru-RU"/>
        </w:rPr>
        <w:t>фокусних</w:t>
      </w:r>
      <w:proofErr w:type="spellEnd"/>
      <w:r w:rsidRPr="00514026">
        <w:rPr>
          <w:color w:val="000000"/>
          <w:sz w:val="28"/>
          <w:szCs w:val="28"/>
          <w:lang w:val="ru-RU"/>
        </w:rPr>
        <w:t xml:space="preserve"> </w:t>
      </w:r>
      <w:proofErr w:type="spellStart"/>
      <w:r w:rsidRPr="00514026">
        <w:rPr>
          <w:color w:val="000000"/>
          <w:sz w:val="28"/>
          <w:szCs w:val="28"/>
          <w:lang w:val="ru-RU"/>
        </w:rPr>
        <w:t>відстаней</w:t>
      </w:r>
      <w:proofErr w:type="spellEnd"/>
      <w:r w:rsidRPr="00514026">
        <w:rPr>
          <w:color w:val="000000"/>
          <w:sz w:val="28"/>
          <w:szCs w:val="28"/>
          <w:lang w:val="ru-RU"/>
        </w:rPr>
        <w:t xml:space="preserve"> </w:t>
      </w:r>
      <w:proofErr w:type="spellStart"/>
      <w:r w:rsidRPr="00514026">
        <w:rPr>
          <w:color w:val="000000"/>
          <w:sz w:val="28"/>
          <w:szCs w:val="28"/>
          <w:lang w:val="ru-RU"/>
        </w:rPr>
        <w:t>оптичних</w:t>
      </w:r>
      <w:proofErr w:type="spellEnd"/>
      <w:r w:rsidRPr="00514026">
        <w:rPr>
          <w:color w:val="000000"/>
          <w:sz w:val="28"/>
          <w:szCs w:val="28"/>
          <w:lang w:val="ru-RU"/>
        </w:rPr>
        <w:t xml:space="preserve"> систем, мало </w:t>
      </w:r>
      <w:proofErr w:type="spellStart"/>
      <w:r w:rsidRPr="00514026">
        <w:rPr>
          <w:color w:val="000000"/>
          <w:sz w:val="28"/>
          <w:szCs w:val="28"/>
          <w:lang w:val="ru-RU"/>
        </w:rPr>
        <w:t>ві</w:t>
      </w:r>
      <w:proofErr w:type="gramStart"/>
      <w:r w:rsidRPr="00514026">
        <w:rPr>
          <w:color w:val="000000"/>
          <w:sz w:val="28"/>
          <w:szCs w:val="28"/>
          <w:lang w:val="ru-RU"/>
        </w:rPr>
        <w:t>др</w:t>
      </w:r>
      <w:proofErr w:type="gramEnd"/>
      <w:r w:rsidRPr="00514026">
        <w:rPr>
          <w:color w:val="000000"/>
          <w:sz w:val="28"/>
          <w:szCs w:val="28"/>
          <w:lang w:val="ru-RU"/>
        </w:rPr>
        <w:t>ізняються</w:t>
      </w:r>
      <w:proofErr w:type="spellEnd"/>
      <w:r w:rsidRPr="00514026">
        <w:rPr>
          <w:color w:val="000000"/>
          <w:sz w:val="28"/>
          <w:szCs w:val="28"/>
          <w:lang w:val="ru-RU"/>
        </w:rPr>
        <w:t xml:space="preserve"> </w:t>
      </w:r>
      <w:proofErr w:type="spellStart"/>
      <w:r w:rsidRPr="00514026">
        <w:rPr>
          <w:color w:val="000000"/>
          <w:sz w:val="28"/>
          <w:szCs w:val="28"/>
          <w:lang w:val="ru-RU"/>
        </w:rPr>
        <w:t>від</w:t>
      </w:r>
      <w:proofErr w:type="spellEnd"/>
      <w:r w:rsidRPr="00514026">
        <w:rPr>
          <w:color w:val="000000"/>
          <w:sz w:val="28"/>
          <w:szCs w:val="28"/>
          <w:lang w:val="ru-RU"/>
        </w:rPr>
        <w:t xml:space="preserve"> </w:t>
      </w:r>
      <w:proofErr w:type="spellStart"/>
      <w:r w:rsidRPr="00514026">
        <w:rPr>
          <w:color w:val="000000"/>
          <w:sz w:val="28"/>
          <w:szCs w:val="28"/>
          <w:lang w:val="ru-RU"/>
        </w:rPr>
        <w:t>плоскопаралельних</w:t>
      </w:r>
      <w:proofErr w:type="spellEnd"/>
      <w:r w:rsidRPr="00514026">
        <w:rPr>
          <w:color w:val="000000"/>
          <w:sz w:val="28"/>
          <w:szCs w:val="28"/>
          <w:lang w:val="ru-RU"/>
        </w:rPr>
        <w:t xml:space="preserve"> пластинок (</w:t>
      </w:r>
      <w:proofErr w:type="spellStart"/>
      <w:r w:rsidRPr="00514026">
        <w:rPr>
          <w:color w:val="000000"/>
          <w:sz w:val="28"/>
          <w:szCs w:val="28"/>
          <w:lang w:val="ru-RU"/>
        </w:rPr>
        <w:t>світлофільтри</w:t>
      </w:r>
      <w:proofErr w:type="spellEnd"/>
      <w:r w:rsidRPr="00514026">
        <w:rPr>
          <w:color w:val="000000"/>
          <w:sz w:val="28"/>
          <w:szCs w:val="28"/>
          <w:lang w:val="ru-RU"/>
        </w:rPr>
        <w:t xml:space="preserve">, </w:t>
      </w:r>
      <w:proofErr w:type="spellStart"/>
      <w:r w:rsidRPr="00514026">
        <w:rPr>
          <w:color w:val="000000"/>
          <w:sz w:val="28"/>
          <w:szCs w:val="28"/>
          <w:lang w:val="ru-RU"/>
        </w:rPr>
        <w:t>захисні</w:t>
      </w:r>
      <w:proofErr w:type="spellEnd"/>
      <w:r w:rsidRPr="00514026">
        <w:rPr>
          <w:color w:val="000000"/>
          <w:sz w:val="28"/>
          <w:szCs w:val="28"/>
          <w:lang w:val="ru-RU"/>
        </w:rPr>
        <w:t xml:space="preserve"> </w:t>
      </w:r>
      <w:proofErr w:type="spellStart"/>
      <w:r w:rsidRPr="00514026">
        <w:rPr>
          <w:color w:val="000000"/>
          <w:sz w:val="28"/>
          <w:szCs w:val="28"/>
          <w:lang w:val="ru-RU"/>
        </w:rPr>
        <w:t>скла</w:t>
      </w:r>
      <w:proofErr w:type="spellEnd"/>
      <w:r w:rsidRPr="00514026">
        <w:rPr>
          <w:color w:val="000000"/>
          <w:sz w:val="28"/>
          <w:szCs w:val="28"/>
          <w:lang w:val="ru-RU"/>
        </w:rPr>
        <w:t xml:space="preserve">, пластинки і т.п.), </w:t>
      </w:r>
      <w:proofErr w:type="spellStart"/>
      <w:r w:rsidRPr="00514026">
        <w:rPr>
          <w:color w:val="000000"/>
          <w:sz w:val="28"/>
          <w:szCs w:val="28"/>
          <w:lang w:val="ru-RU"/>
        </w:rPr>
        <w:t>необхідно</w:t>
      </w:r>
      <w:proofErr w:type="spellEnd"/>
      <w:r w:rsidRPr="00514026">
        <w:rPr>
          <w:color w:val="000000"/>
          <w:sz w:val="28"/>
          <w:szCs w:val="28"/>
          <w:lang w:val="ru-RU"/>
        </w:rPr>
        <w:t xml:space="preserve"> </w:t>
      </w:r>
      <w:proofErr w:type="spellStart"/>
      <w:r w:rsidRPr="00514026">
        <w:rPr>
          <w:color w:val="000000"/>
          <w:sz w:val="28"/>
          <w:szCs w:val="28"/>
          <w:lang w:val="ru-RU"/>
        </w:rPr>
        <w:t>мати</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w:t>
      </w:r>
      <w:proofErr w:type="spellStart"/>
      <w:r w:rsidRPr="00514026">
        <w:rPr>
          <w:color w:val="000000"/>
          <w:sz w:val="28"/>
          <w:szCs w:val="28"/>
          <w:lang w:val="ru-RU"/>
        </w:rPr>
        <w:t>або</w:t>
      </w:r>
      <w:proofErr w:type="spellEnd"/>
      <w:r w:rsidRPr="00514026">
        <w:rPr>
          <w:color w:val="000000"/>
          <w:sz w:val="28"/>
          <w:szCs w:val="28"/>
          <w:lang w:val="ru-RU"/>
        </w:rPr>
        <w:t xml:space="preserve"> </w:t>
      </w:r>
      <w:proofErr w:type="spellStart"/>
      <w:r w:rsidRPr="00514026">
        <w:rPr>
          <w:color w:val="000000"/>
          <w:sz w:val="28"/>
          <w:szCs w:val="28"/>
          <w:lang w:val="ru-RU"/>
        </w:rPr>
        <w:t>просту</w:t>
      </w:r>
      <w:proofErr w:type="spellEnd"/>
      <w:r w:rsidRPr="00514026">
        <w:rPr>
          <w:color w:val="000000"/>
          <w:sz w:val="28"/>
          <w:szCs w:val="28"/>
          <w:lang w:val="ru-RU"/>
        </w:rPr>
        <w:t xml:space="preserve"> </w:t>
      </w:r>
      <w:proofErr w:type="spellStart"/>
      <w:r w:rsidRPr="00514026">
        <w:rPr>
          <w:color w:val="000000"/>
          <w:sz w:val="28"/>
          <w:szCs w:val="28"/>
          <w:lang w:val="ru-RU"/>
        </w:rPr>
        <w:t>зорову</w:t>
      </w:r>
      <w:proofErr w:type="spellEnd"/>
      <w:r w:rsidRPr="00514026">
        <w:rPr>
          <w:color w:val="000000"/>
          <w:sz w:val="28"/>
          <w:szCs w:val="28"/>
          <w:lang w:val="ru-RU"/>
        </w:rPr>
        <w:t xml:space="preserve"> трубу з </w:t>
      </w:r>
      <w:proofErr w:type="spellStart"/>
      <w:r w:rsidRPr="00514026">
        <w:rPr>
          <w:color w:val="000000"/>
          <w:sz w:val="28"/>
          <w:szCs w:val="28"/>
          <w:lang w:val="ru-RU"/>
        </w:rPr>
        <w:t>відомою</w:t>
      </w:r>
      <w:proofErr w:type="spellEnd"/>
      <w:r w:rsidRPr="00514026">
        <w:rPr>
          <w:color w:val="000000"/>
          <w:sz w:val="28"/>
          <w:szCs w:val="28"/>
          <w:lang w:val="ru-RU"/>
        </w:rPr>
        <w:t xml:space="preserve"> фокусною </w:t>
      </w:r>
      <w:proofErr w:type="spellStart"/>
      <w:r w:rsidRPr="00514026">
        <w:rPr>
          <w:color w:val="000000"/>
          <w:sz w:val="28"/>
          <w:szCs w:val="28"/>
          <w:lang w:val="ru-RU"/>
        </w:rPr>
        <w:t>відстанню</w:t>
      </w:r>
      <w:proofErr w:type="spellEnd"/>
      <w:r w:rsidRPr="00514026">
        <w:rPr>
          <w:color w:val="000000"/>
          <w:sz w:val="28"/>
          <w:szCs w:val="28"/>
          <w:lang w:val="ru-RU"/>
        </w:rPr>
        <w:t xml:space="preserve"> </w:t>
      </w:r>
      <w:proofErr w:type="spellStart"/>
      <w:r w:rsidRPr="00514026">
        <w:rPr>
          <w:color w:val="000000"/>
          <w:sz w:val="28"/>
          <w:szCs w:val="28"/>
          <w:lang w:val="ru-RU"/>
        </w:rPr>
        <w:t>об'єктива</w:t>
      </w:r>
      <w:proofErr w:type="spellEnd"/>
      <w:r w:rsidRPr="00514026">
        <w:rPr>
          <w:color w:val="000000"/>
          <w:sz w:val="28"/>
          <w:szCs w:val="28"/>
          <w:lang w:val="ru-RU"/>
        </w:rPr>
        <w:t xml:space="preserve"> і </w:t>
      </w:r>
      <w:proofErr w:type="spellStart"/>
      <w:r w:rsidRPr="00514026">
        <w:rPr>
          <w:color w:val="000000"/>
          <w:sz w:val="28"/>
          <w:szCs w:val="28"/>
          <w:lang w:val="ru-RU"/>
        </w:rPr>
        <w:t>встанов</w:t>
      </w:r>
      <w:r>
        <w:rPr>
          <w:color w:val="000000"/>
          <w:sz w:val="28"/>
          <w:szCs w:val="28"/>
          <w:lang w:val="ru-RU"/>
        </w:rPr>
        <w:t>леної</w:t>
      </w:r>
      <w:proofErr w:type="spellEnd"/>
      <w:r>
        <w:rPr>
          <w:color w:val="000000"/>
          <w:sz w:val="28"/>
          <w:szCs w:val="28"/>
          <w:lang w:val="ru-RU"/>
        </w:rPr>
        <w:t xml:space="preserve"> строго на </w:t>
      </w:r>
      <w:proofErr w:type="spellStart"/>
      <w:r>
        <w:rPr>
          <w:color w:val="000000"/>
          <w:sz w:val="28"/>
          <w:szCs w:val="28"/>
          <w:lang w:val="ru-RU"/>
        </w:rPr>
        <w:t>нескінченність</w:t>
      </w:r>
      <w:proofErr w:type="spellEnd"/>
      <w:r>
        <w:rPr>
          <w:color w:val="000000"/>
          <w:sz w:val="28"/>
          <w:szCs w:val="28"/>
          <w:lang w:val="ru-RU"/>
        </w:rPr>
        <w:t>.</w:t>
      </w:r>
      <w:r w:rsidRPr="00772391">
        <w:rPr>
          <w:color w:val="000000"/>
          <w:sz w:val="28"/>
          <w:szCs w:val="28"/>
          <w:lang w:val="ru-RU"/>
        </w:rPr>
        <w:t xml:space="preserve"> [</w:t>
      </w:r>
      <w:r w:rsidRPr="00C032C4">
        <w:rPr>
          <w:color w:val="000000"/>
          <w:sz w:val="28"/>
          <w:szCs w:val="28"/>
          <w:lang w:val="ru-RU"/>
        </w:rPr>
        <w:t>17]</w:t>
      </w:r>
    </w:p>
    <w:p w:rsidR="00C032C4" w:rsidRPr="00514026" w:rsidRDefault="00C032C4" w:rsidP="00C032C4">
      <w:pPr>
        <w:spacing w:line="360" w:lineRule="auto"/>
        <w:ind w:left="284" w:firstLine="567"/>
        <w:jc w:val="both"/>
        <w:rPr>
          <w:color w:val="000000"/>
          <w:sz w:val="28"/>
          <w:szCs w:val="28"/>
          <w:lang w:val="ru-RU"/>
        </w:rPr>
      </w:pPr>
      <w:r w:rsidRPr="00514026">
        <w:rPr>
          <w:color w:val="000000"/>
          <w:sz w:val="28"/>
          <w:szCs w:val="28"/>
          <w:lang w:val="ru-RU"/>
        </w:rPr>
        <w:t xml:space="preserve">У </w:t>
      </w:r>
      <w:proofErr w:type="spellStart"/>
      <w:r w:rsidRPr="00514026">
        <w:rPr>
          <w:color w:val="000000"/>
          <w:sz w:val="28"/>
          <w:szCs w:val="28"/>
          <w:lang w:val="ru-RU"/>
        </w:rPr>
        <w:t>першому</w:t>
      </w:r>
      <w:proofErr w:type="spellEnd"/>
      <w:r w:rsidRPr="00514026">
        <w:rPr>
          <w:color w:val="000000"/>
          <w:sz w:val="28"/>
          <w:szCs w:val="28"/>
          <w:lang w:val="ru-RU"/>
        </w:rPr>
        <w:t xml:space="preserve"> </w:t>
      </w:r>
      <w:proofErr w:type="spellStart"/>
      <w:r w:rsidRPr="00514026">
        <w:rPr>
          <w:color w:val="000000"/>
          <w:sz w:val="28"/>
          <w:szCs w:val="28"/>
          <w:lang w:val="ru-RU"/>
        </w:rPr>
        <w:t>випадку</w:t>
      </w:r>
      <w:proofErr w:type="spellEnd"/>
      <w:r w:rsidRPr="00514026">
        <w:rPr>
          <w:color w:val="000000"/>
          <w:sz w:val="28"/>
          <w:szCs w:val="28"/>
          <w:lang w:val="ru-RU"/>
        </w:rPr>
        <w:t xml:space="preserve"> для </w:t>
      </w:r>
      <w:proofErr w:type="spellStart"/>
      <w:r w:rsidRPr="00514026">
        <w:rPr>
          <w:color w:val="000000"/>
          <w:sz w:val="28"/>
          <w:szCs w:val="28"/>
          <w:lang w:val="ru-RU"/>
        </w:rPr>
        <w:t>отримання</w:t>
      </w:r>
      <w:proofErr w:type="spellEnd"/>
      <w:r w:rsidRPr="00514026">
        <w:rPr>
          <w:color w:val="000000"/>
          <w:sz w:val="28"/>
          <w:szCs w:val="28"/>
          <w:lang w:val="ru-RU"/>
        </w:rPr>
        <w:t xml:space="preserve"> </w:t>
      </w:r>
      <w:proofErr w:type="spellStart"/>
      <w:r w:rsidRPr="00514026">
        <w:rPr>
          <w:color w:val="000000"/>
          <w:sz w:val="28"/>
          <w:szCs w:val="28"/>
          <w:lang w:val="ru-RU"/>
        </w:rPr>
        <w:t>автоколімаційного</w:t>
      </w:r>
      <w:proofErr w:type="spellEnd"/>
      <w:r w:rsidRPr="00514026">
        <w:rPr>
          <w:color w:val="000000"/>
          <w:sz w:val="28"/>
          <w:szCs w:val="28"/>
          <w:lang w:val="ru-RU"/>
        </w:rPr>
        <w:t xml:space="preserve"> </w:t>
      </w:r>
      <w:proofErr w:type="spellStart"/>
      <w:r w:rsidRPr="00514026">
        <w:rPr>
          <w:color w:val="000000"/>
          <w:sz w:val="28"/>
          <w:szCs w:val="28"/>
          <w:lang w:val="ru-RU"/>
        </w:rPr>
        <w:t>зображення</w:t>
      </w:r>
      <w:proofErr w:type="spellEnd"/>
      <w:r w:rsidRPr="00514026">
        <w:rPr>
          <w:color w:val="000000"/>
          <w:sz w:val="28"/>
          <w:szCs w:val="28"/>
          <w:lang w:val="ru-RU"/>
        </w:rPr>
        <w:t xml:space="preserve"> </w:t>
      </w:r>
      <w:proofErr w:type="spellStart"/>
      <w:r w:rsidRPr="00514026">
        <w:rPr>
          <w:color w:val="000000"/>
          <w:sz w:val="28"/>
          <w:szCs w:val="28"/>
          <w:lang w:val="ru-RU"/>
        </w:rPr>
        <w:t>використовують</w:t>
      </w:r>
      <w:proofErr w:type="spellEnd"/>
      <w:r w:rsidRPr="00514026">
        <w:rPr>
          <w:color w:val="000000"/>
          <w:sz w:val="28"/>
          <w:szCs w:val="28"/>
          <w:lang w:val="ru-RU"/>
        </w:rPr>
        <w:t xml:space="preserve"> </w:t>
      </w:r>
      <w:proofErr w:type="spellStart"/>
      <w:r w:rsidRPr="00514026">
        <w:rPr>
          <w:color w:val="000000"/>
          <w:sz w:val="28"/>
          <w:szCs w:val="28"/>
          <w:lang w:val="ru-RU"/>
        </w:rPr>
        <w:t>еталонне</w:t>
      </w:r>
      <w:proofErr w:type="spellEnd"/>
      <w:r w:rsidRPr="00514026">
        <w:rPr>
          <w:color w:val="000000"/>
          <w:sz w:val="28"/>
          <w:szCs w:val="28"/>
          <w:lang w:val="ru-RU"/>
        </w:rPr>
        <w:t xml:space="preserve"> </w:t>
      </w:r>
      <w:proofErr w:type="spellStart"/>
      <w:r w:rsidRPr="00514026">
        <w:rPr>
          <w:color w:val="000000"/>
          <w:sz w:val="28"/>
          <w:szCs w:val="28"/>
          <w:lang w:val="ru-RU"/>
        </w:rPr>
        <w:t>плоске</w:t>
      </w:r>
      <w:proofErr w:type="spellEnd"/>
      <w:r w:rsidRPr="00514026">
        <w:rPr>
          <w:color w:val="000000"/>
          <w:sz w:val="28"/>
          <w:szCs w:val="28"/>
          <w:lang w:val="ru-RU"/>
        </w:rPr>
        <w:t xml:space="preserve"> </w:t>
      </w:r>
      <w:proofErr w:type="spellStart"/>
      <w:r w:rsidRPr="00514026">
        <w:rPr>
          <w:color w:val="000000"/>
          <w:sz w:val="28"/>
          <w:szCs w:val="28"/>
          <w:lang w:val="ru-RU"/>
        </w:rPr>
        <w:t>дзеркало</w:t>
      </w:r>
      <w:proofErr w:type="spellEnd"/>
      <w:r w:rsidRPr="00514026">
        <w:rPr>
          <w:color w:val="000000"/>
          <w:sz w:val="28"/>
          <w:szCs w:val="28"/>
          <w:lang w:val="ru-RU"/>
        </w:rPr>
        <w:t xml:space="preserve"> </w:t>
      </w:r>
      <w:proofErr w:type="spellStart"/>
      <w:r w:rsidRPr="00514026">
        <w:rPr>
          <w:color w:val="000000"/>
          <w:sz w:val="28"/>
          <w:szCs w:val="28"/>
          <w:lang w:val="ru-RU"/>
        </w:rPr>
        <w:t>високої</w:t>
      </w:r>
      <w:proofErr w:type="spellEnd"/>
      <w:r w:rsidRPr="00514026">
        <w:rPr>
          <w:color w:val="000000"/>
          <w:sz w:val="28"/>
          <w:szCs w:val="28"/>
          <w:lang w:val="ru-RU"/>
        </w:rPr>
        <w:t xml:space="preserve"> </w:t>
      </w:r>
      <w:proofErr w:type="spellStart"/>
      <w:r w:rsidRPr="00514026">
        <w:rPr>
          <w:color w:val="000000"/>
          <w:sz w:val="28"/>
          <w:szCs w:val="28"/>
          <w:lang w:val="ru-RU"/>
        </w:rPr>
        <w:t>якості</w:t>
      </w:r>
      <w:proofErr w:type="spellEnd"/>
      <w:r w:rsidRPr="00514026">
        <w:rPr>
          <w:color w:val="000000"/>
          <w:sz w:val="28"/>
          <w:szCs w:val="28"/>
          <w:lang w:val="ru-RU"/>
        </w:rPr>
        <w:t xml:space="preserve">, </w:t>
      </w:r>
      <w:proofErr w:type="gramStart"/>
      <w:r w:rsidRPr="00514026">
        <w:rPr>
          <w:color w:val="000000"/>
          <w:sz w:val="28"/>
          <w:szCs w:val="28"/>
          <w:lang w:val="ru-RU"/>
        </w:rPr>
        <w:t>яке</w:t>
      </w:r>
      <w:proofErr w:type="gramEnd"/>
      <w:r w:rsidRPr="00514026">
        <w:rPr>
          <w:color w:val="000000"/>
          <w:sz w:val="28"/>
          <w:szCs w:val="28"/>
          <w:lang w:val="ru-RU"/>
        </w:rPr>
        <w:t xml:space="preserve"> </w:t>
      </w:r>
      <w:proofErr w:type="spellStart"/>
      <w:r w:rsidRPr="00514026">
        <w:rPr>
          <w:color w:val="000000"/>
          <w:sz w:val="28"/>
          <w:szCs w:val="28"/>
          <w:lang w:val="ru-RU"/>
        </w:rPr>
        <w:t>встановлюється</w:t>
      </w:r>
      <w:proofErr w:type="spellEnd"/>
      <w:r w:rsidRPr="00514026">
        <w:rPr>
          <w:color w:val="000000"/>
          <w:sz w:val="28"/>
          <w:szCs w:val="28"/>
          <w:lang w:val="ru-RU"/>
        </w:rPr>
        <w:t xml:space="preserve"> перед </w:t>
      </w:r>
      <w:proofErr w:type="spellStart"/>
      <w:r w:rsidRPr="00514026">
        <w:rPr>
          <w:color w:val="000000"/>
          <w:sz w:val="28"/>
          <w:szCs w:val="28"/>
          <w:lang w:val="ru-RU"/>
        </w:rPr>
        <w:t>об'єктивом</w:t>
      </w:r>
      <w:proofErr w:type="spellEnd"/>
      <w:r w:rsidRPr="00514026">
        <w:rPr>
          <w:color w:val="000000"/>
          <w:sz w:val="28"/>
          <w:szCs w:val="28"/>
          <w:lang w:val="ru-RU"/>
        </w:rPr>
        <w:t xml:space="preserve"> </w:t>
      </w:r>
      <w:proofErr w:type="spellStart"/>
      <w:r w:rsidRPr="00514026">
        <w:rPr>
          <w:color w:val="000000"/>
          <w:sz w:val="28"/>
          <w:szCs w:val="28"/>
          <w:lang w:val="ru-RU"/>
        </w:rPr>
        <w:t>зорової</w:t>
      </w:r>
      <w:proofErr w:type="spellEnd"/>
      <w:r w:rsidRPr="00514026">
        <w:rPr>
          <w:color w:val="000000"/>
          <w:sz w:val="28"/>
          <w:szCs w:val="28"/>
          <w:lang w:val="ru-RU"/>
        </w:rPr>
        <w:t xml:space="preserve"> труби і </w:t>
      </w:r>
      <w:proofErr w:type="spellStart"/>
      <w:r w:rsidRPr="00514026">
        <w:rPr>
          <w:color w:val="000000"/>
          <w:sz w:val="28"/>
          <w:szCs w:val="28"/>
          <w:lang w:val="ru-RU"/>
        </w:rPr>
        <w:t>випробуваною</w:t>
      </w:r>
      <w:proofErr w:type="spellEnd"/>
      <w:r w:rsidRPr="00514026">
        <w:rPr>
          <w:color w:val="000000"/>
          <w:sz w:val="28"/>
          <w:szCs w:val="28"/>
          <w:lang w:val="ru-RU"/>
        </w:rPr>
        <w:t xml:space="preserve"> системою. У </w:t>
      </w:r>
      <w:proofErr w:type="gramStart"/>
      <w:r w:rsidRPr="00514026">
        <w:rPr>
          <w:color w:val="000000"/>
          <w:sz w:val="28"/>
          <w:szCs w:val="28"/>
          <w:lang w:val="ru-RU"/>
        </w:rPr>
        <w:t>другому</w:t>
      </w:r>
      <w:proofErr w:type="gramEnd"/>
      <w:r w:rsidRPr="00514026">
        <w:rPr>
          <w:color w:val="000000"/>
          <w:sz w:val="28"/>
          <w:szCs w:val="28"/>
          <w:lang w:val="ru-RU"/>
        </w:rPr>
        <w:t xml:space="preserve"> </w:t>
      </w:r>
      <w:proofErr w:type="spellStart"/>
      <w:r w:rsidRPr="00514026">
        <w:rPr>
          <w:color w:val="000000"/>
          <w:sz w:val="28"/>
          <w:szCs w:val="28"/>
          <w:lang w:val="ru-RU"/>
        </w:rPr>
        <w:t>випадку</w:t>
      </w:r>
      <w:proofErr w:type="spellEnd"/>
      <w:r w:rsidRPr="00514026">
        <w:rPr>
          <w:color w:val="000000"/>
          <w:sz w:val="28"/>
          <w:szCs w:val="28"/>
          <w:lang w:val="ru-RU"/>
        </w:rPr>
        <w:t xml:space="preserve"> </w:t>
      </w:r>
      <w:proofErr w:type="spellStart"/>
      <w:r w:rsidRPr="00514026">
        <w:rPr>
          <w:color w:val="000000"/>
          <w:sz w:val="28"/>
          <w:szCs w:val="28"/>
          <w:lang w:val="ru-RU"/>
        </w:rPr>
        <w:t>замість</w:t>
      </w:r>
      <w:proofErr w:type="spellEnd"/>
      <w:r w:rsidRPr="00514026">
        <w:rPr>
          <w:color w:val="000000"/>
          <w:sz w:val="28"/>
          <w:szCs w:val="28"/>
          <w:lang w:val="ru-RU"/>
        </w:rPr>
        <w:t xml:space="preserve"> </w:t>
      </w:r>
      <w:proofErr w:type="spellStart"/>
      <w:r w:rsidRPr="00514026">
        <w:rPr>
          <w:color w:val="000000"/>
          <w:sz w:val="28"/>
          <w:szCs w:val="28"/>
          <w:lang w:val="ru-RU"/>
        </w:rPr>
        <w:t>дзеркала</w:t>
      </w:r>
      <w:proofErr w:type="spellEnd"/>
      <w:r w:rsidRPr="00514026">
        <w:rPr>
          <w:color w:val="000000"/>
          <w:sz w:val="28"/>
          <w:szCs w:val="28"/>
          <w:lang w:val="ru-RU"/>
        </w:rPr>
        <w:t xml:space="preserve"> </w:t>
      </w:r>
      <w:proofErr w:type="spellStart"/>
      <w:r w:rsidRPr="00514026">
        <w:rPr>
          <w:color w:val="000000"/>
          <w:sz w:val="28"/>
          <w:szCs w:val="28"/>
          <w:lang w:val="ru-RU"/>
        </w:rPr>
        <w:t>використовують</w:t>
      </w:r>
      <w:proofErr w:type="spellEnd"/>
      <w:r w:rsidRPr="00514026">
        <w:rPr>
          <w:color w:val="000000"/>
          <w:sz w:val="28"/>
          <w:szCs w:val="28"/>
          <w:lang w:val="ru-RU"/>
        </w:rPr>
        <w:t xml:space="preserve"> </w:t>
      </w:r>
      <w:proofErr w:type="spellStart"/>
      <w:r w:rsidRPr="00514026">
        <w:rPr>
          <w:color w:val="000000"/>
          <w:sz w:val="28"/>
          <w:szCs w:val="28"/>
          <w:lang w:val="ru-RU"/>
        </w:rPr>
        <w:t>довгофокусний</w:t>
      </w:r>
      <w:proofErr w:type="spellEnd"/>
      <w:r w:rsidRPr="00514026">
        <w:rPr>
          <w:color w:val="000000"/>
          <w:sz w:val="28"/>
          <w:szCs w:val="28"/>
          <w:lang w:val="ru-RU"/>
        </w:rPr>
        <w:t xml:space="preserve"> коллиматор. В </w:t>
      </w:r>
      <w:proofErr w:type="spellStart"/>
      <w:r w:rsidRPr="00514026">
        <w:rPr>
          <w:color w:val="000000"/>
          <w:sz w:val="28"/>
          <w:szCs w:val="28"/>
          <w:lang w:val="ru-RU"/>
        </w:rPr>
        <w:t>обох</w:t>
      </w:r>
      <w:proofErr w:type="spellEnd"/>
      <w:r w:rsidRPr="00514026">
        <w:rPr>
          <w:color w:val="000000"/>
          <w:sz w:val="28"/>
          <w:szCs w:val="28"/>
          <w:lang w:val="ru-RU"/>
        </w:rPr>
        <w:t xml:space="preserve"> </w:t>
      </w:r>
      <w:proofErr w:type="spellStart"/>
      <w:r w:rsidRPr="00514026">
        <w:rPr>
          <w:color w:val="000000"/>
          <w:sz w:val="28"/>
          <w:szCs w:val="28"/>
          <w:lang w:val="ru-RU"/>
        </w:rPr>
        <w:t>випадках</w:t>
      </w:r>
      <w:proofErr w:type="spellEnd"/>
      <w:r w:rsidRPr="00514026">
        <w:rPr>
          <w:color w:val="000000"/>
          <w:sz w:val="28"/>
          <w:szCs w:val="28"/>
          <w:lang w:val="ru-RU"/>
        </w:rPr>
        <w:t xml:space="preserve"> основною </w:t>
      </w:r>
      <w:proofErr w:type="spellStart"/>
      <w:r w:rsidRPr="00514026">
        <w:rPr>
          <w:color w:val="000000"/>
          <w:sz w:val="28"/>
          <w:szCs w:val="28"/>
          <w:lang w:val="ru-RU"/>
        </w:rPr>
        <w:t>умовою</w:t>
      </w:r>
      <w:proofErr w:type="spellEnd"/>
      <w:r w:rsidRPr="00514026">
        <w:rPr>
          <w:color w:val="000000"/>
          <w:sz w:val="28"/>
          <w:szCs w:val="28"/>
          <w:lang w:val="ru-RU"/>
        </w:rPr>
        <w:t xml:space="preserve"> є </w:t>
      </w:r>
      <w:proofErr w:type="spellStart"/>
      <w:r w:rsidRPr="00514026">
        <w:rPr>
          <w:color w:val="000000"/>
          <w:sz w:val="28"/>
          <w:szCs w:val="28"/>
          <w:lang w:val="ru-RU"/>
        </w:rPr>
        <w:t>наявність</w:t>
      </w:r>
      <w:proofErr w:type="spellEnd"/>
      <w:r w:rsidRPr="00514026">
        <w:rPr>
          <w:color w:val="000000"/>
          <w:sz w:val="28"/>
          <w:szCs w:val="28"/>
          <w:lang w:val="ru-RU"/>
        </w:rPr>
        <w:t xml:space="preserve"> </w:t>
      </w:r>
      <w:proofErr w:type="spellStart"/>
      <w:r w:rsidRPr="00514026">
        <w:rPr>
          <w:color w:val="000000"/>
          <w:sz w:val="28"/>
          <w:szCs w:val="28"/>
          <w:lang w:val="ru-RU"/>
        </w:rPr>
        <w:t>зорової</w:t>
      </w:r>
      <w:proofErr w:type="spellEnd"/>
      <w:r w:rsidRPr="00514026">
        <w:rPr>
          <w:color w:val="000000"/>
          <w:sz w:val="28"/>
          <w:szCs w:val="28"/>
          <w:lang w:val="ru-RU"/>
        </w:rPr>
        <w:t xml:space="preserve"> труби з </w:t>
      </w:r>
      <w:proofErr w:type="spellStart"/>
      <w:r w:rsidRPr="00514026">
        <w:rPr>
          <w:color w:val="000000"/>
          <w:sz w:val="28"/>
          <w:szCs w:val="28"/>
          <w:lang w:val="ru-RU"/>
        </w:rPr>
        <w:t>довгофокусним</w:t>
      </w:r>
      <w:proofErr w:type="spellEnd"/>
      <w:r w:rsidRPr="00514026">
        <w:rPr>
          <w:color w:val="000000"/>
          <w:sz w:val="28"/>
          <w:szCs w:val="28"/>
          <w:lang w:val="ru-RU"/>
        </w:rPr>
        <w:t xml:space="preserve"> </w:t>
      </w:r>
      <w:proofErr w:type="spellStart"/>
      <w:r w:rsidRPr="00514026">
        <w:rPr>
          <w:color w:val="000000"/>
          <w:sz w:val="28"/>
          <w:szCs w:val="28"/>
          <w:lang w:val="ru-RU"/>
        </w:rPr>
        <w:t>об'єктивом</w:t>
      </w:r>
      <w:proofErr w:type="spellEnd"/>
      <w:r w:rsidRPr="00514026">
        <w:rPr>
          <w:color w:val="000000"/>
          <w:sz w:val="28"/>
          <w:szCs w:val="28"/>
          <w:lang w:val="ru-RU"/>
        </w:rPr>
        <w:t xml:space="preserve"> (1500-3000 мм) і </w:t>
      </w:r>
      <w:proofErr w:type="spellStart"/>
      <w:r w:rsidRPr="00514026">
        <w:rPr>
          <w:color w:val="000000"/>
          <w:sz w:val="28"/>
          <w:szCs w:val="28"/>
          <w:lang w:val="ru-RU"/>
        </w:rPr>
        <w:t>діаметром</w:t>
      </w:r>
      <w:proofErr w:type="spellEnd"/>
      <w:r w:rsidRPr="00514026">
        <w:rPr>
          <w:color w:val="000000"/>
          <w:sz w:val="28"/>
          <w:szCs w:val="28"/>
          <w:lang w:val="ru-RU"/>
        </w:rPr>
        <w:t xml:space="preserve">, </w:t>
      </w:r>
      <w:proofErr w:type="spellStart"/>
      <w:proofErr w:type="gramStart"/>
      <w:r w:rsidRPr="00514026">
        <w:rPr>
          <w:color w:val="000000"/>
          <w:sz w:val="28"/>
          <w:szCs w:val="28"/>
          <w:lang w:val="ru-RU"/>
        </w:rPr>
        <w:t>р</w:t>
      </w:r>
      <w:proofErr w:type="gramEnd"/>
      <w:r w:rsidRPr="00514026">
        <w:rPr>
          <w:color w:val="000000"/>
          <w:sz w:val="28"/>
          <w:szCs w:val="28"/>
          <w:lang w:val="ru-RU"/>
        </w:rPr>
        <w:t>івним</w:t>
      </w:r>
      <w:proofErr w:type="spellEnd"/>
      <w:r w:rsidRPr="00514026">
        <w:rPr>
          <w:color w:val="000000"/>
          <w:sz w:val="28"/>
          <w:szCs w:val="28"/>
          <w:lang w:val="ru-RU"/>
        </w:rPr>
        <w:t xml:space="preserve"> </w:t>
      </w:r>
      <w:proofErr w:type="spellStart"/>
      <w:r w:rsidRPr="00514026">
        <w:rPr>
          <w:color w:val="000000"/>
          <w:sz w:val="28"/>
          <w:szCs w:val="28"/>
          <w:lang w:val="ru-RU"/>
        </w:rPr>
        <w:t>або</w:t>
      </w:r>
      <w:proofErr w:type="spellEnd"/>
      <w:r w:rsidRPr="00514026">
        <w:rPr>
          <w:color w:val="000000"/>
          <w:sz w:val="28"/>
          <w:szCs w:val="28"/>
          <w:lang w:val="ru-RU"/>
        </w:rPr>
        <w:t xml:space="preserve"> </w:t>
      </w:r>
      <w:proofErr w:type="spellStart"/>
      <w:r w:rsidRPr="00514026">
        <w:rPr>
          <w:color w:val="000000"/>
          <w:sz w:val="28"/>
          <w:szCs w:val="28"/>
          <w:lang w:val="ru-RU"/>
        </w:rPr>
        <w:t>трохи</w:t>
      </w:r>
      <w:proofErr w:type="spellEnd"/>
      <w:r w:rsidRPr="00514026">
        <w:rPr>
          <w:color w:val="000000"/>
          <w:sz w:val="28"/>
          <w:szCs w:val="28"/>
          <w:lang w:val="ru-RU"/>
        </w:rPr>
        <w:t xml:space="preserve"> </w:t>
      </w:r>
      <w:proofErr w:type="spellStart"/>
      <w:r w:rsidRPr="00514026">
        <w:rPr>
          <w:color w:val="000000"/>
          <w:sz w:val="28"/>
          <w:szCs w:val="28"/>
          <w:lang w:val="ru-RU"/>
        </w:rPr>
        <w:t>більшим</w:t>
      </w:r>
      <w:proofErr w:type="spellEnd"/>
      <w:r>
        <w:rPr>
          <w:color w:val="000000"/>
          <w:sz w:val="28"/>
          <w:szCs w:val="28"/>
          <w:lang w:val="ru-RU"/>
        </w:rPr>
        <w:t xml:space="preserve"> </w:t>
      </w:r>
      <w:proofErr w:type="spellStart"/>
      <w:r>
        <w:rPr>
          <w:color w:val="000000"/>
          <w:sz w:val="28"/>
          <w:szCs w:val="28"/>
          <w:lang w:val="ru-RU"/>
        </w:rPr>
        <w:t>діаметра</w:t>
      </w:r>
      <w:proofErr w:type="spellEnd"/>
      <w:r>
        <w:rPr>
          <w:color w:val="000000"/>
          <w:sz w:val="28"/>
          <w:szCs w:val="28"/>
          <w:lang w:val="ru-RU"/>
        </w:rPr>
        <w:t xml:space="preserve"> </w:t>
      </w:r>
      <w:proofErr w:type="spellStart"/>
      <w:r>
        <w:rPr>
          <w:color w:val="000000"/>
          <w:sz w:val="28"/>
          <w:szCs w:val="28"/>
          <w:lang w:val="ru-RU"/>
        </w:rPr>
        <w:t>випробуваної</w:t>
      </w:r>
      <w:proofErr w:type="spellEnd"/>
      <w:r>
        <w:rPr>
          <w:color w:val="000000"/>
          <w:sz w:val="28"/>
          <w:szCs w:val="28"/>
          <w:lang w:val="ru-RU"/>
        </w:rPr>
        <w:t xml:space="preserve"> </w:t>
      </w:r>
      <w:proofErr w:type="spellStart"/>
      <w:r>
        <w:rPr>
          <w:color w:val="000000"/>
          <w:sz w:val="28"/>
          <w:szCs w:val="28"/>
          <w:lang w:val="ru-RU"/>
        </w:rPr>
        <w:t>системи</w:t>
      </w:r>
      <w:proofErr w:type="spellEnd"/>
      <w:r>
        <w:rPr>
          <w:color w:val="000000"/>
          <w:sz w:val="28"/>
          <w:szCs w:val="28"/>
          <w:lang w:val="ru-RU"/>
        </w:rPr>
        <w:t>.</w:t>
      </w:r>
    </w:p>
    <w:p w:rsidR="00C032C4" w:rsidRPr="00C032C4" w:rsidRDefault="00C032C4" w:rsidP="00C032C4">
      <w:pPr>
        <w:spacing w:line="360" w:lineRule="auto"/>
        <w:ind w:left="284" w:firstLine="567"/>
        <w:jc w:val="both"/>
        <w:rPr>
          <w:color w:val="000000"/>
          <w:sz w:val="28"/>
          <w:szCs w:val="28"/>
          <w:lang w:val="ru-RU"/>
        </w:rPr>
      </w:pPr>
      <w:proofErr w:type="spellStart"/>
      <w:r>
        <w:rPr>
          <w:color w:val="000000"/>
          <w:sz w:val="28"/>
          <w:szCs w:val="28"/>
          <w:lang w:val="ru-RU"/>
        </w:rPr>
        <w:t>Автоколімаційний</w:t>
      </w:r>
      <w:proofErr w:type="spellEnd"/>
      <w:r w:rsidRPr="00514026">
        <w:rPr>
          <w:color w:val="000000"/>
          <w:sz w:val="28"/>
          <w:szCs w:val="28"/>
          <w:lang w:val="ru-RU"/>
        </w:rPr>
        <w:t xml:space="preserve"> метод </w:t>
      </w:r>
      <w:proofErr w:type="spellStart"/>
      <w:proofErr w:type="gramStart"/>
      <w:r w:rsidRPr="00514026">
        <w:rPr>
          <w:color w:val="000000"/>
          <w:sz w:val="28"/>
          <w:szCs w:val="28"/>
          <w:lang w:val="ru-RU"/>
        </w:rPr>
        <w:t>п</w:t>
      </w:r>
      <w:proofErr w:type="gramEnd"/>
      <w:r w:rsidRPr="00514026">
        <w:rPr>
          <w:color w:val="000000"/>
          <w:sz w:val="28"/>
          <w:szCs w:val="28"/>
          <w:lang w:val="ru-RU"/>
        </w:rPr>
        <w:t>ідвищує</w:t>
      </w:r>
      <w:proofErr w:type="spellEnd"/>
      <w:r w:rsidRPr="00514026">
        <w:rPr>
          <w:color w:val="000000"/>
          <w:sz w:val="28"/>
          <w:szCs w:val="28"/>
          <w:lang w:val="ru-RU"/>
        </w:rPr>
        <w:t xml:space="preserve"> </w:t>
      </w:r>
      <w:proofErr w:type="spellStart"/>
      <w:r w:rsidRPr="00514026">
        <w:rPr>
          <w:color w:val="000000"/>
          <w:sz w:val="28"/>
          <w:szCs w:val="28"/>
          <w:lang w:val="ru-RU"/>
        </w:rPr>
        <w:t>точність</w:t>
      </w:r>
      <w:proofErr w:type="spellEnd"/>
      <w:r w:rsidRPr="00514026">
        <w:rPr>
          <w:color w:val="000000"/>
          <w:sz w:val="28"/>
          <w:szCs w:val="28"/>
          <w:lang w:val="ru-RU"/>
        </w:rPr>
        <w:t xml:space="preserve"> </w:t>
      </w:r>
      <w:proofErr w:type="spellStart"/>
      <w:r w:rsidRPr="00514026">
        <w:rPr>
          <w:color w:val="000000"/>
          <w:sz w:val="28"/>
          <w:szCs w:val="28"/>
          <w:lang w:val="ru-RU"/>
        </w:rPr>
        <w:t>вимірювання</w:t>
      </w:r>
      <w:proofErr w:type="spellEnd"/>
      <w:r w:rsidRPr="00514026">
        <w:rPr>
          <w:color w:val="000000"/>
          <w:sz w:val="28"/>
          <w:szCs w:val="28"/>
          <w:lang w:val="ru-RU"/>
        </w:rPr>
        <w:t xml:space="preserve"> </w:t>
      </w:r>
      <w:proofErr w:type="spellStart"/>
      <w:r w:rsidRPr="00514026">
        <w:rPr>
          <w:color w:val="000000"/>
          <w:sz w:val="28"/>
          <w:szCs w:val="28"/>
          <w:lang w:val="ru-RU"/>
        </w:rPr>
        <w:t>фокусної</w:t>
      </w:r>
      <w:proofErr w:type="spellEnd"/>
      <w:r w:rsidRPr="00514026">
        <w:rPr>
          <w:color w:val="000000"/>
          <w:sz w:val="28"/>
          <w:szCs w:val="28"/>
          <w:lang w:val="ru-RU"/>
        </w:rPr>
        <w:t xml:space="preserve"> </w:t>
      </w:r>
      <w:proofErr w:type="spellStart"/>
      <w:r w:rsidRPr="00514026">
        <w:rPr>
          <w:color w:val="000000"/>
          <w:sz w:val="28"/>
          <w:szCs w:val="28"/>
          <w:lang w:val="ru-RU"/>
        </w:rPr>
        <w:t>відстані</w:t>
      </w:r>
      <w:proofErr w:type="spellEnd"/>
      <w:r w:rsidRPr="00514026">
        <w:rPr>
          <w:color w:val="000000"/>
          <w:sz w:val="28"/>
          <w:szCs w:val="28"/>
          <w:lang w:val="ru-RU"/>
        </w:rPr>
        <w:t xml:space="preserve"> в два рази. </w:t>
      </w:r>
      <w:proofErr w:type="spellStart"/>
      <w:proofErr w:type="gramStart"/>
      <w:r w:rsidRPr="00514026">
        <w:rPr>
          <w:color w:val="000000"/>
          <w:sz w:val="28"/>
          <w:szCs w:val="28"/>
          <w:lang w:val="ru-RU"/>
        </w:rPr>
        <w:t>Кр</w:t>
      </w:r>
      <w:proofErr w:type="gramEnd"/>
      <w:r w:rsidRPr="00514026">
        <w:rPr>
          <w:color w:val="000000"/>
          <w:sz w:val="28"/>
          <w:szCs w:val="28"/>
          <w:lang w:val="ru-RU"/>
        </w:rPr>
        <w:t>ім</w:t>
      </w:r>
      <w:proofErr w:type="spellEnd"/>
      <w:r w:rsidRPr="00514026">
        <w:rPr>
          <w:color w:val="000000"/>
          <w:sz w:val="28"/>
          <w:szCs w:val="28"/>
          <w:lang w:val="ru-RU"/>
        </w:rPr>
        <w:t xml:space="preserve"> того, </w:t>
      </w:r>
      <w:proofErr w:type="spellStart"/>
      <w:r w:rsidRPr="00514026">
        <w:rPr>
          <w:color w:val="000000"/>
          <w:sz w:val="28"/>
          <w:szCs w:val="28"/>
          <w:lang w:val="ru-RU"/>
        </w:rPr>
        <w:t>він</w:t>
      </w:r>
      <w:proofErr w:type="spellEnd"/>
      <w:r w:rsidRPr="00514026">
        <w:rPr>
          <w:color w:val="000000"/>
          <w:sz w:val="28"/>
          <w:szCs w:val="28"/>
          <w:lang w:val="ru-RU"/>
        </w:rPr>
        <w:t xml:space="preserve"> </w:t>
      </w:r>
      <w:proofErr w:type="spellStart"/>
      <w:r w:rsidRPr="00514026">
        <w:rPr>
          <w:color w:val="000000"/>
          <w:sz w:val="28"/>
          <w:szCs w:val="28"/>
          <w:lang w:val="ru-RU"/>
        </w:rPr>
        <w:t>дозволяє</w:t>
      </w:r>
      <w:proofErr w:type="spellEnd"/>
      <w:r w:rsidRPr="00514026">
        <w:rPr>
          <w:color w:val="000000"/>
          <w:sz w:val="28"/>
          <w:szCs w:val="28"/>
          <w:lang w:val="ru-RU"/>
        </w:rPr>
        <w:t xml:space="preserve"> </w:t>
      </w:r>
      <w:proofErr w:type="spellStart"/>
      <w:r w:rsidRPr="00514026">
        <w:rPr>
          <w:color w:val="000000"/>
          <w:sz w:val="28"/>
          <w:szCs w:val="28"/>
          <w:lang w:val="ru-RU"/>
        </w:rPr>
        <w:t>досліджувати</w:t>
      </w:r>
      <w:proofErr w:type="spellEnd"/>
      <w:r w:rsidRPr="00514026">
        <w:rPr>
          <w:color w:val="000000"/>
          <w:sz w:val="28"/>
          <w:szCs w:val="28"/>
          <w:lang w:val="ru-RU"/>
        </w:rPr>
        <w:t xml:space="preserve"> </w:t>
      </w:r>
      <w:proofErr w:type="spellStart"/>
      <w:r w:rsidRPr="00514026">
        <w:rPr>
          <w:color w:val="000000"/>
          <w:sz w:val="28"/>
          <w:szCs w:val="28"/>
          <w:lang w:val="ru-RU"/>
        </w:rPr>
        <w:t>системи</w:t>
      </w:r>
      <w:proofErr w:type="spellEnd"/>
      <w:r w:rsidRPr="00514026">
        <w:rPr>
          <w:color w:val="000000"/>
          <w:sz w:val="28"/>
          <w:szCs w:val="28"/>
          <w:lang w:val="ru-RU"/>
        </w:rPr>
        <w:t xml:space="preserve">, </w:t>
      </w:r>
      <w:proofErr w:type="spellStart"/>
      <w:r w:rsidRPr="00514026">
        <w:rPr>
          <w:color w:val="000000"/>
          <w:sz w:val="28"/>
          <w:szCs w:val="28"/>
          <w:lang w:val="ru-RU"/>
        </w:rPr>
        <w:t>що</w:t>
      </w:r>
      <w:proofErr w:type="spellEnd"/>
      <w:r w:rsidRPr="00514026">
        <w:rPr>
          <w:color w:val="000000"/>
          <w:sz w:val="28"/>
          <w:szCs w:val="28"/>
          <w:lang w:val="ru-RU"/>
        </w:rPr>
        <w:t xml:space="preserve"> </w:t>
      </w:r>
      <w:proofErr w:type="spellStart"/>
      <w:r w:rsidRPr="00514026">
        <w:rPr>
          <w:color w:val="000000"/>
          <w:sz w:val="28"/>
          <w:szCs w:val="28"/>
          <w:lang w:val="ru-RU"/>
        </w:rPr>
        <w:t>знаходяться</w:t>
      </w:r>
      <w:proofErr w:type="spellEnd"/>
      <w:r w:rsidRPr="00514026">
        <w:rPr>
          <w:color w:val="000000"/>
          <w:sz w:val="28"/>
          <w:szCs w:val="28"/>
          <w:lang w:val="ru-RU"/>
        </w:rPr>
        <w:t xml:space="preserve"> в </w:t>
      </w:r>
      <w:proofErr w:type="spellStart"/>
      <w:r w:rsidRPr="00514026">
        <w:rPr>
          <w:color w:val="000000"/>
          <w:sz w:val="28"/>
          <w:szCs w:val="28"/>
          <w:lang w:val="ru-RU"/>
        </w:rPr>
        <w:t>спеціальних</w:t>
      </w:r>
      <w:proofErr w:type="spellEnd"/>
      <w:r w:rsidRPr="00514026">
        <w:rPr>
          <w:color w:val="000000"/>
          <w:sz w:val="28"/>
          <w:szCs w:val="28"/>
          <w:lang w:val="ru-RU"/>
        </w:rPr>
        <w:t xml:space="preserve"> </w:t>
      </w:r>
      <w:proofErr w:type="spellStart"/>
      <w:r w:rsidRPr="00514026">
        <w:rPr>
          <w:color w:val="000000"/>
          <w:sz w:val="28"/>
          <w:szCs w:val="28"/>
          <w:lang w:val="ru-RU"/>
        </w:rPr>
        <w:t>умовах</w:t>
      </w:r>
      <w:proofErr w:type="spellEnd"/>
      <w:r w:rsidRPr="00514026">
        <w:rPr>
          <w:color w:val="000000"/>
          <w:sz w:val="28"/>
          <w:szCs w:val="28"/>
          <w:lang w:val="ru-RU"/>
        </w:rPr>
        <w:t xml:space="preserve">, </w:t>
      </w:r>
      <w:proofErr w:type="spellStart"/>
      <w:r w:rsidRPr="00514026">
        <w:rPr>
          <w:color w:val="000000"/>
          <w:sz w:val="28"/>
          <w:szCs w:val="28"/>
          <w:lang w:val="ru-RU"/>
        </w:rPr>
        <w:t>наприклад</w:t>
      </w:r>
      <w:proofErr w:type="spellEnd"/>
      <w:r w:rsidRPr="00514026">
        <w:rPr>
          <w:color w:val="000000"/>
          <w:sz w:val="28"/>
          <w:szCs w:val="28"/>
          <w:lang w:val="ru-RU"/>
        </w:rPr>
        <w:t xml:space="preserve"> при </w:t>
      </w:r>
      <w:proofErr w:type="spellStart"/>
      <w:r w:rsidRPr="00514026">
        <w:rPr>
          <w:color w:val="000000"/>
          <w:sz w:val="28"/>
          <w:szCs w:val="28"/>
          <w:lang w:val="ru-RU"/>
        </w:rPr>
        <w:t>низькій</w:t>
      </w:r>
      <w:proofErr w:type="spellEnd"/>
      <w:r w:rsidRPr="00514026">
        <w:rPr>
          <w:color w:val="000000"/>
          <w:sz w:val="28"/>
          <w:szCs w:val="28"/>
          <w:lang w:val="ru-RU"/>
        </w:rPr>
        <w:t xml:space="preserve"> </w:t>
      </w:r>
      <w:proofErr w:type="spellStart"/>
      <w:r w:rsidRPr="00514026">
        <w:rPr>
          <w:color w:val="000000"/>
          <w:sz w:val="28"/>
          <w:szCs w:val="28"/>
          <w:lang w:val="ru-RU"/>
        </w:rPr>
        <w:t>температурі</w:t>
      </w:r>
      <w:proofErr w:type="spellEnd"/>
      <w:r w:rsidRPr="00514026">
        <w:rPr>
          <w:color w:val="000000"/>
          <w:sz w:val="28"/>
          <w:szCs w:val="28"/>
          <w:lang w:val="ru-RU"/>
        </w:rPr>
        <w:t xml:space="preserve"> і </w:t>
      </w:r>
      <w:proofErr w:type="spellStart"/>
      <w:r w:rsidRPr="00514026">
        <w:rPr>
          <w:color w:val="000000"/>
          <w:sz w:val="28"/>
          <w:szCs w:val="28"/>
          <w:lang w:val="ru-RU"/>
        </w:rPr>
        <w:t>тиску</w:t>
      </w:r>
      <w:proofErr w:type="spellEnd"/>
      <w:r w:rsidRPr="00514026">
        <w:rPr>
          <w:color w:val="000000"/>
          <w:sz w:val="28"/>
          <w:szCs w:val="28"/>
          <w:lang w:val="ru-RU"/>
        </w:rPr>
        <w:t xml:space="preserve"> </w:t>
      </w:r>
      <w:proofErr w:type="spellStart"/>
      <w:r w:rsidRPr="00514026">
        <w:rPr>
          <w:color w:val="000000"/>
          <w:sz w:val="28"/>
          <w:szCs w:val="28"/>
          <w:lang w:val="ru-RU"/>
        </w:rPr>
        <w:t>повітря</w:t>
      </w:r>
      <w:proofErr w:type="spellEnd"/>
      <w:r w:rsidRPr="00514026">
        <w:rPr>
          <w:color w:val="000000"/>
          <w:sz w:val="28"/>
          <w:szCs w:val="28"/>
          <w:lang w:val="ru-RU"/>
        </w:rPr>
        <w:t xml:space="preserve"> в термобарокамерах.</w:t>
      </w:r>
      <w:r w:rsidRPr="00772391">
        <w:rPr>
          <w:color w:val="000000"/>
          <w:sz w:val="28"/>
          <w:szCs w:val="28"/>
          <w:lang w:val="ru-RU"/>
        </w:rPr>
        <w:t xml:space="preserve"> [</w:t>
      </w:r>
      <w:r w:rsidRPr="00C032C4">
        <w:rPr>
          <w:color w:val="000000"/>
          <w:sz w:val="28"/>
          <w:szCs w:val="28"/>
          <w:lang w:val="ru-RU"/>
        </w:rPr>
        <w:t>17]</w:t>
      </w:r>
    </w:p>
    <w:p w:rsidR="00C032C4" w:rsidRDefault="00C032C4" w:rsidP="00B17A05">
      <w:pPr>
        <w:pStyle w:val="3"/>
      </w:pPr>
      <w:bookmarkStart w:id="3" w:name="_Toc945520"/>
      <w:r>
        <w:rPr>
          <w:lang w:val="ru-RU"/>
        </w:rPr>
        <w:lastRenderedPageBreak/>
        <w:t>РОЗД</w:t>
      </w:r>
      <w:r>
        <w:t>ІЛ 2.</w:t>
      </w:r>
      <w:r>
        <w:rPr>
          <w:lang w:val="ru-RU"/>
        </w:rPr>
        <w:t xml:space="preserve"> </w:t>
      </w:r>
      <w:r w:rsidRPr="00E96DD4">
        <w:t>Обґрунтування методу і апаратного засобу для експериментального дослідження залежності – Φ(</w:t>
      </w:r>
      <w:r w:rsidRPr="00E96DD4">
        <w:rPr>
          <w:lang w:val="en-US"/>
        </w:rPr>
        <w:t>U</w:t>
      </w:r>
      <w:r w:rsidRPr="00E96DD4">
        <w:t>)</w:t>
      </w:r>
      <w:bookmarkEnd w:id="3"/>
    </w:p>
    <w:p w:rsidR="00C032C4" w:rsidRDefault="00C032C4" w:rsidP="00C032C4">
      <w:pPr>
        <w:autoSpaceDE w:val="0"/>
        <w:autoSpaceDN w:val="0"/>
        <w:adjustRightInd w:val="0"/>
        <w:spacing w:line="360" w:lineRule="auto"/>
        <w:ind w:left="284" w:firstLine="567"/>
        <w:jc w:val="both"/>
        <w:rPr>
          <w:b/>
          <w:sz w:val="28"/>
          <w:szCs w:val="28"/>
        </w:rPr>
      </w:pPr>
      <w:r>
        <w:rPr>
          <w:b/>
          <w:sz w:val="28"/>
          <w:szCs w:val="28"/>
        </w:rPr>
        <w:t>2.1 Опис методу</w:t>
      </w:r>
    </w:p>
    <w:p w:rsidR="00C032C4" w:rsidRDefault="00C032C4" w:rsidP="00C032C4">
      <w:pPr>
        <w:pStyle w:val="afe"/>
        <w:spacing w:line="360" w:lineRule="auto"/>
        <w:ind w:left="284"/>
      </w:pPr>
      <w:r w:rsidRPr="00664F00">
        <w:t>Метод</w:t>
      </w:r>
      <w:r>
        <w:t>(рис.2.1.)</w:t>
      </w:r>
      <w:r w:rsidRPr="00664F00">
        <w:t>, що</w:t>
      </w:r>
      <w:r>
        <w:rPr>
          <w:lang w:val="ru-RU"/>
        </w:rPr>
        <w:t xml:space="preserve"> буде</w:t>
      </w:r>
      <w:r w:rsidRPr="00664F00">
        <w:t xml:space="preserve"> описаний, зроблений для того, щоб проконтролювати, чи дійсно </w:t>
      </w:r>
      <w:r>
        <w:t xml:space="preserve">співпадає оптична сила </w:t>
      </w:r>
      <w:proofErr w:type="spellStart"/>
      <w:r>
        <w:t>варіолінзи</w:t>
      </w:r>
      <w:proofErr w:type="spellEnd"/>
      <w:r>
        <w:rPr>
          <w:lang w:val="ru-RU"/>
        </w:rPr>
        <w:t xml:space="preserve"> при </w:t>
      </w:r>
      <w:proofErr w:type="spellStart"/>
      <w:r>
        <w:rPr>
          <w:lang w:val="ru-RU"/>
        </w:rPr>
        <w:t>певній</w:t>
      </w:r>
      <w:proofErr w:type="spellEnd"/>
      <w:r>
        <w:rPr>
          <w:lang w:val="ru-RU"/>
        </w:rPr>
        <w:t xml:space="preserve"> </w:t>
      </w:r>
      <w:proofErr w:type="spellStart"/>
      <w:r>
        <w:rPr>
          <w:lang w:val="ru-RU"/>
        </w:rPr>
        <w:t>напрузі</w:t>
      </w:r>
      <w:proofErr w:type="spellEnd"/>
      <w:r>
        <w:t>, і та оптична сила, що вказана в технічній документації</w:t>
      </w:r>
      <w:r w:rsidRPr="00664F00">
        <w:t>.</w:t>
      </w:r>
    </w:p>
    <w:p w:rsidR="00C032C4" w:rsidRPr="00664F00" w:rsidRDefault="00C032C4" w:rsidP="00C032C4">
      <w:pPr>
        <w:pStyle w:val="afe"/>
        <w:spacing w:line="360" w:lineRule="auto"/>
        <w:ind w:left="284"/>
        <w:jc w:val="center"/>
      </w:pPr>
    </w:p>
    <w:p w:rsidR="00C032C4" w:rsidRPr="00411221" w:rsidRDefault="00C032C4" w:rsidP="00C032C4">
      <w:pPr>
        <w:autoSpaceDE w:val="0"/>
        <w:autoSpaceDN w:val="0"/>
        <w:adjustRightInd w:val="0"/>
        <w:spacing w:line="360" w:lineRule="auto"/>
        <w:ind w:left="284" w:hanging="426"/>
        <w:jc w:val="both"/>
        <w:rPr>
          <w:sz w:val="28"/>
          <w:szCs w:val="28"/>
        </w:rPr>
      </w:pPr>
      <w:r>
        <w:rPr>
          <w:noProof/>
          <w:lang w:val="ru-RU"/>
        </w:rPr>
        <w:drawing>
          <wp:inline distT="0" distB="0" distL="0" distR="0" wp14:anchorId="41ECBE45" wp14:editId="324C4179">
            <wp:extent cx="6153150" cy="2124075"/>
            <wp:effectExtent l="0" t="0" r="0" b="952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153150" cy="21240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jc w:val="center"/>
        <w:rPr>
          <w:sz w:val="28"/>
          <w:szCs w:val="28"/>
        </w:rPr>
      </w:pPr>
      <w:r>
        <w:rPr>
          <w:sz w:val="28"/>
          <w:szCs w:val="28"/>
        </w:rPr>
        <w:t xml:space="preserve">Рисунок 2.1. Схема методу. 1 – лазер, 2 – досліджувана </w:t>
      </w:r>
      <w:proofErr w:type="spellStart"/>
      <w:r>
        <w:rPr>
          <w:sz w:val="28"/>
          <w:szCs w:val="28"/>
        </w:rPr>
        <w:t>варіолінза</w:t>
      </w:r>
      <w:proofErr w:type="spellEnd"/>
      <w:r>
        <w:rPr>
          <w:sz w:val="28"/>
          <w:szCs w:val="28"/>
        </w:rPr>
        <w:t>, 3 – світло дільник, 4 – щілина, 5 – екран, 6 – телескопічна система.</w:t>
      </w:r>
    </w:p>
    <w:p w:rsidR="00C032C4" w:rsidRDefault="00C032C4" w:rsidP="00C032C4">
      <w:pPr>
        <w:tabs>
          <w:tab w:val="left" w:pos="142"/>
        </w:tabs>
        <w:autoSpaceDE w:val="0"/>
        <w:autoSpaceDN w:val="0"/>
        <w:adjustRightInd w:val="0"/>
        <w:spacing w:line="360" w:lineRule="auto"/>
        <w:ind w:left="284" w:firstLine="567"/>
        <w:rPr>
          <w:sz w:val="28"/>
          <w:szCs w:val="28"/>
          <w:lang w:val="ru-RU"/>
        </w:rPr>
      </w:pPr>
      <w:r>
        <w:rPr>
          <w:sz w:val="28"/>
          <w:szCs w:val="28"/>
          <w:lang w:val="ru-RU"/>
        </w:rPr>
        <w:t xml:space="preserve">Та </w:t>
      </w:r>
      <w:proofErr w:type="spellStart"/>
      <w:r>
        <w:rPr>
          <w:sz w:val="28"/>
          <w:szCs w:val="28"/>
          <w:lang w:val="ru-RU"/>
        </w:rPr>
        <w:t>частина</w:t>
      </w:r>
      <w:proofErr w:type="spellEnd"/>
      <w:r>
        <w:rPr>
          <w:sz w:val="28"/>
          <w:szCs w:val="28"/>
          <w:lang w:val="ru-RU"/>
        </w:rPr>
        <w:t xml:space="preserve"> </w:t>
      </w:r>
      <w:proofErr w:type="spellStart"/>
      <w:r>
        <w:rPr>
          <w:sz w:val="28"/>
          <w:szCs w:val="28"/>
          <w:lang w:val="ru-RU"/>
        </w:rPr>
        <w:t>документації</w:t>
      </w:r>
      <w:proofErr w:type="spellEnd"/>
      <w:r>
        <w:rPr>
          <w:sz w:val="28"/>
          <w:szCs w:val="28"/>
          <w:lang w:val="ru-RU"/>
        </w:rPr>
        <w:t xml:space="preserve"> по </w:t>
      </w:r>
      <w:proofErr w:type="spellStart"/>
      <w:r>
        <w:rPr>
          <w:sz w:val="28"/>
          <w:szCs w:val="28"/>
          <w:lang w:val="ru-RU"/>
        </w:rPr>
        <w:t>варіолінзі</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нас </w:t>
      </w:r>
      <w:proofErr w:type="spellStart"/>
      <w:r>
        <w:rPr>
          <w:sz w:val="28"/>
          <w:szCs w:val="28"/>
          <w:lang w:val="ru-RU"/>
        </w:rPr>
        <w:t>цікавить</w:t>
      </w:r>
      <w:proofErr w:type="spellEnd"/>
      <w:r>
        <w:rPr>
          <w:sz w:val="28"/>
          <w:szCs w:val="28"/>
          <w:lang w:val="ru-RU"/>
        </w:rPr>
        <w:t xml:space="preserve">, </w:t>
      </w:r>
      <w:proofErr w:type="spellStart"/>
      <w:r>
        <w:rPr>
          <w:sz w:val="28"/>
          <w:szCs w:val="28"/>
          <w:lang w:val="ru-RU"/>
        </w:rPr>
        <w:t>виглядає</w:t>
      </w:r>
      <w:proofErr w:type="spellEnd"/>
      <w:r>
        <w:rPr>
          <w:sz w:val="28"/>
          <w:szCs w:val="28"/>
          <w:lang w:val="ru-RU"/>
        </w:rPr>
        <w:t xml:space="preserve"> </w:t>
      </w:r>
      <w:proofErr w:type="spellStart"/>
      <w:r>
        <w:rPr>
          <w:sz w:val="28"/>
          <w:szCs w:val="28"/>
          <w:lang w:val="ru-RU"/>
        </w:rPr>
        <w:t>наступним</w:t>
      </w:r>
      <w:proofErr w:type="spellEnd"/>
      <w:r>
        <w:rPr>
          <w:sz w:val="28"/>
          <w:szCs w:val="28"/>
          <w:lang w:val="ru-RU"/>
        </w:rPr>
        <w:t xml:space="preserve"> чином:</w:t>
      </w:r>
    </w:p>
    <w:p w:rsidR="00C032C4" w:rsidRDefault="00C032C4" w:rsidP="00C032C4">
      <w:pPr>
        <w:tabs>
          <w:tab w:val="left" w:pos="142"/>
        </w:tabs>
        <w:autoSpaceDE w:val="0"/>
        <w:autoSpaceDN w:val="0"/>
        <w:adjustRightInd w:val="0"/>
        <w:spacing w:line="360" w:lineRule="auto"/>
        <w:ind w:left="284" w:firstLine="567"/>
        <w:rPr>
          <w:noProof/>
          <w:lang w:val="ru-RU"/>
        </w:rPr>
      </w:pPr>
      <w:r>
        <w:rPr>
          <w:noProof/>
          <w:lang w:val="ru-RU"/>
        </w:rPr>
        <w:drawing>
          <wp:inline distT="0" distB="0" distL="0" distR="0" wp14:anchorId="327881B8" wp14:editId="5415439D">
            <wp:extent cx="4972050" cy="25146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972050" cy="2514600"/>
                    </a:xfrm>
                    <a:prstGeom prst="rect">
                      <a:avLst/>
                    </a:prstGeom>
                    <a:noFill/>
                    <a:ln>
                      <a:noFill/>
                    </a:ln>
                  </pic:spPr>
                </pic:pic>
              </a:graphicData>
            </a:graphic>
          </wp:inline>
        </w:drawing>
      </w:r>
    </w:p>
    <w:p w:rsidR="00C032C4" w:rsidRPr="0030786D" w:rsidRDefault="00C032C4" w:rsidP="00C032C4">
      <w:pPr>
        <w:tabs>
          <w:tab w:val="left" w:pos="142"/>
        </w:tabs>
        <w:autoSpaceDE w:val="0"/>
        <w:autoSpaceDN w:val="0"/>
        <w:adjustRightInd w:val="0"/>
        <w:spacing w:line="360" w:lineRule="auto"/>
        <w:ind w:left="284" w:hanging="426"/>
        <w:jc w:val="center"/>
        <w:rPr>
          <w:sz w:val="28"/>
          <w:szCs w:val="28"/>
          <w:lang w:val="ru-RU"/>
        </w:rPr>
      </w:pPr>
      <w:r>
        <w:rPr>
          <w:noProof/>
          <w:lang w:val="ru-RU"/>
        </w:rPr>
        <w:lastRenderedPageBreak/>
        <w:drawing>
          <wp:inline distT="0" distB="0" distL="0" distR="0" wp14:anchorId="4ECFBAB9" wp14:editId="123B1923">
            <wp:extent cx="6153150" cy="3686175"/>
            <wp:effectExtent l="0" t="0" r="0" b="952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153150" cy="3686175"/>
                    </a:xfrm>
                    <a:prstGeom prst="rect">
                      <a:avLst/>
                    </a:prstGeom>
                    <a:noFill/>
                    <a:ln>
                      <a:noFill/>
                    </a:ln>
                  </pic:spPr>
                </pic:pic>
              </a:graphicData>
            </a:graphic>
          </wp:inline>
        </w:drawing>
      </w:r>
    </w:p>
    <w:p w:rsidR="00C032C4" w:rsidRPr="00013D69" w:rsidRDefault="00C032C4" w:rsidP="00C032C4">
      <w:pPr>
        <w:spacing w:line="360" w:lineRule="auto"/>
        <w:ind w:left="284" w:firstLine="567"/>
        <w:jc w:val="both"/>
        <w:rPr>
          <w:rFonts w:eastAsia="Calibri"/>
          <w:sz w:val="28"/>
          <w:szCs w:val="28"/>
          <w:lang w:eastAsia="en-US"/>
        </w:rPr>
      </w:pPr>
      <w:r w:rsidRPr="00013D69">
        <w:rPr>
          <w:rFonts w:eastAsia="Calibri"/>
          <w:sz w:val="28"/>
          <w:szCs w:val="28"/>
          <w:lang w:eastAsia="en-US"/>
        </w:rPr>
        <w:t xml:space="preserve">З лазеру 1 виходить пучок, довжиною хвилі 555 </w:t>
      </w:r>
      <w:proofErr w:type="spellStart"/>
      <w:r w:rsidRPr="00013D69">
        <w:rPr>
          <w:rFonts w:eastAsia="Calibri"/>
          <w:sz w:val="28"/>
          <w:szCs w:val="28"/>
          <w:lang w:eastAsia="en-US"/>
        </w:rPr>
        <w:t>нм</w:t>
      </w:r>
      <w:proofErr w:type="spellEnd"/>
      <w:r w:rsidRPr="00013D69">
        <w:rPr>
          <w:rFonts w:eastAsia="Calibri"/>
          <w:sz w:val="28"/>
          <w:szCs w:val="28"/>
          <w:lang w:eastAsia="en-US"/>
        </w:rPr>
        <w:t xml:space="preserve">, і проходить через вимірювальну </w:t>
      </w:r>
      <w:proofErr w:type="spellStart"/>
      <w:r w:rsidRPr="00013D69">
        <w:rPr>
          <w:rFonts w:eastAsia="Calibri"/>
          <w:sz w:val="28"/>
          <w:szCs w:val="28"/>
          <w:lang w:eastAsia="en-US"/>
        </w:rPr>
        <w:t>варіолінзу</w:t>
      </w:r>
      <w:proofErr w:type="spellEnd"/>
      <w:r w:rsidRPr="00013D69">
        <w:rPr>
          <w:rFonts w:eastAsia="Calibri"/>
          <w:sz w:val="28"/>
          <w:szCs w:val="28"/>
          <w:lang w:eastAsia="en-US"/>
        </w:rPr>
        <w:t xml:space="preserve"> 2, після цього фоку</w:t>
      </w:r>
      <w:r>
        <w:rPr>
          <w:rFonts w:eastAsia="Calibri"/>
          <w:sz w:val="28"/>
          <w:szCs w:val="28"/>
          <w:lang w:eastAsia="en-US"/>
        </w:rPr>
        <w:t xml:space="preserve">сується між </w:t>
      </w:r>
      <w:proofErr w:type="spellStart"/>
      <w:r>
        <w:rPr>
          <w:rFonts w:eastAsia="Calibri"/>
          <w:sz w:val="28"/>
          <w:szCs w:val="28"/>
          <w:lang w:eastAsia="en-US"/>
        </w:rPr>
        <w:t>світлодільниками</w:t>
      </w:r>
      <w:proofErr w:type="spellEnd"/>
      <w:r>
        <w:rPr>
          <w:rFonts w:eastAsia="Calibri"/>
          <w:sz w:val="28"/>
          <w:szCs w:val="28"/>
          <w:lang w:eastAsia="en-US"/>
        </w:rPr>
        <w:t xml:space="preserve"> 3.</w:t>
      </w:r>
      <w:r w:rsidRPr="00013D69">
        <w:rPr>
          <w:rFonts w:eastAsia="Calibri"/>
          <w:sz w:val="28"/>
          <w:szCs w:val="28"/>
          <w:lang w:eastAsia="en-US"/>
        </w:rPr>
        <w:t xml:space="preserve">Екрани 5 потрібні для того, щоб проконтролювати фокусну відстань </w:t>
      </w:r>
      <w:proofErr w:type="spellStart"/>
      <w:r w:rsidRPr="00013D69">
        <w:rPr>
          <w:rFonts w:eastAsia="Calibri"/>
          <w:sz w:val="28"/>
          <w:szCs w:val="28"/>
          <w:lang w:eastAsia="en-US"/>
        </w:rPr>
        <w:t>варіолінзи</w:t>
      </w:r>
      <w:proofErr w:type="spellEnd"/>
      <w:r>
        <w:rPr>
          <w:rFonts w:eastAsia="Calibri"/>
          <w:sz w:val="28"/>
          <w:szCs w:val="28"/>
          <w:lang w:eastAsia="en-US"/>
        </w:rPr>
        <w:t xml:space="preserve"> 2</w:t>
      </w:r>
      <w:r w:rsidRPr="00013D69">
        <w:rPr>
          <w:rFonts w:eastAsia="Calibri"/>
          <w:sz w:val="28"/>
          <w:szCs w:val="28"/>
          <w:lang w:eastAsia="en-US"/>
        </w:rPr>
        <w:t xml:space="preserve">, а щілина 4, що закриває половину пучка, потрібна для того, щоб була можливість проконтролювати також і уявний фокус у </w:t>
      </w:r>
      <w:proofErr w:type="spellStart"/>
      <w:r w:rsidRPr="00013D69">
        <w:rPr>
          <w:rFonts w:eastAsia="Calibri"/>
          <w:sz w:val="28"/>
          <w:szCs w:val="28"/>
          <w:lang w:eastAsia="en-US"/>
        </w:rPr>
        <w:t>варіолінзи</w:t>
      </w:r>
      <w:proofErr w:type="spellEnd"/>
      <w:r w:rsidRPr="00013D69">
        <w:rPr>
          <w:rFonts w:eastAsia="Calibri"/>
          <w:sz w:val="28"/>
          <w:szCs w:val="28"/>
          <w:lang w:eastAsia="en-US"/>
        </w:rPr>
        <w:t xml:space="preserve"> 2.</w:t>
      </w:r>
    </w:p>
    <w:p w:rsidR="00C032C4" w:rsidRDefault="00C032C4" w:rsidP="00C032C4">
      <w:pPr>
        <w:tabs>
          <w:tab w:val="left" w:pos="142"/>
        </w:tabs>
        <w:autoSpaceDE w:val="0"/>
        <w:autoSpaceDN w:val="0"/>
        <w:adjustRightInd w:val="0"/>
        <w:spacing w:line="360" w:lineRule="auto"/>
        <w:ind w:left="284" w:firstLine="567"/>
        <w:jc w:val="both"/>
        <w:rPr>
          <w:sz w:val="28"/>
          <w:szCs w:val="28"/>
          <w:lang w:val="ru-RU"/>
        </w:rPr>
      </w:pPr>
      <w:proofErr w:type="spellStart"/>
      <w:proofErr w:type="gramStart"/>
      <w:r w:rsidRPr="00013D69">
        <w:rPr>
          <w:rFonts w:eastAsia="Calibri"/>
          <w:sz w:val="28"/>
          <w:szCs w:val="28"/>
          <w:lang w:val="ru-RU" w:eastAsia="en-US"/>
        </w:rPr>
        <w:t>Св</w:t>
      </w:r>
      <w:proofErr w:type="gramEnd"/>
      <w:r w:rsidRPr="00013D69">
        <w:rPr>
          <w:rFonts w:eastAsia="Calibri"/>
          <w:sz w:val="28"/>
          <w:szCs w:val="28"/>
          <w:lang w:val="ru-RU" w:eastAsia="en-US"/>
        </w:rPr>
        <w:t>ітлодільники</w:t>
      </w:r>
      <w:proofErr w:type="spellEnd"/>
      <w:r w:rsidRPr="00013D69">
        <w:rPr>
          <w:rFonts w:eastAsia="Calibri"/>
          <w:sz w:val="28"/>
          <w:szCs w:val="28"/>
          <w:lang w:val="ru-RU" w:eastAsia="en-US"/>
        </w:rPr>
        <w:t xml:space="preserve"> </w:t>
      </w:r>
      <w:proofErr w:type="spellStart"/>
      <w:r w:rsidRPr="00013D69">
        <w:rPr>
          <w:rFonts w:eastAsia="Calibri"/>
          <w:sz w:val="28"/>
          <w:szCs w:val="28"/>
          <w:lang w:val="ru-RU" w:eastAsia="en-US"/>
        </w:rPr>
        <w:t>використовуються</w:t>
      </w:r>
      <w:proofErr w:type="spellEnd"/>
      <w:r w:rsidRPr="00013D69">
        <w:rPr>
          <w:rFonts w:eastAsia="Calibri"/>
          <w:sz w:val="28"/>
          <w:szCs w:val="28"/>
          <w:lang w:val="ru-RU" w:eastAsia="en-US"/>
        </w:rPr>
        <w:t xml:space="preserve"> для того, </w:t>
      </w:r>
      <w:proofErr w:type="spellStart"/>
      <w:r w:rsidRPr="00013D69">
        <w:rPr>
          <w:rFonts w:eastAsia="Calibri"/>
          <w:sz w:val="28"/>
          <w:szCs w:val="28"/>
          <w:lang w:val="ru-RU" w:eastAsia="en-US"/>
        </w:rPr>
        <w:t>щоб</w:t>
      </w:r>
      <w:proofErr w:type="spellEnd"/>
      <w:r w:rsidRPr="00013D69">
        <w:rPr>
          <w:rFonts w:eastAsia="Calibri"/>
          <w:sz w:val="28"/>
          <w:szCs w:val="28"/>
          <w:lang w:val="ru-RU" w:eastAsia="en-US"/>
        </w:rPr>
        <w:t xml:space="preserve"> </w:t>
      </w:r>
      <w:proofErr w:type="spellStart"/>
      <w:r w:rsidRPr="00013D69">
        <w:rPr>
          <w:rFonts w:eastAsia="Calibri"/>
          <w:sz w:val="28"/>
          <w:szCs w:val="28"/>
          <w:lang w:val="ru-RU" w:eastAsia="en-US"/>
        </w:rPr>
        <w:t>зображення</w:t>
      </w:r>
      <w:proofErr w:type="spellEnd"/>
      <w:r w:rsidRPr="00013D69">
        <w:rPr>
          <w:rFonts w:eastAsia="Calibri"/>
          <w:sz w:val="28"/>
          <w:szCs w:val="28"/>
          <w:lang w:val="ru-RU" w:eastAsia="en-US"/>
        </w:rPr>
        <w:t xml:space="preserve"> пучка передавалось на </w:t>
      </w:r>
      <w:proofErr w:type="spellStart"/>
      <w:r>
        <w:rPr>
          <w:rFonts w:eastAsia="Calibri"/>
          <w:sz w:val="28"/>
          <w:szCs w:val="28"/>
          <w:lang w:val="ru-RU" w:eastAsia="en-US"/>
        </w:rPr>
        <w:t>екрани</w:t>
      </w:r>
      <w:proofErr w:type="spellEnd"/>
      <w:r w:rsidRPr="00013D69">
        <w:rPr>
          <w:rFonts w:eastAsia="Calibri"/>
          <w:sz w:val="28"/>
          <w:szCs w:val="28"/>
          <w:lang w:val="ru-RU" w:eastAsia="en-US"/>
        </w:rPr>
        <w:t xml:space="preserve">, і </w:t>
      </w:r>
      <w:proofErr w:type="spellStart"/>
      <w:r w:rsidRPr="00013D69">
        <w:rPr>
          <w:rFonts w:eastAsia="Calibri"/>
          <w:sz w:val="28"/>
          <w:szCs w:val="28"/>
          <w:lang w:val="ru-RU" w:eastAsia="en-US"/>
        </w:rPr>
        <w:t>дані</w:t>
      </w:r>
      <w:proofErr w:type="spellEnd"/>
      <w:r w:rsidRPr="00013D69">
        <w:rPr>
          <w:rFonts w:eastAsia="Calibri"/>
          <w:sz w:val="28"/>
          <w:szCs w:val="28"/>
          <w:lang w:val="ru-RU" w:eastAsia="en-US"/>
        </w:rPr>
        <w:t xml:space="preserve">, </w:t>
      </w:r>
      <w:proofErr w:type="spellStart"/>
      <w:r w:rsidRPr="00013D69">
        <w:rPr>
          <w:rFonts w:eastAsia="Calibri"/>
          <w:sz w:val="28"/>
          <w:szCs w:val="28"/>
          <w:lang w:val="ru-RU" w:eastAsia="en-US"/>
        </w:rPr>
        <w:t>які</w:t>
      </w:r>
      <w:proofErr w:type="spellEnd"/>
      <w:r w:rsidRPr="00013D69">
        <w:rPr>
          <w:rFonts w:eastAsia="Calibri"/>
          <w:sz w:val="28"/>
          <w:szCs w:val="28"/>
          <w:lang w:val="ru-RU" w:eastAsia="en-US"/>
        </w:rPr>
        <w:t xml:space="preserve"> ми </w:t>
      </w:r>
      <w:proofErr w:type="spellStart"/>
      <w:r w:rsidRPr="00013D69">
        <w:rPr>
          <w:rFonts w:eastAsia="Calibri"/>
          <w:sz w:val="28"/>
          <w:szCs w:val="28"/>
          <w:lang w:val="ru-RU" w:eastAsia="en-US"/>
        </w:rPr>
        <w:t>отримуємо</w:t>
      </w:r>
      <w:proofErr w:type="spellEnd"/>
      <w:r w:rsidRPr="00013D69">
        <w:rPr>
          <w:rFonts w:eastAsia="Calibri"/>
          <w:sz w:val="28"/>
          <w:szCs w:val="28"/>
          <w:lang w:val="ru-RU" w:eastAsia="en-US"/>
        </w:rPr>
        <w:t xml:space="preserve"> з </w:t>
      </w:r>
      <w:proofErr w:type="spellStart"/>
      <w:r w:rsidRPr="00013D69">
        <w:rPr>
          <w:rFonts w:eastAsia="Calibri"/>
          <w:sz w:val="28"/>
          <w:szCs w:val="28"/>
          <w:lang w:val="ru-RU" w:eastAsia="en-US"/>
        </w:rPr>
        <w:t>цього</w:t>
      </w:r>
      <w:proofErr w:type="spellEnd"/>
      <w:r w:rsidRPr="00013D69">
        <w:rPr>
          <w:rFonts w:eastAsia="Calibri"/>
          <w:sz w:val="28"/>
          <w:szCs w:val="28"/>
          <w:lang w:val="ru-RU" w:eastAsia="en-US"/>
        </w:rPr>
        <w:t xml:space="preserve"> </w:t>
      </w:r>
      <w:proofErr w:type="spellStart"/>
      <w:r w:rsidRPr="00013D69">
        <w:rPr>
          <w:rFonts w:eastAsia="Calibri"/>
          <w:sz w:val="28"/>
          <w:szCs w:val="28"/>
          <w:lang w:val="ru-RU" w:eastAsia="en-US"/>
        </w:rPr>
        <w:t>зображення</w:t>
      </w:r>
      <w:proofErr w:type="spellEnd"/>
      <w:r w:rsidRPr="00013D69">
        <w:rPr>
          <w:rFonts w:eastAsia="Calibri"/>
          <w:sz w:val="28"/>
          <w:szCs w:val="28"/>
          <w:lang w:val="ru-RU" w:eastAsia="en-US"/>
        </w:rPr>
        <w:t xml:space="preserve"> ми </w:t>
      </w:r>
      <w:proofErr w:type="spellStart"/>
      <w:r w:rsidRPr="00013D69">
        <w:rPr>
          <w:rFonts w:eastAsia="Calibri"/>
          <w:sz w:val="28"/>
          <w:szCs w:val="28"/>
          <w:lang w:val="ru-RU" w:eastAsia="en-US"/>
        </w:rPr>
        <w:t>використаємо</w:t>
      </w:r>
      <w:proofErr w:type="spellEnd"/>
      <w:r w:rsidRPr="00013D69">
        <w:rPr>
          <w:rFonts w:eastAsia="Calibri"/>
          <w:sz w:val="28"/>
          <w:szCs w:val="28"/>
          <w:lang w:val="ru-RU" w:eastAsia="en-US"/>
        </w:rPr>
        <w:t xml:space="preserve"> в </w:t>
      </w:r>
      <w:proofErr w:type="spellStart"/>
      <w:r w:rsidRPr="00013D69">
        <w:rPr>
          <w:rFonts w:eastAsia="Calibri"/>
          <w:sz w:val="28"/>
          <w:szCs w:val="28"/>
          <w:lang w:val="ru-RU" w:eastAsia="en-US"/>
        </w:rPr>
        <w:t>розрахунках</w:t>
      </w:r>
      <w:proofErr w:type="spellEnd"/>
      <w:r w:rsidRPr="00013D69">
        <w:rPr>
          <w:rFonts w:eastAsia="Calibri"/>
          <w:sz w:val="28"/>
          <w:szCs w:val="28"/>
          <w:lang w:val="ru-RU" w:eastAsia="en-US"/>
        </w:rPr>
        <w:t xml:space="preserve"> </w:t>
      </w:r>
      <w:proofErr w:type="spellStart"/>
      <w:r w:rsidRPr="00013D69">
        <w:rPr>
          <w:rFonts w:eastAsia="Calibri"/>
          <w:sz w:val="28"/>
          <w:szCs w:val="28"/>
          <w:lang w:val="ru-RU" w:eastAsia="en-US"/>
        </w:rPr>
        <w:t>фокусної</w:t>
      </w:r>
      <w:proofErr w:type="spellEnd"/>
      <w:r w:rsidRPr="00013D69">
        <w:rPr>
          <w:rFonts w:eastAsia="Calibri"/>
          <w:sz w:val="28"/>
          <w:szCs w:val="28"/>
          <w:lang w:val="ru-RU" w:eastAsia="en-US"/>
        </w:rPr>
        <w:t xml:space="preserve"> </w:t>
      </w:r>
      <w:proofErr w:type="spellStart"/>
      <w:r w:rsidRPr="00013D69">
        <w:rPr>
          <w:rFonts w:eastAsia="Calibri"/>
          <w:sz w:val="28"/>
          <w:szCs w:val="28"/>
          <w:lang w:val="ru-RU" w:eastAsia="en-US"/>
        </w:rPr>
        <w:t>відстані</w:t>
      </w:r>
      <w:proofErr w:type="spellEnd"/>
      <w:r w:rsidRPr="00013D69">
        <w:rPr>
          <w:rFonts w:eastAsia="Calibri"/>
          <w:sz w:val="28"/>
          <w:szCs w:val="28"/>
          <w:lang w:val="ru-RU" w:eastAsia="en-US"/>
        </w:rPr>
        <w:t xml:space="preserve"> </w:t>
      </w:r>
      <w:proofErr w:type="spellStart"/>
      <w:r w:rsidRPr="00013D69">
        <w:rPr>
          <w:rFonts w:eastAsia="Calibri"/>
          <w:sz w:val="28"/>
          <w:szCs w:val="28"/>
          <w:lang w:val="ru-RU" w:eastAsia="en-US"/>
        </w:rPr>
        <w:t>варіолінзи</w:t>
      </w:r>
      <w:proofErr w:type="spellEnd"/>
      <w:r w:rsidRPr="00013D69">
        <w:rPr>
          <w:rFonts w:eastAsia="Calibri"/>
          <w:sz w:val="28"/>
          <w:szCs w:val="28"/>
          <w:lang w:val="ru-RU" w:eastAsia="en-US"/>
        </w:rPr>
        <w:t>.</w:t>
      </w:r>
    </w:p>
    <w:p w:rsidR="00C032C4" w:rsidRDefault="00C032C4" w:rsidP="00C032C4">
      <w:pPr>
        <w:tabs>
          <w:tab w:val="left" w:pos="142"/>
        </w:tabs>
        <w:autoSpaceDE w:val="0"/>
        <w:autoSpaceDN w:val="0"/>
        <w:adjustRightInd w:val="0"/>
        <w:spacing w:line="360" w:lineRule="auto"/>
        <w:ind w:left="284" w:firstLine="567"/>
        <w:jc w:val="both"/>
        <w:rPr>
          <w:sz w:val="28"/>
          <w:szCs w:val="28"/>
        </w:rPr>
      </w:pPr>
    </w:p>
    <w:p w:rsidR="00C032C4" w:rsidRDefault="00C032C4" w:rsidP="00C032C4">
      <w:pPr>
        <w:tabs>
          <w:tab w:val="left" w:pos="142"/>
        </w:tabs>
        <w:autoSpaceDE w:val="0"/>
        <w:autoSpaceDN w:val="0"/>
        <w:adjustRightInd w:val="0"/>
        <w:spacing w:line="360" w:lineRule="auto"/>
        <w:ind w:left="284" w:firstLine="851"/>
        <w:jc w:val="both"/>
        <w:rPr>
          <w:b/>
          <w:sz w:val="28"/>
          <w:szCs w:val="28"/>
        </w:rPr>
      </w:pPr>
    </w:p>
    <w:p w:rsidR="00C032C4" w:rsidRPr="0030786D" w:rsidRDefault="00C032C4" w:rsidP="00C032C4">
      <w:pPr>
        <w:tabs>
          <w:tab w:val="left" w:pos="142"/>
        </w:tabs>
        <w:autoSpaceDE w:val="0"/>
        <w:autoSpaceDN w:val="0"/>
        <w:adjustRightInd w:val="0"/>
        <w:spacing w:line="360" w:lineRule="auto"/>
        <w:ind w:left="284" w:firstLine="851"/>
        <w:jc w:val="both"/>
        <w:rPr>
          <w:b/>
          <w:sz w:val="28"/>
          <w:szCs w:val="28"/>
        </w:rPr>
      </w:pPr>
      <w:r>
        <w:rPr>
          <w:b/>
          <w:sz w:val="28"/>
          <w:szCs w:val="28"/>
        </w:rPr>
        <w:t>2.2 Опис приладу</w:t>
      </w:r>
    </w:p>
    <w:p w:rsidR="00C032C4" w:rsidRDefault="00C032C4" w:rsidP="00C032C4">
      <w:pPr>
        <w:tabs>
          <w:tab w:val="left" w:pos="142"/>
        </w:tabs>
        <w:autoSpaceDE w:val="0"/>
        <w:autoSpaceDN w:val="0"/>
        <w:adjustRightInd w:val="0"/>
        <w:spacing w:line="360" w:lineRule="auto"/>
        <w:ind w:left="284" w:firstLine="567"/>
        <w:jc w:val="both"/>
        <w:rPr>
          <w:sz w:val="28"/>
          <w:szCs w:val="28"/>
        </w:rPr>
      </w:pPr>
      <w:r w:rsidRPr="0030786D">
        <w:rPr>
          <w:sz w:val="28"/>
          <w:szCs w:val="28"/>
        </w:rPr>
        <w:t>Щоб схема працювала коректно, спочатку ми юстуємо екрани 5, що являють собою по факту міліметрові листи з розміченими на ними мітками радіуса, з центром 0.</w:t>
      </w:r>
    </w:p>
    <w:p w:rsidR="00C032C4" w:rsidRPr="0030786D" w:rsidRDefault="00C032C4" w:rsidP="00C032C4">
      <w:pPr>
        <w:tabs>
          <w:tab w:val="left" w:pos="142"/>
        </w:tabs>
        <w:autoSpaceDE w:val="0"/>
        <w:autoSpaceDN w:val="0"/>
        <w:adjustRightInd w:val="0"/>
        <w:spacing w:line="360" w:lineRule="auto"/>
        <w:ind w:left="284" w:firstLine="567"/>
        <w:jc w:val="both"/>
        <w:rPr>
          <w:sz w:val="28"/>
          <w:szCs w:val="28"/>
        </w:rPr>
      </w:pPr>
      <w:r w:rsidRPr="0030786D">
        <w:rPr>
          <w:sz w:val="28"/>
          <w:szCs w:val="28"/>
        </w:rPr>
        <w:lastRenderedPageBreak/>
        <w:t xml:space="preserve">Після юстування екранів, ми встановлюємо нашу </w:t>
      </w:r>
      <w:proofErr w:type="spellStart"/>
      <w:r w:rsidRPr="0030786D">
        <w:rPr>
          <w:sz w:val="28"/>
          <w:szCs w:val="28"/>
        </w:rPr>
        <w:t>варіолінзу</w:t>
      </w:r>
      <w:proofErr w:type="spellEnd"/>
      <w:r w:rsidRPr="0030786D">
        <w:rPr>
          <w:sz w:val="28"/>
          <w:szCs w:val="28"/>
        </w:rPr>
        <w:t xml:space="preserve"> 2, яку хочемо перевірити, виставляємо на рідкій лінзі 2 якусь певну напругу і запускаємо лазер 1, що проходить через </w:t>
      </w:r>
      <w:proofErr w:type="spellStart"/>
      <w:r w:rsidRPr="0030786D">
        <w:rPr>
          <w:sz w:val="28"/>
          <w:szCs w:val="28"/>
        </w:rPr>
        <w:t>варіолінзу</w:t>
      </w:r>
      <w:proofErr w:type="spellEnd"/>
      <w:r w:rsidRPr="0030786D">
        <w:rPr>
          <w:sz w:val="28"/>
          <w:szCs w:val="28"/>
        </w:rPr>
        <w:t xml:space="preserve"> 2, і частково відсікається щілиною 4. Після цього, на екранах, що встановлені на таких відстанях(приблизно 50 та 1200 мм з урахуванням відхилень), що пучок може сфокусуватися тільки у цій зоні(не враховуючи уявного фокуса) ми отримуємо зображення пучків. Ми беремо радіуси пучків і приймаємо їх за значення h</w:t>
      </w:r>
      <w:r w:rsidRPr="0030786D">
        <w:rPr>
          <w:sz w:val="28"/>
          <w:szCs w:val="28"/>
          <w:vertAlign w:val="subscript"/>
        </w:rPr>
        <w:t xml:space="preserve">1 </w:t>
      </w:r>
      <w:r w:rsidRPr="0030786D">
        <w:rPr>
          <w:sz w:val="28"/>
          <w:szCs w:val="28"/>
        </w:rPr>
        <w:t>та h</w:t>
      </w:r>
      <w:r w:rsidRPr="0030786D">
        <w:rPr>
          <w:sz w:val="28"/>
          <w:szCs w:val="28"/>
          <w:vertAlign w:val="subscript"/>
        </w:rPr>
        <w:t xml:space="preserve">2 </w:t>
      </w:r>
      <w:r w:rsidRPr="0030786D">
        <w:rPr>
          <w:sz w:val="28"/>
          <w:szCs w:val="28"/>
        </w:rPr>
        <w:t>(рисунок 2.2).</w:t>
      </w:r>
    </w:p>
    <w:p w:rsidR="00C032C4" w:rsidRPr="0030786D" w:rsidRDefault="00C032C4" w:rsidP="00C032C4">
      <w:pPr>
        <w:tabs>
          <w:tab w:val="left" w:pos="142"/>
        </w:tabs>
        <w:autoSpaceDE w:val="0"/>
        <w:autoSpaceDN w:val="0"/>
        <w:adjustRightInd w:val="0"/>
        <w:spacing w:line="360" w:lineRule="auto"/>
        <w:ind w:left="284" w:hanging="142"/>
        <w:jc w:val="both"/>
        <w:rPr>
          <w:sz w:val="28"/>
          <w:szCs w:val="28"/>
          <w:lang w:val="ru-RU"/>
        </w:rPr>
      </w:pPr>
      <w:r>
        <w:rPr>
          <w:noProof/>
          <w:lang w:val="ru-RU"/>
        </w:rPr>
        <w:drawing>
          <wp:inline distT="0" distB="0" distL="0" distR="0" wp14:anchorId="00400399" wp14:editId="32D6BAAE">
            <wp:extent cx="6162675" cy="2466975"/>
            <wp:effectExtent l="0" t="0" r="9525" b="952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162675" cy="24669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both"/>
        <w:rPr>
          <w:b/>
          <w:sz w:val="28"/>
          <w:szCs w:val="28"/>
        </w:rPr>
      </w:pPr>
    </w:p>
    <w:p w:rsidR="00C032C4" w:rsidRDefault="00C032C4" w:rsidP="00C032C4">
      <w:pPr>
        <w:autoSpaceDE w:val="0"/>
        <w:autoSpaceDN w:val="0"/>
        <w:adjustRightInd w:val="0"/>
        <w:spacing w:line="360" w:lineRule="auto"/>
        <w:ind w:left="284" w:firstLine="567"/>
        <w:jc w:val="center"/>
        <w:rPr>
          <w:sz w:val="28"/>
          <w:szCs w:val="28"/>
        </w:rPr>
      </w:pPr>
      <w:r>
        <w:rPr>
          <w:sz w:val="28"/>
          <w:szCs w:val="28"/>
        </w:rPr>
        <w:t xml:space="preserve">Рисунок 2.2. Схема роботи приладу. 1 – лазер з телескопічною системою, 2 – досліджувана </w:t>
      </w:r>
      <w:proofErr w:type="spellStart"/>
      <w:r>
        <w:rPr>
          <w:sz w:val="28"/>
          <w:szCs w:val="28"/>
        </w:rPr>
        <w:t>варіолінза</w:t>
      </w:r>
      <w:proofErr w:type="spellEnd"/>
      <w:r>
        <w:rPr>
          <w:sz w:val="28"/>
          <w:szCs w:val="28"/>
        </w:rPr>
        <w:t xml:space="preserve">, 3 – </w:t>
      </w:r>
      <w:proofErr w:type="spellStart"/>
      <w:r>
        <w:rPr>
          <w:sz w:val="28"/>
          <w:szCs w:val="28"/>
        </w:rPr>
        <w:t>світлодільник</w:t>
      </w:r>
      <w:proofErr w:type="spellEnd"/>
      <w:r>
        <w:rPr>
          <w:sz w:val="28"/>
          <w:szCs w:val="28"/>
        </w:rPr>
        <w:t>, 4 – щілина, 5 – екран</w:t>
      </w:r>
    </w:p>
    <w:p w:rsidR="00C032C4" w:rsidRDefault="00C032C4" w:rsidP="00C032C4">
      <w:pPr>
        <w:autoSpaceDE w:val="0"/>
        <w:autoSpaceDN w:val="0"/>
        <w:adjustRightInd w:val="0"/>
        <w:spacing w:line="360" w:lineRule="auto"/>
        <w:ind w:left="284" w:firstLine="567"/>
        <w:jc w:val="both"/>
        <w:rPr>
          <w:sz w:val="28"/>
          <w:szCs w:val="28"/>
        </w:rPr>
      </w:pPr>
    </w:p>
    <w:p w:rsidR="00C032C4" w:rsidRDefault="00C032C4" w:rsidP="00C032C4">
      <w:pPr>
        <w:pStyle w:val="1"/>
        <w:shd w:val="clear" w:color="auto" w:fill="auto"/>
        <w:jc w:val="both"/>
        <w:rPr>
          <w:b/>
          <w:bCs/>
          <w:snapToGrid/>
          <w:color w:val="333333"/>
          <w:kern w:val="36"/>
          <w:szCs w:val="28"/>
        </w:rPr>
      </w:pPr>
      <w:bookmarkStart w:id="4" w:name="_Toc945521"/>
      <w:r w:rsidRPr="002912D8">
        <w:rPr>
          <w:b/>
          <w:szCs w:val="28"/>
        </w:rPr>
        <w:t xml:space="preserve">Для цієї установки я підібрав гелій-неоновий лазер </w:t>
      </w:r>
      <w:r w:rsidRPr="002912D8">
        <w:rPr>
          <w:b/>
          <w:bCs/>
          <w:snapToGrid/>
          <w:color w:val="333333"/>
          <w:kern w:val="36"/>
          <w:szCs w:val="28"/>
          <w:lang w:val="ru-RU"/>
        </w:rPr>
        <w:t>UNIPHASE</w:t>
      </w:r>
      <w:r w:rsidRPr="002912D8">
        <w:rPr>
          <w:b/>
          <w:bCs/>
          <w:snapToGrid/>
          <w:color w:val="333333"/>
          <w:kern w:val="36"/>
          <w:szCs w:val="28"/>
        </w:rPr>
        <w:t xml:space="preserve"> </w:t>
      </w:r>
      <w:r w:rsidRPr="002912D8">
        <w:rPr>
          <w:b/>
          <w:bCs/>
          <w:snapToGrid/>
          <w:color w:val="333333"/>
          <w:kern w:val="36"/>
          <w:szCs w:val="28"/>
          <w:lang w:val="ru-RU"/>
        </w:rPr>
        <w:t>HELIUM</w:t>
      </w:r>
      <w:r w:rsidRPr="002912D8">
        <w:rPr>
          <w:b/>
          <w:bCs/>
          <w:snapToGrid/>
          <w:color w:val="333333"/>
          <w:kern w:val="36"/>
          <w:szCs w:val="28"/>
        </w:rPr>
        <w:t xml:space="preserve"> </w:t>
      </w:r>
      <w:r w:rsidRPr="002912D8">
        <w:rPr>
          <w:b/>
          <w:bCs/>
          <w:snapToGrid/>
          <w:color w:val="333333"/>
          <w:kern w:val="36"/>
          <w:szCs w:val="28"/>
          <w:lang w:val="ru-RU"/>
        </w:rPr>
        <w:t>NEON</w:t>
      </w:r>
      <w:r w:rsidRPr="002912D8">
        <w:rPr>
          <w:b/>
          <w:bCs/>
          <w:snapToGrid/>
          <w:color w:val="333333"/>
          <w:kern w:val="36"/>
          <w:szCs w:val="28"/>
        </w:rPr>
        <w:t xml:space="preserve"> </w:t>
      </w:r>
      <w:r w:rsidRPr="002912D8">
        <w:rPr>
          <w:b/>
          <w:bCs/>
          <w:snapToGrid/>
          <w:color w:val="333333"/>
          <w:kern w:val="36"/>
          <w:szCs w:val="28"/>
          <w:lang w:val="ru-RU"/>
        </w:rPr>
        <w:t>GAS</w:t>
      </w:r>
      <w:r w:rsidRPr="002912D8">
        <w:rPr>
          <w:b/>
          <w:bCs/>
          <w:snapToGrid/>
          <w:color w:val="333333"/>
          <w:kern w:val="36"/>
          <w:szCs w:val="28"/>
        </w:rPr>
        <w:t xml:space="preserve"> </w:t>
      </w:r>
      <w:r w:rsidRPr="002912D8">
        <w:rPr>
          <w:b/>
          <w:bCs/>
          <w:snapToGrid/>
          <w:color w:val="333333"/>
          <w:kern w:val="36"/>
          <w:szCs w:val="28"/>
          <w:lang w:val="ru-RU"/>
        </w:rPr>
        <w:t>LASER</w:t>
      </w:r>
      <w:r w:rsidRPr="002912D8">
        <w:rPr>
          <w:b/>
          <w:bCs/>
          <w:snapToGrid/>
          <w:color w:val="333333"/>
          <w:kern w:val="36"/>
          <w:szCs w:val="28"/>
        </w:rPr>
        <w:t xml:space="preserve"> </w:t>
      </w:r>
      <w:r w:rsidRPr="002912D8">
        <w:rPr>
          <w:b/>
          <w:bCs/>
          <w:snapToGrid/>
          <w:color w:val="333333"/>
          <w:kern w:val="36"/>
          <w:szCs w:val="28"/>
          <w:lang w:val="ru-RU"/>
        </w:rPr>
        <w:t>MODEL</w:t>
      </w:r>
      <w:r w:rsidRPr="002912D8">
        <w:rPr>
          <w:b/>
          <w:bCs/>
          <w:snapToGrid/>
          <w:color w:val="333333"/>
          <w:kern w:val="36"/>
          <w:szCs w:val="28"/>
        </w:rPr>
        <w:t xml:space="preserve"> 1508-0 </w:t>
      </w:r>
      <w:r w:rsidRPr="002912D8">
        <w:rPr>
          <w:b/>
          <w:bCs/>
          <w:snapToGrid/>
          <w:color w:val="333333"/>
          <w:kern w:val="36"/>
          <w:szCs w:val="28"/>
          <w:lang w:val="ru-RU"/>
        </w:rPr>
        <w:t>WITH</w:t>
      </w:r>
      <w:r w:rsidRPr="002912D8">
        <w:rPr>
          <w:b/>
          <w:bCs/>
          <w:snapToGrid/>
          <w:color w:val="333333"/>
          <w:kern w:val="36"/>
          <w:szCs w:val="28"/>
        </w:rPr>
        <w:t xml:space="preserve"> </w:t>
      </w:r>
      <w:r w:rsidRPr="002912D8">
        <w:rPr>
          <w:b/>
          <w:bCs/>
          <w:snapToGrid/>
          <w:color w:val="333333"/>
          <w:kern w:val="36"/>
          <w:szCs w:val="28"/>
          <w:lang w:val="ru-RU"/>
        </w:rPr>
        <w:t>POWER</w:t>
      </w:r>
      <w:r w:rsidRPr="002912D8">
        <w:rPr>
          <w:b/>
          <w:bCs/>
          <w:snapToGrid/>
          <w:color w:val="333333"/>
          <w:kern w:val="36"/>
          <w:szCs w:val="28"/>
        </w:rPr>
        <w:t xml:space="preserve"> </w:t>
      </w:r>
      <w:r w:rsidRPr="002912D8">
        <w:rPr>
          <w:b/>
          <w:bCs/>
          <w:snapToGrid/>
          <w:color w:val="333333"/>
          <w:kern w:val="36"/>
          <w:szCs w:val="28"/>
          <w:lang w:val="ru-RU"/>
        </w:rPr>
        <w:t>SUPPLY</w:t>
      </w:r>
      <w:r w:rsidRPr="002912D8">
        <w:rPr>
          <w:b/>
          <w:bCs/>
          <w:snapToGrid/>
          <w:color w:val="333333"/>
          <w:kern w:val="36"/>
          <w:szCs w:val="28"/>
        </w:rPr>
        <w:t>(</w:t>
      </w:r>
      <w:r>
        <w:rPr>
          <w:b/>
          <w:bCs/>
          <w:snapToGrid/>
          <w:color w:val="333333"/>
          <w:kern w:val="36"/>
          <w:szCs w:val="28"/>
        </w:rPr>
        <w:t>рисунок 2.2</w:t>
      </w:r>
      <w:r w:rsidRPr="002912D8">
        <w:rPr>
          <w:b/>
          <w:bCs/>
          <w:snapToGrid/>
          <w:color w:val="333333"/>
          <w:kern w:val="36"/>
          <w:szCs w:val="28"/>
        </w:rPr>
        <w:t>)</w:t>
      </w:r>
      <w:bookmarkEnd w:id="4"/>
    </w:p>
    <w:p w:rsidR="00C032C4" w:rsidRPr="002912D8" w:rsidRDefault="00C032C4" w:rsidP="00C032C4">
      <w:pPr>
        <w:jc w:val="center"/>
      </w:pPr>
    </w:p>
    <w:p w:rsidR="00C032C4" w:rsidRPr="00644DA3" w:rsidRDefault="00C032C4" w:rsidP="00C032C4">
      <w:pPr>
        <w:autoSpaceDE w:val="0"/>
        <w:autoSpaceDN w:val="0"/>
        <w:adjustRightInd w:val="0"/>
        <w:spacing w:line="360" w:lineRule="auto"/>
        <w:ind w:left="284" w:hanging="284"/>
        <w:jc w:val="center"/>
        <w:rPr>
          <w:sz w:val="28"/>
          <w:szCs w:val="28"/>
        </w:rPr>
      </w:pPr>
      <w:r>
        <w:rPr>
          <w:noProof/>
          <w:lang w:val="ru-RU"/>
        </w:rPr>
        <w:lastRenderedPageBreak/>
        <w:drawing>
          <wp:inline distT="0" distB="0" distL="0" distR="0" wp14:anchorId="72C48498" wp14:editId="781FAC35">
            <wp:extent cx="5867400" cy="3886200"/>
            <wp:effectExtent l="0" t="0" r="0" b="0"/>
            <wp:docPr id="66" name="Рисунок 66" descr="Описание: https://www.picclickimg.com/d/w1600/pict/163407352451_/JDS-UNIPHASE-Novette-Helium-Neon-Gas-Laser-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https://www.picclickimg.com/d/w1600/pict/163407352451_/JDS-UNIPHASE-Novette-Helium-Neon-Gas-Laser-Model.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867400" cy="388620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t>Рисунок 2.2 Лазер</w:t>
      </w: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r>
        <w:rPr>
          <w:sz w:val="28"/>
          <w:szCs w:val="28"/>
        </w:rPr>
        <w:t xml:space="preserve">А світло дільник я вибрав з каталогу </w:t>
      </w:r>
      <w:proofErr w:type="spellStart"/>
      <w:r>
        <w:rPr>
          <w:sz w:val="28"/>
          <w:szCs w:val="28"/>
          <w:lang w:val="en-US"/>
        </w:rPr>
        <w:t>edmundoptics</w:t>
      </w:r>
      <w:proofErr w:type="spellEnd"/>
      <w:r>
        <w:rPr>
          <w:sz w:val="28"/>
          <w:szCs w:val="28"/>
        </w:rPr>
        <w:t xml:space="preserve"> з наступними характеристиками.</w:t>
      </w:r>
    </w:p>
    <w:p w:rsidR="00C032C4" w:rsidRDefault="00C032C4" w:rsidP="00C032C4">
      <w:pPr>
        <w:autoSpaceDE w:val="0"/>
        <w:autoSpaceDN w:val="0"/>
        <w:adjustRightInd w:val="0"/>
        <w:spacing w:line="360" w:lineRule="auto"/>
        <w:ind w:left="284" w:hanging="142"/>
        <w:jc w:val="center"/>
        <w:rPr>
          <w:noProof/>
          <w:lang w:val="ru-RU"/>
        </w:rPr>
      </w:pPr>
      <w:r>
        <w:rPr>
          <w:noProof/>
          <w:lang w:val="ru-RU"/>
        </w:rPr>
        <w:lastRenderedPageBreak/>
        <w:drawing>
          <wp:inline distT="0" distB="0" distL="0" distR="0" wp14:anchorId="721E6A28" wp14:editId="13DB78F2">
            <wp:extent cx="5600700" cy="447675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600700" cy="4476750"/>
                    </a:xfrm>
                    <a:prstGeom prst="rect">
                      <a:avLst/>
                    </a:prstGeom>
                    <a:noFill/>
                    <a:ln>
                      <a:noFill/>
                    </a:ln>
                  </pic:spPr>
                </pic:pic>
              </a:graphicData>
            </a:graphic>
          </wp:inline>
        </w:drawing>
      </w:r>
    </w:p>
    <w:p w:rsidR="00C032C4" w:rsidRPr="002912D8" w:rsidRDefault="00C032C4" w:rsidP="00C032C4">
      <w:pPr>
        <w:autoSpaceDE w:val="0"/>
        <w:autoSpaceDN w:val="0"/>
        <w:adjustRightInd w:val="0"/>
        <w:spacing w:line="360" w:lineRule="auto"/>
        <w:ind w:left="284" w:hanging="142"/>
        <w:jc w:val="center"/>
        <w:rPr>
          <w:noProof/>
          <w:lang w:val="ru-RU"/>
        </w:rPr>
      </w:pPr>
      <w:r>
        <w:rPr>
          <w:noProof/>
          <w:lang w:val="ru-RU"/>
        </w:rPr>
        <w:drawing>
          <wp:inline distT="0" distB="0" distL="0" distR="0" wp14:anchorId="65BB8B7E" wp14:editId="66E347B9">
            <wp:extent cx="5600700" cy="4048125"/>
            <wp:effectExtent l="0" t="0" r="0" b="952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00700" cy="4048125"/>
                    </a:xfrm>
                    <a:prstGeom prst="rect">
                      <a:avLst/>
                    </a:prstGeom>
                    <a:noFill/>
                    <a:ln>
                      <a:noFill/>
                    </a:ln>
                  </pic:spPr>
                </pic:pic>
              </a:graphicData>
            </a:graphic>
          </wp:inline>
        </w:drawing>
      </w:r>
    </w:p>
    <w:p w:rsidR="00C032C4" w:rsidRPr="00664F00" w:rsidRDefault="00C032C4" w:rsidP="00C032C4">
      <w:pPr>
        <w:pStyle w:val="afe"/>
        <w:spacing w:line="360" w:lineRule="auto"/>
        <w:ind w:left="284"/>
      </w:pPr>
      <w:r w:rsidRPr="00664F00">
        <w:lastRenderedPageBreak/>
        <w:t xml:space="preserve">Після цього робота з установкою закінчується і ми переходимо до розрахункової частини. </w:t>
      </w:r>
    </w:p>
    <w:p w:rsidR="00C032C4" w:rsidRDefault="00C032C4" w:rsidP="00C032C4">
      <w:pPr>
        <w:autoSpaceDE w:val="0"/>
        <w:autoSpaceDN w:val="0"/>
        <w:adjustRightInd w:val="0"/>
        <w:spacing w:line="360" w:lineRule="auto"/>
        <w:ind w:left="284" w:firstLine="567"/>
        <w:jc w:val="both"/>
        <w:rPr>
          <w:b/>
          <w:sz w:val="28"/>
          <w:szCs w:val="28"/>
        </w:rPr>
      </w:pPr>
    </w:p>
    <w:p w:rsidR="00C032C4" w:rsidRDefault="00C032C4" w:rsidP="00C032C4">
      <w:pPr>
        <w:autoSpaceDE w:val="0"/>
        <w:autoSpaceDN w:val="0"/>
        <w:adjustRightInd w:val="0"/>
        <w:spacing w:line="360" w:lineRule="auto"/>
        <w:ind w:left="284" w:firstLine="567"/>
        <w:jc w:val="both"/>
        <w:rPr>
          <w:b/>
          <w:sz w:val="28"/>
          <w:szCs w:val="28"/>
        </w:rPr>
      </w:pPr>
      <w:r>
        <w:rPr>
          <w:b/>
          <w:sz w:val="28"/>
          <w:szCs w:val="28"/>
        </w:rPr>
        <w:t>2.3. Розрахункова частина методу</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Розрахункова частина методу побудована на подібності трикутників.</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Для початку, ми вкажемо константи(рисунок 2.3):</w:t>
      </w:r>
    </w:p>
    <w:p w:rsidR="00C032C4" w:rsidRDefault="00C032C4" w:rsidP="00C032C4">
      <w:pPr>
        <w:numPr>
          <w:ilvl w:val="0"/>
          <w:numId w:val="46"/>
        </w:numPr>
        <w:autoSpaceDE w:val="0"/>
        <w:autoSpaceDN w:val="0"/>
        <w:adjustRightInd w:val="0"/>
        <w:spacing w:line="360" w:lineRule="auto"/>
        <w:ind w:left="284"/>
        <w:jc w:val="both"/>
        <w:rPr>
          <w:sz w:val="28"/>
          <w:szCs w:val="28"/>
        </w:rPr>
      </w:pPr>
      <w:r>
        <w:rPr>
          <w:sz w:val="28"/>
          <w:szCs w:val="28"/>
        </w:rPr>
        <w:t xml:space="preserve">Відстань між </w:t>
      </w:r>
      <w:proofErr w:type="spellStart"/>
      <w:r>
        <w:rPr>
          <w:sz w:val="28"/>
          <w:szCs w:val="28"/>
        </w:rPr>
        <w:t>варіолінзою</w:t>
      </w:r>
      <w:proofErr w:type="spellEnd"/>
      <w:r>
        <w:rPr>
          <w:sz w:val="28"/>
          <w:szCs w:val="28"/>
        </w:rPr>
        <w:t xml:space="preserve"> і екраном – а;</w:t>
      </w:r>
    </w:p>
    <w:p w:rsidR="00C032C4" w:rsidRPr="00251D93" w:rsidRDefault="00C032C4" w:rsidP="00C032C4">
      <w:pPr>
        <w:numPr>
          <w:ilvl w:val="0"/>
          <w:numId w:val="46"/>
        </w:numPr>
        <w:autoSpaceDE w:val="0"/>
        <w:autoSpaceDN w:val="0"/>
        <w:adjustRightInd w:val="0"/>
        <w:spacing w:line="360" w:lineRule="auto"/>
        <w:ind w:left="284"/>
        <w:jc w:val="both"/>
        <w:rPr>
          <w:sz w:val="28"/>
          <w:szCs w:val="28"/>
        </w:rPr>
      </w:pPr>
      <w:r>
        <w:rPr>
          <w:sz w:val="28"/>
          <w:szCs w:val="28"/>
        </w:rPr>
        <w:t xml:space="preserve">Відстань між </w:t>
      </w:r>
      <w:proofErr w:type="spellStart"/>
      <w:r>
        <w:rPr>
          <w:sz w:val="28"/>
          <w:szCs w:val="28"/>
        </w:rPr>
        <w:t>варіолінзою</w:t>
      </w:r>
      <w:proofErr w:type="spellEnd"/>
      <w:r>
        <w:rPr>
          <w:sz w:val="28"/>
          <w:szCs w:val="28"/>
        </w:rPr>
        <w:t xml:space="preserve"> та другим екраном – </w:t>
      </w:r>
      <w:r>
        <w:rPr>
          <w:sz w:val="28"/>
          <w:szCs w:val="28"/>
          <w:lang w:val="en-US"/>
        </w:rPr>
        <w:t>b</w:t>
      </w:r>
      <w:r w:rsidRPr="00251D93">
        <w:rPr>
          <w:sz w:val="28"/>
          <w:szCs w:val="28"/>
          <w:lang w:val="ru-RU"/>
        </w:rPr>
        <w:t>;</w:t>
      </w:r>
    </w:p>
    <w:p w:rsidR="00C032C4" w:rsidRPr="004C779D" w:rsidRDefault="00C032C4" w:rsidP="00C032C4">
      <w:pPr>
        <w:numPr>
          <w:ilvl w:val="0"/>
          <w:numId w:val="46"/>
        </w:numPr>
        <w:autoSpaceDE w:val="0"/>
        <w:autoSpaceDN w:val="0"/>
        <w:adjustRightInd w:val="0"/>
        <w:spacing w:line="360" w:lineRule="auto"/>
        <w:ind w:left="284"/>
        <w:jc w:val="both"/>
        <w:rPr>
          <w:sz w:val="28"/>
          <w:szCs w:val="28"/>
        </w:rPr>
      </w:pPr>
      <w:r>
        <w:rPr>
          <w:sz w:val="28"/>
          <w:szCs w:val="28"/>
        </w:rPr>
        <w:t xml:space="preserve">Відстань між двома екранами – </w:t>
      </w:r>
      <w:r>
        <w:rPr>
          <w:sz w:val="28"/>
          <w:szCs w:val="28"/>
          <w:lang w:val="en-US"/>
        </w:rPr>
        <w:t>c</w:t>
      </w:r>
      <w:r w:rsidRPr="00251D93">
        <w:rPr>
          <w:sz w:val="28"/>
          <w:szCs w:val="28"/>
          <w:lang w:val="ru-RU"/>
        </w:rPr>
        <w:t>;</w:t>
      </w:r>
    </w:p>
    <w:p w:rsidR="00C032C4" w:rsidRDefault="00C032C4" w:rsidP="00C032C4">
      <w:pPr>
        <w:autoSpaceDE w:val="0"/>
        <w:autoSpaceDN w:val="0"/>
        <w:adjustRightInd w:val="0"/>
        <w:spacing w:line="360" w:lineRule="auto"/>
        <w:ind w:left="284"/>
        <w:jc w:val="both"/>
        <w:rPr>
          <w:sz w:val="28"/>
          <w:szCs w:val="28"/>
        </w:rPr>
      </w:pPr>
    </w:p>
    <w:p w:rsidR="00C032C4" w:rsidRDefault="00C032C4" w:rsidP="00C032C4">
      <w:pPr>
        <w:autoSpaceDE w:val="0"/>
        <w:autoSpaceDN w:val="0"/>
        <w:adjustRightInd w:val="0"/>
        <w:spacing w:line="360" w:lineRule="auto"/>
        <w:ind w:left="284" w:hanging="568"/>
        <w:jc w:val="center"/>
        <w:rPr>
          <w:sz w:val="28"/>
          <w:szCs w:val="28"/>
          <w:lang w:val="en-US"/>
        </w:rPr>
      </w:pPr>
      <w:r>
        <w:rPr>
          <w:noProof/>
          <w:sz w:val="28"/>
          <w:szCs w:val="28"/>
          <w:lang w:val="ru-RU"/>
        </w:rPr>
        <w:drawing>
          <wp:inline distT="0" distB="0" distL="0" distR="0" wp14:anchorId="38437413" wp14:editId="0EC8DE03">
            <wp:extent cx="6219825" cy="1743075"/>
            <wp:effectExtent l="0" t="0" r="9525" b="952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219825" cy="17430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hanging="568"/>
        <w:jc w:val="center"/>
        <w:rPr>
          <w:sz w:val="28"/>
          <w:szCs w:val="28"/>
        </w:rPr>
      </w:pPr>
      <w:r>
        <w:rPr>
          <w:sz w:val="28"/>
          <w:szCs w:val="28"/>
        </w:rPr>
        <w:t xml:space="preserve">Рисунок 2.3. Відрізки </w:t>
      </w:r>
      <w:r>
        <w:rPr>
          <w:sz w:val="28"/>
          <w:szCs w:val="28"/>
          <w:lang w:val="ru-RU"/>
        </w:rPr>
        <w:t>а</w:t>
      </w:r>
      <w:r w:rsidRPr="00780278">
        <w:rPr>
          <w:sz w:val="28"/>
          <w:szCs w:val="28"/>
          <w:lang w:val="ru-RU"/>
        </w:rPr>
        <w:t xml:space="preserve">, </w:t>
      </w:r>
      <w:r>
        <w:rPr>
          <w:sz w:val="28"/>
          <w:szCs w:val="28"/>
          <w:lang w:val="en-US"/>
        </w:rPr>
        <w:t>b</w:t>
      </w:r>
      <w:r w:rsidRPr="00780278">
        <w:rPr>
          <w:sz w:val="28"/>
          <w:szCs w:val="28"/>
          <w:lang w:val="ru-RU"/>
        </w:rPr>
        <w:t xml:space="preserve">, </w:t>
      </w:r>
      <w:r>
        <w:rPr>
          <w:sz w:val="28"/>
          <w:szCs w:val="28"/>
          <w:lang w:val="en-US"/>
        </w:rPr>
        <w:t>c</w:t>
      </w:r>
      <w:r>
        <w:rPr>
          <w:sz w:val="28"/>
          <w:szCs w:val="28"/>
        </w:rPr>
        <w:t xml:space="preserve"> на схемі</w:t>
      </w:r>
    </w:p>
    <w:p w:rsidR="00C032C4" w:rsidRPr="00780278" w:rsidRDefault="00C032C4" w:rsidP="00C032C4">
      <w:pPr>
        <w:autoSpaceDE w:val="0"/>
        <w:autoSpaceDN w:val="0"/>
        <w:adjustRightInd w:val="0"/>
        <w:spacing w:line="360" w:lineRule="auto"/>
        <w:ind w:left="284" w:hanging="568"/>
        <w:jc w:val="center"/>
        <w:rPr>
          <w:sz w:val="28"/>
          <w:szCs w:val="28"/>
        </w:rPr>
      </w:pPr>
    </w:p>
    <w:p w:rsidR="00C032C4" w:rsidRDefault="00C032C4" w:rsidP="00C032C4">
      <w:pPr>
        <w:pStyle w:val="aff"/>
        <w:spacing w:line="360" w:lineRule="auto"/>
        <w:ind w:left="284"/>
        <w:jc w:val="center"/>
      </w:pPr>
      <w:r>
        <w:rPr>
          <w:noProof/>
          <w:lang w:val="ru-RU" w:eastAsia="ru-RU"/>
        </w:rPr>
        <w:drawing>
          <wp:inline distT="0" distB="0" distL="0" distR="0" wp14:anchorId="4AF9DC26" wp14:editId="6E7F8D72">
            <wp:extent cx="2638425" cy="685800"/>
            <wp:effectExtent l="0" t="0" r="952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638425" cy="685800"/>
                    </a:xfrm>
                    <a:prstGeom prst="rect">
                      <a:avLst/>
                    </a:prstGeom>
                    <a:noFill/>
                    <a:ln>
                      <a:noFill/>
                    </a:ln>
                  </pic:spPr>
                </pic:pic>
              </a:graphicData>
            </a:graphic>
          </wp:inline>
        </w:drawing>
      </w:r>
      <w:r w:rsidRPr="00F70C22">
        <w:tab/>
        <w:t>(1)</w:t>
      </w:r>
    </w:p>
    <w:p w:rsidR="00C032C4" w:rsidRPr="00C032C4" w:rsidRDefault="00C032C4" w:rsidP="00C032C4">
      <w:pPr>
        <w:pStyle w:val="afe"/>
        <w:spacing w:line="360" w:lineRule="auto"/>
        <w:ind w:left="284"/>
        <w:rPr>
          <w:lang w:val="ru-RU"/>
        </w:rPr>
      </w:pPr>
      <w:r>
        <w:t>За допомогою наступного кроку ми отримаємо різницю між висотами</w:t>
      </w:r>
      <w:r w:rsidRPr="00251D93">
        <w:rPr>
          <w:lang w:val="ru-RU"/>
        </w:rPr>
        <w:t xml:space="preserve"> </w:t>
      </w:r>
      <w:r w:rsidRPr="00664F00">
        <w:t>Н</w:t>
      </w:r>
      <w:r w:rsidRPr="00664F00">
        <w:rPr>
          <w:vertAlign w:val="subscript"/>
        </w:rPr>
        <w:t>12</w:t>
      </w:r>
      <w:r w:rsidRPr="00664F00">
        <w:t xml:space="preserve"> з різниці величин h</w:t>
      </w:r>
      <w:r w:rsidRPr="00664F00">
        <w:rPr>
          <w:vertAlign w:val="subscript"/>
        </w:rPr>
        <w:t>1</w:t>
      </w:r>
      <w:r w:rsidRPr="00664F00">
        <w:t xml:space="preserve"> та </w:t>
      </w:r>
      <w:r w:rsidRPr="004C779D">
        <w:t>h</w:t>
      </w:r>
      <w:r>
        <w:rPr>
          <w:vertAlign w:val="subscript"/>
        </w:rPr>
        <w:t>2</w:t>
      </w:r>
      <w:r>
        <w:t xml:space="preserve"> (рисунок 2.4)</w:t>
      </w:r>
      <w:r w:rsidRPr="004C779D">
        <w:t>які</w:t>
      </w:r>
      <w:r>
        <w:t xml:space="preserve"> ми отримали з екранів.</w:t>
      </w:r>
    </w:p>
    <w:p w:rsidR="00C032C4" w:rsidRPr="00780278" w:rsidRDefault="00C032C4" w:rsidP="00C032C4">
      <w:pPr>
        <w:pStyle w:val="afe"/>
        <w:spacing w:line="360" w:lineRule="auto"/>
        <w:ind w:left="284" w:hanging="568"/>
        <w:rPr>
          <w:lang w:val="en-US"/>
        </w:rPr>
      </w:pPr>
      <w:r>
        <w:rPr>
          <w:noProof/>
          <w:lang w:val="ru-RU" w:eastAsia="ru-RU"/>
        </w:rPr>
        <w:drawing>
          <wp:inline distT="0" distB="0" distL="0" distR="0" wp14:anchorId="2E6240FB" wp14:editId="0A63ACB0">
            <wp:extent cx="6191250" cy="1038225"/>
            <wp:effectExtent l="0" t="0" r="0"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91250" cy="1038225"/>
                    </a:xfrm>
                    <a:prstGeom prst="rect">
                      <a:avLst/>
                    </a:prstGeom>
                    <a:noFill/>
                    <a:ln>
                      <a:noFill/>
                    </a:ln>
                  </pic:spPr>
                </pic:pic>
              </a:graphicData>
            </a:graphic>
          </wp:inline>
        </w:drawing>
      </w:r>
    </w:p>
    <w:p w:rsidR="00C032C4" w:rsidRPr="00780278" w:rsidRDefault="00C032C4" w:rsidP="00C032C4">
      <w:pPr>
        <w:pStyle w:val="aff"/>
        <w:spacing w:line="360" w:lineRule="auto"/>
        <w:ind w:left="284"/>
        <w:jc w:val="center"/>
      </w:pPr>
      <w:r>
        <w:t>Рисунок 2.4. Висоти на схемі.</w:t>
      </w:r>
    </w:p>
    <w:p w:rsidR="00C032C4" w:rsidRPr="00C032C4" w:rsidRDefault="00C032C4" w:rsidP="00C032C4">
      <w:pPr>
        <w:pStyle w:val="aff"/>
        <w:spacing w:line="360" w:lineRule="auto"/>
        <w:ind w:left="284"/>
        <w:jc w:val="center"/>
        <w:rPr>
          <w:lang w:val="ru-RU"/>
        </w:rPr>
      </w:pPr>
    </w:p>
    <w:p w:rsidR="00C032C4" w:rsidRPr="00F70C22" w:rsidRDefault="00C032C4" w:rsidP="00C032C4">
      <w:pPr>
        <w:pStyle w:val="aff"/>
        <w:spacing w:line="360" w:lineRule="auto"/>
        <w:ind w:left="284"/>
        <w:jc w:val="center"/>
        <w:rPr>
          <w:vertAlign w:val="subscript"/>
        </w:rPr>
      </w:pPr>
      <w:r w:rsidRPr="00A61404">
        <w:object w:dxaOrig="121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0.5pt;height:21pt" o:ole="">
            <v:imagedata r:id="rId56" o:title=""/>
          </v:shape>
          <o:OLEObject Type="Embed" ProgID="Equation.DSMT4" ShapeID="_x0000_i1025" DrawAspect="Content" ObjectID="_1611558339" r:id="rId57"/>
        </w:object>
      </w:r>
      <w:r w:rsidRPr="003D3E53">
        <w:rPr>
          <w:lang w:val="ru-RU"/>
        </w:rPr>
        <w:t>;</w:t>
      </w:r>
      <w:r w:rsidRPr="00F70C22">
        <w:tab/>
      </w:r>
      <w:r w:rsidRPr="00EB2391">
        <w:t>(2)</w:t>
      </w:r>
    </w:p>
    <w:p w:rsidR="00C032C4" w:rsidRPr="003D3E53" w:rsidRDefault="00C032C4" w:rsidP="00C032C4">
      <w:pPr>
        <w:pStyle w:val="afe"/>
        <w:spacing w:line="360" w:lineRule="auto"/>
        <w:ind w:left="284"/>
        <w:rPr>
          <w:lang w:val="ru-RU"/>
        </w:rPr>
      </w:pPr>
    </w:p>
    <w:p w:rsidR="00C032C4" w:rsidRPr="003D3E53" w:rsidRDefault="00C032C4" w:rsidP="00C032C4">
      <w:pPr>
        <w:pStyle w:val="afe"/>
        <w:spacing w:line="360" w:lineRule="auto"/>
        <w:ind w:left="284"/>
        <w:rPr>
          <w:lang w:val="ru-RU"/>
        </w:rPr>
      </w:pPr>
      <w:r>
        <w:t>Після цього потрібно знайти тангенс</w:t>
      </w:r>
      <w:r w:rsidRPr="00664F00">
        <w:t xml:space="preserve"> кута α,</w:t>
      </w:r>
      <w:r>
        <w:t>(рисунок 2.5)</w:t>
      </w:r>
      <w:r w:rsidRPr="00664F00">
        <w:t xml:space="preserve"> що знаходиться між променем та віссю приладу, використовуючи тригонометричну залежність</w:t>
      </w:r>
    </w:p>
    <w:p w:rsidR="00C032C4" w:rsidRDefault="00C032C4" w:rsidP="00C032C4">
      <w:pPr>
        <w:pStyle w:val="afe"/>
        <w:spacing w:line="360" w:lineRule="auto"/>
        <w:ind w:left="284" w:hanging="568"/>
        <w:jc w:val="center"/>
        <w:rPr>
          <w:lang w:val="ru-RU"/>
        </w:rPr>
      </w:pPr>
      <w:r>
        <w:rPr>
          <w:noProof/>
          <w:lang w:val="ru-RU" w:eastAsia="ru-RU"/>
        </w:rPr>
        <w:drawing>
          <wp:inline distT="0" distB="0" distL="0" distR="0" wp14:anchorId="2CE484B3" wp14:editId="55C399AC">
            <wp:extent cx="6219825" cy="923925"/>
            <wp:effectExtent l="0" t="0" r="9525"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219825" cy="923925"/>
                    </a:xfrm>
                    <a:prstGeom prst="rect">
                      <a:avLst/>
                    </a:prstGeom>
                    <a:noFill/>
                    <a:ln>
                      <a:noFill/>
                    </a:ln>
                  </pic:spPr>
                </pic:pic>
              </a:graphicData>
            </a:graphic>
          </wp:inline>
        </w:drawing>
      </w:r>
    </w:p>
    <w:p w:rsidR="00C032C4" w:rsidRDefault="00C032C4" w:rsidP="00C032C4">
      <w:pPr>
        <w:pStyle w:val="afe"/>
        <w:spacing w:line="360" w:lineRule="auto"/>
        <w:ind w:left="284"/>
        <w:jc w:val="center"/>
        <w:rPr>
          <w:lang w:val="ru-RU"/>
        </w:rPr>
      </w:pPr>
      <w:r>
        <w:rPr>
          <w:lang w:val="ru-RU"/>
        </w:rPr>
        <w:t xml:space="preserve">Рисунок 2.5. Кут показаний </w:t>
      </w:r>
      <w:proofErr w:type="gramStart"/>
      <w:r>
        <w:rPr>
          <w:lang w:val="ru-RU"/>
        </w:rPr>
        <w:t>на</w:t>
      </w:r>
      <w:proofErr w:type="gramEnd"/>
      <w:r>
        <w:rPr>
          <w:lang w:val="ru-RU"/>
        </w:rPr>
        <w:t xml:space="preserve"> </w:t>
      </w:r>
      <w:proofErr w:type="spellStart"/>
      <w:r>
        <w:rPr>
          <w:lang w:val="ru-RU"/>
        </w:rPr>
        <w:t>схемі</w:t>
      </w:r>
      <w:proofErr w:type="spellEnd"/>
    </w:p>
    <w:p w:rsidR="00C032C4" w:rsidRPr="003D3E53" w:rsidRDefault="00C032C4" w:rsidP="00C032C4">
      <w:pPr>
        <w:pStyle w:val="afe"/>
        <w:spacing w:line="360" w:lineRule="auto"/>
        <w:ind w:left="284"/>
        <w:jc w:val="center"/>
        <w:rPr>
          <w:lang w:val="ru-RU"/>
        </w:rPr>
      </w:pPr>
    </w:p>
    <w:p w:rsidR="00C032C4" w:rsidRPr="00F70C22" w:rsidRDefault="00C032C4" w:rsidP="00C032C4">
      <w:pPr>
        <w:pStyle w:val="aff"/>
        <w:spacing w:line="360" w:lineRule="auto"/>
        <w:ind w:left="284"/>
        <w:jc w:val="center"/>
      </w:pPr>
      <w:r>
        <w:rPr>
          <w:noProof/>
          <w:lang w:val="ru-RU" w:eastAsia="ru-RU"/>
        </w:rPr>
        <w:drawing>
          <wp:inline distT="0" distB="0" distL="0" distR="0" wp14:anchorId="4BEB42BC" wp14:editId="1B6C0BAD">
            <wp:extent cx="762000" cy="390525"/>
            <wp:effectExtent l="0" t="0" r="0"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762000" cy="390525"/>
                    </a:xfrm>
                    <a:prstGeom prst="rect">
                      <a:avLst/>
                    </a:prstGeom>
                    <a:noFill/>
                    <a:ln>
                      <a:noFill/>
                    </a:ln>
                  </pic:spPr>
                </pic:pic>
              </a:graphicData>
            </a:graphic>
          </wp:inline>
        </w:drawing>
      </w:r>
      <w:r w:rsidRPr="003D3E53">
        <w:rPr>
          <w:lang w:val="ru-RU"/>
        </w:rPr>
        <w:t>;</w:t>
      </w:r>
      <w:r w:rsidRPr="00F70C22">
        <w:t xml:space="preserve"> </w:t>
      </w:r>
      <w:r w:rsidRPr="00F70C22">
        <w:tab/>
        <w:t>(3)</w:t>
      </w:r>
    </w:p>
    <w:p w:rsidR="00C032C4" w:rsidRPr="003D3E53" w:rsidRDefault="00C032C4" w:rsidP="00C032C4">
      <w:pPr>
        <w:pStyle w:val="afe"/>
        <w:spacing w:line="360" w:lineRule="auto"/>
        <w:ind w:left="284"/>
        <w:rPr>
          <w:lang w:val="ru-RU"/>
        </w:rPr>
      </w:pPr>
    </w:p>
    <w:p w:rsidR="00C032C4" w:rsidRPr="003D3E53" w:rsidRDefault="00C032C4" w:rsidP="00C032C4">
      <w:pPr>
        <w:pStyle w:val="afe"/>
        <w:spacing w:line="360" w:lineRule="auto"/>
        <w:ind w:left="284"/>
        <w:rPr>
          <w:lang w:val="ru-RU"/>
        </w:rPr>
      </w:pPr>
      <w:r w:rsidRPr="00664F00">
        <w:t xml:space="preserve">Фінальний крок визначення фокусної відстані </w:t>
      </w:r>
      <w:proofErr w:type="spellStart"/>
      <w:r w:rsidRPr="00664F00">
        <w:t>варіолінзи</w:t>
      </w:r>
      <w:proofErr w:type="spellEnd"/>
    </w:p>
    <w:p w:rsidR="00C032C4" w:rsidRPr="003D3E53" w:rsidRDefault="00C032C4" w:rsidP="00C032C4">
      <w:pPr>
        <w:pStyle w:val="afe"/>
        <w:spacing w:line="360" w:lineRule="auto"/>
        <w:ind w:left="284"/>
        <w:rPr>
          <w:lang w:val="ru-RU"/>
        </w:rPr>
      </w:pPr>
    </w:p>
    <w:p w:rsidR="00C032C4" w:rsidRPr="00F70C22" w:rsidRDefault="00C032C4" w:rsidP="00C032C4">
      <w:pPr>
        <w:pStyle w:val="aff"/>
        <w:spacing w:line="360" w:lineRule="auto"/>
        <w:ind w:left="284"/>
        <w:jc w:val="center"/>
      </w:pPr>
      <w:r w:rsidRPr="00A61404">
        <w:object w:dxaOrig="1520" w:dyaOrig="660">
          <v:shape id="_x0000_i1026" type="#_x0000_t75" style="width:75.75pt;height:33pt" o:ole="">
            <v:imagedata r:id="rId60" o:title=""/>
          </v:shape>
          <o:OLEObject Type="Embed" ProgID="Equation.DSMT4" ShapeID="_x0000_i1026" DrawAspect="Content" ObjectID="_1611558340" r:id="rId61"/>
        </w:object>
      </w:r>
      <w:r>
        <w:t xml:space="preserve"> </w:t>
      </w:r>
      <w:r>
        <w:tab/>
      </w:r>
      <w:r w:rsidRPr="00F70C22">
        <w:t>(4)</w:t>
      </w:r>
    </w:p>
    <w:p w:rsidR="00C032C4" w:rsidRPr="003D3E53" w:rsidRDefault="00C032C4" w:rsidP="00C032C4">
      <w:pPr>
        <w:pStyle w:val="afe"/>
        <w:spacing w:line="360" w:lineRule="auto"/>
        <w:ind w:left="284"/>
        <w:rPr>
          <w:lang w:val="ru-RU"/>
        </w:rPr>
      </w:pPr>
    </w:p>
    <w:p w:rsidR="00C032C4" w:rsidRDefault="00C032C4" w:rsidP="00C032C4">
      <w:pPr>
        <w:pStyle w:val="afe"/>
        <w:spacing w:line="360" w:lineRule="auto"/>
        <w:ind w:left="284"/>
      </w:pPr>
    </w:p>
    <w:p w:rsidR="00C032C4" w:rsidRPr="003D3E53" w:rsidRDefault="00C032C4" w:rsidP="00C032C4">
      <w:pPr>
        <w:pStyle w:val="afe"/>
        <w:spacing w:line="360" w:lineRule="auto"/>
        <w:ind w:left="284"/>
        <w:rPr>
          <w:lang w:val="ru-RU"/>
        </w:rPr>
      </w:pPr>
      <w:r w:rsidRPr="00664F00">
        <w:t>Щоб дізнатися оптичну силу рідкої лінзи використаємо наступну формулу</w:t>
      </w:r>
    </w:p>
    <w:p w:rsidR="00C032C4" w:rsidRPr="003D3E53" w:rsidRDefault="00C032C4" w:rsidP="00C032C4">
      <w:pPr>
        <w:pStyle w:val="afe"/>
        <w:spacing w:line="360" w:lineRule="auto"/>
        <w:ind w:left="284"/>
        <w:rPr>
          <w:lang w:val="ru-RU"/>
        </w:rPr>
      </w:pPr>
    </w:p>
    <w:p w:rsidR="00C032C4" w:rsidRPr="003D3E53" w:rsidRDefault="00C032C4" w:rsidP="00C032C4">
      <w:pPr>
        <w:pStyle w:val="aff"/>
        <w:spacing w:line="360" w:lineRule="auto"/>
        <w:ind w:left="284"/>
        <w:jc w:val="center"/>
        <w:rPr>
          <w:lang w:val="ru-RU"/>
        </w:rPr>
      </w:pPr>
      <w:r w:rsidRPr="00A61404">
        <w:object w:dxaOrig="1080" w:dyaOrig="660">
          <v:shape id="_x0000_i1027" type="#_x0000_t75" style="width:54pt;height:33pt" o:ole="">
            <v:imagedata r:id="rId62" o:title=""/>
          </v:shape>
          <o:OLEObject Type="Embed" ProgID="Equation.DSMT4" ShapeID="_x0000_i1027" DrawAspect="Content" ObjectID="_1611558341" r:id="rId63"/>
        </w:object>
      </w:r>
      <w:r>
        <w:tab/>
      </w:r>
      <w:r w:rsidRPr="00F70C22">
        <w:t>(5)</w:t>
      </w:r>
    </w:p>
    <w:p w:rsidR="00C032C4" w:rsidRPr="00251D93" w:rsidRDefault="00C032C4" w:rsidP="00C032C4">
      <w:pPr>
        <w:pStyle w:val="afe"/>
        <w:spacing w:line="360" w:lineRule="auto"/>
        <w:ind w:left="284"/>
      </w:pPr>
    </w:p>
    <w:p w:rsidR="00C032C4" w:rsidRDefault="00C032C4" w:rsidP="00C032C4">
      <w:pPr>
        <w:autoSpaceDE w:val="0"/>
        <w:autoSpaceDN w:val="0"/>
        <w:adjustRightInd w:val="0"/>
        <w:spacing w:line="360" w:lineRule="auto"/>
        <w:ind w:left="284"/>
        <w:jc w:val="both"/>
        <w:rPr>
          <w:sz w:val="28"/>
          <w:szCs w:val="28"/>
          <w:lang w:val="ru-RU"/>
        </w:rPr>
      </w:pPr>
    </w:p>
    <w:p w:rsidR="00C032C4" w:rsidRDefault="00C032C4" w:rsidP="00C032C4">
      <w:pPr>
        <w:autoSpaceDE w:val="0"/>
        <w:autoSpaceDN w:val="0"/>
        <w:adjustRightInd w:val="0"/>
        <w:spacing w:line="360" w:lineRule="auto"/>
        <w:ind w:left="284"/>
        <w:jc w:val="both"/>
        <w:rPr>
          <w:sz w:val="28"/>
          <w:szCs w:val="28"/>
          <w:lang w:val="ru-RU"/>
        </w:rPr>
      </w:pPr>
    </w:p>
    <w:p w:rsidR="00C032C4" w:rsidRDefault="00C032C4" w:rsidP="00C032C4">
      <w:pPr>
        <w:autoSpaceDE w:val="0"/>
        <w:autoSpaceDN w:val="0"/>
        <w:adjustRightInd w:val="0"/>
        <w:spacing w:line="360" w:lineRule="auto"/>
        <w:ind w:left="284"/>
        <w:jc w:val="both"/>
        <w:rPr>
          <w:sz w:val="28"/>
          <w:szCs w:val="28"/>
          <w:lang w:val="ru-RU"/>
        </w:rPr>
      </w:pPr>
    </w:p>
    <w:p w:rsidR="00C032C4" w:rsidRDefault="00C032C4" w:rsidP="00C032C4">
      <w:pPr>
        <w:autoSpaceDE w:val="0"/>
        <w:autoSpaceDN w:val="0"/>
        <w:adjustRightInd w:val="0"/>
        <w:spacing w:line="360" w:lineRule="auto"/>
        <w:ind w:left="284" w:firstLine="567"/>
        <w:jc w:val="both"/>
        <w:rPr>
          <w:sz w:val="28"/>
          <w:szCs w:val="28"/>
        </w:rPr>
      </w:pPr>
      <w:r>
        <w:rPr>
          <w:sz w:val="28"/>
          <w:szCs w:val="28"/>
        </w:rPr>
        <w:lastRenderedPageBreak/>
        <w:t>Для спрощення розрахунків, я написав програму на мові програмування С.</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Ця програма працює у вікні термінала.</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 xml:space="preserve">Моя програма складається з двох файлів: основного та </w:t>
      </w:r>
      <w:r>
        <w:rPr>
          <w:sz w:val="28"/>
          <w:szCs w:val="28"/>
          <w:lang w:val="en-US"/>
        </w:rPr>
        <w:t>header</w:t>
      </w:r>
      <w:r w:rsidRPr="00E33531">
        <w:rPr>
          <w:sz w:val="28"/>
          <w:szCs w:val="28"/>
          <w:lang w:val="ru-RU"/>
        </w:rPr>
        <w:t>-</w:t>
      </w:r>
      <w:r>
        <w:rPr>
          <w:sz w:val="28"/>
          <w:szCs w:val="28"/>
        </w:rPr>
        <w:t>файлу.</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 xml:space="preserve">У </w:t>
      </w:r>
      <w:r>
        <w:rPr>
          <w:sz w:val="28"/>
          <w:szCs w:val="28"/>
          <w:lang w:val="en-US"/>
        </w:rPr>
        <w:t>header</w:t>
      </w:r>
      <w:proofErr w:type="spellStart"/>
      <w:r w:rsidRPr="00E33531">
        <w:rPr>
          <w:sz w:val="28"/>
          <w:szCs w:val="28"/>
        </w:rPr>
        <w:t>-</w:t>
      </w:r>
      <w:r>
        <w:rPr>
          <w:sz w:val="28"/>
          <w:szCs w:val="28"/>
        </w:rPr>
        <w:t>файлі</w:t>
      </w:r>
      <w:proofErr w:type="spellEnd"/>
      <w:r w:rsidRPr="00E33531">
        <w:rPr>
          <w:sz w:val="28"/>
          <w:szCs w:val="28"/>
        </w:rPr>
        <w:t>(</w:t>
      </w:r>
      <w:r>
        <w:rPr>
          <w:sz w:val="28"/>
          <w:szCs w:val="28"/>
        </w:rPr>
        <w:t>рисунок 2.6</w:t>
      </w:r>
      <w:r w:rsidRPr="00E33531">
        <w:rPr>
          <w:sz w:val="28"/>
          <w:szCs w:val="28"/>
        </w:rPr>
        <w:t>)</w:t>
      </w:r>
      <w:r>
        <w:rPr>
          <w:sz w:val="28"/>
          <w:szCs w:val="28"/>
        </w:rPr>
        <w:t xml:space="preserve"> записана структура, яка зберігає дані програми, а саме усі змінні та записані бібліотеки, що я використовував, а саме бібліотеки, які використовують функції </w:t>
      </w:r>
      <w:proofErr w:type="spellStart"/>
      <w:r>
        <w:rPr>
          <w:sz w:val="28"/>
          <w:szCs w:val="28"/>
          <w:lang w:val="en-US"/>
        </w:rPr>
        <w:t>printf</w:t>
      </w:r>
      <w:proofErr w:type="spellEnd"/>
      <w:r w:rsidRPr="00E33531">
        <w:rPr>
          <w:sz w:val="28"/>
          <w:szCs w:val="28"/>
        </w:rPr>
        <w:t>(</w:t>
      </w:r>
      <w:r>
        <w:rPr>
          <w:sz w:val="28"/>
          <w:szCs w:val="28"/>
        </w:rPr>
        <w:t>функці</w:t>
      </w:r>
      <w:r w:rsidRPr="00E33531">
        <w:rPr>
          <w:sz w:val="28"/>
          <w:szCs w:val="28"/>
        </w:rPr>
        <w:t>я виводу на екран)</w:t>
      </w:r>
      <w:r>
        <w:rPr>
          <w:sz w:val="28"/>
          <w:szCs w:val="28"/>
        </w:rPr>
        <w:t xml:space="preserve"> та </w:t>
      </w:r>
      <w:proofErr w:type="spellStart"/>
      <w:r>
        <w:rPr>
          <w:sz w:val="28"/>
          <w:szCs w:val="28"/>
          <w:lang w:val="en-US"/>
        </w:rPr>
        <w:t>atof</w:t>
      </w:r>
      <w:proofErr w:type="spellEnd"/>
      <w:r w:rsidRPr="00E33531">
        <w:rPr>
          <w:sz w:val="28"/>
          <w:szCs w:val="28"/>
        </w:rPr>
        <w:t>(</w:t>
      </w:r>
      <w:r>
        <w:rPr>
          <w:sz w:val="28"/>
          <w:szCs w:val="28"/>
        </w:rPr>
        <w:t xml:space="preserve">функція яка переводить символи </w:t>
      </w:r>
      <w:r>
        <w:rPr>
          <w:sz w:val="28"/>
          <w:szCs w:val="28"/>
          <w:lang w:val="en-US"/>
        </w:rPr>
        <w:t>char</w:t>
      </w:r>
      <w:r w:rsidRPr="00E33531">
        <w:rPr>
          <w:sz w:val="28"/>
          <w:szCs w:val="28"/>
        </w:rPr>
        <w:t xml:space="preserve"> </w:t>
      </w:r>
      <w:r>
        <w:rPr>
          <w:sz w:val="28"/>
          <w:szCs w:val="28"/>
        </w:rPr>
        <w:t xml:space="preserve">у чисельне значення </w:t>
      </w:r>
      <w:r>
        <w:rPr>
          <w:sz w:val="28"/>
          <w:szCs w:val="28"/>
          <w:lang w:val="en-US"/>
        </w:rPr>
        <w:t>float</w:t>
      </w:r>
      <w:r w:rsidRPr="00E33531">
        <w:rPr>
          <w:sz w:val="28"/>
          <w:szCs w:val="28"/>
        </w:rPr>
        <w:t>)</w:t>
      </w:r>
      <w:r>
        <w:rPr>
          <w:sz w:val="28"/>
          <w:szCs w:val="28"/>
        </w:rPr>
        <w:t>.</w:t>
      </w:r>
    </w:p>
    <w:p w:rsidR="00C032C4" w:rsidRPr="00E33531" w:rsidRDefault="00C032C4" w:rsidP="00C032C4">
      <w:pPr>
        <w:autoSpaceDE w:val="0"/>
        <w:autoSpaceDN w:val="0"/>
        <w:adjustRightInd w:val="0"/>
        <w:spacing w:line="360" w:lineRule="auto"/>
        <w:ind w:left="284" w:firstLine="567"/>
        <w:jc w:val="both"/>
        <w:rPr>
          <w:sz w:val="28"/>
          <w:szCs w:val="28"/>
          <w:lang w:val="ru-RU"/>
        </w:rPr>
      </w:pPr>
      <w:r>
        <w:rPr>
          <w:sz w:val="28"/>
          <w:szCs w:val="28"/>
        </w:rPr>
        <w:t xml:space="preserve">Структура називається </w:t>
      </w:r>
      <w:r>
        <w:rPr>
          <w:sz w:val="28"/>
          <w:szCs w:val="28"/>
          <w:lang w:val="en-US"/>
        </w:rPr>
        <w:t>s</w:t>
      </w:r>
      <w:r w:rsidRPr="00E33531">
        <w:rPr>
          <w:sz w:val="28"/>
          <w:szCs w:val="28"/>
          <w:lang w:val="ru-RU"/>
        </w:rPr>
        <w:t>_</w:t>
      </w:r>
      <w:r>
        <w:rPr>
          <w:sz w:val="28"/>
          <w:szCs w:val="28"/>
          <w:lang w:val="en-US"/>
        </w:rPr>
        <w:t>opt</w:t>
      </w:r>
      <w:r w:rsidRPr="00E33531">
        <w:rPr>
          <w:sz w:val="28"/>
          <w:szCs w:val="28"/>
          <w:lang w:val="ru-RU"/>
        </w:rPr>
        <w:t xml:space="preserve"> </w:t>
      </w:r>
      <w:r>
        <w:rPr>
          <w:sz w:val="28"/>
          <w:szCs w:val="28"/>
        </w:rPr>
        <w:t xml:space="preserve">і буде використовуватися та викликатися через </w:t>
      </w:r>
      <w:r>
        <w:rPr>
          <w:sz w:val="28"/>
          <w:szCs w:val="28"/>
          <w:lang w:val="en-US"/>
        </w:rPr>
        <w:t>t</w:t>
      </w:r>
      <w:r w:rsidRPr="00E33531">
        <w:rPr>
          <w:sz w:val="28"/>
          <w:szCs w:val="28"/>
          <w:lang w:val="ru-RU"/>
        </w:rPr>
        <w:t>_</w:t>
      </w:r>
      <w:r>
        <w:rPr>
          <w:sz w:val="28"/>
          <w:szCs w:val="28"/>
          <w:lang w:val="en-US"/>
        </w:rPr>
        <w:t>opt</w:t>
      </w:r>
    </w:p>
    <w:p w:rsidR="00C032C4" w:rsidRDefault="00C032C4" w:rsidP="00C032C4">
      <w:pPr>
        <w:autoSpaceDE w:val="0"/>
        <w:autoSpaceDN w:val="0"/>
        <w:adjustRightInd w:val="0"/>
        <w:spacing w:line="360" w:lineRule="auto"/>
        <w:ind w:left="284" w:firstLine="567"/>
        <w:jc w:val="center"/>
        <w:rPr>
          <w:noProof/>
          <w:lang w:val="ru-RU"/>
        </w:rPr>
      </w:pPr>
      <w:r>
        <w:rPr>
          <w:noProof/>
          <w:lang w:val="ru-RU"/>
        </w:rPr>
        <w:drawing>
          <wp:inline distT="0" distB="0" distL="0" distR="0" wp14:anchorId="1B08BC79" wp14:editId="39333284">
            <wp:extent cx="4362450" cy="45720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362450" cy="457200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t xml:space="preserve">Рисунок 2.6. Вигляд </w:t>
      </w:r>
      <w:r>
        <w:rPr>
          <w:sz w:val="28"/>
          <w:szCs w:val="28"/>
          <w:lang w:val="en-US"/>
        </w:rPr>
        <w:t>header</w:t>
      </w:r>
      <w:proofErr w:type="spellStart"/>
      <w:r>
        <w:rPr>
          <w:sz w:val="28"/>
          <w:szCs w:val="28"/>
        </w:rPr>
        <w:t>-файлу</w:t>
      </w:r>
      <w:proofErr w:type="spellEnd"/>
    </w:p>
    <w:p w:rsidR="00C032C4" w:rsidRDefault="00C032C4" w:rsidP="00C032C4">
      <w:pPr>
        <w:autoSpaceDE w:val="0"/>
        <w:autoSpaceDN w:val="0"/>
        <w:adjustRightInd w:val="0"/>
        <w:spacing w:line="360" w:lineRule="auto"/>
        <w:ind w:left="284" w:firstLine="567"/>
        <w:jc w:val="center"/>
        <w:rPr>
          <w:sz w:val="28"/>
          <w:szCs w:val="28"/>
        </w:rPr>
      </w:pPr>
    </w:p>
    <w:p w:rsidR="00C032C4" w:rsidRDefault="00C032C4" w:rsidP="00C032C4">
      <w:pPr>
        <w:autoSpaceDE w:val="0"/>
        <w:autoSpaceDN w:val="0"/>
        <w:adjustRightInd w:val="0"/>
        <w:spacing w:line="360" w:lineRule="auto"/>
        <w:ind w:left="284" w:firstLine="567"/>
        <w:jc w:val="center"/>
        <w:rPr>
          <w:sz w:val="28"/>
          <w:szCs w:val="28"/>
        </w:rPr>
      </w:pPr>
    </w:p>
    <w:p w:rsidR="00C032C4" w:rsidRDefault="00C032C4" w:rsidP="00C032C4">
      <w:pPr>
        <w:autoSpaceDE w:val="0"/>
        <w:autoSpaceDN w:val="0"/>
        <w:adjustRightInd w:val="0"/>
        <w:spacing w:line="360" w:lineRule="auto"/>
        <w:ind w:left="284" w:firstLine="567"/>
        <w:jc w:val="both"/>
        <w:rPr>
          <w:sz w:val="28"/>
          <w:szCs w:val="28"/>
        </w:rPr>
      </w:pPr>
      <w:r>
        <w:rPr>
          <w:sz w:val="28"/>
          <w:szCs w:val="28"/>
        </w:rPr>
        <w:lastRenderedPageBreak/>
        <w:t>Головна функція програми має наступний вигляд(рисунок 2.8)</w:t>
      </w:r>
    </w:p>
    <w:p w:rsidR="00C032C4" w:rsidRDefault="00C032C4" w:rsidP="00C032C4">
      <w:pPr>
        <w:autoSpaceDE w:val="0"/>
        <w:autoSpaceDN w:val="0"/>
        <w:adjustRightInd w:val="0"/>
        <w:spacing w:line="360" w:lineRule="auto"/>
        <w:ind w:left="284" w:firstLine="567"/>
        <w:jc w:val="center"/>
        <w:rPr>
          <w:noProof/>
          <w:lang w:val="ru-RU"/>
        </w:rPr>
      </w:pPr>
      <w:r>
        <w:rPr>
          <w:noProof/>
          <w:lang w:val="ru-RU"/>
        </w:rPr>
        <w:drawing>
          <wp:inline distT="0" distB="0" distL="0" distR="0" wp14:anchorId="7C25D382" wp14:editId="52300F19">
            <wp:extent cx="4762500" cy="31051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62500" cy="310515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t>Рисунок 2.8. Головна функція програми для розрахунку.</w:t>
      </w:r>
    </w:p>
    <w:p w:rsidR="00C032C4" w:rsidRDefault="00C032C4" w:rsidP="00C032C4">
      <w:pPr>
        <w:autoSpaceDE w:val="0"/>
        <w:autoSpaceDN w:val="0"/>
        <w:adjustRightInd w:val="0"/>
        <w:spacing w:line="360" w:lineRule="auto"/>
        <w:ind w:left="284" w:firstLine="567"/>
        <w:jc w:val="center"/>
        <w:rPr>
          <w:sz w:val="28"/>
          <w:szCs w:val="28"/>
        </w:rPr>
      </w:pPr>
    </w:p>
    <w:p w:rsidR="00C032C4" w:rsidRDefault="00C032C4" w:rsidP="00C032C4">
      <w:pPr>
        <w:autoSpaceDE w:val="0"/>
        <w:autoSpaceDN w:val="0"/>
        <w:adjustRightInd w:val="0"/>
        <w:spacing w:line="360" w:lineRule="auto"/>
        <w:ind w:left="284" w:firstLine="567"/>
        <w:jc w:val="both"/>
        <w:rPr>
          <w:sz w:val="28"/>
          <w:szCs w:val="28"/>
        </w:rPr>
      </w:pPr>
      <w:r>
        <w:rPr>
          <w:sz w:val="28"/>
          <w:szCs w:val="28"/>
        </w:rPr>
        <w:t xml:space="preserve">У ній ми створюємо змінну </w:t>
      </w:r>
      <w:r>
        <w:rPr>
          <w:sz w:val="28"/>
          <w:szCs w:val="28"/>
          <w:lang w:val="en-US"/>
        </w:rPr>
        <w:t>opt</w:t>
      </w:r>
      <w:r>
        <w:rPr>
          <w:sz w:val="28"/>
          <w:szCs w:val="28"/>
        </w:rPr>
        <w:t xml:space="preserve"> у якій будуть знаходитися всі данні, що потрібні для розрахунку оптичної сили.</w:t>
      </w:r>
    </w:p>
    <w:p w:rsidR="00C032C4" w:rsidRDefault="00C032C4" w:rsidP="00C032C4">
      <w:pPr>
        <w:autoSpaceDE w:val="0"/>
        <w:autoSpaceDN w:val="0"/>
        <w:adjustRightInd w:val="0"/>
        <w:spacing w:line="360" w:lineRule="auto"/>
        <w:ind w:left="284" w:firstLine="567"/>
        <w:jc w:val="both"/>
        <w:rPr>
          <w:sz w:val="28"/>
          <w:szCs w:val="28"/>
          <w:lang w:val="ru-RU"/>
        </w:rPr>
      </w:pPr>
      <w:r>
        <w:rPr>
          <w:sz w:val="28"/>
          <w:szCs w:val="28"/>
        </w:rPr>
        <w:t xml:space="preserve">Наступна частина коду, це перевірка на те, чи вірні дані прийшли до програми, якщо дані невірні, то ми звертаємося до </w:t>
      </w:r>
      <w:proofErr w:type="spellStart"/>
      <w:r>
        <w:rPr>
          <w:sz w:val="28"/>
          <w:szCs w:val="28"/>
        </w:rPr>
        <w:t>фунції</w:t>
      </w:r>
      <w:proofErr w:type="spellEnd"/>
      <w:r>
        <w:rPr>
          <w:sz w:val="28"/>
          <w:szCs w:val="28"/>
        </w:rPr>
        <w:t xml:space="preserve"> </w:t>
      </w:r>
      <w:r>
        <w:rPr>
          <w:sz w:val="28"/>
          <w:szCs w:val="28"/>
          <w:lang w:val="en-US"/>
        </w:rPr>
        <w:t>err</w:t>
      </w:r>
      <w:r w:rsidRPr="00753555">
        <w:rPr>
          <w:sz w:val="28"/>
          <w:szCs w:val="28"/>
          <w:lang w:val="ru-RU"/>
        </w:rPr>
        <w:t>(). (</w:t>
      </w:r>
      <w:r>
        <w:rPr>
          <w:sz w:val="28"/>
          <w:szCs w:val="28"/>
        </w:rPr>
        <w:t>рисунок 2.9</w:t>
      </w:r>
      <w:r w:rsidRPr="00753555">
        <w:rPr>
          <w:sz w:val="28"/>
          <w:szCs w:val="28"/>
          <w:lang w:val="ru-RU"/>
        </w:rPr>
        <w:t>)</w:t>
      </w:r>
      <w:r>
        <w:rPr>
          <w:sz w:val="28"/>
          <w:szCs w:val="28"/>
          <w:lang w:val="ru-RU"/>
        </w:rPr>
        <w:t>.</w:t>
      </w:r>
    </w:p>
    <w:p w:rsidR="00C032C4" w:rsidRDefault="00C032C4" w:rsidP="00C032C4">
      <w:pPr>
        <w:autoSpaceDE w:val="0"/>
        <w:autoSpaceDN w:val="0"/>
        <w:adjustRightInd w:val="0"/>
        <w:spacing w:line="360" w:lineRule="auto"/>
        <w:ind w:left="284" w:firstLine="567"/>
        <w:jc w:val="center"/>
        <w:rPr>
          <w:sz w:val="28"/>
          <w:szCs w:val="28"/>
          <w:lang w:val="ru-RU"/>
        </w:rPr>
      </w:pPr>
      <w:r>
        <w:rPr>
          <w:noProof/>
          <w:lang w:val="ru-RU"/>
        </w:rPr>
        <w:drawing>
          <wp:inline distT="0" distB="0" distL="0" distR="0" wp14:anchorId="18C00914" wp14:editId="1A28F353">
            <wp:extent cx="5248275" cy="138112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248275" cy="138112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lang w:val="ru-RU"/>
        </w:rPr>
        <w:t xml:space="preserve">Рисунок 2.9. </w:t>
      </w:r>
      <w:proofErr w:type="spellStart"/>
      <w:r>
        <w:rPr>
          <w:sz w:val="28"/>
          <w:szCs w:val="28"/>
          <w:lang w:val="ru-RU"/>
        </w:rPr>
        <w:t>Функція</w:t>
      </w:r>
      <w:proofErr w:type="spellEnd"/>
      <w:r>
        <w:rPr>
          <w:sz w:val="28"/>
          <w:szCs w:val="28"/>
          <w:lang w:val="ru-RU"/>
        </w:rPr>
        <w:t xml:space="preserve"> </w:t>
      </w:r>
      <w:r>
        <w:rPr>
          <w:sz w:val="28"/>
          <w:szCs w:val="28"/>
          <w:lang w:val="en-US"/>
        </w:rPr>
        <w:t>err</w:t>
      </w:r>
      <w:r w:rsidRPr="00C032C4">
        <w:rPr>
          <w:sz w:val="28"/>
          <w:szCs w:val="28"/>
          <w:lang w:val="ru-RU"/>
        </w:rPr>
        <w:t>(</w:t>
      </w:r>
      <w:r>
        <w:rPr>
          <w:sz w:val="28"/>
          <w:szCs w:val="28"/>
          <w:lang w:val="en-US"/>
        </w:rPr>
        <w:t>void</w:t>
      </w:r>
      <w:r w:rsidRPr="00C032C4">
        <w:rPr>
          <w:sz w:val="28"/>
          <w:szCs w:val="28"/>
          <w:lang w:val="ru-RU"/>
        </w:rPr>
        <w:t>)</w:t>
      </w:r>
    </w:p>
    <w:p w:rsidR="00C032C4" w:rsidRDefault="00C032C4" w:rsidP="00C032C4">
      <w:pPr>
        <w:autoSpaceDE w:val="0"/>
        <w:autoSpaceDN w:val="0"/>
        <w:adjustRightInd w:val="0"/>
        <w:spacing w:line="360" w:lineRule="auto"/>
        <w:ind w:left="284" w:firstLine="567"/>
        <w:jc w:val="center"/>
        <w:rPr>
          <w:sz w:val="28"/>
          <w:szCs w:val="28"/>
        </w:rPr>
      </w:pPr>
    </w:p>
    <w:p w:rsidR="00C032C4" w:rsidRDefault="00C032C4" w:rsidP="00C032C4">
      <w:pPr>
        <w:autoSpaceDE w:val="0"/>
        <w:autoSpaceDN w:val="0"/>
        <w:adjustRightInd w:val="0"/>
        <w:spacing w:line="360" w:lineRule="auto"/>
        <w:ind w:left="284" w:firstLine="567"/>
        <w:rPr>
          <w:sz w:val="28"/>
          <w:szCs w:val="28"/>
        </w:rPr>
      </w:pPr>
      <w:r>
        <w:rPr>
          <w:sz w:val="28"/>
          <w:szCs w:val="28"/>
        </w:rPr>
        <w:t xml:space="preserve">Функція </w:t>
      </w:r>
      <w:r>
        <w:rPr>
          <w:sz w:val="28"/>
          <w:szCs w:val="28"/>
          <w:lang w:val="en-US"/>
        </w:rPr>
        <w:t>err</w:t>
      </w:r>
      <w:r w:rsidRPr="00753555">
        <w:rPr>
          <w:sz w:val="28"/>
          <w:szCs w:val="28"/>
          <w:lang w:val="ru-RU"/>
        </w:rPr>
        <w:t xml:space="preserve">() </w:t>
      </w:r>
      <w:r>
        <w:rPr>
          <w:sz w:val="28"/>
          <w:szCs w:val="28"/>
        </w:rPr>
        <w:t xml:space="preserve"> нічого не приймає і нічого не повертає(тому вона є типу </w:t>
      </w:r>
      <w:r>
        <w:rPr>
          <w:sz w:val="28"/>
          <w:szCs w:val="28"/>
          <w:lang w:val="en-US"/>
        </w:rPr>
        <w:t>void</w:t>
      </w:r>
      <w:r>
        <w:rPr>
          <w:sz w:val="28"/>
          <w:szCs w:val="28"/>
        </w:rPr>
        <w:t xml:space="preserve">). </w:t>
      </w: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r>
        <w:rPr>
          <w:sz w:val="28"/>
          <w:szCs w:val="28"/>
        </w:rPr>
        <w:lastRenderedPageBreak/>
        <w:t xml:space="preserve">В разі невірно вказаних даних вона виконує функцію </w:t>
      </w:r>
      <w:proofErr w:type="spellStart"/>
      <w:r>
        <w:rPr>
          <w:sz w:val="28"/>
          <w:szCs w:val="28"/>
          <w:lang w:val="en-US"/>
        </w:rPr>
        <w:t>printf</w:t>
      </w:r>
      <w:proofErr w:type="spellEnd"/>
      <w:r>
        <w:rPr>
          <w:sz w:val="28"/>
          <w:szCs w:val="28"/>
        </w:rPr>
        <w:t xml:space="preserve"> і виводить на екран те, що неправильні аргументи і показує як саме повинен виглядати виклик функції.</w:t>
      </w:r>
    </w:p>
    <w:p w:rsidR="00C032C4" w:rsidRDefault="00C032C4" w:rsidP="00C032C4">
      <w:pPr>
        <w:autoSpaceDE w:val="0"/>
        <w:autoSpaceDN w:val="0"/>
        <w:adjustRightInd w:val="0"/>
        <w:spacing w:line="360" w:lineRule="auto"/>
        <w:ind w:left="284" w:firstLine="567"/>
        <w:rPr>
          <w:sz w:val="28"/>
          <w:szCs w:val="28"/>
          <w:lang w:val="ru-RU"/>
        </w:rPr>
      </w:pPr>
      <w:r>
        <w:rPr>
          <w:sz w:val="28"/>
          <w:szCs w:val="28"/>
        </w:rPr>
        <w:t xml:space="preserve">Коли програма побачила що все введено правильно, вона виконує функцію </w:t>
      </w:r>
      <w:r>
        <w:rPr>
          <w:sz w:val="28"/>
          <w:szCs w:val="28"/>
          <w:lang w:val="en-US"/>
        </w:rPr>
        <w:t>start</w:t>
      </w:r>
      <w:r w:rsidRPr="00753555">
        <w:rPr>
          <w:sz w:val="28"/>
          <w:szCs w:val="28"/>
          <w:lang w:val="ru-RU"/>
        </w:rPr>
        <w:t>()</w:t>
      </w:r>
      <w:r>
        <w:rPr>
          <w:sz w:val="28"/>
          <w:szCs w:val="28"/>
          <w:lang w:val="ru-RU"/>
        </w:rPr>
        <w:t xml:space="preserve"> (Рисунок 2.10)</w:t>
      </w:r>
    </w:p>
    <w:p w:rsidR="00C032C4" w:rsidRDefault="00C032C4" w:rsidP="00C032C4">
      <w:pPr>
        <w:autoSpaceDE w:val="0"/>
        <w:autoSpaceDN w:val="0"/>
        <w:adjustRightInd w:val="0"/>
        <w:spacing w:line="360" w:lineRule="auto"/>
        <w:ind w:left="284" w:firstLine="567"/>
        <w:jc w:val="center"/>
        <w:rPr>
          <w:sz w:val="28"/>
          <w:szCs w:val="28"/>
          <w:lang w:val="ru-RU"/>
        </w:rPr>
      </w:pPr>
      <w:r>
        <w:rPr>
          <w:noProof/>
          <w:lang w:val="ru-RU"/>
        </w:rPr>
        <w:drawing>
          <wp:inline distT="0" distB="0" distL="0" distR="0" wp14:anchorId="300B6D54" wp14:editId="416DEF81">
            <wp:extent cx="5114925" cy="1924050"/>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114925" cy="1924050"/>
                    </a:xfrm>
                    <a:prstGeom prst="rect">
                      <a:avLst/>
                    </a:prstGeom>
                    <a:noFill/>
                    <a:ln>
                      <a:noFill/>
                    </a:ln>
                  </pic:spPr>
                </pic:pic>
              </a:graphicData>
            </a:graphic>
          </wp:inline>
        </w:drawing>
      </w:r>
    </w:p>
    <w:p w:rsidR="00C032C4" w:rsidRPr="00C032C4" w:rsidRDefault="00C032C4" w:rsidP="00C032C4">
      <w:pPr>
        <w:autoSpaceDE w:val="0"/>
        <w:autoSpaceDN w:val="0"/>
        <w:adjustRightInd w:val="0"/>
        <w:spacing w:line="360" w:lineRule="auto"/>
        <w:ind w:left="284" w:firstLine="567"/>
        <w:jc w:val="center"/>
        <w:rPr>
          <w:sz w:val="28"/>
          <w:szCs w:val="28"/>
          <w:lang w:val="ru-RU"/>
        </w:rPr>
      </w:pPr>
      <w:r>
        <w:rPr>
          <w:sz w:val="28"/>
          <w:szCs w:val="28"/>
        </w:rPr>
        <w:t xml:space="preserve">Рисунок 2.10 Код функції </w:t>
      </w:r>
      <w:r>
        <w:rPr>
          <w:sz w:val="28"/>
          <w:szCs w:val="28"/>
          <w:lang w:val="en-US"/>
        </w:rPr>
        <w:t>start</w:t>
      </w:r>
      <w:r w:rsidRPr="00C032C4">
        <w:rPr>
          <w:sz w:val="28"/>
          <w:szCs w:val="28"/>
          <w:lang w:val="ru-RU"/>
        </w:rPr>
        <w:t>().</w:t>
      </w:r>
    </w:p>
    <w:p w:rsidR="00C032C4" w:rsidRDefault="00C032C4" w:rsidP="00C032C4">
      <w:pPr>
        <w:autoSpaceDE w:val="0"/>
        <w:autoSpaceDN w:val="0"/>
        <w:adjustRightInd w:val="0"/>
        <w:spacing w:line="360" w:lineRule="auto"/>
        <w:ind w:left="284" w:firstLine="567"/>
        <w:jc w:val="center"/>
        <w:rPr>
          <w:sz w:val="28"/>
          <w:szCs w:val="28"/>
        </w:rPr>
      </w:pPr>
    </w:p>
    <w:p w:rsidR="00C032C4" w:rsidRPr="00BB1EE9" w:rsidRDefault="00C032C4" w:rsidP="00C032C4">
      <w:pPr>
        <w:autoSpaceDE w:val="0"/>
        <w:autoSpaceDN w:val="0"/>
        <w:adjustRightInd w:val="0"/>
        <w:spacing w:line="360" w:lineRule="auto"/>
        <w:ind w:left="284" w:firstLine="567"/>
        <w:rPr>
          <w:sz w:val="28"/>
          <w:szCs w:val="28"/>
          <w:lang w:val="ru-RU"/>
        </w:rPr>
      </w:pPr>
      <w:r>
        <w:rPr>
          <w:sz w:val="28"/>
          <w:szCs w:val="28"/>
        </w:rPr>
        <w:t xml:space="preserve">Ця функція приймає нашу структуру </w:t>
      </w:r>
      <w:r>
        <w:rPr>
          <w:sz w:val="28"/>
          <w:szCs w:val="28"/>
          <w:lang w:val="en-US"/>
        </w:rPr>
        <w:t>t</w:t>
      </w:r>
      <w:r w:rsidRPr="005A7BAB">
        <w:rPr>
          <w:sz w:val="28"/>
          <w:szCs w:val="28"/>
        </w:rPr>
        <w:t>_</w:t>
      </w:r>
      <w:r>
        <w:rPr>
          <w:sz w:val="28"/>
          <w:szCs w:val="28"/>
          <w:lang w:val="en-US"/>
        </w:rPr>
        <w:t>opt</w:t>
      </w:r>
      <w:r w:rsidRPr="005A7BAB">
        <w:rPr>
          <w:sz w:val="28"/>
          <w:szCs w:val="28"/>
        </w:rPr>
        <w:t xml:space="preserve"> </w:t>
      </w:r>
      <w:proofErr w:type="spellStart"/>
      <w:r>
        <w:rPr>
          <w:sz w:val="28"/>
          <w:szCs w:val="28"/>
          <w:lang w:val="en-US"/>
        </w:rPr>
        <w:t>opt</w:t>
      </w:r>
      <w:proofErr w:type="spellEnd"/>
      <w:r>
        <w:rPr>
          <w:sz w:val="28"/>
          <w:szCs w:val="28"/>
        </w:rPr>
        <w:t xml:space="preserve"> для того, щоб записати у неї вхідні дані, та приймає масив символів </w:t>
      </w:r>
      <w:r>
        <w:rPr>
          <w:sz w:val="28"/>
          <w:szCs w:val="28"/>
          <w:lang w:val="en-US"/>
        </w:rPr>
        <w:t>char</w:t>
      </w:r>
      <w:r w:rsidRPr="005A7BAB">
        <w:rPr>
          <w:sz w:val="28"/>
          <w:szCs w:val="28"/>
        </w:rPr>
        <w:t xml:space="preserve"> **</w:t>
      </w:r>
      <w:proofErr w:type="spellStart"/>
      <w:r>
        <w:rPr>
          <w:sz w:val="28"/>
          <w:szCs w:val="28"/>
          <w:lang w:val="en-US"/>
        </w:rPr>
        <w:t>argv</w:t>
      </w:r>
      <w:proofErr w:type="spellEnd"/>
      <w:r w:rsidRPr="005A7BAB">
        <w:rPr>
          <w:sz w:val="28"/>
          <w:szCs w:val="28"/>
        </w:rPr>
        <w:t>(</w:t>
      </w:r>
      <w:r>
        <w:rPr>
          <w:sz w:val="28"/>
          <w:szCs w:val="28"/>
        </w:rPr>
        <w:t xml:space="preserve"> а саме дані, які ми ввели</w:t>
      </w:r>
      <w:r w:rsidRPr="005A7BAB">
        <w:rPr>
          <w:sz w:val="28"/>
          <w:szCs w:val="28"/>
        </w:rPr>
        <w:t>)</w:t>
      </w:r>
      <w:r>
        <w:rPr>
          <w:sz w:val="28"/>
          <w:szCs w:val="28"/>
        </w:rPr>
        <w:t xml:space="preserve">. У самій функції ми записуємо значення </w:t>
      </w:r>
      <w:r>
        <w:rPr>
          <w:sz w:val="28"/>
          <w:szCs w:val="28"/>
          <w:lang w:val="en-US"/>
        </w:rPr>
        <w:t>a</w:t>
      </w:r>
      <w:r w:rsidRPr="005A7BAB">
        <w:rPr>
          <w:sz w:val="28"/>
          <w:szCs w:val="28"/>
          <w:lang w:val="ru-RU"/>
        </w:rPr>
        <w:t xml:space="preserve">, </w:t>
      </w:r>
      <w:r>
        <w:rPr>
          <w:sz w:val="28"/>
          <w:szCs w:val="28"/>
          <w:lang w:val="en-US"/>
        </w:rPr>
        <w:t>b</w:t>
      </w:r>
      <w:r w:rsidRPr="005A7BAB">
        <w:rPr>
          <w:sz w:val="28"/>
          <w:szCs w:val="28"/>
          <w:lang w:val="ru-RU"/>
        </w:rPr>
        <w:t xml:space="preserve">, </w:t>
      </w:r>
      <w:r>
        <w:rPr>
          <w:sz w:val="28"/>
          <w:szCs w:val="28"/>
          <w:lang w:val="en-US"/>
        </w:rPr>
        <w:t>c</w:t>
      </w:r>
      <w:r>
        <w:rPr>
          <w:sz w:val="28"/>
          <w:szCs w:val="28"/>
        </w:rPr>
        <w:t xml:space="preserve">, </w:t>
      </w:r>
      <w:r>
        <w:rPr>
          <w:sz w:val="28"/>
          <w:szCs w:val="28"/>
          <w:lang w:val="en-US"/>
        </w:rPr>
        <w:t>h</w:t>
      </w:r>
      <w:r w:rsidRPr="005A7BAB">
        <w:rPr>
          <w:sz w:val="28"/>
          <w:szCs w:val="28"/>
          <w:vertAlign w:val="subscript"/>
          <w:lang w:val="ru-RU"/>
        </w:rPr>
        <w:t>1</w:t>
      </w:r>
      <w:r w:rsidRPr="005A7BAB">
        <w:rPr>
          <w:sz w:val="28"/>
          <w:szCs w:val="28"/>
          <w:lang w:val="ru-RU"/>
        </w:rPr>
        <w:t xml:space="preserve">, </w:t>
      </w:r>
      <w:r>
        <w:rPr>
          <w:sz w:val="28"/>
          <w:szCs w:val="28"/>
          <w:lang w:val="en-US"/>
        </w:rPr>
        <w:t>h</w:t>
      </w:r>
      <w:r w:rsidRPr="005A7BAB">
        <w:rPr>
          <w:sz w:val="28"/>
          <w:szCs w:val="28"/>
          <w:vertAlign w:val="subscript"/>
          <w:lang w:val="ru-RU"/>
        </w:rPr>
        <w:t>2</w:t>
      </w:r>
      <w:r w:rsidRPr="005A7BAB">
        <w:rPr>
          <w:sz w:val="28"/>
          <w:szCs w:val="28"/>
          <w:lang w:val="ru-RU"/>
        </w:rPr>
        <w:t xml:space="preserve">. </w:t>
      </w:r>
      <w:r>
        <w:rPr>
          <w:sz w:val="28"/>
          <w:szCs w:val="28"/>
        </w:rPr>
        <w:t xml:space="preserve"> Останні дві змінні ми записуємо через функцію </w:t>
      </w:r>
      <w:proofErr w:type="spellStart"/>
      <w:r>
        <w:rPr>
          <w:sz w:val="28"/>
          <w:szCs w:val="28"/>
          <w:lang w:val="en-US"/>
        </w:rPr>
        <w:t>atof</w:t>
      </w:r>
      <w:proofErr w:type="spellEnd"/>
      <w:r w:rsidRPr="005A7BAB">
        <w:rPr>
          <w:sz w:val="28"/>
          <w:szCs w:val="28"/>
        </w:rPr>
        <w:t>()</w:t>
      </w:r>
      <w:r>
        <w:rPr>
          <w:sz w:val="28"/>
          <w:szCs w:val="28"/>
        </w:rPr>
        <w:t xml:space="preserve">. Ця функція нам потрібна для того, щоб дані, які ми ввели, програма розуміла як числа. </w:t>
      </w:r>
      <w:proofErr w:type="spellStart"/>
      <w:proofErr w:type="gramStart"/>
      <w:r>
        <w:rPr>
          <w:sz w:val="28"/>
          <w:szCs w:val="28"/>
          <w:lang w:val="en-US"/>
        </w:rPr>
        <w:t>Argv</w:t>
      </w:r>
      <w:proofErr w:type="spellEnd"/>
      <w:r w:rsidRPr="005A7BAB">
        <w:rPr>
          <w:sz w:val="28"/>
          <w:szCs w:val="28"/>
          <w:lang w:val="ru-RU"/>
        </w:rPr>
        <w:t>[</w:t>
      </w:r>
      <w:proofErr w:type="gramEnd"/>
      <w:r w:rsidRPr="005A7BAB">
        <w:rPr>
          <w:sz w:val="28"/>
          <w:szCs w:val="28"/>
          <w:lang w:val="ru-RU"/>
        </w:rPr>
        <w:t xml:space="preserve">1] </w:t>
      </w:r>
      <w:r>
        <w:rPr>
          <w:sz w:val="28"/>
          <w:szCs w:val="28"/>
        </w:rPr>
        <w:t xml:space="preserve">та </w:t>
      </w:r>
      <w:proofErr w:type="spellStart"/>
      <w:r>
        <w:rPr>
          <w:sz w:val="28"/>
          <w:szCs w:val="28"/>
          <w:lang w:val="en-US"/>
        </w:rPr>
        <w:t>argv</w:t>
      </w:r>
      <w:proofErr w:type="spellEnd"/>
      <w:r w:rsidRPr="005A7BAB">
        <w:rPr>
          <w:sz w:val="28"/>
          <w:szCs w:val="28"/>
          <w:lang w:val="ru-RU"/>
        </w:rPr>
        <w:t xml:space="preserve">[2] </w:t>
      </w:r>
      <w:r>
        <w:rPr>
          <w:sz w:val="28"/>
          <w:szCs w:val="28"/>
        </w:rPr>
        <w:t>це наші висоти, які ми отримали за допомогою екранів.</w:t>
      </w:r>
    </w:p>
    <w:p w:rsidR="00C032C4" w:rsidRPr="00BB1EE9" w:rsidRDefault="00C032C4" w:rsidP="00C032C4">
      <w:pPr>
        <w:autoSpaceDE w:val="0"/>
        <w:autoSpaceDN w:val="0"/>
        <w:adjustRightInd w:val="0"/>
        <w:spacing w:line="360" w:lineRule="auto"/>
        <w:ind w:left="284" w:firstLine="567"/>
        <w:rPr>
          <w:sz w:val="28"/>
          <w:szCs w:val="28"/>
        </w:rPr>
      </w:pPr>
      <w:r>
        <w:rPr>
          <w:sz w:val="28"/>
          <w:szCs w:val="28"/>
        </w:rPr>
        <w:t xml:space="preserve">Коли програма виконала функцію </w:t>
      </w:r>
      <w:r>
        <w:rPr>
          <w:sz w:val="28"/>
          <w:szCs w:val="28"/>
          <w:lang w:val="en-US"/>
        </w:rPr>
        <w:t>start</w:t>
      </w:r>
      <w:r w:rsidRPr="0097367B">
        <w:rPr>
          <w:sz w:val="28"/>
          <w:szCs w:val="28"/>
          <w:lang w:val="ru-RU"/>
        </w:rPr>
        <w:t>()</w:t>
      </w:r>
      <w:r>
        <w:rPr>
          <w:sz w:val="28"/>
          <w:szCs w:val="28"/>
          <w:lang w:val="ru-RU"/>
        </w:rPr>
        <w:t xml:space="preserve">, вона переходить до </w:t>
      </w:r>
      <w:proofErr w:type="spellStart"/>
      <w:r>
        <w:rPr>
          <w:sz w:val="28"/>
          <w:szCs w:val="28"/>
          <w:lang w:val="ru-RU"/>
        </w:rPr>
        <w:t>функції</w:t>
      </w:r>
      <w:proofErr w:type="spellEnd"/>
      <w:r>
        <w:rPr>
          <w:sz w:val="28"/>
          <w:szCs w:val="28"/>
          <w:lang w:val="ru-RU"/>
        </w:rPr>
        <w:t xml:space="preserve"> </w:t>
      </w:r>
      <w:proofErr w:type="spellStart"/>
      <w:r>
        <w:rPr>
          <w:sz w:val="28"/>
          <w:szCs w:val="28"/>
          <w:lang w:val="en-US"/>
        </w:rPr>
        <w:t>algo</w:t>
      </w:r>
      <w:proofErr w:type="spellEnd"/>
      <w:r w:rsidRPr="0097367B">
        <w:rPr>
          <w:sz w:val="28"/>
          <w:szCs w:val="28"/>
          <w:lang w:val="ru-RU"/>
        </w:rPr>
        <w:t>()</w:t>
      </w:r>
      <w:r>
        <w:rPr>
          <w:sz w:val="28"/>
          <w:szCs w:val="28"/>
        </w:rPr>
        <w:t xml:space="preserve"> – </w:t>
      </w:r>
      <w:proofErr w:type="spellStart"/>
      <w:r>
        <w:rPr>
          <w:sz w:val="28"/>
          <w:szCs w:val="28"/>
        </w:rPr>
        <w:t>алгоритма</w:t>
      </w:r>
      <w:proofErr w:type="spellEnd"/>
      <w:r>
        <w:rPr>
          <w:sz w:val="28"/>
          <w:szCs w:val="28"/>
        </w:rPr>
        <w:t xml:space="preserve"> розрахунку(Рисунок 2.11)</w:t>
      </w:r>
    </w:p>
    <w:p w:rsidR="00C032C4" w:rsidRDefault="00C032C4" w:rsidP="00C032C4">
      <w:pPr>
        <w:autoSpaceDE w:val="0"/>
        <w:autoSpaceDN w:val="0"/>
        <w:adjustRightInd w:val="0"/>
        <w:spacing w:line="360" w:lineRule="auto"/>
        <w:ind w:left="284" w:hanging="426"/>
        <w:jc w:val="center"/>
        <w:rPr>
          <w:sz w:val="28"/>
          <w:szCs w:val="28"/>
        </w:rPr>
      </w:pPr>
      <w:r>
        <w:rPr>
          <w:noProof/>
          <w:lang w:val="ru-RU"/>
        </w:rPr>
        <w:drawing>
          <wp:inline distT="0" distB="0" distL="0" distR="0" wp14:anchorId="318A0659" wp14:editId="1722600C">
            <wp:extent cx="6153150" cy="18478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153150" cy="1847850"/>
                    </a:xfrm>
                    <a:prstGeom prst="rect">
                      <a:avLst/>
                    </a:prstGeom>
                    <a:noFill/>
                    <a:ln>
                      <a:noFill/>
                    </a:ln>
                  </pic:spPr>
                </pic:pic>
              </a:graphicData>
            </a:graphic>
          </wp:inline>
        </w:drawing>
      </w:r>
    </w:p>
    <w:p w:rsidR="00C032C4" w:rsidRPr="00C032C4" w:rsidRDefault="00C032C4" w:rsidP="00C032C4">
      <w:pPr>
        <w:autoSpaceDE w:val="0"/>
        <w:autoSpaceDN w:val="0"/>
        <w:adjustRightInd w:val="0"/>
        <w:spacing w:line="360" w:lineRule="auto"/>
        <w:ind w:left="284" w:firstLine="567"/>
        <w:jc w:val="center"/>
        <w:rPr>
          <w:sz w:val="28"/>
          <w:szCs w:val="28"/>
        </w:rPr>
      </w:pPr>
      <w:r>
        <w:rPr>
          <w:sz w:val="28"/>
          <w:szCs w:val="28"/>
        </w:rPr>
        <w:t xml:space="preserve">Рисунок 2.11. Код функції </w:t>
      </w:r>
      <w:proofErr w:type="spellStart"/>
      <w:r>
        <w:rPr>
          <w:sz w:val="28"/>
          <w:szCs w:val="28"/>
          <w:lang w:val="en-US"/>
        </w:rPr>
        <w:t>algo</w:t>
      </w:r>
      <w:proofErr w:type="spellEnd"/>
      <w:r w:rsidRPr="00C032C4">
        <w:rPr>
          <w:sz w:val="28"/>
          <w:szCs w:val="28"/>
        </w:rPr>
        <w:t>().</w:t>
      </w:r>
    </w:p>
    <w:p w:rsidR="00C032C4" w:rsidRDefault="00C032C4" w:rsidP="00C032C4">
      <w:pPr>
        <w:autoSpaceDE w:val="0"/>
        <w:autoSpaceDN w:val="0"/>
        <w:adjustRightInd w:val="0"/>
        <w:spacing w:line="360" w:lineRule="auto"/>
        <w:ind w:left="284" w:firstLine="567"/>
        <w:rPr>
          <w:sz w:val="28"/>
          <w:szCs w:val="28"/>
        </w:rPr>
      </w:pPr>
      <w:r>
        <w:rPr>
          <w:sz w:val="28"/>
          <w:szCs w:val="28"/>
        </w:rPr>
        <w:lastRenderedPageBreak/>
        <w:t xml:space="preserve">У даній функції ми записуємо у структуру розрахунки, які нам потрібно для отримання значення оптичної сили </w:t>
      </w:r>
      <w:proofErr w:type="spellStart"/>
      <w:r>
        <w:rPr>
          <w:sz w:val="28"/>
          <w:szCs w:val="28"/>
        </w:rPr>
        <w:t>варіолінзи</w:t>
      </w:r>
      <w:proofErr w:type="spellEnd"/>
      <w:r>
        <w:rPr>
          <w:sz w:val="28"/>
          <w:szCs w:val="28"/>
        </w:rPr>
        <w:t xml:space="preserve">, і виводимо на екран значення оптичної сили та </w:t>
      </w:r>
      <w:proofErr w:type="spellStart"/>
      <w:r>
        <w:rPr>
          <w:sz w:val="28"/>
          <w:szCs w:val="28"/>
        </w:rPr>
        <w:t>фолусної</w:t>
      </w:r>
      <w:proofErr w:type="spellEnd"/>
      <w:r>
        <w:rPr>
          <w:sz w:val="28"/>
          <w:szCs w:val="28"/>
        </w:rPr>
        <w:t xml:space="preserve"> відстані досліджуваної </w:t>
      </w:r>
      <w:proofErr w:type="spellStart"/>
      <w:r>
        <w:rPr>
          <w:sz w:val="28"/>
          <w:szCs w:val="28"/>
        </w:rPr>
        <w:t>варіолінзи</w:t>
      </w:r>
      <w:proofErr w:type="spellEnd"/>
      <w:r>
        <w:rPr>
          <w:sz w:val="28"/>
          <w:szCs w:val="28"/>
        </w:rPr>
        <w:t>.</w:t>
      </w: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rPr>
          <w:sz w:val="28"/>
          <w:szCs w:val="28"/>
        </w:rPr>
      </w:pPr>
    </w:p>
    <w:p w:rsidR="00C032C4" w:rsidRPr="00C032C4" w:rsidRDefault="00C032C4" w:rsidP="00B17A05">
      <w:pPr>
        <w:pStyle w:val="3"/>
      </w:pPr>
      <w:bookmarkStart w:id="5" w:name="_Toc945522"/>
      <w:r w:rsidRPr="00C032C4">
        <w:lastRenderedPageBreak/>
        <w:t xml:space="preserve">РОЗДІЛ 3. </w:t>
      </w:r>
      <w:r>
        <w:t>Дослід</w:t>
      </w:r>
      <w:r w:rsidRPr="00C032C4">
        <w:t>ження</w:t>
      </w:r>
      <w:r w:rsidRPr="00597891">
        <w:t xml:space="preserve"> похибки вимірювань Φ(</w:t>
      </w:r>
      <w:r w:rsidRPr="00597891">
        <w:rPr>
          <w:lang w:val="en-US"/>
        </w:rPr>
        <w:t>U</w:t>
      </w:r>
      <w:r>
        <w:t>)</w:t>
      </w:r>
      <w:r w:rsidRPr="00C032C4">
        <w:t>.</w:t>
      </w:r>
      <w:bookmarkEnd w:id="5"/>
    </w:p>
    <w:p w:rsidR="00C032C4" w:rsidRDefault="00C032C4" w:rsidP="00C032C4">
      <w:pPr>
        <w:autoSpaceDE w:val="0"/>
        <w:autoSpaceDN w:val="0"/>
        <w:adjustRightInd w:val="0"/>
        <w:spacing w:line="360" w:lineRule="auto"/>
        <w:ind w:left="284" w:firstLine="567"/>
        <w:jc w:val="both"/>
        <w:rPr>
          <w:sz w:val="28"/>
          <w:szCs w:val="28"/>
          <w:lang w:val="ru-RU"/>
        </w:rPr>
      </w:pPr>
      <w:proofErr w:type="spellStart"/>
      <w:r>
        <w:rPr>
          <w:sz w:val="28"/>
          <w:szCs w:val="28"/>
          <w:lang w:val="ru-RU"/>
        </w:rPr>
        <w:t>Похибка</w:t>
      </w:r>
      <w:proofErr w:type="spellEnd"/>
      <w:r>
        <w:rPr>
          <w:sz w:val="28"/>
          <w:szCs w:val="28"/>
          <w:lang w:val="ru-RU"/>
        </w:rPr>
        <w:t xml:space="preserve"> - </w:t>
      </w:r>
      <w:proofErr w:type="spellStart"/>
      <w:r>
        <w:rPr>
          <w:sz w:val="28"/>
          <w:szCs w:val="28"/>
          <w:lang w:val="ru-RU"/>
        </w:rPr>
        <w:t>це</w:t>
      </w:r>
      <w:proofErr w:type="spellEnd"/>
      <w:r w:rsidRPr="00B4167D">
        <w:t xml:space="preserve"> </w:t>
      </w:r>
      <w:proofErr w:type="spellStart"/>
      <w:r w:rsidRPr="00B4167D">
        <w:rPr>
          <w:sz w:val="28"/>
          <w:szCs w:val="28"/>
          <w:lang w:val="ru-RU"/>
        </w:rPr>
        <w:t>відхилення</w:t>
      </w:r>
      <w:proofErr w:type="spellEnd"/>
      <w:r w:rsidRPr="00B4167D">
        <w:rPr>
          <w:sz w:val="28"/>
          <w:szCs w:val="28"/>
          <w:lang w:val="ru-RU"/>
        </w:rPr>
        <w:t xml:space="preserve"> </w:t>
      </w:r>
      <w:proofErr w:type="spellStart"/>
      <w:r w:rsidRPr="00B4167D">
        <w:rPr>
          <w:sz w:val="28"/>
          <w:szCs w:val="28"/>
          <w:lang w:val="ru-RU"/>
        </w:rPr>
        <w:t>виміряного</w:t>
      </w:r>
      <w:proofErr w:type="spellEnd"/>
      <w:r w:rsidRPr="00B4167D">
        <w:rPr>
          <w:sz w:val="28"/>
          <w:szCs w:val="28"/>
          <w:lang w:val="ru-RU"/>
        </w:rPr>
        <w:t xml:space="preserve"> </w:t>
      </w:r>
      <w:proofErr w:type="spellStart"/>
      <w:r w:rsidRPr="00B4167D">
        <w:rPr>
          <w:sz w:val="28"/>
          <w:szCs w:val="28"/>
          <w:lang w:val="ru-RU"/>
        </w:rPr>
        <w:t>значення</w:t>
      </w:r>
      <w:proofErr w:type="spellEnd"/>
      <w:r w:rsidRPr="00B4167D">
        <w:rPr>
          <w:sz w:val="28"/>
          <w:szCs w:val="28"/>
          <w:lang w:val="ru-RU"/>
        </w:rPr>
        <w:t xml:space="preserve"> </w:t>
      </w:r>
      <w:proofErr w:type="spellStart"/>
      <w:r w:rsidRPr="00B4167D">
        <w:rPr>
          <w:sz w:val="28"/>
          <w:szCs w:val="28"/>
          <w:lang w:val="ru-RU"/>
        </w:rPr>
        <w:t>величини</w:t>
      </w:r>
      <w:proofErr w:type="spellEnd"/>
      <w:r w:rsidRPr="00B4167D">
        <w:rPr>
          <w:sz w:val="28"/>
          <w:szCs w:val="28"/>
          <w:lang w:val="ru-RU"/>
        </w:rPr>
        <w:t xml:space="preserve"> </w:t>
      </w:r>
      <w:proofErr w:type="spellStart"/>
      <w:r w:rsidRPr="00B4167D">
        <w:rPr>
          <w:sz w:val="28"/>
          <w:szCs w:val="28"/>
          <w:lang w:val="ru-RU"/>
        </w:rPr>
        <w:t>від</w:t>
      </w:r>
      <w:proofErr w:type="spellEnd"/>
      <w:r w:rsidRPr="00B4167D">
        <w:rPr>
          <w:sz w:val="28"/>
          <w:szCs w:val="28"/>
          <w:lang w:val="ru-RU"/>
        </w:rPr>
        <w:t xml:space="preserve"> </w:t>
      </w:r>
      <w:proofErr w:type="spellStart"/>
      <w:r w:rsidRPr="00B4167D">
        <w:rPr>
          <w:sz w:val="28"/>
          <w:szCs w:val="28"/>
          <w:lang w:val="ru-RU"/>
        </w:rPr>
        <w:t>її</w:t>
      </w:r>
      <w:proofErr w:type="spellEnd"/>
      <w:r w:rsidRPr="00B4167D">
        <w:rPr>
          <w:sz w:val="28"/>
          <w:szCs w:val="28"/>
          <w:lang w:val="ru-RU"/>
        </w:rPr>
        <w:t xml:space="preserve"> </w:t>
      </w:r>
      <w:proofErr w:type="spellStart"/>
      <w:r w:rsidRPr="00B4167D">
        <w:rPr>
          <w:sz w:val="28"/>
          <w:szCs w:val="28"/>
          <w:lang w:val="ru-RU"/>
        </w:rPr>
        <w:t>справжнього</w:t>
      </w:r>
      <w:proofErr w:type="spellEnd"/>
      <w:r w:rsidRPr="00B4167D">
        <w:rPr>
          <w:sz w:val="28"/>
          <w:szCs w:val="28"/>
          <w:lang w:val="ru-RU"/>
        </w:rPr>
        <w:t xml:space="preserve"> (</w:t>
      </w:r>
      <w:proofErr w:type="spellStart"/>
      <w:r w:rsidRPr="00B4167D">
        <w:rPr>
          <w:sz w:val="28"/>
          <w:szCs w:val="28"/>
          <w:lang w:val="ru-RU"/>
        </w:rPr>
        <w:t>дійсного</w:t>
      </w:r>
      <w:proofErr w:type="spellEnd"/>
      <w:r w:rsidRPr="00B4167D">
        <w:rPr>
          <w:sz w:val="28"/>
          <w:szCs w:val="28"/>
          <w:lang w:val="ru-RU"/>
        </w:rPr>
        <w:t xml:space="preserve">) </w:t>
      </w:r>
      <w:proofErr w:type="spellStart"/>
      <w:r w:rsidRPr="00B4167D">
        <w:rPr>
          <w:sz w:val="28"/>
          <w:szCs w:val="28"/>
          <w:lang w:val="ru-RU"/>
        </w:rPr>
        <w:t>значення</w:t>
      </w:r>
      <w:proofErr w:type="spellEnd"/>
      <w:r w:rsidRPr="00B4167D">
        <w:rPr>
          <w:sz w:val="28"/>
          <w:szCs w:val="28"/>
          <w:lang w:val="ru-RU"/>
        </w:rPr>
        <w:t xml:space="preserve">. </w:t>
      </w:r>
      <w:proofErr w:type="spellStart"/>
      <w:r w:rsidRPr="00B4167D">
        <w:rPr>
          <w:sz w:val="28"/>
          <w:szCs w:val="28"/>
          <w:lang w:val="ru-RU"/>
        </w:rPr>
        <w:t>Похибка</w:t>
      </w:r>
      <w:proofErr w:type="spellEnd"/>
      <w:r w:rsidRPr="00B4167D">
        <w:rPr>
          <w:sz w:val="28"/>
          <w:szCs w:val="28"/>
          <w:lang w:val="ru-RU"/>
        </w:rPr>
        <w:t xml:space="preserve"> </w:t>
      </w:r>
      <w:proofErr w:type="spellStart"/>
      <w:r w:rsidRPr="00B4167D">
        <w:rPr>
          <w:sz w:val="28"/>
          <w:szCs w:val="28"/>
          <w:lang w:val="ru-RU"/>
        </w:rPr>
        <w:t>вимірювання</w:t>
      </w:r>
      <w:proofErr w:type="spellEnd"/>
      <w:r w:rsidRPr="00B4167D">
        <w:rPr>
          <w:sz w:val="28"/>
          <w:szCs w:val="28"/>
          <w:lang w:val="ru-RU"/>
        </w:rPr>
        <w:t xml:space="preserve"> є характеристикою </w:t>
      </w:r>
      <w:proofErr w:type="spellStart"/>
      <w:r w:rsidRPr="00B4167D">
        <w:rPr>
          <w:sz w:val="28"/>
          <w:szCs w:val="28"/>
          <w:lang w:val="ru-RU"/>
        </w:rPr>
        <w:t>точності</w:t>
      </w:r>
      <w:proofErr w:type="spellEnd"/>
      <w:r w:rsidRPr="00B4167D">
        <w:rPr>
          <w:sz w:val="28"/>
          <w:szCs w:val="28"/>
          <w:lang w:val="ru-RU"/>
        </w:rPr>
        <w:t xml:space="preserve"> </w:t>
      </w:r>
      <w:proofErr w:type="spellStart"/>
      <w:r w:rsidRPr="00B4167D">
        <w:rPr>
          <w:sz w:val="28"/>
          <w:szCs w:val="28"/>
          <w:lang w:val="ru-RU"/>
        </w:rPr>
        <w:t>вимірювання</w:t>
      </w:r>
      <w:proofErr w:type="spellEnd"/>
      <w:r w:rsidRPr="00B4167D">
        <w:rPr>
          <w:sz w:val="28"/>
          <w:szCs w:val="28"/>
          <w:lang w:val="ru-RU"/>
        </w:rPr>
        <w:t>.</w:t>
      </w:r>
    </w:p>
    <w:p w:rsidR="00C032C4" w:rsidRDefault="00C032C4" w:rsidP="00C032C4">
      <w:pPr>
        <w:numPr>
          <w:ilvl w:val="1"/>
          <w:numId w:val="33"/>
        </w:numPr>
        <w:autoSpaceDE w:val="0"/>
        <w:autoSpaceDN w:val="0"/>
        <w:adjustRightInd w:val="0"/>
        <w:spacing w:line="360" w:lineRule="auto"/>
        <w:rPr>
          <w:b/>
          <w:sz w:val="28"/>
          <w:szCs w:val="28"/>
          <w:lang w:val="ru-RU"/>
        </w:rPr>
      </w:pPr>
      <w:proofErr w:type="spellStart"/>
      <w:r>
        <w:rPr>
          <w:b/>
          <w:sz w:val="28"/>
          <w:szCs w:val="28"/>
          <w:lang w:val="ru-RU"/>
        </w:rPr>
        <w:t>Похибка</w:t>
      </w:r>
      <w:proofErr w:type="spellEnd"/>
      <w:r>
        <w:rPr>
          <w:b/>
          <w:sz w:val="28"/>
          <w:szCs w:val="28"/>
          <w:lang w:val="ru-RU"/>
        </w:rPr>
        <w:t xml:space="preserve"> </w:t>
      </w:r>
      <w:proofErr w:type="spellStart"/>
      <w:r>
        <w:rPr>
          <w:b/>
          <w:sz w:val="28"/>
          <w:szCs w:val="28"/>
          <w:lang w:val="ru-RU"/>
        </w:rPr>
        <w:t>вимірювання</w:t>
      </w:r>
      <w:proofErr w:type="spellEnd"/>
    </w:p>
    <w:p w:rsidR="00C032C4" w:rsidRPr="00772391" w:rsidRDefault="00C032C4" w:rsidP="00C032C4">
      <w:pPr>
        <w:autoSpaceDE w:val="0"/>
        <w:autoSpaceDN w:val="0"/>
        <w:adjustRightInd w:val="0"/>
        <w:spacing w:line="360" w:lineRule="auto"/>
        <w:ind w:left="284" w:firstLine="567"/>
        <w:jc w:val="both"/>
        <w:rPr>
          <w:b/>
          <w:sz w:val="28"/>
          <w:szCs w:val="28"/>
        </w:rPr>
      </w:pPr>
      <w:r w:rsidRPr="00B4167D">
        <w:rPr>
          <w:sz w:val="28"/>
          <w:szCs w:val="28"/>
        </w:rPr>
        <w:t>Практична корисність будь-якого вимірювання визначається зазначенням його похибки, тобто кількісної характеристики відхилення результату вимірювання від істинного значення. Виникнення похибок вимірювань обумовлено впливом різноманітних за фізичною природою факторів, що супрово</w:t>
      </w:r>
      <w:r>
        <w:rPr>
          <w:sz w:val="28"/>
          <w:szCs w:val="28"/>
        </w:rPr>
        <w:t xml:space="preserve">джують вимірювання. Традиційний </w:t>
      </w:r>
      <w:r w:rsidRPr="00B4167D">
        <w:rPr>
          <w:sz w:val="28"/>
          <w:szCs w:val="28"/>
        </w:rPr>
        <w:t>підхід до визначення похибок полягає в їх поділі на складові, кожна з яких зумовлена певними факторами. Це дозволяє досліджувати джерела складових похибки, проводити необхідні експерименти, в тому числі допоміжні вимірювання, і, як наслідок, визначати властивості похибки та з необхідною точністю оцінити її складові. Знаючи властивості й оцінки складових, можна правильно врахувати їх при оцінці повної похибки, а також за необхідності ввести поправку</w:t>
      </w:r>
      <w:r>
        <w:rPr>
          <w:sz w:val="28"/>
          <w:szCs w:val="28"/>
        </w:rPr>
        <w:t xml:space="preserve"> в результат вимірювання й </w:t>
      </w:r>
      <w:r w:rsidRPr="00B4167D">
        <w:rPr>
          <w:sz w:val="28"/>
          <w:szCs w:val="28"/>
        </w:rPr>
        <w:t xml:space="preserve"> організувати вимірювальний експеримент так, щоб звести окремі складові, а з ними й повну похибку до допустимого значення. Для підвищення об’єктивності оцінки похибок вимірювань і визначення шляхів їх зме</w:t>
      </w:r>
      <w:r>
        <w:rPr>
          <w:sz w:val="28"/>
          <w:szCs w:val="28"/>
        </w:rPr>
        <w:t>ншення, з метою покраще</w:t>
      </w:r>
      <w:r w:rsidRPr="00B4167D">
        <w:rPr>
          <w:sz w:val="28"/>
          <w:szCs w:val="28"/>
        </w:rPr>
        <w:t>ння якості вимірювань, н</w:t>
      </w:r>
      <w:r>
        <w:rPr>
          <w:sz w:val="28"/>
          <w:szCs w:val="28"/>
        </w:rPr>
        <w:t>еобхідно знати звідки виниклі різні складові</w:t>
      </w:r>
      <w:r w:rsidRPr="00B4167D">
        <w:rPr>
          <w:sz w:val="28"/>
          <w:szCs w:val="28"/>
        </w:rPr>
        <w:t xml:space="preserve"> повної похибки вимірювань і закономірності їх змінювання</w:t>
      </w:r>
      <w:r w:rsidRPr="00772391">
        <w:rPr>
          <w:sz w:val="28"/>
          <w:szCs w:val="28"/>
        </w:rPr>
        <w:t>. [20]</w:t>
      </w:r>
    </w:p>
    <w:p w:rsidR="00C032C4" w:rsidRPr="00B4167D" w:rsidRDefault="00C032C4" w:rsidP="00C032C4">
      <w:pPr>
        <w:autoSpaceDE w:val="0"/>
        <w:autoSpaceDN w:val="0"/>
        <w:adjustRightInd w:val="0"/>
        <w:spacing w:line="360" w:lineRule="auto"/>
        <w:ind w:left="284" w:firstLine="567"/>
        <w:jc w:val="both"/>
        <w:rPr>
          <w:sz w:val="28"/>
          <w:szCs w:val="28"/>
        </w:rPr>
      </w:pPr>
      <w:r w:rsidRPr="00B4167D">
        <w:rPr>
          <w:sz w:val="28"/>
          <w:szCs w:val="28"/>
        </w:rPr>
        <w:t>При вимір</w:t>
      </w:r>
      <w:r>
        <w:rPr>
          <w:sz w:val="28"/>
          <w:szCs w:val="28"/>
        </w:rPr>
        <w:t>юванні об</w:t>
      </w:r>
      <w:r w:rsidRPr="00B4167D">
        <w:rPr>
          <w:sz w:val="28"/>
          <w:szCs w:val="28"/>
          <w:lang w:val="ru-RU"/>
        </w:rPr>
        <w:t>’</w:t>
      </w:r>
      <w:proofErr w:type="spellStart"/>
      <w:r>
        <w:rPr>
          <w:sz w:val="28"/>
          <w:szCs w:val="28"/>
        </w:rPr>
        <w:t>єкта</w:t>
      </w:r>
      <w:proofErr w:type="spellEnd"/>
      <w:r w:rsidRPr="00B4167D">
        <w:rPr>
          <w:sz w:val="28"/>
          <w:szCs w:val="28"/>
        </w:rPr>
        <w:t xml:space="preserve"> слід чітко ро</w:t>
      </w:r>
      <w:r>
        <w:rPr>
          <w:sz w:val="28"/>
          <w:szCs w:val="28"/>
        </w:rPr>
        <w:t xml:space="preserve">змежувати два поняття: істинне значення </w:t>
      </w:r>
      <w:r w:rsidRPr="00B4167D">
        <w:rPr>
          <w:sz w:val="28"/>
          <w:szCs w:val="28"/>
        </w:rPr>
        <w:t>і результати їх вимірювань.</w:t>
      </w:r>
    </w:p>
    <w:p w:rsidR="00C032C4" w:rsidRPr="00B4167D" w:rsidRDefault="00C032C4" w:rsidP="00C032C4">
      <w:pPr>
        <w:autoSpaceDE w:val="0"/>
        <w:autoSpaceDN w:val="0"/>
        <w:adjustRightInd w:val="0"/>
        <w:spacing w:line="360" w:lineRule="auto"/>
        <w:ind w:left="284" w:firstLine="567"/>
        <w:jc w:val="both"/>
        <w:rPr>
          <w:sz w:val="28"/>
          <w:szCs w:val="28"/>
        </w:rPr>
      </w:pPr>
      <w:r>
        <w:rPr>
          <w:sz w:val="28"/>
          <w:szCs w:val="28"/>
        </w:rPr>
        <w:t>Істинне</w:t>
      </w:r>
      <w:r w:rsidRPr="00B4167D">
        <w:rPr>
          <w:sz w:val="28"/>
          <w:szCs w:val="28"/>
        </w:rPr>
        <w:t xml:space="preserve"> з</w:t>
      </w:r>
      <w:r>
        <w:rPr>
          <w:sz w:val="28"/>
          <w:szCs w:val="28"/>
        </w:rPr>
        <w:t>начення</w:t>
      </w:r>
      <w:r w:rsidRPr="00B4167D">
        <w:rPr>
          <w:sz w:val="28"/>
          <w:szCs w:val="28"/>
        </w:rPr>
        <w:t xml:space="preserve"> - це зн</w:t>
      </w:r>
      <w:r>
        <w:rPr>
          <w:sz w:val="28"/>
          <w:szCs w:val="28"/>
        </w:rPr>
        <w:t xml:space="preserve">ачення, що ідеально показує властивості </w:t>
      </w:r>
      <w:r w:rsidRPr="00B4167D">
        <w:rPr>
          <w:sz w:val="28"/>
          <w:szCs w:val="28"/>
        </w:rPr>
        <w:t xml:space="preserve">об'єкта як в кількісному, так і </w:t>
      </w:r>
      <w:r>
        <w:rPr>
          <w:sz w:val="28"/>
          <w:szCs w:val="28"/>
        </w:rPr>
        <w:t>в якісному відносинах.</w:t>
      </w:r>
    </w:p>
    <w:p w:rsidR="00C032C4" w:rsidRDefault="00C032C4" w:rsidP="00C032C4">
      <w:pPr>
        <w:autoSpaceDE w:val="0"/>
        <w:autoSpaceDN w:val="0"/>
        <w:adjustRightInd w:val="0"/>
        <w:spacing w:line="360" w:lineRule="auto"/>
        <w:ind w:left="284" w:firstLine="567"/>
        <w:jc w:val="both"/>
        <w:rPr>
          <w:sz w:val="28"/>
          <w:szCs w:val="28"/>
        </w:rPr>
      </w:pPr>
    </w:p>
    <w:p w:rsidR="00C032C4" w:rsidRPr="00B4167D" w:rsidRDefault="00C032C4" w:rsidP="00C032C4">
      <w:pPr>
        <w:autoSpaceDE w:val="0"/>
        <w:autoSpaceDN w:val="0"/>
        <w:adjustRightInd w:val="0"/>
        <w:spacing w:line="360" w:lineRule="auto"/>
        <w:ind w:left="284" w:firstLine="567"/>
        <w:jc w:val="both"/>
        <w:rPr>
          <w:sz w:val="28"/>
          <w:szCs w:val="28"/>
        </w:rPr>
      </w:pPr>
      <w:r w:rsidRPr="00B4167D">
        <w:rPr>
          <w:sz w:val="28"/>
          <w:szCs w:val="28"/>
        </w:rPr>
        <w:lastRenderedPageBreak/>
        <w:t>Рез</w:t>
      </w:r>
      <w:r>
        <w:rPr>
          <w:sz w:val="28"/>
          <w:szCs w:val="28"/>
        </w:rPr>
        <w:t>ультат вимірювання є продуктом п</w:t>
      </w:r>
      <w:r w:rsidRPr="00B4167D">
        <w:rPr>
          <w:sz w:val="28"/>
          <w:szCs w:val="28"/>
        </w:rPr>
        <w:t>ізнання спостерігача і приблизно оцінкою значення шукано</w:t>
      </w:r>
      <w:r>
        <w:rPr>
          <w:sz w:val="28"/>
          <w:szCs w:val="28"/>
        </w:rPr>
        <w:t>ї величини. Результати залежать</w:t>
      </w:r>
      <w:r w:rsidRPr="00B4167D">
        <w:rPr>
          <w:sz w:val="28"/>
          <w:szCs w:val="28"/>
        </w:rPr>
        <w:t xml:space="preserve"> від методів вимірювання, технічних засобів, </w:t>
      </w:r>
      <w:r>
        <w:rPr>
          <w:sz w:val="28"/>
          <w:szCs w:val="28"/>
        </w:rPr>
        <w:t>тощо.</w:t>
      </w:r>
    </w:p>
    <w:p w:rsidR="00C032C4" w:rsidRPr="00772391" w:rsidRDefault="00C032C4" w:rsidP="00C032C4">
      <w:pPr>
        <w:autoSpaceDE w:val="0"/>
        <w:autoSpaceDN w:val="0"/>
        <w:adjustRightInd w:val="0"/>
        <w:spacing w:line="360" w:lineRule="auto"/>
        <w:ind w:left="284" w:firstLine="567"/>
        <w:jc w:val="both"/>
        <w:rPr>
          <w:sz w:val="28"/>
          <w:szCs w:val="28"/>
          <w:lang w:val="en-US"/>
        </w:rPr>
      </w:pPr>
      <w:r>
        <w:rPr>
          <w:sz w:val="28"/>
          <w:szCs w:val="28"/>
        </w:rPr>
        <w:t>Похи</w:t>
      </w:r>
      <w:r w:rsidRPr="00B4167D">
        <w:rPr>
          <w:sz w:val="28"/>
          <w:szCs w:val="28"/>
        </w:rPr>
        <w:t>бка результатів вимі</w:t>
      </w:r>
      <w:r>
        <w:rPr>
          <w:sz w:val="28"/>
          <w:szCs w:val="28"/>
        </w:rPr>
        <w:t>рювання - це число, що показує можливі м</w:t>
      </w:r>
      <w:r w:rsidRPr="00B4167D">
        <w:rPr>
          <w:sz w:val="28"/>
          <w:szCs w:val="28"/>
        </w:rPr>
        <w:t>ежі невизначеності</w:t>
      </w:r>
      <w:r>
        <w:rPr>
          <w:sz w:val="28"/>
          <w:szCs w:val="28"/>
        </w:rPr>
        <w:t xml:space="preserve"> значення </w:t>
      </w:r>
      <w:proofErr w:type="spellStart"/>
      <w:r>
        <w:rPr>
          <w:sz w:val="28"/>
          <w:szCs w:val="28"/>
        </w:rPr>
        <w:t>вимірюваноі</w:t>
      </w:r>
      <w:proofErr w:type="spellEnd"/>
      <w:r>
        <w:rPr>
          <w:sz w:val="28"/>
          <w:szCs w:val="28"/>
        </w:rPr>
        <w:t xml:space="preserve"> величини.</w:t>
      </w:r>
      <w:r w:rsidRPr="00772391">
        <w:rPr>
          <w:sz w:val="28"/>
          <w:szCs w:val="28"/>
        </w:rPr>
        <w:t xml:space="preserve"> </w:t>
      </w:r>
      <w:r>
        <w:rPr>
          <w:sz w:val="28"/>
          <w:szCs w:val="28"/>
          <w:lang w:val="en-US"/>
        </w:rPr>
        <w:t>[21]</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Похибки класифікують по:</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Формі подання;</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По причині появи;</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По характеру вияви;</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По способу вимірювання;</w:t>
      </w:r>
    </w:p>
    <w:p w:rsidR="00C032C4" w:rsidRDefault="00C032C4" w:rsidP="00C032C4">
      <w:pPr>
        <w:autoSpaceDE w:val="0"/>
        <w:autoSpaceDN w:val="0"/>
        <w:adjustRightInd w:val="0"/>
        <w:spacing w:line="360" w:lineRule="auto"/>
        <w:ind w:left="851"/>
        <w:jc w:val="both"/>
        <w:rPr>
          <w:b/>
          <w:sz w:val="28"/>
          <w:szCs w:val="28"/>
        </w:rPr>
      </w:pPr>
      <w:r>
        <w:rPr>
          <w:b/>
          <w:sz w:val="28"/>
          <w:szCs w:val="28"/>
        </w:rPr>
        <w:t>Похибки по формі подання.</w:t>
      </w:r>
    </w:p>
    <w:p w:rsidR="00C032C4" w:rsidRDefault="00C032C4" w:rsidP="00C032C4">
      <w:pPr>
        <w:autoSpaceDE w:val="0"/>
        <w:autoSpaceDN w:val="0"/>
        <w:adjustRightInd w:val="0"/>
        <w:spacing w:line="360" w:lineRule="auto"/>
        <w:ind w:left="851"/>
        <w:jc w:val="both"/>
        <w:rPr>
          <w:sz w:val="28"/>
          <w:szCs w:val="28"/>
        </w:rPr>
      </w:pPr>
      <w:r>
        <w:rPr>
          <w:sz w:val="28"/>
          <w:szCs w:val="28"/>
        </w:rPr>
        <w:t>Вони розділяються на:</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Абсолютну похибку;</w:t>
      </w:r>
    </w:p>
    <w:p w:rsidR="00C032C4" w:rsidRPr="00573CE5" w:rsidRDefault="00C032C4" w:rsidP="00C032C4">
      <w:pPr>
        <w:numPr>
          <w:ilvl w:val="0"/>
          <w:numId w:val="47"/>
        </w:numPr>
        <w:autoSpaceDE w:val="0"/>
        <w:autoSpaceDN w:val="0"/>
        <w:adjustRightInd w:val="0"/>
        <w:spacing w:line="360" w:lineRule="auto"/>
        <w:jc w:val="both"/>
        <w:rPr>
          <w:sz w:val="28"/>
          <w:szCs w:val="28"/>
        </w:rPr>
      </w:pPr>
      <w:r>
        <w:rPr>
          <w:sz w:val="28"/>
          <w:szCs w:val="28"/>
        </w:rPr>
        <w:t>Відносну похибку.</w:t>
      </w:r>
    </w:p>
    <w:p w:rsidR="00C032C4" w:rsidRPr="00C032C4" w:rsidRDefault="00C032C4" w:rsidP="00C032C4">
      <w:pPr>
        <w:autoSpaceDE w:val="0"/>
        <w:autoSpaceDN w:val="0"/>
        <w:adjustRightInd w:val="0"/>
        <w:spacing w:line="360" w:lineRule="auto"/>
        <w:ind w:left="284" w:firstLine="567"/>
        <w:jc w:val="both"/>
        <w:rPr>
          <w:sz w:val="28"/>
          <w:szCs w:val="28"/>
          <w:lang w:val="ru-RU"/>
        </w:rPr>
      </w:pPr>
      <w:r>
        <w:rPr>
          <w:sz w:val="28"/>
          <w:szCs w:val="28"/>
        </w:rPr>
        <w:t>Абсолютна похибка є оцінкою абсолютної помилки вимірювання. Вона вираховується різними методами. Метод вирахування визначається розподілом випадкової величини .  Якщо випадкова величина розподілена по нормальному закону, то зазвичай за абсолютну похибку приймають її середньоквадратичне відхилення.</w:t>
      </w:r>
      <w:r w:rsidRPr="00772391">
        <w:rPr>
          <w:sz w:val="28"/>
          <w:szCs w:val="28"/>
          <w:lang w:val="ru-RU"/>
        </w:rPr>
        <w:t xml:space="preserve"> [</w:t>
      </w:r>
      <w:r w:rsidRPr="00C032C4">
        <w:rPr>
          <w:sz w:val="28"/>
          <w:szCs w:val="28"/>
          <w:lang w:val="ru-RU"/>
        </w:rPr>
        <w:t>21]</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Відносна похибка – це відношення абсолютної похибки вимірювання до опорного значення вимірюваної величини, в якості якої може бути її дійсне значення. Відносна похибка є безрозмірною величиною.</w:t>
      </w:r>
    </w:p>
    <w:p w:rsidR="00C032C4" w:rsidRDefault="00C032C4" w:rsidP="00C032C4">
      <w:pPr>
        <w:autoSpaceDE w:val="0"/>
        <w:autoSpaceDN w:val="0"/>
        <w:adjustRightInd w:val="0"/>
        <w:spacing w:line="360" w:lineRule="auto"/>
        <w:ind w:left="284" w:firstLine="567"/>
        <w:jc w:val="both"/>
        <w:rPr>
          <w:b/>
          <w:sz w:val="28"/>
          <w:szCs w:val="28"/>
        </w:rPr>
      </w:pPr>
      <w:r>
        <w:rPr>
          <w:b/>
          <w:sz w:val="28"/>
          <w:szCs w:val="28"/>
        </w:rPr>
        <w:t>Похибки по причині появи.</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Їх розділяють на:</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Інструментальні похибки;</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Методичні похибки;</w:t>
      </w:r>
    </w:p>
    <w:p w:rsidR="00C032C4" w:rsidRPr="00573CE5" w:rsidRDefault="00C032C4" w:rsidP="00C032C4">
      <w:pPr>
        <w:numPr>
          <w:ilvl w:val="0"/>
          <w:numId w:val="47"/>
        </w:numPr>
        <w:autoSpaceDE w:val="0"/>
        <w:autoSpaceDN w:val="0"/>
        <w:adjustRightInd w:val="0"/>
        <w:spacing w:line="360" w:lineRule="auto"/>
        <w:jc w:val="both"/>
        <w:rPr>
          <w:sz w:val="28"/>
          <w:szCs w:val="28"/>
        </w:rPr>
      </w:pPr>
      <w:proofErr w:type="spellStart"/>
      <w:r>
        <w:rPr>
          <w:sz w:val="28"/>
          <w:szCs w:val="28"/>
        </w:rPr>
        <w:t>Суб</w:t>
      </w:r>
      <w:proofErr w:type="spellEnd"/>
      <w:r>
        <w:rPr>
          <w:sz w:val="28"/>
          <w:szCs w:val="28"/>
          <w:lang w:val="en-US"/>
        </w:rPr>
        <w:t>’</w:t>
      </w:r>
      <w:proofErr w:type="spellStart"/>
      <w:r>
        <w:rPr>
          <w:sz w:val="28"/>
          <w:szCs w:val="28"/>
        </w:rPr>
        <w:t>єктивні</w:t>
      </w:r>
      <w:proofErr w:type="spellEnd"/>
      <w:r>
        <w:rPr>
          <w:sz w:val="28"/>
          <w:szCs w:val="28"/>
        </w:rPr>
        <w:t xml:space="preserve"> похибки.</w:t>
      </w:r>
    </w:p>
    <w:p w:rsidR="00C032C4" w:rsidRPr="00B4167D" w:rsidRDefault="00C032C4" w:rsidP="00C032C4">
      <w:pPr>
        <w:autoSpaceDE w:val="0"/>
        <w:autoSpaceDN w:val="0"/>
        <w:adjustRightInd w:val="0"/>
        <w:spacing w:line="360" w:lineRule="auto"/>
        <w:ind w:left="284" w:firstLine="567"/>
        <w:jc w:val="both"/>
        <w:rPr>
          <w:sz w:val="28"/>
          <w:szCs w:val="28"/>
        </w:rPr>
      </w:pPr>
    </w:p>
    <w:p w:rsidR="00C032C4" w:rsidRPr="00C032C4" w:rsidRDefault="00C032C4" w:rsidP="00C032C4">
      <w:pPr>
        <w:autoSpaceDE w:val="0"/>
        <w:autoSpaceDN w:val="0"/>
        <w:adjustRightInd w:val="0"/>
        <w:spacing w:line="360" w:lineRule="auto"/>
        <w:ind w:left="284" w:firstLine="567"/>
        <w:jc w:val="both"/>
        <w:rPr>
          <w:sz w:val="28"/>
          <w:szCs w:val="28"/>
          <w:lang w:val="ru-RU"/>
        </w:rPr>
      </w:pPr>
      <w:r>
        <w:rPr>
          <w:sz w:val="28"/>
          <w:szCs w:val="28"/>
        </w:rPr>
        <w:lastRenderedPageBreak/>
        <w:t xml:space="preserve">Інструментальні похибки – це ті, які визначаються похибками </w:t>
      </w:r>
      <w:r w:rsidRPr="00573CE5">
        <w:rPr>
          <w:sz w:val="28"/>
          <w:szCs w:val="28"/>
        </w:rPr>
        <w:t>застосовуваних засобів вимірювань і викликаються недосконалістю принципу дії, неточністю градуюва</w:t>
      </w:r>
      <w:r>
        <w:rPr>
          <w:sz w:val="28"/>
          <w:szCs w:val="28"/>
        </w:rPr>
        <w:t>ння шкали.</w:t>
      </w:r>
      <w:r w:rsidRPr="00772391">
        <w:rPr>
          <w:sz w:val="28"/>
          <w:szCs w:val="28"/>
        </w:rPr>
        <w:t xml:space="preserve"> [</w:t>
      </w:r>
      <w:r w:rsidRPr="00C032C4">
        <w:rPr>
          <w:sz w:val="28"/>
          <w:szCs w:val="28"/>
          <w:lang w:val="ru-RU"/>
        </w:rPr>
        <w:t>21]</w:t>
      </w:r>
    </w:p>
    <w:p w:rsidR="00C032C4" w:rsidRDefault="00C032C4" w:rsidP="00C032C4">
      <w:pPr>
        <w:autoSpaceDE w:val="0"/>
        <w:autoSpaceDN w:val="0"/>
        <w:adjustRightInd w:val="0"/>
        <w:spacing w:line="360" w:lineRule="auto"/>
        <w:ind w:left="284" w:firstLine="567"/>
        <w:jc w:val="both"/>
        <w:rPr>
          <w:sz w:val="28"/>
          <w:szCs w:val="28"/>
        </w:rPr>
      </w:pPr>
      <w:r w:rsidRPr="00573CE5">
        <w:rPr>
          <w:sz w:val="28"/>
          <w:szCs w:val="28"/>
        </w:rPr>
        <w:t xml:space="preserve">Методичні похибки </w:t>
      </w:r>
      <w:r>
        <w:rPr>
          <w:sz w:val="28"/>
          <w:szCs w:val="28"/>
        </w:rPr>
        <w:t>– це</w:t>
      </w:r>
      <w:r w:rsidRPr="00573CE5">
        <w:rPr>
          <w:sz w:val="28"/>
          <w:szCs w:val="28"/>
        </w:rPr>
        <w:t xml:space="preserve"> похибки, обумовлені недосконалістю методу, а також спрощеннями, покладеними в основу методики</w:t>
      </w:r>
      <w:r>
        <w:rPr>
          <w:sz w:val="28"/>
          <w:szCs w:val="28"/>
        </w:rPr>
        <w:t>.</w:t>
      </w:r>
    </w:p>
    <w:p w:rsidR="00C032C4" w:rsidRDefault="00C032C4" w:rsidP="00C032C4">
      <w:pPr>
        <w:autoSpaceDE w:val="0"/>
        <w:autoSpaceDN w:val="0"/>
        <w:adjustRightInd w:val="0"/>
        <w:spacing w:line="360" w:lineRule="auto"/>
        <w:ind w:left="284" w:firstLine="567"/>
        <w:jc w:val="both"/>
        <w:rPr>
          <w:sz w:val="28"/>
          <w:szCs w:val="28"/>
        </w:rPr>
      </w:pPr>
      <w:r w:rsidRPr="000318D4">
        <w:rPr>
          <w:sz w:val="28"/>
          <w:szCs w:val="28"/>
        </w:rPr>
        <w:t xml:space="preserve">Суб'єктивні похибки </w:t>
      </w:r>
      <w:r>
        <w:rPr>
          <w:sz w:val="28"/>
          <w:szCs w:val="28"/>
        </w:rPr>
        <w:t>– це</w:t>
      </w:r>
      <w:r w:rsidRPr="000318D4">
        <w:rPr>
          <w:sz w:val="28"/>
          <w:szCs w:val="28"/>
        </w:rPr>
        <w:t xml:space="preserve"> похибки, обумовлені ступенем уважності, зосередженості, підготовленості і іншими якостями оператора.</w:t>
      </w:r>
    </w:p>
    <w:p w:rsidR="00C032C4" w:rsidRPr="00772391" w:rsidRDefault="00C032C4" w:rsidP="00C032C4">
      <w:pPr>
        <w:autoSpaceDE w:val="0"/>
        <w:autoSpaceDN w:val="0"/>
        <w:adjustRightInd w:val="0"/>
        <w:spacing w:line="360" w:lineRule="auto"/>
        <w:ind w:left="284" w:firstLine="567"/>
        <w:jc w:val="both"/>
        <w:rPr>
          <w:sz w:val="28"/>
          <w:szCs w:val="28"/>
          <w:lang w:val="ru-RU"/>
        </w:rPr>
      </w:pPr>
      <w:r w:rsidRPr="000318D4">
        <w:rPr>
          <w:sz w:val="28"/>
          <w:szCs w:val="28"/>
        </w:rPr>
        <w:t xml:space="preserve">У техніці застосовують прилади для вимірювання лише з певною заздалегідь заданою точністю - основною похибкою, що допускається в нормальних умовах експлуатації для даного приладу. У різних областях науки і техніки можуть матися на увазі різні стандартні умови; крім того, для приладу можуть бути визначені специфічні вимоги (наприклад, нормальне робоче положення). Якщо прилад працює в умовах, відмінних від нормальних, то виникає додаткова похибка, що збільшує загальну похибка приладу - наприклад, температурна (викликана відхиленням температури навколишнього середовища від нормальної), установча (обумовлена </w:t>
      </w:r>
      <w:proofErr w:type="spellStart"/>
      <w:r w:rsidRPr="000318D4">
        <w:rPr>
          <w:sz w:val="28"/>
          <w:szCs w:val="28"/>
        </w:rPr>
        <w:t>​​відхиленням</w:t>
      </w:r>
      <w:proofErr w:type="spellEnd"/>
      <w:r w:rsidRPr="000318D4">
        <w:rPr>
          <w:sz w:val="28"/>
          <w:szCs w:val="28"/>
        </w:rPr>
        <w:t xml:space="preserve"> положення приладу від норма</w:t>
      </w:r>
      <w:r>
        <w:rPr>
          <w:sz w:val="28"/>
          <w:szCs w:val="28"/>
        </w:rPr>
        <w:t>льного робочого стану), і т. П.</w:t>
      </w:r>
      <w:r w:rsidRPr="00772391">
        <w:rPr>
          <w:sz w:val="28"/>
          <w:szCs w:val="28"/>
          <w:lang w:val="ru-RU"/>
        </w:rPr>
        <w:t xml:space="preserve"> [22]</w:t>
      </w:r>
    </w:p>
    <w:p w:rsidR="00C032C4" w:rsidRPr="00772391" w:rsidRDefault="00C032C4" w:rsidP="00C032C4">
      <w:pPr>
        <w:autoSpaceDE w:val="0"/>
        <w:autoSpaceDN w:val="0"/>
        <w:adjustRightInd w:val="0"/>
        <w:spacing w:line="360" w:lineRule="auto"/>
        <w:ind w:left="284" w:firstLine="567"/>
        <w:jc w:val="both"/>
        <w:rPr>
          <w:sz w:val="28"/>
          <w:szCs w:val="28"/>
          <w:lang w:val="en-US"/>
        </w:rPr>
      </w:pPr>
      <w:r w:rsidRPr="000318D4">
        <w:rPr>
          <w:sz w:val="28"/>
          <w:szCs w:val="28"/>
        </w:rPr>
        <w:t>Узагальненої характеристикою засобів вимірювання є клас точності, який визначається граничними значеннями допустимих основної та додаткової похибок, а також іншими параметрами, що впливають на точність засобів вимірювання; значення параметрів встановлено стандартами на окремі види засобів вимірювань. Клас точності засобів вимірювань характеризує їх точності властивості, але не є безпосереднім показником точності вимірювань, які виконуються за допомогою цих засобів, так як точність залежить також від методу вимірювань і умов їх виконання. Вимірювальних приладів, межі допустимої основної похибки яких задані у вигляді наведених основних похибок, привласнюють класи точності</w:t>
      </w:r>
      <w:r>
        <w:rPr>
          <w:sz w:val="28"/>
          <w:szCs w:val="28"/>
        </w:rPr>
        <w:t>.</w:t>
      </w:r>
      <w:r w:rsidRPr="00772391">
        <w:rPr>
          <w:sz w:val="28"/>
          <w:szCs w:val="28"/>
          <w:lang w:val="ru-RU"/>
        </w:rPr>
        <w:t xml:space="preserve"> [</w:t>
      </w:r>
      <w:r>
        <w:rPr>
          <w:sz w:val="28"/>
          <w:szCs w:val="28"/>
          <w:lang w:val="en-US"/>
        </w:rPr>
        <w:t>21]</w:t>
      </w:r>
    </w:p>
    <w:p w:rsidR="00C032C4" w:rsidRDefault="00C032C4" w:rsidP="00C032C4">
      <w:pPr>
        <w:autoSpaceDE w:val="0"/>
        <w:autoSpaceDN w:val="0"/>
        <w:adjustRightInd w:val="0"/>
        <w:spacing w:line="360" w:lineRule="auto"/>
        <w:ind w:left="284" w:firstLine="567"/>
        <w:jc w:val="both"/>
        <w:rPr>
          <w:b/>
          <w:sz w:val="28"/>
          <w:szCs w:val="28"/>
        </w:rPr>
      </w:pPr>
      <w:r>
        <w:rPr>
          <w:b/>
          <w:sz w:val="28"/>
          <w:szCs w:val="28"/>
        </w:rPr>
        <w:lastRenderedPageBreak/>
        <w:t>Похибки по характеру вияву.</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Діляться на:</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Випадкову похибку;</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Систематичну похибку;</w:t>
      </w:r>
    </w:p>
    <w:p w:rsidR="00C032C4" w:rsidRDefault="00C032C4" w:rsidP="00C032C4">
      <w:pPr>
        <w:numPr>
          <w:ilvl w:val="0"/>
          <w:numId w:val="47"/>
        </w:numPr>
        <w:autoSpaceDE w:val="0"/>
        <w:autoSpaceDN w:val="0"/>
        <w:adjustRightInd w:val="0"/>
        <w:spacing w:line="360" w:lineRule="auto"/>
        <w:jc w:val="both"/>
        <w:rPr>
          <w:sz w:val="28"/>
          <w:szCs w:val="28"/>
        </w:rPr>
      </w:pPr>
      <w:r>
        <w:rPr>
          <w:sz w:val="28"/>
          <w:szCs w:val="28"/>
        </w:rPr>
        <w:t>Прогресуючу похибку;</w:t>
      </w:r>
    </w:p>
    <w:p w:rsidR="00C032C4" w:rsidRPr="000318D4" w:rsidRDefault="00C032C4" w:rsidP="00C032C4">
      <w:pPr>
        <w:numPr>
          <w:ilvl w:val="0"/>
          <w:numId w:val="47"/>
        </w:numPr>
        <w:autoSpaceDE w:val="0"/>
        <w:autoSpaceDN w:val="0"/>
        <w:adjustRightInd w:val="0"/>
        <w:spacing w:line="360" w:lineRule="auto"/>
        <w:jc w:val="both"/>
        <w:rPr>
          <w:sz w:val="28"/>
          <w:szCs w:val="28"/>
        </w:rPr>
      </w:pPr>
      <w:r>
        <w:rPr>
          <w:sz w:val="28"/>
          <w:szCs w:val="28"/>
        </w:rPr>
        <w:t>Грубу похибку;</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0318D4">
        <w:rPr>
          <w:sz w:val="28"/>
          <w:szCs w:val="28"/>
        </w:rPr>
        <w:t>Випадкова похибка - складова похибки вимірювання, що змінюється випадковим чином в серії повторних вимірювань однієї і тієї ж величини, проведених в одних і тих же умовах. У появі таких похибок не спостерігається будь-якої закономірності, вони виявляються при повторних вимірах однієї і тієї ж величини у вигляді деякого розкиду одержуваних результатів. Випадкові похибки неминучі, не підлягають ремонту і завжди присутні в результаті вимірювання, однак їх вплив зазвичай можна усунути статистичною обробкою. Опис випадкових похибок можливо тільки на основі теорії випадкових проц</w:t>
      </w:r>
      <w:r>
        <w:rPr>
          <w:sz w:val="28"/>
          <w:szCs w:val="28"/>
        </w:rPr>
        <w:t>есів і математичної статистики.</w:t>
      </w:r>
      <w:r>
        <w:rPr>
          <w:sz w:val="28"/>
          <w:szCs w:val="28"/>
          <w:lang w:val="ru-RU"/>
        </w:rPr>
        <w:t xml:space="preserve"> [</w:t>
      </w:r>
      <w:r w:rsidRPr="00C032C4">
        <w:rPr>
          <w:sz w:val="28"/>
          <w:szCs w:val="28"/>
          <w:lang w:val="ru-RU"/>
        </w:rPr>
        <w:t>21]</w:t>
      </w:r>
    </w:p>
    <w:p w:rsidR="00C032C4" w:rsidRPr="000318D4" w:rsidRDefault="00C032C4" w:rsidP="00C032C4">
      <w:pPr>
        <w:autoSpaceDE w:val="0"/>
        <w:autoSpaceDN w:val="0"/>
        <w:adjustRightInd w:val="0"/>
        <w:spacing w:line="360" w:lineRule="auto"/>
        <w:ind w:left="284" w:firstLine="567"/>
        <w:jc w:val="both"/>
        <w:rPr>
          <w:sz w:val="28"/>
          <w:szCs w:val="28"/>
        </w:rPr>
      </w:pPr>
      <w:r w:rsidRPr="000318D4">
        <w:rPr>
          <w:sz w:val="28"/>
          <w:szCs w:val="28"/>
        </w:rPr>
        <w:t>Математично випадкову похибку, як правило, можна уявити білим шумом: як безперервну випадкову величину, симетричну відносно нуля, незалежно реалізується в ко</w:t>
      </w:r>
      <w:r>
        <w:rPr>
          <w:sz w:val="28"/>
          <w:szCs w:val="28"/>
        </w:rPr>
        <w:t>жному вимірі.</w:t>
      </w:r>
    </w:p>
    <w:p w:rsidR="00C032C4" w:rsidRPr="000318D4" w:rsidRDefault="00C032C4" w:rsidP="00C032C4">
      <w:pPr>
        <w:autoSpaceDE w:val="0"/>
        <w:autoSpaceDN w:val="0"/>
        <w:adjustRightInd w:val="0"/>
        <w:spacing w:line="360" w:lineRule="auto"/>
        <w:ind w:left="284" w:firstLine="567"/>
        <w:jc w:val="both"/>
        <w:rPr>
          <w:sz w:val="28"/>
          <w:szCs w:val="28"/>
        </w:rPr>
      </w:pPr>
      <w:r w:rsidRPr="000318D4">
        <w:rPr>
          <w:sz w:val="28"/>
          <w:szCs w:val="28"/>
        </w:rPr>
        <w:t>Основною властивістю випадкової похибки є можливість зменшення спотворення шуканої величини шляхом усереднення даних. Уточнення оцінки шуканої величини при збільшенні кількості вимі</w:t>
      </w:r>
      <w:r>
        <w:rPr>
          <w:sz w:val="28"/>
          <w:szCs w:val="28"/>
        </w:rPr>
        <w:t>рювань</w:t>
      </w:r>
      <w:r w:rsidRPr="000318D4">
        <w:rPr>
          <w:sz w:val="28"/>
          <w:szCs w:val="28"/>
        </w:rPr>
        <w:t xml:space="preserve"> означає, що середнє випадкової похибки при збільшенні обсягу даних п</w:t>
      </w:r>
      <w:r>
        <w:rPr>
          <w:sz w:val="28"/>
          <w:szCs w:val="28"/>
        </w:rPr>
        <w:t>рагне до 0.</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0318D4">
        <w:rPr>
          <w:sz w:val="28"/>
          <w:szCs w:val="28"/>
        </w:rPr>
        <w:t>Часто випадкові похибки виникають через одночасне дії багатьох незалежних причин, кожна з яких окремо слабо впливає на результат вимірювання. З цієї причини часто вважають розподіл випадкової пох</w:t>
      </w:r>
      <w:r>
        <w:rPr>
          <w:sz w:val="28"/>
          <w:szCs w:val="28"/>
        </w:rPr>
        <w:t>ибки «нормальним»</w:t>
      </w:r>
      <w:r w:rsidRPr="000318D4">
        <w:rPr>
          <w:sz w:val="28"/>
          <w:szCs w:val="28"/>
        </w:rPr>
        <w:t xml:space="preserve">. </w:t>
      </w:r>
      <w:r>
        <w:rPr>
          <w:sz w:val="28"/>
          <w:szCs w:val="28"/>
        </w:rPr>
        <w:t>«Нормальні</w:t>
      </w:r>
      <w:r w:rsidRPr="000318D4">
        <w:rPr>
          <w:sz w:val="28"/>
          <w:szCs w:val="28"/>
        </w:rPr>
        <w:t>сть» дозволяє використовувати в обробці даних весь а</w:t>
      </w:r>
      <w:r>
        <w:rPr>
          <w:sz w:val="28"/>
          <w:szCs w:val="28"/>
        </w:rPr>
        <w:t>рсенал математичної статистики.</w:t>
      </w:r>
      <w:r w:rsidRPr="007E4BA2">
        <w:rPr>
          <w:sz w:val="28"/>
          <w:szCs w:val="28"/>
          <w:lang w:val="ru-RU"/>
        </w:rPr>
        <w:t xml:space="preserve"> [</w:t>
      </w:r>
      <w:r w:rsidRPr="00C032C4">
        <w:rPr>
          <w:sz w:val="28"/>
          <w:szCs w:val="28"/>
          <w:lang w:val="ru-RU"/>
        </w:rPr>
        <w:t>21]</w:t>
      </w:r>
    </w:p>
    <w:p w:rsidR="00C032C4" w:rsidRPr="000318D4" w:rsidRDefault="00C032C4" w:rsidP="00C032C4">
      <w:pPr>
        <w:autoSpaceDE w:val="0"/>
        <w:autoSpaceDN w:val="0"/>
        <w:adjustRightInd w:val="0"/>
        <w:spacing w:line="360" w:lineRule="auto"/>
        <w:ind w:left="284" w:firstLine="567"/>
        <w:jc w:val="both"/>
        <w:rPr>
          <w:sz w:val="28"/>
          <w:szCs w:val="28"/>
        </w:rPr>
      </w:pPr>
    </w:p>
    <w:p w:rsidR="00C032C4" w:rsidRPr="000318D4" w:rsidRDefault="00C032C4" w:rsidP="00C032C4">
      <w:pPr>
        <w:autoSpaceDE w:val="0"/>
        <w:autoSpaceDN w:val="0"/>
        <w:adjustRightInd w:val="0"/>
        <w:spacing w:line="360" w:lineRule="auto"/>
        <w:ind w:left="284" w:firstLine="567"/>
        <w:jc w:val="both"/>
        <w:rPr>
          <w:sz w:val="28"/>
          <w:szCs w:val="28"/>
        </w:rPr>
      </w:pPr>
      <w:r w:rsidRPr="000318D4">
        <w:rPr>
          <w:sz w:val="28"/>
          <w:szCs w:val="28"/>
        </w:rPr>
        <w:lastRenderedPageBreak/>
        <w:t>Випадкові похибки можуть бути пов'язані з недосконалістю приладів (тертя в механічних приладах і т. П.), Тряскою в міських умовах, з недосконалістю об'єкта вимірювань (наприклад, при вимірюванні діаметру тонкого дроту, яка може мати не зовсім круглий перетин в результаті недоско</w:t>
      </w:r>
      <w:r>
        <w:rPr>
          <w:sz w:val="28"/>
          <w:szCs w:val="28"/>
        </w:rPr>
        <w:t>налості процесу виготовлення ).</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0318D4">
        <w:rPr>
          <w:sz w:val="28"/>
          <w:szCs w:val="28"/>
        </w:rPr>
        <w:t xml:space="preserve">Систематична похибка - похибка, що змінюється в часі за певним законом (окремим випадком є </w:t>
      </w:r>
      <w:proofErr w:type="spellStart"/>
      <w:r w:rsidRPr="000318D4">
        <w:rPr>
          <w:sz w:val="28"/>
          <w:szCs w:val="28"/>
        </w:rPr>
        <w:t>​​постійна</w:t>
      </w:r>
      <w:proofErr w:type="spellEnd"/>
      <w:r w:rsidRPr="000318D4">
        <w:rPr>
          <w:sz w:val="28"/>
          <w:szCs w:val="28"/>
        </w:rPr>
        <w:t xml:space="preserve"> похибка, що не змінюється з плином часу). Систематичні похибки можуть бути пов'язані з помилками приладів (неправильна шкала, калібрування і т. П.), Н</w:t>
      </w:r>
      <w:r>
        <w:rPr>
          <w:sz w:val="28"/>
          <w:szCs w:val="28"/>
        </w:rPr>
        <w:t>еврахованими експериментатором.</w:t>
      </w:r>
      <w:r w:rsidRPr="007E4BA2">
        <w:rPr>
          <w:sz w:val="28"/>
          <w:szCs w:val="28"/>
          <w:lang w:val="ru-RU"/>
        </w:rPr>
        <w:t xml:space="preserve"> [</w:t>
      </w:r>
      <w:r w:rsidRPr="00C032C4">
        <w:rPr>
          <w:sz w:val="28"/>
          <w:szCs w:val="28"/>
          <w:lang w:val="ru-RU"/>
        </w:rPr>
        <w:t>21]</w:t>
      </w:r>
    </w:p>
    <w:p w:rsidR="00C032C4" w:rsidRPr="000318D4" w:rsidRDefault="00C032C4" w:rsidP="00C032C4">
      <w:pPr>
        <w:autoSpaceDE w:val="0"/>
        <w:autoSpaceDN w:val="0"/>
        <w:adjustRightInd w:val="0"/>
        <w:spacing w:line="360" w:lineRule="auto"/>
        <w:ind w:left="284" w:firstLine="567"/>
        <w:jc w:val="both"/>
        <w:rPr>
          <w:sz w:val="28"/>
          <w:szCs w:val="28"/>
        </w:rPr>
      </w:pPr>
      <w:r w:rsidRPr="000318D4">
        <w:rPr>
          <w:sz w:val="28"/>
          <w:szCs w:val="28"/>
        </w:rPr>
        <w:t>Систематичну по</w:t>
      </w:r>
      <w:r>
        <w:rPr>
          <w:sz w:val="28"/>
          <w:szCs w:val="28"/>
        </w:rPr>
        <w:t>хиб</w:t>
      </w:r>
      <w:r w:rsidRPr="000318D4">
        <w:rPr>
          <w:sz w:val="28"/>
          <w:szCs w:val="28"/>
        </w:rPr>
        <w:t xml:space="preserve">ку не можна усунути повторними вимірами. Її усувають або за допомогою поправок, </w:t>
      </w:r>
      <w:r>
        <w:rPr>
          <w:sz w:val="28"/>
          <w:szCs w:val="28"/>
        </w:rPr>
        <w:t>або «поліпшенням» експерименту.</w:t>
      </w:r>
    </w:p>
    <w:p w:rsidR="00C032C4" w:rsidRPr="000318D4" w:rsidRDefault="00C032C4" w:rsidP="00C032C4">
      <w:pPr>
        <w:autoSpaceDE w:val="0"/>
        <w:autoSpaceDN w:val="0"/>
        <w:adjustRightInd w:val="0"/>
        <w:spacing w:line="360" w:lineRule="auto"/>
        <w:ind w:left="284" w:firstLine="567"/>
        <w:jc w:val="both"/>
        <w:rPr>
          <w:sz w:val="28"/>
          <w:szCs w:val="28"/>
        </w:rPr>
      </w:pPr>
      <w:r>
        <w:rPr>
          <w:sz w:val="28"/>
          <w:szCs w:val="28"/>
        </w:rPr>
        <w:t xml:space="preserve">Прогресуюча </w:t>
      </w:r>
      <w:r w:rsidRPr="000318D4">
        <w:rPr>
          <w:sz w:val="28"/>
          <w:szCs w:val="28"/>
        </w:rPr>
        <w:t xml:space="preserve">похибка - непередбачувана похибка, повільно змінюється в часі. Обумовлена </w:t>
      </w:r>
      <w:proofErr w:type="spellStart"/>
      <w:r w:rsidRPr="000318D4">
        <w:rPr>
          <w:sz w:val="28"/>
          <w:szCs w:val="28"/>
        </w:rPr>
        <w:t>​​вона</w:t>
      </w:r>
      <w:proofErr w:type="spellEnd"/>
      <w:r w:rsidRPr="000318D4">
        <w:rPr>
          <w:sz w:val="28"/>
          <w:szCs w:val="28"/>
        </w:rPr>
        <w:t xml:space="preserve"> пору</w:t>
      </w:r>
      <w:r>
        <w:rPr>
          <w:sz w:val="28"/>
          <w:szCs w:val="28"/>
        </w:rPr>
        <w:t>шеннями статистичної стійкості.</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Груба похибка</w:t>
      </w:r>
      <w:r w:rsidRPr="000318D4">
        <w:rPr>
          <w:sz w:val="28"/>
          <w:szCs w:val="28"/>
        </w:rPr>
        <w:t xml:space="preserve"> - похибка, що виникла внаслідок недогляду експериментатора або несправності апаратури (наприклад, якщо експериментатор неправильно прочитав номер поділу на шкалі приладу або якщо сталося замикання в електричному ланцюзі).</w:t>
      </w:r>
    </w:p>
    <w:p w:rsidR="00C032C4" w:rsidRDefault="00C032C4" w:rsidP="00C032C4">
      <w:pPr>
        <w:autoSpaceDE w:val="0"/>
        <w:autoSpaceDN w:val="0"/>
        <w:adjustRightInd w:val="0"/>
        <w:spacing w:line="360" w:lineRule="auto"/>
        <w:ind w:left="284" w:firstLine="567"/>
        <w:jc w:val="both"/>
        <w:rPr>
          <w:sz w:val="28"/>
          <w:szCs w:val="28"/>
        </w:rPr>
      </w:pPr>
      <w:r>
        <w:rPr>
          <w:sz w:val="28"/>
          <w:szCs w:val="28"/>
        </w:rPr>
        <w:t>На точність вимірювань в даній схемі ще впливають аберації оптичних систем.</w:t>
      </w:r>
    </w:p>
    <w:p w:rsidR="00C032C4" w:rsidRPr="001225F4" w:rsidRDefault="00C032C4" w:rsidP="00C032C4">
      <w:pPr>
        <w:autoSpaceDE w:val="0"/>
        <w:autoSpaceDN w:val="0"/>
        <w:adjustRightInd w:val="0"/>
        <w:spacing w:line="360" w:lineRule="auto"/>
        <w:ind w:left="284" w:firstLine="567"/>
        <w:jc w:val="both"/>
        <w:rPr>
          <w:sz w:val="28"/>
          <w:szCs w:val="28"/>
        </w:rPr>
      </w:pPr>
      <w:r>
        <w:rPr>
          <w:sz w:val="28"/>
          <w:szCs w:val="28"/>
        </w:rPr>
        <w:t>Аберація оптичної системі – це помилка чи похибка зображення в оптичній системі, що була викликана відхиленням променя від того напрямку, по якому він повинен йти в ідеальній оптичній системі.</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24068E">
        <w:rPr>
          <w:sz w:val="28"/>
          <w:szCs w:val="28"/>
        </w:rPr>
        <w:t>Величина аберації може бути отримана як порівнянням координат променів</w:t>
      </w:r>
      <w:r>
        <w:rPr>
          <w:sz w:val="28"/>
          <w:szCs w:val="28"/>
        </w:rPr>
        <w:t>,</w:t>
      </w:r>
      <w:r w:rsidRPr="0024068E">
        <w:rPr>
          <w:sz w:val="28"/>
          <w:szCs w:val="28"/>
        </w:rPr>
        <w:t xml:space="preserve"> шляхом безпосереднього розрахунку з точних </w:t>
      </w:r>
      <w:proofErr w:type="spellStart"/>
      <w:r w:rsidRPr="0024068E">
        <w:rPr>
          <w:sz w:val="28"/>
          <w:szCs w:val="28"/>
        </w:rPr>
        <w:t>геометро-оптичним</w:t>
      </w:r>
      <w:r>
        <w:rPr>
          <w:sz w:val="28"/>
          <w:szCs w:val="28"/>
        </w:rPr>
        <w:t>и</w:t>
      </w:r>
      <w:proofErr w:type="spellEnd"/>
      <w:r w:rsidRPr="0024068E">
        <w:rPr>
          <w:sz w:val="28"/>
          <w:szCs w:val="28"/>
        </w:rPr>
        <w:t xml:space="preserve"> формулами, так і приблизно - за допомогою формул теорії аберацій.</w:t>
      </w:r>
      <w:r w:rsidRPr="007E4BA2">
        <w:rPr>
          <w:sz w:val="28"/>
          <w:szCs w:val="28"/>
          <w:lang w:val="ru-RU"/>
        </w:rPr>
        <w:t xml:space="preserve"> [</w:t>
      </w:r>
      <w:r w:rsidRPr="00C032C4">
        <w:rPr>
          <w:sz w:val="28"/>
          <w:szCs w:val="28"/>
          <w:lang w:val="ru-RU"/>
        </w:rPr>
        <w:t>21]</w:t>
      </w:r>
    </w:p>
    <w:p w:rsidR="00C032C4" w:rsidRDefault="00C032C4" w:rsidP="00C032C4">
      <w:pPr>
        <w:autoSpaceDE w:val="0"/>
        <w:autoSpaceDN w:val="0"/>
        <w:adjustRightInd w:val="0"/>
        <w:spacing w:line="360" w:lineRule="auto"/>
        <w:ind w:left="284" w:firstLine="567"/>
        <w:jc w:val="both"/>
        <w:rPr>
          <w:sz w:val="28"/>
          <w:szCs w:val="28"/>
        </w:rPr>
      </w:pPr>
      <w:r w:rsidRPr="0024068E">
        <w:rPr>
          <w:sz w:val="28"/>
          <w:szCs w:val="28"/>
        </w:rPr>
        <w:t>Аберації мож</w:t>
      </w:r>
      <w:r>
        <w:rPr>
          <w:sz w:val="28"/>
          <w:szCs w:val="28"/>
        </w:rPr>
        <w:t>на розділити на монохроматичні</w:t>
      </w:r>
      <w:r w:rsidRPr="0024068E">
        <w:rPr>
          <w:sz w:val="28"/>
          <w:szCs w:val="28"/>
        </w:rPr>
        <w:t xml:space="preserve"> і хроматичні.</w:t>
      </w:r>
    </w:p>
    <w:p w:rsidR="00C032C4" w:rsidRDefault="00C032C4" w:rsidP="00C032C4">
      <w:pPr>
        <w:autoSpaceDE w:val="0"/>
        <w:autoSpaceDN w:val="0"/>
        <w:adjustRightInd w:val="0"/>
        <w:spacing w:line="360" w:lineRule="auto"/>
        <w:ind w:left="284" w:firstLine="567"/>
        <w:jc w:val="both"/>
        <w:rPr>
          <w:sz w:val="28"/>
          <w:szCs w:val="28"/>
        </w:rPr>
      </w:pPr>
    </w:p>
    <w:p w:rsidR="00C032C4" w:rsidRPr="0024068E" w:rsidRDefault="00C032C4" w:rsidP="00C032C4">
      <w:pPr>
        <w:autoSpaceDE w:val="0"/>
        <w:autoSpaceDN w:val="0"/>
        <w:adjustRightInd w:val="0"/>
        <w:spacing w:line="360" w:lineRule="auto"/>
        <w:ind w:left="284" w:firstLine="567"/>
        <w:jc w:val="both"/>
        <w:rPr>
          <w:sz w:val="28"/>
          <w:szCs w:val="28"/>
        </w:rPr>
      </w:pPr>
      <w:r w:rsidRPr="0024068E">
        <w:rPr>
          <w:sz w:val="28"/>
          <w:szCs w:val="28"/>
        </w:rPr>
        <w:lastRenderedPageBreak/>
        <w:t>Такі похибки зображень притаманні будь-як</w:t>
      </w:r>
      <w:r>
        <w:rPr>
          <w:sz w:val="28"/>
          <w:szCs w:val="28"/>
        </w:rPr>
        <w:t>ій реальній оптичній системі</w:t>
      </w:r>
      <w:r w:rsidRPr="0024068E">
        <w:rPr>
          <w:sz w:val="28"/>
          <w:szCs w:val="28"/>
        </w:rPr>
        <w:t xml:space="preserve">, і </w:t>
      </w:r>
      <w:r>
        <w:rPr>
          <w:sz w:val="28"/>
          <w:szCs w:val="28"/>
        </w:rPr>
        <w:t>принципово не підлягають виправленню</w:t>
      </w:r>
      <w:r w:rsidRPr="0024068E">
        <w:rPr>
          <w:sz w:val="28"/>
          <w:szCs w:val="28"/>
        </w:rPr>
        <w:t>. Їх виникнення пояснюється т</w:t>
      </w:r>
      <w:r>
        <w:rPr>
          <w:sz w:val="28"/>
          <w:szCs w:val="28"/>
        </w:rPr>
        <w:t>им, що заломлюючі</w:t>
      </w:r>
      <w:r w:rsidRPr="0024068E">
        <w:rPr>
          <w:sz w:val="28"/>
          <w:szCs w:val="28"/>
        </w:rPr>
        <w:t xml:space="preserve"> поверхні нездатні зібрати в точку широкі пучки променів, які пада</w:t>
      </w:r>
      <w:r>
        <w:rPr>
          <w:sz w:val="28"/>
          <w:szCs w:val="28"/>
        </w:rPr>
        <w:t>ють на них під великими кутами.</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24068E">
        <w:rPr>
          <w:sz w:val="28"/>
          <w:szCs w:val="28"/>
        </w:rPr>
        <w:t>Ці аберації призводять до того, що зображенням точки є деяка розм</w:t>
      </w:r>
      <w:r>
        <w:rPr>
          <w:sz w:val="28"/>
          <w:szCs w:val="28"/>
        </w:rPr>
        <w:t>ита пляма</w:t>
      </w:r>
      <w:r w:rsidRPr="0024068E">
        <w:rPr>
          <w:sz w:val="28"/>
          <w:szCs w:val="28"/>
        </w:rPr>
        <w:t>, а не крапка, що, в свою чергу, негативно впливає на чітк</w:t>
      </w:r>
      <w:r>
        <w:rPr>
          <w:sz w:val="28"/>
          <w:szCs w:val="28"/>
        </w:rPr>
        <w:t>ість зображення</w:t>
      </w:r>
      <w:r w:rsidRPr="0024068E">
        <w:rPr>
          <w:sz w:val="28"/>
          <w:szCs w:val="28"/>
        </w:rPr>
        <w:t>.</w:t>
      </w:r>
      <w:r w:rsidRPr="007E4BA2">
        <w:rPr>
          <w:sz w:val="28"/>
          <w:szCs w:val="28"/>
          <w:lang w:val="ru-RU"/>
        </w:rPr>
        <w:t xml:space="preserve"> [</w:t>
      </w:r>
      <w:r w:rsidRPr="00C032C4">
        <w:rPr>
          <w:sz w:val="28"/>
          <w:szCs w:val="28"/>
          <w:lang w:val="ru-RU"/>
        </w:rPr>
        <w:t>24]</w:t>
      </w:r>
    </w:p>
    <w:p w:rsidR="00C032C4" w:rsidRDefault="00C032C4" w:rsidP="00C032C4">
      <w:pPr>
        <w:autoSpaceDE w:val="0"/>
        <w:autoSpaceDN w:val="0"/>
        <w:adjustRightInd w:val="0"/>
        <w:spacing w:line="360" w:lineRule="auto"/>
        <w:ind w:left="284" w:firstLine="567"/>
        <w:jc w:val="both"/>
        <w:rPr>
          <w:sz w:val="28"/>
          <w:szCs w:val="28"/>
        </w:rPr>
      </w:pPr>
      <w:r w:rsidRPr="00652E60">
        <w:rPr>
          <w:sz w:val="28"/>
          <w:szCs w:val="28"/>
        </w:rPr>
        <w:t>Теорія аберацій обмежується наближеним поданням складових аберацій у вигляді ряду, члени якого містять якісь коефіцієнти (суми змінних), що залежать тільки від конструктивних елементів оптичної системи і від положення площин об'єкта і вхідної зіниці, але не залежать від координат променя.</w:t>
      </w:r>
    </w:p>
    <w:p w:rsidR="00C032C4" w:rsidRPr="00652E60" w:rsidRDefault="00C032C4" w:rsidP="00C032C4">
      <w:pPr>
        <w:autoSpaceDE w:val="0"/>
        <w:autoSpaceDN w:val="0"/>
        <w:adjustRightInd w:val="0"/>
        <w:spacing w:line="360" w:lineRule="auto"/>
        <w:ind w:left="284" w:firstLine="567"/>
        <w:jc w:val="both"/>
        <w:rPr>
          <w:sz w:val="28"/>
          <w:szCs w:val="28"/>
        </w:rPr>
      </w:pPr>
      <w:r w:rsidRPr="00652E60">
        <w:rPr>
          <w:sz w:val="28"/>
          <w:szCs w:val="28"/>
        </w:rPr>
        <w:t xml:space="preserve">Число таких коефіцієнтів аберацій третього порядку дорівнює п'яти і, як правило, вони позначаються </w:t>
      </w:r>
      <w:r>
        <w:rPr>
          <w:sz w:val="28"/>
          <w:szCs w:val="28"/>
        </w:rPr>
        <w:t>буквами S</w:t>
      </w:r>
      <w:r w:rsidRPr="00652E60">
        <w:rPr>
          <w:sz w:val="28"/>
          <w:szCs w:val="28"/>
          <w:vertAlign w:val="subscript"/>
        </w:rPr>
        <w:t>I</w:t>
      </w:r>
      <w:r>
        <w:rPr>
          <w:sz w:val="28"/>
          <w:szCs w:val="28"/>
        </w:rPr>
        <w:t>, S</w:t>
      </w:r>
      <w:r w:rsidRPr="00652E60">
        <w:rPr>
          <w:sz w:val="28"/>
          <w:szCs w:val="28"/>
          <w:vertAlign w:val="subscript"/>
        </w:rPr>
        <w:t>II</w:t>
      </w:r>
      <w:r>
        <w:rPr>
          <w:sz w:val="28"/>
          <w:szCs w:val="28"/>
        </w:rPr>
        <w:t>, S</w:t>
      </w:r>
      <w:r w:rsidRPr="00652E60">
        <w:rPr>
          <w:sz w:val="28"/>
          <w:szCs w:val="28"/>
          <w:vertAlign w:val="subscript"/>
        </w:rPr>
        <w:t>III</w:t>
      </w:r>
      <w:r>
        <w:rPr>
          <w:sz w:val="28"/>
          <w:szCs w:val="28"/>
        </w:rPr>
        <w:t>, S</w:t>
      </w:r>
      <w:r w:rsidRPr="00652E60">
        <w:rPr>
          <w:sz w:val="28"/>
          <w:szCs w:val="28"/>
          <w:vertAlign w:val="subscript"/>
        </w:rPr>
        <w:t>IV</w:t>
      </w:r>
      <w:r>
        <w:rPr>
          <w:sz w:val="28"/>
          <w:szCs w:val="28"/>
        </w:rPr>
        <w:t>, S</w:t>
      </w:r>
      <w:r w:rsidRPr="00652E60">
        <w:rPr>
          <w:sz w:val="28"/>
          <w:szCs w:val="28"/>
          <w:vertAlign w:val="subscript"/>
        </w:rPr>
        <w:t>V</w:t>
      </w:r>
      <w:r>
        <w:rPr>
          <w:sz w:val="28"/>
          <w:szCs w:val="28"/>
        </w:rPr>
        <w:t>.</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652E60">
        <w:rPr>
          <w:sz w:val="28"/>
          <w:szCs w:val="28"/>
        </w:rPr>
        <w:t>Причому, з метою спрощення аналізу, припускають, що в формулах тільки один з коефіцієнтів не дорівнює нулю, і визначає відповідну аберацію.</w:t>
      </w:r>
      <w:r w:rsidRPr="007E4BA2">
        <w:rPr>
          <w:sz w:val="28"/>
          <w:szCs w:val="28"/>
        </w:rPr>
        <w:t xml:space="preserve"> [</w:t>
      </w:r>
      <w:r w:rsidRPr="00C032C4">
        <w:rPr>
          <w:sz w:val="28"/>
          <w:szCs w:val="28"/>
          <w:lang w:val="ru-RU"/>
        </w:rPr>
        <w:t>22]</w:t>
      </w:r>
    </w:p>
    <w:p w:rsidR="00C032C4" w:rsidRPr="00652E60" w:rsidRDefault="00C032C4" w:rsidP="00C032C4">
      <w:pPr>
        <w:autoSpaceDE w:val="0"/>
        <w:autoSpaceDN w:val="0"/>
        <w:adjustRightInd w:val="0"/>
        <w:spacing w:line="360" w:lineRule="auto"/>
        <w:ind w:left="284" w:firstLine="567"/>
        <w:jc w:val="both"/>
        <w:rPr>
          <w:sz w:val="28"/>
          <w:szCs w:val="28"/>
        </w:rPr>
      </w:pPr>
      <w:r w:rsidRPr="00652E60">
        <w:rPr>
          <w:sz w:val="28"/>
          <w:szCs w:val="28"/>
        </w:rPr>
        <w:t>Кожним з п'яти коефіцієнтів визначається</w:t>
      </w:r>
      <w:r>
        <w:rPr>
          <w:sz w:val="28"/>
          <w:szCs w:val="28"/>
        </w:rPr>
        <w:t xml:space="preserve"> одна з п'яти аберацій </w:t>
      </w:r>
      <w:proofErr w:type="spellStart"/>
      <w:r>
        <w:rPr>
          <w:sz w:val="28"/>
          <w:szCs w:val="28"/>
        </w:rPr>
        <w:t>Зейделя</w:t>
      </w:r>
      <w:proofErr w:type="spellEnd"/>
      <w:r>
        <w:rPr>
          <w:sz w:val="28"/>
          <w:szCs w:val="28"/>
        </w:rPr>
        <w:t>:</w:t>
      </w:r>
    </w:p>
    <w:p w:rsidR="00C032C4" w:rsidRPr="00652E60" w:rsidRDefault="00C032C4" w:rsidP="00C032C4">
      <w:pPr>
        <w:numPr>
          <w:ilvl w:val="0"/>
          <w:numId w:val="49"/>
        </w:numPr>
        <w:autoSpaceDE w:val="0"/>
        <w:autoSpaceDN w:val="0"/>
        <w:adjustRightInd w:val="0"/>
        <w:spacing w:line="360" w:lineRule="auto"/>
        <w:jc w:val="both"/>
        <w:rPr>
          <w:sz w:val="28"/>
          <w:szCs w:val="28"/>
        </w:rPr>
      </w:pPr>
      <w:r w:rsidRPr="00652E60">
        <w:rPr>
          <w:sz w:val="28"/>
          <w:szCs w:val="28"/>
        </w:rPr>
        <w:t>S</w:t>
      </w:r>
      <w:r w:rsidRPr="00652E60">
        <w:rPr>
          <w:sz w:val="28"/>
          <w:szCs w:val="28"/>
          <w:vertAlign w:val="subscript"/>
        </w:rPr>
        <w:t>I</w:t>
      </w:r>
      <w:r w:rsidRPr="00652E60">
        <w:rPr>
          <w:sz w:val="28"/>
          <w:szCs w:val="28"/>
        </w:rPr>
        <w:t xml:space="preserve"> - сферична аберація;</w:t>
      </w:r>
    </w:p>
    <w:p w:rsidR="00C032C4" w:rsidRPr="00652E60" w:rsidRDefault="00C032C4" w:rsidP="00C032C4">
      <w:pPr>
        <w:numPr>
          <w:ilvl w:val="0"/>
          <w:numId w:val="49"/>
        </w:numPr>
        <w:autoSpaceDE w:val="0"/>
        <w:autoSpaceDN w:val="0"/>
        <w:adjustRightInd w:val="0"/>
        <w:spacing w:line="360" w:lineRule="auto"/>
        <w:jc w:val="both"/>
        <w:rPr>
          <w:sz w:val="28"/>
          <w:szCs w:val="28"/>
        </w:rPr>
      </w:pPr>
      <w:r w:rsidRPr="00652E60">
        <w:rPr>
          <w:sz w:val="28"/>
          <w:szCs w:val="28"/>
        </w:rPr>
        <w:t>S</w:t>
      </w:r>
      <w:r w:rsidRPr="00652E60">
        <w:rPr>
          <w:sz w:val="28"/>
          <w:szCs w:val="28"/>
          <w:vertAlign w:val="subscript"/>
        </w:rPr>
        <w:t>II</w:t>
      </w:r>
      <w:r w:rsidRPr="00652E60">
        <w:rPr>
          <w:sz w:val="28"/>
          <w:szCs w:val="28"/>
        </w:rPr>
        <w:t xml:space="preserve"> - кома;</w:t>
      </w:r>
    </w:p>
    <w:p w:rsidR="00C032C4" w:rsidRPr="00652E60" w:rsidRDefault="00C032C4" w:rsidP="00C032C4">
      <w:pPr>
        <w:numPr>
          <w:ilvl w:val="0"/>
          <w:numId w:val="49"/>
        </w:numPr>
        <w:autoSpaceDE w:val="0"/>
        <w:autoSpaceDN w:val="0"/>
        <w:adjustRightInd w:val="0"/>
        <w:spacing w:line="360" w:lineRule="auto"/>
        <w:jc w:val="both"/>
        <w:rPr>
          <w:sz w:val="28"/>
          <w:szCs w:val="28"/>
        </w:rPr>
      </w:pPr>
      <w:r w:rsidRPr="00652E60">
        <w:rPr>
          <w:sz w:val="28"/>
          <w:szCs w:val="28"/>
        </w:rPr>
        <w:t>S</w:t>
      </w:r>
      <w:r w:rsidRPr="00652E60">
        <w:rPr>
          <w:sz w:val="28"/>
          <w:szCs w:val="28"/>
          <w:vertAlign w:val="subscript"/>
        </w:rPr>
        <w:t>III</w:t>
      </w:r>
      <w:r w:rsidRPr="00652E60">
        <w:rPr>
          <w:sz w:val="28"/>
          <w:szCs w:val="28"/>
        </w:rPr>
        <w:t xml:space="preserve"> - астигматизм;</w:t>
      </w:r>
    </w:p>
    <w:p w:rsidR="00C032C4" w:rsidRPr="00652E60" w:rsidRDefault="00C032C4" w:rsidP="00C032C4">
      <w:pPr>
        <w:numPr>
          <w:ilvl w:val="0"/>
          <w:numId w:val="49"/>
        </w:numPr>
        <w:autoSpaceDE w:val="0"/>
        <w:autoSpaceDN w:val="0"/>
        <w:adjustRightInd w:val="0"/>
        <w:spacing w:line="360" w:lineRule="auto"/>
        <w:jc w:val="both"/>
        <w:rPr>
          <w:sz w:val="28"/>
          <w:szCs w:val="28"/>
        </w:rPr>
      </w:pPr>
      <w:r w:rsidRPr="00652E60">
        <w:rPr>
          <w:sz w:val="28"/>
          <w:szCs w:val="28"/>
        </w:rPr>
        <w:t>S</w:t>
      </w:r>
      <w:r w:rsidRPr="00652E60">
        <w:rPr>
          <w:sz w:val="28"/>
          <w:szCs w:val="28"/>
          <w:vertAlign w:val="subscript"/>
        </w:rPr>
        <w:t>IV</w:t>
      </w:r>
      <w:r>
        <w:rPr>
          <w:sz w:val="28"/>
          <w:szCs w:val="28"/>
        </w:rPr>
        <w:t xml:space="preserve"> - кривизна поля</w:t>
      </w:r>
      <w:r w:rsidRPr="00652E60">
        <w:rPr>
          <w:sz w:val="28"/>
          <w:szCs w:val="28"/>
        </w:rPr>
        <w:t>;</w:t>
      </w:r>
    </w:p>
    <w:p w:rsidR="00C032C4" w:rsidRDefault="00C032C4" w:rsidP="00C032C4">
      <w:pPr>
        <w:numPr>
          <w:ilvl w:val="0"/>
          <w:numId w:val="49"/>
        </w:numPr>
        <w:autoSpaceDE w:val="0"/>
        <w:autoSpaceDN w:val="0"/>
        <w:adjustRightInd w:val="0"/>
        <w:spacing w:line="360" w:lineRule="auto"/>
        <w:jc w:val="both"/>
        <w:rPr>
          <w:sz w:val="28"/>
          <w:szCs w:val="28"/>
        </w:rPr>
      </w:pPr>
      <w:r w:rsidRPr="00652E60">
        <w:rPr>
          <w:sz w:val="28"/>
          <w:szCs w:val="28"/>
        </w:rPr>
        <w:t>S</w:t>
      </w:r>
      <w:r w:rsidRPr="00652E60">
        <w:rPr>
          <w:sz w:val="28"/>
          <w:szCs w:val="28"/>
          <w:vertAlign w:val="subscript"/>
        </w:rPr>
        <w:t>V</w:t>
      </w:r>
      <w:r>
        <w:rPr>
          <w:sz w:val="28"/>
          <w:szCs w:val="28"/>
        </w:rPr>
        <w:t xml:space="preserve"> - </w:t>
      </w:r>
      <w:proofErr w:type="spellStart"/>
      <w:r>
        <w:rPr>
          <w:sz w:val="28"/>
          <w:szCs w:val="28"/>
        </w:rPr>
        <w:t>дисторсі</w:t>
      </w:r>
      <w:r w:rsidRPr="00652E60">
        <w:rPr>
          <w:sz w:val="28"/>
          <w:szCs w:val="28"/>
        </w:rPr>
        <w:t>я</w:t>
      </w:r>
      <w:proofErr w:type="spellEnd"/>
      <w:r w:rsidRPr="00652E60">
        <w:rPr>
          <w:sz w:val="28"/>
          <w:szCs w:val="28"/>
        </w:rPr>
        <w:t>.</w:t>
      </w:r>
    </w:p>
    <w:p w:rsidR="00C032C4" w:rsidRDefault="00C032C4" w:rsidP="00C032C4">
      <w:pPr>
        <w:autoSpaceDE w:val="0"/>
        <w:autoSpaceDN w:val="0"/>
        <w:adjustRightInd w:val="0"/>
        <w:spacing w:line="360" w:lineRule="auto"/>
        <w:ind w:left="284" w:firstLine="567"/>
        <w:jc w:val="both"/>
        <w:rPr>
          <w:sz w:val="28"/>
          <w:szCs w:val="28"/>
        </w:rPr>
      </w:pPr>
    </w:p>
    <w:p w:rsidR="00C032C4" w:rsidRPr="00C032C4" w:rsidRDefault="00C032C4" w:rsidP="00C032C4">
      <w:pPr>
        <w:autoSpaceDE w:val="0"/>
        <w:autoSpaceDN w:val="0"/>
        <w:adjustRightInd w:val="0"/>
        <w:spacing w:line="360" w:lineRule="auto"/>
        <w:ind w:left="284" w:firstLine="567"/>
        <w:jc w:val="both"/>
        <w:rPr>
          <w:sz w:val="28"/>
          <w:szCs w:val="28"/>
        </w:rPr>
      </w:pPr>
      <w:r w:rsidRPr="00652E60">
        <w:rPr>
          <w:sz w:val="28"/>
          <w:szCs w:val="28"/>
        </w:rPr>
        <w:t xml:space="preserve">У реальних системах окремі види монохроматичних аберацій майже ніколи не зустрічаються. Насправді, спостерігається поєднання всіх аберацій, а дослідження складної абераційний фігури розсіювання </w:t>
      </w:r>
      <w:r w:rsidRPr="00652E60">
        <w:rPr>
          <w:sz w:val="28"/>
          <w:szCs w:val="28"/>
        </w:rPr>
        <w:lastRenderedPageBreak/>
        <w:t>методом виділення окремих в</w:t>
      </w:r>
      <w:r>
        <w:rPr>
          <w:sz w:val="28"/>
          <w:szCs w:val="28"/>
        </w:rPr>
        <w:t>идів аберацій -</w:t>
      </w:r>
      <w:r w:rsidRPr="00652E60">
        <w:rPr>
          <w:sz w:val="28"/>
          <w:szCs w:val="28"/>
        </w:rPr>
        <w:t xml:space="preserve"> прийом, який полегшує аналіз явища.</w:t>
      </w:r>
      <w:r w:rsidRPr="007E4BA2">
        <w:rPr>
          <w:sz w:val="28"/>
          <w:szCs w:val="28"/>
        </w:rPr>
        <w:t xml:space="preserve"> [</w:t>
      </w:r>
      <w:r w:rsidRPr="00C032C4">
        <w:rPr>
          <w:sz w:val="28"/>
          <w:szCs w:val="28"/>
        </w:rPr>
        <w:t>25]</w:t>
      </w:r>
    </w:p>
    <w:p w:rsidR="00C032C4" w:rsidRPr="007E4BA2" w:rsidRDefault="00C032C4" w:rsidP="00C032C4">
      <w:pPr>
        <w:autoSpaceDE w:val="0"/>
        <w:autoSpaceDN w:val="0"/>
        <w:adjustRightInd w:val="0"/>
        <w:spacing w:line="360" w:lineRule="auto"/>
        <w:ind w:left="284" w:firstLine="567"/>
        <w:jc w:val="both"/>
        <w:rPr>
          <w:sz w:val="28"/>
          <w:szCs w:val="28"/>
          <w:lang w:val="en-US"/>
        </w:rPr>
      </w:pPr>
      <w:r w:rsidRPr="00652E60">
        <w:rPr>
          <w:b/>
          <w:sz w:val="28"/>
          <w:szCs w:val="28"/>
        </w:rPr>
        <w:t>Сферична аберація</w:t>
      </w:r>
      <w:r w:rsidRPr="00652E60">
        <w:rPr>
          <w:sz w:val="28"/>
          <w:szCs w:val="28"/>
        </w:rPr>
        <w:t xml:space="preserve"> - аберація оптичних систем через розбіжність фокусів для променів світла, що проходять на різних відстанях від оптичної осі. При</w:t>
      </w:r>
      <w:r>
        <w:rPr>
          <w:sz w:val="28"/>
          <w:szCs w:val="28"/>
        </w:rPr>
        <w:t xml:space="preserve">зводить до порушення </w:t>
      </w:r>
      <w:proofErr w:type="spellStart"/>
      <w:r>
        <w:rPr>
          <w:sz w:val="28"/>
          <w:szCs w:val="28"/>
        </w:rPr>
        <w:t>гомоцентри</w:t>
      </w:r>
      <w:r w:rsidRPr="00652E60">
        <w:rPr>
          <w:sz w:val="28"/>
          <w:szCs w:val="28"/>
        </w:rPr>
        <w:t>чності</w:t>
      </w:r>
      <w:proofErr w:type="spellEnd"/>
      <w:r w:rsidRPr="00652E60">
        <w:rPr>
          <w:sz w:val="28"/>
          <w:szCs w:val="28"/>
        </w:rPr>
        <w:t xml:space="preserve"> пучків променів від точкового джерела, без порушення симетрії будови цих пучків</w:t>
      </w:r>
      <w:r>
        <w:rPr>
          <w:sz w:val="28"/>
          <w:szCs w:val="28"/>
        </w:rPr>
        <w:t>(рисунок 3.1)</w:t>
      </w:r>
      <w:r w:rsidRPr="00652E60">
        <w:rPr>
          <w:sz w:val="28"/>
          <w:szCs w:val="28"/>
        </w:rPr>
        <w:t>.</w:t>
      </w:r>
      <w:r w:rsidRPr="007E4BA2">
        <w:rPr>
          <w:sz w:val="28"/>
          <w:szCs w:val="28"/>
          <w:lang w:val="ru-RU"/>
        </w:rPr>
        <w:t xml:space="preserve"> [</w:t>
      </w:r>
      <w:r>
        <w:rPr>
          <w:sz w:val="28"/>
          <w:szCs w:val="28"/>
          <w:lang w:val="en-US"/>
        </w:rPr>
        <w:t>25, 27]</w:t>
      </w:r>
    </w:p>
    <w:p w:rsidR="00C032C4" w:rsidRDefault="00C032C4" w:rsidP="00C032C4">
      <w:pPr>
        <w:autoSpaceDE w:val="0"/>
        <w:autoSpaceDN w:val="0"/>
        <w:adjustRightInd w:val="0"/>
        <w:spacing w:line="360" w:lineRule="auto"/>
        <w:ind w:left="284" w:firstLine="283"/>
        <w:jc w:val="center"/>
        <w:rPr>
          <w:noProof/>
          <w:lang w:val="ru-RU"/>
        </w:rPr>
      </w:pPr>
      <w:r>
        <w:rPr>
          <w:noProof/>
          <w:lang w:val="ru-RU"/>
        </w:rPr>
        <w:drawing>
          <wp:inline distT="0" distB="0" distL="0" distR="0" wp14:anchorId="1CCB6C6D" wp14:editId="430B50B0">
            <wp:extent cx="5334000" cy="2581275"/>
            <wp:effectExtent l="0" t="0" r="0"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334000" cy="25812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283"/>
        <w:jc w:val="center"/>
        <w:rPr>
          <w:sz w:val="28"/>
          <w:szCs w:val="28"/>
        </w:rPr>
      </w:pPr>
      <w:r>
        <w:rPr>
          <w:noProof/>
          <w:lang w:val="ru-RU"/>
        </w:rPr>
        <w:drawing>
          <wp:inline distT="0" distB="0" distL="0" distR="0" wp14:anchorId="24234788" wp14:editId="787BECD7">
            <wp:extent cx="5362575" cy="3181350"/>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362575" cy="318135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t>Рисунок 3.1. Сферична аберація</w:t>
      </w:r>
    </w:p>
    <w:p w:rsidR="00C032C4" w:rsidRPr="007E4BA2" w:rsidRDefault="00C032C4" w:rsidP="00C032C4">
      <w:pPr>
        <w:autoSpaceDE w:val="0"/>
        <w:autoSpaceDN w:val="0"/>
        <w:adjustRightInd w:val="0"/>
        <w:spacing w:line="360" w:lineRule="auto"/>
        <w:ind w:left="284" w:firstLine="567"/>
        <w:jc w:val="both"/>
        <w:rPr>
          <w:sz w:val="28"/>
          <w:szCs w:val="28"/>
          <w:lang w:val="ru-RU"/>
        </w:rPr>
      </w:pPr>
      <w:r w:rsidRPr="005D4AB0">
        <w:rPr>
          <w:sz w:val="28"/>
          <w:szCs w:val="28"/>
        </w:rPr>
        <w:lastRenderedPageBreak/>
        <w:t xml:space="preserve">Сферична аберація лінзи (системи лінз) пояснюється тим, що її </w:t>
      </w:r>
      <w:proofErr w:type="spellStart"/>
      <w:r w:rsidRPr="005D4AB0">
        <w:rPr>
          <w:sz w:val="28"/>
          <w:szCs w:val="28"/>
        </w:rPr>
        <w:t>преломляющие</w:t>
      </w:r>
      <w:proofErr w:type="spellEnd"/>
      <w:r w:rsidRPr="005D4AB0">
        <w:rPr>
          <w:sz w:val="28"/>
          <w:szCs w:val="28"/>
        </w:rPr>
        <w:t xml:space="preserve"> поверхні зустрічають окремі промені скільки-небудь широкого пучка під різними кутами</w:t>
      </w:r>
      <w:r>
        <w:rPr>
          <w:sz w:val="28"/>
          <w:szCs w:val="28"/>
        </w:rPr>
        <w:t xml:space="preserve">. </w:t>
      </w:r>
      <w:r w:rsidRPr="005D4AB0">
        <w:rPr>
          <w:sz w:val="28"/>
          <w:szCs w:val="28"/>
        </w:rPr>
        <w:t xml:space="preserve">Внаслідок чого, більш віддалені від оптичної осі промені заломлюються сильніше, ніж нульові промені, і утворюють свої точки сходу </w:t>
      </w:r>
      <w:r>
        <w:rPr>
          <w:sz w:val="28"/>
          <w:szCs w:val="28"/>
        </w:rPr>
        <w:t>віддалені від фокальній площині</w:t>
      </w:r>
      <w:r w:rsidRPr="005D4AB0">
        <w:rPr>
          <w:sz w:val="28"/>
          <w:szCs w:val="28"/>
        </w:rPr>
        <w:t>.</w:t>
      </w:r>
      <w:r w:rsidRPr="007E4BA2">
        <w:rPr>
          <w:sz w:val="28"/>
          <w:szCs w:val="28"/>
        </w:rPr>
        <w:t xml:space="preserve"> </w:t>
      </w:r>
      <w:r w:rsidRPr="007E4BA2">
        <w:rPr>
          <w:sz w:val="28"/>
          <w:szCs w:val="28"/>
          <w:lang w:val="ru-RU"/>
        </w:rPr>
        <w:t>[28]</w:t>
      </w:r>
    </w:p>
    <w:p w:rsidR="00C032C4" w:rsidRDefault="00C032C4" w:rsidP="00C032C4">
      <w:pPr>
        <w:autoSpaceDE w:val="0"/>
        <w:autoSpaceDN w:val="0"/>
        <w:adjustRightInd w:val="0"/>
        <w:spacing w:line="360" w:lineRule="auto"/>
        <w:ind w:left="284" w:firstLine="567"/>
        <w:jc w:val="both"/>
        <w:rPr>
          <w:sz w:val="28"/>
          <w:szCs w:val="28"/>
        </w:rPr>
      </w:pP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CB4FA2">
        <w:rPr>
          <w:b/>
          <w:sz w:val="28"/>
          <w:szCs w:val="28"/>
        </w:rPr>
        <w:t>Кома</w:t>
      </w:r>
      <w:r w:rsidRPr="00CB4FA2">
        <w:rPr>
          <w:sz w:val="28"/>
          <w:szCs w:val="28"/>
        </w:rPr>
        <w:t xml:space="preserve"> - одна з п'яти аберацій </w:t>
      </w:r>
      <w:proofErr w:type="spellStart"/>
      <w:r w:rsidRPr="00CB4FA2">
        <w:rPr>
          <w:sz w:val="28"/>
          <w:szCs w:val="28"/>
        </w:rPr>
        <w:t>Зейделя</w:t>
      </w:r>
      <w:proofErr w:type="spellEnd"/>
      <w:r w:rsidRPr="00CB4FA2">
        <w:rPr>
          <w:sz w:val="28"/>
          <w:szCs w:val="28"/>
        </w:rPr>
        <w:t xml:space="preserve"> оптичних систем, що призводить до порушення </w:t>
      </w:r>
      <w:proofErr w:type="spellStart"/>
      <w:r w:rsidRPr="00CB4FA2">
        <w:rPr>
          <w:sz w:val="28"/>
          <w:szCs w:val="28"/>
        </w:rPr>
        <w:t>гомоцентрічності</w:t>
      </w:r>
      <w:proofErr w:type="spellEnd"/>
      <w:r w:rsidRPr="00CB4FA2">
        <w:rPr>
          <w:sz w:val="28"/>
          <w:szCs w:val="28"/>
        </w:rPr>
        <w:t xml:space="preserve"> широких світлових пучків, що входять в систему під кутом до оптичної осі</w:t>
      </w:r>
      <w:r>
        <w:rPr>
          <w:sz w:val="28"/>
          <w:szCs w:val="28"/>
        </w:rPr>
        <w:t>.</w:t>
      </w:r>
      <w:r w:rsidRPr="007E4BA2">
        <w:rPr>
          <w:sz w:val="28"/>
          <w:szCs w:val="28"/>
          <w:lang w:val="ru-RU"/>
        </w:rPr>
        <w:t xml:space="preserve"> [</w:t>
      </w:r>
      <w:r w:rsidRPr="00C032C4">
        <w:rPr>
          <w:sz w:val="28"/>
          <w:szCs w:val="28"/>
          <w:lang w:val="ru-RU"/>
        </w:rPr>
        <w:t>25, 27]</w:t>
      </w:r>
    </w:p>
    <w:p w:rsidR="00C032C4" w:rsidRPr="00C032C4" w:rsidRDefault="00C032C4" w:rsidP="00C032C4">
      <w:pPr>
        <w:autoSpaceDE w:val="0"/>
        <w:autoSpaceDN w:val="0"/>
        <w:adjustRightInd w:val="0"/>
        <w:spacing w:line="360" w:lineRule="auto"/>
        <w:ind w:left="284" w:firstLine="567"/>
        <w:jc w:val="both"/>
        <w:rPr>
          <w:sz w:val="28"/>
          <w:szCs w:val="28"/>
        </w:rPr>
      </w:pPr>
      <w:r w:rsidRPr="00CB4FA2">
        <w:rPr>
          <w:sz w:val="28"/>
          <w:szCs w:val="28"/>
        </w:rPr>
        <w:t>Кожна ділянка оптичної системи, віддалений від її осі на відстань d, дає зображення світної точки в вигляді кільця, радіус якого тим більше, чим більше d; може розглядатися як сферична аберація променів, що проходять</w:t>
      </w:r>
      <w:r>
        <w:rPr>
          <w:sz w:val="28"/>
          <w:szCs w:val="28"/>
        </w:rPr>
        <w:t xml:space="preserve"> не</w:t>
      </w:r>
      <w:r w:rsidRPr="00CB4FA2">
        <w:rPr>
          <w:sz w:val="28"/>
          <w:szCs w:val="28"/>
        </w:rPr>
        <w:t xml:space="preserve"> через оптичну вісь системи. Центри кілець не збігаються, в результаті чого їх накладення, тобто зображення точки, що дається системою в цілому, набуває вигляду несиметричного плями розсіювання, схожого на комету. Цю схожість обумовлено назву аберації. Розміри плями пропорційні квадрату кутовий апертури системи і видалення точки-об'єкта від осі оптичної системи</w:t>
      </w:r>
      <w:r>
        <w:rPr>
          <w:sz w:val="28"/>
          <w:szCs w:val="28"/>
        </w:rPr>
        <w:t>(рисунок 3.2)</w:t>
      </w:r>
      <w:r w:rsidRPr="00C032C4">
        <w:rPr>
          <w:sz w:val="28"/>
          <w:szCs w:val="28"/>
        </w:rPr>
        <w:t xml:space="preserve"> [28]</w:t>
      </w:r>
    </w:p>
    <w:p w:rsidR="00C032C4" w:rsidRDefault="00C032C4" w:rsidP="00C032C4">
      <w:pPr>
        <w:autoSpaceDE w:val="0"/>
        <w:autoSpaceDN w:val="0"/>
        <w:adjustRightInd w:val="0"/>
        <w:spacing w:line="360" w:lineRule="auto"/>
        <w:ind w:left="284" w:hanging="568"/>
        <w:rPr>
          <w:sz w:val="28"/>
          <w:szCs w:val="28"/>
        </w:rPr>
      </w:pPr>
      <w:r>
        <w:rPr>
          <w:noProof/>
          <w:lang w:val="ru-RU"/>
        </w:rPr>
        <w:drawing>
          <wp:inline distT="0" distB="0" distL="0" distR="0" wp14:anchorId="4539FC66" wp14:editId="5C94BE7A">
            <wp:extent cx="5876925" cy="329565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876925" cy="329565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lastRenderedPageBreak/>
        <w:t>Рисунок 3.2. Аберація Кома</w:t>
      </w:r>
    </w:p>
    <w:p w:rsidR="00C032C4" w:rsidRDefault="00C032C4" w:rsidP="00C032C4">
      <w:pPr>
        <w:autoSpaceDE w:val="0"/>
        <w:autoSpaceDN w:val="0"/>
        <w:adjustRightInd w:val="0"/>
        <w:spacing w:line="360" w:lineRule="auto"/>
        <w:ind w:left="284" w:firstLine="567"/>
        <w:rPr>
          <w:sz w:val="28"/>
          <w:szCs w:val="28"/>
        </w:rPr>
      </w:pP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CB4FA2">
        <w:rPr>
          <w:sz w:val="28"/>
          <w:szCs w:val="28"/>
        </w:rPr>
        <w:t xml:space="preserve">У складних оптичних системах кому зазвичай виправляють спільно зі сферичною аберацією підбором лінз. Оптичні системи з виправленими </w:t>
      </w:r>
      <w:proofErr w:type="spellStart"/>
      <w:r w:rsidRPr="00CB4FA2">
        <w:rPr>
          <w:sz w:val="28"/>
          <w:szCs w:val="28"/>
        </w:rPr>
        <w:t>комат</w:t>
      </w:r>
      <w:r>
        <w:rPr>
          <w:sz w:val="28"/>
          <w:szCs w:val="28"/>
        </w:rPr>
        <w:t>ичною</w:t>
      </w:r>
      <w:proofErr w:type="spellEnd"/>
      <w:r w:rsidRPr="00CB4FA2">
        <w:rPr>
          <w:sz w:val="28"/>
          <w:szCs w:val="28"/>
        </w:rPr>
        <w:t xml:space="preserve"> і сферичною аберацією нази</w:t>
      </w:r>
      <w:r>
        <w:rPr>
          <w:sz w:val="28"/>
          <w:szCs w:val="28"/>
        </w:rPr>
        <w:t>ваються апланатами</w:t>
      </w:r>
      <w:r w:rsidRPr="00CB4FA2">
        <w:rPr>
          <w:sz w:val="28"/>
          <w:szCs w:val="28"/>
        </w:rPr>
        <w:t>. Якщо при вигото</w:t>
      </w:r>
      <w:r>
        <w:rPr>
          <w:sz w:val="28"/>
          <w:szCs w:val="28"/>
        </w:rPr>
        <w:t xml:space="preserve">вленні системи допущена </w:t>
      </w:r>
      <w:proofErr w:type="spellStart"/>
      <w:r>
        <w:rPr>
          <w:sz w:val="28"/>
          <w:szCs w:val="28"/>
        </w:rPr>
        <w:t>децентрування</w:t>
      </w:r>
      <w:proofErr w:type="spellEnd"/>
      <w:r w:rsidRPr="00CB4FA2">
        <w:rPr>
          <w:sz w:val="28"/>
          <w:szCs w:val="28"/>
        </w:rPr>
        <w:t xml:space="preserve"> однієї з поверхонь, то кома спотворює зображення і тих точок, які розташовані на осі оптичної системи.</w:t>
      </w:r>
      <w:r w:rsidRPr="007E4BA2">
        <w:rPr>
          <w:sz w:val="28"/>
          <w:szCs w:val="28"/>
          <w:lang w:val="ru-RU"/>
        </w:rPr>
        <w:t xml:space="preserve"> [</w:t>
      </w:r>
      <w:r w:rsidRPr="00C032C4">
        <w:rPr>
          <w:sz w:val="28"/>
          <w:szCs w:val="28"/>
          <w:lang w:val="ru-RU"/>
        </w:rPr>
        <w:t>29]</w:t>
      </w:r>
    </w:p>
    <w:p w:rsidR="00C032C4" w:rsidRDefault="00C032C4" w:rsidP="00C032C4">
      <w:pPr>
        <w:autoSpaceDE w:val="0"/>
        <w:autoSpaceDN w:val="0"/>
        <w:adjustRightInd w:val="0"/>
        <w:spacing w:line="360" w:lineRule="auto"/>
        <w:ind w:left="284" w:firstLine="567"/>
        <w:rPr>
          <w:sz w:val="28"/>
          <w:szCs w:val="28"/>
          <w:lang w:val="ru-RU"/>
        </w:rPr>
      </w:pPr>
    </w:p>
    <w:p w:rsidR="00C032C4" w:rsidRPr="007E4BA2" w:rsidRDefault="00C032C4" w:rsidP="00C032C4">
      <w:pPr>
        <w:autoSpaceDE w:val="0"/>
        <w:autoSpaceDN w:val="0"/>
        <w:adjustRightInd w:val="0"/>
        <w:spacing w:line="360" w:lineRule="auto"/>
        <w:ind w:left="284" w:firstLine="567"/>
        <w:rPr>
          <w:sz w:val="28"/>
          <w:szCs w:val="28"/>
          <w:lang w:val="en-US"/>
        </w:rPr>
      </w:pPr>
      <w:r w:rsidRPr="00F63F8B">
        <w:rPr>
          <w:b/>
          <w:sz w:val="28"/>
          <w:szCs w:val="28"/>
          <w:lang w:val="ru-RU"/>
        </w:rPr>
        <w:t xml:space="preserve">Астигматизм </w:t>
      </w:r>
      <w:r w:rsidRPr="00F63F8B">
        <w:rPr>
          <w:sz w:val="28"/>
          <w:szCs w:val="28"/>
          <w:lang w:val="ru-RU"/>
        </w:rPr>
        <w:t xml:space="preserve">- </w:t>
      </w:r>
      <w:proofErr w:type="spellStart"/>
      <w:r w:rsidRPr="00F63F8B">
        <w:rPr>
          <w:sz w:val="28"/>
          <w:szCs w:val="28"/>
          <w:lang w:val="ru-RU"/>
        </w:rPr>
        <w:t>аберація</w:t>
      </w:r>
      <w:proofErr w:type="spellEnd"/>
      <w:r w:rsidRPr="00F63F8B">
        <w:rPr>
          <w:sz w:val="28"/>
          <w:szCs w:val="28"/>
          <w:lang w:val="ru-RU"/>
        </w:rPr>
        <w:t xml:space="preserve">, при </w:t>
      </w:r>
      <w:proofErr w:type="spellStart"/>
      <w:r w:rsidRPr="00F63F8B">
        <w:rPr>
          <w:sz w:val="28"/>
          <w:szCs w:val="28"/>
          <w:lang w:val="ru-RU"/>
        </w:rPr>
        <w:t>якій</w:t>
      </w:r>
      <w:proofErr w:type="spellEnd"/>
      <w:r w:rsidRPr="00F63F8B">
        <w:rPr>
          <w:sz w:val="28"/>
          <w:szCs w:val="28"/>
          <w:lang w:val="ru-RU"/>
        </w:rPr>
        <w:t xml:space="preserve"> </w:t>
      </w:r>
      <w:proofErr w:type="spellStart"/>
      <w:r w:rsidRPr="00F63F8B">
        <w:rPr>
          <w:sz w:val="28"/>
          <w:szCs w:val="28"/>
          <w:lang w:val="ru-RU"/>
        </w:rPr>
        <w:t>зображення</w:t>
      </w:r>
      <w:proofErr w:type="spellEnd"/>
      <w:r w:rsidRPr="00F63F8B">
        <w:rPr>
          <w:sz w:val="28"/>
          <w:szCs w:val="28"/>
          <w:lang w:val="ru-RU"/>
        </w:rPr>
        <w:t xml:space="preserve"> точки, </w:t>
      </w:r>
      <w:proofErr w:type="spellStart"/>
      <w:r w:rsidRPr="00F63F8B">
        <w:rPr>
          <w:sz w:val="28"/>
          <w:szCs w:val="28"/>
          <w:lang w:val="ru-RU"/>
        </w:rPr>
        <w:t>що</w:t>
      </w:r>
      <w:proofErr w:type="spellEnd"/>
      <w:r w:rsidRPr="00F63F8B">
        <w:rPr>
          <w:sz w:val="28"/>
          <w:szCs w:val="28"/>
          <w:lang w:val="ru-RU"/>
        </w:rPr>
        <w:t xml:space="preserve"> </w:t>
      </w:r>
      <w:proofErr w:type="spellStart"/>
      <w:r w:rsidRPr="00F63F8B">
        <w:rPr>
          <w:sz w:val="28"/>
          <w:szCs w:val="28"/>
          <w:lang w:val="ru-RU"/>
        </w:rPr>
        <w:t>знаходиться</w:t>
      </w:r>
      <w:proofErr w:type="spellEnd"/>
      <w:r w:rsidRPr="00F63F8B">
        <w:rPr>
          <w:sz w:val="28"/>
          <w:szCs w:val="28"/>
          <w:lang w:val="ru-RU"/>
        </w:rPr>
        <w:t xml:space="preserve"> поза </w:t>
      </w:r>
      <w:r>
        <w:rPr>
          <w:sz w:val="28"/>
          <w:szCs w:val="28"/>
          <w:lang w:val="ru-RU"/>
        </w:rPr>
        <w:t>в</w:t>
      </w:r>
      <w:proofErr w:type="spellStart"/>
      <w:r>
        <w:rPr>
          <w:sz w:val="28"/>
          <w:szCs w:val="28"/>
        </w:rPr>
        <w:t>іссю</w:t>
      </w:r>
      <w:proofErr w:type="spellEnd"/>
      <w:r w:rsidRPr="00F63F8B">
        <w:rPr>
          <w:sz w:val="28"/>
          <w:szCs w:val="28"/>
          <w:lang w:val="ru-RU"/>
        </w:rPr>
        <w:t xml:space="preserve">, і </w:t>
      </w:r>
      <w:proofErr w:type="spellStart"/>
      <w:r w:rsidRPr="00F63F8B">
        <w:rPr>
          <w:sz w:val="28"/>
          <w:szCs w:val="28"/>
          <w:lang w:val="ru-RU"/>
        </w:rPr>
        <w:t>утворене</w:t>
      </w:r>
      <w:proofErr w:type="spellEnd"/>
      <w:r w:rsidRPr="00F63F8B">
        <w:rPr>
          <w:sz w:val="28"/>
          <w:szCs w:val="28"/>
          <w:lang w:val="ru-RU"/>
        </w:rPr>
        <w:t xml:space="preserve"> </w:t>
      </w:r>
      <w:proofErr w:type="spellStart"/>
      <w:r w:rsidRPr="00F63F8B">
        <w:rPr>
          <w:sz w:val="28"/>
          <w:szCs w:val="28"/>
          <w:lang w:val="ru-RU"/>
        </w:rPr>
        <w:t>вузьким</w:t>
      </w:r>
      <w:proofErr w:type="spellEnd"/>
      <w:r w:rsidRPr="00F63F8B">
        <w:rPr>
          <w:sz w:val="28"/>
          <w:szCs w:val="28"/>
          <w:lang w:val="ru-RU"/>
        </w:rPr>
        <w:t xml:space="preserve"> пучком </w:t>
      </w:r>
      <w:proofErr w:type="spellStart"/>
      <w:r w:rsidRPr="00F63F8B">
        <w:rPr>
          <w:sz w:val="28"/>
          <w:szCs w:val="28"/>
          <w:lang w:val="ru-RU"/>
        </w:rPr>
        <w:t>променів</w:t>
      </w:r>
      <w:proofErr w:type="spellEnd"/>
      <w:r w:rsidRPr="00F63F8B">
        <w:rPr>
          <w:sz w:val="28"/>
          <w:szCs w:val="28"/>
          <w:lang w:val="ru-RU"/>
        </w:rPr>
        <w:t xml:space="preserve">, </w:t>
      </w:r>
      <w:proofErr w:type="spellStart"/>
      <w:r w:rsidRPr="00F63F8B">
        <w:rPr>
          <w:sz w:val="28"/>
          <w:szCs w:val="28"/>
          <w:lang w:val="ru-RU"/>
        </w:rPr>
        <w:t>являє</w:t>
      </w:r>
      <w:proofErr w:type="spellEnd"/>
      <w:r w:rsidRPr="00F63F8B">
        <w:rPr>
          <w:sz w:val="28"/>
          <w:szCs w:val="28"/>
          <w:lang w:val="ru-RU"/>
        </w:rPr>
        <w:t xml:space="preserve"> собою два </w:t>
      </w:r>
      <w:proofErr w:type="spellStart"/>
      <w:r w:rsidRPr="00F63F8B">
        <w:rPr>
          <w:sz w:val="28"/>
          <w:szCs w:val="28"/>
          <w:lang w:val="ru-RU"/>
        </w:rPr>
        <w:t>ві</w:t>
      </w:r>
      <w:proofErr w:type="gramStart"/>
      <w:r w:rsidRPr="00F63F8B">
        <w:rPr>
          <w:sz w:val="28"/>
          <w:szCs w:val="28"/>
          <w:lang w:val="ru-RU"/>
        </w:rPr>
        <w:t>др</w:t>
      </w:r>
      <w:proofErr w:type="gramEnd"/>
      <w:r w:rsidRPr="00F63F8B">
        <w:rPr>
          <w:sz w:val="28"/>
          <w:szCs w:val="28"/>
          <w:lang w:val="ru-RU"/>
        </w:rPr>
        <w:t>ізки</w:t>
      </w:r>
      <w:proofErr w:type="spellEnd"/>
      <w:r w:rsidRPr="00F63F8B">
        <w:rPr>
          <w:sz w:val="28"/>
          <w:szCs w:val="28"/>
          <w:lang w:val="ru-RU"/>
        </w:rPr>
        <w:t xml:space="preserve"> </w:t>
      </w:r>
      <w:proofErr w:type="spellStart"/>
      <w:r w:rsidRPr="00F63F8B">
        <w:rPr>
          <w:sz w:val="28"/>
          <w:szCs w:val="28"/>
          <w:lang w:val="ru-RU"/>
        </w:rPr>
        <w:t>прямої</w:t>
      </w:r>
      <w:proofErr w:type="spellEnd"/>
      <w:r w:rsidRPr="00F63F8B">
        <w:rPr>
          <w:sz w:val="28"/>
          <w:szCs w:val="28"/>
          <w:lang w:val="ru-RU"/>
        </w:rPr>
        <w:t xml:space="preserve">, </w:t>
      </w:r>
      <w:proofErr w:type="spellStart"/>
      <w:r w:rsidRPr="00F63F8B">
        <w:rPr>
          <w:sz w:val="28"/>
          <w:szCs w:val="28"/>
          <w:lang w:val="ru-RU"/>
        </w:rPr>
        <w:t>розташованих</w:t>
      </w:r>
      <w:proofErr w:type="spellEnd"/>
      <w:r w:rsidRPr="00F63F8B">
        <w:rPr>
          <w:sz w:val="28"/>
          <w:szCs w:val="28"/>
          <w:lang w:val="ru-RU"/>
        </w:rPr>
        <w:t xml:space="preserve"> перпендикулярно один одному на </w:t>
      </w:r>
      <w:proofErr w:type="spellStart"/>
      <w:r w:rsidRPr="00F63F8B">
        <w:rPr>
          <w:sz w:val="28"/>
          <w:szCs w:val="28"/>
          <w:lang w:val="ru-RU"/>
        </w:rPr>
        <w:t>різни</w:t>
      </w:r>
      <w:r>
        <w:rPr>
          <w:sz w:val="28"/>
          <w:szCs w:val="28"/>
          <w:lang w:val="ru-RU"/>
        </w:rPr>
        <w:t>х</w:t>
      </w:r>
      <w:proofErr w:type="spellEnd"/>
      <w:r>
        <w:rPr>
          <w:sz w:val="28"/>
          <w:szCs w:val="28"/>
          <w:lang w:val="ru-RU"/>
        </w:rPr>
        <w:t xml:space="preserve"> </w:t>
      </w:r>
      <w:proofErr w:type="spellStart"/>
      <w:r>
        <w:rPr>
          <w:sz w:val="28"/>
          <w:szCs w:val="28"/>
          <w:lang w:val="ru-RU"/>
        </w:rPr>
        <w:t>відстанях</w:t>
      </w:r>
      <w:proofErr w:type="spellEnd"/>
      <w:r>
        <w:rPr>
          <w:sz w:val="28"/>
          <w:szCs w:val="28"/>
          <w:lang w:val="ru-RU"/>
        </w:rPr>
        <w:t xml:space="preserve">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площини</w:t>
      </w:r>
      <w:proofErr w:type="spellEnd"/>
      <w:r>
        <w:rPr>
          <w:sz w:val="28"/>
          <w:szCs w:val="28"/>
          <w:lang w:val="ru-RU"/>
        </w:rPr>
        <w:t xml:space="preserve"> </w:t>
      </w:r>
      <w:proofErr w:type="spellStart"/>
      <w:r>
        <w:rPr>
          <w:sz w:val="28"/>
          <w:szCs w:val="28"/>
          <w:lang w:val="ru-RU"/>
        </w:rPr>
        <w:t>безабер</w:t>
      </w:r>
      <w:r w:rsidRPr="00F63F8B">
        <w:rPr>
          <w:sz w:val="28"/>
          <w:szCs w:val="28"/>
          <w:lang w:val="ru-RU"/>
        </w:rPr>
        <w:t>аціонного</w:t>
      </w:r>
      <w:proofErr w:type="spellEnd"/>
      <w:r w:rsidRPr="00F63F8B">
        <w:rPr>
          <w:sz w:val="28"/>
          <w:szCs w:val="28"/>
          <w:lang w:val="ru-RU"/>
        </w:rPr>
        <w:t xml:space="preserve"> фокуса. Астигматизм </w:t>
      </w:r>
      <w:proofErr w:type="spellStart"/>
      <w:r w:rsidRPr="00F63F8B">
        <w:rPr>
          <w:sz w:val="28"/>
          <w:szCs w:val="28"/>
          <w:lang w:val="ru-RU"/>
        </w:rPr>
        <w:t>виникає</w:t>
      </w:r>
      <w:proofErr w:type="spellEnd"/>
      <w:r w:rsidRPr="00F63F8B">
        <w:rPr>
          <w:sz w:val="28"/>
          <w:szCs w:val="28"/>
          <w:lang w:val="ru-RU"/>
        </w:rPr>
        <w:t xml:space="preserve"> </w:t>
      </w:r>
      <w:proofErr w:type="spellStart"/>
      <w:r w:rsidRPr="00F63F8B">
        <w:rPr>
          <w:sz w:val="28"/>
          <w:szCs w:val="28"/>
          <w:lang w:val="ru-RU"/>
        </w:rPr>
        <w:t>внаслідок</w:t>
      </w:r>
      <w:proofErr w:type="spellEnd"/>
      <w:r w:rsidRPr="00F63F8B">
        <w:rPr>
          <w:sz w:val="28"/>
          <w:szCs w:val="28"/>
          <w:lang w:val="ru-RU"/>
        </w:rPr>
        <w:t xml:space="preserve"> того, </w:t>
      </w:r>
      <w:proofErr w:type="spellStart"/>
      <w:r w:rsidRPr="00F63F8B">
        <w:rPr>
          <w:sz w:val="28"/>
          <w:szCs w:val="28"/>
          <w:lang w:val="ru-RU"/>
        </w:rPr>
        <w:t>що</w:t>
      </w:r>
      <w:proofErr w:type="spellEnd"/>
      <w:r w:rsidRPr="00F63F8B">
        <w:rPr>
          <w:sz w:val="28"/>
          <w:szCs w:val="28"/>
          <w:lang w:val="ru-RU"/>
        </w:rPr>
        <w:t xml:space="preserve"> </w:t>
      </w:r>
      <w:proofErr w:type="spellStart"/>
      <w:r w:rsidRPr="00F63F8B">
        <w:rPr>
          <w:sz w:val="28"/>
          <w:szCs w:val="28"/>
          <w:lang w:val="ru-RU"/>
        </w:rPr>
        <w:t>промені</w:t>
      </w:r>
      <w:proofErr w:type="spellEnd"/>
      <w:r w:rsidRPr="00F63F8B">
        <w:rPr>
          <w:sz w:val="28"/>
          <w:szCs w:val="28"/>
          <w:lang w:val="ru-RU"/>
        </w:rPr>
        <w:t xml:space="preserve"> </w:t>
      </w:r>
      <w:proofErr w:type="spellStart"/>
      <w:r w:rsidRPr="00F63F8B">
        <w:rPr>
          <w:sz w:val="28"/>
          <w:szCs w:val="28"/>
          <w:lang w:val="ru-RU"/>
        </w:rPr>
        <w:t>похилого</w:t>
      </w:r>
      <w:proofErr w:type="spellEnd"/>
      <w:r w:rsidRPr="00F63F8B">
        <w:rPr>
          <w:sz w:val="28"/>
          <w:szCs w:val="28"/>
          <w:lang w:val="ru-RU"/>
        </w:rPr>
        <w:t xml:space="preserve"> пучка </w:t>
      </w:r>
      <w:proofErr w:type="spellStart"/>
      <w:r w:rsidRPr="00F63F8B">
        <w:rPr>
          <w:sz w:val="28"/>
          <w:szCs w:val="28"/>
          <w:lang w:val="ru-RU"/>
        </w:rPr>
        <w:t>мають</w:t>
      </w:r>
      <w:proofErr w:type="spellEnd"/>
      <w:r w:rsidRPr="00F63F8B">
        <w:rPr>
          <w:sz w:val="28"/>
          <w:szCs w:val="28"/>
          <w:lang w:val="ru-RU"/>
        </w:rPr>
        <w:t xml:space="preserve"> </w:t>
      </w:r>
      <w:proofErr w:type="spellStart"/>
      <w:proofErr w:type="gramStart"/>
      <w:r w:rsidRPr="00F63F8B">
        <w:rPr>
          <w:sz w:val="28"/>
          <w:szCs w:val="28"/>
          <w:lang w:val="ru-RU"/>
        </w:rPr>
        <w:t>р</w:t>
      </w:r>
      <w:proofErr w:type="gramEnd"/>
      <w:r w:rsidRPr="00F63F8B">
        <w:rPr>
          <w:sz w:val="28"/>
          <w:szCs w:val="28"/>
          <w:lang w:val="ru-RU"/>
        </w:rPr>
        <w:t>ізні</w:t>
      </w:r>
      <w:proofErr w:type="spellEnd"/>
      <w:r w:rsidRPr="00F63F8B">
        <w:rPr>
          <w:sz w:val="28"/>
          <w:szCs w:val="28"/>
          <w:lang w:val="ru-RU"/>
        </w:rPr>
        <w:t xml:space="preserve"> точки </w:t>
      </w:r>
      <w:proofErr w:type="spellStart"/>
      <w:r w:rsidRPr="00F63F8B">
        <w:rPr>
          <w:sz w:val="28"/>
          <w:szCs w:val="28"/>
          <w:lang w:val="ru-RU"/>
        </w:rPr>
        <w:t>збіжності</w:t>
      </w:r>
      <w:proofErr w:type="spellEnd"/>
      <w:r w:rsidRPr="00F63F8B">
        <w:rPr>
          <w:sz w:val="28"/>
          <w:szCs w:val="28"/>
          <w:lang w:val="ru-RU"/>
        </w:rPr>
        <w:t xml:space="preserve"> - точки меридионального </w:t>
      </w:r>
      <w:proofErr w:type="spellStart"/>
      <w:r w:rsidRPr="00F63F8B">
        <w:rPr>
          <w:sz w:val="28"/>
          <w:szCs w:val="28"/>
          <w:lang w:val="ru-RU"/>
        </w:rPr>
        <w:t>або</w:t>
      </w:r>
      <w:proofErr w:type="spellEnd"/>
      <w:r w:rsidRPr="00F63F8B">
        <w:rPr>
          <w:sz w:val="28"/>
          <w:szCs w:val="28"/>
          <w:lang w:val="ru-RU"/>
        </w:rPr>
        <w:t xml:space="preserve"> сагиттального </w:t>
      </w:r>
      <w:proofErr w:type="spellStart"/>
      <w:r w:rsidRPr="00F63F8B">
        <w:rPr>
          <w:sz w:val="28"/>
          <w:szCs w:val="28"/>
          <w:lang w:val="ru-RU"/>
        </w:rPr>
        <w:t>фокусів</w:t>
      </w:r>
      <w:proofErr w:type="spellEnd"/>
      <w:r w:rsidRPr="00F63F8B">
        <w:rPr>
          <w:sz w:val="28"/>
          <w:szCs w:val="28"/>
          <w:lang w:val="ru-RU"/>
        </w:rPr>
        <w:t xml:space="preserve"> </w:t>
      </w:r>
      <w:proofErr w:type="spellStart"/>
      <w:r w:rsidRPr="00F63F8B">
        <w:rPr>
          <w:sz w:val="28"/>
          <w:szCs w:val="28"/>
          <w:lang w:val="ru-RU"/>
        </w:rPr>
        <w:t>нескінченно</w:t>
      </w:r>
      <w:proofErr w:type="spellEnd"/>
      <w:r w:rsidRPr="00F63F8B">
        <w:rPr>
          <w:sz w:val="28"/>
          <w:szCs w:val="28"/>
          <w:lang w:val="ru-RU"/>
        </w:rPr>
        <w:t xml:space="preserve"> тонкого </w:t>
      </w:r>
      <w:proofErr w:type="spellStart"/>
      <w:r w:rsidRPr="00F63F8B">
        <w:rPr>
          <w:sz w:val="28"/>
          <w:szCs w:val="28"/>
          <w:lang w:val="ru-RU"/>
        </w:rPr>
        <w:t>похилого</w:t>
      </w:r>
      <w:proofErr w:type="spellEnd"/>
      <w:r w:rsidRPr="00F63F8B">
        <w:rPr>
          <w:sz w:val="28"/>
          <w:szCs w:val="28"/>
          <w:lang w:val="ru-RU"/>
        </w:rPr>
        <w:t xml:space="preserve"> пучка</w:t>
      </w:r>
      <w:r>
        <w:rPr>
          <w:sz w:val="28"/>
          <w:szCs w:val="28"/>
          <w:lang w:val="ru-RU"/>
        </w:rPr>
        <w:t>(рисунок 3.3.).</w:t>
      </w:r>
      <w:r w:rsidRPr="007E4BA2">
        <w:rPr>
          <w:sz w:val="28"/>
          <w:szCs w:val="28"/>
          <w:lang w:val="ru-RU"/>
        </w:rPr>
        <w:t xml:space="preserve"> [</w:t>
      </w:r>
      <w:r>
        <w:rPr>
          <w:sz w:val="28"/>
          <w:szCs w:val="28"/>
          <w:lang w:val="en-US"/>
        </w:rPr>
        <w:t>27, 28]</w:t>
      </w:r>
    </w:p>
    <w:p w:rsidR="00C032C4" w:rsidRPr="00EC4394" w:rsidRDefault="00C032C4" w:rsidP="00C032C4">
      <w:pPr>
        <w:autoSpaceDE w:val="0"/>
        <w:autoSpaceDN w:val="0"/>
        <w:adjustRightInd w:val="0"/>
        <w:spacing w:line="360" w:lineRule="auto"/>
        <w:ind w:left="284" w:firstLine="567"/>
        <w:jc w:val="center"/>
        <w:rPr>
          <w:sz w:val="28"/>
          <w:szCs w:val="28"/>
          <w:lang w:val="ru-RU"/>
        </w:rPr>
      </w:pPr>
    </w:p>
    <w:p w:rsidR="00C032C4" w:rsidRDefault="00C032C4" w:rsidP="00C032C4">
      <w:pPr>
        <w:autoSpaceDE w:val="0"/>
        <w:autoSpaceDN w:val="0"/>
        <w:adjustRightInd w:val="0"/>
        <w:spacing w:line="360" w:lineRule="auto"/>
        <w:ind w:left="284" w:hanging="142"/>
        <w:rPr>
          <w:sz w:val="28"/>
          <w:szCs w:val="28"/>
        </w:rPr>
      </w:pPr>
      <w:r>
        <w:rPr>
          <w:noProof/>
          <w:lang w:val="ru-RU"/>
        </w:rPr>
        <w:lastRenderedPageBreak/>
        <w:drawing>
          <wp:inline distT="0" distB="0" distL="0" distR="0" wp14:anchorId="515C3DF6" wp14:editId="5AC1F8EE">
            <wp:extent cx="5867400" cy="3914775"/>
            <wp:effectExtent l="0" t="0" r="0" b="9525"/>
            <wp:docPr id="50" name="Рисунок 50" descr="Описание: https://upload.wikimedia.org/wikipedia/ru/thumb/d/dc/Astigmatism_oblique_beam_of_rays.svg/1024px-Astigmatism_oblique_beam_of_rays.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https://upload.wikimedia.org/wikipedia/ru/thumb/d/dc/Astigmatism_oblique_beam_of_rays.svg/1024px-Astigmatism_oblique_beam_of_rays.svg.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867400" cy="39147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t>Рисунок 3.3. Аберація астигматизм</w:t>
      </w:r>
    </w:p>
    <w:p w:rsidR="00C032C4" w:rsidRDefault="00C032C4" w:rsidP="00C032C4">
      <w:pPr>
        <w:autoSpaceDE w:val="0"/>
        <w:autoSpaceDN w:val="0"/>
        <w:adjustRightInd w:val="0"/>
        <w:spacing w:line="360" w:lineRule="auto"/>
        <w:ind w:left="284" w:firstLine="567"/>
        <w:jc w:val="center"/>
        <w:rPr>
          <w:sz w:val="28"/>
          <w:szCs w:val="28"/>
        </w:rPr>
      </w:pP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EC4394">
        <w:rPr>
          <w:sz w:val="28"/>
          <w:szCs w:val="28"/>
        </w:rPr>
        <w:t>Астигматизм пояснюється залежністю кутів заломлення променів п</w:t>
      </w:r>
      <w:r>
        <w:rPr>
          <w:sz w:val="28"/>
          <w:szCs w:val="28"/>
        </w:rPr>
        <w:t>учка від кутів їх падіння.</w:t>
      </w:r>
      <w:r w:rsidRPr="00EC4394">
        <w:rPr>
          <w:sz w:val="28"/>
          <w:szCs w:val="28"/>
        </w:rPr>
        <w:t xml:space="preserve"> Так як окремі промені похилого пучка падають на здатність заломлення поверхню під різними кутами, то і переломлюються на різні кути, перетинаючись на різному же відстані від заломлюючої поверхні</w:t>
      </w:r>
      <w:r>
        <w:rPr>
          <w:sz w:val="28"/>
          <w:szCs w:val="28"/>
        </w:rPr>
        <w:t>.</w:t>
      </w:r>
      <w:r w:rsidRPr="007E4BA2">
        <w:rPr>
          <w:sz w:val="28"/>
          <w:szCs w:val="28"/>
          <w:lang w:val="ru-RU"/>
        </w:rPr>
        <w:t xml:space="preserve"> [</w:t>
      </w:r>
      <w:r w:rsidRPr="00C032C4">
        <w:rPr>
          <w:sz w:val="28"/>
          <w:szCs w:val="28"/>
          <w:lang w:val="ru-RU"/>
        </w:rPr>
        <w:t>28, 29]</w:t>
      </w:r>
    </w:p>
    <w:p w:rsidR="00C032C4" w:rsidRDefault="00C032C4" w:rsidP="00C032C4">
      <w:pPr>
        <w:autoSpaceDE w:val="0"/>
        <w:autoSpaceDN w:val="0"/>
        <w:adjustRightInd w:val="0"/>
        <w:spacing w:line="360" w:lineRule="auto"/>
        <w:ind w:left="284" w:firstLine="567"/>
        <w:jc w:val="both"/>
        <w:rPr>
          <w:sz w:val="28"/>
          <w:szCs w:val="28"/>
        </w:rPr>
      </w:pPr>
    </w:p>
    <w:p w:rsidR="00C032C4" w:rsidRPr="007E4BA2" w:rsidRDefault="00C032C4" w:rsidP="00C032C4">
      <w:pPr>
        <w:autoSpaceDE w:val="0"/>
        <w:autoSpaceDN w:val="0"/>
        <w:adjustRightInd w:val="0"/>
        <w:spacing w:line="360" w:lineRule="auto"/>
        <w:ind w:left="284" w:firstLine="567"/>
        <w:jc w:val="both"/>
        <w:rPr>
          <w:sz w:val="28"/>
          <w:szCs w:val="28"/>
          <w:lang w:val="en-US"/>
        </w:rPr>
      </w:pPr>
      <w:r w:rsidRPr="00EC4394">
        <w:rPr>
          <w:sz w:val="28"/>
          <w:szCs w:val="28"/>
        </w:rPr>
        <w:t xml:space="preserve">Кривизна поля зображення - аберація, в результаті якої зображення плоского об'єкта, перпендикулярного до оптичної осі об'єктива, лежить на поверхні, увігнутою або опуклою до об'єктиву. Ця аберація викликає нерівномірну різкість по полю зображення. Тому, коли центральна частина зображення фокусуватися різко, то його краю будуть лежати не в фокусі і </w:t>
      </w:r>
      <w:r>
        <w:rPr>
          <w:sz w:val="28"/>
          <w:szCs w:val="28"/>
        </w:rPr>
        <w:t xml:space="preserve">зобразяться </w:t>
      </w:r>
      <w:r w:rsidRPr="00EC4394">
        <w:rPr>
          <w:sz w:val="28"/>
          <w:szCs w:val="28"/>
        </w:rPr>
        <w:t xml:space="preserve">різко. Якщо установку на різкість робити по краях зображення, то його </w:t>
      </w:r>
      <w:r>
        <w:rPr>
          <w:sz w:val="28"/>
          <w:szCs w:val="28"/>
        </w:rPr>
        <w:t>центральна частина буде не чіткою(рисунок 3.4.).</w:t>
      </w:r>
      <w:r w:rsidRPr="007E4BA2">
        <w:rPr>
          <w:sz w:val="28"/>
          <w:szCs w:val="28"/>
          <w:lang w:val="ru-RU"/>
        </w:rPr>
        <w:t xml:space="preserve"> [</w:t>
      </w:r>
      <w:r>
        <w:rPr>
          <w:sz w:val="28"/>
          <w:szCs w:val="28"/>
          <w:lang w:val="en-US"/>
        </w:rPr>
        <w:t>27, 29]</w:t>
      </w:r>
    </w:p>
    <w:p w:rsidR="00C032C4" w:rsidRDefault="00C032C4" w:rsidP="00C032C4">
      <w:pPr>
        <w:autoSpaceDE w:val="0"/>
        <w:autoSpaceDN w:val="0"/>
        <w:adjustRightInd w:val="0"/>
        <w:spacing w:line="360" w:lineRule="auto"/>
        <w:ind w:left="284" w:firstLine="567"/>
        <w:jc w:val="center"/>
        <w:rPr>
          <w:sz w:val="28"/>
          <w:szCs w:val="28"/>
        </w:rPr>
      </w:pPr>
      <w:r>
        <w:rPr>
          <w:noProof/>
          <w:lang w:val="ru-RU"/>
        </w:rPr>
        <w:lastRenderedPageBreak/>
        <w:drawing>
          <wp:inline distT="0" distB="0" distL="0" distR="0" wp14:anchorId="5E77B83F" wp14:editId="31E43768">
            <wp:extent cx="4152900" cy="5124450"/>
            <wp:effectExtent l="0" t="0" r="0" b="0"/>
            <wp:docPr id="49" name="Рисунок 49" descr="Описание: https://upload.wikimedia.org/wikipedia/commons/6/6d/Lens_curv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https://upload.wikimedia.org/wikipedia/commons/6/6d/Lens_curvature.pn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152900" cy="512445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t>Рисунок 3.4. Аберація кривизна поля</w:t>
      </w:r>
    </w:p>
    <w:p w:rsidR="00C032C4" w:rsidRPr="00956F27" w:rsidRDefault="00C032C4" w:rsidP="00C032C4">
      <w:pPr>
        <w:autoSpaceDE w:val="0"/>
        <w:autoSpaceDN w:val="0"/>
        <w:adjustRightInd w:val="0"/>
        <w:spacing w:line="360" w:lineRule="auto"/>
        <w:ind w:left="284" w:firstLine="567"/>
        <w:rPr>
          <w:sz w:val="28"/>
          <w:szCs w:val="28"/>
        </w:rPr>
      </w:pPr>
    </w:p>
    <w:p w:rsidR="00C032C4" w:rsidRPr="007E4BA2" w:rsidRDefault="00C032C4" w:rsidP="00C032C4">
      <w:pPr>
        <w:autoSpaceDE w:val="0"/>
        <w:autoSpaceDN w:val="0"/>
        <w:adjustRightInd w:val="0"/>
        <w:spacing w:line="360" w:lineRule="auto"/>
        <w:ind w:left="284" w:firstLine="567"/>
        <w:jc w:val="both"/>
        <w:rPr>
          <w:sz w:val="28"/>
          <w:szCs w:val="28"/>
          <w:lang w:val="en-US"/>
        </w:rPr>
      </w:pPr>
      <w:proofErr w:type="spellStart"/>
      <w:r w:rsidRPr="0074063F">
        <w:rPr>
          <w:b/>
          <w:sz w:val="28"/>
          <w:szCs w:val="28"/>
        </w:rPr>
        <w:t>Дисторсія</w:t>
      </w:r>
      <w:proofErr w:type="spellEnd"/>
      <w:r w:rsidRPr="0074063F">
        <w:rPr>
          <w:sz w:val="28"/>
          <w:szCs w:val="28"/>
        </w:rPr>
        <w:t xml:space="preserve"> - аберація оптичних систем, при якій коефіцієнт лінійного збільшення змінюється по полю зору об'єктива. При цьому порушується геометрична подібність між об'єктом і його зображенням . </w:t>
      </w:r>
      <w:proofErr w:type="spellStart"/>
      <w:r w:rsidRPr="0074063F">
        <w:rPr>
          <w:sz w:val="28"/>
          <w:szCs w:val="28"/>
        </w:rPr>
        <w:t>Дисторсія</w:t>
      </w:r>
      <w:proofErr w:type="spellEnd"/>
      <w:r w:rsidRPr="0074063F">
        <w:rPr>
          <w:sz w:val="28"/>
          <w:szCs w:val="28"/>
        </w:rPr>
        <w:t xml:space="preserve"> неможлива в оптиці, призначеної для фотограмметричної аерофотозйомки і виготовлення фотошаблонів. Оптична система, вільна від </w:t>
      </w:r>
      <w:proofErr w:type="spellStart"/>
      <w:r w:rsidRPr="0074063F">
        <w:rPr>
          <w:sz w:val="28"/>
          <w:szCs w:val="28"/>
        </w:rPr>
        <w:t>дисторсії</w:t>
      </w:r>
      <w:proofErr w:type="spellEnd"/>
      <w:r w:rsidRPr="0074063F">
        <w:rPr>
          <w:sz w:val="28"/>
          <w:szCs w:val="28"/>
        </w:rPr>
        <w:t xml:space="preserve">, називається </w:t>
      </w:r>
      <w:proofErr w:type="spellStart"/>
      <w:r w:rsidRPr="0074063F">
        <w:rPr>
          <w:sz w:val="28"/>
          <w:szCs w:val="28"/>
        </w:rPr>
        <w:t>ортоскопічною</w:t>
      </w:r>
      <w:proofErr w:type="spellEnd"/>
      <w:r w:rsidRPr="0074063F">
        <w:rPr>
          <w:sz w:val="28"/>
          <w:szCs w:val="28"/>
        </w:rPr>
        <w:t xml:space="preserve">, оскільки задовольняє вимогам </w:t>
      </w:r>
      <w:proofErr w:type="spellStart"/>
      <w:r w:rsidRPr="0074063F">
        <w:rPr>
          <w:sz w:val="28"/>
          <w:szCs w:val="28"/>
        </w:rPr>
        <w:t>ортоскопічності</w:t>
      </w:r>
      <w:proofErr w:type="spellEnd"/>
      <w:r w:rsidRPr="0074063F">
        <w:rPr>
          <w:sz w:val="28"/>
          <w:szCs w:val="28"/>
        </w:rPr>
        <w:t>(рисунок 3.5.).</w:t>
      </w:r>
      <w:r w:rsidRPr="00C032C4">
        <w:rPr>
          <w:sz w:val="28"/>
          <w:szCs w:val="28"/>
        </w:rPr>
        <w:t xml:space="preserve"> </w:t>
      </w:r>
      <w:r>
        <w:rPr>
          <w:sz w:val="28"/>
          <w:szCs w:val="28"/>
          <w:lang w:val="en-US"/>
        </w:rPr>
        <w:t>[28]</w:t>
      </w:r>
    </w:p>
    <w:p w:rsidR="00C032C4" w:rsidRPr="003824CB" w:rsidRDefault="00C032C4" w:rsidP="00C032C4">
      <w:pPr>
        <w:autoSpaceDE w:val="0"/>
        <w:autoSpaceDN w:val="0"/>
        <w:adjustRightInd w:val="0"/>
        <w:spacing w:line="360" w:lineRule="auto"/>
        <w:ind w:left="284" w:hanging="142"/>
        <w:jc w:val="both"/>
        <w:rPr>
          <w:sz w:val="28"/>
          <w:szCs w:val="28"/>
          <w:lang w:val="ru-RU"/>
        </w:rPr>
      </w:pPr>
      <w:r>
        <w:rPr>
          <w:noProof/>
          <w:lang w:val="ru-RU"/>
        </w:rPr>
        <w:lastRenderedPageBreak/>
        <w:drawing>
          <wp:inline distT="0" distB="0" distL="0" distR="0" wp14:anchorId="1B2E678D" wp14:editId="5E474CBC">
            <wp:extent cx="5876925" cy="5257800"/>
            <wp:effectExtent l="0" t="0" r="0" b="0"/>
            <wp:docPr id="48" name="Рисунок 48" descr="Описание: Lens distorsion.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Lens distorsion.sv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876925" cy="525780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rPr>
      </w:pPr>
      <w:r>
        <w:rPr>
          <w:sz w:val="28"/>
          <w:szCs w:val="28"/>
        </w:rPr>
        <w:t xml:space="preserve">Рисунок 3.5. Аберація </w:t>
      </w:r>
      <w:proofErr w:type="spellStart"/>
      <w:r>
        <w:rPr>
          <w:sz w:val="28"/>
          <w:szCs w:val="28"/>
        </w:rPr>
        <w:t>дисторсія</w:t>
      </w:r>
      <w:proofErr w:type="spellEnd"/>
    </w:p>
    <w:p w:rsidR="00C032C4" w:rsidRDefault="00C032C4" w:rsidP="00C032C4">
      <w:pPr>
        <w:autoSpaceDE w:val="0"/>
        <w:autoSpaceDN w:val="0"/>
        <w:adjustRightInd w:val="0"/>
        <w:spacing w:line="360" w:lineRule="auto"/>
        <w:ind w:left="284" w:firstLine="567"/>
        <w:rPr>
          <w:sz w:val="28"/>
          <w:szCs w:val="28"/>
        </w:rPr>
      </w:pPr>
    </w:p>
    <w:p w:rsidR="00C032C4" w:rsidRDefault="00C032C4" w:rsidP="00C032C4">
      <w:pPr>
        <w:autoSpaceDE w:val="0"/>
        <w:autoSpaceDN w:val="0"/>
        <w:adjustRightInd w:val="0"/>
        <w:spacing w:line="360" w:lineRule="auto"/>
        <w:ind w:left="284" w:firstLine="567"/>
        <w:rPr>
          <w:sz w:val="28"/>
          <w:szCs w:val="28"/>
        </w:rPr>
      </w:pPr>
    </w:p>
    <w:p w:rsidR="00C032C4" w:rsidRPr="00B4167D" w:rsidRDefault="00C032C4" w:rsidP="00C032C4">
      <w:pPr>
        <w:autoSpaceDE w:val="0"/>
        <w:autoSpaceDN w:val="0"/>
        <w:adjustRightInd w:val="0"/>
        <w:spacing w:line="360" w:lineRule="auto"/>
        <w:ind w:left="284" w:firstLine="567"/>
        <w:rPr>
          <w:sz w:val="28"/>
          <w:szCs w:val="28"/>
        </w:rPr>
      </w:pPr>
    </w:p>
    <w:p w:rsidR="00C032C4" w:rsidRPr="0074063F" w:rsidRDefault="00C032C4" w:rsidP="00C032C4">
      <w:pPr>
        <w:autoSpaceDE w:val="0"/>
        <w:autoSpaceDN w:val="0"/>
        <w:adjustRightInd w:val="0"/>
        <w:spacing w:line="360" w:lineRule="auto"/>
        <w:ind w:left="284" w:firstLine="567"/>
        <w:rPr>
          <w:sz w:val="28"/>
          <w:szCs w:val="28"/>
        </w:rPr>
      </w:pPr>
      <w:r w:rsidRPr="0074063F">
        <w:rPr>
          <w:sz w:val="28"/>
          <w:szCs w:val="28"/>
        </w:rPr>
        <w:t>Окрім монохроматичних аберацій, трапляються хроматичні аберації.</w:t>
      </w:r>
    </w:p>
    <w:p w:rsidR="00C032C4" w:rsidRPr="007E4BA2" w:rsidRDefault="00C032C4" w:rsidP="00C032C4">
      <w:pPr>
        <w:autoSpaceDE w:val="0"/>
        <w:autoSpaceDN w:val="0"/>
        <w:adjustRightInd w:val="0"/>
        <w:spacing w:line="360" w:lineRule="auto"/>
        <w:ind w:left="284" w:firstLine="567"/>
        <w:jc w:val="both"/>
        <w:rPr>
          <w:sz w:val="28"/>
          <w:szCs w:val="28"/>
          <w:lang w:val="en-US"/>
        </w:rPr>
      </w:pPr>
      <w:r w:rsidRPr="0074063F">
        <w:rPr>
          <w:b/>
          <w:sz w:val="28"/>
          <w:szCs w:val="28"/>
        </w:rPr>
        <w:t>Хроматична аберація</w:t>
      </w:r>
      <w:r w:rsidRPr="0074063F">
        <w:rPr>
          <w:sz w:val="28"/>
          <w:szCs w:val="28"/>
        </w:rPr>
        <w:t xml:space="preserve"> - різновид аберації оптичної системи, обумовлена </w:t>
      </w:r>
      <w:proofErr w:type="spellStart"/>
      <w:r w:rsidRPr="0074063F">
        <w:rPr>
          <w:sz w:val="28"/>
          <w:szCs w:val="28"/>
        </w:rPr>
        <w:t>​​залежністю</w:t>
      </w:r>
      <w:proofErr w:type="spellEnd"/>
      <w:r w:rsidRPr="0074063F">
        <w:rPr>
          <w:sz w:val="28"/>
          <w:szCs w:val="28"/>
        </w:rPr>
        <w:t xml:space="preserve"> показника заломлення середовища від довжини хвилі проходить через неї випромінювання. Через паразитну дисперсію фокусні відстані не збігаються для променів світла з різними довжинами хвиль (променів різних кольорів).</w:t>
      </w:r>
      <w:r w:rsidRPr="00C032C4">
        <w:rPr>
          <w:sz w:val="28"/>
          <w:szCs w:val="28"/>
        </w:rPr>
        <w:t xml:space="preserve"> </w:t>
      </w:r>
      <w:r>
        <w:rPr>
          <w:sz w:val="28"/>
          <w:szCs w:val="28"/>
          <w:lang w:val="en-US"/>
        </w:rPr>
        <w:t xml:space="preserve">[26, 28] </w:t>
      </w:r>
    </w:p>
    <w:p w:rsidR="00C032C4" w:rsidRDefault="00C032C4" w:rsidP="00C032C4">
      <w:pPr>
        <w:autoSpaceDE w:val="0"/>
        <w:autoSpaceDN w:val="0"/>
        <w:adjustRightInd w:val="0"/>
        <w:spacing w:line="360" w:lineRule="auto"/>
        <w:ind w:left="284" w:firstLine="567"/>
        <w:jc w:val="both"/>
        <w:rPr>
          <w:sz w:val="28"/>
          <w:szCs w:val="28"/>
          <w:lang w:val="en-US"/>
        </w:rPr>
      </w:pPr>
    </w:p>
    <w:p w:rsidR="00C032C4" w:rsidRPr="0074063F" w:rsidRDefault="00C032C4" w:rsidP="00C032C4">
      <w:pPr>
        <w:autoSpaceDE w:val="0"/>
        <w:autoSpaceDN w:val="0"/>
        <w:adjustRightInd w:val="0"/>
        <w:spacing w:line="360" w:lineRule="auto"/>
        <w:ind w:left="284" w:firstLine="567"/>
        <w:jc w:val="both"/>
        <w:rPr>
          <w:sz w:val="28"/>
          <w:szCs w:val="28"/>
        </w:rPr>
      </w:pPr>
      <w:r w:rsidRPr="0074063F">
        <w:rPr>
          <w:sz w:val="28"/>
          <w:szCs w:val="28"/>
        </w:rPr>
        <w:lastRenderedPageBreak/>
        <w:t>Розрізняють:</w:t>
      </w:r>
    </w:p>
    <w:p w:rsidR="00C032C4" w:rsidRPr="0074063F" w:rsidRDefault="00C032C4" w:rsidP="00C032C4">
      <w:pPr>
        <w:numPr>
          <w:ilvl w:val="0"/>
          <w:numId w:val="50"/>
        </w:numPr>
        <w:autoSpaceDE w:val="0"/>
        <w:autoSpaceDN w:val="0"/>
        <w:adjustRightInd w:val="0"/>
        <w:spacing w:line="360" w:lineRule="auto"/>
        <w:jc w:val="both"/>
        <w:rPr>
          <w:sz w:val="28"/>
          <w:szCs w:val="28"/>
        </w:rPr>
      </w:pPr>
      <w:r w:rsidRPr="0074063F">
        <w:rPr>
          <w:sz w:val="28"/>
          <w:szCs w:val="28"/>
        </w:rPr>
        <w:t>хроматизм положення;</w:t>
      </w:r>
    </w:p>
    <w:p w:rsidR="00C032C4" w:rsidRPr="0074063F" w:rsidRDefault="00C032C4" w:rsidP="00C032C4">
      <w:pPr>
        <w:numPr>
          <w:ilvl w:val="0"/>
          <w:numId w:val="50"/>
        </w:numPr>
        <w:autoSpaceDE w:val="0"/>
        <w:autoSpaceDN w:val="0"/>
        <w:adjustRightInd w:val="0"/>
        <w:spacing w:line="360" w:lineRule="auto"/>
        <w:jc w:val="both"/>
        <w:rPr>
          <w:sz w:val="28"/>
          <w:szCs w:val="28"/>
        </w:rPr>
      </w:pPr>
      <w:r w:rsidRPr="0074063F">
        <w:rPr>
          <w:sz w:val="28"/>
          <w:szCs w:val="28"/>
        </w:rPr>
        <w:t>хроматизм збільшення;</w:t>
      </w:r>
    </w:p>
    <w:p w:rsidR="00C032C4" w:rsidRPr="0074063F" w:rsidRDefault="00C032C4" w:rsidP="00C032C4">
      <w:pPr>
        <w:numPr>
          <w:ilvl w:val="0"/>
          <w:numId w:val="50"/>
        </w:numPr>
        <w:autoSpaceDE w:val="0"/>
        <w:autoSpaceDN w:val="0"/>
        <w:adjustRightInd w:val="0"/>
        <w:spacing w:line="360" w:lineRule="auto"/>
        <w:jc w:val="both"/>
        <w:rPr>
          <w:sz w:val="28"/>
          <w:szCs w:val="28"/>
        </w:rPr>
      </w:pPr>
      <w:r w:rsidRPr="0074063F">
        <w:rPr>
          <w:sz w:val="28"/>
          <w:szCs w:val="28"/>
        </w:rPr>
        <w:t>хроматичні різниці геометричних аберацій.</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74063F">
        <w:rPr>
          <w:sz w:val="28"/>
          <w:szCs w:val="28"/>
        </w:rPr>
        <w:t>Хроматичні аберації призводять до зниження чіткості зображення, а іноді також і до появи на ньому кольорових контурів, смуг, плям.</w:t>
      </w:r>
      <w:r w:rsidRPr="00C032C4">
        <w:rPr>
          <w:sz w:val="28"/>
          <w:szCs w:val="28"/>
          <w:lang w:val="ru-RU"/>
        </w:rPr>
        <w:t xml:space="preserve"> [28]</w:t>
      </w:r>
    </w:p>
    <w:p w:rsidR="00C032C4" w:rsidRPr="00967700" w:rsidRDefault="00C032C4" w:rsidP="00C032C4">
      <w:pPr>
        <w:autoSpaceDE w:val="0"/>
        <w:autoSpaceDN w:val="0"/>
        <w:adjustRightInd w:val="0"/>
        <w:spacing w:line="360" w:lineRule="auto"/>
        <w:ind w:left="284" w:firstLine="567"/>
        <w:rPr>
          <w:b/>
          <w:sz w:val="28"/>
          <w:szCs w:val="28"/>
        </w:rPr>
      </w:pPr>
      <w:r>
        <w:rPr>
          <w:b/>
          <w:sz w:val="28"/>
          <w:szCs w:val="28"/>
        </w:rPr>
        <w:t>Хроматизм положення</w:t>
      </w: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D12A8C">
        <w:rPr>
          <w:sz w:val="28"/>
          <w:szCs w:val="28"/>
        </w:rPr>
        <w:t>При проходженні світла через оптичне скло або інші оптичні матеріали спостерігається дисперсія. Це явище полягає в тому, що показник заломлення середовища залежить від довжини хвилі випромінювання (різних кольорів)</w:t>
      </w:r>
      <w:r>
        <w:rPr>
          <w:sz w:val="28"/>
          <w:szCs w:val="28"/>
        </w:rPr>
        <w:t>(рисунок 3.6.)</w:t>
      </w:r>
      <w:r w:rsidRPr="00D12A8C">
        <w:rPr>
          <w:sz w:val="28"/>
          <w:szCs w:val="28"/>
        </w:rPr>
        <w:t>.</w:t>
      </w:r>
      <w:r w:rsidRPr="007E4BA2">
        <w:rPr>
          <w:sz w:val="28"/>
          <w:szCs w:val="28"/>
          <w:lang w:val="ru-RU"/>
        </w:rPr>
        <w:t xml:space="preserve"> [</w:t>
      </w:r>
      <w:r w:rsidRPr="00C032C4">
        <w:rPr>
          <w:sz w:val="28"/>
          <w:szCs w:val="28"/>
          <w:lang w:val="ru-RU"/>
        </w:rPr>
        <w:t>26, 28]</w:t>
      </w:r>
    </w:p>
    <w:p w:rsidR="00C032C4" w:rsidRPr="00D12A8C" w:rsidRDefault="00C032C4" w:rsidP="00C032C4">
      <w:pPr>
        <w:autoSpaceDE w:val="0"/>
        <w:autoSpaceDN w:val="0"/>
        <w:adjustRightInd w:val="0"/>
        <w:spacing w:line="360" w:lineRule="auto"/>
        <w:ind w:left="284" w:firstLine="567"/>
        <w:jc w:val="both"/>
        <w:rPr>
          <w:sz w:val="28"/>
          <w:szCs w:val="28"/>
        </w:rPr>
      </w:pPr>
    </w:p>
    <w:p w:rsidR="00C032C4" w:rsidRPr="00D12A8C" w:rsidRDefault="00C032C4" w:rsidP="00C032C4">
      <w:pPr>
        <w:autoSpaceDE w:val="0"/>
        <w:autoSpaceDN w:val="0"/>
        <w:adjustRightInd w:val="0"/>
        <w:spacing w:line="360" w:lineRule="auto"/>
        <w:ind w:left="284" w:firstLine="567"/>
        <w:jc w:val="both"/>
        <w:rPr>
          <w:sz w:val="28"/>
          <w:szCs w:val="28"/>
        </w:rPr>
      </w:pPr>
      <w:r w:rsidRPr="00D12A8C">
        <w:rPr>
          <w:sz w:val="28"/>
          <w:szCs w:val="28"/>
        </w:rPr>
        <w:t>Показник заломлення синіх променів, як правило, більше, ніж червоних, тому фокус синіх променів розташований ближче до задньої головній точці лінзи, ніж фокус червоних променів. Звідси випливає, що промені, отримані розкладанням білого світла, матимуть різне фокусна відстань. Єдиного фокусної відстані у одній лінзи не існує, а є сукупність фокусних відстаней - по одному фокусу на промінь кожного кольору.</w:t>
      </w:r>
    </w:p>
    <w:p w:rsidR="00C032C4" w:rsidRPr="00D12A8C" w:rsidRDefault="00C032C4" w:rsidP="00C032C4">
      <w:pPr>
        <w:autoSpaceDE w:val="0"/>
        <w:autoSpaceDN w:val="0"/>
        <w:adjustRightInd w:val="0"/>
        <w:spacing w:line="360" w:lineRule="auto"/>
        <w:ind w:left="284" w:firstLine="567"/>
        <w:jc w:val="both"/>
        <w:rPr>
          <w:sz w:val="28"/>
          <w:szCs w:val="28"/>
        </w:rPr>
      </w:pPr>
    </w:p>
    <w:p w:rsidR="00C032C4" w:rsidRPr="00C032C4" w:rsidRDefault="00C032C4" w:rsidP="00C032C4">
      <w:pPr>
        <w:autoSpaceDE w:val="0"/>
        <w:autoSpaceDN w:val="0"/>
        <w:adjustRightInd w:val="0"/>
        <w:spacing w:line="360" w:lineRule="auto"/>
        <w:ind w:left="284" w:firstLine="567"/>
        <w:jc w:val="both"/>
        <w:rPr>
          <w:sz w:val="28"/>
          <w:szCs w:val="28"/>
          <w:lang w:val="ru-RU"/>
        </w:rPr>
      </w:pPr>
      <w:r w:rsidRPr="00D12A8C">
        <w:rPr>
          <w:sz w:val="28"/>
          <w:szCs w:val="28"/>
        </w:rPr>
        <w:t>Різниця називається «Хроматизм положення» (або хроматичної різницею положення, поздовжньої хроматичної аберацією). Діафрагма кілька її зменшує.</w:t>
      </w:r>
      <w:r w:rsidRPr="00C032C4">
        <w:rPr>
          <w:sz w:val="28"/>
          <w:szCs w:val="28"/>
          <w:lang w:val="ru-RU"/>
        </w:rPr>
        <w:t xml:space="preserve"> [26, 28]</w:t>
      </w:r>
    </w:p>
    <w:p w:rsidR="00C032C4" w:rsidRPr="00D12A8C" w:rsidRDefault="00C032C4" w:rsidP="00C032C4">
      <w:pPr>
        <w:autoSpaceDE w:val="0"/>
        <w:autoSpaceDN w:val="0"/>
        <w:adjustRightInd w:val="0"/>
        <w:spacing w:line="360" w:lineRule="auto"/>
        <w:ind w:left="284" w:firstLine="567"/>
        <w:jc w:val="both"/>
        <w:rPr>
          <w:sz w:val="28"/>
          <w:szCs w:val="28"/>
        </w:rPr>
      </w:pPr>
    </w:p>
    <w:p w:rsidR="00C032C4" w:rsidRPr="00D12A8C" w:rsidRDefault="00C032C4" w:rsidP="00C032C4">
      <w:pPr>
        <w:autoSpaceDE w:val="0"/>
        <w:autoSpaceDN w:val="0"/>
        <w:adjustRightInd w:val="0"/>
        <w:spacing w:line="360" w:lineRule="auto"/>
        <w:ind w:left="284" w:firstLine="567"/>
        <w:jc w:val="both"/>
        <w:rPr>
          <w:sz w:val="28"/>
          <w:szCs w:val="28"/>
        </w:rPr>
      </w:pPr>
      <w:r w:rsidRPr="00D12A8C">
        <w:rPr>
          <w:sz w:val="28"/>
          <w:szCs w:val="28"/>
        </w:rPr>
        <w:t>При цьому зображення предмета в променях різного кольору будуть перебувати на різних відстанях від задньої головної точки. Якщо наводити на різкість по червоних променів, зображення в синіх променях буде не в фокусі, і навпаки.</w:t>
      </w:r>
    </w:p>
    <w:p w:rsidR="00C032C4" w:rsidRPr="00D12A8C" w:rsidRDefault="00C032C4" w:rsidP="00C032C4">
      <w:pPr>
        <w:autoSpaceDE w:val="0"/>
        <w:autoSpaceDN w:val="0"/>
        <w:adjustRightInd w:val="0"/>
        <w:spacing w:line="360" w:lineRule="auto"/>
        <w:ind w:left="284" w:firstLine="567"/>
        <w:jc w:val="both"/>
        <w:rPr>
          <w:sz w:val="28"/>
          <w:szCs w:val="28"/>
        </w:rPr>
      </w:pPr>
    </w:p>
    <w:p w:rsidR="00C032C4" w:rsidRPr="007E4BA2" w:rsidRDefault="00C032C4" w:rsidP="00C032C4">
      <w:pPr>
        <w:autoSpaceDE w:val="0"/>
        <w:autoSpaceDN w:val="0"/>
        <w:adjustRightInd w:val="0"/>
        <w:spacing w:line="360" w:lineRule="auto"/>
        <w:ind w:left="284" w:firstLine="567"/>
        <w:jc w:val="both"/>
        <w:rPr>
          <w:sz w:val="28"/>
          <w:szCs w:val="28"/>
          <w:lang w:val="ru-RU"/>
        </w:rPr>
      </w:pPr>
      <w:r w:rsidRPr="00D12A8C">
        <w:rPr>
          <w:sz w:val="28"/>
          <w:szCs w:val="28"/>
        </w:rPr>
        <w:lastRenderedPageBreak/>
        <w:t>Хроматизм положення викликає значну нерізкість зображення, тому при чорно-білій зйомці моноклем і перископом, у яких він не усунутий, після установки на різкість потрібно ввести додаткову поправку на положення об'єктива щодо світлочутливого елемента.</w:t>
      </w:r>
      <w:r w:rsidRPr="007E4BA2">
        <w:rPr>
          <w:sz w:val="28"/>
          <w:szCs w:val="28"/>
          <w:lang w:val="ru-RU"/>
        </w:rPr>
        <w:t xml:space="preserve"> [26, 28]</w:t>
      </w:r>
    </w:p>
    <w:p w:rsidR="00C032C4" w:rsidRDefault="00C032C4" w:rsidP="00C032C4">
      <w:pPr>
        <w:autoSpaceDE w:val="0"/>
        <w:autoSpaceDN w:val="0"/>
        <w:adjustRightInd w:val="0"/>
        <w:spacing w:line="360" w:lineRule="auto"/>
        <w:ind w:left="284" w:firstLine="142"/>
        <w:rPr>
          <w:noProof/>
          <w:lang w:val="ru-RU"/>
        </w:rPr>
      </w:pPr>
      <w:r>
        <w:rPr>
          <w:noProof/>
          <w:lang w:val="ru-RU"/>
        </w:rPr>
        <w:drawing>
          <wp:inline distT="0" distB="0" distL="0" distR="0" wp14:anchorId="7057B132" wp14:editId="6F35B064">
            <wp:extent cx="5524500" cy="3048000"/>
            <wp:effectExtent l="0" t="0" r="0" b="0"/>
            <wp:docPr id="35" name="Рисунок 35" descr="Описание: Ð¥ÑÐ¾Ð¼Ð°ÑÐ¸ÑÐµÑÐºÐ°Ñ Ð°Ð±ÐµÑÑÐ°Ñ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Ð¥ÑÐ¾Ð¼Ð°ÑÐ¸ÑÐµÑÐºÐ°Ñ Ð°Ð±ÐµÑÑÐ°ÑÐ¸Ñ"/>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524500" cy="3048000"/>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142"/>
        <w:jc w:val="center"/>
        <w:rPr>
          <w:sz w:val="28"/>
          <w:szCs w:val="28"/>
          <w:lang w:val="ru-RU"/>
        </w:rPr>
      </w:pPr>
      <w:r>
        <w:rPr>
          <w:sz w:val="28"/>
          <w:szCs w:val="28"/>
          <w:lang w:val="ru-RU"/>
        </w:rPr>
        <w:t xml:space="preserve">Рисунок 3.6. Хроматизм </w:t>
      </w:r>
      <w:proofErr w:type="spellStart"/>
      <w:r>
        <w:rPr>
          <w:sz w:val="28"/>
          <w:szCs w:val="28"/>
          <w:lang w:val="ru-RU"/>
        </w:rPr>
        <w:t>положення</w:t>
      </w:r>
      <w:proofErr w:type="spellEnd"/>
    </w:p>
    <w:p w:rsidR="00C032C4" w:rsidRPr="00C032C4" w:rsidRDefault="00C032C4" w:rsidP="00C032C4">
      <w:pPr>
        <w:autoSpaceDE w:val="0"/>
        <w:autoSpaceDN w:val="0"/>
        <w:adjustRightInd w:val="0"/>
        <w:spacing w:line="360" w:lineRule="auto"/>
        <w:ind w:left="284" w:firstLine="567"/>
        <w:jc w:val="both"/>
        <w:rPr>
          <w:sz w:val="28"/>
          <w:szCs w:val="28"/>
        </w:rPr>
      </w:pPr>
      <w:r w:rsidRPr="009E2038">
        <w:rPr>
          <w:sz w:val="28"/>
          <w:szCs w:val="28"/>
        </w:rPr>
        <w:t>Хроматизм положення може бути виправлений шляхом комбінування збиральної і розсіює лінз. Лінзи повинні складатися з оптичних стекол і мати різну дисперсією. При проходженні через першу лінзу промінь відхилитьс</w:t>
      </w:r>
      <w:r>
        <w:rPr>
          <w:sz w:val="28"/>
          <w:szCs w:val="28"/>
        </w:rPr>
        <w:t xml:space="preserve">я до оптичної осі і </w:t>
      </w:r>
      <w:proofErr w:type="spellStart"/>
      <w:r>
        <w:rPr>
          <w:sz w:val="28"/>
          <w:szCs w:val="28"/>
        </w:rPr>
        <w:t>диспергує</w:t>
      </w:r>
      <w:proofErr w:type="spellEnd"/>
      <w:r w:rsidRPr="009E2038">
        <w:rPr>
          <w:sz w:val="28"/>
          <w:szCs w:val="28"/>
        </w:rPr>
        <w:t xml:space="preserve">. Увійшовши в другу лінзу, промінь незначно відхилиться в зворотну сторону і повторно </w:t>
      </w:r>
      <w:proofErr w:type="spellStart"/>
      <w:r w:rsidRPr="009E2038">
        <w:rPr>
          <w:sz w:val="28"/>
          <w:szCs w:val="28"/>
        </w:rPr>
        <w:t>диспергирует</w:t>
      </w:r>
      <w:proofErr w:type="spellEnd"/>
      <w:r w:rsidRPr="009E2038">
        <w:rPr>
          <w:sz w:val="28"/>
          <w:szCs w:val="28"/>
        </w:rPr>
        <w:t>, але в зворотному напрямку. В результаті хроматична аберація першої лінзи компенсується другий, «негативною», лінзою, і промені різних кольорів зберуться в одній точці. Такі лінзи, виправляють хроматизм положення, називаються ахроматичними лінзами.</w:t>
      </w:r>
      <w:r w:rsidRPr="00C032C4">
        <w:rPr>
          <w:sz w:val="28"/>
          <w:szCs w:val="28"/>
        </w:rPr>
        <w:t xml:space="preserve"> [26, 28]</w:t>
      </w:r>
    </w:p>
    <w:p w:rsidR="00C032C4" w:rsidRPr="009E2038" w:rsidRDefault="00C032C4" w:rsidP="00C032C4">
      <w:pPr>
        <w:autoSpaceDE w:val="0"/>
        <w:autoSpaceDN w:val="0"/>
        <w:adjustRightInd w:val="0"/>
        <w:spacing w:line="360" w:lineRule="auto"/>
        <w:ind w:left="284" w:firstLine="567"/>
        <w:jc w:val="both"/>
        <w:rPr>
          <w:sz w:val="28"/>
          <w:szCs w:val="28"/>
        </w:rPr>
      </w:pPr>
      <w:r w:rsidRPr="009E2038">
        <w:rPr>
          <w:sz w:val="28"/>
          <w:szCs w:val="28"/>
        </w:rPr>
        <w:t xml:space="preserve">Хроматизм збільшення - хроматична аберація, при якій зображення одного і того ж предмета в променях різного кольору мають кілька різний розмір. Не </w:t>
      </w:r>
      <w:r>
        <w:rPr>
          <w:sz w:val="28"/>
          <w:szCs w:val="28"/>
        </w:rPr>
        <w:t>зменшується від діафрагмування</w:t>
      </w:r>
      <w:r w:rsidRPr="009E2038">
        <w:rPr>
          <w:sz w:val="28"/>
          <w:szCs w:val="28"/>
        </w:rPr>
        <w:t>, як і від збільшення</w:t>
      </w:r>
      <w:r>
        <w:rPr>
          <w:sz w:val="28"/>
          <w:szCs w:val="28"/>
        </w:rPr>
        <w:t>(рисунок 3.7)</w:t>
      </w:r>
      <w:r w:rsidRPr="009E2038">
        <w:rPr>
          <w:sz w:val="28"/>
          <w:szCs w:val="28"/>
        </w:rPr>
        <w:t>.</w:t>
      </w:r>
    </w:p>
    <w:p w:rsidR="00C032C4" w:rsidRPr="007E4BA2" w:rsidRDefault="00C032C4" w:rsidP="00C032C4">
      <w:pPr>
        <w:autoSpaceDE w:val="0"/>
        <w:autoSpaceDN w:val="0"/>
        <w:adjustRightInd w:val="0"/>
        <w:spacing w:line="360" w:lineRule="auto"/>
        <w:ind w:left="284" w:firstLine="567"/>
        <w:jc w:val="both"/>
        <w:rPr>
          <w:sz w:val="28"/>
          <w:szCs w:val="28"/>
        </w:rPr>
      </w:pPr>
      <w:r w:rsidRPr="009E2038">
        <w:rPr>
          <w:sz w:val="28"/>
          <w:szCs w:val="28"/>
        </w:rPr>
        <w:lastRenderedPageBreak/>
        <w:t xml:space="preserve">Для кольорового зображення в цифровій формі хроматизм збільшення може бути в якійсь мірі виправлений програмним шляхом. Для точного відомості трьох компонентів зображення (червоний, зелений і синій) необхідно для двох з них змінити масштаб, залишаючи нерухомою ту точку, де проходила оптична вісь (зазвичай, це центр кадру). У багатьох перетворювачах raw-файлів така функція є, але оптична коригування краще, так як в складних об'єктивах присутні і інші аберації, які простими перетвореннями не справляються і індивідуальні для кожної моделі об'єктива, в результаті чого стає складно виділити хроматизм збільшення програмно. Хороша корекція хроматизму збільшення неможлива, коли об'єктив погано працює в </w:t>
      </w:r>
      <w:proofErr w:type="spellStart"/>
      <w:r w:rsidRPr="009E2038">
        <w:rPr>
          <w:sz w:val="28"/>
          <w:szCs w:val="28"/>
        </w:rPr>
        <w:t>контровому</w:t>
      </w:r>
      <w:proofErr w:type="spellEnd"/>
      <w:r w:rsidRPr="009E2038">
        <w:rPr>
          <w:sz w:val="28"/>
          <w:szCs w:val="28"/>
        </w:rPr>
        <w:t xml:space="preserve"> світлі. Виправлення хроматизму збільшення на комп'ютері покращує якість зображення, але все ж краще знімати фотографії тими об'єктивами, які мають мінімальні аберації. Так, об'єктиви з фіксованою фокусною відстанню зазвичай мають істотно менші аберації, ніж трансфокатори.</w:t>
      </w:r>
      <w:r w:rsidRPr="007E4BA2">
        <w:rPr>
          <w:sz w:val="28"/>
          <w:szCs w:val="28"/>
        </w:rPr>
        <w:t xml:space="preserve"> </w:t>
      </w:r>
      <w:r>
        <w:rPr>
          <w:sz w:val="28"/>
          <w:szCs w:val="28"/>
        </w:rPr>
        <w:t>[26, 2</w:t>
      </w:r>
      <w:r>
        <w:rPr>
          <w:sz w:val="28"/>
          <w:szCs w:val="28"/>
          <w:lang w:val="en-US"/>
        </w:rPr>
        <w:t>9</w:t>
      </w:r>
      <w:r w:rsidRPr="007E4BA2">
        <w:rPr>
          <w:sz w:val="28"/>
          <w:szCs w:val="28"/>
        </w:rPr>
        <w:t>]</w:t>
      </w:r>
    </w:p>
    <w:p w:rsidR="00C032C4" w:rsidRDefault="00C032C4" w:rsidP="00C032C4">
      <w:pPr>
        <w:autoSpaceDE w:val="0"/>
        <w:autoSpaceDN w:val="0"/>
        <w:adjustRightInd w:val="0"/>
        <w:spacing w:line="360" w:lineRule="auto"/>
        <w:ind w:left="284" w:firstLine="567"/>
        <w:rPr>
          <w:sz w:val="28"/>
          <w:szCs w:val="28"/>
          <w:lang w:val="ru-RU"/>
        </w:rPr>
      </w:pPr>
      <w:r>
        <w:rPr>
          <w:noProof/>
          <w:lang w:val="ru-RU"/>
        </w:rPr>
        <w:drawing>
          <wp:inline distT="0" distB="0" distL="0" distR="0" wp14:anchorId="79BCD573" wp14:editId="5C5596FC">
            <wp:extent cx="5172075" cy="2505075"/>
            <wp:effectExtent l="0" t="0" r="9525" b="9525"/>
            <wp:docPr id="34" name="Рисунок 34" descr="Описание: http://aco.ifmo.ru/el_books/basics_optics/glava-8/images/image148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http://aco.ifmo.ru/el_books/basics_optics/glava-8/images/image1484.gif"/>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172075" cy="2505075"/>
                    </a:xfrm>
                    <a:prstGeom prst="rect">
                      <a:avLst/>
                    </a:prstGeom>
                    <a:noFill/>
                    <a:ln>
                      <a:noFill/>
                    </a:ln>
                  </pic:spPr>
                </pic:pic>
              </a:graphicData>
            </a:graphic>
          </wp:inline>
        </w:drawing>
      </w:r>
    </w:p>
    <w:p w:rsidR="00C032C4" w:rsidRDefault="00C032C4" w:rsidP="00C032C4">
      <w:pPr>
        <w:autoSpaceDE w:val="0"/>
        <w:autoSpaceDN w:val="0"/>
        <w:adjustRightInd w:val="0"/>
        <w:spacing w:line="360" w:lineRule="auto"/>
        <w:ind w:left="284" w:firstLine="567"/>
        <w:jc w:val="center"/>
        <w:rPr>
          <w:sz w:val="28"/>
          <w:szCs w:val="28"/>
          <w:lang w:val="ru-RU"/>
        </w:rPr>
      </w:pPr>
      <w:r>
        <w:rPr>
          <w:sz w:val="28"/>
          <w:szCs w:val="28"/>
          <w:lang w:val="ru-RU"/>
        </w:rPr>
        <w:t xml:space="preserve">Рисунок 3.7 Хроматизм </w:t>
      </w:r>
      <w:proofErr w:type="spellStart"/>
      <w:r>
        <w:rPr>
          <w:sz w:val="28"/>
          <w:szCs w:val="28"/>
          <w:lang w:val="ru-RU"/>
        </w:rPr>
        <w:t>збільшення</w:t>
      </w:r>
      <w:proofErr w:type="spellEnd"/>
    </w:p>
    <w:p w:rsidR="00C032C4" w:rsidRDefault="00C032C4" w:rsidP="00C032C4">
      <w:pPr>
        <w:pStyle w:val="1"/>
        <w:jc w:val="both"/>
        <w:rPr>
          <w:rFonts w:eastAsiaTheme="minorHAnsi" w:cstheme="minorBidi"/>
          <w:snapToGrid/>
          <w:color w:val="auto"/>
          <w:szCs w:val="28"/>
          <w:lang w:eastAsia="en-US"/>
        </w:rPr>
      </w:pPr>
    </w:p>
    <w:p w:rsidR="00C032C4" w:rsidRPr="00C032C4" w:rsidRDefault="00C032C4" w:rsidP="00C032C4">
      <w:pPr>
        <w:rPr>
          <w:lang w:eastAsia="en-US"/>
        </w:rPr>
      </w:pPr>
    </w:p>
    <w:p w:rsidR="00C032C4" w:rsidRDefault="00C032C4" w:rsidP="00C032C4">
      <w:pPr>
        <w:pStyle w:val="1"/>
        <w:rPr>
          <w:color w:val="auto"/>
          <w:sz w:val="32"/>
          <w:szCs w:val="32"/>
        </w:rPr>
      </w:pPr>
      <w:bookmarkStart w:id="6" w:name="_Toc511910147"/>
      <w:bookmarkStart w:id="7" w:name="_Toc531894110"/>
      <w:bookmarkStart w:id="8" w:name="_Toc532299125"/>
      <w:bookmarkStart w:id="9" w:name="_Toc945523"/>
      <w:r>
        <w:rPr>
          <w:color w:val="auto"/>
          <w:sz w:val="32"/>
          <w:szCs w:val="32"/>
          <w:lang w:val="ru-RU"/>
        </w:rPr>
        <w:lastRenderedPageBreak/>
        <w:t>Р</w:t>
      </w:r>
      <w:r>
        <w:rPr>
          <w:color w:val="auto"/>
          <w:sz w:val="32"/>
          <w:szCs w:val="32"/>
        </w:rPr>
        <w:t xml:space="preserve">ОЗДІЛ </w:t>
      </w:r>
      <w:r>
        <w:rPr>
          <w:color w:val="auto"/>
          <w:sz w:val="32"/>
          <w:szCs w:val="32"/>
          <w:lang w:val="ru-RU"/>
        </w:rPr>
        <w:t>4.</w:t>
      </w:r>
      <w:r w:rsidRPr="004B0A0C">
        <w:rPr>
          <w:color w:val="auto"/>
          <w:sz w:val="32"/>
          <w:szCs w:val="32"/>
        </w:rPr>
        <w:t xml:space="preserve"> </w:t>
      </w:r>
      <w:bookmarkEnd w:id="6"/>
      <w:r w:rsidRPr="004B0A0C">
        <w:rPr>
          <w:color w:val="auto"/>
          <w:sz w:val="32"/>
          <w:szCs w:val="32"/>
        </w:rPr>
        <w:t>РОЗРОБКА СТАРТАП ПРОЕКТУ</w:t>
      </w:r>
      <w:bookmarkEnd w:id="7"/>
      <w:bookmarkEnd w:id="8"/>
      <w:bookmarkEnd w:id="9"/>
      <w:r w:rsidRPr="004B0A0C">
        <w:rPr>
          <w:color w:val="auto"/>
          <w:sz w:val="32"/>
          <w:szCs w:val="32"/>
        </w:rPr>
        <w:t xml:space="preserve"> </w:t>
      </w:r>
    </w:p>
    <w:p w:rsidR="00C032C4" w:rsidRPr="00FA16EA" w:rsidRDefault="00C032C4" w:rsidP="00C032C4">
      <w:pPr>
        <w:shd w:val="clear" w:color="auto" w:fill="FFFFFF" w:themeFill="background1"/>
        <w:spacing w:line="360" w:lineRule="auto"/>
        <w:jc w:val="center"/>
        <w:rPr>
          <w:rFonts w:eastAsiaTheme="minorEastAsia"/>
          <w:sz w:val="28"/>
          <w:szCs w:val="28"/>
        </w:rPr>
      </w:pPr>
      <w:r w:rsidRPr="004B0A0C">
        <w:rPr>
          <w:sz w:val="32"/>
          <w:szCs w:val="32"/>
        </w:rPr>
        <w:t>«</w:t>
      </w:r>
      <w:r>
        <w:rPr>
          <w:rFonts w:eastAsiaTheme="minorEastAsia"/>
          <w:b/>
          <w:sz w:val="28"/>
          <w:szCs w:val="28"/>
        </w:rPr>
        <w:t>ОПТИМЕТРІЯ ОПТИЧНОЇ СИЛИ ВАРІОЛІНЗИ</w:t>
      </w:r>
      <w:r w:rsidRPr="004B0A0C">
        <w:rPr>
          <w:sz w:val="32"/>
          <w:szCs w:val="32"/>
        </w:rPr>
        <w:t>»</w:t>
      </w:r>
    </w:p>
    <w:p w:rsidR="00C032C4" w:rsidRPr="00596159" w:rsidRDefault="00C032C4" w:rsidP="00C032C4">
      <w:pPr>
        <w:pStyle w:val="aa"/>
        <w:ind w:firstLine="0"/>
        <w:outlineLvl w:val="1"/>
        <w:rPr>
          <w:rFonts w:eastAsiaTheme="minorHAnsi"/>
          <w:bCs/>
          <w:i/>
          <w:strike/>
          <w:color w:val="FF0000"/>
          <w:sz w:val="32"/>
          <w:szCs w:val="32"/>
          <w:lang w:eastAsia="en-US"/>
        </w:rPr>
      </w:pPr>
      <w:bookmarkStart w:id="10" w:name="_Toc532299126"/>
      <w:bookmarkStart w:id="11" w:name="_Toc945524"/>
      <w:r>
        <w:rPr>
          <w:rFonts w:eastAsiaTheme="minorHAnsi"/>
          <w:sz w:val="32"/>
          <w:szCs w:val="32"/>
          <w:lang w:eastAsia="en-US"/>
        </w:rPr>
        <w:t>4</w:t>
      </w:r>
      <w:r w:rsidRPr="004B0A0C">
        <w:rPr>
          <w:rFonts w:eastAsiaTheme="minorHAnsi"/>
          <w:sz w:val="32"/>
          <w:szCs w:val="32"/>
          <w:lang w:eastAsia="en-US"/>
        </w:rPr>
        <w:t>.1 Опис ідеї проекту</w:t>
      </w:r>
      <w:bookmarkEnd w:id="10"/>
      <w:bookmarkEnd w:id="11"/>
      <w:r w:rsidRPr="004B0A0C">
        <w:rPr>
          <w:rFonts w:eastAsiaTheme="minorHAnsi"/>
          <w:sz w:val="32"/>
          <w:szCs w:val="32"/>
          <w:lang w:eastAsia="en-US"/>
        </w:rPr>
        <w:t xml:space="preserve"> </w:t>
      </w:r>
    </w:p>
    <w:p w:rsidR="00C032C4" w:rsidRDefault="00C032C4" w:rsidP="00C032C4">
      <w:pPr>
        <w:pStyle w:val="aa"/>
        <w:ind w:firstLine="708"/>
        <w:rPr>
          <w:b w:val="0"/>
          <w:i/>
          <w:sz w:val="28"/>
          <w:szCs w:val="28"/>
        </w:rPr>
      </w:pPr>
      <w:r w:rsidRPr="00A42CB7">
        <w:rPr>
          <w:b w:val="0"/>
          <w:sz w:val="28"/>
          <w:szCs w:val="28"/>
        </w:rPr>
        <w:t xml:space="preserve">Метод належить до оптичного приладобудування, зокрема до </w:t>
      </w:r>
      <w:r>
        <w:rPr>
          <w:b w:val="0"/>
          <w:sz w:val="28"/>
          <w:szCs w:val="28"/>
        </w:rPr>
        <w:t xml:space="preserve">оптичних методів контролю </w:t>
      </w:r>
      <w:r>
        <w:rPr>
          <w:b w:val="0"/>
          <w:sz w:val="28"/>
          <w:szCs w:val="28"/>
          <w:lang w:val="ru-RU"/>
        </w:rPr>
        <w:t>вар</w:t>
      </w:r>
      <w:proofErr w:type="spellStart"/>
      <w:r>
        <w:rPr>
          <w:b w:val="0"/>
          <w:sz w:val="28"/>
          <w:szCs w:val="28"/>
        </w:rPr>
        <w:t>іолінз</w:t>
      </w:r>
      <w:proofErr w:type="spellEnd"/>
      <w:r w:rsidRPr="00A42CB7">
        <w:rPr>
          <w:b w:val="0"/>
          <w:sz w:val="28"/>
          <w:szCs w:val="28"/>
        </w:rPr>
        <w:t>, які широко використо</w:t>
      </w:r>
      <w:r>
        <w:rPr>
          <w:b w:val="0"/>
          <w:sz w:val="28"/>
          <w:szCs w:val="28"/>
        </w:rPr>
        <w:t>вуються в різних приладах, а також це – новий метод для контролю лінз та склейок.</w:t>
      </w:r>
      <w:r w:rsidRPr="00A42CB7">
        <w:rPr>
          <w:b w:val="0"/>
          <w:sz w:val="28"/>
          <w:szCs w:val="28"/>
        </w:rPr>
        <w:t xml:space="preserve"> Дан</w:t>
      </w:r>
      <w:r>
        <w:rPr>
          <w:b w:val="0"/>
          <w:sz w:val="28"/>
          <w:szCs w:val="28"/>
        </w:rPr>
        <w:t>ий</w:t>
      </w:r>
      <w:r w:rsidRPr="00A42CB7">
        <w:rPr>
          <w:b w:val="0"/>
          <w:sz w:val="28"/>
          <w:szCs w:val="28"/>
        </w:rPr>
        <w:t xml:space="preserve"> метод бу</w:t>
      </w:r>
      <w:r>
        <w:rPr>
          <w:b w:val="0"/>
          <w:sz w:val="28"/>
          <w:szCs w:val="28"/>
        </w:rPr>
        <w:t>де</w:t>
      </w:r>
      <w:r w:rsidRPr="00A42CB7">
        <w:rPr>
          <w:b w:val="0"/>
          <w:sz w:val="28"/>
          <w:szCs w:val="28"/>
        </w:rPr>
        <w:t xml:space="preserve"> цікав</w:t>
      </w:r>
      <w:r>
        <w:rPr>
          <w:b w:val="0"/>
          <w:sz w:val="28"/>
          <w:szCs w:val="28"/>
        </w:rPr>
        <w:t>ий</w:t>
      </w:r>
      <w:r w:rsidRPr="00A42CB7">
        <w:rPr>
          <w:b w:val="0"/>
          <w:sz w:val="28"/>
          <w:szCs w:val="28"/>
        </w:rPr>
        <w:t xml:space="preserve"> підприємствам, які займаються вигото</w:t>
      </w:r>
      <w:r>
        <w:rPr>
          <w:b w:val="0"/>
          <w:sz w:val="28"/>
          <w:szCs w:val="28"/>
        </w:rPr>
        <w:t xml:space="preserve">вленням </w:t>
      </w:r>
      <w:proofErr w:type="spellStart"/>
      <w:r>
        <w:rPr>
          <w:b w:val="0"/>
          <w:sz w:val="28"/>
          <w:szCs w:val="28"/>
        </w:rPr>
        <w:t>варіолінз</w:t>
      </w:r>
      <w:proofErr w:type="spellEnd"/>
      <w:r>
        <w:rPr>
          <w:b w:val="0"/>
          <w:sz w:val="28"/>
          <w:szCs w:val="28"/>
        </w:rPr>
        <w:t xml:space="preserve"> та</w:t>
      </w:r>
      <w:r w:rsidRPr="00A42CB7">
        <w:rPr>
          <w:b w:val="0"/>
          <w:sz w:val="28"/>
          <w:szCs w:val="28"/>
        </w:rPr>
        <w:t xml:space="preserve"> їх атестацією, а також корисний для студентів в навчальний цілях. </w:t>
      </w:r>
    </w:p>
    <w:p w:rsidR="00C032C4" w:rsidRPr="004B0A0C" w:rsidRDefault="00C032C4" w:rsidP="00C032C4">
      <w:pPr>
        <w:pStyle w:val="aa"/>
        <w:ind w:left="2124" w:firstLine="0"/>
        <w:rPr>
          <w:b w:val="0"/>
          <w:i/>
          <w:sz w:val="28"/>
          <w:szCs w:val="28"/>
        </w:rPr>
      </w:pPr>
      <w:r w:rsidRPr="004B0A0C">
        <w:rPr>
          <w:b w:val="0"/>
          <w:sz w:val="28"/>
          <w:szCs w:val="28"/>
        </w:rPr>
        <w:t xml:space="preserve">Таблиця </w:t>
      </w:r>
      <w:r>
        <w:rPr>
          <w:b w:val="0"/>
          <w:sz w:val="28"/>
          <w:szCs w:val="28"/>
        </w:rPr>
        <w:t>4</w:t>
      </w:r>
      <w:r w:rsidRPr="004B0A0C">
        <w:rPr>
          <w:b w:val="0"/>
          <w:sz w:val="28"/>
          <w:szCs w:val="28"/>
        </w:rPr>
        <w:t xml:space="preserve">.1. Опис ідеї </w:t>
      </w:r>
      <w:proofErr w:type="spellStart"/>
      <w:r w:rsidRPr="004B0A0C">
        <w:rPr>
          <w:b w:val="0"/>
          <w:sz w:val="28"/>
          <w:szCs w:val="28"/>
        </w:rPr>
        <w:t>стартап</w:t>
      </w:r>
      <w:proofErr w:type="spellEnd"/>
      <w:r w:rsidRPr="004B0A0C">
        <w:rPr>
          <w:b w:val="0"/>
          <w:sz w:val="28"/>
          <w:szCs w:val="28"/>
        </w:rPr>
        <w:t xml:space="preserve"> проекту</w:t>
      </w:r>
    </w:p>
    <w:tbl>
      <w:tblPr>
        <w:tblStyle w:val="af4"/>
        <w:tblW w:w="0" w:type="auto"/>
        <w:tblLook w:val="04A0" w:firstRow="1" w:lastRow="0" w:firstColumn="1" w:lastColumn="0" w:noHBand="0" w:noVBand="1"/>
      </w:tblPr>
      <w:tblGrid>
        <w:gridCol w:w="2376"/>
        <w:gridCol w:w="4001"/>
        <w:gridCol w:w="2803"/>
      </w:tblGrid>
      <w:tr w:rsidR="00C032C4" w:rsidRPr="004B0A0C" w:rsidTr="00804BBF">
        <w:tc>
          <w:tcPr>
            <w:tcW w:w="2376" w:type="dxa"/>
            <w:vAlign w:val="center"/>
          </w:tcPr>
          <w:p w:rsidR="00C032C4" w:rsidRPr="004B0A0C" w:rsidRDefault="00C032C4" w:rsidP="00804BBF">
            <w:pPr>
              <w:jc w:val="both"/>
              <w:rPr>
                <w:rFonts w:ascii="Times New Roman" w:hAnsi="Times New Roman" w:cs="Times New Roman"/>
                <w:sz w:val="28"/>
                <w:szCs w:val="28"/>
              </w:rPr>
            </w:pPr>
            <w:r w:rsidRPr="004B0A0C">
              <w:rPr>
                <w:rFonts w:ascii="Times New Roman" w:hAnsi="Times New Roman" w:cs="Times New Roman"/>
                <w:iCs/>
                <w:sz w:val="28"/>
                <w:szCs w:val="28"/>
              </w:rPr>
              <w:t>Зміст ідеї</w:t>
            </w:r>
          </w:p>
        </w:tc>
        <w:tc>
          <w:tcPr>
            <w:tcW w:w="4001" w:type="dxa"/>
            <w:vAlign w:val="center"/>
          </w:tcPr>
          <w:p w:rsidR="00C032C4" w:rsidRPr="004B0A0C" w:rsidRDefault="00C032C4" w:rsidP="00804BBF">
            <w:pPr>
              <w:jc w:val="both"/>
              <w:rPr>
                <w:rFonts w:ascii="Times New Roman" w:hAnsi="Times New Roman" w:cs="Times New Roman"/>
                <w:sz w:val="28"/>
                <w:szCs w:val="28"/>
              </w:rPr>
            </w:pPr>
            <w:r w:rsidRPr="004B0A0C">
              <w:rPr>
                <w:rFonts w:ascii="Times New Roman" w:hAnsi="Times New Roman" w:cs="Times New Roman"/>
                <w:iCs/>
                <w:sz w:val="28"/>
                <w:szCs w:val="28"/>
              </w:rPr>
              <w:t>Напрямки застосування</w:t>
            </w:r>
          </w:p>
        </w:tc>
        <w:tc>
          <w:tcPr>
            <w:tcW w:w="2803" w:type="dxa"/>
            <w:vAlign w:val="center"/>
          </w:tcPr>
          <w:p w:rsidR="00C032C4" w:rsidRPr="004B0A0C" w:rsidRDefault="00C032C4" w:rsidP="00804BBF">
            <w:pPr>
              <w:jc w:val="both"/>
              <w:rPr>
                <w:rFonts w:ascii="Times New Roman" w:hAnsi="Times New Roman" w:cs="Times New Roman"/>
                <w:sz w:val="28"/>
                <w:szCs w:val="28"/>
              </w:rPr>
            </w:pPr>
            <w:r w:rsidRPr="004B0A0C">
              <w:rPr>
                <w:rFonts w:ascii="Times New Roman" w:hAnsi="Times New Roman" w:cs="Times New Roman"/>
                <w:iCs/>
                <w:sz w:val="28"/>
                <w:szCs w:val="28"/>
              </w:rPr>
              <w:t>Вигоди для користувача</w:t>
            </w:r>
          </w:p>
        </w:tc>
      </w:tr>
      <w:tr w:rsidR="00C032C4" w:rsidRPr="004B0A0C" w:rsidTr="00804BBF">
        <w:trPr>
          <w:trHeight w:val="1412"/>
        </w:trPr>
        <w:tc>
          <w:tcPr>
            <w:tcW w:w="2376" w:type="dxa"/>
            <w:vMerge w:val="restart"/>
            <w:vAlign w:val="center"/>
          </w:tcPr>
          <w:p w:rsidR="00C032C4" w:rsidRPr="00FA16EA" w:rsidRDefault="00C032C4" w:rsidP="00804BBF">
            <w:pPr>
              <w:jc w:val="both"/>
              <w:rPr>
                <w:rFonts w:ascii="Times New Roman" w:hAnsi="Times New Roman" w:cs="Times New Roman"/>
                <w:sz w:val="28"/>
                <w:szCs w:val="28"/>
                <w:lang w:eastAsia="ru-RU"/>
              </w:rPr>
            </w:pPr>
            <w:r>
              <w:rPr>
                <w:rFonts w:ascii="Times New Roman" w:eastAsiaTheme="minorEastAsia" w:hAnsi="Times New Roman" w:cs="Times New Roman"/>
                <w:sz w:val="28"/>
                <w:szCs w:val="28"/>
              </w:rPr>
              <w:t xml:space="preserve">Метод контролю оптичної сили </w:t>
            </w:r>
            <w:proofErr w:type="spellStart"/>
            <w:r>
              <w:rPr>
                <w:rFonts w:ascii="Times New Roman" w:eastAsiaTheme="minorEastAsia" w:hAnsi="Times New Roman" w:cs="Times New Roman"/>
                <w:sz w:val="28"/>
                <w:szCs w:val="28"/>
              </w:rPr>
              <w:t>варіолінз</w:t>
            </w:r>
            <w:proofErr w:type="spellEnd"/>
          </w:p>
        </w:tc>
        <w:tc>
          <w:tcPr>
            <w:tcW w:w="4001" w:type="dxa"/>
            <w:vAlign w:val="center"/>
          </w:tcPr>
          <w:p w:rsidR="00C032C4" w:rsidRPr="00FA16EA" w:rsidRDefault="00C032C4" w:rsidP="00C032C4">
            <w:pPr>
              <w:pStyle w:val="af3"/>
              <w:numPr>
                <w:ilvl w:val="0"/>
                <w:numId w:val="38"/>
              </w:numPr>
              <w:spacing w:after="0" w:line="24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Виготовлення </w:t>
            </w:r>
            <w:proofErr w:type="spellStart"/>
            <w:r>
              <w:rPr>
                <w:rFonts w:ascii="Times New Roman" w:hAnsi="Times New Roman" w:cs="Times New Roman"/>
                <w:sz w:val="28"/>
                <w:szCs w:val="28"/>
                <w:lang w:val="uk-UA" w:eastAsia="ru-RU"/>
              </w:rPr>
              <w:t>варіолінз</w:t>
            </w:r>
            <w:proofErr w:type="spellEnd"/>
          </w:p>
        </w:tc>
        <w:tc>
          <w:tcPr>
            <w:tcW w:w="2803" w:type="dxa"/>
            <w:vAlign w:val="center"/>
          </w:tcPr>
          <w:p w:rsidR="00C032C4" w:rsidRPr="00832EE1" w:rsidRDefault="00C032C4" w:rsidP="00C032C4">
            <w:pPr>
              <w:pStyle w:val="af3"/>
              <w:numPr>
                <w:ilvl w:val="0"/>
                <w:numId w:val="39"/>
              </w:numPr>
              <w:spacing w:after="0" w:line="24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Підвищення точності контролю зносу контактних дротів</w:t>
            </w:r>
          </w:p>
        </w:tc>
      </w:tr>
      <w:tr w:rsidR="00C032C4" w:rsidRPr="004B0A0C" w:rsidTr="00804BBF">
        <w:trPr>
          <w:trHeight w:val="1453"/>
        </w:trPr>
        <w:tc>
          <w:tcPr>
            <w:tcW w:w="2376" w:type="dxa"/>
            <w:vMerge/>
            <w:vAlign w:val="center"/>
          </w:tcPr>
          <w:p w:rsidR="00C032C4" w:rsidRPr="004B0A0C" w:rsidRDefault="00C032C4" w:rsidP="00804BBF">
            <w:pPr>
              <w:jc w:val="both"/>
              <w:rPr>
                <w:rFonts w:ascii="Times New Roman" w:hAnsi="Times New Roman" w:cs="Times New Roman"/>
                <w:sz w:val="28"/>
                <w:szCs w:val="28"/>
                <w:lang w:eastAsia="ru-RU"/>
              </w:rPr>
            </w:pPr>
          </w:p>
        </w:tc>
        <w:tc>
          <w:tcPr>
            <w:tcW w:w="4001" w:type="dxa"/>
            <w:vAlign w:val="center"/>
          </w:tcPr>
          <w:p w:rsidR="00C032C4" w:rsidRPr="00FA16EA" w:rsidRDefault="00C032C4" w:rsidP="00C032C4">
            <w:pPr>
              <w:pStyle w:val="af3"/>
              <w:numPr>
                <w:ilvl w:val="0"/>
                <w:numId w:val="38"/>
              </w:numPr>
              <w:spacing w:after="0" w:line="24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Порівняння реальних даних з технічними даними</w:t>
            </w:r>
          </w:p>
        </w:tc>
        <w:tc>
          <w:tcPr>
            <w:tcW w:w="2803" w:type="dxa"/>
            <w:vMerge w:val="restart"/>
            <w:vAlign w:val="center"/>
          </w:tcPr>
          <w:p w:rsidR="00C032C4" w:rsidRPr="00C81413" w:rsidRDefault="00C032C4" w:rsidP="00804BBF">
            <w:pPr>
              <w:ind w:left="360"/>
              <w:jc w:val="both"/>
              <w:rPr>
                <w:rFonts w:ascii="Times New Roman" w:hAnsi="Times New Roman" w:cs="Times New Roman"/>
                <w:sz w:val="28"/>
                <w:szCs w:val="28"/>
                <w:lang w:eastAsia="ru-RU"/>
              </w:rPr>
            </w:pPr>
            <w:r>
              <w:rPr>
                <w:rFonts w:ascii="Times New Roman" w:hAnsi="Times New Roman" w:cs="Times New Roman"/>
                <w:sz w:val="28"/>
                <w:szCs w:val="28"/>
                <w:lang w:eastAsia="ru-RU"/>
              </w:rPr>
              <w:t>2.</w:t>
            </w:r>
            <w:r w:rsidRPr="00C81413">
              <w:rPr>
                <w:rFonts w:ascii="Times New Roman" w:hAnsi="Times New Roman" w:cs="Times New Roman"/>
                <w:sz w:val="28"/>
                <w:szCs w:val="28"/>
                <w:lang w:eastAsia="ru-RU"/>
              </w:rPr>
              <w:t>Спрощення систе</w:t>
            </w:r>
            <w:r>
              <w:rPr>
                <w:rFonts w:ascii="Times New Roman" w:hAnsi="Times New Roman" w:cs="Times New Roman"/>
                <w:sz w:val="28"/>
                <w:szCs w:val="28"/>
                <w:lang w:eastAsia="ru-RU"/>
              </w:rPr>
              <w:t>м контролю оптичної сили.</w:t>
            </w:r>
          </w:p>
        </w:tc>
      </w:tr>
      <w:tr w:rsidR="00C032C4" w:rsidRPr="004B0A0C" w:rsidTr="00804BBF">
        <w:trPr>
          <w:trHeight w:val="1551"/>
        </w:trPr>
        <w:tc>
          <w:tcPr>
            <w:tcW w:w="2376" w:type="dxa"/>
            <w:vMerge/>
            <w:vAlign w:val="center"/>
          </w:tcPr>
          <w:p w:rsidR="00C032C4" w:rsidRPr="004B0A0C" w:rsidRDefault="00C032C4" w:rsidP="00804BBF">
            <w:pPr>
              <w:jc w:val="both"/>
              <w:rPr>
                <w:rFonts w:ascii="Times New Roman" w:hAnsi="Times New Roman" w:cs="Times New Roman"/>
                <w:sz w:val="28"/>
                <w:szCs w:val="28"/>
                <w:lang w:eastAsia="ru-RU"/>
              </w:rPr>
            </w:pPr>
          </w:p>
        </w:tc>
        <w:tc>
          <w:tcPr>
            <w:tcW w:w="4001" w:type="dxa"/>
            <w:vAlign w:val="center"/>
          </w:tcPr>
          <w:p w:rsidR="00C032C4" w:rsidRPr="00FA16EA" w:rsidRDefault="00C032C4" w:rsidP="00804BBF">
            <w:pPr>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3.</w:t>
            </w:r>
            <w:r>
              <w:t xml:space="preserve"> </w:t>
            </w:r>
            <w:r w:rsidRPr="00FA16EA">
              <w:rPr>
                <w:rFonts w:ascii="Times New Roman" w:hAnsi="Times New Roman" w:cs="Times New Roman"/>
                <w:sz w:val="28"/>
                <w:szCs w:val="28"/>
                <w:lang w:eastAsia="ru-RU"/>
              </w:rPr>
              <w:t>У навчальних цілях</w:t>
            </w:r>
            <w:r>
              <w:rPr>
                <w:rFonts w:ascii="Times New Roman" w:hAnsi="Times New Roman" w:cs="Times New Roman"/>
                <w:sz w:val="28"/>
                <w:szCs w:val="28"/>
                <w:lang w:eastAsia="ru-RU"/>
              </w:rPr>
              <w:t>,</w:t>
            </w:r>
            <w:r w:rsidRPr="00FA16EA">
              <w:rPr>
                <w:rFonts w:ascii="Times New Roman" w:hAnsi="Times New Roman" w:cs="Times New Roman"/>
                <w:sz w:val="28"/>
                <w:szCs w:val="28"/>
                <w:lang w:eastAsia="ru-RU"/>
              </w:rPr>
              <w:t xml:space="preserve"> для </w:t>
            </w:r>
            <w:r>
              <w:rPr>
                <w:rFonts w:ascii="Times New Roman" w:hAnsi="Times New Roman" w:cs="Times New Roman"/>
                <w:sz w:val="28"/>
                <w:szCs w:val="28"/>
                <w:lang w:eastAsia="ru-RU"/>
              </w:rPr>
              <w:t xml:space="preserve">     </w:t>
            </w:r>
            <w:r w:rsidRPr="00FA16EA">
              <w:rPr>
                <w:rFonts w:ascii="Times New Roman" w:hAnsi="Times New Roman" w:cs="Times New Roman"/>
                <w:sz w:val="28"/>
                <w:szCs w:val="28"/>
                <w:lang w:eastAsia="ru-RU"/>
              </w:rPr>
              <w:t>с</w:t>
            </w:r>
            <w:r>
              <w:rPr>
                <w:rFonts w:ascii="Times New Roman" w:hAnsi="Times New Roman" w:cs="Times New Roman"/>
                <w:sz w:val="28"/>
                <w:szCs w:val="28"/>
                <w:lang w:eastAsia="ru-RU"/>
              </w:rPr>
              <w:t>тудентів.</w:t>
            </w:r>
          </w:p>
        </w:tc>
        <w:tc>
          <w:tcPr>
            <w:tcW w:w="2803" w:type="dxa"/>
            <w:vMerge/>
            <w:vAlign w:val="center"/>
          </w:tcPr>
          <w:p w:rsidR="00C032C4" w:rsidRPr="004B0A0C" w:rsidRDefault="00C032C4" w:rsidP="00804BBF">
            <w:pPr>
              <w:jc w:val="both"/>
              <w:rPr>
                <w:rFonts w:ascii="Times New Roman" w:hAnsi="Times New Roman" w:cs="Times New Roman"/>
                <w:sz w:val="28"/>
                <w:szCs w:val="28"/>
                <w:lang w:eastAsia="ru-RU"/>
              </w:rPr>
            </w:pPr>
          </w:p>
        </w:tc>
      </w:tr>
    </w:tbl>
    <w:p w:rsidR="00C032C4" w:rsidRDefault="00C032C4" w:rsidP="00C032C4">
      <w:pPr>
        <w:rPr>
          <w:b/>
          <w:i/>
          <w:sz w:val="28"/>
          <w:szCs w:val="28"/>
        </w:rPr>
      </w:pPr>
    </w:p>
    <w:p w:rsidR="00C032C4" w:rsidRDefault="00C032C4" w:rsidP="00C032C4">
      <w:pPr>
        <w:spacing w:line="360" w:lineRule="auto"/>
        <w:ind w:firstLine="709"/>
        <w:jc w:val="both"/>
        <w:rPr>
          <w:sz w:val="28"/>
          <w:szCs w:val="28"/>
        </w:rPr>
      </w:pPr>
      <w:r>
        <w:rPr>
          <w:sz w:val="28"/>
          <w:szCs w:val="28"/>
        </w:rPr>
        <w:t xml:space="preserve">Отже, пропонується новий метод, що контролює реальні дані оптичної сили </w:t>
      </w:r>
      <w:proofErr w:type="spellStart"/>
      <w:r>
        <w:rPr>
          <w:sz w:val="28"/>
          <w:szCs w:val="28"/>
        </w:rPr>
        <w:t>варіолінзи</w:t>
      </w:r>
      <w:proofErr w:type="spellEnd"/>
      <w:r>
        <w:rPr>
          <w:sz w:val="28"/>
          <w:szCs w:val="28"/>
        </w:rPr>
        <w:t xml:space="preserve">. Даний метод є новим, дешевим у виробництві, має просту конструкцію та простим у виконанні перевірок оптичної сили </w:t>
      </w:r>
      <w:proofErr w:type="spellStart"/>
      <w:r>
        <w:rPr>
          <w:sz w:val="28"/>
          <w:szCs w:val="28"/>
        </w:rPr>
        <w:t>варіолінзи</w:t>
      </w:r>
      <w:proofErr w:type="spellEnd"/>
      <w:r>
        <w:rPr>
          <w:sz w:val="28"/>
          <w:szCs w:val="28"/>
        </w:rPr>
        <w:t xml:space="preserve"> для порівнювання з еталонними даними.</w:t>
      </w:r>
    </w:p>
    <w:p w:rsidR="00C032C4" w:rsidRDefault="00C032C4" w:rsidP="00C032C4">
      <w:pPr>
        <w:rPr>
          <w:sz w:val="28"/>
          <w:szCs w:val="28"/>
        </w:rPr>
      </w:pPr>
    </w:p>
    <w:p w:rsidR="00C032C4" w:rsidRPr="00832EE1" w:rsidRDefault="00C032C4" w:rsidP="00C032C4">
      <w:pPr>
        <w:spacing w:after="240"/>
        <w:jc w:val="center"/>
        <w:rPr>
          <w:sz w:val="28"/>
          <w:szCs w:val="28"/>
        </w:rPr>
      </w:pPr>
      <w:r w:rsidRPr="00832EE1">
        <w:rPr>
          <w:sz w:val="28"/>
          <w:szCs w:val="28"/>
        </w:rPr>
        <w:t xml:space="preserve">Таблиця 4.2  - </w:t>
      </w:r>
      <w:r>
        <w:rPr>
          <w:sz w:val="28"/>
          <w:szCs w:val="28"/>
        </w:rPr>
        <w:t xml:space="preserve"> Визначення сильних та слабких </w:t>
      </w:r>
      <w:r w:rsidRPr="00832EE1">
        <w:rPr>
          <w:sz w:val="28"/>
          <w:szCs w:val="28"/>
        </w:rPr>
        <w:t>характеристик ідеї проекту</w:t>
      </w:r>
    </w:p>
    <w:tbl>
      <w:tblPr>
        <w:tblStyle w:val="af4"/>
        <w:tblW w:w="9351" w:type="dxa"/>
        <w:tblLayout w:type="fixed"/>
        <w:tblLook w:val="04A0" w:firstRow="1" w:lastRow="0" w:firstColumn="1" w:lastColumn="0" w:noHBand="0" w:noVBand="1"/>
      </w:tblPr>
      <w:tblGrid>
        <w:gridCol w:w="562"/>
        <w:gridCol w:w="1418"/>
        <w:gridCol w:w="1417"/>
        <w:gridCol w:w="1673"/>
        <w:gridCol w:w="1417"/>
        <w:gridCol w:w="1418"/>
        <w:gridCol w:w="708"/>
        <w:gridCol w:w="738"/>
      </w:tblGrid>
      <w:tr w:rsidR="00C032C4" w:rsidRPr="007D2E76" w:rsidTr="00804BBF">
        <w:tc>
          <w:tcPr>
            <w:tcW w:w="562" w:type="dxa"/>
            <w:vMerge w:val="restart"/>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lastRenderedPageBreak/>
              <w:t>№</w:t>
            </w:r>
          </w:p>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п/</w:t>
            </w:r>
            <w:proofErr w:type="spellStart"/>
            <w:r w:rsidRPr="007D2E76">
              <w:rPr>
                <w:rFonts w:ascii="Times New Roman" w:hAnsi="Times New Roman" w:cs="Times New Roman"/>
                <w:sz w:val="28"/>
                <w:szCs w:val="28"/>
                <w:lang w:eastAsia="ru-RU"/>
              </w:rPr>
              <w:t>п</w:t>
            </w:r>
            <w:proofErr w:type="spellEnd"/>
          </w:p>
        </w:tc>
        <w:tc>
          <w:tcPr>
            <w:tcW w:w="1418" w:type="dxa"/>
            <w:vMerge w:val="restart"/>
            <w:vAlign w:val="center"/>
          </w:tcPr>
          <w:p w:rsidR="00C032C4" w:rsidRPr="007D2E76" w:rsidRDefault="00C032C4" w:rsidP="00804BBF">
            <w:pPr>
              <w:autoSpaceDE w:val="0"/>
              <w:autoSpaceDN w:val="0"/>
              <w:adjustRightInd w:val="0"/>
              <w:jc w:val="center"/>
              <w:rPr>
                <w:rFonts w:ascii="Times New Roman" w:hAnsi="Times New Roman" w:cs="Times New Roman"/>
                <w:iCs/>
                <w:sz w:val="28"/>
                <w:szCs w:val="28"/>
              </w:rPr>
            </w:pPr>
            <w:proofErr w:type="spellStart"/>
            <w:r w:rsidRPr="007D2E76">
              <w:rPr>
                <w:rFonts w:ascii="Times New Roman" w:hAnsi="Times New Roman" w:cs="Times New Roman"/>
                <w:iCs/>
                <w:sz w:val="28"/>
                <w:szCs w:val="28"/>
              </w:rPr>
              <w:t>Техніко‐</w:t>
            </w:r>
            <w:proofErr w:type="spellEnd"/>
          </w:p>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економічні</w:t>
            </w:r>
          </w:p>
          <w:p w:rsidR="00C032C4" w:rsidRPr="007D2E76" w:rsidRDefault="00C032C4" w:rsidP="00804BBF">
            <w:pPr>
              <w:autoSpaceDE w:val="0"/>
              <w:autoSpaceDN w:val="0"/>
              <w:adjustRightInd w:val="0"/>
              <w:jc w:val="center"/>
              <w:rPr>
                <w:rFonts w:ascii="Times New Roman" w:hAnsi="Times New Roman" w:cs="Times New Roman"/>
                <w:iCs/>
                <w:sz w:val="28"/>
                <w:szCs w:val="28"/>
              </w:rPr>
            </w:pPr>
            <w:proofErr w:type="spellStart"/>
            <w:r w:rsidRPr="007D2E76">
              <w:rPr>
                <w:rFonts w:ascii="Times New Roman" w:hAnsi="Times New Roman" w:cs="Times New Roman"/>
                <w:iCs/>
                <w:sz w:val="28"/>
                <w:szCs w:val="28"/>
              </w:rPr>
              <w:t>характерис‐</w:t>
            </w:r>
            <w:proofErr w:type="spellEnd"/>
          </w:p>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iCs/>
                <w:sz w:val="28"/>
                <w:szCs w:val="28"/>
              </w:rPr>
              <w:t>тики ідеї</w:t>
            </w:r>
          </w:p>
        </w:tc>
        <w:tc>
          <w:tcPr>
            <w:tcW w:w="5925" w:type="dxa"/>
            <w:gridSpan w:val="4"/>
            <w:vAlign w:val="center"/>
          </w:tcPr>
          <w:p w:rsidR="00C032C4" w:rsidRPr="007D2E76" w:rsidRDefault="00C032C4" w:rsidP="00804BBF">
            <w:pPr>
              <w:autoSpaceDE w:val="0"/>
              <w:autoSpaceDN w:val="0"/>
              <w:adjustRightInd w:val="0"/>
              <w:jc w:val="center"/>
              <w:rPr>
                <w:rFonts w:ascii="Times New Roman" w:hAnsi="Times New Roman" w:cs="Times New Roman"/>
                <w:sz w:val="28"/>
                <w:szCs w:val="28"/>
                <w:lang w:eastAsia="ru-RU"/>
              </w:rPr>
            </w:pPr>
            <w:r w:rsidRPr="007D2E76">
              <w:rPr>
                <w:rFonts w:ascii="Times New Roman" w:hAnsi="Times New Roman" w:cs="Times New Roman"/>
                <w:iCs/>
                <w:sz w:val="28"/>
                <w:szCs w:val="28"/>
              </w:rPr>
              <w:t>(потенційні) товари/концепції конкурентів</w:t>
            </w:r>
          </w:p>
        </w:tc>
        <w:tc>
          <w:tcPr>
            <w:tcW w:w="708" w:type="dxa"/>
            <w:vMerge w:val="restart"/>
            <w:vAlign w:val="center"/>
          </w:tcPr>
          <w:p w:rsidR="00C032C4" w:rsidRPr="007D2E76" w:rsidRDefault="00C032C4" w:rsidP="00804BBF">
            <w:pPr>
              <w:autoSpaceDE w:val="0"/>
              <w:autoSpaceDN w:val="0"/>
              <w:adjustRightInd w:val="0"/>
              <w:jc w:val="center"/>
              <w:rPr>
                <w:rFonts w:ascii="Times New Roman" w:hAnsi="Times New Roman" w:cs="Times New Roman"/>
                <w:iCs/>
                <w:sz w:val="28"/>
                <w:szCs w:val="28"/>
              </w:rPr>
            </w:pPr>
            <w:r>
              <w:rPr>
                <w:rFonts w:ascii="Times New Roman" w:hAnsi="Times New Roman" w:cs="Times New Roman"/>
                <w:iCs/>
                <w:sz w:val="28"/>
                <w:szCs w:val="28"/>
              </w:rPr>
              <w:t xml:space="preserve">      </w:t>
            </w:r>
            <w:r w:rsidRPr="007D2E76">
              <w:rPr>
                <w:rFonts w:ascii="Times New Roman" w:hAnsi="Times New Roman" w:cs="Times New Roman"/>
                <w:iCs/>
                <w:sz w:val="28"/>
                <w:szCs w:val="28"/>
              </w:rPr>
              <w:t>W</w:t>
            </w:r>
          </w:p>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(слабка</w:t>
            </w:r>
          </w:p>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iCs/>
                <w:sz w:val="28"/>
                <w:szCs w:val="28"/>
              </w:rPr>
              <w:t>сторона)</w:t>
            </w:r>
          </w:p>
          <w:p w:rsidR="00C032C4" w:rsidRPr="007D2E76" w:rsidRDefault="00C032C4" w:rsidP="00804BBF">
            <w:pPr>
              <w:jc w:val="center"/>
              <w:rPr>
                <w:rFonts w:ascii="Times New Roman" w:hAnsi="Times New Roman" w:cs="Times New Roman"/>
                <w:sz w:val="28"/>
                <w:szCs w:val="28"/>
                <w:lang w:eastAsia="ru-RU"/>
              </w:rPr>
            </w:pPr>
          </w:p>
        </w:tc>
        <w:tc>
          <w:tcPr>
            <w:tcW w:w="738" w:type="dxa"/>
            <w:vMerge w:val="restart"/>
            <w:vAlign w:val="center"/>
          </w:tcPr>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S</w:t>
            </w:r>
          </w:p>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(сильна</w:t>
            </w:r>
          </w:p>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iCs/>
                <w:sz w:val="28"/>
                <w:szCs w:val="28"/>
              </w:rPr>
              <w:t>сторона)</w:t>
            </w:r>
          </w:p>
        </w:tc>
      </w:tr>
      <w:tr w:rsidR="00C032C4" w:rsidRPr="007D2E76" w:rsidTr="00804BBF">
        <w:trPr>
          <w:trHeight w:val="1102"/>
        </w:trPr>
        <w:tc>
          <w:tcPr>
            <w:tcW w:w="562" w:type="dxa"/>
            <w:vMerge/>
            <w:vAlign w:val="center"/>
          </w:tcPr>
          <w:p w:rsidR="00C032C4" w:rsidRPr="007D2E76" w:rsidRDefault="00C032C4" w:rsidP="00804BBF">
            <w:pPr>
              <w:jc w:val="center"/>
              <w:rPr>
                <w:rFonts w:ascii="Times New Roman" w:hAnsi="Times New Roman" w:cs="Times New Roman"/>
                <w:sz w:val="28"/>
                <w:szCs w:val="28"/>
                <w:lang w:eastAsia="ru-RU"/>
              </w:rPr>
            </w:pPr>
          </w:p>
        </w:tc>
        <w:tc>
          <w:tcPr>
            <w:tcW w:w="1418" w:type="dxa"/>
            <w:vMerge/>
            <w:vAlign w:val="center"/>
          </w:tcPr>
          <w:p w:rsidR="00C032C4" w:rsidRPr="007D2E76" w:rsidRDefault="00C032C4" w:rsidP="00804BBF">
            <w:pPr>
              <w:jc w:val="center"/>
              <w:rPr>
                <w:rFonts w:ascii="Times New Roman" w:hAnsi="Times New Roman" w:cs="Times New Roman"/>
                <w:sz w:val="28"/>
                <w:szCs w:val="28"/>
                <w:lang w:eastAsia="ru-RU"/>
              </w:rPr>
            </w:pPr>
          </w:p>
        </w:tc>
        <w:tc>
          <w:tcPr>
            <w:tcW w:w="1417" w:type="dxa"/>
            <w:vAlign w:val="center"/>
          </w:tcPr>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Мій</w:t>
            </w:r>
          </w:p>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iCs/>
                <w:sz w:val="28"/>
                <w:szCs w:val="28"/>
              </w:rPr>
              <w:t>Проект</w:t>
            </w:r>
          </w:p>
        </w:tc>
        <w:tc>
          <w:tcPr>
            <w:tcW w:w="1673" w:type="dxa"/>
            <w:tcBorders>
              <w:bottom w:val="nil"/>
            </w:tcBorders>
            <w:vAlign w:val="center"/>
          </w:tcPr>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Конку</w:t>
            </w:r>
          </w:p>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iCs/>
                <w:sz w:val="28"/>
                <w:szCs w:val="28"/>
              </w:rPr>
              <w:t>рент 1</w:t>
            </w:r>
          </w:p>
        </w:tc>
        <w:tc>
          <w:tcPr>
            <w:tcW w:w="1417" w:type="dxa"/>
            <w:vAlign w:val="center"/>
          </w:tcPr>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 xml:space="preserve">   </w:t>
            </w:r>
            <w:proofErr w:type="spellStart"/>
            <w:r w:rsidRPr="007D2E76">
              <w:rPr>
                <w:rFonts w:ascii="Times New Roman" w:hAnsi="Times New Roman" w:cs="Times New Roman"/>
                <w:iCs/>
                <w:sz w:val="28"/>
                <w:szCs w:val="28"/>
              </w:rPr>
              <w:t>Конку‐</w:t>
            </w:r>
            <w:proofErr w:type="spellEnd"/>
          </w:p>
          <w:p w:rsidR="00C032C4" w:rsidRPr="007D2E76" w:rsidRDefault="00C032C4" w:rsidP="00804BBF">
            <w:pPr>
              <w:jc w:val="center"/>
              <w:rPr>
                <w:rFonts w:ascii="Times New Roman" w:hAnsi="Times New Roman" w:cs="Times New Roman"/>
                <w:iCs/>
                <w:sz w:val="28"/>
                <w:szCs w:val="28"/>
              </w:rPr>
            </w:pPr>
            <w:r w:rsidRPr="007D2E76">
              <w:rPr>
                <w:rFonts w:ascii="Times New Roman" w:hAnsi="Times New Roman" w:cs="Times New Roman"/>
                <w:iCs/>
                <w:sz w:val="28"/>
                <w:szCs w:val="28"/>
              </w:rPr>
              <w:t>рент 2</w:t>
            </w:r>
          </w:p>
          <w:p w:rsidR="00C032C4" w:rsidRPr="007D2E76" w:rsidRDefault="00C032C4" w:rsidP="00804BBF">
            <w:pPr>
              <w:jc w:val="center"/>
              <w:rPr>
                <w:rFonts w:ascii="Times New Roman" w:hAnsi="Times New Roman" w:cs="Times New Roman"/>
                <w:sz w:val="28"/>
                <w:szCs w:val="28"/>
                <w:lang w:eastAsia="ru-RU"/>
              </w:rPr>
            </w:pPr>
          </w:p>
        </w:tc>
        <w:tc>
          <w:tcPr>
            <w:tcW w:w="1418" w:type="dxa"/>
            <w:vAlign w:val="center"/>
          </w:tcPr>
          <w:p w:rsidR="00C032C4" w:rsidRPr="007D2E76" w:rsidRDefault="00C032C4" w:rsidP="00804BBF">
            <w:pPr>
              <w:autoSpaceDE w:val="0"/>
              <w:autoSpaceDN w:val="0"/>
              <w:adjustRightInd w:val="0"/>
              <w:jc w:val="center"/>
              <w:rPr>
                <w:rFonts w:ascii="Times New Roman" w:hAnsi="Times New Roman" w:cs="Times New Roman"/>
                <w:iCs/>
                <w:sz w:val="28"/>
                <w:szCs w:val="28"/>
              </w:rPr>
            </w:pPr>
            <w:r w:rsidRPr="007D2E76">
              <w:rPr>
                <w:rFonts w:ascii="Times New Roman" w:hAnsi="Times New Roman" w:cs="Times New Roman"/>
                <w:iCs/>
                <w:sz w:val="28"/>
                <w:szCs w:val="28"/>
              </w:rPr>
              <w:t xml:space="preserve">   </w:t>
            </w:r>
            <w:proofErr w:type="spellStart"/>
            <w:r w:rsidRPr="007D2E76">
              <w:rPr>
                <w:rFonts w:ascii="Times New Roman" w:hAnsi="Times New Roman" w:cs="Times New Roman"/>
                <w:iCs/>
                <w:sz w:val="28"/>
                <w:szCs w:val="28"/>
              </w:rPr>
              <w:t>Конку‐</w:t>
            </w:r>
            <w:proofErr w:type="spellEnd"/>
          </w:p>
          <w:p w:rsidR="00C032C4" w:rsidRPr="007D2E76" w:rsidRDefault="00C032C4" w:rsidP="00804BBF">
            <w:pPr>
              <w:jc w:val="center"/>
              <w:rPr>
                <w:rFonts w:ascii="Times New Roman" w:hAnsi="Times New Roman" w:cs="Times New Roman"/>
                <w:iCs/>
                <w:sz w:val="28"/>
                <w:szCs w:val="28"/>
              </w:rPr>
            </w:pPr>
            <w:r w:rsidRPr="007D2E76">
              <w:rPr>
                <w:rFonts w:ascii="Times New Roman" w:hAnsi="Times New Roman" w:cs="Times New Roman"/>
                <w:iCs/>
                <w:sz w:val="28"/>
                <w:szCs w:val="28"/>
              </w:rPr>
              <w:t>рент 3</w:t>
            </w:r>
          </w:p>
          <w:p w:rsidR="00C032C4" w:rsidRPr="007D2E76" w:rsidRDefault="00C032C4" w:rsidP="00804BBF">
            <w:pPr>
              <w:jc w:val="center"/>
              <w:rPr>
                <w:rFonts w:ascii="Times New Roman" w:hAnsi="Times New Roman" w:cs="Times New Roman"/>
                <w:sz w:val="28"/>
                <w:szCs w:val="28"/>
                <w:lang w:eastAsia="ru-RU"/>
              </w:rPr>
            </w:pPr>
          </w:p>
        </w:tc>
        <w:tc>
          <w:tcPr>
            <w:tcW w:w="708" w:type="dxa"/>
            <w:vMerge/>
            <w:vAlign w:val="center"/>
          </w:tcPr>
          <w:p w:rsidR="00C032C4" w:rsidRPr="007D2E76" w:rsidRDefault="00C032C4" w:rsidP="00804BBF">
            <w:pPr>
              <w:jc w:val="center"/>
              <w:rPr>
                <w:rFonts w:ascii="Times New Roman" w:hAnsi="Times New Roman" w:cs="Times New Roman"/>
                <w:sz w:val="28"/>
                <w:szCs w:val="28"/>
                <w:lang w:eastAsia="ru-RU"/>
              </w:rPr>
            </w:pPr>
          </w:p>
        </w:tc>
        <w:tc>
          <w:tcPr>
            <w:tcW w:w="738" w:type="dxa"/>
            <w:vMerge/>
            <w:vAlign w:val="center"/>
          </w:tcPr>
          <w:p w:rsidR="00C032C4" w:rsidRPr="007D2E76" w:rsidRDefault="00C032C4" w:rsidP="00804BBF">
            <w:pPr>
              <w:jc w:val="center"/>
              <w:rPr>
                <w:rFonts w:ascii="Times New Roman" w:hAnsi="Times New Roman" w:cs="Times New Roman"/>
                <w:sz w:val="28"/>
                <w:szCs w:val="28"/>
                <w:lang w:eastAsia="ru-RU"/>
              </w:rPr>
            </w:pPr>
          </w:p>
        </w:tc>
      </w:tr>
      <w:tr w:rsidR="00C032C4" w:rsidRPr="007D2E76" w:rsidTr="00804BBF">
        <w:trPr>
          <w:trHeight w:val="517"/>
        </w:trPr>
        <w:tc>
          <w:tcPr>
            <w:tcW w:w="562"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1.</w:t>
            </w:r>
          </w:p>
        </w:tc>
        <w:tc>
          <w:tcPr>
            <w:tcW w:w="1418"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Економічні</w:t>
            </w:r>
          </w:p>
        </w:tc>
        <w:tc>
          <w:tcPr>
            <w:tcW w:w="1417" w:type="dxa"/>
            <w:vAlign w:val="center"/>
          </w:tcPr>
          <w:p w:rsidR="00C032C4" w:rsidRDefault="00C032C4" w:rsidP="00804BBF">
            <w:pPr>
              <w:rPr>
                <w:rFonts w:ascii="Times New Roman" w:hAnsi="Times New Roman" w:cs="Times New Roman"/>
                <w:sz w:val="28"/>
                <w:szCs w:val="28"/>
                <w:lang w:val="ru-RU" w:eastAsia="ru-RU"/>
              </w:rPr>
            </w:pPr>
          </w:p>
          <w:p w:rsidR="00C032C4" w:rsidRPr="007D2E76" w:rsidRDefault="00C032C4" w:rsidP="00804BBF">
            <w:pPr>
              <w:jc w:val="center"/>
              <w:rPr>
                <w:rFonts w:ascii="Times New Roman" w:hAnsi="Times New Roman" w:cs="Times New Roman"/>
                <w:sz w:val="28"/>
                <w:szCs w:val="28"/>
                <w:lang w:eastAsia="ru-RU"/>
              </w:rPr>
            </w:pPr>
            <w:r>
              <w:rPr>
                <w:rFonts w:ascii="Times New Roman" w:hAnsi="Times New Roman" w:cs="Times New Roman"/>
                <w:sz w:val="28"/>
                <w:szCs w:val="28"/>
                <w:lang w:val="ru-RU" w:eastAsia="ru-RU"/>
              </w:rPr>
              <w:t>70</w:t>
            </w:r>
            <w:r w:rsidRPr="007D2E76">
              <w:rPr>
                <w:rFonts w:ascii="Times New Roman" w:hAnsi="Times New Roman" w:cs="Times New Roman"/>
                <w:sz w:val="28"/>
                <w:szCs w:val="28"/>
                <w:lang w:val="en-US" w:eastAsia="ru-RU"/>
              </w:rPr>
              <w:t>$</w:t>
            </w:r>
          </w:p>
        </w:tc>
        <w:tc>
          <w:tcPr>
            <w:tcW w:w="1673" w:type="dxa"/>
          </w:tcPr>
          <w:p w:rsidR="00C032C4" w:rsidRDefault="00C032C4" w:rsidP="00804BBF">
            <w:pPr>
              <w:jc w:val="center"/>
              <w:rPr>
                <w:rFonts w:ascii="Times New Roman" w:hAnsi="Times New Roman" w:cs="Times New Roman"/>
                <w:sz w:val="28"/>
                <w:szCs w:val="28"/>
                <w:lang w:val="ru-RU" w:eastAsia="ru-RU"/>
              </w:rPr>
            </w:pPr>
          </w:p>
          <w:p w:rsidR="00C032C4" w:rsidRPr="007D2E76" w:rsidRDefault="00C032C4" w:rsidP="00804BBF">
            <w:pPr>
              <w:jc w:val="center"/>
            </w:pPr>
            <w:r>
              <w:rPr>
                <w:rFonts w:ascii="Times New Roman" w:hAnsi="Times New Roman" w:cs="Times New Roman"/>
                <w:sz w:val="28"/>
                <w:szCs w:val="28"/>
                <w:lang w:eastAsia="ru-RU"/>
              </w:rPr>
              <w:t>120</w:t>
            </w:r>
            <w:r w:rsidRPr="007D2E76">
              <w:rPr>
                <w:rFonts w:ascii="Times New Roman" w:hAnsi="Times New Roman" w:cs="Times New Roman"/>
                <w:sz w:val="28"/>
                <w:szCs w:val="28"/>
                <w:lang w:eastAsia="ru-RU"/>
              </w:rPr>
              <w:t>0</w:t>
            </w:r>
            <w:r w:rsidRPr="007D2E76">
              <w:rPr>
                <w:rFonts w:ascii="Times New Roman" w:hAnsi="Times New Roman" w:cs="Times New Roman"/>
                <w:sz w:val="28"/>
                <w:szCs w:val="28"/>
                <w:lang w:val="en-US" w:eastAsia="ru-RU"/>
              </w:rPr>
              <w:t>$</w:t>
            </w:r>
          </w:p>
        </w:tc>
        <w:tc>
          <w:tcPr>
            <w:tcW w:w="1417" w:type="dxa"/>
          </w:tcPr>
          <w:p w:rsidR="00C032C4" w:rsidRPr="007D2E76" w:rsidRDefault="00C032C4" w:rsidP="00804BBF">
            <w:pPr>
              <w:jc w:val="center"/>
            </w:pPr>
            <w:r w:rsidRPr="007D2E76">
              <w:rPr>
                <w:rFonts w:ascii="Times New Roman" w:hAnsi="Times New Roman" w:cs="Times New Roman"/>
                <w:sz w:val="28"/>
                <w:szCs w:val="28"/>
                <w:lang w:eastAsia="ru-RU"/>
              </w:rPr>
              <w:t xml:space="preserve">                    </w:t>
            </w:r>
            <w:r>
              <w:rPr>
                <w:rFonts w:ascii="Times New Roman" w:hAnsi="Times New Roman" w:cs="Times New Roman"/>
                <w:sz w:val="28"/>
                <w:szCs w:val="28"/>
                <w:lang w:val="ru-RU" w:eastAsia="ru-RU"/>
              </w:rPr>
              <w:t>1</w:t>
            </w:r>
            <w:r w:rsidRPr="007D2E76">
              <w:rPr>
                <w:rFonts w:ascii="Times New Roman" w:hAnsi="Times New Roman" w:cs="Times New Roman"/>
                <w:sz w:val="28"/>
                <w:szCs w:val="28"/>
                <w:lang w:eastAsia="ru-RU"/>
              </w:rPr>
              <w:t>50</w:t>
            </w:r>
            <w:r w:rsidRPr="007D2E76">
              <w:rPr>
                <w:rFonts w:ascii="Times New Roman" w:hAnsi="Times New Roman" w:cs="Times New Roman"/>
                <w:sz w:val="28"/>
                <w:szCs w:val="28"/>
                <w:lang w:val="en-US" w:eastAsia="ru-RU"/>
              </w:rPr>
              <w:t>$</w:t>
            </w:r>
          </w:p>
        </w:tc>
        <w:tc>
          <w:tcPr>
            <w:tcW w:w="1418" w:type="dxa"/>
          </w:tcPr>
          <w:p w:rsidR="00C032C4" w:rsidRPr="007D2E76" w:rsidRDefault="00C032C4" w:rsidP="00804BBF">
            <w:pPr>
              <w:jc w:val="center"/>
            </w:pPr>
            <w:r w:rsidRPr="007D2E76">
              <w:rPr>
                <w:rFonts w:ascii="Times New Roman" w:hAnsi="Times New Roman" w:cs="Times New Roman"/>
                <w:sz w:val="28"/>
                <w:szCs w:val="28"/>
                <w:lang w:eastAsia="ru-RU"/>
              </w:rPr>
              <w:t xml:space="preserve">                     3000</w:t>
            </w:r>
            <w:r w:rsidRPr="007D2E76">
              <w:rPr>
                <w:rFonts w:ascii="Times New Roman" w:hAnsi="Times New Roman" w:cs="Times New Roman"/>
                <w:sz w:val="28"/>
                <w:szCs w:val="28"/>
                <w:lang w:val="en-US" w:eastAsia="ru-RU"/>
              </w:rPr>
              <w:t>$</w:t>
            </w:r>
          </w:p>
        </w:tc>
        <w:tc>
          <w:tcPr>
            <w:tcW w:w="708" w:type="dxa"/>
            <w:vAlign w:val="center"/>
          </w:tcPr>
          <w:p w:rsidR="00C032C4" w:rsidRPr="007D2E76" w:rsidRDefault="00C032C4" w:rsidP="00804BBF">
            <w:pPr>
              <w:jc w:val="center"/>
              <w:rPr>
                <w:rFonts w:ascii="Times New Roman" w:hAnsi="Times New Roman" w:cs="Times New Roman"/>
                <w:sz w:val="28"/>
                <w:szCs w:val="28"/>
                <w:lang w:eastAsia="ru-RU"/>
              </w:rPr>
            </w:pPr>
          </w:p>
        </w:tc>
        <w:tc>
          <w:tcPr>
            <w:tcW w:w="738"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w:t>
            </w:r>
          </w:p>
        </w:tc>
      </w:tr>
      <w:tr w:rsidR="00C032C4" w:rsidRPr="007D2E76" w:rsidTr="00804BBF">
        <w:tc>
          <w:tcPr>
            <w:tcW w:w="562"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2.</w:t>
            </w:r>
          </w:p>
        </w:tc>
        <w:tc>
          <w:tcPr>
            <w:tcW w:w="1418" w:type="dxa"/>
            <w:vAlign w:val="center"/>
          </w:tcPr>
          <w:p w:rsidR="00C032C4" w:rsidRPr="007D2E76" w:rsidRDefault="00C032C4" w:rsidP="00804BBF">
            <w:pPr>
              <w:jc w:val="center"/>
              <w:rPr>
                <w:rFonts w:ascii="Times New Roman" w:hAnsi="Times New Roman" w:cs="Times New Roman"/>
                <w:sz w:val="28"/>
                <w:szCs w:val="28"/>
                <w:lang w:eastAsia="ru-RU"/>
              </w:rPr>
            </w:pPr>
            <w:proofErr w:type="spellStart"/>
            <w:r w:rsidRPr="007D2E76">
              <w:rPr>
                <w:rFonts w:ascii="Times New Roman" w:hAnsi="Times New Roman" w:cs="Times New Roman"/>
                <w:sz w:val="28"/>
                <w:szCs w:val="28"/>
                <w:lang w:eastAsia="ru-RU"/>
              </w:rPr>
              <w:t>Призначе</w:t>
            </w:r>
            <w:proofErr w:type="spellEnd"/>
            <w:r w:rsidRPr="007D2E76">
              <w:rPr>
                <w:rFonts w:ascii="Times New Roman" w:hAnsi="Times New Roman" w:cs="Times New Roman"/>
                <w:sz w:val="28"/>
                <w:szCs w:val="28"/>
                <w:lang w:eastAsia="ru-RU"/>
              </w:rPr>
              <w:t xml:space="preserve"> </w:t>
            </w:r>
            <w:proofErr w:type="spellStart"/>
            <w:r w:rsidRPr="007D2E76">
              <w:rPr>
                <w:rFonts w:ascii="Times New Roman" w:hAnsi="Times New Roman" w:cs="Times New Roman"/>
                <w:sz w:val="28"/>
                <w:szCs w:val="28"/>
                <w:lang w:eastAsia="ru-RU"/>
              </w:rPr>
              <w:t>ння</w:t>
            </w:r>
            <w:proofErr w:type="spellEnd"/>
            <w:r w:rsidRPr="007D2E76">
              <w:rPr>
                <w:rFonts w:ascii="Times New Roman" w:hAnsi="Times New Roman" w:cs="Times New Roman"/>
                <w:sz w:val="28"/>
                <w:szCs w:val="28"/>
                <w:lang w:eastAsia="ru-RU"/>
              </w:rPr>
              <w:t xml:space="preserve">  (технічні)</w:t>
            </w:r>
          </w:p>
        </w:tc>
        <w:tc>
          <w:tcPr>
            <w:tcW w:w="1417" w:type="dxa"/>
          </w:tcPr>
          <w:p w:rsidR="00C032C4" w:rsidRPr="007D2E76" w:rsidRDefault="00C032C4" w:rsidP="00804BBF">
            <w:pPr>
              <w:jc w:val="center"/>
              <w:rPr>
                <w:rFonts w:ascii="Times New Roman" w:hAnsi="Times New Roman" w:cs="Times New Roman"/>
                <w:sz w:val="28"/>
                <w:szCs w:val="28"/>
              </w:rPr>
            </w:pPr>
            <w:r>
              <w:rPr>
                <w:rFonts w:ascii="Times New Roman" w:hAnsi="Times New Roman" w:cs="Times New Roman"/>
                <w:sz w:val="28"/>
                <w:szCs w:val="28"/>
              </w:rPr>
              <w:t>Простий прилад та п</w:t>
            </w:r>
            <w:r w:rsidRPr="007D2E76">
              <w:rPr>
                <w:rFonts w:ascii="Times New Roman" w:hAnsi="Times New Roman" w:cs="Times New Roman"/>
                <w:sz w:val="28"/>
                <w:szCs w:val="28"/>
              </w:rPr>
              <w:t>роста  програма</w:t>
            </w:r>
          </w:p>
        </w:tc>
        <w:tc>
          <w:tcPr>
            <w:tcW w:w="1673" w:type="dxa"/>
          </w:tcPr>
          <w:p w:rsidR="00C032C4" w:rsidRPr="007D2E76" w:rsidRDefault="00C032C4" w:rsidP="00804BBF">
            <w:r>
              <w:rPr>
                <w:rFonts w:ascii="Times New Roman" w:hAnsi="Times New Roman" w:cs="Times New Roman"/>
                <w:sz w:val="28"/>
                <w:szCs w:val="28"/>
                <w:lang w:eastAsia="ru-RU"/>
              </w:rPr>
              <w:t>Складний прилад</w:t>
            </w:r>
            <w:r w:rsidRPr="007D2E76">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 в</w:t>
            </w:r>
            <w:r w:rsidRPr="007D2E76">
              <w:rPr>
                <w:rFonts w:ascii="Times New Roman" w:hAnsi="Times New Roman" w:cs="Times New Roman"/>
                <w:sz w:val="28"/>
                <w:szCs w:val="28"/>
                <w:lang w:eastAsia="ru-RU"/>
              </w:rPr>
              <w:t xml:space="preserve">елика та складна програма з </w:t>
            </w:r>
            <w:r>
              <w:rPr>
                <w:rFonts w:ascii="Times New Roman" w:hAnsi="Times New Roman" w:cs="Times New Roman"/>
                <w:sz w:val="28"/>
                <w:szCs w:val="28"/>
                <w:lang w:eastAsia="ru-RU"/>
              </w:rPr>
              <w:t xml:space="preserve">багатьма </w:t>
            </w:r>
            <w:proofErr w:type="spellStart"/>
            <w:r>
              <w:rPr>
                <w:rFonts w:ascii="Times New Roman" w:hAnsi="Times New Roman" w:cs="Times New Roman"/>
                <w:sz w:val="28"/>
                <w:szCs w:val="28"/>
                <w:lang w:eastAsia="ru-RU"/>
              </w:rPr>
              <w:t>непотрібн</w:t>
            </w:r>
            <w:proofErr w:type="spellEnd"/>
            <w:r>
              <w:rPr>
                <w:rFonts w:ascii="Times New Roman" w:hAnsi="Times New Roman" w:cs="Times New Roman"/>
                <w:sz w:val="28"/>
                <w:szCs w:val="28"/>
                <w:lang w:eastAsia="ru-RU"/>
              </w:rPr>
              <w:t xml:space="preserve"> </w:t>
            </w:r>
            <w:proofErr w:type="spellStart"/>
            <w:r>
              <w:rPr>
                <w:rFonts w:ascii="Times New Roman" w:hAnsi="Times New Roman" w:cs="Times New Roman"/>
                <w:sz w:val="28"/>
                <w:szCs w:val="28"/>
                <w:lang w:eastAsia="ru-RU"/>
              </w:rPr>
              <w:t>ими</w:t>
            </w:r>
            <w:proofErr w:type="spellEnd"/>
            <w:r>
              <w:rPr>
                <w:rFonts w:ascii="Times New Roman" w:hAnsi="Times New Roman" w:cs="Times New Roman"/>
                <w:sz w:val="28"/>
                <w:szCs w:val="28"/>
                <w:lang w:eastAsia="ru-RU"/>
              </w:rPr>
              <w:t xml:space="preserve"> функціям</w:t>
            </w:r>
            <w:r w:rsidRPr="007D2E76">
              <w:rPr>
                <w:rFonts w:ascii="Times New Roman" w:hAnsi="Times New Roman" w:cs="Times New Roman"/>
                <w:sz w:val="28"/>
                <w:szCs w:val="28"/>
                <w:lang w:eastAsia="ru-RU"/>
              </w:rPr>
              <w:t>и</w:t>
            </w:r>
          </w:p>
        </w:tc>
        <w:tc>
          <w:tcPr>
            <w:tcW w:w="1417" w:type="dxa"/>
          </w:tcPr>
          <w:p w:rsidR="00C032C4" w:rsidRPr="00C81413" w:rsidRDefault="00C032C4" w:rsidP="00804BBF">
            <w:r>
              <w:rPr>
                <w:rFonts w:ascii="Times New Roman" w:hAnsi="Times New Roman" w:cs="Times New Roman"/>
                <w:sz w:val="28"/>
                <w:szCs w:val="28"/>
              </w:rPr>
              <w:t>Простий прилад , в</w:t>
            </w:r>
            <w:r w:rsidRPr="007D2E76">
              <w:rPr>
                <w:rFonts w:ascii="Times New Roman" w:hAnsi="Times New Roman" w:cs="Times New Roman"/>
                <w:sz w:val="28"/>
                <w:szCs w:val="28"/>
                <w:lang w:eastAsia="ru-RU"/>
              </w:rPr>
              <w:t xml:space="preserve">ідносно </w:t>
            </w:r>
            <w:r>
              <w:rPr>
                <w:rFonts w:ascii="Times New Roman" w:hAnsi="Times New Roman" w:cs="Times New Roman"/>
                <w:sz w:val="28"/>
                <w:szCs w:val="28"/>
                <w:lang w:val="ru-RU" w:eastAsia="ru-RU"/>
              </w:rPr>
              <w:t>вели</w:t>
            </w:r>
            <w:proofErr w:type="spellStart"/>
            <w:r>
              <w:rPr>
                <w:rFonts w:ascii="Times New Roman" w:hAnsi="Times New Roman" w:cs="Times New Roman"/>
                <w:sz w:val="28"/>
                <w:szCs w:val="28"/>
                <w:lang w:eastAsia="ru-RU"/>
              </w:rPr>
              <w:t>кі</w:t>
            </w:r>
            <w:proofErr w:type="spellEnd"/>
            <w:r>
              <w:rPr>
                <w:rFonts w:ascii="Times New Roman" w:hAnsi="Times New Roman" w:cs="Times New Roman"/>
                <w:sz w:val="28"/>
                <w:szCs w:val="28"/>
                <w:lang w:eastAsia="ru-RU"/>
              </w:rPr>
              <w:t xml:space="preserve"> габарити</w:t>
            </w:r>
          </w:p>
        </w:tc>
        <w:tc>
          <w:tcPr>
            <w:tcW w:w="1418" w:type="dxa"/>
          </w:tcPr>
          <w:p w:rsidR="00C032C4" w:rsidRPr="007D2E76" w:rsidRDefault="00C032C4" w:rsidP="00804BBF">
            <w:r>
              <w:rPr>
                <w:rFonts w:ascii="Times New Roman" w:hAnsi="Times New Roman" w:cs="Times New Roman"/>
                <w:sz w:val="28"/>
                <w:szCs w:val="28"/>
                <w:lang w:eastAsia="ru-RU"/>
              </w:rPr>
              <w:t>Складний прилад, с</w:t>
            </w:r>
            <w:r w:rsidRPr="007D2E76">
              <w:rPr>
                <w:rFonts w:ascii="Times New Roman" w:hAnsi="Times New Roman" w:cs="Times New Roman"/>
                <w:sz w:val="28"/>
                <w:szCs w:val="28"/>
                <w:lang w:eastAsia="ru-RU"/>
              </w:rPr>
              <w:t>кладна та велика програма</w:t>
            </w:r>
          </w:p>
        </w:tc>
        <w:tc>
          <w:tcPr>
            <w:tcW w:w="708"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w:t>
            </w:r>
          </w:p>
        </w:tc>
        <w:tc>
          <w:tcPr>
            <w:tcW w:w="738" w:type="dxa"/>
            <w:vAlign w:val="center"/>
          </w:tcPr>
          <w:p w:rsidR="00C032C4" w:rsidRPr="007D2E76" w:rsidRDefault="00C032C4" w:rsidP="00804BBF">
            <w:pPr>
              <w:jc w:val="center"/>
              <w:rPr>
                <w:rFonts w:ascii="Times New Roman" w:hAnsi="Times New Roman" w:cs="Times New Roman"/>
                <w:sz w:val="28"/>
                <w:szCs w:val="28"/>
                <w:lang w:eastAsia="ru-RU"/>
              </w:rPr>
            </w:pPr>
          </w:p>
        </w:tc>
      </w:tr>
      <w:tr w:rsidR="00C032C4" w:rsidRPr="007D2E76" w:rsidTr="00804BBF">
        <w:tc>
          <w:tcPr>
            <w:tcW w:w="562"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3.</w:t>
            </w:r>
          </w:p>
        </w:tc>
        <w:tc>
          <w:tcPr>
            <w:tcW w:w="1418"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Надійність</w:t>
            </w:r>
          </w:p>
        </w:tc>
        <w:tc>
          <w:tcPr>
            <w:tcW w:w="1417" w:type="dxa"/>
          </w:tcPr>
          <w:p w:rsidR="00C032C4" w:rsidRPr="007D2E76" w:rsidRDefault="00C032C4" w:rsidP="00804BBF">
            <w:proofErr w:type="spellStart"/>
            <w:r>
              <w:rPr>
                <w:rFonts w:ascii="Times New Roman" w:hAnsi="Times New Roman" w:cs="Times New Roman"/>
                <w:sz w:val="28"/>
                <w:szCs w:val="28"/>
                <w:lang w:val="en-US" w:eastAsia="ru-RU"/>
              </w:rPr>
              <w:t>Ремонто</w:t>
            </w:r>
            <w:proofErr w:type="spellEnd"/>
            <w:r>
              <w:rPr>
                <w:rFonts w:ascii="Times New Roman" w:hAnsi="Times New Roman" w:cs="Times New Roman"/>
                <w:sz w:val="28"/>
                <w:szCs w:val="28"/>
                <w:lang w:eastAsia="ru-RU"/>
              </w:rPr>
              <w:t>п</w:t>
            </w:r>
            <w:proofErr w:type="spellStart"/>
            <w:r w:rsidRPr="007D2E76">
              <w:rPr>
                <w:rFonts w:ascii="Times New Roman" w:hAnsi="Times New Roman" w:cs="Times New Roman"/>
                <w:sz w:val="28"/>
                <w:szCs w:val="28"/>
                <w:lang w:val="en-US" w:eastAsia="ru-RU"/>
              </w:rPr>
              <w:t>ридатний</w:t>
            </w:r>
            <w:proofErr w:type="spellEnd"/>
          </w:p>
        </w:tc>
        <w:tc>
          <w:tcPr>
            <w:tcW w:w="1673" w:type="dxa"/>
          </w:tcPr>
          <w:p w:rsidR="00C032C4" w:rsidRPr="007D2E76" w:rsidRDefault="00C032C4" w:rsidP="00804BBF">
            <w:proofErr w:type="spellStart"/>
            <w:r>
              <w:rPr>
                <w:rFonts w:ascii="Times New Roman" w:hAnsi="Times New Roman" w:cs="Times New Roman"/>
                <w:sz w:val="28"/>
                <w:szCs w:val="28"/>
                <w:lang w:eastAsia="ru-RU"/>
              </w:rPr>
              <w:t>Долговічний</w:t>
            </w:r>
            <w:proofErr w:type="spellEnd"/>
          </w:p>
        </w:tc>
        <w:tc>
          <w:tcPr>
            <w:tcW w:w="1417" w:type="dxa"/>
          </w:tcPr>
          <w:p w:rsidR="00C032C4" w:rsidRPr="007D2E76" w:rsidRDefault="00C032C4" w:rsidP="00804BBF">
            <w:r>
              <w:rPr>
                <w:rFonts w:ascii="Times New Roman" w:hAnsi="Times New Roman" w:cs="Times New Roman"/>
                <w:sz w:val="28"/>
                <w:szCs w:val="28"/>
                <w:lang w:eastAsia="ru-RU"/>
              </w:rPr>
              <w:t>Ремонтопридатний</w:t>
            </w:r>
          </w:p>
        </w:tc>
        <w:tc>
          <w:tcPr>
            <w:tcW w:w="1418" w:type="dxa"/>
          </w:tcPr>
          <w:p w:rsidR="00C032C4" w:rsidRPr="007D2E76" w:rsidRDefault="00C032C4" w:rsidP="00804BBF">
            <w:r>
              <w:rPr>
                <w:rFonts w:ascii="Times New Roman" w:hAnsi="Times New Roman" w:cs="Times New Roman"/>
                <w:sz w:val="28"/>
                <w:szCs w:val="28"/>
                <w:lang w:eastAsia="ru-RU"/>
              </w:rPr>
              <w:t>Гарантія – 1 рік</w:t>
            </w:r>
          </w:p>
        </w:tc>
        <w:tc>
          <w:tcPr>
            <w:tcW w:w="708" w:type="dxa"/>
            <w:vAlign w:val="center"/>
          </w:tcPr>
          <w:p w:rsidR="00C032C4" w:rsidRPr="007D2E76" w:rsidRDefault="00C032C4" w:rsidP="00804BBF">
            <w:pPr>
              <w:jc w:val="center"/>
              <w:rPr>
                <w:rFonts w:ascii="Times New Roman" w:hAnsi="Times New Roman" w:cs="Times New Roman"/>
                <w:sz w:val="28"/>
                <w:szCs w:val="28"/>
                <w:lang w:eastAsia="ru-RU"/>
              </w:rPr>
            </w:pPr>
          </w:p>
        </w:tc>
        <w:tc>
          <w:tcPr>
            <w:tcW w:w="738" w:type="dxa"/>
            <w:vAlign w:val="center"/>
          </w:tcPr>
          <w:p w:rsidR="00C032C4" w:rsidRPr="007D2E76" w:rsidRDefault="00C032C4" w:rsidP="00804BBF">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p>
        </w:tc>
      </w:tr>
      <w:tr w:rsidR="00C032C4" w:rsidRPr="007D2E76" w:rsidTr="00804BBF">
        <w:tc>
          <w:tcPr>
            <w:tcW w:w="562"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4.</w:t>
            </w:r>
          </w:p>
        </w:tc>
        <w:tc>
          <w:tcPr>
            <w:tcW w:w="1418" w:type="dxa"/>
            <w:vAlign w:val="center"/>
          </w:tcPr>
          <w:p w:rsidR="00C032C4" w:rsidRPr="007D2E76" w:rsidRDefault="00C032C4" w:rsidP="00804BBF">
            <w:pPr>
              <w:jc w:val="center"/>
              <w:rPr>
                <w:rFonts w:ascii="Times New Roman" w:hAnsi="Times New Roman" w:cs="Times New Roman"/>
                <w:sz w:val="28"/>
                <w:szCs w:val="28"/>
                <w:lang w:eastAsia="ru-RU"/>
              </w:rPr>
            </w:pPr>
            <w:proofErr w:type="spellStart"/>
            <w:r w:rsidRPr="007D2E76">
              <w:rPr>
                <w:rFonts w:ascii="Times New Roman" w:hAnsi="Times New Roman" w:cs="Times New Roman"/>
                <w:sz w:val="28"/>
                <w:szCs w:val="28"/>
                <w:lang w:eastAsia="ru-RU"/>
              </w:rPr>
              <w:t>Ергономіч</w:t>
            </w:r>
            <w:proofErr w:type="spellEnd"/>
            <w:r w:rsidRPr="007D2E76">
              <w:rPr>
                <w:rFonts w:ascii="Times New Roman" w:hAnsi="Times New Roman" w:cs="Times New Roman"/>
                <w:sz w:val="28"/>
                <w:szCs w:val="28"/>
                <w:lang w:eastAsia="ru-RU"/>
              </w:rPr>
              <w:t xml:space="preserve"> ні</w:t>
            </w:r>
          </w:p>
        </w:tc>
        <w:tc>
          <w:tcPr>
            <w:tcW w:w="1417" w:type="dxa"/>
          </w:tcPr>
          <w:p w:rsidR="00C032C4" w:rsidRPr="007D2E76" w:rsidRDefault="00C032C4" w:rsidP="00804BBF">
            <w:r>
              <w:rPr>
                <w:rFonts w:ascii="Times New Roman" w:hAnsi="Times New Roman" w:cs="Times New Roman"/>
                <w:sz w:val="28"/>
                <w:szCs w:val="28"/>
                <w:lang w:eastAsia="ru-RU"/>
              </w:rPr>
              <w:t>Зручний та простий в управлінні</w:t>
            </w:r>
          </w:p>
        </w:tc>
        <w:tc>
          <w:tcPr>
            <w:tcW w:w="1673" w:type="dxa"/>
          </w:tcPr>
          <w:p w:rsidR="00C032C4" w:rsidRPr="007D2E76" w:rsidRDefault="00C032C4" w:rsidP="00804BBF">
            <w:r>
              <w:rPr>
                <w:rFonts w:ascii="Times New Roman" w:hAnsi="Times New Roman" w:cs="Times New Roman"/>
                <w:sz w:val="28"/>
                <w:szCs w:val="28"/>
                <w:lang w:eastAsia="ru-RU"/>
              </w:rPr>
              <w:t>Складний у керуванні</w:t>
            </w:r>
          </w:p>
        </w:tc>
        <w:tc>
          <w:tcPr>
            <w:tcW w:w="1417" w:type="dxa"/>
          </w:tcPr>
          <w:p w:rsidR="00C032C4" w:rsidRPr="007D2E76" w:rsidRDefault="00C032C4" w:rsidP="00804BBF">
            <w:r>
              <w:rPr>
                <w:rFonts w:ascii="Times New Roman" w:hAnsi="Times New Roman" w:cs="Times New Roman"/>
                <w:sz w:val="28"/>
                <w:szCs w:val="28"/>
                <w:lang w:eastAsia="ru-RU"/>
              </w:rPr>
              <w:t>Складний у керування</w:t>
            </w:r>
          </w:p>
        </w:tc>
        <w:tc>
          <w:tcPr>
            <w:tcW w:w="1418" w:type="dxa"/>
          </w:tcPr>
          <w:p w:rsidR="00C032C4" w:rsidRPr="007D2E76" w:rsidRDefault="00C032C4" w:rsidP="00804BBF">
            <w:r>
              <w:rPr>
                <w:rFonts w:ascii="Times New Roman" w:hAnsi="Times New Roman" w:cs="Times New Roman"/>
                <w:sz w:val="28"/>
                <w:szCs w:val="28"/>
                <w:lang w:eastAsia="ru-RU"/>
              </w:rPr>
              <w:t>Складний у керуванні</w:t>
            </w:r>
          </w:p>
        </w:tc>
        <w:tc>
          <w:tcPr>
            <w:tcW w:w="708" w:type="dxa"/>
            <w:vAlign w:val="center"/>
          </w:tcPr>
          <w:p w:rsidR="00C032C4" w:rsidRPr="007D2E76" w:rsidRDefault="00C032C4" w:rsidP="00804BBF">
            <w:pPr>
              <w:jc w:val="center"/>
              <w:rPr>
                <w:rFonts w:ascii="Times New Roman" w:hAnsi="Times New Roman" w:cs="Times New Roman"/>
                <w:sz w:val="28"/>
                <w:szCs w:val="28"/>
                <w:lang w:eastAsia="ru-RU"/>
              </w:rPr>
            </w:pPr>
          </w:p>
        </w:tc>
        <w:tc>
          <w:tcPr>
            <w:tcW w:w="738" w:type="dxa"/>
            <w:vAlign w:val="center"/>
          </w:tcPr>
          <w:p w:rsidR="00C032C4" w:rsidRPr="007D2E76" w:rsidRDefault="00C032C4" w:rsidP="00804BBF">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p>
        </w:tc>
      </w:tr>
      <w:tr w:rsidR="00C032C4" w:rsidRPr="007D2E76" w:rsidTr="00804BBF">
        <w:tc>
          <w:tcPr>
            <w:tcW w:w="562" w:type="dxa"/>
            <w:vAlign w:val="center"/>
          </w:tcPr>
          <w:p w:rsidR="00C032C4" w:rsidRPr="007D2E76" w:rsidRDefault="00C032C4" w:rsidP="00804BBF">
            <w:pPr>
              <w:jc w:val="center"/>
              <w:rPr>
                <w:rFonts w:ascii="Times New Roman" w:hAnsi="Times New Roman" w:cs="Times New Roman"/>
                <w:sz w:val="28"/>
                <w:szCs w:val="28"/>
                <w:lang w:eastAsia="ru-RU"/>
              </w:rPr>
            </w:pPr>
            <w:r w:rsidRPr="007D2E76">
              <w:rPr>
                <w:rFonts w:ascii="Times New Roman" w:hAnsi="Times New Roman" w:cs="Times New Roman"/>
                <w:sz w:val="28"/>
                <w:szCs w:val="28"/>
                <w:lang w:eastAsia="ru-RU"/>
              </w:rPr>
              <w:t>5.</w:t>
            </w:r>
          </w:p>
        </w:tc>
        <w:tc>
          <w:tcPr>
            <w:tcW w:w="1418" w:type="dxa"/>
            <w:vAlign w:val="center"/>
          </w:tcPr>
          <w:p w:rsidR="00C032C4" w:rsidRPr="007D2E76" w:rsidRDefault="00C032C4" w:rsidP="00804BBF">
            <w:pPr>
              <w:jc w:val="center"/>
              <w:rPr>
                <w:rFonts w:ascii="Times New Roman" w:hAnsi="Times New Roman" w:cs="Times New Roman"/>
                <w:sz w:val="28"/>
                <w:szCs w:val="28"/>
                <w:lang w:eastAsia="ru-RU"/>
              </w:rPr>
            </w:pPr>
            <w:proofErr w:type="spellStart"/>
            <w:r w:rsidRPr="007D2E76">
              <w:rPr>
                <w:rFonts w:ascii="Times New Roman" w:hAnsi="Times New Roman" w:cs="Times New Roman"/>
                <w:sz w:val="28"/>
                <w:szCs w:val="28"/>
                <w:lang w:eastAsia="ru-RU"/>
              </w:rPr>
              <w:t>Транспор</w:t>
            </w:r>
            <w:proofErr w:type="spellEnd"/>
            <w:r w:rsidRPr="007D2E76">
              <w:rPr>
                <w:rFonts w:ascii="Times New Roman" w:hAnsi="Times New Roman" w:cs="Times New Roman"/>
                <w:sz w:val="28"/>
                <w:szCs w:val="28"/>
                <w:lang w:eastAsia="ru-RU"/>
              </w:rPr>
              <w:t xml:space="preserve"> табельні</w:t>
            </w:r>
          </w:p>
        </w:tc>
        <w:tc>
          <w:tcPr>
            <w:tcW w:w="1417" w:type="dxa"/>
          </w:tcPr>
          <w:p w:rsidR="00C032C4" w:rsidRPr="007D2E76" w:rsidRDefault="00C032C4" w:rsidP="00804BBF">
            <w:pPr>
              <w:rPr>
                <w:rFonts w:ascii="Times New Roman" w:hAnsi="Times New Roman" w:cs="Times New Roman"/>
                <w:sz w:val="28"/>
                <w:szCs w:val="28"/>
              </w:rPr>
            </w:pPr>
            <w:r w:rsidRPr="007D2E76">
              <w:rPr>
                <w:rFonts w:ascii="Times New Roman" w:hAnsi="Times New Roman" w:cs="Times New Roman"/>
                <w:sz w:val="28"/>
                <w:szCs w:val="28"/>
              </w:rPr>
              <w:t>Через  мережу  Інтернет</w:t>
            </w:r>
          </w:p>
        </w:tc>
        <w:tc>
          <w:tcPr>
            <w:tcW w:w="1673" w:type="dxa"/>
          </w:tcPr>
          <w:p w:rsidR="00C032C4" w:rsidRPr="007D2E76" w:rsidRDefault="00C032C4" w:rsidP="00804BBF">
            <w:r w:rsidRPr="007D2E76">
              <w:rPr>
                <w:rFonts w:ascii="Times New Roman" w:hAnsi="Times New Roman" w:cs="Times New Roman"/>
                <w:sz w:val="28"/>
                <w:szCs w:val="28"/>
              </w:rPr>
              <w:t>Через  мережу  Інтернет</w:t>
            </w:r>
          </w:p>
        </w:tc>
        <w:tc>
          <w:tcPr>
            <w:tcW w:w="1417" w:type="dxa"/>
          </w:tcPr>
          <w:p w:rsidR="00C032C4" w:rsidRPr="007D2E76" w:rsidRDefault="00C032C4" w:rsidP="00804BBF">
            <w:r w:rsidRPr="007D2E76">
              <w:rPr>
                <w:rFonts w:ascii="Times New Roman" w:hAnsi="Times New Roman" w:cs="Times New Roman"/>
                <w:sz w:val="28"/>
                <w:szCs w:val="28"/>
              </w:rPr>
              <w:t>Через  мережу  Інтернет</w:t>
            </w:r>
          </w:p>
        </w:tc>
        <w:tc>
          <w:tcPr>
            <w:tcW w:w="1418" w:type="dxa"/>
          </w:tcPr>
          <w:p w:rsidR="00C032C4" w:rsidRPr="007D2E76" w:rsidRDefault="00C032C4" w:rsidP="00804BBF">
            <w:r w:rsidRPr="007D2E76">
              <w:rPr>
                <w:rFonts w:ascii="Times New Roman" w:hAnsi="Times New Roman" w:cs="Times New Roman"/>
                <w:sz w:val="28"/>
                <w:szCs w:val="28"/>
              </w:rPr>
              <w:t>Через  мережу  Інтернет</w:t>
            </w:r>
          </w:p>
        </w:tc>
        <w:tc>
          <w:tcPr>
            <w:tcW w:w="708" w:type="dxa"/>
            <w:vAlign w:val="center"/>
          </w:tcPr>
          <w:p w:rsidR="00C032C4" w:rsidRPr="007D2E76" w:rsidRDefault="00C032C4" w:rsidP="00804BBF">
            <w:pPr>
              <w:jc w:val="center"/>
              <w:rPr>
                <w:rFonts w:ascii="Times New Roman" w:hAnsi="Times New Roman" w:cs="Times New Roman"/>
                <w:sz w:val="28"/>
                <w:szCs w:val="28"/>
                <w:lang w:eastAsia="ru-RU"/>
              </w:rPr>
            </w:pPr>
          </w:p>
        </w:tc>
        <w:tc>
          <w:tcPr>
            <w:tcW w:w="738" w:type="dxa"/>
            <w:vAlign w:val="center"/>
          </w:tcPr>
          <w:p w:rsidR="00C032C4" w:rsidRPr="007D2E76" w:rsidRDefault="00C032C4" w:rsidP="00804BBF">
            <w:pPr>
              <w:jc w:val="center"/>
              <w:rPr>
                <w:rFonts w:ascii="Times New Roman" w:hAnsi="Times New Roman" w:cs="Times New Roman"/>
                <w:sz w:val="28"/>
                <w:szCs w:val="28"/>
                <w:lang w:eastAsia="ru-RU"/>
              </w:rPr>
            </w:pPr>
            <w:r>
              <w:rPr>
                <w:rFonts w:ascii="Times New Roman" w:hAnsi="Times New Roman" w:cs="Times New Roman"/>
                <w:sz w:val="28"/>
                <w:szCs w:val="28"/>
                <w:lang w:eastAsia="ru-RU"/>
              </w:rPr>
              <w:t>+</w:t>
            </w:r>
          </w:p>
        </w:tc>
      </w:tr>
    </w:tbl>
    <w:p w:rsidR="00C032C4" w:rsidRDefault="00C032C4" w:rsidP="00C032C4">
      <w:pPr>
        <w:pStyle w:val="aa"/>
        <w:rPr>
          <w:rFonts w:eastAsiaTheme="minorHAnsi"/>
          <w:b w:val="0"/>
          <w:bCs/>
          <w:i/>
          <w:sz w:val="28"/>
          <w:szCs w:val="28"/>
          <w:lang w:eastAsia="en-US"/>
        </w:rPr>
      </w:pPr>
    </w:p>
    <w:p w:rsidR="00C032C4" w:rsidRPr="00503526" w:rsidRDefault="00C032C4" w:rsidP="00C032C4">
      <w:pPr>
        <w:spacing w:after="240" w:line="360" w:lineRule="auto"/>
        <w:ind w:firstLine="709"/>
        <w:jc w:val="both"/>
        <w:rPr>
          <w:sz w:val="28"/>
          <w:szCs w:val="28"/>
        </w:rPr>
      </w:pPr>
      <w:r w:rsidRPr="007D2E76">
        <w:rPr>
          <w:sz w:val="28"/>
          <w:szCs w:val="28"/>
        </w:rPr>
        <w:t>Сильна сторона ідеї проекту полягає у її дешевизні та простоті використанні</w:t>
      </w:r>
      <w:r>
        <w:rPr>
          <w:sz w:val="28"/>
          <w:szCs w:val="28"/>
        </w:rPr>
        <w:t xml:space="preserve"> та виготовленні</w:t>
      </w:r>
      <w:r w:rsidRPr="007D2E76">
        <w:rPr>
          <w:sz w:val="28"/>
          <w:szCs w:val="28"/>
        </w:rPr>
        <w:t xml:space="preserve"> в порівнянні з іншими конкурентами, слабкою стороною в свою чергу є те, що метод (програмне забезпечення) не є відомим продуктом в області оптичного приладобудуванн</w:t>
      </w:r>
      <w:r>
        <w:rPr>
          <w:sz w:val="28"/>
          <w:szCs w:val="28"/>
        </w:rPr>
        <w:t>я</w:t>
      </w:r>
      <w:r w:rsidRPr="007D2E76">
        <w:rPr>
          <w:sz w:val="28"/>
          <w:szCs w:val="28"/>
        </w:rPr>
        <w:t xml:space="preserve">. Метод  є  </w:t>
      </w:r>
      <w:r>
        <w:rPr>
          <w:sz w:val="28"/>
          <w:szCs w:val="28"/>
        </w:rPr>
        <w:t>зручним в управлінні та простий в навчанні користування</w:t>
      </w:r>
      <w:r w:rsidRPr="007D2E76">
        <w:rPr>
          <w:sz w:val="28"/>
          <w:szCs w:val="28"/>
        </w:rPr>
        <w:t>.  Тому найважливішими перевагами ідеї перед конкурентами є –, простота</w:t>
      </w:r>
      <w:r>
        <w:rPr>
          <w:sz w:val="28"/>
          <w:szCs w:val="28"/>
        </w:rPr>
        <w:t xml:space="preserve"> </w:t>
      </w:r>
      <w:r w:rsidRPr="007D2E76">
        <w:rPr>
          <w:sz w:val="28"/>
          <w:szCs w:val="28"/>
        </w:rPr>
        <w:t xml:space="preserve">в управлінні, дешевизна та </w:t>
      </w:r>
      <w:r>
        <w:rPr>
          <w:sz w:val="28"/>
          <w:szCs w:val="28"/>
        </w:rPr>
        <w:t xml:space="preserve">простота в набутті навичок.    </w:t>
      </w:r>
    </w:p>
    <w:p w:rsidR="00C032C4" w:rsidRDefault="00C032C4" w:rsidP="00C032C4">
      <w:pPr>
        <w:pStyle w:val="aa"/>
        <w:ind w:firstLine="0"/>
        <w:outlineLvl w:val="1"/>
        <w:rPr>
          <w:i/>
          <w:sz w:val="32"/>
          <w:szCs w:val="32"/>
        </w:rPr>
      </w:pPr>
      <w:bookmarkStart w:id="12" w:name="_Toc532299127"/>
      <w:bookmarkStart w:id="13" w:name="_Toc945525"/>
      <w:r>
        <w:rPr>
          <w:rFonts w:eastAsiaTheme="minorHAnsi"/>
          <w:sz w:val="32"/>
          <w:szCs w:val="32"/>
          <w:lang w:eastAsia="en-US"/>
        </w:rPr>
        <w:t>4</w:t>
      </w:r>
      <w:r w:rsidRPr="004B0A0C">
        <w:rPr>
          <w:rFonts w:eastAsiaTheme="minorHAnsi"/>
          <w:sz w:val="32"/>
          <w:szCs w:val="32"/>
          <w:lang w:eastAsia="en-US"/>
        </w:rPr>
        <w:t>.2 Технологічний аудит ідеї проекту</w:t>
      </w:r>
      <w:bookmarkEnd w:id="12"/>
      <w:bookmarkEnd w:id="13"/>
    </w:p>
    <w:p w:rsidR="00C032C4" w:rsidRPr="001C1F92" w:rsidRDefault="00C032C4" w:rsidP="00C032C4"/>
    <w:p w:rsidR="00C032C4" w:rsidRPr="004B0A0C" w:rsidRDefault="00C032C4" w:rsidP="00C032C4">
      <w:pPr>
        <w:pStyle w:val="aa"/>
        <w:spacing w:after="240"/>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.3. Технологічна здійсненність ідеї проекту</w:t>
      </w:r>
    </w:p>
    <w:tbl>
      <w:tblPr>
        <w:tblStyle w:val="af4"/>
        <w:tblW w:w="9067" w:type="dxa"/>
        <w:tblLook w:val="04A0" w:firstRow="1" w:lastRow="0" w:firstColumn="1" w:lastColumn="0" w:noHBand="0" w:noVBand="1"/>
      </w:tblPr>
      <w:tblGrid>
        <w:gridCol w:w="657"/>
        <w:gridCol w:w="1692"/>
        <w:gridCol w:w="2437"/>
        <w:gridCol w:w="2312"/>
        <w:gridCol w:w="1969"/>
      </w:tblGrid>
      <w:tr w:rsidR="00C032C4" w:rsidRPr="004B0A0C" w:rsidTr="00804BBF">
        <w:tc>
          <w:tcPr>
            <w:tcW w:w="657" w:type="dxa"/>
            <w:vAlign w:val="center"/>
          </w:tcPr>
          <w:p w:rsidR="00C032C4" w:rsidRPr="004B0A0C" w:rsidRDefault="00C032C4" w:rsidP="00804BBF">
            <w:pPr>
              <w:jc w:val="center"/>
              <w:rPr>
                <w:rFonts w:ascii="Times New Roman" w:hAnsi="Times New Roman" w:cs="Times New Roman"/>
                <w:sz w:val="28"/>
                <w:szCs w:val="28"/>
                <w:lang w:eastAsia="ru-RU"/>
              </w:rPr>
            </w:pPr>
            <w:r w:rsidRPr="004B0A0C">
              <w:rPr>
                <w:rFonts w:ascii="Times New Roman" w:hAnsi="Times New Roman" w:cs="Times New Roman"/>
                <w:sz w:val="28"/>
                <w:szCs w:val="28"/>
                <w:lang w:eastAsia="ru-RU"/>
              </w:rPr>
              <w:t>№</w:t>
            </w:r>
          </w:p>
          <w:p w:rsidR="00C032C4" w:rsidRPr="004B0A0C" w:rsidRDefault="00C032C4" w:rsidP="00804BBF">
            <w:pPr>
              <w:jc w:val="center"/>
              <w:rPr>
                <w:rFonts w:ascii="Times New Roman" w:hAnsi="Times New Roman" w:cs="Times New Roman"/>
                <w:sz w:val="28"/>
                <w:szCs w:val="28"/>
              </w:rPr>
            </w:pPr>
            <w:r w:rsidRPr="004B0A0C">
              <w:rPr>
                <w:rFonts w:ascii="Times New Roman" w:hAnsi="Times New Roman" w:cs="Times New Roman"/>
                <w:sz w:val="28"/>
                <w:szCs w:val="28"/>
                <w:lang w:eastAsia="ru-RU"/>
              </w:rPr>
              <w:t>п/</w:t>
            </w:r>
            <w:proofErr w:type="spellStart"/>
            <w:r w:rsidRPr="004B0A0C">
              <w:rPr>
                <w:rFonts w:ascii="Times New Roman" w:hAnsi="Times New Roman" w:cs="Times New Roman"/>
                <w:sz w:val="28"/>
                <w:szCs w:val="28"/>
                <w:lang w:eastAsia="ru-RU"/>
              </w:rPr>
              <w:t>п</w:t>
            </w:r>
            <w:proofErr w:type="spellEnd"/>
          </w:p>
        </w:tc>
        <w:tc>
          <w:tcPr>
            <w:tcW w:w="1692" w:type="dxa"/>
            <w:vAlign w:val="center"/>
          </w:tcPr>
          <w:p w:rsidR="00C032C4" w:rsidRPr="004B0A0C" w:rsidRDefault="00C032C4" w:rsidP="00804B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 xml:space="preserve">Ідея </w:t>
            </w:r>
            <w:proofErr w:type="spellStart"/>
            <w:r w:rsidRPr="004B0A0C">
              <w:rPr>
                <w:rFonts w:ascii="Times New Roman" w:hAnsi="Times New Roman" w:cs="Times New Roman"/>
                <w:iCs/>
                <w:sz w:val="28"/>
                <w:szCs w:val="28"/>
              </w:rPr>
              <w:t>проек‐</w:t>
            </w:r>
            <w:proofErr w:type="spellEnd"/>
          </w:p>
          <w:p w:rsidR="00C032C4" w:rsidRPr="004B0A0C" w:rsidRDefault="00C032C4" w:rsidP="00804BBF">
            <w:pPr>
              <w:jc w:val="center"/>
              <w:rPr>
                <w:rFonts w:ascii="Times New Roman" w:hAnsi="Times New Roman" w:cs="Times New Roman"/>
                <w:sz w:val="28"/>
                <w:szCs w:val="28"/>
              </w:rPr>
            </w:pPr>
            <w:r w:rsidRPr="004B0A0C">
              <w:rPr>
                <w:rFonts w:ascii="Times New Roman" w:hAnsi="Times New Roman" w:cs="Times New Roman"/>
                <w:iCs/>
                <w:sz w:val="28"/>
                <w:szCs w:val="28"/>
              </w:rPr>
              <w:t>ту</w:t>
            </w:r>
          </w:p>
        </w:tc>
        <w:tc>
          <w:tcPr>
            <w:tcW w:w="2437" w:type="dxa"/>
            <w:vAlign w:val="center"/>
          </w:tcPr>
          <w:p w:rsidR="00C032C4" w:rsidRPr="004B0A0C" w:rsidRDefault="00C032C4" w:rsidP="00804BBF">
            <w:pPr>
              <w:jc w:val="center"/>
              <w:rPr>
                <w:rFonts w:ascii="Times New Roman" w:hAnsi="Times New Roman" w:cs="Times New Roman"/>
                <w:sz w:val="28"/>
                <w:szCs w:val="28"/>
              </w:rPr>
            </w:pPr>
            <w:r w:rsidRPr="004B0A0C">
              <w:rPr>
                <w:rFonts w:ascii="Times New Roman" w:hAnsi="Times New Roman" w:cs="Times New Roman"/>
                <w:iCs/>
                <w:sz w:val="28"/>
                <w:szCs w:val="28"/>
              </w:rPr>
              <w:t>Технології її реалізації</w:t>
            </w:r>
          </w:p>
        </w:tc>
        <w:tc>
          <w:tcPr>
            <w:tcW w:w="2312" w:type="dxa"/>
            <w:vAlign w:val="center"/>
          </w:tcPr>
          <w:p w:rsidR="00C032C4" w:rsidRPr="004B0A0C" w:rsidRDefault="00C032C4" w:rsidP="00804BBF">
            <w:pPr>
              <w:jc w:val="center"/>
              <w:rPr>
                <w:rFonts w:ascii="Times New Roman" w:hAnsi="Times New Roman" w:cs="Times New Roman"/>
                <w:sz w:val="28"/>
                <w:szCs w:val="28"/>
              </w:rPr>
            </w:pPr>
            <w:r w:rsidRPr="004B0A0C">
              <w:rPr>
                <w:rFonts w:ascii="Times New Roman" w:hAnsi="Times New Roman" w:cs="Times New Roman"/>
                <w:iCs/>
                <w:sz w:val="28"/>
                <w:szCs w:val="28"/>
              </w:rPr>
              <w:t>Наявність технологій</w:t>
            </w:r>
          </w:p>
        </w:tc>
        <w:tc>
          <w:tcPr>
            <w:tcW w:w="1969" w:type="dxa"/>
            <w:vAlign w:val="center"/>
          </w:tcPr>
          <w:p w:rsidR="00C032C4" w:rsidRPr="004B0A0C" w:rsidRDefault="00C032C4" w:rsidP="00804BBF">
            <w:pPr>
              <w:autoSpaceDE w:val="0"/>
              <w:autoSpaceDN w:val="0"/>
              <w:adjustRightInd w:val="0"/>
              <w:jc w:val="center"/>
              <w:rPr>
                <w:rFonts w:ascii="Times New Roman" w:hAnsi="Times New Roman" w:cs="Times New Roman"/>
                <w:iCs/>
                <w:sz w:val="28"/>
                <w:szCs w:val="28"/>
              </w:rPr>
            </w:pPr>
            <w:r w:rsidRPr="004B0A0C">
              <w:rPr>
                <w:rFonts w:ascii="Times New Roman" w:hAnsi="Times New Roman" w:cs="Times New Roman"/>
                <w:iCs/>
                <w:sz w:val="28"/>
                <w:szCs w:val="28"/>
              </w:rPr>
              <w:t xml:space="preserve">Доступність </w:t>
            </w:r>
            <w:proofErr w:type="spellStart"/>
            <w:r w:rsidRPr="004B0A0C">
              <w:rPr>
                <w:rFonts w:ascii="Times New Roman" w:hAnsi="Times New Roman" w:cs="Times New Roman"/>
                <w:iCs/>
                <w:sz w:val="28"/>
                <w:szCs w:val="28"/>
              </w:rPr>
              <w:t>техно-</w:t>
            </w:r>
            <w:proofErr w:type="spellEnd"/>
          </w:p>
          <w:p w:rsidR="00C032C4" w:rsidRPr="004B0A0C" w:rsidRDefault="00C032C4" w:rsidP="00804BBF">
            <w:pPr>
              <w:autoSpaceDE w:val="0"/>
              <w:autoSpaceDN w:val="0"/>
              <w:adjustRightInd w:val="0"/>
              <w:jc w:val="center"/>
              <w:rPr>
                <w:rFonts w:ascii="Times New Roman" w:hAnsi="Times New Roman" w:cs="Times New Roman"/>
                <w:sz w:val="28"/>
                <w:szCs w:val="28"/>
              </w:rPr>
            </w:pPr>
            <w:proofErr w:type="spellStart"/>
            <w:r w:rsidRPr="004B0A0C">
              <w:rPr>
                <w:rFonts w:ascii="Times New Roman" w:hAnsi="Times New Roman" w:cs="Times New Roman"/>
                <w:iCs/>
                <w:sz w:val="28"/>
                <w:szCs w:val="28"/>
              </w:rPr>
              <w:t>логій</w:t>
            </w:r>
            <w:proofErr w:type="spellEnd"/>
          </w:p>
        </w:tc>
      </w:tr>
      <w:tr w:rsidR="00C032C4" w:rsidRPr="004B0A0C" w:rsidTr="00804BBF">
        <w:trPr>
          <w:trHeight w:val="1433"/>
        </w:trPr>
        <w:tc>
          <w:tcPr>
            <w:tcW w:w="657" w:type="dxa"/>
            <w:vAlign w:val="center"/>
          </w:tcPr>
          <w:p w:rsidR="00C032C4" w:rsidRPr="004B0A0C" w:rsidRDefault="00C032C4" w:rsidP="00804BBF">
            <w:pPr>
              <w:jc w:val="center"/>
              <w:rPr>
                <w:rFonts w:ascii="Times New Roman" w:hAnsi="Times New Roman" w:cs="Times New Roman"/>
                <w:sz w:val="28"/>
                <w:szCs w:val="28"/>
              </w:rPr>
            </w:pPr>
            <w:r w:rsidRPr="004B0A0C">
              <w:rPr>
                <w:rFonts w:ascii="Times New Roman" w:hAnsi="Times New Roman" w:cs="Times New Roman"/>
                <w:sz w:val="28"/>
                <w:szCs w:val="28"/>
              </w:rPr>
              <w:t>1.</w:t>
            </w:r>
          </w:p>
        </w:tc>
        <w:tc>
          <w:tcPr>
            <w:tcW w:w="1692" w:type="dxa"/>
          </w:tcPr>
          <w:p w:rsidR="00C032C4" w:rsidRPr="00ED1B21" w:rsidRDefault="00C032C4" w:rsidP="00804BBF">
            <w:pPr>
              <w:rPr>
                <w:rFonts w:ascii="Times New Roman" w:hAnsi="Times New Roman" w:cs="Times New Roman"/>
                <w:sz w:val="28"/>
                <w:szCs w:val="28"/>
              </w:rPr>
            </w:pPr>
            <w:r>
              <w:rPr>
                <w:rFonts w:ascii="Times New Roman" w:hAnsi="Times New Roman" w:cs="Times New Roman"/>
                <w:sz w:val="28"/>
                <w:szCs w:val="28"/>
              </w:rPr>
              <w:t xml:space="preserve">Методи контролю оптичної сили </w:t>
            </w:r>
            <w:proofErr w:type="spellStart"/>
            <w:r>
              <w:rPr>
                <w:rFonts w:ascii="Times New Roman" w:hAnsi="Times New Roman" w:cs="Times New Roman"/>
                <w:sz w:val="28"/>
                <w:szCs w:val="28"/>
              </w:rPr>
              <w:t>варіолінзи</w:t>
            </w:r>
            <w:proofErr w:type="spellEnd"/>
            <w:r>
              <w:rPr>
                <w:rFonts w:ascii="Times New Roman" w:hAnsi="Times New Roman" w:cs="Times New Roman"/>
                <w:sz w:val="28"/>
                <w:szCs w:val="28"/>
              </w:rPr>
              <w:t xml:space="preserve"> </w:t>
            </w:r>
          </w:p>
        </w:tc>
        <w:tc>
          <w:tcPr>
            <w:tcW w:w="2437" w:type="dxa"/>
          </w:tcPr>
          <w:p w:rsidR="00C032C4" w:rsidRPr="00ED1B21" w:rsidRDefault="00C032C4" w:rsidP="00804BBF">
            <w:pPr>
              <w:rPr>
                <w:rFonts w:ascii="Times New Roman" w:hAnsi="Times New Roman" w:cs="Times New Roman"/>
                <w:sz w:val="28"/>
                <w:szCs w:val="28"/>
              </w:rPr>
            </w:pPr>
            <w:r>
              <w:rPr>
                <w:rFonts w:ascii="Times New Roman" w:hAnsi="Times New Roman" w:cs="Times New Roman"/>
                <w:sz w:val="28"/>
                <w:szCs w:val="28"/>
              </w:rPr>
              <w:t>Підвищення точності з використанням метода контролю оптичної сили</w:t>
            </w:r>
          </w:p>
        </w:tc>
        <w:tc>
          <w:tcPr>
            <w:tcW w:w="2312" w:type="dxa"/>
          </w:tcPr>
          <w:p w:rsidR="00C032C4" w:rsidRDefault="00C032C4" w:rsidP="00804BBF">
            <w:pPr>
              <w:jc w:val="center"/>
              <w:rPr>
                <w:rFonts w:ascii="Times New Roman" w:hAnsi="Times New Roman" w:cs="Times New Roman"/>
                <w:sz w:val="28"/>
                <w:szCs w:val="28"/>
              </w:rPr>
            </w:pPr>
          </w:p>
          <w:p w:rsidR="00C032C4" w:rsidRDefault="00C032C4" w:rsidP="00804BBF">
            <w:pPr>
              <w:jc w:val="center"/>
              <w:rPr>
                <w:rFonts w:ascii="Times New Roman" w:hAnsi="Times New Roman" w:cs="Times New Roman"/>
                <w:sz w:val="28"/>
                <w:szCs w:val="28"/>
              </w:rPr>
            </w:pPr>
          </w:p>
          <w:p w:rsidR="00C032C4" w:rsidRPr="00ED1B21" w:rsidRDefault="00C032C4" w:rsidP="00804BBF">
            <w:pPr>
              <w:rPr>
                <w:rFonts w:ascii="Times New Roman" w:hAnsi="Times New Roman" w:cs="Times New Roman"/>
                <w:sz w:val="28"/>
                <w:szCs w:val="28"/>
              </w:rPr>
            </w:pPr>
            <w:r>
              <w:rPr>
                <w:rFonts w:ascii="Times New Roman" w:hAnsi="Times New Roman" w:cs="Times New Roman"/>
                <w:sz w:val="28"/>
                <w:szCs w:val="28"/>
              </w:rPr>
              <w:t xml:space="preserve">         Наявні</w:t>
            </w:r>
          </w:p>
        </w:tc>
        <w:tc>
          <w:tcPr>
            <w:tcW w:w="1969" w:type="dxa"/>
          </w:tcPr>
          <w:p w:rsidR="00C032C4" w:rsidRPr="00ED1B21" w:rsidRDefault="00C032C4" w:rsidP="00804BBF">
            <w:pPr>
              <w:jc w:val="center"/>
              <w:rPr>
                <w:rFonts w:ascii="Times New Roman" w:hAnsi="Times New Roman" w:cs="Times New Roman"/>
                <w:sz w:val="28"/>
                <w:szCs w:val="28"/>
              </w:rPr>
            </w:pPr>
            <w:r>
              <w:rPr>
                <w:rFonts w:ascii="Times New Roman" w:hAnsi="Times New Roman" w:cs="Times New Roman"/>
                <w:sz w:val="28"/>
                <w:szCs w:val="28"/>
              </w:rPr>
              <w:t xml:space="preserve">                                                                          Доступні</w:t>
            </w:r>
          </w:p>
        </w:tc>
      </w:tr>
      <w:tr w:rsidR="00C032C4" w:rsidRPr="004B0A0C" w:rsidTr="00804BBF">
        <w:tc>
          <w:tcPr>
            <w:tcW w:w="657" w:type="dxa"/>
            <w:vAlign w:val="center"/>
          </w:tcPr>
          <w:p w:rsidR="00C032C4" w:rsidRPr="00ED1B21" w:rsidRDefault="00C032C4" w:rsidP="00804BBF">
            <w:pPr>
              <w:jc w:val="center"/>
              <w:rPr>
                <w:rFonts w:ascii="Times New Roman" w:hAnsi="Times New Roman" w:cs="Times New Roman"/>
                <w:sz w:val="28"/>
                <w:szCs w:val="28"/>
              </w:rPr>
            </w:pPr>
            <w:r>
              <w:rPr>
                <w:rFonts w:ascii="Times New Roman" w:hAnsi="Times New Roman" w:cs="Times New Roman"/>
                <w:sz w:val="28"/>
                <w:szCs w:val="28"/>
              </w:rPr>
              <w:t>2.</w:t>
            </w:r>
          </w:p>
        </w:tc>
        <w:tc>
          <w:tcPr>
            <w:tcW w:w="1692" w:type="dxa"/>
            <w:vAlign w:val="center"/>
          </w:tcPr>
          <w:p w:rsidR="00C032C4" w:rsidRPr="00ED1B21" w:rsidRDefault="00C032C4" w:rsidP="00804BBF">
            <w:pPr>
              <w:rPr>
                <w:rFonts w:ascii="Times New Roman" w:hAnsi="Times New Roman" w:cs="Times New Roman"/>
                <w:sz w:val="28"/>
                <w:szCs w:val="28"/>
              </w:rPr>
            </w:pPr>
            <w:r>
              <w:rPr>
                <w:rFonts w:ascii="Times New Roman" w:hAnsi="Times New Roman" w:cs="Times New Roman"/>
                <w:sz w:val="28"/>
                <w:szCs w:val="28"/>
              </w:rPr>
              <w:t>Схема пристрою</w:t>
            </w:r>
          </w:p>
        </w:tc>
        <w:tc>
          <w:tcPr>
            <w:tcW w:w="2437" w:type="dxa"/>
            <w:vAlign w:val="center"/>
          </w:tcPr>
          <w:p w:rsidR="00C032C4" w:rsidRPr="006B683F" w:rsidRDefault="00C032C4" w:rsidP="00804BBF">
            <w:pPr>
              <w:rPr>
                <w:rFonts w:ascii="Times New Roman" w:hAnsi="Times New Roman" w:cs="Times New Roman"/>
                <w:sz w:val="28"/>
                <w:szCs w:val="28"/>
              </w:rPr>
            </w:pPr>
            <w:r>
              <w:rPr>
                <w:rFonts w:ascii="Times New Roman" w:hAnsi="Times New Roman" w:cs="Times New Roman"/>
                <w:sz w:val="28"/>
                <w:szCs w:val="28"/>
              </w:rPr>
              <w:t xml:space="preserve">Пристрій для вимірювання оптичної сили </w:t>
            </w:r>
            <w:proofErr w:type="spellStart"/>
            <w:r>
              <w:rPr>
                <w:rFonts w:ascii="Times New Roman" w:hAnsi="Times New Roman" w:cs="Times New Roman"/>
                <w:sz w:val="28"/>
                <w:szCs w:val="28"/>
              </w:rPr>
              <w:t>варіолінзи</w:t>
            </w:r>
            <w:proofErr w:type="spellEnd"/>
            <w:r>
              <w:rPr>
                <w:rFonts w:ascii="Times New Roman" w:hAnsi="Times New Roman" w:cs="Times New Roman"/>
                <w:sz w:val="28"/>
                <w:szCs w:val="28"/>
              </w:rPr>
              <w:t xml:space="preserve"> </w:t>
            </w:r>
          </w:p>
        </w:tc>
        <w:tc>
          <w:tcPr>
            <w:tcW w:w="2312" w:type="dxa"/>
            <w:vAlign w:val="center"/>
          </w:tcPr>
          <w:p w:rsidR="00C032C4" w:rsidRPr="00ED1B21" w:rsidRDefault="00C032C4" w:rsidP="00804BBF">
            <w:pPr>
              <w:jc w:val="center"/>
              <w:rPr>
                <w:rFonts w:ascii="Times New Roman" w:hAnsi="Times New Roman" w:cs="Times New Roman"/>
                <w:sz w:val="28"/>
                <w:szCs w:val="28"/>
              </w:rPr>
            </w:pPr>
            <w:r>
              <w:rPr>
                <w:rFonts w:ascii="Times New Roman" w:hAnsi="Times New Roman" w:cs="Times New Roman"/>
                <w:sz w:val="28"/>
                <w:szCs w:val="28"/>
              </w:rPr>
              <w:t>Наявні</w:t>
            </w:r>
          </w:p>
        </w:tc>
        <w:tc>
          <w:tcPr>
            <w:tcW w:w="1969" w:type="dxa"/>
            <w:vAlign w:val="center"/>
          </w:tcPr>
          <w:p w:rsidR="00C032C4" w:rsidRPr="004B0A0C" w:rsidRDefault="00C032C4" w:rsidP="00804BBF">
            <w:pPr>
              <w:jc w:val="center"/>
              <w:rPr>
                <w:rFonts w:ascii="Times New Roman" w:hAnsi="Times New Roman" w:cs="Times New Roman"/>
                <w:sz w:val="28"/>
                <w:szCs w:val="28"/>
              </w:rPr>
            </w:pPr>
            <w:r>
              <w:rPr>
                <w:rFonts w:ascii="Times New Roman" w:hAnsi="Times New Roman" w:cs="Times New Roman"/>
                <w:sz w:val="28"/>
                <w:szCs w:val="28"/>
              </w:rPr>
              <w:t>Доступні</w:t>
            </w:r>
          </w:p>
        </w:tc>
      </w:tr>
      <w:tr w:rsidR="00C032C4" w:rsidRPr="004B0A0C" w:rsidTr="00804BBF">
        <w:tc>
          <w:tcPr>
            <w:tcW w:w="9067" w:type="dxa"/>
            <w:gridSpan w:val="5"/>
            <w:vAlign w:val="center"/>
          </w:tcPr>
          <w:p w:rsidR="00C032C4" w:rsidRPr="00ED1B21" w:rsidRDefault="00C032C4" w:rsidP="00804BBF">
            <w:pPr>
              <w:rPr>
                <w:rFonts w:ascii="Times New Roman" w:hAnsi="Times New Roman" w:cs="Times New Roman"/>
                <w:sz w:val="28"/>
                <w:szCs w:val="28"/>
              </w:rPr>
            </w:pPr>
            <w:r w:rsidRPr="004B0A0C">
              <w:rPr>
                <w:rFonts w:ascii="Times New Roman" w:hAnsi="Times New Roman" w:cs="Times New Roman"/>
                <w:sz w:val="28"/>
                <w:szCs w:val="28"/>
              </w:rPr>
              <w:t xml:space="preserve">Обрана технологія реалізації ідеї проекту: </w:t>
            </w:r>
            <w:r>
              <w:rPr>
                <w:rFonts w:ascii="Times New Roman" w:hAnsi="Times New Roman" w:cs="Times New Roman"/>
                <w:sz w:val="28"/>
                <w:szCs w:val="28"/>
              </w:rPr>
              <w:t xml:space="preserve">Підвищення точності та простоти вимірювання оптичної сили </w:t>
            </w:r>
            <w:proofErr w:type="spellStart"/>
            <w:r>
              <w:rPr>
                <w:rFonts w:ascii="Times New Roman" w:hAnsi="Times New Roman" w:cs="Times New Roman"/>
                <w:sz w:val="28"/>
                <w:szCs w:val="28"/>
              </w:rPr>
              <w:t>варіолінзи</w:t>
            </w:r>
            <w:proofErr w:type="spellEnd"/>
          </w:p>
        </w:tc>
      </w:tr>
    </w:tbl>
    <w:p w:rsidR="00C032C4" w:rsidRDefault="00C032C4" w:rsidP="00C032C4">
      <w:pPr>
        <w:pStyle w:val="aa"/>
        <w:ind w:firstLine="709"/>
        <w:rPr>
          <w:rFonts w:eastAsiaTheme="minorHAnsi"/>
          <w:b w:val="0"/>
          <w:bCs/>
          <w:i/>
          <w:sz w:val="28"/>
          <w:szCs w:val="28"/>
          <w:lang w:eastAsia="en-US"/>
        </w:rPr>
      </w:pPr>
    </w:p>
    <w:p w:rsidR="00C032C4" w:rsidRDefault="00C032C4" w:rsidP="00C032C4">
      <w:pPr>
        <w:spacing w:line="360" w:lineRule="auto"/>
        <w:rPr>
          <w:sz w:val="28"/>
          <w:szCs w:val="28"/>
        </w:rPr>
      </w:pPr>
      <w:r w:rsidRPr="00ED1B21">
        <w:rPr>
          <w:sz w:val="28"/>
          <w:szCs w:val="28"/>
        </w:rPr>
        <w:t xml:space="preserve">За результатами аналізу технологічного </w:t>
      </w:r>
      <w:r>
        <w:rPr>
          <w:sz w:val="28"/>
          <w:szCs w:val="28"/>
        </w:rPr>
        <w:t>здійснення ідеї проекту, зроблений</w:t>
      </w:r>
      <w:r w:rsidRPr="00ED1B21">
        <w:rPr>
          <w:sz w:val="28"/>
          <w:szCs w:val="28"/>
        </w:rPr>
        <w:t xml:space="preserve"> висново</w:t>
      </w:r>
      <w:r>
        <w:rPr>
          <w:sz w:val="28"/>
          <w:szCs w:val="28"/>
        </w:rPr>
        <w:t>к, що реалізація проекту легка і можлива</w:t>
      </w:r>
      <w:r w:rsidRPr="00ED1B21">
        <w:rPr>
          <w:sz w:val="28"/>
          <w:szCs w:val="28"/>
        </w:rPr>
        <w:t xml:space="preserve">. </w:t>
      </w:r>
    </w:p>
    <w:p w:rsidR="00C032C4" w:rsidRPr="00A42CB7" w:rsidRDefault="00C032C4" w:rsidP="00C032C4">
      <w:pPr>
        <w:spacing w:line="360" w:lineRule="auto"/>
        <w:rPr>
          <w:sz w:val="28"/>
          <w:szCs w:val="28"/>
        </w:rPr>
      </w:pPr>
      <w:r w:rsidRPr="00ED1B21">
        <w:rPr>
          <w:sz w:val="28"/>
          <w:szCs w:val="28"/>
        </w:rPr>
        <w:t xml:space="preserve">Обрана технологія реалізації – </w:t>
      </w:r>
      <w:r>
        <w:rPr>
          <w:sz w:val="28"/>
          <w:szCs w:val="28"/>
        </w:rPr>
        <w:t xml:space="preserve">підвищення точності та простоти контролю оптичної сили </w:t>
      </w:r>
      <w:proofErr w:type="spellStart"/>
      <w:r>
        <w:rPr>
          <w:sz w:val="28"/>
          <w:szCs w:val="28"/>
        </w:rPr>
        <w:t>варіолінзи</w:t>
      </w:r>
      <w:proofErr w:type="spellEnd"/>
      <w:r>
        <w:rPr>
          <w:sz w:val="28"/>
          <w:szCs w:val="28"/>
        </w:rPr>
        <w:t>.</w:t>
      </w:r>
      <w:r w:rsidRPr="00A42CB7">
        <w:rPr>
          <w:bCs/>
          <w:sz w:val="28"/>
          <w:szCs w:val="28"/>
        </w:rPr>
        <w:br w:type="page"/>
      </w:r>
    </w:p>
    <w:p w:rsidR="00C032C4" w:rsidRPr="00447470" w:rsidRDefault="00C032C4" w:rsidP="00C032C4">
      <w:pPr>
        <w:pStyle w:val="aa"/>
        <w:ind w:firstLine="0"/>
        <w:outlineLvl w:val="1"/>
        <w:rPr>
          <w:i/>
          <w:sz w:val="32"/>
          <w:szCs w:val="32"/>
        </w:rPr>
      </w:pPr>
      <w:bookmarkStart w:id="14" w:name="_Toc532299128"/>
      <w:bookmarkStart w:id="15" w:name="_Toc945526"/>
      <w:r>
        <w:rPr>
          <w:rFonts w:eastAsiaTheme="minorHAnsi"/>
          <w:sz w:val="32"/>
          <w:szCs w:val="32"/>
          <w:lang w:eastAsia="en-US"/>
        </w:rPr>
        <w:lastRenderedPageBreak/>
        <w:t>4</w:t>
      </w:r>
      <w:r w:rsidRPr="004B0A0C">
        <w:rPr>
          <w:rFonts w:eastAsiaTheme="minorHAnsi"/>
          <w:sz w:val="32"/>
          <w:szCs w:val="32"/>
          <w:lang w:eastAsia="en-US"/>
        </w:rPr>
        <w:t xml:space="preserve">.3 Аналіз ринкових можливостей запуску </w:t>
      </w:r>
      <w:proofErr w:type="spellStart"/>
      <w:r w:rsidRPr="004B0A0C">
        <w:rPr>
          <w:rFonts w:eastAsiaTheme="minorHAnsi"/>
          <w:sz w:val="32"/>
          <w:szCs w:val="32"/>
          <w:lang w:eastAsia="en-US"/>
        </w:rPr>
        <w:t>стартап</w:t>
      </w:r>
      <w:proofErr w:type="spellEnd"/>
      <w:r>
        <w:rPr>
          <w:rFonts w:eastAsiaTheme="minorHAnsi"/>
          <w:sz w:val="32"/>
          <w:szCs w:val="32"/>
          <w:lang w:eastAsia="en-US"/>
        </w:rPr>
        <w:t xml:space="preserve"> </w:t>
      </w:r>
      <w:r w:rsidRPr="004B0A0C">
        <w:rPr>
          <w:rFonts w:eastAsiaTheme="minorHAnsi"/>
          <w:sz w:val="32"/>
          <w:szCs w:val="32"/>
          <w:lang w:eastAsia="en-US"/>
        </w:rPr>
        <w:t>проекту</w:t>
      </w:r>
      <w:bookmarkEnd w:id="14"/>
      <w:bookmarkEnd w:id="15"/>
    </w:p>
    <w:p w:rsidR="00C032C4" w:rsidRPr="004B0A0C" w:rsidRDefault="00C032C4" w:rsidP="00C032C4">
      <w:pPr>
        <w:pStyle w:val="aa"/>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4</w:t>
      </w:r>
      <w:r w:rsidRPr="004B0A0C">
        <w:rPr>
          <w:b w:val="0"/>
          <w:i/>
          <w:noProof/>
          <w:sz w:val="28"/>
          <w:szCs w:val="28"/>
        </w:rPr>
        <w:fldChar w:fldCharType="end"/>
      </w:r>
      <w:r w:rsidRPr="004B0A0C">
        <w:rPr>
          <w:b w:val="0"/>
          <w:sz w:val="28"/>
          <w:szCs w:val="28"/>
        </w:rPr>
        <w:t xml:space="preserve">. Попередня характеристика потенційного ринку </w:t>
      </w:r>
      <w:proofErr w:type="spellStart"/>
      <w:r w:rsidRPr="004B0A0C">
        <w:rPr>
          <w:b w:val="0"/>
          <w:sz w:val="28"/>
          <w:szCs w:val="28"/>
        </w:rPr>
        <w:t>стартап-проекту</w:t>
      </w:r>
      <w:proofErr w:type="spellEnd"/>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2296"/>
      </w:tblGrid>
      <w:tr w:rsidR="00C032C4" w:rsidRPr="004B0A0C" w:rsidTr="00804BBF">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609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Показники стану ринку (найменування)</w:t>
            </w:r>
          </w:p>
        </w:tc>
        <w:tc>
          <w:tcPr>
            <w:tcW w:w="2296" w:type="dxa"/>
            <w:vAlign w:val="center"/>
          </w:tcPr>
          <w:p w:rsidR="00C032C4" w:rsidRPr="006B683F" w:rsidRDefault="00C032C4" w:rsidP="00804BBF">
            <w:pPr>
              <w:pStyle w:val="af7"/>
              <w:jc w:val="center"/>
              <w:rPr>
                <w:rFonts w:ascii="Times New Roman" w:hAnsi="Times New Roman" w:cs="Times New Roman"/>
                <w:sz w:val="28"/>
                <w:szCs w:val="28"/>
              </w:rPr>
            </w:pPr>
            <w:r w:rsidRPr="006B683F">
              <w:rPr>
                <w:rFonts w:ascii="Times New Roman" w:hAnsi="Times New Roman" w:cs="Times New Roman"/>
                <w:sz w:val="28"/>
                <w:szCs w:val="28"/>
              </w:rPr>
              <w:t>Характеристика</w:t>
            </w:r>
          </w:p>
        </w:tc>
      </w:tr>
      <w:tr w:rsidR="00C032C4" w:rsidRPr="004B0A0C" w:rsidTr="00804BBF">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1</w:t>
            </w:r>
          </w:p>
        </w:tc>
        <w:tc>
          <w:tcPr>
            <w:tcW w:w="6096"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Кількість головних гравців, од</w:t>
            </w:r>
          </w:p>
        </w:tc>
        <w:tc>
          <w:tcPr>
            <w:tcW w:w="2296" w:type="dxa"/>
          </w:tcPr>
          <w:p w:rsidR="00C032C4" w:rsidRPr="006B683F" w:rsidRDefault="00C032C4" w:rsidP="00804BBF">
            <w:pPr>
              <w:pStyle w:val="af7"/>
              <w:jc w:val="center"/>
              <w:rPr>
                <w:rFonts w:ascii="Times New Roman" w:hAnsi="Times New Roman" w:cs="Times New Roman"/>
                <w:sz w:val="28"/>
                <w:szCs w:val="28"/>
              </w:rPr>
            </w:pPr>
            <w:r w:rsidRPr="006B683F">
              <w:rPr>
                <w:rFonts w:ascii="Times New Roman" w:hAnsi="Times New Roman" w:cs="Times New Roman"/>
                <w:sz w:val="28"/>
                <w:szCs w:val="28"/>
              </w:rPr>
              <w:t>4</w:t>
            </w:r>
          </w:p>
        </w:tc>
      </w:tr>
      <w:tr w:rsidR="00C032C4" w:rsidRPr="004B0A0C" w:rsidTr="00804BBF">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2</w:t>
            </w:r>
          </w:p>
        </w:tc>
        <w:tc>
          <w:tcPr>
            <w:tcW w:w="6096"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 xml:space="preserve">Загальний обсяг продаж, </w:t>
            </w:r>
            <w:proofErr w:type="spellStart"/>
            <w:r w:rsidRPr="004B0A0C">
              <w:rPr>
                <w:rFonts w:ascii="Times New Roman" w:hAnsi="Times New Roman" w:cs="Times New Roman"/>
                <w:sz w:val="28"/>
                <w:szCs w:val="28"/>
              </w:rPr>
              <w:t>грн</w:t>
            </w:r>
            <w:proofErr w:type="spellEnd"/>
            <w:r w:rsidRPr="004B0A0C">
              <w:rPr>
                <w:rFonts w:ascii="Times New Roman" w:hAnsi="Times New Roman" w:cs="Times New Roman"/>
                <w:sz w:val="28"/>
                <w:szCs w:val="28"/>
              </w:rPr>
              <w:t>/</w:t>
            </w:r>
            <w:proofErr w:type="spellStart"/>
            <w:r w:rsidRPr="004B0A0C">
              <w:rPr>
                <w:rFonts w:ascii="Times New Roman" w:hAnsi="Times New Roman" w:cs="Times New Roman"/>
                <w:sz w:val="28"/>
                <w:szCs w:val="28"/>
              </w:rPr>
              <w:t>ум.од</w:t>
            </w:r>
            <w:proofErr w:type="spellEnd"/>
          </w:p>
        </w:tc>
        <w:tc>
          <w:tcPr>
            <w:tcW w:w="2296" w:type="dxa"/>
          </w:tcPr>
          <w:p w:rsidR="00C032C4" w:rsidRPr="006B683F"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250</w:t>
            </w:r>
            <w:r w:rsidRPr="006B683F">
              <w:rPr>
                <w:rFonts w:ascii="Times New Roman" w:hAnsi="Times New Roman" w:cs="Times New Roman"/>
                <w:sz w:val="28"/>
                <w:szCs w:val="28"/>
              </w:rPr>
              <w:t> 000</w:t>
            </w:r>
            <w:r w:rsidRPr="006B683F">
              <w:rPr>
                <w:rFonts w:ascii="Times New Roman" w:hAnsi="Times New Roman" w:cs="Times New Roman"/>
                <w:sz w:val="28"/>
                <w:szCs w:val="28"/>
                <w:lang w:val="en-US"/>
              </w:rPr>
              <w:t>$</w:t>
            </w:r>
          </w:p>
        </w:tc>
      </w:tr>
      <w:tr w:rsidR="00C032C4" w:rsidRPr="004B0A0C" w:rsidTr="00804BBF">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3</w:t>
            </w:r>
          </w:p>
        </w:tc>
        <w:tc>
          <w:tcPr>
            <w:tcW w:w="6096"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Динаміка ринку (якісна оцінка)</w:t>
            </w:r>
          </w:p>
        </w:tc>
        <w:tc>
          <w:tcPr>
            <w:tcW w:w="2296" w:type="dxa"/>
          </w:tcPr>
          <w:p w:rsidR="00C032C4" w:rsidRPr="006B683F"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Зростає (5% до 2023</w:t>
            </w:r>
            <w:r w:rsidRPr="006B683F">
              <w:rPr>
                <w:rFonts w:ascii="Times New Roman" w:hAnsi="Times New Roman" w:cs="Times New Roman"/>
                <w:sz w:val="28"/>
                <w:szCs w:val="28"/>
              </w:rPr>
              <w:t>р.)</w:t>
            </w:r>
          </w:p>
        </w:tc>
      </w:tr>
      <w:tr w:rsidR="00C032C4" w:rsidRPr="004B0A0C" w:rsidTr="00804BBF">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4</w:t>
            </w:r>
          </w:p>
        </w:tc>
        <w:tc>
          <w:tcPr>
            <w:tcW w:w="6096"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Наявність обмежень для входу (вказати характер обмежень)</w:t>
            </w:r>
          </w:p>
        </w:tc>
        <w:tc>
          <w:tcPr>
            <w:tcW w:w="2296" w:type="dxa"/>
          </w:tcPr>
          <w:p w:rsidR="00C032C4" w:rsidRPr="006B683F" w:rsidRDefault="00C032C4" w:rsidP="00804BBF">
            <w:pPr>
              <w:pStyle w:val="af7"/>
              <w:jc w:val="center"/>
              <w:rPr>
                <w:rFonts w:ascii="Times New Roman" w:hAnsi="Times New Roman" w:cs="Times New Roman"/>
                <w:sz w:val="28"/>
                <w:szCs w:val="28"/>
              </w:rPr>
            </w:pPr>
            <w:r w:rsidRPr="006B683F">
              <w:rPr>
                <w:rFonts w:ascii="Times New Roman" w:hAnsi="Times New Roman" w:cs="Times New Roman"/>
                <w:sz w:val="28"/>
                <w:szCs w:val="28"/>
              </w:rPr>
              <w:t>Відсутні</w:t>
            </w:r>
          </w:p>
        </w:tc>
      </w:tr>
      <w:tr w:rsidR="00C032C4" w:rsidRPr="004B0A0C" w:rsidTr="00804BBF">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5</w:t>
            </w:r>
          </w:p>
        </w:tc>
        <w:tc>
          <w:tcPr>
            <w:tcW w:w="6096"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Специфічні вимоги до стандартизації та сертифікації</w:t>
            </w:r>
          </w:p>
        </w:tc>
        <w:tc>
          <w:tcPr>
            <w:tcW w:w="2296" w:type="dxa"/>
          </w:tcPr>
          <w:p w:rsidR="00C032C4" w:rsidRPr="006B683F" w:rsidRDefault="00C032C4" w:rsidP="00804BBF">
            <w:pPr>
              <w:pStyle w:val="af7"/>
              <w:jc w:val="center"/>
              <w:rPr>
                <w:rFonts w:ascii="Times New Roman" w:hAnsi="Times New Roman" w:cs="Times New Roman"/>
                <w:sz w:val="28"/>
                <w:szCs w:val="28"/>
              </w:rPr>
            </w:pPr>
            <w:r w:rsidRPr="006B683F">
              <w:rPr>
                <w:rFonts w:ascii="Times New Roman" w:hAnsi="Times New Roman" w:cs="Times New Roman"/>
                <w:sz w:val="28"/>
                <w:szCs w:val="28"/>
              </w:rPr>
              <w:t>Відсутні</w:t>
            </w:r>
          </w:p>
        </w:tc>
      </w:tr>
      <w:tr w:rsidR="00C032C4" w:rsidRPr="004B0A0C" w:rsidTr="00804BBF">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6</w:t>
            </w:r>
          </w:p>
        </w:tc>
        <w:tc>
          <w:tcPr>
            <w:tcW w:w="6096"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Середня норма рентабельності в галузі (або по ринку), %</w:t>
            </w:r>
          </w:p>
        </w:tc>
        <w:tc>
          <w:tcPr>
            <w:tcW w:w="2296" w:type="dxa"/>
          </w:tcPr>
          <w:p w:rsidR="00C032C4" w:rsidRPr="006B683F"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15</w:t>
            </w:r>
            <w:r w:rsidRPr="006B683F">
              <w:rPr>
                <w:rFonts w:ascii="Times New Roman" w:hAnsi="Times New Roman" w:cs="Times New Roman"/>
                <w:sz w:val="28"/>
                <w:szCs w:val="28"/>
              </w:rPr>
              <w:t>%</w:t>
            </w:r>
          </w:p>
        </w:tc>
      </w:tr>
    </w:tbl>
    <w:p w:rsidR="00C032C4" w:rsidRPr="006B683F" w:rsidRDefault="00C032C4" w:rsidP="00C032C4">
      <w:pPr>
        <w:pStyle w:val="aa"/>
        <w:ind w:firstLine="709"/>
        <w:rPr>
          <w:b w:val="0"/>
          <w:i/>
          <w:sz w:val="28"/>
          <w:szCs w:val="28"/>
        </w:rPr>
      </w:pPr>
    </w:p>
    <w:p w:rsidR="00C032C4" w:rsidRDefault="00C032C4" w:rsidP="00C032C4">
      <w:pPr>
        <w:spacing w:line="360" w:lineRule="auto"/>
        <w:rPr>
          <w:sz w:val="28"/>
          <w:szCs w:val="28"/>
        </w:rPr>
      </w:pPr>
      <w:r w:rsidRPr="006B683F">
        <w:rPr>
          <w:sz w:val="28"/>
          <w:szCs w:val="28"/>
        </w:rPr>
        <w:t xml:space="preserve">Аналіз ринкових можливостей запуску </w:t>
      </w:r>
      <w:proofErr w:type="spellStart"/>
      <w:r w:rsidRPr="006B683F">
        <w:rPr>
          <w:sz w:val="28"/>
          <w:szCs w:val="28"/>
        </w:rPr>
        <w:t>стартап-проекту</w:t>
      </w:r>
      <w:proofErr w:type="spellEnd"/>
      <w:r w:rsidRPr="006B683F">
        <w:rPr>
          <w:sz w:val="28"/>
          <w:szCs w:val="28"/>
        </w:rPr>
        <w:t xml:space="preserve"> за попередньою характеристикою потенційного ринку </w:t>
      </w:r>
      <w:proofErr w:type="spellStart"/>
      <w:r w:rsidRPr="006B683F">
        <w:rPr>
          <w:sz w:val="28"/>
          <w:szCs w:val="28"/>
        </w:rPr>
        <w:t>стартап-проекту</w:t>
      </w:r>
      <w:proofErr w:type="spellEnd"/>
      <w:r w:rsidRPr="006B683F">
        <w:rPr>
          <w:sz w:val="28"/>
          <w:szCs w:val="28"/>
        </w:rPr>
        <w:t xml:space="preserve"> показав, що ринок є привабливим для входження за попереднім оцінюванням</w:t>
      </w:r>
      <w:r>
        <w:rPr>
          <w:sz w:val="28"/>
          <w:szCs w:val="28"/>
        </w:rPr>
        <w:t xml:space="preserve"> для </w:t>
      </w:r>
      <w:proofErr w:type="spellStart"/>
      <w:r>
        <w:rPr>
          <w:sz w:val="28"/>
          <w:szCs w:val="28"/>
        </w:rPr>
        <w:t>ланого</w:t>
      </w:r>
      <w:proofErr w:type="spellEnd"/>
      <w:r>
        <w:rPr>
          <w:sz w:val="28"/>
          <w:szCs w:val="28"/>
        </w:rPr>
        <w:t xml:space="preserve"> приладу за контролем оптичної сили </w:t>
      </w:r>
      <w:proofErr w:type="spellStart"/>
      <w:r>
        <w:rPr>
          <w:sz w:val="28"/>
          <w:szCs w:val="28"/>
        </w:rPr>
        <w:t>варіолінзи</w:t>
      </w:r>
      <w:proofErr w:type="spellEnd"/>
      <w:r w:rsidRPr="006B683F">
        <w:rPr>
          <w:sz w:val="28"/>
          <w:szCs w:val="28"/>
        </w:rPr>
        <w:t xml:space="preserve">. </w:t>
      </w:r>
    </w:p>
    <w:p w:rsidR="00C032C4" w:rsidRPr="0066334A" w:rsidRDefault="00C032C4" w:rsidP="00C032C4"/>
    <w:p w:rsidR="00C032C4" w:rsidRPr="004B0A0C" w:rsidRDefault="00C032C4" w:rsidP="00C032C4">
      <w:pPr>
        <w:pStyle w:val="aa"/>
        <w:spacing w:after="240"/>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5</w:t>
      </w:r>
      <w:r w:rsidRPr="004B0A0C">
        <w:rPr>
          <w:b w:val="0"/>
          <w:i/>
          <w:noProof/>
          <w:sz w:val="28"/>
          <w:szCs w:val="28"/>
        </w:rPr>
        <w:fldChar w:fldCharType="end"/>
      </w:r>
      <w:r w:rsidRPr="004B0A0C">
        <w:rPr>
          <w:b w:val="0"/>
          <w:sz w:val="28"/>
          <w:szCs w:val="28"/>
        </w:rPr>
        <w:t xml:space="preserve">. Характеристика потенційних клієнтів </w:t>
      </w:r>
      <w:proofErr w:type="spellStart"/>
      <w:r w:rsidRPr="004B0A0C">
        <w:rPr>
          <w:b w:val="0"/>
          <w:sz w:val="28"/>
          <w:szCs w:val="28"/>
        </w:rPr>
        <w:t>стартап-проекту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4"/>
        <w:gridCol w:w="1934"/>
        <w:gridCol w:w="1612"/>
        <w:gridCol w:w="2977"/>
        <w:gridCol w:w="1417"/>
      </w:tblGrid>
      <w:tr w:rsidR="00C032C4" w:rsidRPr="004B0A0C" w:rsidTr="00804BBF">
        <w:tc>
          <w:tcPr>
            <w:tcW w:w="59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193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Потреба, що формує ринок</w:t>
            </w:r>
          </w:p>
        </w:tc>
        <w:tc>
          <w:tcPr>
            <w:tcW w:w="1612"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Цільова аудиторія (цільові сегменти ринку)</w:t>
            </w:r>
          </w:p>
        </w:tc>
        <w:tc>
          <w:tcPr>
            <w:tcW w:w="297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Відмінності у поведінці різних потенційних цільових груп клієнтів</w:t>
            </w:r>
          </w:p>
        </w:tc>
        <w:tc>
          <w:tcPr>
            <w:tcW w:w="141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Вимоги споживачів до товару</w:t>
            </w:r>
          </w:p>
        </w:tc>
      </w:tr>
      <w:tr w:rsidR="00C032C4" w:rsidRPr="004B0A0C" w:rsidTr="00804BBF">
        <w:trPr>
          <w:trHeight w:val="841"/>
        </w:trPr>
        <w:tc>
          <w:tcPr>
            <w:tcW w:w="594" w:type="dxa"/>
          </w:tcPr>
          <w:p w:rsidR="00C032C4" w:rsidRPr="00E807DB" w:rsidRDefault="00C032C4" w:rsidP="00804BBF">
            <w:pPr>
              <w:pStyle w:val="af7"/>
              <w:jc w:val="center"/>
              <w:rPr>
                <w:rFonts w:ascii="Times New Roman" w:hAnsi="Times New Roman" w:cs="Times New Roman"/>
                <w:sz w:val="28"/>
                <w:szCs w:val="28"/>
              </w:rPr>
            </w:pPr>
            <w:r w:rsidRPr="00E807DB">
              <w:rPr>
                <w:rFonts w:ascii="Times New Roman" w:hAnsi="Times New Roman" w:cs="Times New Roman"/>
                <w:sz w:val="28"/>
                <w:szCs w:val="28"/>
              </w:rPr>
              <w:t>1</w:t>
            </w:r>
          </w:p>
        </w:tc>
        <w:tc>
          <w:tcPr>
            <w:tcW w:w="1934" w:type="dxa"/>
          </w:tcPr>
          <w:p w:rsidR="00C032C4" w:rsidRPr="00E807DB" w:rsidRDefault="00C032C4" w:rsidP="00804BBF">
            <w:pPr>
              <w:pStyle w:val="af7"/>
              <w:jc w:val="center"/>
              <w:rPr>
                <w:rFonts w:ascii="Times New Roman" w:hAnsi="Times New Roman" w:cs="Times New Roman"/>
                <w:sz w:val="28"/>
                <w:szCs w:val="28"/>
              </w:rPr>
            </w:pPr>
            <w:proofErr w:type="spellStart"/>
            <w:r w:rsidRPr="00E807DB">
              <w:rPr>
                <w:rFonts w:ascii="Times New Roman" w:hAnsi="Times New Roman" w:cs="Times New Roman"/>
                <w:sz w:val="28"/>
                <w:szCs w:val="28"/>
                <w:lang w:val="ru-RU"/>
              </w:rPr>
              <w:t>Точне</w:t>
            </w:r>
            <w:proofErr w:type="spellEnd"/>
            <w:r w:rsidRPr="00E807DB">
              <w:rPr>
                <w:rFonts w:ascii="Times New Roman" w:hAnsi="Times New Roman" w:cs="Times New Roman"/>
                <w:sz w:val="28"/>
                <w:szCs w:val="28"/>
                <w:lang w:val="ru-RU"/>
              </w:rPr>
              <w:t xml:space="preserve"> </w:t>
            </w:r>
            <w:proofErr w:type="spellStart"/>
            <w:r w:rsidRPr="00E807DB">
              <w:rPr>
                <w:rFonts w:ascii="Times New Roman" w:hAnsi="Times New Roman" w:cs="Times New Roman"/>
                <w:sz w:val="28"/>
                <w:szCs w:val="28"/>
                <w:lang w:val="ru-RU"/>
              </w:rPr>
              <w:t>вимірювання</w:t>
            </w:r>
            <w:proofErr w:type="spellEnd"/>
            <w:r w:rsidRPr="00E807D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оптичної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сили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варіолінзи</w:t>
            </w:r>
            <w:proofErr w:type="spellEnd"/>
            <w:r>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та</w:t>
            </w:r>
            <w:proofErr w:type="gram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перевірка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похибки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реальної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величини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заданої</w:t>
            </w:r>
            <w:proofErr w:type="spellEnd"/>
          </w:p>
        </w:tc>
        <w:tc>
          <w:tcPr>
            <w:tcW w:w="1612" w:type="dxa"/>
          </w:tcPr>
          <w:p w:rsidR="00C032C4" w:rsidRPr="00E807DB" w:rsidRDefault="00C032C4" w:rsidP="00804BBF">
            <w:pPr>
              <w:pStyle w:val="af7"/>
              <w:jc w:val="center"/>
              <w:rPr>
                <w:rFonts w:ascii="Times New Roman" w:hAnsi="Times New Roman" w:cs="Times New Roman"/>
                <w:sz w:val="28"/>
                <w:szCs w:val="28"/>
              </w:rPr>
            </w:pPr>
            <w:r w:rsidRPr="00E807DB">
              <w:rPr>
                <w:rFonts w:ascii="Times New Roman" w:hAnsi="Times New Roman" w:cs="Times New Roman"/>
                <w:sz w:val="28"/>
                <w:szCs w:val="28"/>
              </w:rPr>
              <w:t xml:space="preserve">Компанії що займаються </w:t>
            </w:r>
            <w:r>
              <w:rPr>
                <w:rFonts w:ascii="Times New Roman" w:hAnsi="Times New Roman" w:cs="Times New Roman"/>
                <w:sz w:val="28"/>
                <w:szCs w:val="28"/>
              </w:rPr>
              <w:t xml:space="preserve">виготовленням та обслуговуванням </w:t>
            </w:r>
            <w:proofErr w:type="spellStart"/>
            <w:r>
              <w:rPr>
                <w:rFonts w:ascii="Times New Roman" w:hAnsi="Times New Roman" w:cs="Times New Roman"/>
                <w:sz w:val="28"/>
                <w:szCs w:val="28"/>
              </w:rPr>
              <w:t>варіолінз</w:t>
            </w:r>
            <w:proofErr w:type="spellEnd"/>
          </w:p>
        </w:tc>
        <w:tc>
          <w:tcPr>
            <w:tcW w:w="2977" w:type="dxa"/>
          </w:tcPr>
          <w:p w:rsidR="00C032C4" w:rsidRPr="00E807DB" w:rsidRDefault="00C032C4" w:rsidP="00804BBF">
            <w:pPr>
              <w:pStyle w:val="af7"/>
              <w:jc w:val="center"/>
              <w:rPr>
                <w:rFonts w:ascii="Times New Roman" w:hAnsi="Times New Roman" w:cs="Times New Roman"/>
                <w:sz w:val="28"/>
                <w:szCs w:val="28"/>
              </w:rPr>
            </w:pPr>
            <w:r w:rsidRPr="00E807DB">
              <w:rPr>
                <w:rFonts w:ascii="Times New Roman" w:hAnsi="Times New Roman" w:cs="Times New Roman"/>
                <w:sz w:val="28"/>
                <w:szCs w:val="28"/>
              </w:rPr>
              <w:t xml:space="preserve">Для точного вимірювання </w:t>
            </w:r>
            <w:r>
              <w:rPr>
                <w:rFonts w:ascii="Times New Roman" w:hAnsi="Times New Roman" w:cs="Times New Roman"/>
                <w:sz w:val="28"/>
                <w:szCs w:val="28"/>
              </w:rPr>
              <w:t xml:space="preserve">значень оптичної сили </w:t>
            </w:r>
            <w:proofErr w:type="spellStart"/>
            <w:r>
              <w:rPr>
                <w:rFonts w:ascii="Times New Roman" w:hAnsi="Times New Roman" w:cs="Times New Roman"/>
                <w:sz w:val="28"/>
                <w:szCs w:val="28"/>
              </w:rPr>
              <w:t>варіолінзи</w:t>
            </w:r>
            <w:proofErr w:type="spellEnd"/>
            <w:r>
              <w:rPr>
                <w:rFonts w:ascii="Times New Roman" w:hAnsi="Times New Roman" w:cs="Times New Roman"/>
                <w:sz w:val="28"/>
                <w:szCs w:val="28"/>
              </w:rPr>
              <w:t xml:space="preserve"> потрібні </w:t>
            </w:r>
            <w:proofErr w:type="spellStart"/>
            <w:r>
              <w:rPr>
                <w:rFonts w:ascii="Times New Roman" w:hAnsi="Times New Roman" w:cs="Times New Roman"/>
                <w:sz w:val="28"/>
                <w:szCs w:val="28"/>
              </w:rPr>
              <w:t>досліджуваня</w:t>
            </w:r>
            <w:proofErr w:type="spellEnd"/>
            <w:r>
              <w:rPr>
                <w:rFonts w:ascii="Times New Roman" w:hAnsi="Times New Roman" w:cs="Times New Roman"/>
                <w:sz w:val="28"/>
                <w:szCs w:val="28"/>
              </w:rPr>
              <w:t xml:space="preserve"> об</w:t>
            </w:r>
            <w:r w:rsidRPr="00150475">
              <w:rPr>
                <w:rFonts w:ascii="Times New Roman" w:hAnsi="Times New Roman" w:cs="Times New Roman"/>
                <w:sz w:val="28"/>
                <w:szCs w:val="28"/>
              </w:rPr>
              <w:t>’</w:t>
            </w:r>
            <w:r>
              <w:rPr>
                <w:rFonts w:ascii="Times New Roman" w:hAnsi="Times New Roman" w:cs="Times New Roman"/>
                <w:sz w:val="28"/>
                <w:szCs w:val="28"/>
              </w:rPr>
              <w:t xml:space="preserve">єкти, лабораторії та </w:t>
            </w:r>
            <w:r w:rsidRPr="00E807DB">
              <w:rPr>
                <w:rFonts w:ascii="Times New Roman" w:hAnsi="Times New Roman" w:cs="Times New Roman"/>
                <w:sz w:val="28"/>
                <w:szCs w:val="28"/>
              </w:rPr>
              <w:t>спеціаліст</w:t>
            </w:r>
            <w:r>
              <w:rPr>
                <w:rFonts w:ascii="Times New Roman" w:hAnsi="Times New Roman" w:cs="Times New Roman"/>
                <w:sz w:val="28"/>
                <w:szCs w:val="28"/>
              </w:rPr>
              <w:t>и</w:t>
            </w:r>
            <w:r w:rsidRPr="00E807DB">
              <w:rPr>
                <w:rFonts w:ascii="Times New Roman" w:hAnsi="Times New Roman" w:cs="Times New Roman"/>
                <w:sz w:val="28"/>
                <w:szCs w:val="28"/>
              </w:rPr>
              <w:t xml:space="preserve"> з відповідними знаннями щодо </w:t>
            </w:r>
            <w:r w:rsidRPr="00E807DB">
              <w:rPr>
                <w:rFonts w:ascii="Times New Roman" w:hAnsi="Times New Roman" w:cs="Times New Roman"/>
                <w:sz w:val="28"/>
                <w:szCs w:val="28"/>
              </w:rPr>
              <w:lastRenderedPageBreak/>
              <w:t>проведення вимірювання</w:t>
            </w:r>
          </w:p>
        </w:tc>
        <w:tc>
          <w:tcPr>
            <w:tcW w:w="1417" w:type="dxa"/>
          </w:tcPr>
          <w:p w:rsidR="00C032C4" w:rsidRPr="00E807DB" w:rsidRDefault="00C032C4" w:rsidP="00804BBF">
            <w:pPr>
              <w:pStyle w:val="af7"/>
              <w:jc w:val="center"/>
              <w:rPr>
                <w:rFonts w:ascii="Times New Roman" w:hAnsi="Times New Roman" w:cs="Times New Roman"/>
                <w:sz w:val="28"/>
                <w:szCs w:val="28"/>
              </w:rPr>
            </w:pPr>
            <w:r w:rsidRPr="00E807DB">
              <w:rPr>
                <w:rFonts w:ascii="Times New Roman" w:hAnsi="Times New Roman" w:cs="Times New Roman"/>
                <w:sz w:val="28"/>
                <w:szCs w:val="28"/>
              </w:rPr>
              <w:lastRenderedPageBreak/>
              <w:t>Приваблива ціна, швидкодія, результативність</w:t>
            </w:r>
          </w:p>
        </w:tc>
      </w:tr>
    </w:tbl>
    <w:p w:rsidR="00C032C4" w:rsidRDefault="00C032C4" w:rsidP="00C032C4">
      <w:pPr>
        <w:pStyle w:val="aa"/>
        <w:ind w:firstLine="0"/>
        <w:rPr>
          <w:sz w:val="28"/>
          <w:szCs w:val="28"/>
        </w:rPr>
      </w:pPr>
    </w:p>
    <w:p w:rsidR="00C032C4" w:rsidRPr="00447470" w:rsidRDefault="00C032C4" w:rsidP="00C032C4">
      <w:pPr>
        <w:pStyle w:val="aa"/>
        <w:spacing w:after="240"/>
        <w:ind w:firstLine="0"/>
        <w:rPr>
          <w:b w:val="0"/>
          <w:i/>
          <w:sz w:val="28"/>
          <w:szCs w:val="28"/>
        </w:rPr>
      </w:pPr>
      <w:r w:rsidRPr="00E807DB">
        <w:rPr>
          <w:sz w:val="28"/>
          <w:szCs w:val="28"/>
        </w:rPr>
        <w:t xml:space="preserve"> </w:t>
      </w:r>
      <w:r w:rsidRPr="00E807DB">
        <w:rPr>
          <w:b w:val="0"/>
          <w:sz w:val="28"/>
          <w:szCs w:val="28"/>
        </w:rPr>
        <w:t xml:space="preserve">Характеристика потенційних клієнтів </w:t>
      </w:r>
      <w:proofErr w:type="spellStart"/>
      <w:r w:rsidRPr="00E807DB">
        <w:rPr>
          <w:b w:val="0"/>
          <w:sz w:val="28"/>
          <w:szCs w:val="28"/>
        </w:rPr>
        <w:t>стартап-проекту</w:t>
      </w:r>
      <w:proofErr w:type="spellEnd"/>
      <w:r w:rsidRPr="00E807DB">
        <w:rPr>
          <w:b w:val="0"/>
          <w:sz w:val="28"/>
          <w:szCs w:val="28"/>
        </w:rPr>
        <w:t xml:space="preserve"> показала, що цільовою аудиторією є підприємства, що займаються виробництвом</w:t>
      </w:r>
      <w:r>
        <w:rPr>
          <w:b w:val="0"/>
          <w:sz w:val="28"/>
          <w:szCs w:val="28"/>
        </w:rPr>
        <w:t xml:space="preserve"> та контролем якості </w:t>
      </w:r>
      <w:proofErr w:type="spellStart"/>
      <w:r>
        <w:rPr>
          <w:b w:val="0"/>
          <w:sz w:val="28"/>
          <w:szCs w:val="28"/>
        </w:rPr>
        <w:t>варіолінз</w:t>
      </w:r>
      <w:proofErr w:type="spellEnd"/>
      <w:r w:rsidRPr="00E807DB">
        <w:rPr>
          <w:b w:val="0"/>
          <w:sz w:val="28"/>
          <w:szCs w:val="28"/>
        </w:rPr>
        <w:t>. Дана методика  задовольняє вимогам потенційним споживачам товару.</w:t>
      </w:r>
    </w:p>
    <w:p w:rsidR="00C032C4" w:rsidRPr="004B0A0C" w:rsidRDefault="00C032C4" w:rsidP="00C032C4">
      <w:pPr>
        <w:pStyle w:val="aa"/>
        <w:spacing w:after="240"/>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6</w:t>
      </w:r>
      <w:r w:rsidRPr="004B0A0C">
        <w:rPr>
          <w:b w:val="0"/>
          <w:i/>
          <w:noProof/>
          <w:sz w:val="28"/>
          <w:szCs w:val="28"/>
        </w:rPr>
        <w:fldChar w:fldCharType="end"/>
      </w:r>
      <w:r w:rsidRPr="004B0A0C">
        <w:rPr>
          <w:b w:val="0"/>
          <w:sz w:val="28"/>
          <w:szCs w:val="28"/>
        </w:rPr>
        <w:t>. Фактори загроз</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3"/>
        <w:gridCol w:w="2827"/>
        <w:gridCol w:w="3027"/>
      </w:tblGrid>
      <w:tr w:rsidR="00C032C4" w:rsidRPr="004B0A0C" w:rsidTr="00804BBF">
        <w:tc>
          <w:tcPr>
            <w:tcW w:w="59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2653"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Фактор</w:t>
            </w:r>
          </w:p>
        </w:tc>
        <w:tc>
          <w:tcPr>
            <w:tcW w:w="282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Зміст загрози</w:t>
            </w:r>
          </w:p>
        </w:tc>
        <w:tc>
          <w:tcPr>
            <w:tcW w:w="302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Можлива реакція компанії</w:t>
            </w:r>
          </w:p>
        </w:tc>
      </w:tr>
      <w:tr w:rsidR="00C032C4" w:rsidRPr="001458DE" w:rsidTr="00804BBF">
        <w:tc>
          <w:tcPr>
            <w:tcW w:w="594" w:type="dxa"/>
          </w:tcPr>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1.</w:t>
            </w:r>
          </w:p>
        </w:tc>
        <w:tc>
          <w:tcPr>
            <w:tcW w:w="2653" w:type="dxa"/>
          </w:tcPr>
          <w:p w:rsidR="00C032C4" w:rsidRDefault="00C032C4" w:rsidP="00804BBF">
            <w:pPr>
              <w:pStyle w:val="af7"/>
              <w:jc w:val="center"/>
              <w:rPr>
                <w:rFonts w:ascii="Times New Roman" w:hAnsi="Times New Roman" w:cs="Times New Roman"/>
                <w:sz w:val="28"/>
                <w:szCs w:val="28"/>
              </w:rPr>
            </w:pPr>
          </w:p>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Зменшення ціни на товар компаній-конкурентів</w:t>
            </w:r>
          </w:p>
        </w:tc>
        <w:tc>
          <w:tcPr>
            <w:tcW w:w="2827" w:type="dxa"/>
          </w:tcPr>
          <w:p w:rsidR="00C032C4" w:rsidRPr="004B0A0C" w:rsidRDefault="00C032C4" w:rsidP="00804BBF">
            <w:pPr>
              <w:pStyle w:val="af7"/>
              <w:rPr>
                <w:rFonts w:ascii="Times New Roman" w:hAnsi="Times New Roman" w:cs="Times New Roman"/>
                <w:sz w:val="28"/>
                <w:szCs w:val="28"/>
              </w:rPr>
            </w:pPr>
            <w:r w:rsidRPr="00C63DC5">
              <w:rPr>
                <w:rFonts w:ascii="Times New Roman" w:hAnsi="Times New Roman" w:cs="Times New Roman"/>
                <w:sz w:val="28"/>
                <w:szCs w:val="28"/>
              </w:rPr>
              <w:t>Конкуренти можуть знизити ціну на власну продукц</w:t>
            </w:r>
            <w:r>
              <w:rPr>
                <w:rFonts w:ascii="Times New Roman" w:hAnsi="Times New Roman" w:cs="Times New Roman"/>
                <w:sz w:val="28"/>
                <w:szCs w:val="28"/>
              </w:rPr>
              <w:t>ію з метою збільшення цільової аудиторії</w:t>
            </w:r>
          </w:p>
        </w:tc>
        <w:tc>
          <w:tcPr>
            <w:tcW w:w="3027"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 xml:space="preserve">Зміна моделі розповсюдження на </w:t>
            </w:r>
            <w:proofErr w:type="spellStart"/>
            <w:r w:rsidRPr="00C63DC5">
              <w:rPr>
                <w:rFonts w:ascii="Times New Roman" w:hAnsi="Times New Roman" w:cs="Times New Roman"/>
                <w:sz w:val="28"/>
                <w:szCs w:val="28"/>
              </w:rPr>
              <w:t>donationware</w:t>
            </w:r>
            <w:proofErr w:type="spellEnd"/>
            <w:r w:rsidRPr="00C63DC5">
              <w:rPr>
                <w:rFonts w:ascii="Times New Roman" w:hAnsi="Times New Roman" w:cs="Times New Roman"/>
                <w:sz w:val="28"/>
                <w:szCs w:val="28"/>
              </w:rPr>
              <w:t xml:space="preserve"> або </w:t>
            </w:r>
            <w:proofErr w:type="spellStart"/>
            <w:r w:rsidRPr="00C63DC5">
              <w:rPr>
                <w:rFonts w:ascii="Times New Roman" w:hAnsi="Times New Roman" w:cs="Times New Roman"/>
                <w:sz w:val="28"/>
                <w:szCs w:val="28"/>
              </w:rPr>
              <w:t>adware</w:t>
            </w:r>
            <w:proofErr w:type="spellEnd"/>
          </w:p>
        </w:tc>
      </w:tr>
      <w:tr w:rsidR="00C032C4" w:rsidRPr="004B0A0C" w:rsidTr="00804BBF">
        <w:tc>
          <w:tcPr>
            <w:tcW w:w="594" w:type="dxa"/>
          </w:tcPr>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2.</w:t>
            </w:r>
          </w:p>
        </w:tc>
        <w:tc>
          <w:tcPr>
            <w:tcW w:w="2653" w:type="dxa"/>
          </w:tcPr>
          <w:p w:rsidR="00C032C4" w:rsidRDefault="00C032C4" w:rsidP="00804BBF">
            <w:pPr>
              <w:pStyle w:val="af7"/>
              <w:jc w:val="center"/>
              <w:rPr>
                <w:rFonts w:ascii="Times New Roman" w:hAnsi="Times New Roman" w:cs="Times New Roman"/>
                <w:sz w:val="28"/>
                <w:szCs w:val="28"/>
              </w:rPr>
            </w:pPr>
          </w:p>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Простота у використанні методу</w:t>
            </w:r>
          </w:p>
        </w:tc>
        <w:tc>
          <w:tcPr>
            <w:tcW w:w="2827" w:type="dxa"/>
          </w:tcPr>
          <w:p w:rsidR="00C032C4" w:rsidRPr="004B0A0C" w:rsidRDefault="00C032C4" w:rsidP="00804BBF">
            <w:pPr>
              <w:pStyle w:val="af7"/>
              <w:rPr>
                <w:rFonts w:ascii="Times New Roman" w:hAnsi="Times New Roman" w:cs="Times New Roman"/>
                <w:sz w:val="28"/>
                <w:szCs w:val="28"/>
              </w:rPr>
            </w:pPr>
            <w:r w:rsidRPr="00C63DC5">
              <w:rPr>
                <w:rFonts w:ascii="Times New Roman" w:hAnsi="Times New Roman" w:cs="Times New Roman"/>
                <w:sz w:val="28"/>
                <w:szCs w:val="28"/>
              </w:rPr>
              <w:t>Конкуренти можуть запровадити (винайти) новий/ або вдосконалити вже відомий метод</w:t>
            </w:r>
          </w:p>
        </w:tc>
        <w:tc>
          <w:tcPr>
            <w:tcW w:w="3027"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Вдосконалення своєї продукції</w:t>
            </w:r>
          </w:p>
        </w:tc>
      </w:tr>
      <w:tr w:rsidR="00C032C4" w:rsidRPr="004B0A0C" w:rsidTr="00804BBF">
        <w:tc>
          <w:tcPr>
            <w:tcW w:w="594" w:type="dxa"/>
          </w:tcPr>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3.</w:t>
            </w:r>
          </w:p>
        </w:tc>
        <w:tc>
          <w:tcPr>
            <w:tcW w:w="2653" w:type="dxa"/>
          </w:tcPr>
          <w:p w:rsidR="00C032C4" w:rsidRDefault="00C032C4" w:rsidP="00804BBF">
            <w:pPr>
              <w:pStyle w:val="af7"/>
              <w:jc w:val="center"/>
              <w:rPr>
                <w:rFonts w:ascii="Times New Roman" w:hAnsi="Times New Roman" w:cs="Times New Roman"/>
                <w:sz w:val="28"/>
                <w:szCs w:val="28"/>
              </w:rPr>
            </w:pPr>
          </w:p>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Зниження доходів потенційних клієнтів</w:t>
            </w:r>
          </w:p>
        </w:tc>
        <w:tc>
          <w:tcPr>
            <w:tcW w:w="2827" w:type="dxa"/>
          </w:tcPr>
          <w:p w:rsidR="00C032C4" w:rsidRPr="004B0A0C" w:rsidRDefault="00C032C4" w:rsidP="00804BBF">
            <w:pPr>
              <w:pStyle w:val="af7"/>
              <w:rPr>
                <w:rFonts w:ascii="Times New Roman" w:hAnsi="Times New Roman" w:cs="Times New Roman"/>
                <w:sz w:val="28"/>
                <w:szCs w:val="28"/>
              </w:rPr>
            </w:pPr>
            <w:r w:rsidRPr="00C63DC5">
              <w:rPr>
                <w:rFonts w:ascii="Times New Roman" w:hAnsi="Times New Roman" w:cs="Times New Roman"/>
                <w:sz w:val="28"/>
                <w:szCs w:val="28"/>
              </w:rPr>
              <w:t>Зниження доходів може призвести до відмови від подібних продуктів або неможливості імпорту комплектуючих</w:t>
            </w:r>
          </w:p>
        </w:tc>
        <w:tc>
          <w:tcPr>
            <w:tcW w:w="3027"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 xml:space="preserve">Запровадження </w:t>
            </w:r>
            <w:r>
              <w:rPr>
                <w:rFonts w:ascii="Times New Roman" w:hAnsi="Times New Roman" w:cs="Times New Roman"/>
                <w:sz w:val="28"/>
                <w:szCs w:val="28"/>
              </w:rPr>
              <w:t>сервісного обслуговування приладу</w:t>
            </w:r>
            <w:r w:rsidRPr="00C63DC5">
              <w:rPr>
                <w:rFonts w:ascii="Times New Roman" w:hAnsi="Times New Roman" w:cs="Times New Roman"/>
                <w:sz w:val="28"/>
                <w:szCs w:val="28"/>
              </w:rPr>
              <w:t xml:space="preserve"> за «підпискою»</w:t>
            </w:r>
          </w:p>
        </w:tc>
      </w:tr>
      <w:tr w:rsidR="00C032C4" w:rsidRPr="004B0A0C" w:rsidTr="00804BBF">
        <w:tc>
          <w:tcPr>
            <w:tcW w:w="594" w:type="dxa"/>
          </w:tcPr>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4.</w:t>
            </w:r>
          </w:p>
        </w:tc>
        <w:tc>
          <w:tcPr>
            <w:tcW w:w="2653" w:type="dxa"/>
          </w:tcPr>
          <w:p w:rsidR="00C032C4" w:rsidRDefault="00C032C4" w:rsidP="00804BBF">
            <w:pPr>
              <w:pStyle w:val="af7"/>
              <w:jc w:val="center"/>
              <w:rPr>
                <w:rFonts w:ascii="Times New Roman" w:hAnsi="Times New Roman" w:cs="Times New Roman"/>
                <w:sz w:val="28"/>
                <w:szCs w:val="28"/>
              </w:rPr>
            </w:pPr>
          </w:p>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Ноу-хау конкурентів</w:t>
            </w:r>
          </w:p>
        </w:tc>
        <w:tc>
          <w:tcPr>
            <w:tcW w:w="2827" w:type="dxa"/>
          </w:tcPr>
          <w:p w:rsidR="00C032C4" w:rsidRPr="004B0A0C" w:rsidRDefault="00C032C4" w:rsidP="00804BBF">
            <w:pPr>
              <w:pStyle w:val="af7"/>
              <w:rPr>
                <w:rFonts w:ascii="Times New Roman" w:hAnsi="Times New Roman" w:cs="Times New Roman"/>
                <w:sz w:val="28"/>
                <w:szCs w:val="28"/>
              </w:rPr>
            </w:pPr>
            <w:r w:rsidRPr="00C63DC5">
              <w:rPr>
                <w:rFonts w:ascii="Times New Roman" w:hAnsi="Times New Roman" w:cs="Times New Roman"/>
                <w:sz w:val="28"/>
                <w:szCs w:val="28"/>
              </w:rPr>
              <w:t>Конкуренти можуть створити зовсім інший підхід або метод</w:t>
            </w:r>
          </w:p>
        </w:tc>
        <w:tc>
          <w:tcPr>
            <w:tcW w:w="3027"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Вдосконалення або створення зовсім іншого продукту</w:t>
            </w:r>
          </w:p>
        </w:tc>
      </w:tr>
      <w:tr w:rsidR="00C032C4" w:rsidRPr="004B0A0C" w:rsidTr="00804BBF">
        <w:tc>
          <w:tcPr>
            <w:tcW w:w="594" w:type="dxa"/>
          </w:tcPr>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5.</w:t>
            </w:r>
          </w:p>
        </w:tc>
        <w:tc>
          <w:tcPr>
            <w:tcW w:w="2653" w:type="dxa"/>
          </w:tcPr>
          <w:p w:rsidR="00C032C4" w:rsidRDefault="00C032C4" w:rsidP="00804BBF">
            <w:pPr>
              <w:pStyle w:val="af7"/>
              <w:jc w:val="center"/>
              <w:rPr>
                <w:rFonts w:ascii="Times New Roman" w:hAnsi="Times New Roman" w:cs="Times New Roman"/>
                <w:sz w:val="28"/>
                <w:szCs w:val="28"/>
              </w:rPr>
            </w:pPr>
          </w:p>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Створення нових послуг конкурентами</w:t>
            </w:r>
          </w:p>
        </w:tc>
        <w:tc>
          <w:tcPr>
            <w:tcW w:w="2827" w:type="dxa"/>
          </w:tcPr>
          <w:p w:rsidR="00C032C4" w:rsidRPr="004B0A0C" w:rsidRDefault="00C032C4" w:rsidP="00804BBF">
            <w:pPr>
              <w:pStyle w:val="af7"/>
              <w:rPr>
                <w:rFonts w:ascii="Times New Roman" w:hAnsi="Times New Roman" w:cs="Times New Roman"/>
                <w:sz w:val="28"/>
                <w:szCs w:val="28"/>
              </w:rPr>
            </w:pPr>
            <w:r w:rsidRPr="00C63DC5">
              <w:rPr>
                <w:rFonts w:ascii="Times New Roman" w:hAnsi="Times New Roman" w:cs="Times New Roman"/>
                <w:sz w:val="28"/>
                <w:szCs w:val="28"/>
              </w:rPr>
              <w:t xml:space="preserve">Конкуренти можуть запровадити нові додаткові послуги до продуктів  </w:t>
            </w:r>
          </w:p>
        </w:tc>
        <w:tc>
          <w:tcPr>
            <w:tcW w:w="3027"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Створення додаткових послуг, запровадження програми лояльності або знижок</w:t>
            </w:r>
          </w:p>
        </w:tc>
      </w:tr>
    </w:tbl>
    <w:p w:rsidR="00C032C4" w:rsidRPr="00E807DB" w:rsidRDefault="00C032C4" w:rsidP="00C032C4">
      <w:pPr>
        <w:jc w:val="both"/>
      </w:pPr>
    </w:p>
    <w:p w:rsidR="00C032C4" w:rsidRDefault="00C032C4" w:rsidP="00C032C4">
      <w:pPr>
        <w:pStyle w:val="aa"/>
        <w:ind w:firstLine="0"/>
        <w:rPr>
          <w:b w:val="0"/>
          <w:sz w:val="28"/>
          <w:szCs w:val="28"/>
        </w:rPr>
      </w:pPr>
    </w:p>
    <w:p w:rsidR="00C032C4" w:rsidRDefault="00C032C4" w:rsidP="00C032C4">
      <w:pPr>
        <w:pStyle w:val="aa"/>
        <w:ind w:firstLine="0"/>
        <w:rPr>
          <w:color w:val="FF0000"/>
          <w:sz w:val="28"/>
          <w:szCs w:val="28"/>
        </w:rPr>
      </w:pPr>
      <w:r w:rsidRPr="00C63DC5">
        <w:rPr>
          <w:b w:val="0"/>
          <w:sz w:val="28"/>
          <w:szCs w:val="28"/>
        </w:rPr>
        <w:lastRenderedPageBreak/>
        <w:t xml:space="preserve">Аналіз ринкового середовища показав фактори загроз, що можуть перешкодити впровадженню проекту, такими факторами є – конкуренти </w:t>
      </w:r>
      <w:r>
        <w:rPr>
          <w:b w:val="0"/>
          <w:sz w:val="28"/>
          <w:szCs w:val="28"/>
        </w:rPr>
        <w:t xml:space="preserve">, що </w:t>
      </w:r>
      <w:r w:rsidRPr="00C63DC5">
        <w:rPr>
          <w:b w:val="0"/>
          <w:sz w:val="28"/>
          <w:szCs w:val="28"/>
        </w:rPr>
        <w:t xml:space="preserve">можуть зменшити ціну на власні </w:t>
      </w:r>
      <w:r>
        <w:rPr>
          <w:b w:val="0"/>
          <w:sz w:val="28"/>
          <w:szCs w:val="28"/>
        </w:rPr>
        <w:t>прилади (або методи)</w:t>
      </w:r>
      <w:r w:rsidRPr="00C63DC5">
        <w:rPr>
          <w:b w:val="0"/>
          <w:sz w:val="28"/>
          <w:szCs w:val="28"/>
        </w:rPr>
        <w:t xml:space="preserve"> та можливість винаходженню нового або вдосконалення старого методу (</w:t>
      </w:r>
      <w:r>
        <w:rPr>
          <w:b w:val="0"/>
          <w:sz w:val="28"/>
          <w:szCs w:val="28"/>
        </w:rPr>
        <w:t>або приладу</w:t>
      </w:r>
      <w:r w:rsidRPr="00C63DC5">
        <w:rPr>
          <w:b w:val="0"/>
          <w:sz w:val="28"/>
          <w:szCs w:val="28"/>
        </w:rPr>
        <w:t>).</w:t>
      </w:r>
      <w:r w:rsidRPr="00C63DC5">
        <w:rPr>
          <w:color w:val="FF0000"/>
          <w:sz w:val="28"/>
          <w:szCs w:val="28"/>
        </w:rPr>
        <w:t xml:space="preserve"> </w:t>
      </w:r>
    </w:p>
    <w:p w:rsidR="00C032C4" w:rsidRPr="004B0A0C" w:rsidRDefault="00C032C4" w:rsidP="00C032C4">
      <w:pPr>
        <w:pStyle w:val="aa"/>
        <w:spacing w:after="240"/>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7</w:t>
      </w:r>
      <w:r w:rsidRPr="004B0A0C">
        <w:rPr>
          <w:b w:val="0"/>
          <w:i/>
          <w:noProof/>
          <w:sz w:val="28"/>
          <w:szCs w:val="28"/>
        </w:rPr>
        <w:fldChar w:fldCharType="end"/>
      </w:r>
      <w:r w:rsidRPr="004B0A0C">
        <w:rPr>
          <w:b w:val="0"/>
          <w:sz w:val="28"/>
          <w:szCs w:val="28"/>
        </w:rPr>
        <w:t>. 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5"/>
        <w:gridCol w:w="2494"/>
        <w:gridCol w:w="2736"/>
        <w:gridCol w:w="3540"/>
      </w:tblGrid>
      <w:tr w:rsidR="00C032C4" w:rsidRPr="004B0A0C" w:rsidTr="00804BBF">
        <w:tc>
          <w:tcPr>
            <w:tcW w:w="59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251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Фактор</w:t>
            </w:r>
          </w:p>
        </w:tc>
        <w:tc>
          <w:tcPr>
            <w:tcW w:w="275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Зміст можливості</w:t>
            </w:r>
          </w:p>
        </w:tc>
        <w:tc>
          <w:tcPr>
            <w:tcW w:w="3598"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Можлива реакція компанії</w:t>
            </w:r>
          </w:p>
        </w:tc>
      </w:tr>
      <w:tr w:rsidR="00C032C4" w:rsidRPr="004B0A0C" w:rsidTr="00804BBF">
        <w:tc>
          <w:tcPr>
            <w:tcW w:w="594"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1.</w:t>
            </w:r>
          </w:p>
        </w:tc>
        <w:tc>
          <w:tcPr>
            <w:tcW w:w="2516" w:type="dxa"/>
          </w:tcPr>
          <w:p w:rsidR="00C032C4" w:rsidRPr="00C63DC5"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Потреба клієнтів у дешевому методі</w:t>
            </w:r>
          </w:p>
        </w:tc>
        <w:tc>
          <w:tcPr>
            <w:tcW w:w="2754"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Велика кількість споживачів потребує дешевого продукту</w:t>
            </w:r>
          </w:p>
        </w:tc>
        <w:tc>
          <w:tcPr>
            <w:tcW w:w="3598" w:type="dxa"/>
          </w:tcPr>
          <w:p w:rsidR="00C032C4"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Встановлення максимально можливої</w:t>
            </w:r>
            <w:r w:rsidRPr="00C63DC5">
              <w:rPr>
                <w:rFonts w:ascii="Times New Roman" w:hAnsi="Times New Roman" w:cs="Times New Roman"/>
                <w:sz w:val="28"/>
                <w:szCs w:val="28"/>
              </w:rPr>
              <w:t xml:space="preserve"> низької ціни</w:t>
            </w:r>
            <w:r>
              <w:rPr>
                <w:rFonts w:ascii="Times New Roman" w:hAnsi="Times New Roman" w:cs="Times New Roman"/>
                <w:sz w:val="28"/>
                <w:szCs w:val="28"/>
              </w:rPr>
              <w:t xml:space="preserve"> для виходу на ринок</w:t>
            </w:r>
          </w:p>
          <w:p w:rsidR="00C032C4" w:rsidRPr="00C63DC5" w:rsidRDefault="00C032C4" w:rsidP="00804BBF">
            <w:pPr>
              <w:tabs>
                <w:tab w:val="left" w:pos="1080"/>
              </w:tabs>
              <w:jc w:val="center"/>
            </w:pPr>
          </w:p>
        </w:tc>
      </w:tr>
      <w:tr w:rsidR="00C032C4" w:rsidRPr="001458DE" w:rsidTr="00804BBF">
        <w:tc>
          <w:tcPr>
            <w:tcW w:w="594"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2.</w:t>
            </w:r>
          </w:p>
        </w:tc>
        <w:tc>
          <w:tcPr>
            <w:tcW w:w="2516"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Досягнення лідерства на внутрішньому ринку</w:t>
            </w:r>
          </w:p>
        </w:tc>
        <w:tc>
          <w:tcPr>
            <w:tcW w:w="2754"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Зарекомендувати себе на ринку України як високоякісний продукт</w:t>
            </w:r>
          </w:p>
        </w:tc>
        <w:tc>
          <w:tcPr>
            <w:tcW w:w="3598"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Відносно вільний ринок держави, де розробляється продукт, дарує можливості з реалізації та технічної підтримки</w:t>
            </w:r>
          </w:p>
        </w:tc>
      </w:tr>
      <w:tr w:rsidR="00C032C4" w:rsidRPr="004B0A0C" w:rsidTr="00804BBF">
        <w:tc>
          <w:tcPr>
            <w:tcW w:w="594"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3.</w:t>
            </w:r>
          </w:p>
        </w:tc>
        <w:tc>
          <w:tcPr>
            <w:tcW w:w="2516"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Вихід на міжнародний ринок</w:t>
            </w:r>
          </w:p>
        </w:tc>
        <w:tc>
          <w:tcPr>
            <w:tcW w:w="2754"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Вийти на міжнародний ринок, залучення нових інвестицій</w:t>
            </w:r>
          </w:p>
        </w:tc>
        <w:tc>
          <w:tcPr>
            <w:tcW w:w="3598"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Збільшення фінансування за рахунок нових інвестицій</w:t>
            </w:r>
            <w:r>
              <w:rPr>
                <w:rFonts w:ascii="Times New Roman" w:hAnsi="Times New Roman" w:cs="Times New Roman"/>
                <w:sz w:val="28"/>
                <w:szCs w:val="28"/>
              </w:rPr>
              <w:t xml:space="preserve"> та збільшення цільової аудиторії</w:t>
            </w:r>
          </w:p>
        </w:tc>
      </w:tr>
      <w:tr w:rsidR="00C032C4" w:rsidRPr="004B0A0C" w:rsidTr="00804BBF">
        <w:tc>
          <w:tcPr>
            <w:tcW w:w="594"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4.</w:t>
            </w:r>
          </w:p>
        </w:tc>
        <w:tc>
          <w:tcPr>
            <w:tcW w:w="2516"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Розробка нових технологій</w:t>
            </w:r>
          </w:p>
        </w:tc>
        <w:tc>
          <w:tcPr>
            <w:tcW w:w="2754"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Вдосконалення методу</w:t>
            </w:r>
            <w:r w:rsidRPr="00C63DC5">
              <w:rPr>
                <w:rFonts w:ascii="Times New Roman" w:hAnsi="Times New Roman" w:cs="Times New Roman"/>
                <w:sz w:val="28"/>
                <w:szCs w:val="28"/>
              </w:rPr>
              <w:t xml:space="preserve"> та збільшення функціональних можливостей</w:t>
            </w:r>
          </w:p>
        </w:tc>
        <w:tc>
          <w:tcPr>
            <w:tcW w:w="3598"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Вдосконалення продукту та його адаптація під новітні тенденції розвитку технологій</w:t>
            </w:r>
          </w:p>
        </w:tc>
      </w:tr>
      <w:tr w:rsidR="00C032C4" w:rsidRPr="004B0A0C" w:rsidTr="00804BBF">
        <w:tc>
          <w:tcPr>
            <w:tcW w:w="594"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5.</w:t>
            </w:r>
          </w:p>
        </w:tc>
        <w:tc>
          <w:tcPr>
            <w:tcW w:w="2516"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Підготовка спеціалістів</w:t>
            </w:r>
          </w:p>
        </w:tc>
        <w:tc>
          <w:tcPr>
            <w:tcW w:w="2754"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Проведення конференцій та тренінгів</w:t>
            </w:r>
          </w:p>
        </w:tc>
        <w:tc>
          <w:tcPr>
            <w:tcW w:w="3598"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Розроблення програм з підвищення кваліфікації</w:t>
            </w:r>
            <w:r>
              <w:rPr>
                <w:rFonts w:ascii="Times New Roman" w:hAnsi="Times New Roman" w:cs="Times New Roman"/>
                <w:sz w:val="28"/>
                <w:szCs w:val="28"/>
              </w:rPr>
              <w:t xml:space="preserve"> та проведення тренінгів для навчання користування та показання плюсів даного приладу / методу</w:t>
            </w:r>
          </w:p>
        </w:tc>
      </w:tr>
    </w:tbl>
    <w:p w:rsidR="00C032C4" w:rsidRDefault="00C032C4" w:rsidP="00C032C4">
      <w:pPr>
        <w:pStyle w:val="aa"/>
        <w:ind w:firstLine="0"/>
        <w:jc w:val="center"/>
        <w:rPr>
          <w:b w:val="0"/>
          <w:color w:val="FF0000"/>
          <w:sz w:val="28"/>
          <w:szCs w:val="28"/>
        </w:rPr>
      </w:pPr>
    </w:p>
    <w:p w:rsidR="00C032C4" w:rsidRDefault="00C032C4" w:rsidP="00C032C4">
      <w:pPr>
        <w:pStyle w:val="aa"/>
        <w:ind w:firstLine="0"/>
        <w:rPr>
          <w:b w:val="0"/>
          <w:sz w:val="28"/>
          <w:szCs w:val="28"/>
        </w:rPr>
      </w:pPr>
      <w:r w:rsidRPr="00C63DC5">
        <w:rPr>
          <w:b w:val="0"/>
          <w:sz w:val="28"/>
          <w:szCs w:val="28"/>
        </w:rPr>
        <w:t>На сьогоднішній день одна з найголовніших потреб підприємств  – це здешевлення витрат на виробництво</w:t>
      </w:r>
      <w:r>
        <w:rPr>
          <w:b w:val="0"/>
          <w:sz w:val="28"/>
          <w:szCs w:val="28"/>
        </w:rPr>
        <w:t>, та обслуговування продукції, а також</w:t>
      </w:r>
      <w:r w:rsidRPr="00C63DC5">
        <w:rPr>
          <w:b w:val="0"/>
          <w:sz w:val="28"/>
          <w:szCs w:val="28"/>
        </w:rPr>
        <w:t xml:space="preserve"> збільшення чистого прибутку, тому є велика кількість споживачів, що потребують </w:t>
      </w:r>
      <w:r>
        <w:rPr>
          <w:b w:val="0"/>
          <w:sz w:val="28"/>
          <w:szCs w:val="28"/>
        </w:rPr>
        <w:t xml:space="preserve"> підвищення точності та якості виробництва, для перевірки точності оптичної сили </w:t>
      </w:r>
      <w:proofErr w:type="spellStart"/>
      <w:r>
        <w:rPr>
          <w:b w:val="0"/>
          <w:sz w:val="28"/>
          <w:szCs w:val="28"/>
        </w:rPr>
        <w:t>варіолінзи</w:t>
      </w:r>
      <w:proofErr w:type="spellEnd"/>
      <w:r w:rsidRPr="00C63DC5">
        <w:rPr>
          <w:b w:val="0"/>
          <w:sz w:val="28"/>
          <w:szCs w:val="28"/>
        </w:rPr>
        <w:t>.</w:t>
      </w:r>
    </w:p>
    <w:p w:rsidR="00C032C4" w:rsidRPr="004B0A0C" w:rsidRDefault="00C032C4" w:rsidP="00C032C4">
      <w:pPr>
        <w:pStyle w:val="aa"/>
        <w:ind w:firstLine="0"/>
        <w:jc w:val="center"/>
        <w:rPr>
          <w:b w:val="0"/>
          <w:i/>
          <w:sz w:val="28"/>
          <w:szCs w:val="28"/>
        </w:rPr>
      </w:pPr>
      <w:r w:rsidRPr="004B0A0C">
        <w:rPr>
          <w:b w:val="0"/>
          <w:sz w:val="28"/>
          <w:szCs w:val="28"/>
        </w:rPr>
        <w:lastRenderedPageBreak/>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8</w:t>
      </w:r>
      <w:r w:rsidRPr="004B0A0C">
        <w:rPr>
          <w:b w:val="0"/>
          <w:i/>
          <w:noProof/>
          <w:sz w:val="28"/>
          <w:szCs w:val="28"/>
        </w:rPr>
        <w:fldChar w:fldCharType="end"/>
      </w:r>
      <w:r w:rsidRPr="004B0A0C">
        <w:rPr>
          <w:b w:val="0"/>
          <w:sz w:val="28"/>
          <w:szCs w:val="28"/>
        </w:rPr>
        <w:t>. Ступеневий аналіз конкуренції на ринку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5"/>
        <w:gridCol w:w="2926"/>
        <w:gridCol w:w="3252"/>
      </w:tblGrid>
      <w:tr w:rsidR="00C032C4" w:rsidRPr="004B0A0C" w:rsidTr="00804BBF">
        <w:tc>
          <w:tcPr>
            <w:tcW w:w="3065"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Особливості конкурентного середовища</w:t>
            </w:r>
          </w:p>
        </w:tc>
        <w:tc>
          <w:tcPr>
            <w:tcW w:w="292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 чому проявляється дана характеристика</w:t>
            </w:r>
          </w:p>
        </w:tc>
        <w:tc>
          <w:tcPr>
            <w:tcW w:w="3252"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Вплив на діяльність підприємства (можливі дії компанії, щоб бути конкурентоспроможною)</w:t>
            </w:r>
          </w:p>
        </w:tc>
      </w:tr>
      <w:tr w:rsidR="00C032C4" w:rsidRPr="004B0A0C" w:rsidTr="00804BBF">
        <w:tc>
          <w:tcPr>
            <w:tcW w:w="3065"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1.Монополістична конкуренція</w:t>
            </w:r>
          </w:p>
        </w:tc>
        <w:tc>
          <w:tcPr>
            <w:tcW w:w="2926"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Конкуренти з різних країн світу</w:t>
            </w:r>
          </w:p>
        </w:tc>
        <w:tc>
          <w:tcPr>
            <w:tcW w:w="3252"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Вийти на ринок та з</w:t>
            </w:r>
            <w:r w:rsidRPr="00CB6CC4">
              <w:rPr>
                <w:rFonts w:ascii="Times New Roman" w:hAnsi="Times New Roman" w:cs="Times New Roman"/>
                <w:sz w:val="28"/>
                <w:szCs w:val="28"/>
              </w:rPr>
              <w:t>добути першість в Україні</w:t>
            </w:r>
          </w:p>
        </w:tc>
      </w:tr>
      <w:tr w:rsidR="00C032C4" w:rsidRPr="004B0A0C" w:rsidTr="00804BBF">
        <w:tc>
          <w:tcPr>
            <w:tcW w:w="3065"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2. Світовий рівень конкурентної боротьби</w:t>
            </w:r>
          </w:p>
        </w:tc>
        <w:tc>
          <w:tcPr>
            <w:tcW w:w="2926"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Конкуренція спостерігається лише в г</w:t>
            </w:r>
            <w:r>
              <w:rPr>
                <w:rFonts w:ascii="Times New Roman" w:hAnsi="Times New Roman" w:cs="Times New Roman"/>
                <w:sz w:val="28"/>
                <w:szCs w:val="28"/>
              </w:rPr>
              <w:t>алузі оптичного приладобудування та медичних приладах</w:t>
            </w:r>
          </w:p>
        </w:tc>
        <w:tc>
          <w:tcPr>
            <w:tcW w:w="3252"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Зарекомендувати метод</w:t>
            </w:r>
          </w:p>
        </w:tc>
      </w:tr>
      <w:tr w:rsidR="00C032C4" w:rsidRPr="004B0A0C" w:rsidTr="00804BBF">
        <w:tc>
          <w:tcPr>
            <w:tcW w:w="3065" w:type="dxa"/>
          </w:tcPr>
          <w:p w:rsidR="00C032C4" w:rsidRPr="004B0A0C" w:rsidRDefault="00C032C4" w:rsidP="00804BBF">
            <w:pPr>
              <w:pStyle w:val="af7"/>
              <w:jc w:val="center"/>
              <w:rPr>
                <w:rFonts w:ascii="Times New Roman" w:hAnsi="Times New Roman" w:cs="Times New Roman"/>
                <w:sz w:val="28"/>
                <w:szCs w:val="28"/>
              </w:rPr>
            </w:pPr>
            <w:r w:rsidRPr="00C63DC5">
              <w:rPr>
                <w:rFonts w:ascii="Times New Roman" w:hAnsi="Times New Roman" w:cs="Times New Roman"/>
                <w:sz w:val="28"/>
                <w:szCs w:val="28"/>
              </w:rPr>
              <w:t>3. Внутрішньогалузева</w:t>
            </w:r>
          </w:p>
        </w:tc>
        <w:tc>
          <w:tcPr>
            <w:tcW w:w="2926"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Конкуренція між методами одного виду</w:t>
            </w:r>
          </w:p>
        </w:tc>
        <w:tc>
          <w:tcPr>
            <w:tcW w:w="3252"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Першість у різних галузях приладобудуванні</w:t>
            </w:r>
          </w:p>
        </w:tc>
      </w:tr>
      <w:tr w:rsidR="00C032C4" w:rsidRPr="004B0A0C" w:rsidTr="00804BBF">
        <w:tc>
          <w:tcPr>
            <w:tcW w:w="3065"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4.Товарно-видова конкуренція</w:t>
            </w:r>
          </w:p>
        </w:tc>
        <w:tc>
          <w:tcPr>
            <w:tcW w:w="2926"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Продукція дуже дорога</w:t>
            </w:r>
          </w:p>
        </w:tc>
        <w:tc>
          <w:tcPr>
            <w:tcW w:w="3252" w:type="dxa"/>
          </w:tcPr>
          <w:p w:rsidR="00C032C4" w:rsidRPr="00920EBD" w:rsidRDefault="00C032C4" w:rsidP="00804BBF">
            <w:pPr>
              <w:pStyle w:val="af7"/>
              <w:jc w:val="center"/>
              <w:rPr>
                <w:rFonts w:ascii="Times New Roman" w:hAnsi="Times New Roman" w:cs="Times New Roman"/>
                <w:sz w:val="28"/>
                <w:szCs w:val="28"/>
                <w:lang w:val="ru-RU"/>
              </w:rPr>
            </w:pPr>
            <w:r w:rsidRPr="00CB6CC4">
              <w:rPr>
                <w:rFonts w:ascii="Times New Roman" w:hAnsi="Times New Roman" w:cs="Times New Roman"/>
                <w:sz w:val="28"/>
                <w:szCs w:val="28"/>
              </w:rPr>
              <w:t>Зменшити вартість розробки</w:t>
            </w:r>
          </w:p>
        </w:tc>
      </w:tr>
      <w:tr w:rsidR="00C032C4" w:rsidRPr="004B0A0C" w:rsidTr="00804BBF">
        <w:tc>
          <w:tcPr>
            <w:tcW w:w="3065"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5. Ціновий характер</w:t>
            </w:r>
          </w:p>
        </w:tc>
        <w:tc>
          <w:tcPr>
            <w:tcW w:w="2926"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Для споживачів має значення «бренд»</w:t>
            </w:r>
          </w:p>
        </w:tc>
        <w:tc>
          <w:tcPr>
            <w:tcW w:w="3252" w:type="dxa"/>
          </w:tcPr>
          <w:p w:rsidR="00C032C4" w:rsidRPr="004B0A0C" w:rsidRDefault="00C032C4" w:rsidP="00804BBF">
            <w:pPr>
              <w:pStyle w:val="af7"/>
              <w:jc w:val="center"/>
              <w:rPr>
                <w:rFonts w:ascii="Times New Roman" w:hAnsi="Times New Roman" w:cs="Times New Roman"/>
                <w:sz w:val="28"/>
                <w:szCs w:val="28"/>
              </w:rPr>
            </w:pPr>
            <w:r w:rsidRPr="00CB6CC4">
              <w:rPr>
                <w:rFonts w:ascii="Times New Roman" w:hAnsi="Times New Roman" w:cs="Times New Roman"/>
                <w:sz w:val="28"/>
                <w:szCs w:val="28"/>
              </w:rPr>
              <w:t>Популяризувати власну продукцію за раху</w:t>
            </w:r>
            <w:r>
              <w:rPr>
                <w:rFonts w:ascii="Times New Roman" w:hAnsi="Times New Roman" w:cs="Times New Roman"/>
                <w:sz w:val="28"/>
                <w:szCs w:val="28"/>
              </w:rPr>
              <w:t xml:space="preserve">нок безкоштовного </w:t>
            </w:r>
            <w:r>
              <w:rPr>
                <w:rFonts w:ascii="Times New Roman" w:hAnsi="Times New Roman" w:cs="Times New Roman"/>
                <w:sz w:val="28"/>
                <w:szCs w:val="28"/>
                <w:lang w:val="ru-RU"/>
              </w:rPr>
              <w:t>пробного пер</w:t>
            </w:r>
            <w:r>
              <w:rPr>
                <w:rFonts w:ascii="Times New Roman" w:hAnsi="Times New Roman" w:cs="Times New Roman"/>
                <w:sz w:val="28"/>
                <w:szCs w:val="28"/>
              </w:rPr>
              <w:t>і</w:t>
            </w:r>
            <w:r>
              <w:rPr>
                <w:rFonts w:ascii="Times New Roman" w:hAnsi="Times New Roman" w:cs="Times New Roman"/>
                <w:sz w:val="28"/>
                <w:szCs w:val="28"/>
                <w:lang w:val="ru-RU"/>
              </w:rPr>
              <w:t>оду</w:t>
            </w:r>
            <w:r w:rsidRPr="00CB6CC4">
              <w:rPr>
                <w:rFonts w:ascii="Times New Roman" w:hAnsi="Times New Roman" w:cs="Times New Roman"/>
                <w:sz w:val="28"/>
                <w:szCs w:val="28"/>
              </w:rPr>
              <w:t xml:space="preserve"> або низької ціни</w:t>
            </w:r>
          </w:p>
        </w:tc>
      </w:tr>
    </w:tbl>
    <w:p w:rsidR="00C032C4" w:rsidRPr="004B0A0C" w:rsidRDefault="00C032C4" w:rsidP="00C032C4">
      <w:pPr>
        <w:pStyle w:val="aa"/>
        <w:rPr>
          <w:b w:val="0"/>
          <w:i/>
          <w:sz w:val="28"/>
          <w:szCs w:val="28"/>
        </w:rPr>
      </w:pPr>
    </w:p>
    <w:p w:rsidR="00C032C4" w:rsidRPr="00CB6CC4" w:rsidRDefault="00C032C4" w:rsidP="00C032C4">
      <w:pPr>
        <w:spacing w:line="360" w:lineRule="auto"/>
      </w:pPr>
      <w:r w:rsidRPr="00CB6CC4">
        <w:rPr>
          <w:bCs/>
          <w:sz w:val="28"/>
          <w:szCs w:val="28"/>
        </w:rPr>
        <w:t>Ступеневий аналіз конкуренції ринку показав, що не дивл</w:t>
      </w:r>
      <w:r>
        <w:rPr>
          <w:bCs/>
          <w:sz w:val="28"/>
          <w:szCs w:val="28"/>
        </w:rPr>
        <w:t xml:space="preserve">ячись на високу конкуренції, є </w:t>
      </w:r>
      <w:r w:rsidRPr="00CB6CC4">
        <w:rPr>
          <w:bCs/>
          <w:sz w:val="28"/>
          <w:szCs w:val="28"/>
        </w:rPr>
        <w:t>шанс на</w:t>
      </w:r>
      <w:r>
        <w:rPr>
          <w:bCs/>
          <w:sz w:val="28"/>
          <w:szCs w:val="28"/>
        </w:rPr>
        <w:t xml:space="preserve"> </w:t>
      </w:r>
      <w:r w:rsidRPr="00CB6CC4">
        <w:rPr>
          <w:bCs/>
          <w:sz w:val="28"/>
          <w:szCs w:val="28"/>
        </w:rPr>
        <w:t>отримання  першості в Україні за рахунок зменшення вартості, та підвищення точності вимірювання  у різних г</w:t>
      </w:r>
      <w:r>
        <w:rPr>
          <w:bCs/>
          <w:sz w:val="28"/>
          <w:szCs w:val="28"/>
        </w:rPr>
        <w:t>алузях контролю оптичної сили</w:t>
      </w:r>
      <w:r w:rsidRPr="00CB6CC4">
        <w:rPr>
          <w:bCs/>
          <w:sz w:val="28"/>
          <w:szCs w:val="28"/>
        </w:rPr>
        <w:t xml:space="preserve">. </w:t>
      </w:r>
      <w:r w:rsidRPr="00CB6CC4">
        <w:br w:type="page"/>
      </w:r>
    </w:p>
    <w:p w:rsidR="00C032C4" w:rsidRPr="004B0A0C" w:rsidRDefault="00C032C4" w:rsidP="00C032C4">
      <w:pPr>
        <w:pStyle w:val="aa"/>
        <w:ind w:firstLine="0"/>
        <w:jc w:val="center"/>
        <w:rPr>
          <w:b w:val="0"/>
          <w:i/>
          <w:sz w:val="28"/>
          <w:szCs w:val="28"/>
        </w:rPr>
      </w:pPr>
      <w:r w:rsidRPr="004B0A0C">
        <w:rPr>
          <w:b w:val="0"/>
          <w:sz w:val="28"/>
          <w:szCs w:val="28"/>
        </w:rPr>
        <w:lastRenderedPageBreak/>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9</w:t>
      </w:r>
      <w:r w:rsidRPr="004B0A0C">
        <w:rPr>
          <w:b w:val="0"/>
          <w:i/>
          <w:noProof/>
          <w:sz w:val="28"/>
          <w:szCs w:val="28"/>
        </w:rPr>
        <w:fldChar w:fldCharType="end"/>
      </w:r>
      <w:r w:rsidRPr="004B0A0C">
        <w:rPr>
          <w:b w:val="0"/>
          <w:sz w:val="28"/>
          <w:szCs w:val="28"/>
        </w:rPr>
        <w:t>. Аналіз конкуренції в галузі за М. Портером</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0"/>
        <w:gridCol w:w="1275"/>
        <w:gridCol w:w="1843"/>
        <w:gridCol w:w="1843"/>
        <w:gridCol w:w="1701"/>
        <w:gridCol w:w="1701"/>
      </w:tblGrid>
      <w:tr w:rsidR="00C032C4" w:rsidRPr="004B0A0C" w:rsidTr="00804BBF">
        <w:trPr>
          <w:cantSplit/>
        </w:trPr>
        <w:tc>
          <w:tcPr>
            <w:tcW w:w="880" w:type="dxa"/>
            <w:vMerge w:val="restart"/>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Складові аналізу</w:t>
            </w:r>
          </w:p>
        </w:tc>
        <w:tc>
          <w:tcPr>
            <w:tcW w:w="1275"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Прямі конкуренти в галузі</w:t>
            </w:r>
          </w:p>
        </w:tc>
        <w:tc>
          <w:tcPr>
            <w:tcW w:w="1843"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Потенційні конкуренти</w:t>
            </w:r>
          </w:p>
        </w:tc>
        <w:tc>
          <w:tcPr>
            <w:tcW w:w="1843"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Постачальники</w:t>
            </w:r>
          </w:p>
        </w:tc>
        <w:tc>
          <w:tcPr>
            <w:tcW w:w="1701"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Клієнти</w:t>
            </w:r>
          </w:p>
        </w:tc>
        <w:tc>
          <w:tcPr>
            <w:tcW w:w="1701"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Товари-замінники</w:t>
            </w:r>
          </w:p>
        </w:tc>
      </w:tr>
      <w:tr w:rsidR="00C032C4" w:rsidRPr="004B0A0C" w:rsidTr="00804BBF">
        <w:trPr>
          <w:trHeight w:val="1104"/>
        </w:trPr>
        <w:tc>
          <w:tcPr>
            <w:tcW w:w="880" w:type="dxa"/>
            <w:vMerge/>
            <w:vAlign w:val="center"/>
          </w:tcPr>
          <w:p w:rsidR="00C032C4" w:rsidRPr="004B0A0C" w:rsidRDefault="00C032C4" w:rsidP="00804BBF">
            <w:pPr>
              <w:pStyle w:val="af7"/>
              <w:jc w:val="center"/>
              <w:rPr>
                <w:rFonts w:ascii="Times New Roman" w:hAnsi="Times New Roman" w:cs="Times New Roman"/>
                <w:sz w:val="28"/>
                <w:szCs w:val="28"/>
              </w:rPr>
            </w:pPr>
          </w:p>
        </w:tc>
        <w:tc>
          <w:tcPr>
            <w:tcW w:w="1275" w:type="dxa"/>
            <w:vAlign w:val="center"/>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ЦКБ «Арсенал», та ін.</w:t>
            </w:r>
          </w:p>
        </w:tc>
        <w:tc>
          <w:tcPr>
            <w:tcW w:w="1843" w:type="dxa"/>
            <w:vAlign w:val="center"/>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Затрати, ресурси</w:t>
            </w:r>
            <w:r>
              <w:rPr>
                <w:rFonts w:ascii="Times New Roman" w:hAnsi="Times New Roman" w:cs="Times New Roman"/>
                <w:sz w:val="28"/>
                <w:szCs w:val="28"/>
                <w:lang w:val="ru-RU"/>
              </w:rPr>
              <w:t xml:space="preserve"> </w:t>
            </w:r>
            <w:r w:rsidRPr="00D049F7">
              <w:rPr>
                <w:rFonts w:ascii="Times New Roman" w:hAnsi="Times New Roman" w:cs="Times New Roman"/>
                <w:sz w:val="28"/>
                <w:szCs w:val="28"/>
              </w:rPr>
              <w:t>та досвід</w:t>
            </w:r>
          </w:p>
        </w:tc>
        <w:tc>
          <w:tcPr>
            <w:tcW w:w="1843" w:type="dxa"/>
            <w:vAlign w:val="center"/>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Кількість  замовленої продукції</w:t>
            </w:r>
          </w:p>
        </w:tc>
        <w:tc>
          <w:tcPr>
            <w:tcW w:w="1701" w:type="dxa"/>
            <w:vAlign w:val="center"/>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Кількість замовлень. Попит.</w:t>
            </w:r>
          </w:p>
        </w:tc>
        <w:tc>
          <w:tcPr>
            <w:tcW w:w="1701" w:type="dxa"/>
            <w:vAlign w:val="center"/>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Ціна, лояльність споживачів</w:t>
            </w:r>
          </w:p>
        </w:tc>
      </w:tr>
      <w:tr w:rsidR="00C032C4" w:rsidRPr="004B0A0C" w:rsidTr="00804BBF">
        <w:tc>
          <w:tcPr>
            <w:tcW w:w="880"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Висновки:</w:t>
            </w:r>
          </w:p>
        </w:tc>
        <w:tc>
          <w:tcPr>
            <w:tcW w:w="1275" w:type="dxa"/>
          </w:tcPr>
          <w:p w:rsidR="00C032C4" w:rsidRPr="004B0A0C" w:rsidRDefault="00C032C4" w:rsidP="00804BBF">
            <w:pPr>
              <w:pStyle w:val="af7"/>
              <w:rPr>
                <w:rFonts w:ascii="Times New Roman" w:hAnsi="Times New Roman" w:cs="Times New Roman"/>
                <w:sz w:val="28"/>
                <w:szCs w:val="28"/>
              </w:rPr>
            </w:pPr>
            <w:r w:rsidRPr="00D049F7">
              <w:rPr>
                <w:rFonts w:ascii="Times New Roman" w:hAnsi="Times New Roman" w:cs="Times New Roman"/>
                <w:sz w:val="28"/>
                <w:szCs w:val="28"/>
              </w:rPr>
              <w:t>Більше  спеціалізуються на іншому  обладнанні</w:t>
            </w:r>
          </w:p>
        </w:tc>
        <w:tc>
          <w:tcPr>
            <w:tcW w:w="1843" w:type="dxa"/>
          </w:tcPr>
          <w:p w:rsidR="00C032C4" w:rsidRPr="004B0A0C" w:rsidRDefault="00C032C4" w:rsidP="00804BBF">
            <w:pPr>
              <w:pStyle w:val="af7"/>
              <w:rPr>
                <w:rFonts w:ascii="Times New Roman" w:hAnsi="Times New Roman" w:cs="Times New Roman"/>
                <w:sz w:val="28"/>
                <w:szCs w:val="28"/>
              </w:rPr>
            </w:pPr>
            <w:r w:rsidRPr="00D049F7">
              <w:rPr>
                <w:rFonts w:ascii="Times New Roman" w:hAnsi="Times New Roman" w:cs="Times New Roman"/>
                <w:sz w:val="28"/>
                <w:szCs w:val="28"/>
              </w:rPr>
              <w:t>Є можливість входу в ринок за рахунок гучності цін та переваги у витрат   Є потенційні конкуренти серед існуючих компаній</w:t>
            </w:r>
          </w:p>
        </w:tc>
        <w:tc>
          <w:tcPr>
            <w:tcW w:w="1843"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Постачальн</w:t>
            </w:r>
            <w:r w:rsidRPr="00D049F7">
              <w:rPr>
                <w:rFonts w:ascii="Times New Roman" w:hAnsi="Times New Roman" w:cs="Times New Roman"/>
                <w:sz w:val="28"/>
                <w:szCs w:val="28"/>
              </w:rPr>
              <w:t xml:space="preserve">ики не  диктують умови роботи на </w:t>
            </w:r>
            <w:proofErr w:type="spellStart"/>
            <w:r w:rsidRPr="00D049F7">
              <w:rPr>
                <w:rFonts w:ascii="Times New Roman" w:hAnsi="Times New Roman" w:cs="Times New Roman"/>
                <w:sz w:val="28"/>
                <w:szCs w:val="28"/>
              </w:rPr>
              <w:t>ринк</w:t>
            </w:r>
            <w:proofErr w:type="spellEnd"/>
            <w:r>
              <w:rPr>
                <w:rFonts w:ascii="Times New Roman" w:hAnsi="Times New Roman" w:cs="Times New Roman"/>
                <w:sz w:val="28"/>
                <w:szCs w:val="28"/>
                <w:lang w:val="ru-RU"/>
              </w:rPr>
              <w:t>у</w:t>
            </w:r>
            <w:r w:rsidRPr="00D049F7">
              <w:rPr>
                <w:rFonts w:ascii="Times New Roman" w:hAnsi="Times New Roman" w:cs="Times New Roman"/>
                <w:sz w:val="28"/>
                <w:szCs w:val="28"/>
              </w:rPr>
              <w:t>. Затримки під час</w:t>
            </w:r>
            <w:r>
              <w:rPr>
                <w:rFonts w:ascii="Times New Roman" w:hAnsi="Times New Roman" w:cs="Times New Roman"/>
                <w:sz w:val="28"/>
                <w:szCs w:val="28"/>
              </w:rPr>
              <w:t xml:space="preserve"> встановленн</w:t>
            </w:r>
            <w:r w:rsidRPr="00D049F7">
              <w:rPr>
                <w:rFonts w:ascii="Times New Roman" w:hAnsi="Times New Roman" w:cs="Times New Roman"/>
                <w:sz w:val="28"/>
                <w:szCs w:val="28"/>
              </w:rPr>
              <w:t>я та юстування спеціальних стендів.</w:t>
            </w:r>
          </w:p>
        </w:tc>
        <w:tc>
          <w:tcPr>
            <w:tcW w:w="1701" w:type="dxa"/>
          </w:tcPr>
          <w:p w:rsidR="00C032C4" w:rsidRPr="004B0A0C" w:rsidRDefault="00C032C4" w:rsidP="00804BBF">
            <w:pPr>
              <w:pStyle w:val="af7"/>
              <w:rPr>
                <w:rFonts w:ascii="Times New Roman" w:hAnsi="Times New Roman" w:cs="Times New Roman"/>
                <w:sz w:val="28"/>
                <w:szCs w:val="28"/>
              </w:rPr>
            </w:pPr>
            <w:r w:rsidRPr="00D049F7">
              <w:rPr>
                <w:rFonts w:ascii="Times New Roman" w:hAnsi="Times New Roman" w:cs="Times New Roman"/>
                <w:sz w:val="28"/>
                <w:szCs w:val="28"/>
              </w:rPr>
              <w:t>Клієнти диктують наступні умови роботи на р</w:t>
            </w:r>
            <w:r>
              <w:rPr>
                <w:rFonts w:ascii="Times New Roman" w:hAnsi="Times New Roman" w:cs="Times New Roman"/>
                <w:sz w:val="28"/>
                <w:szCs w:val="28"/>
              </w:rPr>
              <w:t>инку: Якість. Висока вимірюваль</w:t>
            </w:r>
            <w:r w:rsidRPr="00D049F7">
              <w:rPr>
                <w:rFonts w:ascii="Times New Roman" w:hAnsi="Times New Roman" w:cs="Times New Roman"/>
                <w:sz w:val="28"/>
                <w:szCs w:val="28"/>
              </w:rPr>
              <w:t>на точність МПФ</w:t>
            </w:r>
          </w:p>
        </w:tc>
        <w:tc>
          <w:tcPr>
            <w:tcW w:w="1701" w:type="dxa"/>
          </w:tcPr>
          <w:p w:rsidR="00C032C4" w:rsidRDefault="00C032C4" w:rsidP="00804BBF">
            <w:pPr>
              <w:pStyle w:val="af7"/>
              <w:rPr>
                <w:rFonts w:ascii="Times New Roman" w:hAnsi="Times New Roman" w:cs="Times New Roman"/>
                <w:sz w:val="28"/>
                <w:szCs w:val="28"/>
              </w:rPr>
            </w:pPr>
            <w:r w:rsidRPr="00D049F7">
              <w:rPr>
                <w:rFonts w:ascii="Times New Roman" w:hAnsi="Times New Roman" w:cs="Times New Roman"/>
                <w:sz w:val="28"/>
                <w:szCs w:val="28"/>
              </w:rPr>
              <w:t>Обмеження для роботи на ринку через товари замінники Обмежують встановленню високих цін на метод</w:t>
            </w:r>
          </w:p>
          <w:p w:rsidR="00C032C4" w:rsidRPr="00D049F7" w:rsidRDefault="00C032C4" w:rsidP="00804BBF"/>
          <w:p w:rsidR="00C032C4" w:rsidRDefault="00C032C4" w:rsidP="00804BBF"/>
          <w:p w:rsidR="00C032C4" w:rsidRPr="00D049F7" w:rsidRDefault="00C032C4" w:rsidP="00804BBF">
            <w:pPr>
              <w:jc w:val="center"/>
            </w:pPr>
          </w:p>
        </w:tc>
      </w:tr>
    </w:tbl>
    <w:p w:rsidR="00C032C4" w:rsidRDefault="00C032C4" w:rsidP="00C032C4">
      <w:pPr>
        <w:pStyle w:val="aa"/>
        <w:tabs>
          <w:tab w:val="left" w:pos="1985"/>
        </w:tabs>
        <w:ind w:firstLine="0"/>
        <w:jc w:val="center"/>
        <w:rPr>
          <w:b w:val="0"/>
          <w:i/>
          <w:sz w:val="28"/>
          <w:szCs w:val="28"/>
        </w:rPr>
      </w:pPr>
    </w:p>
    <w:p w:rsidR="00C032C4" w:rsidRPr="0055731D" w:rsidRDefault="00C032C4" w:rsidP="00C032C4">
      <w:pPr>
        <w:pStyle w:val="aa"/>
        <w:ind w:firstLine="0"/>
        <w:rPr>
          <w:b w:val="0"/>
          <w:i/>
          <w:sz w:val="28"/>
          <w:szCs w:val="28"/>
        </w:rPr>
      </w:pPr>
      <w:r w:rsidRPr="00D049F7">
        <w:rPr>
          <w:b w:val="0"/>
          <w:sz w:val="28"/>
          <w:szCs w:val="28"/>
        </w:rPr>
        <w:t>Конкуренти в галузі більше спеціалізуються на виробництві</w:t>
      </w:r>
      <w:r>
        <w:rPr>
          <w:b w:val="0"/>
          <w:sz w:val="28"/>
          <w:szCs w:val="28"/>
        </w:rPr>
        <w:t xml:space="preserve"> інших приладів з використанням</w:t>
      </w:r>
      <w:r w:rsidRPr="00D049F7">
        <w:rPr>
          <w:b w:val="0"/>
          <w:sz w:val="28"/>
          <w:szCs w:val="28"/>
        </w:rPr>
        <w:t xml:space="preserve"> дещо інших методів, тож основною проблемою виходу на ринок є великі фінансові затрати</w:t>
      </w:r>
      <w:r>
        <w:rPr>
          <w:b w:val="0"/>
          <w:sz w:val="28"/>
          <w:szCs w:val="28"/>
        </w:rPr>
        <w:t>.</w:t>
      </w:r>
    </w:p>
    <w:p w:rsidR="00C032C4" w:rsidRPr="004B0A0C" w:rsidRDefault="00C032C4" w:rsidP="00C032C4">
      <w:pPr>
        <w:pStyle w:val="aa"/>
        <w:tabs>
          <w:tab w:val="left" w:pos="1985"/>
        </w:tabs>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10</w:t>
      </w:r>
      <w:r w:rsidRPr="004B0A0C">
        <w:rPr>
          <w:b w:val="0"/>
          <w:i/>
          <w:noProof/>
          <w:sz w:val="28"/>
          <w:szCs w:val="28"/>
        </w:rPr>
        <w:fldChar w:fldCharType="end"/>
      </w:r>
      <w:r w:rsidRPr="004B0A0C">
        <w:rPr>
          <w:b w:val="0"/>
          <w:sz w:val="28"/>
          <w:szCs w:val="28"/>
        </w:rPr>
        <w:t>.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274"/>
        <w:gridCol w:w="5497"/>
      </w:tblGrid>
      <w:tr w:rsidR="00C032C4" w:rsidRPr="004B0A0C" w:rsidTr="00804BBF">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3121"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Фактор конкурентоспроможності</w:t>
            </w:r>
          </w:p>
        </w:tc>
        <w:tc>
          <w:tcPr>
            <w:tcW w:w="623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Обґрунтування (наведення чинників, що роблять фактор для порівняння конкурентних проектів значущим)</w:t>
            </w:r>
          </w:p>
        </w:tc>
      </w:tr>
      <w:tr w:rsidR="00C032C4" w:rsidRPr="004B0A0C" w:rsidTr="00804BBF">
        <w:trPr>
          <w:trHeight w:val="1291"/>
        </w:trPr>
        <w:tc>
          <w:tcPr>
            <w:tcW w:w="567"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1</w:t>
            </w:r>
          </w:p>
        </w:tc>
        <w:tc>
          <w:tcPr>
            <w:tcW w:w="3121"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 xml:space="preserve">                                                  </w:t>
            </w:r>
            <w:r w:rsidRPr="00D049F7">
              <w:rPr>
                <w:rFonts w:ascii="Times New Roman" w:hAnsi="Times New Roman" w:cs="Times New Roman"/>
                <w:sz w:val="28"/>
                <w:szCs w:val="28"/>
              </w:rPr>
              <w:t>Потреба споживачів</w:t>
            </w:r>
          </w:p>
        </w:tc>
        <w:tc>
          <w:tcPr>
            <w:tcW w:w="6237" w:type="dxa"/>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Підприємства</w:t>
            </w:r>
            <w:r>
              <w:rPr>
                <w:rFonts w:ascii="Times New Roman" w:hAnsi="Times New Roman" w:cs="Times New Roman"/>
                <w:sz w:val="28"/>
                <w:szCs w:val="28"/>
              </w:rPr>
              <w:t xml:space="preserve">м </w:t>
            </w:r>
            <w:r w:rsidRPr="00D049F7">
              <w:rPr>
                <w:rFonts w:ascii="Times New Roman" w:hAnsi="Times New Roman" w:cs="Times New Roman"/>
                <w:sz w:val="28"/>
                <w:szCs w:val="28"/>
              </w:rPr>
              <w:t>у різних галузях (військова галузь, медицина, агарного, промислового та космічно-авіаційного сектору)</w:t>
            </w:r>
          </w:p>
        </w:tc>
      </w:tr>
      <w:tr w:rsidR="00C032C4" w:rsidRPr="004B0A0C" w:rsidTr="00804BBF">
        <w:tc>
          <w:tcPr>
            <w:tcW w:w="567"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2</w:t>
            </w:r>
          </w:p>
        </w:tc>
        <w:tc>
          <w:tcPr>
            <w:tcW w:w="3121" w:type="dxa"/>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Простота в експлуатації</w:t>
            </w:r>
          </w:p>
        </w:tc>
        <w:tc>
          <w:tcPr>
            <w:tcW w:w="6237" w:type="dxa"/>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Метод простий у використанні.</w:t>
            </w:r>
          </w:p>
        </w:tc>
      </w:tr>
      <w:tr w:rsidR="00C032C4" w:rsidRPr="004B0A0C" w:rsidTr="00804BBF">
        <w:trPr>
          <w:trHeight w:val="507"/>
        </w:trPr>
        <w:tc>
          <w:tcPr>
            <w:tcW w:w="567"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3</w:t>
            </w:r>
          </w:p>
        </w:tc>
        <w:tc>
          <w:tcPr>
            <w:tcW w:w="3121" w:type="dxa"/>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Маркетинговий потенціал</w:t>
            </w:r>
          </w:p>
        </w:tc>
        <w:tc>
          <w:tcPr>
            <w:tcW w:w="6237" w:type="dxa"/>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Підвищення точності – надійність вкладень.</w:t>
            </w:r>
          </w:p>
        </w:tc>
      </w:tr>
      <w:tr w:rsidR="00C032C4" w:rsidRPr="004B0A0C" w:rsidTr="00804BBF">
        <w:tc>
          <w:tcPr>
            <w:tcW w:w="567"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4</w:t>
            </w:r>
          </w:p>
        </w:tc>
        <w:tc>
          <w:tcPr>
            <w:tcW w:w="3121" w:type="dxa"/>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Вартість</w:t>
            </w:r>
          </w:p>
        </w:tc>
        <w:tc>
          <w:tcPr>
            <w:tcW w:w="6237"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К</w:t>
            </w:r>
            <w:r w:rsidRPr="00D049F7">
              <w:rPr>
                <w:rFonts w:ascii="Times New Roman" w:hAnsi="Times New Roman" w:cs="Times New Roman"/>
                <w:sz w:val="28"/>
                <w:szCs w:val="28"/>
              </w:rPr>
              <w:t>онкурентна ціна</w:t>
            </w:r>
          </w:p>
        </w:tc>
      </w:tr>
      <w:tr w:rsidR="00C032C4" w:rsidRPr="004B0A0C" w:rsidTr="00804BBF">
        <w:trPr>
          <w:trHeight w:val="688"/>
        </w:trPr>
        <w:tc>
          <w:tcPr>
            <w:tcW w:w="567"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5.</w:t>
            </w:r>
          </w:p>
        </w:tc>
        <w:tc>
          <w:tcPr>
            <w:tcW w:w="3121" w:type="dxa"/>
          </w:tcPr>
          <w:p w:rsidR="00C032C4" w:rsidRPr="004B0A0C" w:rsidRDefault="00C032C4" w:rsidP="00804BBF">
            <w:pPr>
              <w:pStyle w:val="af7"/>
              <w:jc w:val="center"/>
              <w:rPr>
                <w:rFonts w:ascii="Times New Roman" w:hAnsi="Times New Roman" w:cs="Times New Roman"/>
                <w:sz w:val="28"/>
                <w:szCs w:val="28"/>
              </w:rPr>
            </w:pPr>
            <w:r w:rsidRPr="00D049F7">
              <w:rPr>
                <w:rFonts w:ascii="Times New Roman" w:hAnsi="Times New Roman" w:cs="Times New Roman"/>
                <w:sz w:val="28"/>
                <w:szCs w:val="28"/>
              </w:rPr>
              <w:t>Технічне обслуговування</w:t>
            </w:r>
          </w:p>
        </w:tc>
        <w:tc>
          <w:tcPr>
            <w:tcW w:w="6237"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 xml:space="preserve">Міжнародна </w:t>
            </w:r>
            <w:r w:rsidRPr="00D049F7">
              <w:rPr>
                <w:rFonts w:ascii="Times New Roman" w:hAnsi="Times New Roman" w:cs="Times New Roman"/>
                <w:sz w:val="28"/>
                <w:szCs w:val="28"/>
              </w:rPr>
              <w:t>технічна підтримка,</w:t>
            </w:r>
            <w:r>
              <w:rPr>
                <w:rFonts w:ascii="Times New Roman" w:hAnsi="Times New Roman" w:cs="Times New Roman"/>
                <w:sz w:val="28"/>
                <w:szCs w:val="28"/>
              </w:rPr>
              <w:t xml:space="preserve"> гарантія якості обслуговування.</w:t>
            </w:r>
          </w:p>
        </w:tc>
      </w:tr>
    </w:tbl>
    <w:p w:rsidR="00C032C4" w:rsidRPr="002A45BF" w:rsidRDefault="00C032C4" w:rsidP="00C032C4">
      <w:pPr>
        <w:spacing w:line="360" w:lineRule="auto"/>
        <w:jc w:val="both"/>
        <w:rPr>
          <w:sz w:val="28"/>
          <w:szCs w:val="28"/>
        </w:rPr>
      </w:pPr>
      <w:proofErr w:type="spellStart"/>
      <w:r w:rsidRPr="00E33572">
        <w:rPr>
          <w:sz w:val="28"/>
          <w:szCs w:val="28"/>
        </w:rPr>
        <w:lastRenderedPageBreak/>
        <w:t>Обгрунтування</w:t>
      </w:r>
      <w:proofErr w:type="spellEnd"/>
      <w:r w:rsidRPr="00E33572">
        <w:rPr>
          <w:sz w:val="28"/>
          <w:szCs w:val="28"/>
        </w:rPr>
        <w:t xml:space="preserve"> факторів конкурентоспроможності показало, що існує факт необхідності підвищення точності в виробництві, а також в обслуговуванні </w:t>
      </w:r>
      <w:proofErr w:type="spellStart"/>
      <w:r w:rsidRPr="00E33572">
        <w:rPr>
          <w:sz w:val="28"/>
          <w:szCs w:val="28"/>
        </w:rPr>
        <w:t>продукта</w:t>
      </w:r>
      <w:proofErr w:type="spellEnd"/>
      <w:r w:rsidRPr="00E33572">
        <w:rPr>
          <w:sz w:val="28"/>
          <w:szCs w:val="28"/>
        </w:rPr>
        <w:t>.</w:t>
      </w:r>
    </w:p>
    <w:p w:rsidR="00C032C4" w:rsidRPr="004B0A0C" w:rsidRDefault="00C032C4" w:rsidP="00C032C4">
      <w:pPr>
        <w:pStyle w:val="aa"/>
        <w:tabs>
          <w:tab w:val="left" w:pos="1985"/>
        </w:tabs>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11</w:t>
      </w:r>
      <w:r w:rsidRPr="004B0A0C">
        <w:rPr>
          <w:b w:val="0"/>
          <w:i/>
          <w:noProof/>
          <w:sz w:val="28"/>
          <w:szCs w:val="28"/>
        </w:rPr>
        <w:fldChar w:fldCharType="end"/>
      </w:r>
      <w:r w:rsidRPr="004B0A0C">
        <w:rPr>
          <w:b w:val="0"/>
          <w:sz w:val="28"/>
          <w:szCs w:val="28"/>
        </w:rPr>
        <w:t>. Порівняльний аналіз сильних та слабких сторін «DUST_METER»</w:t>
      </w:r>
    </w:p>
    <w:tbl>
      <w:tblPr>
        <w:tblW w:w="8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431"/>
        <w:gridCol w:w="851"/>
        <w:gridCol w:w="567"/>
        <w:gridCol w:w="567"/>
        <w:gridCol w:w="567"/>
        <w:gridCol w:w="567"/>
        <w:gridCol w:w="567"/>
        <w:gridCol w:w="567"/>
        <w:gridCol w:w="567"/>
      </w:tblGrid>
      <w:tr w:rsidR="00C032C4" w:rsidRPr="004B0A0C" w:rsidTr="00804BBF">
        <w:trPr>
          <w:jc w:val="center"/>
        </w:trPr>
        <w:tc>
          <w:tcPr>
            <w:tcW w:w="567" w:type="dxa"/>
            <w:vMerge w:val="restart"/>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3431" w:type="dxa"/>
            <w:vMerge w:val="restart"/>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Фактор конкурентоспроможності</w:t>
            </w:r>
          </w:p>
        </w:tc>
        <w:tc>
          <w:tcPr>
            <w:tcW w:w="851" w:type="dxa"/>
            <w:vMerge w:val="restart"/>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Бали 1-20</w:t>
            </w:r>
          </w:p>
        </w:tc>
        <w:tc>
          <w:tcPr>
            <w:tcW w:w="3969" w:type="dxa"/>
            <w:gridSpan w:val="7"/>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xml:space="preserve">Рейтинг товарів-конкурентів у порівнянні з </w:t>
            </w:r>
            <w:r>
              <w:rPr>
                <w:rFonts w:ascii="Times New Roman" w:hAnsi="Times New Roman" w:cs="Times New Roman"/>
                <w:sz w:val="28"/>
                <w:szCs w:val="28"/>
              </w:rPr>
              <w:t>ЦКБ «Арсенал»</w:t>
            </w:r>
          </w:p>
        </w:tc>
      </w:tr>
      <w:tr w:rsidR="00C032C4" w:rsidRPr="004B0A0C" w:rsidTr="00804BBF">
        <w:trPr>
          <w:jc w:val="center"/>
        </w:trPr>
        <w:tc>
          <w:tcPr>
            <w:tcW w:w="567" w:type="dxa"/>
            <w:vMerge/>
            <w:vAlign w:val="center"/>
          </w:tcPr>
          <w:p w:rsidR="00C032C4" w:rsidRPr="004B0A0C" w:rsidRDefault="00C032C4" w:rsidP="00804BBF">
            <w:pPr>
              <w:pStyle w:val="af7"/>
              <w:jc w:val="center"/>
              <w:rPr>
                <w:rFonts w:ascii="Times New Roman" w:hAnsi="Times New Roman" w:cs="Times New Roman"/>
                <w:sz w:val="28"/>
                <w:szCs w:val="28"/>
              </w:rPr>
            </w:pPr>
          </w:p>
        </w:tc>
        <w:tc>
          <w:tcPr>
            <w:tcW w:w="3431" w:type="dxa"/>
            <w:vMerge/>
            <w:vAlign w:val="center"/>
          </w:tcPr>
          <w:p w:rsidR="00C032C4" w:rsidRPr="004B0A0C" w:rsidRDefault="00C032C4" w:rsidP="00804BBF">
            <w:pPr>
              <w:pStyle w:val="af7"/>
              <w:jc w:val="center"/>
              <w:rPr>
                <w:rFonts w:ascii="Times New Roman" w:hAnsi="Times New Roman" w:cs="Times New Roman"/>
                <w:sz w:val="28"/>
                <w:szCs w:val="28"/>
              </w:rPr>
            </w:pPr>
          </w:p>
        </w:tc>
        <w:tc>
          <w:tcPr>
            <w:tcW w:w="851" w:type="dxa"/>
            <w:vMerge/>
            <w:vAlign w:val="center"/>
          </w:tcPr>
          <w:p w:rsidR="00C032C4" w:rsidRPr="004B0A0C" w:rsidRDefault="00C032C4" w:rsidP="00804BBF">
            <w:pPr>
              <w:pStyle w:val="af7"/>
              <w:jc w:val="center"/>
              <w:rPr>
                <w:rFonts w:ascii="Times New Roman" w:hAnsi="Times New Roman" w:cs="Times New Roman"/>
                <w:sz w:val="28"/>
                <w:szCs w:val="28"/>
              </w:rPr>
            </w:pPr>
          </w:p>
        </w:tc>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–3</w:t>
            </w:r>
          </w:p>
        </w:tc>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–2</w:t>
            </w:r>
          </w:p>
        </w:tc>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–1</w:t>
            </w:r>
          </w:p>
        </w:tc>
        <w:tc>
          <w:tcPr>
            <w:tcW w:w="567" w:type="dxa"/>
            <w:shd w:val="clear" w:color="auto" w:fill="C6D9F1"/>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0</w:t>
            </w:r>
          </w:p>
        </w:tc>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+1</w:t>
            </w:r>
          </w:p>
        </w:tc>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+2</w:t>
            </w:r>
          </w:p>
        </w:tc>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+3</w:t>
            </w:r>
          </w:p>
        </w:tc>
      </w:tr>
      <w:tr w:rsidR="00C032C4" w:rsidRPr="004B0A0C" w:rsidTr="00804BBF">
        <w:trPr>
          <w:jc w:val="center"/>
        </w:trPr>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1</w:t>
            </w:r>
          </w:p>
        </w:tc>
        <w:tc>
          <w:tcPr>
            <w:tcW w:w="3431"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Наявність патентів</w:t>
            </w:r>
          </w:p>
        </w:tc>
        <w:tc>
          <w:tcPr>
            <w:tcW w:w="851"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16</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shd w:val="clear" w:color="auto" w:fill="C6D9F1"/>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r>
      <w:tr w:rsidR="00C032C4" w:rsidRPr="004B0A0C" w:rsidTr="00804BBF">
        <w:trPr>
          <w:jc w:val="center"/>
        </w:trPr>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2</w:t>
            </w:r>
          </w:p>
        </w:tc>
        <w:tc>
          <w:tcPr>
            <w:tcW w:w="3431"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Велика кількість постачальників</w:t>
            </w:r>
          </w:p>
        </w:tc>
        <w:tc>
          <w:tcPr>
            <w:tcW w:w="851"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15</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shd w:val="clear" w:color="auto" w:fill="C6D9F1"/>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r>
      <w:tr w:rsidR="00C032C4" w:rsidRPr="004B0A0C" w:rsidTr="00804BBF">
        <w:trPr>
          <w:jc w:val="center"/>
        </w:trPr>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3</w:t>
            </w:r>
          </w:p>
        </w:tc>
        <w:tc>
          <w:tcPr>
            <w:tcW w:w="3431"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Висока якість</w:t>
            </w:r>
          </w:p>
        </w:tc>
        <w:tc>
          <w:tcPr>
            <w:tcW w:w="851"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17</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shd w:val="clear" w:color="auto" w:fill="C6D9F1"/>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r>
      <w:tr w:rsidR="00C032C4" w:rsidRPr="004B0A0C" w:rsidTr="00804BBF">
        <w:trPr>
          <w:jc w:val="center"/>
        </w:trPr>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4</w:t>
            </w:r>
          </w:p>
        </w:tc>
        <w:tc>
          <w:tcPr>
            <w:tcW w:w="3431"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Технічне обслуговування</w:t>
            </w:r>
          </w:p>
        </w:tc>
        <w:tc>
          <w:tcPr>
            <w:tcW w:w="851"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18</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w:t>
            </w:r>
          </w:p>
        </w:tc>
        <w:tc>
          <w:tcPr>
            <w:tcW w:w="567" w:type="dxa"/>
            <w:shd w:val="clear" w:color="auto" w:fill="C6D9F1"/>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r>
      <w:tr w:rsidR="00C032C4" w:rsidRPr="004B0A0C" w:rsidTr="00804BBF">
        <w:trPr>
          <w:jc w:val="center"/>
        </w:trPr>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5.</w:t>
            </w:r>
          </w:p>
        </w:tc>
        <w:tc>
          <w:tcPr>
            <w:tcW w:w="3431" w:type="dxa"/>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Ціна</w:t>
            </w:r>
          </w:p>
        </w:tc>
        <w:tc>
          <w:tcPr>
            <w:tcW w:w="851"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15</w:t>
            </w: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shd w:val="clear" w:color="auto" w:fill="C6D9F1"/>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p>
        </w:tc>
        <w:tc>
          <w:tcPr>
            <w:tcW w:w="567"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w:t>
            </w:r>
          </w:p>
        </w:tc>
        <w:tc>
          <w:tcPr>
            <w:tcW w:w="567" w:type="dxa"/>
          </w:tcPr>
          <w:p w:rsidR="00C032C4" w:rsidRPr="004B0A0C" w:rsidRDefault="00C032C4" w:rsidP="00804BBF">
            <w:pPr>
              <w:pStyle w:val="af7"/>
              <w:rPr>
                <w:rFonts w:ascii="Times New Roman" w:hAnsi="Times New Roman" w:cs="Times New Roman"/>
                <w:sz w:val="28"/>
                <w:szCs w:val="28"/>
              </w:rPr>
            </w:pPr>
          </w:p>
        </w:tc>
      </w:tr>
    </w:tbl>
    <w:p w:rsidR="00C032C4" w:rsidRDefault="00C032C4" w:rsidP="00C032C4">
      <w:pPr>
        <w:pStyle w:val="aa"/>
        <w:tabs>
          <w:tab w:val="left" w:pos="1985"/>
        </w:tabs>
        <w:ind w:firstLine="0"/>
        <w:jc w:val="center"/>
        <w:rPr>
          <w:b w:val="0"/>
          <w:i/>
          <w:sz w:val="28"/>
          <w:szCs w:val="28"/>
        </w:rPr>
      </w:pPr>
    </w:p>
    <w:p w:rsidR="00C032C4" w:rsidRDefault="00C032C4" w:rsidP="00C032C4">
      <w:pPr>
        <w:pStyle w:val="aa"/>
        <w:tabs>
          <w:tab w:val="left" w:pos="1985"/>
        </w:tabs>
        <w:ind w:firstLine="0"/>
        <w:rPr>
          <w:rFonts w:eastAsiaTheme="minorHAnsi"/>
          <w:b w:val="0"/>
          <w:bCs/>
          <w:i/>
          <w:sz w:val="28"/>
          <w:szCs w:val="28"/>
          <w:lang w:val="ru-RU"/>
        </w:rPr>
      </w:pPr>
      <w:r w:rsidRPr="00E33572">
        <w:rPr>
          <w:rFonts w:eastAsiaTheme="minorHAnsi"/>
          <w:b w:val="0"/>
          <w:sz w:val="28"/>
          <w:szCs w:val="28"/>
        </w:rPr>
        <w:t>Порівняльний ан</w:t>
      </w:r>
      <w:r>
        <w:rPr>
          <w:rFonts w:eastAsiaTheme="minorHAnsi"/>
          <w:b w:val="0"/>
          <w:sz w:val="28"/>
          <w:szCs w:val="28"/>
        </w:rPr>
        <w:t>аліз сильних та слабких сторін</w:t>
      </w:r>
      <w:r w:rsidRPr="00E33572">
        <w:rPr>
          <w:rFonts w:eastAsiaTheme="minorHAnsi"/>
          <w:b w:val="0"/>
          <w:sz w:val="28"/>
          <w:szCs w:val="28"/>
        </w:rPr>
        <w:t xml:space="preserve"> показав, що фактор конкурентоспроможності нашого проекту слабший ніж у ЦКБ «Арсенал», тому</w:t>
      </w:r>
      <w:r>
        <w:rPr>
          <w:rFonts w:eastAsiaTheme="minorHAnsi"/>
          <w:b w:val="0"/>
          <w:sz w:val="28"/>
          <w:szCs w:val="28"/>
        </w:rPr>
        <w:t xml:space="preserve"> є необхідність розвиватися в цих напрямках</w:t>
      </w:r>
      <w:r w:rsidRPr="00E33572">
        <w:rPr>
          <w:rFonts w:eastAsiaTheme="minorHAnsi"/>
          <w:b w:val="0"/>
          <w:sz w:val="28"/>
          <w:szCs w:val="28"/>
        </w:rPr>
        <w:t xml:space="preserve">. </w:t>
      </w:r>
      <w:proofErr w:type="spellStart"/>
      <w:r w:rsidRPr="00E33572">
        <w:rPr>
          <w:rFonts w:eastAsiaTheme="minorHAnsi"/>
          <w:b w:val="0"/>
          <w:sz w:val="28"/>
          <w:szCs w:val="28"/>
          <w:lang w:val="ru-RU"/>
        </w:rPr>
        <w:t>Сильними</w:t>
      </w:r>
      <w:proofErr w:type="spellEnd"/>
      <w:r w:rsidRPr="00E33572">
        <w:rPr>
          <w:rFonts w:eastAsiaTheme="minorHAnsi"/>
          <w:b w:val="0"/>
          <w:sz w:val="28"/>
          <w:szCs w:val="28"/>
          <w:lang w:val="ru-RU"/>
        </w:rPr>
        <w:t xml:space="preserve"> факторами </w:t>
      </w:r>
      <w:proofErr w:type="spellStart"/>
      <w:r w:rsidRPr="00E33572">
        <w:rPr>
          <w:rFonts w:eastAsiaTheme="minorHAnsi"/>
          <w:b w:val="0"/>
          <w:sz w:val="28"/>
          <w:szCs w:val="28"/>
          <w:lang w:val="ru-RU"/>
        </w:rPr>
        <w:t>конкурентоспроможності</w:t>
      </w:r>
      <w:proofErr w:type="spellEnd"/>
      <w:r w:rsidRPr="00E33572">
        <w:rPr>
          <w:rFonts w:eastAsiaTheme="minorHAnsi"/>
          <w:b w:val="0"/>
          <w:sz w:val="28"/>
          <w:szCs w:val="28"/>
          <w:lang w:val="ru-RU"/>
        </w:rPr>
        <w:t xml:space="preserve"> </w:t>
      </w:r>
      <w:proofErr w:type="spellStart"/>
      <w:r w:rsidRPr="00E33572">
        <w:rPr>
          <w:rFonts w:eastAsiaTheme="minorHAnsi"/>
          <w:b w:val="0"/>
          <w:sz w:val="28"/>
          <w:szCs w:val="28"/>
          <w:lang w:val="ru-RU"/>
        </w:rPr>
        <w:t>можна</w:t>
      </w:r>
      <w:proofErr w:type="spellEnd"/>
      <w:r w:rsidRPr="00E33572">
        <w:rPr>
          <w:rFonts w:eastAsiaTheme="minorHAnsi"/>
          <w:b w:val="0"/>
          <w:sz w:val="28"/>
          <w:szCs w:val="28"/>
          <w:lang w:val="ru-RU"/>
        </w:rPr>
        <w:t xml:space="preserve"> </w:t>
      </w:r>
      <w:proofErr w:type="spellStart"/>
      <w:r w:rsidRPr="00E33572">
        <w:rPr>
          <w:rFonts w:eastAsiaTheme="minorHAnsi"/>
          <w:b w:val="0"/>
          <w:sz w:val="28"/>
          <w:szCs w:val="28"/>
          <w:lang w:val="ru-RU"/>
        </w:rPr>
        <w:t>віднести</w:t>
      </w:r>
      <w:proofErr w:type="spellEnd"/>
      <w:r w:rsidRPr="00E33572">
        <w:rPr>
          <w:rFonts w:eastAsiaTheme="minorHAnsi"/>
          <w:b w:val="0"/>
          <w:sz w:val="28"/>
          <w:szCs w:val="28"/>
          <w:lang w:val="ru-RU"/>
        </w:rPr>
        <w:t xml:space="preserve"> – </w:t>
      </w:r>
      <w:proofErr w:type="spellStart"/>
      <w:r w:rsidRPr="00E33572">
        <w:rPr>
          <w:rFonts w:eastAsiaTheme="minorHAnsi"/>
          <w:b w:val="0"/>
          <w:sz w:val="28"/>
          <w:szCs w:val="28"/>
          <w:lang w:val="ru-RU"/>
        </w:rPr>
        <w:t>ціну</w:t>
      </w:r>
      <w:proofErr w:type="spellEnd"/>
      <w:r w:rsidRPr="00E33572">
        <w:rPr>
          <w:rFonts w:eastAsiaTheme="minorHAnsi"/>
          <w:b w:val="0"/>
          <w:sz w:val="28"/>
          <w:szCs w:val="28"/>
          <w:lang w:val="ru-RU"/>
        </w:rPr>
        <w:t xml:space="preserve">, </w:t>
      </w:r>
      <w:proofErr w:type="spellStart"/>
      <w:r>
        <w:rPr>
          <w:rFonts w:eastAsiaTheme="minorHAnsi"/>
          <w:b w:val="0"/>
          <w:sz w:val="28"/>
          <w:szCs w:val="28"/>
          <w:lang w:val="ru-RU"/>
        </w:rPr>
        <w:t>обслуговування</w:t>
      </w:r>
      <w:proofErr w:type="spellEnd"/>
      <w:r w:rsidRPr="00E33572">
        <w:rPr>
          <w:rFonts w:eastAsiaTheme="minorHAnsi"/>
          <w:b w:val="0"/>
          <w:sz w:val="28"/>
          <w:szCs w:val="28"/>
          <w:lang w:val="ru-RU"/>
        </w:rPr>
        <w:t xml:space="preserve"> та </w:t>
      </w:r>
      <w:proofErr w:type="spellStart"/>
      <w:r w:rsidRPr="00E33572">
        <w:rPr>
          <w:rFonts w:eastAsiaTheme="minorHAnsi"/>
          <w:b w:val="0"/>
          <w:sz w:val="28"/>
          <w:szCs w:val="28"/>
          <w:lang w:val="ru-RU"/>
        </w:rPr>
        <w:t>необхідність</w:t>
      </w:r>
      <w:proofErr w:type="spellEnd"/>
      <w:r w:rsidRPr="00E33572">
        <w:rPr>
          <w:rFonts w:eastAsiaTheme="minorHAnsi"/>
          <w:b w:val="0"/>
          <w:sz w:val="28"/>
          <w:szCs w:val="28"/>
          <w:lang w:val="ru-RU"/>
        </w:rPr>
        <w:t xml:space="preserve"> проекту.</w:t>
      </w:r>
    </w:p>
    <w:p w:rsidR="00C032C4" w:rsidRDefault="00C032C4" w:rsidP="00C032C4">
      <w:pPr>
        <w:pStyle w:val="aa"/>
        <w:tabs>
          <w:tab w:val="left" w:pos="1985"/>
        </w:tabs>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12</w:t>
      </w:r>
      <w:r w:rsidRPr="004B0A0C">
        <w:rPr>
          <w:b w:val="0"/>
          <w:i/>
          <w:noProof/>
          <w:sz w:val="28"/>
          <w:szCs w:val="28"/>
        </w:rPr>
        <w:fldChar w:fldCharType="end"/>
      </w:r>
      <w:r w:rsidRPr="004B0A0C">
        <w:rPr>
          <w:b w:val="0"/>
          <w:sz w:val="28"/>
          <w:szCs w:val="28"/>
        </w:rPr>
        <w:t xml:space="preserve">. SWOT- аналіз </w:t>
      </w:r>
      <w:proofErr w:type="spellStart"/>
      <w:r w:rsidRPr="004B0A0C">
        <w:rPr>
          <w:b w:val="0"/>
          <w:sz w:val="28"/>
          <w:szCs w:val="28"/>
        </w:rPr>
        <w:t>стартап-проекту</w:t>
      </w:r>
      <w:proofErr w:type="spellEnd"/>
    </w:p>
    <w:p w:rsidR="00C032C4" w:rsidRPr="00E33572" w:rsidRDefault="00C032C4" w:rsidP="00C032C4"/>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90"/>
      </w:tblGrid>
      <w:tr w:rsidR="00C032C4" w:rsidRPr="004B0A0C" w:rsidTr="00804BBF">
        <w:trPr>
          <w:trHeight w:val="660"/>
        </w:trPr>
        <w:tc>
          <w:tcPr>
            <w:tcW w:w="4732" w:type="dxa"/>
          </w:tcPr>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Сильні сторони:</w:t>
            </w:r>
          </w:p>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1. Дешевизна</w:t>
            </w:r>
          </w:p>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 xml:space="preserve">2. Простота </w:t>
            </w:r>
          </w:p>
          <w:p w:rsidR="00C032C4" w:rsidRPr="00D44FC2" w:rsidRDefault="00C032C4" w:rsidP="00804BBF">
            <w:pPr>
              <w:pStyle w:val="af7"/>
              <w:rPr>
                <w:rFonts w:ascii="Times New Roman" w:hAnsi="Times New Roman" w:cs="Times New Roman"/>
                <w:sz w:val="28"/>
                <w:szCs w:val="28"/>
              </w:rPr>
            </w:pPr>
            <w:r>
              <w:rPr>
                <w:rFonts w:ascii="Times New Roman" w:hAnsi="Times New Roman" w:cs="Times New Roman"/>
                <w:sz w:val="28"/>
                <w:szCs w:val="28"/>
              </w:rPr>
              <w:t>3.Прилад є легким у ремонті</w:t>
            </w:r>
            <w:r w:rsidRPr="00D44FC2">
              <w:rPr>
                <w:rFonts w:ascii="Times New Roman" w:hAnsi="Times New Roman" w:cs="Times New Roman"/>
                <w:sz w:val="28"/>
                <w:szCs w:val="28"/>
              </w:rPr>
              <w:t>, зручним в управлінні та простоті набуття навичок.</w:t>
            </w:r>
          </w:p>
          <w:p w:rsidR="00C032C4" w:rsidRPr="0029149E" w:rsidRDefault="00C032C4" w:rsidP="00804BBF">
            <w:pPr>
              <w:pStyle w:val="af7"/>
              <w:rPr>
                <w:rFonts w:ascii="Times New Roman" w:hAnsi="Times New Roman" w:cs="Times New Roman"/>
                <w:color w:val="FF0000"/>
                <w:sz w:val="28"/>
                <w:szCs w:val="28"/>
              </w:rPr>
            </w:pPr>
          </w:p>
        </w:tc>
        <w:tc>
          <w:tcPr>
            <w:tcW w:w="4730" w:type="dxa"/>
          </w:tcPr>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Слабкі сторони:</w:t>
            </w:r>
          </w:p>
          <w:p w:rsidR="00C032C4" w:rsidRPr="00D44FC2" w:rsidRDefault="00C032C4" w:rsidP="00C032C4">
            <w:pPr>
              <w:pStyle w:val="af7"/>
              <w:numPr>
                <w:ilvl w:val="0"/>
                <w:numId w:val="40"/>
              </w:numPr>
              <w:rPr>
                <w:rFonts w:ascii="Times New Roman" w:hAnsi="Times New Roman" w:cs="Times New Roman"/>
                <w:sz w:val="28"/>
                <w:szCs w:val="28"/>
              </w:rPr>
            </w:pPr>
            <w:r w:rsidRPr="00D44FC2">
              <w:rPr>
                <w:rFonts w:ascii="Times New Roman" w:hAnsi="Times New Roman" w:cs="Times New Roman"/>
                <w:sz w:val="28"/>
                <w:szCs w:val="28"/>
              </w:rPr>
              <w:t>Можливі проблеми в реалізації методу в деяких областях.</w:t>
            </w:r>
          </w:p>
          <w:p w:rsidR="00C032C4" w:rsidRPr="00D44FC2" w:rsidRDefault="00C032C4" w:rsidP="00C032C4">
            <w:pPr>
              <w:pStyle w:val="af7"/>
              <w:numPr>
                <w:ilvl w:val="0"/>
                <w:numId w:val="40"/>
              </w:numPr>
              <w:rPr>
                <w:rFonts w:ascii="Times New Roman" w:hAnsi="Times New Roman" w:cs="Times New Roman"/>
                <w:sz w:val="28"/>
                <w:szCs w:val="28"/>
              </w:rPr>
            </w:pPr>
            <w:r w:rsidRPr="00D44FC2">
              <w:rPr>
                <w:rFonts w:ascii="Times New Roman" w:hAnsi="Times New Roman" w:cs="Times New Roman"/>
                <w:sz w:val="28"/>
                <w:szCs w:val="28"/>
              </w:rPr>
              <w:t>Необхідність закупівлі деяких комплектуючих для високої якості.</w:t>
            </w:r>
          </w:p>
        </w:tc>
      </w:tr>
      <w:tr w:rsidR="00C032C4" w:rsidRPr="004B0A0C" w:rsidTr="00804BBF">
        <w:trPr>
          <w:trHeight w:val="574"/>
        </w:trPr>
        <w:tc>
          <w:tcPr>
            <w:tcW w:w="4732" w:type="dxa"/>
          </w:tcPr>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Можливості:</w:t>
            </w:r>
          </w:p>
          <w:p w:rsidR="00C032C4"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 xml:space="preserve">1. Вихід на міжнародний ринок. </w:t>
            </w:r>
          </w:p>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2. Отримання державних замовлень на отримання послуг.</w:t>
            </w:r>
          </w:p>
          <w:p w:rsidR="00C032C4"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3. Розширення ринку за рахунок іноземних замовників.</w:t>
            </w:r>
          </w:p>
          <w:p w:rsidR="00C032C4" w:rsidRPr="00D44FC2" w:rsidRDefault="00C032C4" w:rsidP="00804BBF">
            <w:pPr>
              <w:pStyle w:val="af7"/>
              <w:rPr>
                <w:rFonts w:ascii="Times New Roman" w:hAnsi="Times New Roman" w:cs="Times New Roman"/>
                <w:sz w:val="28"/>
                <w:szCs w:val="28"/>
              </w:rPr>
            </w:pPr>
            <w:r>
              <w:rPr>
                <w:rFonts w:ascii="Times New Roman" w:hAnsi="Times New Roman" w:cs="Times New Roman"/>
                <w:sz w:val="28"/>
                <w:szCs w:val="28"/>
              </w:rPr>
              <w:t xml:space="preserve">4. Підвищення якості обслуговування клієнтів для </w:t>
            </w:r>
            <w:r>
              <w:rPr>
                <w:rFonts w:ascii="Times New Roman" w:hAnsi="Times New Roman" w:cs="Times New Roman"/>
                <w:sz w:val="28"/>
                <w:szCs w:val="28"/>
              </w:rPr>
              <w:lastRenderedPageBreak/>
              <w:t xml:space="preserve">знаходження нових потенційних клієнтів. </w:t>
            </w:r>
          </w:p>
          <w:p w:rsidR="00C032C4" w:rsidRPr="00D44FC2" w:rsidRDefault="00C032C4" w:rsidP="00804BBF">
            <w:pPr>
              <w:pStyle w:val="af7"/>
              <w:rPr>
                <w:rFonts w:ascii="Times New Roman" w:hAnsi="Times New Roman" w:cs="Times New Roman"/>
                <w:sz w:val="28"/>
                <w:szCs w:val="28"/>
              </w:rPr>
            </w:pPr>
          </w:p>
        </w:tc>
        <w:tc>
          <w:tcPr>
            <w:tcW w:w="4730" w:type="dxa"/>
          </w:tcPr>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lastRenderedPageBreak/>
              <w:t>Загрози:</w:t>
            </w:r>
          </w:p>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1. Цінова конкуренція в зв’язку з появою нових гравців на ринку.</w:t>
            </w:r>
          </w:p>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2. Різка зміна курсу гривні може привести до зменшення попиту, особливо з боку деяких приватних компаній.</w:t>
            </w:r>
          </w:p>
          <w:p w:rsidR="00C032C4" w:rsidRPr="00D44FC2"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 xml:space="preserve">3. Політичні та економічні ризики </w:t>
            </w:r>
            <w:r w:rsidRPr="00D44FC2">
              <w:rPr>
                <w:rFonts w:ascii="Times New Roman" w:hAnsi="Times New Roman" w:cs="Times New Roman"/>
                <w:sz w:val="28"/>
                <w:szCs w:val="28"/>
              </w:rPr>
              <w:lastRenderedPageBreak/>
              <w:t>ведення бізнесу;</w:t>
            </w:r>
          </w:p>
          <w:p w:rsidR="00C032C4" w:rsidRDefault="00C032C4" w:rsidP="00804BBF">
            <w:pPr>
              <w:pStyle w:val="af7"/>
              <w:rPr>
                <w:rFonts w:ascii="Times New Roman" w:hAnsi="Times New Roman" w:cs="Times New Roman"/>
                <w:sz w:val="28"/>
                <w:szCs w:val="28"/>
              </w:rPr>
            </w:pPr>
            <w:r w:rsidRPr="00D44FC2">
              <w:rPr>
                <w:rFonts w:ascii="Times New Roman" w:hAnsi="Times New Roman" w:cs="Times New Roman"/>
                <w:sz w:val="28"/>
                <w:szCs w:val="28"/>
              </w:rPr>
              <w:t>5. Зменшення продаж через несвоєчасне виконання замовлень.</w:t>
            </w:r>
          </w:p>
          <w:p w:rsidR="00C032C4" w:rsidRPr="00D44FC2" w:rsidRDefault="00C032C4" w:rsidP="00804BBF">
            <w:pPr>
              <w:pStyle w:val="af7"/>
              <w:rPr>
                <w:rFonts w:ascii="Times New Roman" w:hAnsi="Times New Roman" w:cs="Times New Roman"/>
                <w:sz w:val="28"/>
                <w:szCs w:val="28"/>
              </w:rPr>
            </w:pPr>
            <w:r>
              <w:rPr>
                <w:rFonts w:ascii="Times New Roman" w:hAnsi="Times New Roman" w:cs="Times New Roman"/>
                <w:sz w:val="28"/>
                <w:szCs w:val="28"/>
              </w:rPr>
              <w:t>6. Проблеми з цільовою аудиторією</w:t>
            </w:r>
          </w:p>
        </w:tc>
      </w:tr>
    </w:tbl>
    <w:p w:rsidR="00C032C4" w:rsidRDefault="00C032C4" w:rsidP="00C032C4">
      <w:pPr>
        <w:spacing w:line="360" w:lineRule="auto"/>
        <w:rPr>
          <w:color w:val="212121"/>
          <w:sz w:val="28"/>
          <w:szCs w:val="28"/>
          <w:shd w:val="clear" w:color="auto" w:fill="FFFFFF"/>
        </w:rPr>
      </w:pPr>
      <w:r w:rsidRPr="00D44FC2">
        <w:lastRenderedPageBreak/>
        <w:br/>
      </w:r>
      <w:r w:rsidRPr="00D44FC2">
        <w:rPr>
          <w:color w:val="212121"/>
          <w:sz w:val="28"/>
          <w:szCs w:val="28"/>
          <w:shd w:val="clear" w:color="auto" w:fill="FFFFFF"/>
        </w:rPr>
        <w:t>Ринкові загрози і ринкові можливості є наслідками (прогнозованими результатами) впливу чинників, і, на відмі</w:t>
      </w:r>
      <w:r>
        <w:rPr>
          <w:color w:val="212121"/>
          <w:sz w:val="28"/>
          <w:szCs w:val="28"/>
          <w:shd w:val="clear" w:color="auto" w:fill="FFFFFF"/>
        </w:rPr>
        <w:t>ну від них, ще не реалізованими,</w:t>
      </w:r>
      <w:r w:rsidRPr="00D44FC2">
        <w:rPr>
          <w:color w:val="212121"/>
          <w:sz w:val="28"/>
          <w:szCs w:val="28"/>
          <w:shd w:val="clear" w:color="auto" w:fill="FFFFFF"/>
        </w:rPr>
        <w:t xml:space="preserve"> мають певну </w:t>
      </w:r>
      <w:r>
        <w:rPr>
          <w:color w:val="212121"/>
          <w:sz w:val="28"/>
          <w:szCs w:val="28"/>
          <w:shd w:val="clear" w:color="auto" w:fill="FFFFFF"/>
        </w:rPr>
        <w:t>і</w:t>
      </w:r>
      <w:r w:rsidRPr="00D44FC2">
        <w:rPr>
          <w:color w:val="212121"/>
          <w:sz w:val="28"/>
          <w:szCs w:val="28"/>
          <w:shd w:val="clear" w:color="auto" w:fill="FFFFFF"/>
        </w:rPr>
        <w:t xml:space="preserve">мовірність здійснення. </w:t>
      </w:r>
    </w:p>
    <w:p w:rsidR="00C032C4" w:rsidRDefault="00C032C4" w:rsidP="00C032C4">
      <w:pPr>
        <w:spacing w:after="240" w:line="360" w:lineRule="auto"/>
        <w:rPr>
          <w:sz w:val="28"/>
          <w:szCs w:val="28"/>
        </w:rPr>
      </w:pPr>
      <w:r w:rsidRPr="00D44FC2">
        <w:rPr>
          <w:color w:val="212121"/>
          <w:sz w:val="28"/>
          <w:szCs w:val="28"/>
          <w:shd w:val="clear" w:color="auto" w:fill="FFFFFF"/>
        </w:rPr>
        <w:t>Тому: зниження доходів потенційних підприємств - фактор загрози, на основі якого можна зробити прогноз щодо посил</w:t>
      </w:r>
      <w:r>
        <w:rPr>
          <w:color w:val="212121"/>
          <w:sz w:val="28"/>
          <w:szCs w:val="28"/>
          <w:shd w:val="clear" w:color="auto" w:fill="FFFFFF"/>
        </w:rPr>
        <w:t>ення значущості цінового фактору</w:t>
      </w:r>
      <w:r w:rsidRPr="00D44FC2">
        <w:rPr>
          <w:color w:val="212121"/>
          <w:sz w:val="28"/>
          <w:szCs w:val="28"/>
          <w:shd w:val="clear" w:color="auto" w:fill="FFFFFF"/>
        </w:rPr>
        <w:t xml:space="preserve"> при виборі методу і відповідно - цінової конкуренції</w:t>
      </w:r>
      <w:r>
        <w:rPr>
          <w:color w:val="212121"/>
          <w:sz w:val="28"/>
          <w:szCs w:val="28"/>
          <w:shd w:val="clear" w:color="auto" w:fill="FFFFFF"/>
        </w:rPr>
        <w:t>.</w:t>
      </w:r>
    </w:p>
    <w:p w:rsidR="00C032C4" w:rsidRPr="00D44FC2" w:rsidRDefault="00C032C4" w:rsidP="00C032C4">
      <w:pPr>
        <w:spacing w:line="360" w:lineRule="auto"/>
        <w:rPr>
          <w:sz w:val="28"/>
          <w:szCs w:val="28"/>
        </w:rPr>
      </w:pPr>
      <w:r w:rsidRPr="00D44FC2">
        <w:rPr>
          <w:sz w:val="28"/>
          <w:szCs w:val="28"/>
        </w:rPr>
        <w:t>Таблиця 4.</w:t>
      </w:r>
      <w:r w:rsidRPr="00D44FC2">
        <w:rPr>
          <w:sz w:val="28"/>
          <w:szCs w:val="28"/>
        </w:rPr>
        <w:fldChar w:fldCharType="begin"/>
      </w:r>
      <w:r w:rsidRPr="00D44FC2">
        <w:rPr>
          <w:sz w:val="28"/>
          <w:szCs w:val="28"/>
        </w:rPr>
        <w:instrText xml:space="preserve"> SEQ Таблиця \* ARABIC </w:instrText>
      </w:r>
      <w:r w:rsidRPr="00D44FC2">
        <w:rPr>
          <w:sz w:val="28"/>
          <w:szCs w:val="28"/>
        </w:rPr>
        <w:fldChar w:fldCharType="separate"/>
      </w:r>
      <w:r w:rsidRPr="00D44FC2">
        <w:rPr>
          <w:noProof/>
          <w:sz w:val="28"/>
          <w:szCs w:val="28"/>
        </w:rPr>
        <w:t>13</w:t>
      </w:r>
      <w:r w:rsidRPr="00D44FC2">
        <w:rPr>
          <w:noProof/>
          <w:sz w:val="28"/>
          <w:szCs w:val="28"/>
        </w:rPr>
        <w:fldChar w:fldCharType="end"/>
      </w:r>
      <w:r w:rsidRPr="00D44FC2">
        <w:rPr>
          <w:sz w:val="28"/>
          <w:szCs w:val="28"/>
        </w:rPr>
        <w:t xml:space="preserve">. Альтернативи ринкового впровадження </w:t>
      </w:r>
      <w:proofErr w:type="spellStart"/>
      <w:r w:rsidRPr="00D44FC2">
        <w:rPr>
          <w:sz w:val="28"/>
          <w:szCs w:val="28"/>
        </w:rPr>
        <w:t>стартап-проекту</w:t>
      </w:r>
      <w:proofErr w:type="spellEnd"/>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974"/>
        <w:gridCol w:w="2921"/>
        <w:gridCol w:w="2876"/>
      </w:tblGrid>
      <w:tr w:rsidR="00C032C4" w:rsidRPr="004B0A0C" w:rsidTr="00804BBF">
        <w:tc>
          <w:tcPr>
            <w:tcW w:w="563"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3072"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Альтернатива (орієнтовний комплекс заходів) ринкової поведінки</w:t>
            </w:r>
          </w:p>
        </w:tc>
        <w:tc>
          <w:tcPr>
            <w:tcW w:w="3062"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Й</w:t>
            </w:r>
            <w:r w:rsidRPr="004B0A0C">
              <w:rPr>
                <w:rFonts w:ascii="Times New Roman" w:hAnsi="Times New Roman" w:cs="Times New Roman"/>
                <w:sz w:val="28"/>
                <w:szCs w:val="28"/>
              </w:rPr>
              <w:t>мовірність отримання ресурсів</w:t>
            </w:r>
          </w:p>
        </w:tc>
        <w:tc>
          <w:tcPr>
            <w:tcW w:w="3050"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Строки реалізації</w:t>
            </w:r>
          </w:p>
        </w:tc>
      </w:tr>
      <w:tr w:rsidR="00C032C4" w:rsidRPr="004B0A0C" w:rsidTr="00804BBF">
        <w:tc>
          <w:tcPr>
            <w:tcW w:w="563"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1</w:t>
            </w:r>
          </w:p>
        </w:tc>
        <w:tc>
          <w:tcPr>
            <w:tcW w:w="3072" w:type="dxa"/>
          </w:tcPr>
          <w:p w:rsidR="00C032C4" w:rsidRPr="004B0A0C" w:rsidRDefault="00C032C4" w:rsidP="00804BBF">
            <w:pPr>
              <w:pStyle w:val="af7"/>
              <w:rPr>
                <w:rFonts w:ascii="Times New Roman" w:hAnsi="Times New Roman" w:cs="Times New Roman"/>
                <w:sz w:val="28"/>
                <w:szCs w:val="28"/>
              </w:rPr>
            </w:pPr>
            <w:r w:rsidRPr="007C658B">
              <w:rPr>
                <w:rFonts w:ascii="Times New Roman" w:hAnsi="Times New Roman" w:cs="Times New Roman"/>
                <w:sz w:val="28"/>
                <w:szCs w:val="28"/>
              </w:rPr>
              <w:t>При масштабному виробництві зниження собівартості.</w:t>
            </w:r>
          </w:p>
        </w:tc>
        <w:tc>
          <w:tcPr>
            <w:tcW w:w="3062"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7</w:t>
            </w:r>
            <w:r w:rsidRPr="007C658B">
              <w:rPr>
                <w:rFonts w:ascii="Times New Roman" w:hAnsi="Times New Roman" w:cs="Times New Roman"/>
                <w:sz w:val="28"/>
                <w:szCs w:val="28"/>
              </w:rPr>
              <w:t>0%</w:t>
            </w:r>
          </w:p>
        </w:tc>
        <w:tc>
          <w:tcPr>
            <w:tcW w:w="3050"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3-7 років</w:t>
            </w:r>
          </w:p>
        </w:tc>
      </w:tr>
      <w:tr w:rsidR="00C032C4" w:rsidRPr="004B0A0C" w:rsidTr="00804BBF">
        <w:tc>
          <w:tcPr>
            <w:tcW w:w="563"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2</w:t>
            </w:r>
          </w:p>
        </w:tc>
        <w:tc>
          <w:tcPr>
            <w:tcW w:w="3072" w:type="dxa"/>
          </w:tcPr>
          <w:p w:rsidR="00C032C4" w:rsidRPr="004B0A0C" w:rsidRDefault="00C032C4" w:rsidP="00804BBF">
            <w:pPr>
              <w:pStyle w:val="af7"/>
              <w:rPr>
                <w:rFonts w:ascii="Times New Roman" w:hAnsi="Times New Roman" w:cs="Times New Roman"/>
                <w:sz w:val="28"/>
                <w:szCs w:val="28"/>
              </w:rPr>
            </w:pPr>
            <w:r w:rsidRPr="007C658B">
              <w:rPr>
                <w:rFonts w:ascii="Times New Roman" w:hAnsi="Times New Roman" w:cs="Times New Roman"/>
                <w:sz w:val="28"/>
                <w:szCs w:val="28"/>
              </w:rPr>
              <w:t>Закупівля деяких комплектуючих у вітчизняних виробників</w:t>
            </w:r>
          </w:p>
        </w:tc>
        <w:tc>
          <w:tcPr>
            <w:tcW w:w="3062"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60</w:t>
            </w:r>
            <w:r w:rsidRPr="007C658B">
              <w:rPr>
                <w:rFonts w:ascii="Times New Roman" w:hAnsi="Times New Roman" w:cs="Times New Roman"/>
                <w:sz w:val="28"/>
                <w:szCs w:val="28"/>
              </w:rPr>
              <w:t>%</w:t>
            </w:r>
          </w:p>
        </w:tc>
        <w:tc>
          <w:tcPr>
            <w:tcW w:w="3050"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2-3 роки</w:t>
            </w:r>
          </w:p>
        </w:tc>
      </w:tr>
      <w:tr w:rsidR="00C032C4" w:rsidRPr="004B0A0C" w:rsidTr="00804BBF">
        <w:tc>
          <w:tcPr>
            <w:tcW w:w="563" w:type="dxa"/>
          </w:tcPr>
          <w:p w:rsidR="00C032C4" w:rsidRPr="004B0A0C" w:rsidRDefault="00C032C4" w:rsidP="00804BBF">
            <w:pPr>
              <w:pStyle w:val="af7"/>
              <w:rPr>
                <w:rFonts w:ascii="Times New Roman" w:hAnsi="Times New Roman" w:cs="Times New Roman"/>
                <w:sz w:val="28"/>
                <w:szCs w:val="28"/>
              </w:rPr>
            </w:pPr>
            <w:r w:rsidRPr="004B0A0C">
              <w:rPr>
                <w:rFonts w:ascii="Times New Roman" w:hAnsi="Times New Roman" w:cs="Times New Roman"/>
                <w:sz w:val="28"/>
                <w:szCs w:val="28"/>
              </w:rPr>
              <w:t>3</w:t>
            </w:r>
          </w:p>
        </w:tc>
        <w:tc>
          <w:tcPr>
            <w:tcW w:w="3072" w:type="dxa"/>
          </w:tcPr>
          <w:p w:rsidR="00C032C4" w:rsidRPr="007C658B" w:rsidRDefault="00C032C4" w:rsidP="00804BBF">
            <w:pPr>
              <w:pStyle w:val="af7"/>
              <w:rPr>
                <w:rFonts w:ascii="Times New Roman" w:hAnsi="Times New Roman" w:cs="Times New Roman"/>
                <w:sz w:val="28"/>
                <w:szCs w:val="28"/>
                <w:lang w:val="ru-RU"/>
              </w:rPr>
            </w:pPr>
            <w:r>
              <w:rPr>
                <w:rFonts w:ascii="Times New Roman" w:hAnsi="Times New Roman" w:cs="Times New Roman"/>
                <w:sz w:val="28"/>
                <w:szCs w:val="28"/>
              </w:rPr>
              <w:t>Об</w:t>
            </w:r>
            <w:r>
              <w:rPr>
                <w:rFonts w:ascii="Times New Roman" w:hAnsi="Times New Roman" w:cs="Times New Roman"/>
                <w:sz w:val="28"/>
                <w:szCs w:val="28"/>
                <w:lang w:val="en-US"/>
              </w:rPr>
              <w:t>’</w:t>
            </w:r>
            <w:r>
              <w:rPr>
                <w:rFonts w:ascii="Times New Roman" w:hAnsi="Times New Roman" w:cs="Times New Roman"/>
                <w:sz w:val="28"/>
                <w:szCs w:val="28"/>
              </w:rPr>
              <w:t>є</w:t>
            </w:r>
            <w:proofErr w:type="spellStart"/>
            <w:r>
              <w:rPr>
                <w:rFonts w:ascii="Times New Roman" w:hAnsi="Times New Roman" w:cs="Times New Roman"/>
                <w:sz w:val="28"/>
                <w:szCs w:val="28"/>
                <w:lang w:val="ru-RU"/>
              </w:rPr>
              <w:t>днання</w:t>
            </w:r>
            <w:proofErr w:type="spellEnd"/>
            <w:r>
              <w:rPr>
                <w:rFonts w:ascii="Times New Roman" w:hAnsi="Times New Roman" w:cs="Times New Roman"/>
                <w:sz w:val="28"/>
                <w:szCs w:val="28"/>
                <w:lang w:val="ru-RU"/>
              </w:rPr>
              <w:t xml:space="preserve"> з конкурентами</w:t>
            </w:r>
          </w:p>
        </w:tc>
        <w:tc>
          <w:tcPr>
            <w:tcW w:w="3062"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4</w:t>
            </w:r>
            <w:r w:rsidRPr="007C658B">
              <w:rPr>
                <w:rFonts w:ascii="Times New Roman" w:hAnsi="Times New Roman" w:cs="Times New Roman"/>
                <w:sz w:val="28"/>
                <w:szCs w:val="28"/>
              </w:rPr>
              <w:t>0%</w:t>
            </w:r>
          </w:p>
        </w:tc>
        <w:tc>
          <w:tcPr>
            <w:tcW w:w="3050"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6-10 років</w:t>
            </w:r>
          </w:p>
        </w:tc>
      </w:tr>
    </w:tbl>
    <w:p w:rsidR="00C032C4" w:rsidRDefault="00C032C4" w:rsidP="00C032C4">
      <w:pPr>
        <w:pStyle w:val="aa"/>
        <w:tabs>
          <w:tab w:val="left" w:pos="1985"/>
        </w:tabs>
        <w:rPr>
          <w:rFonts w:eastAsiaTheme="minorHAnsi"/>
          <w:b w:val="0"/>
          <w:bCs/>
          <w:i/>
          <w:sz w:val="28"/>
          <w:szCs w:val="28"/>
          <w:lang w:eastAsia="en-US"/>
        </w:rPr>
      </w:pPr>
    </w:p>
    <w:p w:rsidR="00C032C4" w:rsidRDefault="00C032C4" w:rsidP="00C032C4">
      <w:pPr>
        <w:spacing w:after="240" w:line="360" w:lineRule="auto"/>
      </w:pPr>
      <w:r>
        <w:rPr>
          <w:sz w:val="28"/>
          <w:szCs w:val="28"/>
        </w:rPr>
        <w:t xml:space="preserve">Зниження собівартості після налагодження масштабного виробництва є основною альтернативою. </w:t>
      </w:r>
      <w:r w:rsidRPr="007C658B">
        <w:rPr>
          <w:sz w:val="28"/>
          <w:szCs w:val="28"/>
        </w:rPr>
        <w:t xml:space="preserve">Якщо ж не вийде налагодити своє масштабне виробництво, тоді можна впровадити </w:t>
      </w:r>
      <w:r>
        <w:rPr>
          <w:sz w:val="28"/>
          <w:szCs w:val="28"/>
        </w:rPr>
        <w:t>свої методи</w:t>
      </w:r>
      <w:r w:rsidRPr="007C658B">
        <w:rPr>
          <w:sz w:val="28"/>
          <w:szCs w:val="28"/>
        </w:rPr>
        <w:t xml:space="preserve"> на підприємствах конкурентів, ймовірність отримання ресурсів все рівно велика, і складає </w:t>
      </w:r>
      <w:r>
        <w:rPr>
          <w:sz w:val="28"/>
          <w:szCs w:val="28"/>
        </w:rPr>
        <w:t>4</w:t>
      </w:r>
      <w:r w:rsidRPr="007C658B">
        <w:rPr>
          <w:sz w:val="28"/>
          <w:szCs w:val="28"/>
        </w:rPr>
        <w:t xml:space="preserve">0%, при строках реалізації в </w:t>
      </w:r>
      <w:r>
        <w:rPr>
          <w:sz w:val="28"/>
          <w:szCs w:val="28"/>
        </w:rPr>
        <w:t>6</w:t>
      </w:r>
      <w:r w:rsidRPr="007C658B">
        <w:rPr>
          <w:sz w:val="28"/>
          <w:szCs w:val="28"/>
        </w:rPr>
        <w:t>-1</w:t>
      </w:r>
      <w:r>
        <w:rPr>
          <w:sz w:val="28"/>
          <w:szCs w:val="28"/>
        </w:rPr>
        <w:t xml:space="preserve">0 років.  </w:t>
      </w:r>
    </w:p>
    <w:p w:rsidR="00C032C4" w:rsidRDefault="00C032C4" w:rsidP="00C032C4">
      <w:pPr>
        <w:outlineLvl w:val="1"/>
        <w:rPr>
          <w:b/>
          <w:sz w:val="32"/>
          <w:szCs w:val="32"/>
        </w:rPr>
      </w:pPr>
      <w:bookmarkStart w:id="16" w:name="_Toc532299129"/>
    </w:p>
    <w:p w:rsidR="00C032C4" w:rsidRDefault="00C032C4" w:rsidP="00C032C4">
      <w:pPr>
        <w:outlineLvl w:val="1"/>
        <w:rPr>
          <w:b/>
          <w:sz w:val="32"/>
          <w:szCs w:val="32"/>
        </w:rPr>
      </w:pPr>
    </w:p>
    <w:p w:rsidR="00C032C4" w:rsidRDefault="00C032C4" w:rsidP="00C032C4">
      <w:pPr>
        <w:outlineLvl w:val="1"/>
        <w:rPr>
          <w:b/>
          <w:sz w:val="32"/>
          <w:szCs w:val="32"/>
        </w:rPr>
      </w:pPr>
    </w:p>
    <w:p w:rsidR="00C032C4" w:rsidRPr="00310465" w:rsidRDefault="00C032C4" w:rsidP="00C032C4">
      <w:pPr>
        <w:outlineLvl w:val="1"/>
        <w:rPr>
          <w:b/>
          <w:bCs/>
          <w:i/>
          <w:sz w:val="32"/>
          <w:szCs w:val="32"/>
        </w:rPr>
      </w:pPr>
      <w:bookmarkStart w:id="17" w:name="_Toc945527"/>
      <w:r w:rsidRPr="00310465">
        <w:rPr>
          <w:b/>
          <w:sz w:val="32"/>
          <w:szCs w:val="32"/>
        </w:rPr>
        <w:lastRenderedPageBreak/>
        <w:t>4.4 Розроблення ринкової стратегії проекту</w:t>
      </w:r>
      <w:bookmarkEnd w:id="16"/>
      <w:bookmarkEnd w:id="17"/>
    </w:p>
    <w:p w:rsidR="00C032C4" w:rsidRDefault="00C032C4" w:rsidP="00C032C4">
      <w:pPr>
        <w:pStyle w:val="aa"/>
        <w:tabs>
          <w:tab w:val="left" w:pos="1985"/>
        </w:tabs>
        <w:ind w:firstLine="0"/>
        <w:jc w:val="center"/>
        <w:rPr>
          <w:b w:val="0"/>
          <w:i/>
          <w:sz w:val="28"/>
          <w:szCs w:val="28"/>
        </w:rPr>
      </w:pPr>
    </w:p>
    <w:p w:rsidR="00C032C4" w:rsidRPr="0096324A" w:rsidRDefault="00C032C4" w:rsidP="00C032C4">
      <w:pPr>
        <w:pStyle w:val="aa"/>
        <w:tabs>
          <w:tab w:val="left" w:pos="1985"/>
        </w:tabs>
        <w:ind w:firstLine="0"/>
        <w:jc w:val="center"/>
        <w:rPr>
          <w:b w:val="0"/>
          <w:i/>
          <w:sz w:val="28"/>
          <w:szCs w:val="28"/>
        </w:rPr>
      </w:pPr>
      <w:r w:rsidRPr="0096324A">
        <w:rPr>
          <w:b w:val="0"/>
          <w:sz w:val="28"/>
          <w:szCs w:val="28"/>
        </w:rPr>
        <w:t>Таблиця 4.</w:t>
      </w:r>
      <w:r w:rsidRPr="0096324A">
        <w:rPr>
          <w:b w:val="0"/>
          <w:i/>
          <w:sz w:val="28"/>
          <w:szCs w:val="28"/>
        </w:rPr>
        <w:fldChar w:fldCharType="begin"/>
      </w:r>
      <w:r w:rsidRPr="0096324A">
        <w:rPr>
          <w:b w:val="0"/>
          <w:sz w:val="28"/>
          <w:szCs w:val="28"/>
        </w:rPr>
        <w:instrText xml:space="preserve"> SEQ Таблиця \* ARABIC </w:instrText>
      </w:r>
      <w:r w:rsidRPr="0096324A">
        <w:rPr>
          <w:b w:val="0"/>
          <w:i/>
          <w:sz w:val="28"/>
          <w:szCs w:val="28"/>
        </w:rPr>
        <w:fldChar w:fldCharType="separate"/>
      </w:r>
      <w:r w:rsidRPr="0096324A">
        <w:rPr>
          <w:b w:val="0"/>
          <w:noProof/>
          <w:sz w:val="28"/>
          <w:szCs w:val="28"/>
        </w:rPr>
        <w:t>14</w:t>
      </w:r>
      <w:r w:rsidRPr="0096324A">
        <w:rPr>
          <w:b w:val="0"/>
          <w:i/>
          <w:noProof/>
          <w:sz w:val="28"/>
          <w:szCs w:val="28"/>
        </w:rPr>
        <w:fldChar w:fldCharType="end"/>
      </w:r>
      <w:r w:rsidRPr="0096324A">
        <w:rPr>
          <w:b w:val="0"/>
          <w:sz w:val="28"/>
          <w:szCs w:val="28"/>
        </w:rPr>
        <w:t>. 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3"/>
        <w:gridCol w:w="2006"/>
        <w:gridCol w:w="1828"/>
        <w:gridCol w:w="1745"/>
        <w:gridCol w:w="1857"/>
        <w:gridCol w:w="1336"/>
      </w:tblGrid>
      <w:tr w:rsidR="00C032C4" w:rsidRPr="0096324A" w:rsidTr="00804BBF">
        <w:tc>
          <w:tcPr>
            <w:tcW w:w="595"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 п/</w:t>
            </w:r>
            <w:proofErr w:type="spellStart"/>
            <w:r w:rsidRPr="0096324A">
              <w:rPr>
                <w:rFonts w:ascii="Times New Roman" w:hAnsi="Times New Roman" w:cs="Times New Roman"/>
                <w:sz w:val="28"/>
                <w:szCs w:val="28"/>
              </w:rPr>
              <w:t>п</w:t>
            </w:r>
            <w:proofErr w:type="spellEnd"/>
          </w:p>
        </w:tc>
        <w:tc>
          <w:tcPr>
            <w:tcW w:w="2014"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Опис профілю цільової групи потенційних клієнтів</w:t>
            </w:r>
          </w:p>
        </w:tc>
        <w:tc>
          <w:tcPr>
            <w:tcW w:w="1880"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Готовність споживачів сприйняти продукт</w:t>
            </w:r>
          </w:p>
        </w:tc>
        <w:tc>
          <w:tcPr>
            <w:tcW w:w="1756"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Орієнтовний попит в межах цільової групи (сегменту)</w:t>
            </w:r>
          </w:p>
        </w:tc>
        <w:tc>
          <w:tcPr>
            <w:tcW w:w="1864"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Інтенсивність конкуренції в сегменті</w:t>
            </w:r>
          </w:p>
        </w:tc>
        <w:tc>
          <w:tcPr>
            <w:tcW w:w="1353"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Простота входу у сегмент</w:t>
            </w:r>
          </w:p>
        </w:tc>
      </w:tr>
      <w:tr w:rsidR="00C032C4" w:rsidRPr="0096324A" w:rsidTr="00804BBF">
        <w:tc>
          <w:tcPr>
            <w:tcW w:w="595" w:type="dxa"/>
          </w:tcPr>
          <w:p w:rsidR="00C032C4" w:rsidRPr="0096324A" w:rsidRDefault="00C032C4" w:rsidP="00804BBF">
            <w:pPr>
              <w:pStyle w:val="af7"/>
              <w:jc w:val="center"/>
              <w:rPr>
                <w:rFonts w:ascii="Times New Roman" w:hAnsi="Times New Roman" w:cs="Times New Roman"/>
                <w:sz w:val="28"/>
                <w:szCs w:val="28"/>
                <w:lang w:val="ru-RU"/>
              </w:rPr>
            </w:pPr>
            <w:r w:rsidRPr="0096324A">
              <w:rPr>
                <w:rFonts w:ascii="Times New Roman" w:hAnsi="Times New Roman" w:cs="Times New Roman"/>
                <w:sz w:val="28"/>
                <w:szCs w:val="28"/>
                <w:lang w:val="ru-RU"/>
              </w:rPr>
              <w:t>1</w:t>
            </w:r>
          </w:p>
        </w:tc>
        <w:tc>
          <w:tcPr>
            <w:tcW w:w="2014"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Військова</w:t>
            </w:r>
          </w:p>
        </w:tc>
        <w:tc>
          <w:tcPr>
            <w:tcW w:w="1880"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Заміна закордонних товарів.</w:t>
            </w:r>
          </w:p>
        </w:tc>
        <w:tc>
          <w:tcPr>
            <w:tcW w:w="1756" w:type="dxa"/>
            <w:vAlign w:val="center"/>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Доступний товар в певних колах.</w:t>
            </w:r>
          </w:p>
        </w:tc>
        <w:tc>
          <w:tcPr>
            <w:tcW w:w="1864" w:type="dxa"/>
          </w:tcPr>
          <w:p w:rsidR="00C032C4" w:rsidRPr="0096324A"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Середня</w:t>
            </w:r>
            <w:r w:rsidRPr="0096324A">
              <w:rPr>
                <w:rFonts w:ascii="Times New Roman" w:hAnsi="Times New Roman" w:cs="Times New Roman"/>
                <w:sz w:val="28"/>
                <w:szCs w:val="28"/>
              </w:rPr>
              <w:t xml:space="preserve"> конкуренція</w:t>
            </w:r>
          </w:p>
        </w:tc>
        <w:tc>
          <w:tcPr>
            <w:tcW w:w="1353"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Важко</w:t>
            </w:r>
          </w:p>
        </w:tc>
      </w:tr>
      <w:tr w:rsidR="00C032C4" w:rsidRPr="0096324A" w:rsidTr="00804BBF">
        <w:trPr>
          <w:trHeight w:val="1411"/>
        </w:trPr>
        <w:tc>
          <w:tcPr>
            <w:tcW w:w="595" w:type="dxa"/>
          </w:tcPr>
          <w:p w:rsidR="00C032C4" w:rsidRPr="0096324A" w:rsidRDefault="00C032C4" w:rsidP="00804BBF">
            <w:pPr>
              <w:pStyle w:val="af7"/>
              <w:jc w:val="center"/>
              <w:rPr>
                <w:rFonts w:ascii="Times New Roman" w:hAnsi="Times New Roman" w:cs="Times New Roman"/>
                <w:sz w:val="28"/>
                <w:szCs w:val="28"/>
                <w:lang w:val="ru-RU"/>
              </w:rPr>
            </w:pPr>
            <w:r w:rsidRPr="0096324A">
              <w:rPr>
                <w:rFonts w:ascii="Times New Roman" w:hAnsi="Times New Roman" w:cs="Times New Roman"/>
                <w:sz w:val="28"/>
                <w:szCs w:val="28"/>
                <w:lang w:val="ru-RU"/>
              </w:rPr>
              <w:t>2</w:t>
            </w:r>
          </w:p>
        </w:tc>
        <w:tc>
          <w:tcPr>
            <w:tcW w:w="2014" w:type="dxa"/>
          </w:tcPr>
          <w:p w:rsidR="00C032C4" w:rsidRPr="0096324A"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 xml:space="preserve">Медична </w:t>
            </w:r>
          </w:p>
        </w:tc>
        <w:tc>
          <w:tcPr>
            <w:tcW w:w="1880"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Зменшення витрат на власне виробництво.</w:t>
            </w:r>
          </w:p>
        </w:tc>
        <w:tc>
          <w:tcPr>
            <w:tcW w:w="1756"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Високий попит на ринку</w:t>
            </w:r>
          </w:p>
        </w:tc>
        <w:tc>
          <w:tcPr>
            <w:tcW w:w="1864"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Середня конкуренція</w:t>
            </w:r>
          </w:p>
        </w:tc>
        <w:tc>
          <w:tcPr>
            <w:tcW w:w="1353" w:type="dxa"/>
          </w:tcPr>
          <w:p w:rsidR="00C032C4" w:rsidRPr="0096324A" w:rsidRDefault="00C032C4" w:rsidP="00804BBF">
            <w:pPr>
              <w:jc w:val="center"/>
              <w:rPr>
                <w:sz w:val="28"/>
                <w:szCs w:val="28"/>
              </w:rPr>
            </w:pPr>
            <w:r w:rsidRPr="0096324A">
              <w:rPr>
                <w:sz w:val="28"/>
                <w:szCs w:val="28"/>
              </w:rPr>
              <w:t>Важко</w:t>
            </w:r>
          </w:p>
        </w:tc>
      </w:tr>
      <w:tr w:rsidR="00C032C4" w:rsidRPr="0096324A" w:rsidTr="00804BBF">
        <w:tc>
          <w:tcPr>
            <w:tcW w:w="595" w:type="dxa"/>
          </w:tcPr>
          <w:p w:rsidR="00C032C4" w:rsidRPr="0096324A" w:rsidRDefault="00C032C4" w:rsidP="00804BBF">
            <w:pPr>
              <w:pStyle w:val="af7"/>
              <w:jc w:val="center"/>
              <w:rPr>
                <w:rFonts w:ascii="Times New Roman" w:hAnsi="Times New Roman" w:cs="Times New Roman"/>
                <w:sz w:val="28"/>
                <w:szCs w:val="28"/>
                <w:lang w:val="ru-RU"/>
              </w:rPr>
            </w:pPr>
            <w:r w:rsidRPr="0096324A">
              <w:rPr>
                <w:rFonts w:ascii="Times New Roman" w:hAnsi="Times New Roman" w:cs="Times New Roman"/>
                <w:sz w:val="28"/>
                <w:szCs w:val="28"/>
                <w:lang w:val="ru-RU"/>
              </w:rPr>
              <w:t>3</w:t>
            </w:r>
          </w:p>
        </w:tc>
        <w:tc>
          <w:tcPr>
            <w:tcW w:w="2014"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Промисловість та аграрні групи</w:t>
            </w:r>
          </w:p>
        </w:tc>
        <w:tc>
          <w:tcPr>
            <w:tcW w:w="1880"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Заміна закордонних товарів.</w:t>
            </w:r>
          </w:p>
        </w:tc>
        <w:tc>
          <w:tcPr>
            <w:tcW w:w="1756"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Середній  попит на ринку</w:t>
            </w:r>
          </w:p>
          <w:p w:rsidR="00C032C4" w:rsidRPr="0096324A" w:rsidRDefault="00C032C4" w:rsidP="00804BBF">
            <w:pPr>
              <w:jc w:val="center"/>
              <w:rPr>
                <w:sz w:val="28"/>
                <w:szCs w:val="28"/>
              </w:rPr>
            </w:pPr>
          </w:p>
        </w:tc>
        <w:tc>
          <w:tcPr>
            <w:tcW w:w="1864" w:type="dxa"/>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Велика конкуренція</w:t>
            </w:r>
          </w:p>
        </w:tc>
        <w:tc>
          <w:tcPr>
            <w:tcW w:w="1353" w:type="dxa"/>
          </w:tcPr>
          <w:p w:rsidR="00C032C4" w:rsidRPr="0096324A" w:rsidRDefault="00C032C4" w:rsidP="00804BBF">
            <w:pPr>
              <w:jc w:val="center"/>
              <w:rPr>
                <w:sz w:val="28"/>
                <w:szCs w:val="28"/>
              </w:rPr>
            </w:pPr>
            <w:proofErr w:type="spellStart"/>
            <w:r w:rsidRPr="0096324A">
              <w:rPr>
                <w:sz w:val="28"/>
                <w:szCs w:val="28"/>
              </w:rPr>
              <w:t>Середнья</w:t>
            </w:r>
            <w:proofErr w:type="spellEnd"/>
            <w:r w:rsidRPr="0096324A">
              <w:rPr>
                <w:sz w:val="28"/>
                <w:szCs w:val="28"/>
              </w:rPr>
              <w:t xml:space="preserve"> важкість</w:t>
            </w:r>
          </w:p>
        </w:tc>
      </w:tr>
      <w:tr w:rsidR="00C032C4" w:rsidRPr="0096324A" w:rsidTr="00804BBF">
        <w:tc>
          <w:tcPr>
            <w:tcW w:w="9462" w:type="dxa"/>
            <w:gridSpan w:val="6"/>
          </w:tcPr>
          <w:p w:rsidR="00C032C4" w:rsidRPr="0096324A" w:rsidRDefault="00C032C4" w:rsidP="00804BBF">
            <w:pPr>
              <w:pStyle w:val="af7"/>
              <w:jc w:val="center"/>
              <w:rPr>
                <w:rFonts w:ascii="Times New Roman" w:hAnsi="Times New Roman" w:cs="Times New Roman"/>
                <w:sz w:val="28"/>
                <w:szCs w:val="28"/>
              </w:rPr>
            </w:pPr>
            <w:r w:rsidRPr="0096324A">
              <w:rPr>
                <w:rFonts w:ascii="Times New Roman" w:hAnsi="Times New Roman" w:cs="Times New Roman"/>
                <w:sz w:val="28"/>
                <w:szCs w:val="28"/>
              </w:rPr>
              <w:t>Які цільові групи обрано:</w:t>
            </w:r>
            <w:r w:rsidRPr="009524E4">
              <w:rPr>
                <w:rFonts w:ascii="Times New Roman" w:hAnsi="Times New Roman" w:cs="Times New Roman"/>
                <w:sz w:val="28"/>
                <w:szCs w:val="28"/>
              </w:rPr>
              <w:t xml:space="preserve"> </w:t>
            </w:r>
            <w:r w:rsidRPr="0096324A">
              <w:rPr>
                <w:rFonts w:ascii="Times New Roman" w:hAnsi="Times New Roman" w:cs="Times New Roman"/>
                <w:sz w:val="28"/>
                <w:szCs w:val="28"/>
              </w:rPr>
              <w:t xml:space="preserve">Військову, </w:t>
            </w:r>
            <w:r>
              <w:rPr>
                <w:rFonts w:ascii="Times New Roman" w:hAnsi="Times New Roman" w:cs="Times New Roman"/>
                <w:sz w:val="28"/>
                <w:szCs w:val="28"/>
              </w:rPr>
              <w:t>медичну</w:t>
            </w:r>
            <w:r w:rsidRPr="0096324A">
              <w:rPr>
                <w:rFonts w:ascii="Times New Roman" w:hAnsi="Times New Roman" w:cs="Times New Roman"/>
                <w:sz w:val="28"/>
                <w:szCs w:val="28"/>
              </w:rPr>
              <w:t xml:space="preserve"> промисловість та аграрні групи.</w:t>
            </w:r>
          </w:p>
        </w:tc>
      </w:tr>
    </w:tbl>
    <w:p w:rsidR="00C032C4" w:rsidRDefault="00C032C4" w:rsidP="00C032C4">
      <w:pPr>
        <w:spacing w:line="360" w:lineRule="auto"/>
        <w:ind w:firstLine="709"/>
        <w:jc w:val="both"/>
        <w:rPr>
          <w:bCs/>
          <w:sz w:val="28"/>
          <w:szCs w:val="28"/>
        </w:rPr>
      </w:pPr>
    </w:p>
    <w:p w:rsidR="00C032C4" w:rsidRPr="005326A5" w:rsidRDefault="00C032C4" w:rsidP="00C032C4">
      <w:pPr>
        <w:spacing w:line="360" w:lineRule="auto"/>
        <w:ind w:firstLine="709"/>
        <w:jc w:val="both"/>
        <w:rPr>
          <w:bCs/>
          <w:sz w:val="28"/>
          <w:szCs w:val="28"/>
        </w:rPr>
      </w:pPr>
      <w:r>
        <w:rPr>
          <w:bCs/>
          <w:sz w:val="28"/>
          <w:szCs w:val="28"/>
        </w:rPr>
        <w:t>Військовий сегмент</w:t>
      </w:r>
      <w:r w:rsidRPr="0096324A">
        <w:rPr>
          <w:bCs/>
          <w:sz w:val="28"/>
          <w:szCs w:val="28"/>
        </w:rPr>
        <w:t xml:space="preserve">, </w:t>
      </w:r>
      <w:r>
        <w:rPr>
          <w:bCs/>
          <w:sz w:val="28"/>
          <w:szCs w:val="28"/>
        </w:rPr>
        <w:t xml:space="preserve">медичні </w:t>
      </w:r>
      <w:r w:rsidRPr="0096324A">
        <w:rPr>
          <w:bCs/>
          <w:sz w:val="28"/>
          <w:szCs w:val="28"/>
        </w:rPr>
        <w:t xml:space="preserve">групи було обрано за цільові, незважаючи на важкість входу у сегмент, </w:t>
      </w:r>
      <w:r>
        <w:rPr>
          <w:bCs/>
          <w:sz w:val="28"/>
          <w:szCs w:val="28"/>
        </w:rPr>
        <w:t>через те</w:t>
      </w:r>
      <w:r w:rsidRPr="0096324A">
        <w:rPr>
          <w:bCs/>
          <w:sz w:val="28"/>
          <w:szCs w:val="28"/>
        </w:rPr>
        <w:t xml:space="preserve"> що в цих групах відносно не велика конкуренція. Але не зважаючи на велику конкуренцію в сегменті мисливців, охорони, промисловості та аграрного сектору, все рівно є шанси </w:t>
      </w:r>
      <w:r>
        <w:rPr>
          <w:bCs/>
          <w:sz w:val="28"/>
          <w:szCs w:val="28"/>
        </w:rPr>
        <w:t>захопити цей</w:t>
      </w:r>
      <w:r w:rsidRPr="0096324A">
        <w:rPr>
          <w:bCs/>
          <w:sz w:val="28"/>
          <w:szCs w:val="28"/>
        </w:rPr>
        <w:t xml:space="preserve"> </w:t>
      </w:r>
      <w:r>
        <w:rPr>
          <w:bCs/>
          <w:sz w:val="28"/>
          <w:szCs w:val="28"/>
        </w:rPr>
        <w:t>сегмент</w:t>
      </w:r>
      <w:r w:rsidRPr="0096324A">
        <w:rPr>
          <w:bCs/>
          <w:sz w:val="28"/>
          <w:szCs w:val="28"/>
        </w:rPr>
        <w:t xml:space="preserve"> потенційних клієнтів. Виходячи з стратегії охопленням ринку, можемо стверджувати, що компанія працює із всім ринком</w:t>
      </w:r>
      <w:r>
        <w:rPr>
          <w:bCs/>
          <w:sz w:val="28"/>
          <w:szCs w:val="28"/>
        </w:rPr>
        <w:t>.</w:t>
      </w:r>
    </w:p>
    <w:p w:rsidR="00C032C4" w:rsidRPr="00EB199A" w:rsidRDefault="00C032C4" w:rsidP="00C032C4">
      <w:pPr>
        <w:spacing w:line="360" w:lineRule="auto"/>
        <w:ind w:firstLine="709"/>
        <w:jc w:val="both"/>
        <w:rPr>
          <w:sz w:val="28"/>
          <w:szCs w:val="28"/>
        </w:rPr>
      </w:pPr>
      <w:r>
        <w:rPr>
          <w:sz w:val="28"/>
          <w:szCs w:val="28"/>
        </w:rPr>
        <w:t>Для роботи в обраних сегментах ринку необхідно сформувати базову стратегію розвитку.</w:t>
      </w:r>
    </w:p>
    <w:p w:rsidR="00C032C4" w:rsidRDefault="00C032C4" w:rsidP="00C032C4">
      <w:pPr>
        <w:pStyle w:val="aa"/>
        <w:tabs>
          <w:tab w:val="left" w:pos="1985"/>
        </w:tabs>
        <w:ind w:firstLine="0"/>
        <w:jc w:val="center"/>
        <w:rPr>
          <w:b w:val="0"/>
          <w:sz w:val="28"/>
          <w:szCs w:val="28"/>
        </w:rPr>
      </w:pPr>
    </w:p>
    <w:p w:rsidR="00C032C4" w:rsidRDefault="00C032C4" w:rsidP="00C032C4">
      <w:pPr>
        <w:pStyle w:val="aa"/>
        <w:tabs>
          <w:tab w:val="left" w:pos="1985"/>
        </w:tabs>
        <w:ind w:firstLine="0"/>
        <w:jc w:val="center"/>
        <w:rPr>
          <w:b w:val="0"/>
          <w:sz w:val="28"/>
          <w:szCs w:val="28"/>
        </w:rPr>
      </w:pPr>
    </w:p>
    <w:p w:rsidR="00C032C4" w:rsidRPr="004B0A0C" w:rsidRDefault="00C032C4" w:rsidP="00C032C4">
      <w:pPr>
        <w:pStyle w:val="aa"/>
        <w:tabs>
          <w:tab w:val="left" w:pos="1985"/>
        </w:tabs>
        <w:ind w:firstLine="0"/>
        <w:jc w:val="center"/>
        <w:rPr>
          <w:b w:val="0"/>
          <w:i/>
          <w:sz w:val="28"/>
          <w:szCs w:val="28"/>
        </w:rPr>
      </w:pPr>
      <w:r w:rsidRPr="004B0A0C">
        <w:rPr>
          <w:b w:val="0"/>
          <w:sz w:val="28"/>
          <w:szCs w:val="28"/>
        </w:rPr>
        <w:lastRenderedPageBreak/>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15</w:t>
      </w:r>
      <w:r w:rsidRPr="004B0A0C">
        <w:rPr>
          <w:b w:val="0"/>
          <w:i/>
          <w:noProof/>
          <w:sz w:val="28"/>
          <w:szCs w:val="28"/>
        </w:rPr>
        <w:fldChar w:fldCharType="end"/>
      </w:r>
      <w:r w:rsidRPr="004B0A0C">
        <w:rPr>
          <w:b w:val="0"/>
          <w:sz w:val="28"/>
          <w:szCs w:val="28"/>
        </w:rPr>
        <w:t>. 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1659"/>
      </w:tblGrid>
      <w:tr w:rsidR="00C032C4" w:rsidRPr="004B0A0C" w:rsidTr="00804BBF">
        <w:tc>
          <w:tcPr>
            <w:tcW w:w="56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2339"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Обрана альтернатива розвитку проекту</w:t>
            </w:r>
          </w:p>
        </w:tc>
        <w:tc>
          <w:tcPr>
            <w:tcW w:w="205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Стратегія охоплення ринку</w:t>
            </w:r>
          </w:p>
        </w:tc>
        <w:tc>
          <w:tcPr>
            <w:tcW w:w="2622"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Ключові конкурентоспроможні позиції відповідно до обраної альтернативи</w:t>
            </w:r>
          </w:p>
        </w:tc>
        <w:tc>
          <w:tcPr>
            <w:tcW w:w="1659"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Базова стратегія розвитку*</w:t>
            </w:r>
          </w:p>
        </w:tc>
      </w:tr>
      <w:tr w:rsidR="00C032C4" w:rsidRPr="005326A5" w:rsidTr="00804BBF">
        <w:tc>
          <w:tcPr>
            <w:tcW w:w="567" w:type="dxa"/>
          </w:tcPr>
          <w:p w:rsidR="00C032C4" w:rsidRPr="005326A5" w:rsidRDefault="00C032C4" w:rsidP="00804BBF">
            <w:pPr>
              <w:pStyle w:val="af7"/>
              <w:jc w:val="center"/>
              <w:rPr>
                <w:rFonts w:ascii="Times New Roman" w:hAnsi="Times New Roman" w:cs="Times New Roman"/>
                <w:sz w:val="28"/>
                <w:szCs w:val="28"/>
              </w:rPr>
            </w:pPr>
          </w:p>
        </w:tc>
        <w:tc>
          <w:tcPr>
            <w:tcW w:w="2339" w:type="dxa"/>
            <w:vAlign w:val="center"/>
          </w:tcPr>
          <w:p w:rsidR="00C032C4" w:rsidRPr="005326A5" w:rsidRDefault="00C032C4" w:rsidP="00804BBF">
            <w:pPr>
              <w:pStyle w:val="af7"/>
              <w:jc w:val="center"/>
              <w:rPr>
                <w:rFonts w:ascii="Times New Roman" w:hAnsi="Times New Roman" w:cs="Times New Roman"/>
                <w:sz w:val="28"/>
                <w:szCs w:val="28"/>
              </w:rPr>
            </w:pPr>
            <w:r w:rsidRPr="005326A5">
              <w:rPr>
                <w:rFonts w:ascii="Times New Roman" w:hAnsi="Times New Roman" w:cs="Times New Roman"/>
                <w:sz w:val="28"/>
                <w:szCs w:val="28"/>
              </w:rPr>
              <w:t>Належна якість</w:t>
            </w:r>
          </w:p>
        </w:tc>
        <w:tc>
          <w:tcPr>
            <w:tcW w:w="2056" w:type="dxa"/>
          </w:tcPr>
          <w:p w:rsidR="00C032C4" w:rsidRPr="005326A5" w:rsidRDefault="00C032C4" w:rsidP="00804BBF">
            <w:pPr>
              <w:pStyle w:val="af7"/>
              <w:jc w:val="center"/>
              <w:rPr>
                <w:rFonts w:ascii="Times New Roman" w:hAnsi="Times New Roman" w:cs="Times New Roman"/>
                <w:sz w:val="28"/>
                <w:szCs w:val="28"/>
              </w:rPr>
            </w:pPr>
            <w:r w:rsidRPr="005326A5">
              <w:rPr>
                <w:rFonts w:ascii="Times New Roman" w:hAnsi="Times New Roman" w:cs="Times New Roman"/>
                <w:sz w:val="28"/>
                <w:szCs w:val="28"/>
              </w:rPr>
              <w:t>Наростаюча</w:t>
            </w:r>
          </w:p>
        </w:tc>
        <w:tc>
          <w:tcPr>
            <w:tcW w:w="2622" w:type="dxa"/>
          </w:tcPr>
          <w:p w:rsidR="00C032C4" w:rsidRPr="005326A5" w:rsidRDefault="00C032C4" w:rsidP="00804BBF">
            <w:pPr>
              <w:pStyle w:val="af7"/>
              <w:jc w:val="center"/>
              <w:rPr>
                <w:rFonts w:ascii="Times New Roman" w:hAnsi="Times New Roman" w:cs="Times New Roman"/>
                <w:sz w:val="28"/>
                <w:szCs w:val="28"/>
              </w:rPr>
            </w:pPr>
            <w:r w:rsidRPr="005326A5">
              <w:rPr>
                <w:rFonts w:ascii="Times New Roman" w:hAnsi="Times New Roman" w:cs="Times New Roman"/>
                <w:sz w:val="28"/>
                <w:szCs w:val="28"/>
              </w:rPr>
              <w:t>Невисока ціна, бренд</w:t>
            </w:r>
          </w:p>
        </w:tc>
        <w:tc>
          <w:tcPr>
            <w:tcW w:w="1659" w:type="dxa"/>
          </w:tcPr>
          <w:p w:rsidR="00C032C4" w:rsidRPr="005326A5" w:rsidRDefault="00C032C4" w:rsidP="00804BBF">
            <w:pPr>
              <w:pStyle w:val="af7"/>
              <w:jc w:val="center"/>
              <w:rPr>
                <w:rFonts w:ascii="Times New Roman" w:hAnsi="Times New Roman" w:cs="Times New Roman"/>
                <w:sz w:val="28"/>
                <w:szCs w:val="28"/>
              </w:rPr>
            </w:pPr>
            <w:r w:rsidRPr="005326A5">
              <w:rPr>
                <w:rFonts w:ascii="Times New Roman" w:hAnsi="Times New Roman" w:cs="Times New Roman"/>
                <w:sz w:val="28"/>
                <w:szCs w:val="28"/>
              </w:rPr>
              <w:t>Стратегія диференціації</w:t>
            </w:r>
          </w:p>
        </w:tc>
      </w:tr>
    </w:tbl>
    <w:p w:rsidR="00C032C4" w:rsidRPr="005326A5" w:rsidRDefault="00C032C4" w:rsidP="00C032C4">
      <w:pPr>
        <w:pStyle w:val="aa"/>
        <w:tabs>
          <w:tab w:val="left" w:pos="1985"/>
        </w:tabs>
        <w:ind w:firstLine="0"/>
        <w:rPr>
          <w:b w:val="0"/>
          <w:i/>
          <w:sz w:val="28"/>
          <w:szCs w:val="28"/>
        </w:rPr>
      </w:pPr>
    </w:p>
    <w:p w:rsidR="00C032C4" w:rsidRPr="005326A5" w:rsidRDefault="00C032C4" w:rsidP="00C032C4">
      <w:pPr>
        <w:pStyle w:val="aa"/>
        <w:tabs>
          <w:tab w:val="left" w:pos="1985"/>
        </w:tabs>
        <w:ind w:firstLine="0"/>
        <w:rPr>
          <w:b w:val="0"/>
          <w:i/>
          <w:sz w:val="28"/>
          <w:szCs w:val="28"/>
        </w:rPr>
      </w:pPr>
      <w:r w:rsidRPr="005326A5">
        <w:rPr>
          <w:b w:val="0"/>
          <w:sz w:val="28"/>
          <w:szCs w:val="28"/>
        </w:rPr>
        <w:t>Реалізація цієї стратегії вимагає, як правило, більш високих витрат. Проте успішна диференціація дозволяє компанії домогтись більшої рентабельності за рахунок того, що ринок готовий прийняти більш високу ціну (цінову премію бренду).</w:t>
      </w:r>
    </w:p>
    <w:p w:rsidR="00C032C4" w:rsidRDefault="00C032C4" w:rsidP="00C032C4">
      <w:pPr>
        <w:pStyle w:val="aa"/>
        <w:tabs>
          <w:tab w:val="left" w:pos="1985"/>
        </w:tabs>
        <w:ind w:firstLine="0"/>
        <w:jc w:val="center"/>
        <w:rPr>
          <w:b w:val="0"/>
          <w:i/>
          <w:sz w:val="28"/>
          <w:szCs w:val="28"/>
        </w:rPr>
      </w:pPr>
    </w:p>
    <w:p w:rsidR="00C032C4" w:rsidRPr="004B0A0C" w:rsidRDefault="00C032C4" w:rsidP="00C032C4">
      <w:pPr>
        <w:pStyle w:val="aa"/>
        <w:tabs>
          <w:tab w:val="left" w:pos="1985"/>
        </w:tabs>
        <w:ind w:firstLine="0"/>
        <w:jc w:val="center"/>
        <w:rPr>
          <w:b w:val="0"/>
          <w:i/>
          <w:sz w:val="28"/>
          <w:szCs w:val="28"/>
        </w:rPr>
      </w:pPr>
      <w:r w:rsidRPr="004B0A0C">
        <w:rPr>
          <w:b w:val="0"/>
          <w:sz w:val="28"/>
          <w:szCs w:val="28"/>
        </w:rPr>
        <w:t>Таблиця 5.</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16</w:t>
      </w:r>
      <w:r w:rsidRPr="004B0A0C">
        <w:rPr>
          <w:b w:val="0"/>
          <w:i/>
          <w:noProof/>
          <w:sz w:val="28"/>
          <w:szCs w:val="28"/>
        </w:rPr>
        <w:fldChar w:fldCharType="end"/>
      </w:r>
      <w:r w:rsidRPr="004B0A0C">
        <w:rPr>
          <w:b w:val="0"/>
          <w:sz w:val="28"/>
          <w:szCs w:val="28"/>
        </w:rPr>
        <w:t>.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2020"/>
        <w:gridCol w:w="2201"/>
        <w:gridCol w:w="2042"/>
      </w:tblGrid>
      <w:tr w:rsidR="00C032C4" w:rsidRPr="004B0A0C" w:rsidTr="00804BBF">
        <w:tc>
          <w:tcPr>
            <w:tcW w:w="59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2508"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Чи є проект «першопрохідцем» на ринку?</w:t>
            </w:r>
          </w:p>
        </w:tc>
        <w:tc>
          <w:tcPr>
            <w:tcW w:w="2061"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Чи буде компанія шукати нових споживачів, або забирати існуючих у конкурентів?</w:t>
            </w:r>
          </w:p>
        </w:tc>
        <w:tc>
          <w:tcPr>
            <w:tcW w:w="2219"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Чи буде компанія копіювати основні характеристики товару конкурента, і які?</w:t>
            </w:r>
          </w:p>
        </w:tc>
        <w:tc>
          <w:tcPr>
            <w:tcW w:w="2080"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Стратегія конкурентної поведінки*</w:t>
            </w:r>
          </w:p>
        </w:tc>
      </w:tr>
      <w:tr w:rsidR="00C032C4" w:rsidRPr="002A4020" w:rsidTr="00804BBF">
        <w:tc>
          <w:tcPr>
            <w:tcW w:w="594"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1</w:t>
            </w:r>
          </w:p>
        </w:tc>
        <w:tc>
          <w:tcPr>
            <w:tcW w:w="2508"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Ні</w:t>
            </w:r>
          </w:p>
        </w:tc>
        <w:tc>
          <w:tcPr>
            <w:tcW w:w="2061" w:type="dxa"/>
          </w:tcPr>
          <w:p w:rsidR="00C032C4" w:rsidRPr="004B0A0C" w:rsidRDefault="00C032C4" w:rsidP="00804BBF">
            <w:pPr>
              <w:pStyle w:val="af7"/>
              <w:jc w:val="center"/>
              <w:rPr>
                <w:rFonts w:ascii="Times New Roman" w:hAnsi="Times New Roman" w:cs="Times New Roman"/>
                <w:sz w:val="28"/>
                <w:szCs w:val="28"/>
              </w:rPr>
            </w:pPr>
            <w:r w:rsidRPr="002A4020">
              <w:rPr>
                <w:rFonts w:ascii="Times New Roman" w:hAnsi="Times New Roman" w:cs="Times New Roman"/>
                <w:sz w:val="28"/>
                <w:szCs w:val="28"/>
              </w:rPr>
              <w:t>Забирати існуючих у конкурентів</w:t>
            </w:r>
          </w:p>
        </w:tc>
        <w:tc>
          <w:tcPr>
            <w:tcW w:w="2219" w:type="dxa"/>
          </w:tcPr>
          <w:p w:rsidR="00C032C4" w:rsidRPr="004B0A0C" w:rsidRDefault="00C032C4" w:rsidP="00804BBF">
            <w:pPr>
              <w:pStyle w:val="af7"/>
              <w:jc w:val="center"/>
              <w:rPr>
                <w:rFonts w:ascii="Times New Roman" w:hAnsi="Times New Roman" w:cs="Times New Roman"/>
                <w:sz w:val="28"/>
                <w:szCs w:val="28"/>
              </w:rPr>
            </w:pPr>
            <w:r w:rsidRPr="002A4020">
              <w:rPr>
                <w:rFonts w:ascii="Times New Roman" w:hAnsi="Times New Roman" w:cs="Times New Roman"/>
                <w:sz w:val="28"/>
                <w:szCs w:val="28"/>
              </w:rPr>
              <w:t xml:space="preserve">Буде здійснено покращення існуючих методів, </w:t>
            </w:r>
            <w:r>
              <w:rPr>
                <w:rFonts w:ascii="Times New Roman" w:hAnsi="Times New Roman" w:cs="Times New Roman"/>
                <w:sz w:val="28"/>
                <w:szCs w:val="28"/>
              </w:rPr>
              <w:t xml:space="preserve"> а також приладів для відповідних цілей</w:t>
            </w:r>
          </w:p>
        </w:tc>
        <w:tc>
          <w:tcPr>
            <w:tcW w:w="2080" w:type="dxa"/>
          </w:tcPr>
          <w:p w:rsidR="00C032C4" w:rsidRPr="004B0A0C" w:rsidRDefault="00C032C4" w:rsidP="00804BBF">
            <w:pPr>
              <w:pStyle w:val="af7"/>
              <w:jc w:val="center"/>
              <w:rPr>
                <w:rFonts w:ascii="Times New Roman" w:hAnsi="Times New Roman" w:cs="Times New Roman"/>
                <w:sz w:val="28"/>
                <w:szCs w:val="28"/>
              </w:rPr>
            </w:pPr>
            <w:r w:rsidRPr="002A4020">
              <w:rPr>
                <w:rFonts w:ascii="Times New Roman" w:hAnsi="Times New Roman" w:cs="Times New Roman"/>
                <w:sz w:val="28"/>
                <w:szCs w:val="28"/>
              </w:rPr>
              <w:t>Стратегія заняття конкурентної ніші</w:t>
            </w:r>
          </w:p>
        </w:tc>
      </w:tr>
    </w:tbl>
    <w:p w:rsidR="00C032C4" w:rsidRDefault="00C032C4" w:rsidP="00C032C4">
      <w:pPr>
        <w:jc w:val="both"/>
        <w:rPr>
          <w:bCs/>
          <w:color w:val="FF0000"/>
          <w:sz w:val="28"/>
          <w:szCs w:val="28"/>
        </w:rPr>
      </w:pPr>
    </w:p>
    <w:p w:rsidR="00C032C4" w:rsidRPr="002A4020" w:rsidRDefault="00C032C4" w:rsidP="00C032C4">
      <w:pPr>
        <w:spacing w:line="360" w:lineRule="auto"/>
        <w:jc w:val="both"/>
        <w:rPr>
          <w:bCs/>
          <w:sz w:val="28"/>
          <w:szCs w:val="28"/>
        </w:rPr>
      </w:pPr>
      <w:r w:rsidRPr="002A4020">
        <w:rPr>
          <w:bCs/>
          <w:sz w:val="28"/>
          <w:szCs w:val="28"/>
        </w:rPr>
        <w:t xml:space="preserve">Ніша, для того, щоб вона була привабливою для компанії, повинна задовольняти умовам: </w:t>
      </w:r>
    </w:p>
    <w:p w:rsidR="00C032C4" w:rsidRPr="002A4020" w:rsidRDefault="00C032C4" w:rsidP="00C032C4">
      <w:pPr>
        <w:spacing w:line="360" w:lineRule="auto"/>
        <w:jc w:val="both"/>
        <w:rPr>
          <w:bCs/>
          <w:sz w:val="28"/>
          <w:szCs w:val="28"/>
        </w:rPr>
      </w:pPr>
      <w:r w:rsidRPr="002A4020">
        <w:rPr>
          <w:bCs/>
          <w:sz w:val="28"/>
          <w:szCs w:val="28"/>
        </w:rPr>
        <w:t xml:space="preserve">- бути досить прибутковою, щоб робити доцільним процес виробництва і обслуговування; </w:t>
      </w:r>
    </w:p>
    <w:p w:rsidR="00C032C4" w:rsidRPr="002A4020" w:rsidRDefault="00C032C4" w:rsidP="00C032C4">
      <w:pPr>
        <w:spacing w:line="360" w:lineRule="auto"/>
        <w:jc w:val="both"/>
        <w:rPr>
          <w:bCs/>
          <w:sz w:val="28"/>
          <w:szCs w:val="28"/>
        </w:rPr>
      </w:pPr>
      <w:r w:rsidRPr="002A4020">
        <w:rPr>
          <w:bCs/>
          <w:sz w:val="28"/>
          <w:szCs w:val="28"/>
        </w:rPr>
        <w:lastRenderedPageBreak/>
        <w:t xml:space="preserve">- залишатися стабільною упродовж тривалого проміжку часу; </w:t>
      </w:r>
    </w:p>
    <w:p w:rsidR="00C032C4" w:rsidRPr="002A4020" w:rsidRDefault="00C032C4" w:rsidP="00C032C4">
      <w:pPr>
        <w:spacing w:line="360" w:lineRule="auto"/>
        <w:jc w:val="both"/>
        <w:rPr>
          <w:bCs/>
          <w:sz w:val="28"/>
          <w:szCs w:val="28"/>
        </w:rPr>
      </w:pPr>
      <w:r w:rsidRPr="002A4020">
        <w:rPr>
          <w:bCs/>
          <w:sz w:val="28"/>
          <w:szCs w:val="28"/>
        </w:rPr>
        <w:t xml:space="preserve">- має бути добре захищеною, мати високі вхідні бар’єри; </w:t>
      </w:r>
    </w:p>
    <w:p w:rsidR="00C032C4" w:rsidRPr="002A4020" w:rsidRDefault="00C032C4" w:rsidP="00C032C4">
      <w:pPr>
        <w:spacing w:line="360" w:lineRule="auto"/>
        <w:jc w:val="both"/>
        <w:rPr>
          <w:bCs/>
          <w:sz w:val="28"/>
          <w:szCs w:val="28"/>
        </w:rPr>
      </w:pPr>
      <w:r w:rsidRPr="002A4020">
        <w:rPr>
          <w:bCs/>
          <w:sz w:val="28"/>
          <w:szCs w:val="28"/>
        </w:rPr>
        <w:t xml:space="preserve">- бути непривабливою для конкурентів; </w:t>
      </w:r>
    </w:p>
    <w:p w:rsidR="00C032C4" w:rsidRPr="002A4020" w:rsidRDefault="00C032C4" w:rsidP="00C032C4">
      <w:pPr>
        <w:spacing w:line="360" w:lineRule="auto"/>
        <w:jc w:val="both"/>
        <w:rPr>
          <w:bCs/>
          <w:sz w:val="28"/>
          <w:szCs w:val="28"/>
        </w:rPr>
      </w:pPr>
      <w:r w:rsidRPr="002A4020">
        <w:rPr>
          <w:bCs/>
          <w:sz w:val="28"/>
          <w:szCs w:val="28"/>
        </w:rPr>
        <w:t xml:space="preserve">- відповідати цілям і ресурсам компанії, її специфічним можливостям. </w:t>
      </w:r>
    </w:p>
    <w:p w:rsidR="00C032C4" w:rsidRDefault="00C032C4" w:rsidP="00C032C4">
      <w:pPr>
        <w:pStyle w:val="aa"/>
        <w:tabs>
          <w:tab w:val="left" w:pos="1985"/>
        </w:tabs>
        <w:ind w:firstLine="0"/>
        <w:jc w:val="center"/>
        <w:rPr>
          <w:b w:val="0"/>
          <w:i/>
          <w:sz w:val="28"/>
          <w:szCs w:val="28"/>
        </w:rPr>
      </w:pPr>
    </w:p>
    <w:p w:rsidR="00C032C4" w:rsidRPr="004B0A0C" w:rsidRDefault="00C032C4" w:rsidP="00C032C4">
      <w:pPr>
        <w:pStyle w:val="aa"/>
        <w:tabs>
          <w:tab w:val="left" w:pos="1985"/>
        </w:tabs>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17</w:t>
      </w:r>
      <w:r w:rsidRPr="004B0A0C">
        <w:rPr>
          <w:b w:val="0"/>
          <w:i/>
          <w:noProof/>
          <w:sz w:val="28"/>
          <w:szCs w:val="28"/>
        </w:rPr>
        <w:fldChar w:fldCharType="end"/>
      </w:r>
      <w:r w:rsidRPr="004B0A0C">
        <w:rPr>
          <w:b w:val="0"/>
          <w:sz w:val="28"/>
          <w:szCs w:val="28"/>
        </w:rPr>
        <w:t>. Визначення стратегії позиціонування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709"/>
        <w:gridCol w:w="1418"/>
        <w:gridCol w:w="2551"/>
        <w:gridCol w:w="2864"/>
      </w:tblGrid>
      <w:tr w:rsidR="00C032C4" w:rsidRPr="004B0A0C" w:rsidTr="00804BBF">
        <w:tc>
          <w:tcPr>
            <w:tcW w:w="559" w:type="dxa"/>
            <w:vAlign w:val="center"/>
          </w:tcPr>
          <w:p w:rsidR="00C032C4" w:rsidRPr="002A4020" w:rsidRDefault="00C032C4" w:rsidP="00804BBF">
            <w:pPr>
              <w:pStyle w:val="af7"/>
              <w:jc w:val="center"/>
              <w:rPr>
                <w:rFonts w:ascii="Times New Roman" w:hAnsi="Times New Roman" w:cs="Times New Roman"/>
                <w:sz w:val="28"/>
                <w:szCs w:val="28"/>
                <w:lang w:val="ru-RU"/>
              </w:rPr>
            </w:pPr>
            <w:r>
              <w:rPr>
                <w:rFonts w:ascii="Times New Roman" w:hAnsi="Times New Roman" w:cs="Times New Roman"/>
                <w:sz w:val="28"/>
                <w:szCs w:val="28"/>
                <w:lang w:val="ru-RU"/>
              </w:rPr>
              <w:t>№</w:t>
            </w:r>
          </w:p>
        </w:tc>
        <w:tc>
          <w:tcPr>
            <w:tcW w:w="1709" w:type="dxa"/>
            <w:vAlign w:val="center"/>
          </w:tcPr>
          <w:p w:rsidR="00C032C4" w:rsidRPr="002A4020" w:rsidRDefault="00C032C4" w:rsidP="00804BBF">
            <w:pPr>
              <w:pStyle w:val="af7"/>
              <w:jc w:val="center"/>
              <w:rPr>
                <w:rFonts w:ascii="Times New Roman" w:hAnsi="Times New Roman" w:cs="Times New Roman"/>
                <w:sz w:val="28"/>
                <w:szCs w:val="28"/>
              </w:rPr>
            </w:pPr>
            <w:proofErr w:type="spellStart"/>
            <w:r>
              <w:rPr>
                <w:rFonts w:ascii="Times New Roman" w:hAnsi="Times New Roman" w:cs="Times New Roman"/>
                <w:sz w:val="28"/>
                <w:szCs w:val="28"/>
                <w:lang w:val="ru-RU"/>
              </w:rPr>
              <w:t>Вимоги</w:t>
            </w:r>
            <w:proofErr w:type="spellEnd"/>
            <w:r>
              <w:rPr>
                <w:rFonts w:ascii="Times New Roman" w:hAnsi="Times New Roman" w:cs="Times New Roman"/>
                <w:sz w:val="28"/>
                <w:szCs w:val="28"/>
                <w:lang w:val="ru-RU"/>
              </w:rPr>
              <w:t xml:space="preserve"> до товару ц</w:t>
            </w:r>
            <w:proofErr w:type="spellStart"/>
            <w:r>
              <w:rPr>
                <w:rFonts w:ascii="Times New Roman" w:hAnsi="Times New Roman" w:cs="Times New Roman"/>
                <w:sz w:val="28"/>
                <w:szCs w:val="28"/>
              </w:rPr>
              <w:t>ільової</w:t>
            </w:r>
            <w:proofErr w:type="spellEnd"/>
            <w:r>
              <w:rPr>
                <w:rFonts w:ascii="Times New Roman" w:hAnsi="Times New Roman" w:cs="Times New Roman"/>
                <w:sz w:val="28"/>
                <w:szCs w:val="28"/>
              </w:rPr>
              <w:t xml:space="preserve"> аудиторії</w:t>
            </w:r>
          </w:p>
        </w:tc>
        <w:tc>
          <w:tcPr>
            <w:tcW w:w="1418" w:type="dxa"/>
            <w:vAlign w:val="center"/>
          </w:tcPr>
          <w:p w:rsidR="00C032C4" w:rsidRPr="004B0A0C" w:rsidRDefault="00C032C4" w:rsidP="00804BBF">
            <w:pPr>
              <w:pStyle w:val="af7"/>
              <w:jc w:val="center"/>
              <w:rPr>
                <w:rFonts w:ascii="Times New Roman" w:hAnsi="Times New Roman" w:cs="Times New Roman"/>
                <w:sz w:val="28"/>
                <w:szCs w:val="28"/>
              </w:rPr>
            </w:pPr>
            <w:r w:rsidRPr="002A4020">
              <w:rPr>
                <w:rFonts w:ascii="Times New Roman" w:hAnsi="Times New Roman" w:cs="Times New Roman"/>
                <w:sz w:val="28"/>
                <w:szCs w:val="28"/>
              </w:rPr>
              <w:t>Базова стратегія розвитку</w:t>
            </w:r>
          </w:p>
        </w:tc>
        <w:tc>
          <w:tcPr>
            <w:tcW w:w="2551"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 xml:space="preserve">Ключові конкурентоспроможні позиції власного </w:t>
            </w:r>
            <w:proofErr w:type="spellStart"/>
            <w:r>
              <w:rPr>
                <w:rFonts w:ascii="Times New Roman" w:hAnsi="Times New Roman" w:cs="Times New Roman"/>
                <w:sz w:val="28"/>
                <w:szCs w:val="28"/>
              </w:rPr>
              <w:t>стартап-проекту</w:t>
            </w:r>
            <w:proofErr w:type="spellEnd"/>
          </w:p>
        </w:tc>
        <w:tc>
          <w:tcPr>
            <w:tcW w:w="2864" w:type="dxa"/>
            <w:vAlign w:val="center"/>
          </w:tcPr>
          <w:p w:rsidR="00C032C4" w:rsidRPr="004B0A0C" w:rsidRDefault="00C032C4" w:rsidP="00804BBF">
            <w:pPr>
              <w:pStyle w:val="af7"/>
              <w:jc w:val="center"/>
              <w:rPr>
                <w:rFonts w:ascii="Times New Roman" w:hAnsi="Times New Roman" w:cs="Times New Roman"/>
                <w:sz w:val="28"/>
                <w:szCs w:val="28"/>
              </w:rPr>
            </w:pPr>
            <w:r w:rsidRPr="002A4020">
              <w:rPr>
                <w:rFonts w:ascii="Times New Roman" w:hAnsi="Times New Roman" w:cs="Times New Roman"/>
                <w:sz w:val="28"/>
                <w:szCs w:val="28"/>
              </w:rPr>
              <w:t>Вибір асоціацій, які мають сформувати комплексну позицію власного проекту</w:t>
            </w:r>
          </w:p>
        </w:tc>
      </w:tr>
      <w:tr w:rsidR="00C032C4" w:rsidRPr="004B0A0C" w:rsidTr="00804BBF">
        <w:tc>
          <w:tcPr>
            <w:tcW w:w="559" w:type="dxa"/>
          </w:tcPr>
          <w:p w:rsidR="00C032C4" w:rsidRPr="002A4020" w:rsidRDefault="00C032C4" w:rsidP="00804BBF">
            <w:pPr>
              <w:pStyle w:val="af7"/>
              <w:jc w:val="center"/>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1709" w:type="dxa"/>
          </w:tcPr>
          <w:p w:rsidR="00C032C4" w:rsidRPr="004B0A0C" w:rsidRDefault="00C032C4" w:rsidP="00804BBF">
            <w:pPr>
              <w:pStyle w:val="af7"/>
              <w:jc w:val="center"/>
              <w:rPr>
                <w:rFonts w:ascii="Times New Roman" w:hAnsi="Times New Roman" w:cs="Times New Roman"/>
                <w:sz w:val="28"/>
                <w:szCs w:val="28"/>
              </w:rPr>
            </w:pPr>
            <w:r w:rsidRPr="002A4020">
              <w:rPr>
                <w:rFonts w:ascii="Times New Roman" w:hAnsi="Times New Roman" w:cs="Times New Roman"/>
                <w:sz w:val="28"/>
                <w:szCs w:val="28"/>
              </w:rPr>
              <w:t>Висока точність</w:t>
            </w:r>
            <w:r>
              <w:rPr>
                <w:rFonts w:ascii="Times New Roman" w:hAnsi="Times New Roman" w:cs="Times New Roman"/>
                <w:sz w:val="28"/>
                <w:szCs w:val="28"/>
              </w:rPr>
              <w:t>, надійність</w:t>
            </w:r>
          </w:p>
        </w:tc>
        <w:tc>
          <w:tcPr>
            <w:tcW w:w="1418"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Стратегія диференці</w:t>
            </w:r>
            <w:r w:rsidRPr="002A4020">
              <w:rPr>
                <w:rFonts w:ascii="Times New Roman" w:hAnsi="Times New Roman" w:cs="Times New Roman"/>
                <w:sz w:val="28"/>
                <w:szCs w:val="28"/>
              </w:rPr>
              <w:t>ації</w:t>
            </w:r>
          </w:p>
        </w:tc>
        <w:tc>
          <w:tcPr>
            <w:tcW w:w="2551"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 xml:space="preserve">Висококонкурентна точна апаратура для вимірювання оптичної сили </w:t>
            </w:r>
            <w:proofErr w:type="spellStart"/>
            <w:r>
              <w:rPr>
                <w:rFonts w:ascii="Times New Roman" w:hAnsi="Times New Roman" w:cs="Times New Roman"/>
                <w:sz w:val="28"/>
                <w:szCs w:val="28"/>
              </w:rPr>
              <w:t>варіолінзи</w:t>
            </w:r>
            <w:proofErr w:type="spellEnd"/>
          </w:p>
        </w:tc>
        <w:tc>
          <w:tcPr>
            <w:tcW w:w="2864" w:type="dxa"/>
          </w:tcPr>
          <w:p w:rsidR="00C032C4" w:rsidRPr="004B0A0C" w:rsidRDefault="00C032C4" w:rsidP="00804BBF">
            <w:pPr>
              <w:pStyle w:val="af7"/>
              <w:jc w:val="center"/>
              <w:rPr>
                <w:rFonts w:ascii="Times New Roman" w:hAnsi="Times New Roman" w:cs="Times New Roman"/>
                <w:sz w:val="28"/>
                <w:szCs w:val="28"/>
              </w:rPr>
            </w:pPr>
            <w:r w:rsidRPr="002A4020">
              <w:rPr>
                <w:rFonts w:ascii="Times New Roman" w:hAnsi="Times New Roman" w:cs="Times New Roman"/>
                <w:sz w:val="28"/>
                <w:szCs w:val="28"/>
              </w:rPr>
              <w:t>Точність, надійність, якість.</w:t>
            </w:r>
          </w:p>
        </w:tc>
      </w:tr>
    </w:tbl>
    <w:p w:rsidR="00C032C4" w:rsidRDefault="00C032C4" w:rsidP="00C032C4">
      <w:pPr>
        <w:pStyle w:val="aa"/>
        <w:tabs>
          <w:tab w:val="left" w:pos="1985"/>
        </w:tabs>
        <w:ind w:firstLine="0"/>
        <w:jc w:val="center"/>
        <w:rPr>
          <w:rFonts w:eastAsiaTheme="minorHAnsi"/>
          <w:b w:val="0"/>
          <w:bCs/>
          <w:i/>
          <w:sz w:val="28"/>
          <w:szCs w:val="28"/>
          <w:lang w:eastAsia="en-US"/>
        </w:rPr>
      </w:pPr>
    </w:p>
    <w:p w:rsidR="00C032C4" w:rsidRPr="008863BE" w:rsidRDefault="00C032C4" w:rsidP="00C032C4">
      <w:pPr>
        <w:pStyle w:val="aa"/>
        <w:tabs>
          <w:tab w:val="left" w:pos="1985"/>
        </w:tabs>
        <w:ind w:firstLine="0"/>
        <w:jc w:val="center"/>
        <w:outlineLvl w:val="1"/>
        <w:rPr>
          <w:rFonts w:eastAsiaTheme="minorHAnsi"/>
          <w:bCs/>
          <w:i/>
          <w:sz w:val="32"/>
          <w:szCs w:val="32"/>
          <w:lang w:eastAsia="en-US"/>
        </w:rPr>
      </w:pPr>
      <w:bookmarkStart w:id="18" w:name="_Toc532299130"/>
      <w:bookmarkStart w:id="19" w:name="_Toc945528"/>
      <w:r>
        <w:rPr>
          <w:rFonts w:eastAsiaTheme="minorHAnsi"/>
          <w:sz w:val="32"/>
          <w:szCs w:val="32"/>
          <w:lang w:eastAsia="en-US"/>
        </w:rPr>
        <w:t>4</w:t>
      </w:r>
      <w:r w:rsidRPr="004B0A0C">
        <w:rPr>
          <w:rFonts w:eastAsiaTheme="minorHAnsi"/>
          <w:sz w:val="32"/>
          <w:szCs w:val="32"/>
          <w:lang w:eastAsia="en-US"/>
        </w:rPr>
        <w:t xml:space="preserve">.5 Розроблення маркетингової програми </w:t>
      </w:r>
      <w:proofErr w:type="spellStart"/>
      <w:r w:rsidRPr="004B0A0C">
        <w:rPr>
          <w:rFonts w:eastAsiaTheme="minorHAnsi"/>
          <w:sz w:val="32"/>
          <w:szCs w:val="32"/>
          <w:lang w:eastAsia="en-US"/>
        </w:rPr>
        <w:t>стартап</w:t>
      </w:r>
      <w:r>
        <w:rPr>
          <w:rFonts w:eastAsiaTheme="minorHAnsi"/>
          <w:sz w:val="32"/>
          <w:szCs w:val="32"/>
          <w:lang w:eastAsia="en-US"/>
        </w:rPr>
        <w:t>-</w:t>
      </w:r>
      <w:r w:rsidRPr="004B0A0C">
        <w:rPr>
          <w:rFonts w:eastAsiaTheme="minorHAnsi"/>
          <w:sz w:val="32"/>
          <w:szCs w:val="32"/>
          <w:lang w:eastAsia="en-US"/>
        </w:rPr>
        <w:t>проекту</w:t>
      </w:r>
      <w:bookmarkEnd w:id="18"/>
      <w:bookmarkEnd w:id="19"/>
      <w:proofErr w:type="spellEnd"/>
    </w:p>
    <w:p w:rsidR="00C032C4" w:rsidRPr="00FA7CFB" w:rsidRDefault="00C032C4" w:rsidP="00C032C4">
      <w:pPr>
        <w:jc w:val="center"/>
        <w:rPr>
          <w:sz w:val="28"/>
          <w:szCs w:val="28"/>
        </w:rPr>
      </w:pPr>
      <w:r w:rsidRPr="00FA7CFB">
        <w:rPr>
          <w:sz w:val="28"/>
          <w:szCs w:val="28"/>
        </w:rPr>
        <w:t xml:space="preserve">Таблиця </w:t>
      </w:r>
      <w:r>
        <w:rPr>
          <w:sz w:val="28"/>
          <w:szCs w:val="28"/>
        </w:rPr>
        <w:t>4</w:t>
      </w:r>
      <w:r w:rsidRPr="00FA7CFB">
        <w:rPr>
          <w:sz w:val="28"/>
          <w:szCs w:val="28"/>
        </w:rPr>
        <w:t>.</w:t>
      </w:r>
      <w:r w:rsidRPr="00FA7CFB">
        <w:rPr>
          <w:sz w:val="28"/>
          <w:szCs w:val="28"/>
        </w:rPr>
        <w:fldChar w:fldCharType="begin"/>
      </w:r>
      <w:r w:rsidRPr="00FA7CFB">
        <w:rPr>
          <w:sz w:val="28"/>
          <w:szCs w:val="28"/>
        </w:rPr>
        <w:instrText xml:space="preserve"> SEQ Таблиця \* ARABIC </w:instrText>
      </w:r>
      <w:r w:rsidRPr="00FA7CFB">
        <w:rPr>
          <w:sz w:val="28"/>
          <w:szCs w:val="28"/>
        </w:rPr>
        <w:fldChar w:fldCharType="separate"/>
      </w:r>
      <w:r w:rsidRPr="00FA7CFB">
        <w:rPr>
          <w:noProof/>
          <w:sz w:val="28"/>
          <w:szCs w:val="28"/>
        </w:rPr>
        <w:t>18</w:t>
      </w:r>
      <w:r w:rsidRPr="00FA7CFB">
        <w:rPr>
          <w:noProof/>
          <w:sz w:val="28"/>
          <w:szCs w:val="28"/>
        </w:rPr>
        <w:fldChar w:fldCharType="end"/>
      </w:r>
      <w:r w:rsidRPr="00FA7CFB">
        <w:rPr>
          <w:sz w:val="28"/>
          <w:szCs w:val="28"/>
        </w:rPr>
        <w:t>. Визначення ключових переваг концепції потенційного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846"/>
        <w:gridCol w:w="2120"/>
        <w:gridCol w:w="4682"/>
      </w:tblGrid>
      <w:tr w:rsidR="00C032C4" w:rsidRPr="004B0A0C" w:rsidTr="00804BBF">
        <w:tc>
          <w:tcPr>
            <w:tcW w:w="595"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184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Потреба</w:t>
            </w:r>
          </w:p>
        </w:tc>
        <w:tc>
          <w:tcPr>
            <w:tcW w:w="2120"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Вигода, яку пропонує товар</w:t>
            </w:r>
          </w:p>
        </w:tc>
        <w:tc>
          <w:tcPr>
            <w:tcW w:w="4682"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Ключові переваги перед конкурентами (існуючі або такі, що потрібно створити)</w:t>
            </w:r>
          </w:p>
        </w:tc>
      </w:tr>
      <w:tr w:rsidR="00C032C4" w:rsidRPr="004B0A0C" w:rsidTr="00804BBF">
        <w:trPr>
          <w:trHeight w:val="599"/>
        </w:trPr>
        <w:tc>
          <w:tcPr>
            <w:tcW w:w="595"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1</w:t>
            </w:r>
          </w:p>
        </w:tc>
        <w:tc>
          <w:tcPr>
            <w:tcW w:w="1846"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Точне вимірювання оптичної сили</w:t>
            </w:r>
          </w:p>
        </w:tc>
        <w:tc>
          <w:tcPr>
            <w:tcW w:w="2120"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 xml:space="preserve">Точне вимірювання ступеню оптичної сили </w:t>
            </w:r>
            <w:proofErr w:type="spellStart"/>
            <w:r>
              <w:rPr>
                <w:rFonts w:ascii="Times New Roman" w:hAnsi="Times New Roman" w:cs="Times New Roman"/>
                <w:sz w:val="28"/>
                <w:szCs w:val="28"/>
              </w:rPr>
              <w:t>варіолінзи</w:t>
            </w:r>
            <w:proofErr w:type="spellEnd"/>
          </w:p>
        </w:tc>
        <w:tc>
          <w:tcPr>
            <w:tcW w:w="4682"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 xml:space="preserve">                                                                    Визначення більш точного вимірювання оптичної сили</w:t>
            </w:r>
          </w:p>
        </w:tc>
      </w:tr>
      <w:tr w:rsidR="00C032C4" w:rsidRPr="004B0A0C" w:rsidTr="00804BBF">
        <w:trPr>
          <w:trHeight w:val="599"/>
        </w:trPr>
        <w:tc>
          <w:tcPr>
            <w:tcW w:w="595" w:type="dxa"/>
          </w:tcPr>
          <w:p w:rsidR="00C032C4"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2</w:t>
            </w:r>
          </w:p>
        </w:tc>
        <w:tc>
          <w:tcPr>
            <w:tcW w:w="1846" w:type="dxa"/>
          </w:tcPr>
          <w:p w:rsidR="00C032C4" w:rsidRDefault="00C032C4" w:rsidP="00804BBF">
            <w:pPr>
              <w:pStyle w:val="af7"/>
              <w:jc w:val="center"/>
              <w:rPr>
                <w:rFonts w:ascii="Times New Roman" w:hAnsi="Times New Roman" w:cs="Times New Roman"/>
                <w:sz w:val="28"/>
                <w:szCs w:val="28"/>
              </w:rPr>
            </w:pPr>
            <w:r w:rsidRPr="00F8302F">
              <w:rPr>
                <w:rFonts w:ascii="Times New Roman" w:hAnsi="Times New Roman" w:cs="Times New Roman"/>
                <w:sz w:val="28"/>
                <w:szCs w:val="28"/>
              </w:rPr>
              <w:t>Простота в керуванні</w:t>
            </w:r>
          </w:p>
        </w:tc>
        <w:tc>
          <w:tcPr>
            <w:tcW w:w="2120" w:type="dxa"/>
          </w:tcPr>
          <w:p w:rsidR="00C032C4" w:rsidRDefault="00C032C4" w:rsidP="00804BBF">
            <w:pPr>
              <w:pStyle w:val="af7"/>
              <w:jc w:val="center"/>
              <w:rPr>
                <w:rFonts w:ascii="Times New Roman" w:hAnsi="Times New Roman" w:cs="Times New Roman"/>
                <w:sz w:val="28"/>
                <w:szCs w:val="28"/>
              </w:rPr>
            </w:pPr>
            <w:r w:rsidRPr="00F8302F">
              <w:rPr>
                <w:rFonts w:ascii="Times New Roman" w:hAnsi="Times New Roman" w:cs="Times New Roman"/>
                <w:sz w:val="28"/>
                <w:szCs w:val="28"/>
              </w:rPr>
              <w:t>Доступність новим  користувачам</w:t>
            </w:r>
          </w:p>
        </w:tc>
        <w:tc>
          <w:tcPr>
            <w:tcW w:w="4682" w:type="dxa"/>
          </w:tcPr>
          <w:p w:rsidR="00C032C4" w:rsidRDefault="00C032C4" w:rsidP="00804BBF">
            <w:pPr>
              <w:pStyle w:val="af7"/>
              <w:jc w:val="center"/>
              <w:rPr>
                <w:rFonts w:ascii="Times New Roman" w:hAnsi="Times New Roman" w:cs="Times New Roman"/>
                <w:sz w:val="28"/>
                <w:szCs w:val="28"/>
              </w:rPr>
            </w:pPr>
            <w:r w:rsidRPr="00F8302F">
              <w:rPr>
                <w:rFonts w:ascii="Times New Roman" w:hAnsi="Times New Roman" w:cs="Times New Roman"/>
                <w:sz w:val="28"/>
                <w:szCs w:val="28"/>
              </w:rPr>
              <w:t xml:space="preserve">Наявність інструкцій з усіма режимами та функціями </w:t>
            </w:r>
            <w:r>
              <w:rPr>
                <w:rFonts w:ascii="Times New Roman" w:hAnsi="Times New Roman" w:cs="Times New Roman"/>
                <w:sz w:val="28"/>
                <w:szCs w:val="28"/>
              </w:rPr>
              <w:t>приладу</w:t>
            </w:r>
          </w:p>
        </w:tc>
      </w:tr>
      <w:tr w:rsidR="00C032C4" w:rsidRPr="004B0A0C" w:rsidTr="00804BBF">
        <w:trPr>
          <w:trHeight w:val="599"/>
        </w:trPr>
        <w:tc>
          <w:tcPr>
            <w:tcW w:w="595" w:type="dxa"/>
          </w:tcPr>
          <w:p w:rsidR="00C032C4"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3</w:t>
            </w:r>
          </w:p>
        </w:tc>
        <w:tc>
          <w:tcPr>
            <w:tcW w:w="1846" w:type="dxa"/>
          </w:tcPr>
          <w:p w:rsidR="00C032C4" w:rsidRDefault="00C032C4" w:rsidP="00804BBF">
            <w:pPr>
              <w:pStyle w:val="af7"/>
              <w:jc w:val="center"/>
              <w:rPr>
                <w:rFonts w:ascii="Times New Roman" w:hAnsi="Times New Roman" w:cs="Times New Roman"/>
                <w:sz w:val="28"/>
                <w:szCs w:val="28"/>
              </w:rPr>
            </w:pPr>
            <w:r w:rsidRPr="00F8302F">
              <w:rPr>
                <w:rFonts w:ascii="Times New Roman" w:hAnsi="Times New Roman" w:cs="Times New Roman"/>
                <w:sz w:val="28"/>
                <w:szCs w:val="28"/>
              </w:rPr>
              <w:t xml:space="preserve">Потреба клієнтів </w:t>
            </w:r>
          </w:p>
        </w:tc>
        <w:tc>
          <w:tcPr>
            <w:tcW w:w="2120" w:type="dxa"/>
          </w:tcPr>
          <w:p w:rsidR="00C032C4"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Якісні системи контролю</w:t>
            </w:r>
          </w:p>
        </w:tc>
        <w:tc>
          <w:tcPr>
            <w:tcW w:w="4682" w:type="dxa"/>
          </w:tcPr>
          <w:p w:rsidR="00C032C4"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Більш точні системи контролю, за спрощеною схемою</w:t>
            </w:r>
          </w:p>
        </w:tc>
      </w:tr>
    </w:tbl>
    <w:p w:rsidR="00C032C4" w:rsidRPr="008863BE" w:rsidRDefault="00C032C4" w:rsidP="00C032C4">
      <w:pPr>
        <w:pStyle w:val="aa"/>
        <w:tabs>
          <w:tab w:val="left" w:pos="1985"/>
        </w:tabs>
        <w:spacing w:before="240"/>
        <w:ind w:firstLine="0"/>
        <w:rPr>
          <w:b w:val="0"/>
          <w:i/>
          <w:sz w:val="28"/>
          <w:szCs w:val="28"/>
        </w:rPr>
      </w:pPr>
      <w:r w:rsidRPr="00F8302F">
        <w:rPr>
          <w:b w:val="0"/>
          <w:sz w:val="28"/>
          <w:szCs w:val="28"/>
        </w:rPr>
        <w:t xml:space="preserve">Формування маркетингової концепції товару показала, що для підприємств у яких буде впроваджений даний </w:t>
      </w:r>
      <w:proofErr w:type="spellStart"/>
      <w:r w:rsidRPr="00F8302F">
        <w:rPr>
          <w:b w:val="0"/>
          <w:sz w:val="28"/>
          <w:szCs w:val="28"/>
        </w:rPr>
        <w:t>стартап-проект</w:t>
      </w:r>
      <w:proofErr w:type="spellEnd"/>
      <w:r w:rsidRPr="00F8302F">
        <w:rPr>
          <w:b w:val="0"/>
          <w:sz w:val="28"/>
          <w:szCs w:val="28"/>
        </w:rPr>
        <w:t xml:space="preserve"> буде задовольнятися потреба </w:t>
      </w:r>
      <w:r w:rsidRPr="008863BE">
        <w:rPr>
          <w:b w:val="0"/>
          <w:sz w:val="28"/>
          <w:szCs w:val="28"/>
        </w:rPr>
        <w:t>у точному вимірюванні контактних систем та у простоті керування методом,</w:t>
      </w:r>
      <w:r w:rsidRPr="00F8302F">
        <w:rPr>
          <w:b w:val="0"/>
          <w:sz w:val="28"/>
          <w:szCs w:val="28"/>
        </w:rPr>
        <w:t xml:space="preserve"> що дуже цікаво </w:t>
      </w:r>
      <w:r>
        <w:rPr>
          <w:b w:val="0"/>
          <w:sz w:val="28"/>
          <w:szCs w:val="28"/>
        </w:rPr>
        <w:t xml:space="preserve">не тільки </w:t>
      </w:r>
      <w:r w:rsidRPr="00F8302F">
        <w:rPr>
          <w:b w:val="0"/>
          <w:sz w:val="28"/>
          <w:szCs w:val="28"/>
        </w:rPr>
        <w:t>молодим підприємствам</w:t>
      </w:r>
      <w:r>
        <w:rPr>
          <w:b w:val="0"/>
          <w:sz w:val="28"/>
          <w:szCs w:val="28"/>
        </w:rPr>
        <w:t>, а й державним.</w:t>
      </w:r>
    </w:p>
    <w:p w:rsidR="00C032C4" w:rsidRPr="004B0A0C" w:rsidRDefault="00C032C4" w:rsidP="00C032C4">
      <w:pPr>
        <w:pStyle w:val="aa"/>
        <w:tabs>
          <w:tab w:val="left" w:pos="1985"/>
        </w:tabs>
        <w:ind w:firstLine="0"/>
        <w:jc w:val="center"/>
        <w:rPr>
          <w:b w:val="0"/>
          <w:i/>
          <w:sz w:val="28"/>
          <w:szCs w:val="28"/>
        </w:rPr>
      </w:pPr>
      <w:r>
        <w:rPr>
          <w:b w:val="0"/>
          <w:sz w:val="28"/>
          <w:szCs w:val="28"/>
        </w:rPr>
        <w:lastRenderedPageBreak/>
        <w:t>Таблиця 4</w:t>
      </w:r>
      <w:r w:rsidRPr="004B0A0C">
        <w:rPr>
          <w:b w:val="0"/>
          <w:sz w:val="28"/>
          <w:szCs w:val="28"/>
        </w:rPr>
        <w:t>.</w:t>
      </w:r>
      <w:r>
        <w:rPr>
          <w:b w:val="0"/>
          <w:sz w:val="28"/>
          <w:szCs w:val="28"/>
        </w:rPr>
        <w:t>19</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end"/>
      </w:r>
      <w:r w:rsidRPr="004B0A0C">
        <w:rPr>
          <w:b w:val="0"/>
          <w:sz w:val="28"/>
          <w:szCs w:val="28"/>
        </w:rPr>
        <w:t>. Визначення меж встановлення ціни</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00"/>
        <w:gridCol w:w="2126"/>
        <w:gridCol w:w="2126"/>
        <w:gridCol w:w="2155"/>
      </w:tblGrid>
      <w:tr w:rsidR="00C032C4" w:rsidRPr="004B0A0C" w:rsidTr="00804BBF">
        <w:tc>
          <w:tcPr>
            <w:tcW w:w="59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2100"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Рівень цін на товари-замінники</w:t>
            </w:r>
          </w:p>
        </w:tc>
        <w:tc>
          <w:tcPr>
            <w:tcW w:w="212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Рівень цін на товари-аналоги</w:t>
            </w:r>
          </w:p>
        </w:tc>
        <w:tc>
          <w:tcPr>
            <w:tcW w:w="212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Рівень доходів цільової групи споживачів</w:t>
            </w:r>
          </w:p>
        </w:tc>
        <w:tc>
          <w:tcPr>
            <w:tcW w:w="2155"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Верхня та нижня межі встановлення ціни на товар/послугу</w:t>
            </w:r>
          </w:p>
        </w:tc>
      </w:tr>
      <w:tr w:rsidR="00C032C4" w:rsidRPr="004B0A0C" w:rsidTr="00804BBF">
        <w:tc>
          <w:tcPr>
            <w:tcW w:w="594"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1</w:t>
            </w:r>
          </w:p>
        </w:tc>
        <w:tc>
          <w:tcPr>
            <w:tcW w:w="2100" w:type="dxa"/>
          </w:tcPr>
          <w:p w:rsidR="00C032C4" w:rsidRPr="004B0A0C" w:rsidRDefault="00C032C4" w:rsidP="00804BBF">
            <w:pPr>
              <w:pStyle w:val="af7"/>
              <w:jc w:val="center"/>
              <w:rPr>
                <w:rFonts w:ascii="Times New Roman" w:hAnsi="Times New Roman" w:cs="Times New Roman"/>
                <w:sz w:val="28"/>
                <w:szCs w:val="28"/>
              </w:rPr>
            </w:pPr>
            <w:r w:rsidRPr="00F8302F">
              <w:rPr>
                <w:rFonts w:ascii="Times New Roman" w:hAnsi="Times New Roman" w:cs="Times New Roman"/>
                <w:sz w:val="28"/>
                <w:szCs w:val="28"/>
              </w:rPr>
              <w:t>10-20 тис $</w:t>
            </w:r>
          </w:p>
        </w:tc>
        <w:tc>
          <w:tcPr>
            <w:tcW w:w="2126"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20-25</w:t>
            </w:r>
            <w:r w:rsidRPr="00F8302F">
              <w:rPr>
                <w:rFonts w:ascii="Times New Roman" w:hAnsi="Times New Roman" w:cs="Times New Roman"/>
                <w:sz w:val="28"/>
                <w:szCs w:val="28"/>
              </w:rPr>
              <w:t xml:space="preserve"> тис $</w:t>
            </w:r>
          </w:p>
        </w:tc>
        <w:tc>
          <w:tcPr>
            <w:tcW w:w="2126" w:type="dxa"/>
            <w:vAlign w:val="center"/>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30</w:t>
            </w:r>
            <w:r w:rsidRPr="00F8302F">
              <w:rPr>
                <w:rFonts w:ascii="Times New Roman" w:hAnsi="Times New Roman" w:cs="Times New Roman"/>
                <w:sz w:val="28"/>
                <w:szCs w:val="28"/>
              </w:rPr>
              <w:t>-</w:t>
            </w:r>
            <w:r>
              <w:rPr>
                <w:rFonts w:ascii="Times New Roman" w:hAnsi="Times New Roman" w:cs="Times New Roman"/>
                <w:sz w:val="28"/>
                <w:szCs w:val="28"/>
              </w:rPr>
              <w:t>50</w:t>
            </w:r>
            <w:r w:rsidRPr="00F8302F">
              <w:rPr>
                <w:rFonts w:ascii="Times New Roman" w:hAnsi="Times New Roman" w:cs="Times New Roman"/>
                <w:sz w:val="28"/>
                <w:szCs w:val="28"/>
              </w:rPr>
              <w:t xml:space="preserve"> тис $</w:t>
            </w:r>
          </w:p>
        </w:tc>
        <w:tc>
          <w:tcPr>
            <w:tcW w:w="2155" w:type="dxa"/>
            <w:vAlign w:val="center"/>
          </w:tcPr>
          <w:p w:rsidR="00C032C4" w:rsidRPr="004B0A0C" w:rsidRDefault="00C032C4" w:rsidP="00804BBF">
            <w:pPr>
              <w:pStyle w:val="af7"/>
              <w:jc w:val="center"/>
              <w:rPr>
                <w:rFonts w:ascii="Times New Roman" w:hAnsi="Times New Roman" w:cs="Times New Roman"/>
                <w:sz w:val="28"/>
                <w:szCs w:val="28"/>
              </w:rPr>
            </w:pPr>
            <w:r w:rsidRPr="00F8302F">
              <w:rPr>
                <w:rFonts w:ascii="Times New Roman" w:hAnsi="Times New Roman" w:cs="Times New Roman"/>
                <w:sz w:val="28"/>
                <w:szCs w:val="28"/>
              </w:rPr>
              <w:t>7-1</w:t>
            </w:r>
            <w:r>
              <w:rPr>
                <w:rFonts w:ascii="Times New Roman" w:hAnsi="Times New Roman" w:cs="Times New Roman"/>
                <w:sz w:val="28"/>
                <w:szCs w:val="28"/>
              </w:rPr>
              <w:t>9</w:t>
            </w:r>
            <w:r w:rsidRPr="00F8302F">
              <w:rPr>
                <w:rFonts w:ascii="Times New Roman" w:hAnsi="Times New Roman" w:cs="Times New Roman"/>
                <w:sz w:val="28"/>
                <w:szCs w:val="28"/>
              </w:rPr>
              <w:t xml:space="preserve"> тис $</w:t>
            </w:r>
          </w:p>
        </w:tc>
      </w:tr>
    </w:tbl>
    <w:p w:rsidR="00C032C4" w:rsidRPr="00361564" w:rsidRDefault="00C032C4" w:rsidP="00C032C4">
      <w:pPr>
        <w:pStyle w:val="aa"/>
        <w:tabs>
          <w:tab w:val="left" w:pos="1985"/>
        </w:tabs>
        <w:spacing w:before="240"/>
        <w:ind w:firstLine="0"/>
        <w:rPr>
          <w:b w:val="0"/>
          <w:i/>
          <w:sz w:val="28"/>
          <w:szCs w:val="28"/>
        </w:rPr>
      </w:pPr>
      <w:r w:rsidRPr="00361564">
        <w:rPr>
          <w:b w:val="0"/>
          <w:sz w:val="28"/>
          <w:szCs w:val="28"/>
        </w:rPr>
        <w:t xml:space="preserve">При визначенні меж встановлення ціни з’ясувалося, що рівень доходів цільової групи споживачів складає приблизно </w:t>
      </w:r>
      <w:r>
        <w:rPr>
          <w:b w:val="0"/>
          <w:sz w:val="28"/>
          <w:szCs w:val="28"/>
        </w:rPr>
        <w:t>30</w:t>
      </w:r>
      <w:r w:rsidRPr="00361564">
        <w:rPr>
          <w:b w:val="0"/>
          <w:sz w:val="28"/>
          <w:szCs w:val="28"/>
        </w:rPr>
        <w:t>-50 тис. $, товари-замінники коштують – 10-20 тис. $, аналоги – 20-25 тис $, верхня та нижня межа встановлення ціни на товар складає 7-1</w:t>
      </w:r>
      <w:r>
        <w:rPr>
          <w:b w:val="0"/>
          <w:sz w:val="28"/>
          <w:szCs w:val="28"/>
        </w:rPr>
        <w:t>9</w:t>
      </w:r>
      <w:r w:rsidRPr="00361564">
        <w:rPr>
          <w:b w:val="0"/>
          <w:sz w:val="28"/>
          <w:szCs w:val="28"/>
        </w:rPr>
        <w:t xml:space="preserve"> тис. $, що дає перевагу над товарами</w:t>
      </w:r>
      <w:r>
        <w:rPr>
          <w:b w:val="0"/>
          <w:sz w:val="28"/>
          <w:szCs w:val="28"/>
        </w:rPr>
        <w:t>-</w:t>
      </w:r>
      <w:r w:rsidRPr="00361564">
        <w:rPr>
          <w:b w:val="0"/>
          <w:sz w:val="28"/>
          <w:szCs w:val="28"/>
        </w:rPr>
        <w:t>замінниками та товарами-аналогами.</w:t>
      </w:r>
    </w:p>
    <w:p w:rsidR="00C032C4" w:rsidRPr="004B0A0C" w:rsidRDefault="00C032C4" w:rsidP="00C032C4">
      <w:pPr>
        <w:spacing w:line="360" w:lineRule="auto"/>
        <w:jc w:val="center"/>
        <w:rPr>
          <w:sz w:val="28"/>
          <w:szCs w:val="28"/>
        </w:rPr>
      </w:pPr>
    </w:p>
    <w:p w:rsidR="00C032C4" w:rsidRPr="004B0A0C" w:rsidRDefault="00C032C4" w:rsidP="00C032C4">
      <w:pPr>
        <w:pStyle w:val="aa"/>
        <w:tabs>
          <w:tab w:val="left" w:pos="1985"/>
        </w:tabs>
        <w:ind w:firstLine="0"/>
        <w:jc w:val="center"/>
        <w:rPr>
          <w:b w:val="0"/>
          <w:i/>
          <w:sz w:val="28"/>
          <w:szCs w:val="28"/>
        </w:rPr>
      </w:pPr>
      <w:r w:rsidRPr="004B0A0C">
        <w:rPr>
          <w:b w:val="0"/>
          <w:sz w:val="28"/>
          <w:szCs w:val="28"/>
        </w:rPr>
        <w:t xml:space="preserve">Таблиця </w:t>
      </w:r>
      <w:r>
        <w:rPr>
          <w:b w:val="0"/>
          <w:sz w:val="28"/>
          <w:szCs w:val="28"/>
        </w:rPr>
        <w:t>4</w:t>
      </w:r>
      <w:r w:rsidRPr="004B0A0C">
        <w:rPr>
          <w:b w:val="0"/>
          <w:sz w:val="28"/>
          <w:szCs w:val="28"/>
        </w:rPr>
        <w:t>.</w:t>
      </w:r>
      <w:r w:rsidRPr="004B0A0C">
        <w:rPr>
          <w:b w:val="0"/>
          <w:i/>
          <w:sz w:val="28"/>
          <w:szCs w:val="28"/>
        </w:rPr>
        <w:fldChar w:fldCharType="begin"/>
      </w:r>
      <w:r w:rsidRPr="004B0A0C">
        <w:rPr>
          <w:b w:val="0"/>
          <w:sz w:val="28"/>
          <w:szCs w:val="28"/>
        </w:rPr>
        <w:instrText xml:space="preserve"> SEQ Таблиця \* ARABIC </w:instrText>
      </w:r>
      <w:r w:rsidRPr="004B0A0C">
        <w:rPr>
          <w:b w:val="0"/>
          <w:i/>
          <w:sz w:val="28"/>
          <w:szCs w:val="28"/>
        </w:rPr>
        <w:fldChar w:fldCharType="separate"/>
      </w:r>
      <w:r w:rsidRPr="004B0A0C">
        <w:rPr>
          <w:b w:val="0"/>
          <w:noProof/>
          <w:sz w:val="28"/>
          <w:szCs w:val="28"/>
        </w:rPr>
        <w:t>2</w:t>
      </w:r>
      <w:r>
        <w:rPr>
          <w:b w:val="0"/>
          <w:noProof/>
          <w:sz w:val="28"/>
          <w:szCs w:val="28"/>
        </w:rPr>
        <w:t>0</w:t>
      </w:r>
      <w:r w:rsidRPr="004B0A0C">
        <w:rPr>
          <w:b w:val="0"/>
          <w:i/>
          <w:noProof/>
          <w:sz w:val="28"/>
          <w:szCs w:val="28"/>
        </w:rPr>
        <w:fldChar w:fldCharType="end"/>
      </w:r>
      <w:r w:rsidRPr="004B0A0C">
        <w:rPr>
          <w:b w:val="0"/>
          <w:sz w:val="28"/>
          <w:szCs w:val="28"/>
        </w:rPr>
        <w:t>. Формування системи збуту</w:t>
      </w:r>
    </w:p>
    <w:tbl>
      <w:tblPr>
        <w:tblW w:w="91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2365"/>
        <w:gridCol w:w="2311"/>
        <w:gridCol w:w="1957"/>
        <w:gridCol w:w="1873"/>
      </w:tblGrid>
      <w:tr w:rsidR="00C032C4" w:rsidRPr="004B0A0C" w:rsidTr="00804BBF">
        <w:tc>
          <w:tcPr>
            <w:tcW w:w="595"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2365"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Специфіка закупівельної поведінки цільових клієнтів</w:t>
            </w:r>
          </w:p>
        </w:tc>
        <w:tc>
          <w:tcPr>
            <w:tcW w:w="2311"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Функції збуту, які має виконувати постачальник товару</w:t>
            </w:r>
          </w:p>
        </w:tc>
        <w:tc>
          <w:tcPr>
            <w:tcW w:w="1957"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Глибина каналу збуту</w:t>
            </w:r>
          </w:p>
        </w:tc>
        <w:tc>
          <w:tcPr>
            <w:tcW w:w="1873"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Оптимальна система збуту</w:t>
            </w:r>
          </w:p>
        </w:tc>
      </w:tr>
      <w:tr w:rsidR="00C032C4" w:rsidRPr="004B0A0C" w:rsidTr="00804BBF">
        <w:tc>
          <w:tcPr>
            <w:tcW w:w="595" w:type="dxa"/>
          </w:tcPr>
          <w:p w:rsidR="00C032C4" w:rsidRPr="004B0A0C" w:rsidRDefault="00C032C4" w:rsidP="00804BBF">
            <w:pPr>
              <w:pStyle w:val="af7"/>
              <w:jc w:val="center"/>
              <w:rPr>
                <w:rFonts w:ascii="Times New Roman" w:hAnsi="Times New Roman" w:cs="Times New Roman"/>
                <w:sz w:val="28"/>
                <w:szCs w:val="28"/>
              </w:rPr>
            </w:pPr>
            <w:r>
              <w:rPr>
                <w:rFonts w:ascii="Times New Roman" w:hAnsi="Times New Roman" w:cs="Times New Roman"/>
                <w:sz w:val="28"/>
                <w:szCs w:val="28"/>
              </w:rPr>
              <w:t>1</w:t>
            </w:r>
          </w:p>
        </w:tc>
        <w:tc>
          <w:tcPr>
            <w:tcW w:w="2365" w:type="dxa"/>
          </w:tcPr>
          <w:p w:rsidR="00C032C4" w:rsidRPr="004B0A0C" w:rsidRDefault="00C032C4" w:rsidP="00804BBF">
            <w:pPr>
              <w:pStyle w:val="af7"/>
              <w:jc w:val="center"/>
              <w:rPr>
                <w:rFonts w:ascii="Times New Roman" w:hAnsi="Times New Roman" w:cs="Times New Roman"/>
                <w:sz w:val="28"/>
                <w:szCs w:val="28"/>
              </w:rPr>
            </w:pPr>
            <w:r w:rsidRPr="00361564">
              <w:rPr>
                <w:rFonts w:ascii="Times New Roman" w:hAnsi="Times New Roman" w:cs="Times New Roman"/>
                <w:sz w:val="28"/>
                <w:szCs w:val="28"/>
              </w:rPr>
              <w:t>На сьогоднішній день споживачі купують продукт безпосередньо у науково</w:t>
            </w:r>
            <w:r>
              <w:rPr>
                <w:rFonts w:ascii="Times New Roman" w:hAnsi="Times New Roman" w:cs="Times New Roman"/>
                <w:sz w:val="28"/>
                <w:szCs w:val="28"/>
              </w:rPr>
              <w:t>-</w:t>
            </w:r>
            <w:r w:rsidRPr="00361564">
              <w:rPr>
                <w:rFonts w:ascii="Times New Roman" w:hAnsi="Times New Roman" w:cs="Times New Roman"/>
                <w:sz w:val="28"/>
                <w:szCs w:val="28"/>
              </w:rPr>
              <w:t>дослідницьких інститутах або ж розробляють власну продукцію</w:t>
            </w:r>
          </w:p>
        </w:tc>
        <w:tc>
          <w:tcPr>
            <w:tcW w:w="2311" w:type="dxa"/>
          </w:tcPr>
          <w:p w:rsidR="00C032C4" w:rsidRPr="004B0A0C" w:rsidRDefault="00C032C4" w:rsidP="00804BBF">
            <w:pPr>
              <w:pStyle w:val="af7"/>
              <w:jc w:val="center"/>
              <w:rPr>
                <w:rFonts w:ascii="Times New Roman" w:hAnsi="Times New Roman" w:cs="Times New Roman"/>
                <w:sz w:val="28"/>
                <w:szCs w:val="28"/>
              </w:rPr>
            </w:pPr>
            <w:r w:rsidRPr="00361564">
              <w:rPr>
                <w:rFonts w:ascii="Times New Roman" w:hAnsi="Times New Roman" w:cs="Times New Roman"/>
                <w:sz w:val="28"/>
                <w:szCs w:val="28"/>
              </w:rPr>
              <w:t>Встановлення контактів зі споживачами</w:t>
            </w:r>
          </w:p>
        </w:tc>
        <w:tc>
          <w:tcPr>
            <w:tcW w:w="1957" w:type="dxa"/>
          </w:tcPr>
          <w:p w:rsidR="00C032C4" w:rsidRDefault="00C032C4" w:rsidP="00804BBF">
            <w:pPr>
              <w:pStyle w:val="af7"/>
              <w:jc w:val="center"/>
              <w:rPr>
                <w:rFonts w:ascii="Times New Roman" w:hAnsi="Times New Roman" w:cs="Times New Roman"/>
                <w:sz w:val="28"/>
                <w:szCs w:val="28"/>
              </w:rPr>
            </w:pPr>
            <w:r w:rsidRPr="00361564">
              <w:rPr>
                <w:rFonts w:ascii="Times New Roman" w:hAnsi="Times New Roman" w:cs="Times New Roman"/>
                <w:sz w:val="28"/>
                <w:szCs w:val="28"/>
              </w:rPr>
              <w:t>Канал нульового рівня (виробник безпосередньо продає товару клієнту</w:t>
            </w:r>
            <w:r>
              <w:rPr>
                <w:rFonts w:ascii="Times New Roman" w:hAnsi="Times New Roman" w:cs="Times New Roman"/>
                <w:sz w:val="28"/>
                <w:szCs w:val="28"/>
              </w:rPr>
              <w:t>)</w:t>
            </w:r>
          </w:p>
          <w:p w:rsidR="00C032C4" w:rsidRDefault="00C032C4" w:rsidP="00804BBF">
            <w:pPr>
              <w:jc w:val="center"/>
            </w:pPr>
          </w:p>
          <w:p w:rsidR="00C032C4" w:rsidRPr="00361564" w:rsidRDefault="00C032C4" w:rsidP="00804BBF">
            <w:pPr>
              <w:jc w:val="center"/>
            </w:pPr>
          </w:p>
        </w:tc>
        <w:tc>
          <w:tcPr>
            <w:tcW w:w="1873" w:type="dxa"/>
          </w:tcPr>
          <w:p w:rsidR="00C032C4" w:rsidRPr="004B0A0C" w:rsidRDefault="00C032C4" w:rsidP="00804BBF">
            <w:pPr>
              <w:pStyle w:val="af7"/>
              <w:jc w:val="center"/>
              <w:rPr>
                <w:rFonts w:ascii="Times New Roman" w:hAnsi="Times New Roman" w:cs="Times New Roman"/>
                <w:sz w:val="28"/>
                <w:szCs w:val="28"/>
              </w:rPr>
            </w:pPr>
            <w:r w:rsidRPr="00361564">
              <w:rPr>
                <w:rFonts w:ascii="Times New Roman" w:hAnsi="Times New Roman" w:cs="Times New Roman"/>
                <w:sz w:val="28"/>
                <w:szCs w:val="28"/>
              </w:rPr>
              <w:t>Збут продукції відбувається шляхом виставлення продукції на спеціальних виставка</w:t>
            </w:r>
          </w:p>
        </w:tc>
      </w:tr>
    </w:tbl>
    <w:p w:rsidR="00C032C4" w:rsidRDefault="00C032C4" w:rsidP="00C032C4">
      <w:pPr>
        <w:pStyle w:val="aa"/>
        <w:tabs>
          <w:tab w:val="left" w:pos="1985"/>
        </w:tabs>
        <w:ind w:firstLine="0"/>
        <w:jc w:val="center"/>
        <w:rPr>
          <w:b w:val="0"/>
          <w:i/>
          <w:color w:val="FF0000"/>
          <w:sz w:val="28"/>
          <w:szCs w:val="28"/>
        </w:rPr>
      </w:pPr>
    </w:p>
    <w:p w:rsidR="00C032C4" w:rsidRDefault="00C032C4" w:rsidP="00C032C4">
      <w:pPr>
        <w:rPr>
          <w:sz w:val="28"/>
          <w:szCs w:val="28"/>
        </w:rPr>
      </w:pPr>
    </w:p>
    <w:p w:rsidR="00C032C4" w:rsidRDefault="00C032C4" w:rsidP="00C032C4">
      <w:pPr>
        <w:jc w:val="center"/>
        <w:rPr>
          <w:sz w:val="28"/>
          <w:szCs w:val="28"/>
        </w:rPr>
      </w:pPr>
    </w:p>
    <w:p w:rsidR="00C032C4" w:rsidRDefault="00C032C4" w:rsidP="00C032C4">
      <w:pPr>
        <w:jc w:val="center"/>
        <w:rPr>
          <w:sz w:val="28"/>
          <w:szCs w:val="28"/>
        </w:rPr>
      </w:pPr>
    </w:p>
    <w:p w:rsidR="00C032C4" w:rsidRDefault="00C032C4" w:rsidP="00C032C4">
      <w:pPr>
        <w:jc w:val="center"/>
        <w:rPr>
          <w:sz w:val="28"/>
          <w:szCs w:val="28"/>
        </w:rPr>
      </w:pPr>
    </w:p>
    <w:p w:rsidR="00C032C4" w:rsidRDefault="00C032C4" w:rsidP="00C032C4">
      <w:pPr>
        <w:jc w:val="center"/>
        <w:rPr>
          <w:sz w:val="28"/>
          <w:szCs w:val="28"/>
        </w:rPr>
      </w:pPr>
    </w:p>
    <w:p w:rsidR="00C032C4" w:rsidRDefault="00C032C4" w:rsidP="00C032C4">
      <w:pPr>
        <w:jc w:val="center"/>
        <w:rPr>
          <w:sz w:val="28"/>
          <w:szCs w:val="28"/>
        </w:rPr>
      </w:pPr>
    </w:p>
    <w:p w:rsidR="00C032C4" w:rsidRDefault="00C032C4" w:rsidP="00C032C4">
      <w:pPr>
        <w:jc w:val="center"/>
        <w:rPr>
          <w:sz w:val="28"/>
          <w:szCs w:val="28"/>
        </w:rPr>
      </w:pPr>
    </w:p>
    <w:p w:rsidR="00C032C4" w:rsidRPr="00FA7CFB" w:rsidRDefault="00C032C4" w:rsidP="00C032C4">
      <w:pPr>
        <w:jc w:val="center"/>
        <w:rPr>
          <w:sz w:val="28"/>
          <w:szCs w:val="28"/>
        </w:rPr>
      </w:pPr>
      <w:r w:rsidRPr="00FA7CFB">
        <w:rPr>
          <w:sz w:val="28"/>
          <w:szCs w:val="28"/>
        </w:rPr>
        <w:lastRenderedPageBreak/>
        <w:t>Таблиця</w:t>
      </w:r>
      <w:r>
        <w:rPr>
          <w:sz w:val="28"/>
          <w:szCs w:val="28"/>
        </w:rPr>
        <w:t xml:space="preserve"> 4</w:t>
      </w:r>
      <w:r w:rsidRPr="00FA7CFB">
        <w:rPr>
          <w:sz w:val="28"/>
          <w:szCs w:val="28"/>
        </w:rPr>
        <w:t>.</w:t>
      </w:r>
      <w:r>
        <w:rPr>
          <w:sz w:val="28"/>
          <w:szCs w:val="28"/>
        </w:rPr>
        <w:t>21</w:t>
      </w:r>
      <w:r w:rsidRPr="00FA7CFB">
        <w:rPr>
          <w:sz w:val="28"/>
          <w:szCs w:val="28"/>
        </w:rPr>
        <w:t>. Концепція маркетингових комунікацій</w:t>
      </w:r>
    </w:p>
    <w:p w:rsidR="00C032C4" w:rsidRDefault="00C032C4" w:rsidP="00C032C4">
      <w:pPr>
        <w:jc w:val="center"/>
        <w:rPr>
          <w:sz w:val="28"/>
          <w:szCs w:val="28"/>
        </w:rPr>
      </w:pPr>
    </w:p>
    <w:tbl>
      <w:tblPr>
        <w:tblpPr w:leftFromText="180" w:rightFromText="180" w:vertAnchor="text" w:horzAnchor="page" w:tblpX="1170" w:tblpY="-203"/>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4"/>
        <w:gridCol w:w="2066"/>
        <w:gridCol w:w="1701"/>
        <w:gridCol w:w="1843"/>
        <w:gridCol w:w="1984"/>
        <w:gridCol w:w="1418"/>
      </w:tblGrid>
      <w:tr w:rsidR="00C032C4" w:rsidRPr="004B0A0C" w:rsidTr="00804BBF">
        <w:tc>
          <w:tcPr>
            <w:tcW w:w="59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 п/</w:t>
            </w:r>
            <w:proofErr w:type="spellStart"/>
            <w:r w:rsidRPr="004B0A0C">
              <w:rPr>
                <w:rFonts w:ascii="Times New Roman" w:hAnsi="Times New Roman" w:cs="Times New Roman"/>
                <w:sz w:val="28"/>
                <w:szCs w:val="28"/>
              </w:rPr>
              <w:t>п</w:t>
            </w:r>
            <w:proofErr w:type="spellEnd"/>
          </w:p>
        </w:tc>
        <w:tc>
          <w:tcPr>
            <w:tcW w:w="2066"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Специфіка поведінки цільових клієнтів</w:t>
            </w:r>
          </w:p>
        </w:tc>
        <w:tc>
          <w:tcPr>
            <w:tcW w:w="1701"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Канали комунікацій, якими користуються цільові клієнти</w:t>
            </w:r>
          </w:p>
        </w:tc>
        <w:tc>
          <w:tcPr>
            <w:tcW w:w="1843"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Ключові позиції, обрані для позиціонування</w:t>
            </w:r>
          </w:p>
        </w:tc>
        <w:tc>
          <w:tcPr>
            <w:tcW w:w="1984"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Завдання рекламного повідомлення</w:t>
            </w:r>
          </w:p>
        </w:tc>
        <w:tc>
          <w:tcPr>
            <w:tcW w:w="1418" w:type="dxa"/>
            <w:vAlign w:val="center"/>
          </w:tcPr>
          <w:p w:rsidR="00C032C4" w:rsidRPr="004B0A0C" w:rsidRDefault="00C032C4" w:rsidP="00804BBF">
            <w:pPr>
              <w:pStyle w:val="af7"/>
              <w:jc w:val="center"/>
              <w:rPr>
                <w:rFonts w:ascii="Times New Roman" w:hAnsi="Times New Roman" w:cs="Times New Roman"/>
                <w:sz w:val="28"/>
                <w:szCs w:val="28"/>
              </w:rPr>
            </w:pPr>
            <w:r w:rsidRPr="004B0A0C">
              <w:rPr>
                <w:rFonts w:ascii="Times New Roman" w:hAnsi="Times New Roman" w:cs="Times New Roman"/>
                <w:sz w:val="28"/>
                <w:szCs w:val="28"/>
              </w:rPr>
              <w:t>Концепція рекламного звернення</w:t>
            </w:r>
          </w:p>
        </w:tc>
      </w:tr>
      <w:tr w:rsidR="00C032C4" w:rsidRPr="004B0A0C" w:rsidTr="00804BBF">
        <w:tc>
          <w:tcPr>
            <w:tcW w:w="594"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1</w:t>
            </w:r>
          </w:p>
        </w:tc>
        <w:tc>
          <w:tcPr>
            <w:tcW w:w="2066" w:type="dxa"/>
          </w:tcPr>
          <w:p w:rsidR="00C032C4" w:rsidRPr="004B0A0C" w:rsidRDefault="00C032C4" w:rsidP="00804BBF">
            <w:pPr>
              <w:pStyle w:val="af7"/>
              <w:rPr>
                <w:rFonts w:ascii="Times New Roman" w:hAnsi="Times New Roman" w:cs="Times New Roman"/>
                <w:sz w:val="28"/>
                <w:szCs w:val="28"/>
              </w:rPr>
            </w:pPr>
            <w:r w:rsidRPr="00361564">
              <w:rPr>
                <w:rFonts w:ascii="Times New Roman" w:hAnsi="Times New Roman" w:cs="Times New Roman"/>
                <w:sz w:val="28"/>
                <w:szCs w:val="28"/>
              </w:rPr>
              <w:t xml:space="preserve">Клієнти дізнаються про нові продукції з наукових публікацій та патентів, з сайту розробника, по рекомендаціях та наукових виставок </w:t>
            </w:r>
          </w:p>
        </w:tc>
        <w:tc>
          <w:tcPr>
            <w:tcW w:w="1701" w:type="dxa"/>
          </w:tcPr>
          <w:p w:rsidR="00C032C4" w:rsidRDefault="00C032C4" w:rsidP="00804BBF">
            <w:pPr>
              <w:pStyle w:val="af7"/>
              <w:rPr>
                <w:rFonts w:ascii="Times New Roman" w:hAnsi="Times New Roman" w:cs="Times New Roman"/>
                <w:sz w:val="28"/>
                <w:szCs w:val="28"/>
              </w:rPr>
            </w:pPr>
            <w:r w:rsidRPr="00361564">
              <w:rPr>
                <w:rFonts w:ascii="Times New Roman" w:hAnsi="Times New Roman" w:cs="Times New Roman"/>
                <w:sz w:val="28"/>
                <w:szCs w:val="28"/>
              </w:rPr>
              <w:t>Конференції та виставки, Інтернет</w:t>
            </w:r>
          </w:p>
          <w:p w:rsidR="00C032C4" w:rsidRPr="00361564" w:rsidRDefault="00C032C4" w:rsidP="00804BBF">
            <w:pPr>
              <w:ind w:firstLine="708"/>
            </w:pPr>
          </w:p>
        </w:tc>
        <w:tc>
          <w:tcPr>
            <w:tcW w:w="1843" w:type="dxa"/>
          </w:tcPr>
          <w:p w:rsidR="00C032C4" w:rsidRPr="004B0A0C" w:rsidRDefault="00C032C4" w:rsidP="00804BBF">
            <w:pPr>
              <w:pStyle w:val="af7"/>
              <w:jc w:val="center"/>
              <w:rPr>
                <w:rFonts w:ascii="Times New Roman" w:hAnsi="Times New Roman" w:cs="Times New Roman"/>
                <w:sz w:val="28"/>
                <w:szCs w:val="28"/>
              </w:rPr>
            </w:pPr>
            <w:r w:rsidRPr="00361564">
              <w:rPr>
                <w:rFonts w:ascii="Times New Roman" w:hAnsi="Times New Roman" w:cs="Times New Roman"/>
                <w:sz w:val="28"/>
                <w:szCs w:val="28"/>
              </w:rPr>
              <w:t>SMM, маркетинг</w:t>
            </w:r>
          </w:p>
        </w:tc>
        <w:tc>
          <w:tcPr>
            <w:tcW w:w="1984" w:type="dxa"/>
          </w:tcPr>
          <w:p w:rsidR="00C032C4" w:rsidRPr="004B0A0C" w:rsidRDefault="00C032C4" w:rsidP="00804BBF">
            <w:pPr>
              <w:pStyle w:val="af7"/>
              <w:rPr>
                <w:rFonts w:ascii="Times New Roman" w:hAnsi="Times New Roman" w:cs="Times New Roman"/>
                <w:sz w:val="28"/>
                <w:szCs w:val="28"/>
              </w:rPr>
            </w:pPr>
            <w:r w:rsidRPr="00361564">
              <w:rPr>
                <w:rFonts w:ascii="Times New Roman" w:hAnsi="Times New Roman" w:cs="Times New Roman"/>
                <w:sz w:val="28"/>
                <w:szCs w:val="28"/>
              </w:rPr>
              <w:t xml:space="preserve">Представлення товару, його </w:t>
            </w:r>
            <w:proofErr w:type="spellStart"/>
            <w:r w:rsidRPr="00361564">
              <w:rPr>
                <w:rFonts w:ascii="Times New Roman" w:hAnsi="Times New Roman" w:cs="Times New Roman"/>
                <w:sz w:val="28"/>
                <w:szCs w:val="28"/>
              </w:rPr>
              <w:t>позиціювання</w:t>
            </w:r>
            <w:proofErr w:type="spellEnd"/>
            <w:r w:rsidRPr="00361564">
              <w:rPr>
                <w:rFonts w:ascii="Times New Roman" w:hAnsi="Times New Roman" w:cs="Times New Roman"/>
                <w:sz w:val="28"/>
                <w:szCs w:val="28"/>
              </w:rPr>
              <w:t xml:space="preserve"> з метою залучення клієнтів</w:t>
            </w:r>
          </w:p>
        </w:tc>
        <w:tc>
          <w:tcPr>
            <w:tcW w:w="1418" w:type="dxa"/>
          </w:tcPr>
          <w:p w:rsidR="00C032C4" w:rsidRPr="004B0A0C" w:rsidRDefault="00C032C4" w:rsidP="00804BBF">
            <w:pPr>
              <w:pStyle w:val="af7"/>
              <w:rPr>
                <w:rFonts w:ascii="Times New Roman" w:hAnsi="Times New Roman" w:cs="Times New Roman"/>
                <w:sz w:val="28"/>
                <w:szCs w:val="28"/>
              </w:rPr>
            </w:pPr>
            <w:r>
              <w:rPr>
                <w:rFonts w:ascii="Times New Roman" w:hAnsi="Times New Roman" w:cs="Times New Roman"/>
                <w:sz w:val="28"/>
                <w:szCs w:val="28"/>
              </w:rPr>
              <w:t>«Все в житті повинно бути точним»</w:t>
            </w:r>
          </w:p>
        </w:tc>
      </w:tr>
    </w:tbl>
    <w:p w:rsidR="00C032C4" w:rsidRPr="00361564" w:rsidRDefault="00C032C4" w:rsidP="00C032C4">
      <w:pPr>
        <w:spacing w:before="240" w:line="360" w:lineRule="auto"/>
        <w:ind w:firstLine="709"/>
        <w:jc w:val="both"/>
        <w:rPr>
          <w:bCs/>
          <w:sz w:val="28"/>
          <w:szCs w:val="28"/>
        </w:rPr>
      </w:pPr>
      <w:r w:rsidRPr="00361564">
        <w:rPr>
          <w:bCs/>
          <w:sz w:val="28"/>
          <w:szCs w:val="28"/>
        </w:rPr>
        <w:t>Концепція маркетингових комунікацій показа</w:t>
      </w:r>
      <w:r>
        <w:rPr>
          <w:bCs/>
          <w:sz w:val="28"/>
          <w:szCs w:val="28"/>
        </w:rPr>
        <w:t>ла</w:t>
      </w:r>
      <w:r w:rsidRPr="00361564">
        <w:rPr>
          <w:bCs/>
          <w:sz w:val="28"/>
          <w:szCs w:val="28"/>
        </w:rPr>
        <w:t xml:space="preserve">, для того щоб популяризувати власну </w:t>
      </w:r>
      <w:r>
        <w:rPr>
          <w:bCs/>
          <w:sz w:val="28"/>
          <w:szCs w:val="28"/>
        </w:rPr>
        <w:t xml:space="preserve">продукцію необхідно виступати </w:t>
      </w:r>
      <w:r w:rsidRPr="00361564">
        <w:rPr>
          <w:bCs/>
          <w:sz w:val="28"/>
          <w:szCs w:val="28"/>
        </w:rPr>
        <w:t>на конференціях, публікувати дослідницькі статті, п</w:t>
      </w:r>
      <w:r>
        <w:rPr>
          <w:bCs/>
          <w:sz w:val="28"/>
          <w:szCs w:val="28"/>
        </w:rPr>
        <w:t xml:space="preserve">оказувати продукцію на виставках, тобто показувати свою активну </w:t>
      </w:r>
      <w:proofErr w:type="spellStart"/>
      <w:r>
        <w:rPr>
          <w:bCs/>
          <w:sz w:val="28"/>
          <w:szCs w:val="28"/>
        </w:rPr>
        <w:t>розробницьку</w:t>
      </w:r>
      <w:proofErr w:type="spellEnd"/>
      <w:r>
        <w:rPr>
          <w:bCs/>
          <w:sz w:val="28"/>
          <w:szCs w:val="28"/>
        </w:rPr>
        <w:t xml:space="preserve"> наукову діяльність по різним джерелам</w:t>
      </w:r>
      <w:r w:rsidRPr="00361564">
        <w:rPr>
          <w:bCs/>
          <w:sz w:val="28"/>
          <w:szCs w:val="28"/>
        </w:rPr>
        <w:t xml:space="preserve">. Завданням рекламного повідомлення має стати представлення товару відповідній аудиторії (підприємств). </w:t>
      </w:r>
    </w:p>
    <w:p w:rsidR="00C032C4" w:rsidRPr="00361564" w:rsidRDefault="00C032C4" w:rsidP="00C032C4">
      <w:pPr>
        <w:spacing w:before="240" w:line="360" w:lineRule="auto"/>
        <w:ind w:firstLine="709"/>
        <w:jc w:val="both"/>
        <w:rPr>
          <w:b/>
          <w:bCs/>
          <w:i/>
          <w:color w:val="1F497D"/>
          <w:sz w:val="28"/>
          <w:szCs w:val="28"/>
        </w:rPr>
      </w:pPr>
      <w:r w:rsidRPr="00361564">
        <w:rPr>
          <w:b/>
          <w:bCs/>
          <w:i/>
          <w:color w:val="1F497D"/>
          <w:sz w:val="28"/>
          <w:szCs w:val="28"/>
        </w:rPr>
        <w:t xml:space="preserve"> </w:t>
      </w:r>
    </w:p>
    <w:p w:rsidR="00C032C4" w:rsidRPr="00361564" w:rsidRDefault="00C032C4" w:rsidP="00C032C4">
      <w:pPr>
        <w:spacing w:before="240" w:line="360" w:lineRule="auto"/>
        <w:ind w:firstLine="709"/>
        <w:jc w:val="both"/>
        <w:rPr>
          <w:sz w:val="28"/>
          <w:szCs w:val="28"/>
        </w:rPr>
      </w:pPr>
      <w:r w:rsidRPr="00361564">
        <w:rPr>
          <w:sz w:val="28"/>
          <w:szCs w:val="28"/>
        </w:rPr>
        <w:t>.</w:t>
      </w:r>
    </w:p>
    <w:p w:rsidR="00C032C4" w:rsidRPr="00361564" w:rsidRDefault="00C032C4" w:rsidP="00C032C4">
      <w:pPr>
        <w:spacing w:line="360" w:lineRule="auto"/>
        <w:rPr>
          <w:bCs/>
          <w:sz w:val="28"/>
          <w:szCs w:val="28"/>
        </w:rPr>
      </w:pPr>
      <w:r w:rsidRPr="00361564">
        <w:rPr>
          <w:bCs/>
          <w:sz w:val="28"/>
          <w:szCs w:val="28"/>
        </w:rPr>
        <w:br w:type="page"/>
      </w:r>
    </w:p>
    <w:p w:rsidR="00C032C4" w:rsidRPr="00361564" w:rsidRDefault="00C032C4" w:rsidP="00C032C4">
      <w:pPr>
        <w:spacing w:line="360" w:lineRule="auto"/>
        <w:jc w:val="center"/>
        <w:outlineLvl w:val="1"/>
        <w:rPr>
          <w:b/>
          <w:sz w:val="32"/>
          <w:szCs w:val="32"/>
        </w:rPr>
      </w:pPr>
      <w:bookmarkStart w:id="20" w:name="_Toc532299131"/>
      <w:bookmarkStart w:id="21" w:name="_Toc945529"/>
      <w:r>
        <w:rPr>
          <w:b/>
          <w:bCs/>
          <w:sz w:val="32"/>
          <w:szCs w:val="32"/>
        </w:rPr>
        <w:lastRenderedPageBreak/>
        <w:t>4</w:t>
      </w:r>
      <w:r w:rsidRPr="00361564">
        <w:rPr>
          <w:b/>
          <w:bCs/>
          <w:sz w:val="32"/>
          <w:szCs w:val="32"/>
        </w:rPr>
        <w:t>.6 Висновки</w:t>
      </w:r>
      <w:bookmarkEnd w:id="20"/>
      <w:bookmarkEnd w:id="21"/>
    </w:p>
    <w:p w:rsidR="00C032C4" w:rsidRPr="00361564" w:rsidRDefault="00C032C4" w:rsidP="00C032C4">
      <w:pPr>
        <w:spacing w:line="360" w:lineRule="auto"/>
        <w:ind w:firstLine="709"/>
        <w:jc w:val="both"/>
        <w:rPr>
          <w:sz w:val="28"/>
          <w:szCs w:val="28"/>
        </w:rPr>
      </w:pPr>
      <w:r w:rsidRPr="00361564">
        <w:rPr>
          <w:sz w:val="28"/>
          <w:szCs w:val="28"/>
        </w:rPr>
        <w:t xml:space="preserve">Виконавши загальний аналіз реалізації ідеї </w:t>
      </w:r>
      <w:proofErr w:type="spellStart"/>
      <w:r w:rsidRPr="00361564">
        <w:rPr>
          <w:sz w:val="28"/>
          <w:szCs w:val="28"/>
        </w:rPr>
        <w:t>стартап-проекту</w:t>
      </w:r>
      <w:proofErr w:type="spellEnd"/>
      <w:r w:rsidRPr="00361564">
        <w:rPr>
          <w:sz w:val="28"/>
          <w:szCs w:val="28"/>
        </w:rPr>
        <w:t xml:space="preserve"> з</w:t>
      </w:r>
      <w:r>
        <w:rPr>
          <w:sz w:val="28"/>
          <w:szCs w:val="28"/>
        </w:rPr>
        <w:t xml:space="preserve"> </w:t>
      </w:r>
      <w:proofErr w:type="spellStart"/>
      <w:r>
        <w:rPr>
          <w:sz w:val="28"/>
          <w:szCs w:val="28"/>
        </w:rPr>
        <w:t>оптиметрії</w:t>
      </w:r>
      <w:proofErr w:type="spellEnd"/>
      <w:r>
        <w:rPr>
          <w:sz w:val="28"/>
          <w:szCs w:val="28"/>
        </w:rPr>
        <w:t xml:space="preserve"> оптичної сили </w:t>
      </w:r>
      <w:proofErr w:type="spellStart"/>
      <w:r>
        <w:rPr>
          <w:sz w:val="28"/>
          <w:szCs w:val="28"/>
        </w:rPr>
        <w:t>варіолінзи</w:t>
      </w:r>
      <w:proofErr w:type="spellEnd"/>
      <w:r>
        <w:rPr>
          <w:sz w:val="28"/>
          <w:szCs w:val="28"/>
        </w:rPr>
        <w:t>,</w:t>
      </w:r>
      <w:r w:rsidRPr="00361564">
        <w:rPr>
          <w:sz w:val="28"/>
          <w:szCs w:val="28"/>
        </w:rPr>
        <w:t xml:space="preserve"> можна зробити загальні висновки.  </w:t>
      </w:r>
    </w:p>
    <w:p w:rsidR="00C032C4" w:rsidRDefault="00C032C4" w:rsidP="00C032C4">
      <w:pPr>
        <w:spacing w:line="360" w:lineRule="auto"/>
        <w:ind w:firstLine="709"/>
        <w:jc w:val="both"/>
        <w:rPr>
          <w:sz w:val="28"/>
          <w:szCs w:val="28"/>
        </w:rPr>
      </w:pPr>
      <w:r w:rsidRPr="00FC32D6">
        <w:rPr>
          <w:sz w:val="28"/>
          <w:szCs w:val="28"/>
        </w:rPr>
        <w:t>Попит на продукцію (метод</w:t>
      </w:r>
      <w:r>
        <w:rPr>
          <w:sz w:val="28"/>
          <w:szCs w:val="28"/>
        </w:rPr>
        <w:t>, та запатентований пристрій</w:t>
      </w:r>
      <w:r w:rsidRPr="00FC32D6">
        <w:rPr>
          <w:sz w:val="28"/>
          <w:szCs w:val="28"/>
        </w:rPr>
        <w:t xml:space="preserve">) </w:t>
      </w:r>
      <w:r>
        <w:rPr>
          <w:sz w:val="28"/>
          <w:szCs w:val="28"/>
        </w:rPr>
        <w:t>доволі</w:t>
      </w:r>
      <w:r w:rsidRPr="00FC32D6">
        <w:rPr>
          <w:sz w:val="28"/>
          <w:szCs w:val="28"/>
        </w:rPr>
        <w:t xml:space="preserve"> великий, </w:t>
      </w:r>
      <w:r>
        <w:rPr>
          <w:sz w:val="28"/>
          <w:szCs w:val="28"/>
        </w:rPr>
        <w:t>адже точність вимірювань корелюється з своєчасною заміною пошкоджених частин в контактних мережах</w:t>
      </w:r>
      <w:r w:rsidRPr="00FC32D6">
        <w:rPr>
          <w:sz w:val="28"/>
          <w:szCs w:val="28"/>
        </w:rPr>
        <w:t>, тому велика кількіс</w:t>
      </w:r>
      <w:r>
        <w:rPr>
          <w:sz w:val="28"/>
          <w:szCs w:val="28"/>
        </w:rPr>
        <w:t xml:space="preserve">ть підприємств, що виготовляють, або користуються </w:t>
      </w:r>
      <w:proofErr w:type="spellStart"/>
      <w:r>
        <w:rPr>
          <w:sz w:val="28"/>
          <w:szCs w:val="28"/>
        </w:rPr>
        <w:t>варіолінзами</w:t>
      </w:r>
      <w:proofErr w:type="spellEnd"/>
      <w:r w:rsidRPr="00FC32D6">
        <w:rPr>
          <w:sz w:val="28"/>
          <w:szCs w:val="28"/>
        </w:rPr>
        <w:t xml:space="preserve">. </w:t>
      </w:r>
      <w:r w:rsidRPr="00CD68F5">
        <w:rPr>
          <w:sz w:val="28"/>
          <w:szCs w:val="28"/>
        </w:rPr>
        <w:t xml:space="preserve">Після розрахунку, виробництва та юстування  </w:t>
      </w:r>
      <w:r>
        <w:rPr>
          <w:sz w:val="28"/>
          <w:szCs w:val="28"/>
        </w:rPr>
        <w:t xml:space="preserve">приладу для контролю оптичної сили </w:t>
      </w:r>
      <w:proofErr w:type="spellStart"/>
      <w:r>
        <w:rPr>
          <w:sz w:val="28"/>
          <w:szCs w:val="28"/>
        </w:rPr>
        <w:t>варіолінзи</w:t>
      </w:r>
      <w:proofErr w:type="spellEnd"/>
      <w:r w:rsidRPr="00CD68F5">
        <w:rPr>
          <w:sz w:val="28"/>
          <w:szCs w:val="28"/>
        </w:rPr>
        <w:t>, їх необхідно атестувати на якість і саме на цій з</w:t>
      </w:r>
      <w:r>
        <w:rPr>
          <w:sz w:val="28"/>
          <w:szCs w:val="28"/>
        </w:rPr>
        <w:t xml:space="preserve">авершальній стадії виробництва. </w:t>
      </w:r>
    </w:p>
    <w:p w:rsidR="00C032C4" w:rsidRPr="00CD68F5" w:rsidRDefault="00C032C4" w:rsidP="00C032C4">
      <w:pPr>
        <w:spacing w:line="360" w:lineRule="auto"/>
        <w:ind w:firstLine="709"/>
        <w:jc w:val="both"/>
        <w:rPr>
          <w:sz w:val="28"/>
          <w:szCs w:val="28"/>
        </w:rPr>
      </w:pPr>
      <w:r w:rsidRPr="00CD68F5">
        <w:rPr>
          <w:sz w:val="28"/>
          <w:szCs w:val="28"/>
        </w:rPr>
        <w:t xml:space="preserve">Конкуренція на ринку України </w:t>
      </w:r>
      <w:r>
        <w:rPr>
          <w:sz w:val="28"/>
          <w:szCs w:val="28"/>
        </w:rPr>
        <w:t>в області військової техніки, медичного</w:t>
      </w:r>
      <w:r w:rsidRPr="00CD68F5">
        <w:rPr>
          <w:sz w:val="28"/>
          <w:szCs w:val="28"/>
        </w:rPr>
        <w:t xml:space="preserve"> сегменту є досить великою, адже вже є монополіст</w:t>
      </w:r>
      <w:r>
        <w:rPr>
          <w:sz w:val="28"/>
          <w:szCs w:val="28"/>
        </w:rPr>
        <w:t>и</w:t>
      </w:r>
      <w:r w:rsidRPr="00CD68F5">
        <w:rPr>
          <w:sz w:val="28"/>
          <w:szCs w:val="28"/>
        </w:rPr>
        <w:t xml:space="preserve"> в цій області. Специфіка цих всіх сфер потребує спеціальних дозволів та випробувань, але незважаючи на це, все рівно є фактори конкурентоспроможності, що робить можливим вихід на ринок, адже є потреба у підприємств, які </w:t>
      </w:r>
      <w:r>
        <w:rPr>
          <w:sz w:val="28"/>
          <w:szCs w:val="28"/>
        </w:rPr>
        <w:t>використовуюсь методи контролю</w:t>
      </w:r>
      <w:r w:rsidRPr="00CD68F5">
        <w:rPr>
          <w:sz w:val="28"/>
          <w:szCs w:val="28"/>
        </w:rPr>
        <w:t xml:space="preserve">, починаючи від, аграріїв та закінчуючи </w:t>
      </w:r>
      <w:r>
        <w:rPr>
          <w:sz w:val="28"/>
          <w:szCs w:val="28"/>
        </w:rPr>
        <w:t>медичними</w:t>
      </w:r>
      <w:r w:rsidRPr="00CD68F5">
        <w:rPr>
          <w:sz w:val="28"/>
          <w:szCs w:val="28"/>
        </w:rPr>
        <w:t xml:space="preserve"> приладами. </w:t>
      </w:r>
    </w:p>
    <w:p w:rsidR="00C032C4" w:rsidRPr="00CD68F5" w:rsidRDefault="00C032C4" w:rsidP="00C032C4">
      <w:pPr>
        <w:spacing w:line="360" w:lineRule="auto"/>
        <w:ind w:firstLine="709"/>
        <w:jc w:val="both"/>
        <w:rPr>
          <w:sz w:val="28"/>
          <w:szCs w:val="28"/>
        </w:rPr>
      </w:pPr>
      <w:r w:rsidRPr="00CD68F5">
        <w:rPr>
          <w:sz w:val="28"/>
          <w:szCs w:val="28"/>
        </w:rPr>
        <w:t xml:space="preserve">В якості альтернативи впровадження проекту доцільно запропонувати (продавати) її конкурентам, адже точне вимірювання </w:t>
      </w:r>
      <w:r>
        <w:rPr>
          <w:sz w:val="28"/>
          <w:szCs w:val="28"/>
        </w:rPr>
        <w:t xml:space="preserve">оптичної сили </w:t>
      </w:r>
      <w:proofErr w:type="spellStart"/>
      <w:r>
        <w:rPr>
          <w:sz w:val="28"/>
          <w:szCs w:val="28"/>
        </w:rPr>
        <w:t>варіонзи</w:t>
      </w:r>
      <w:proofErr w:type="spellEnd"/>
      <w:r w:rsidRPr="00CD68F5">
        <w:rPr>
          <w:sz w:val="28"/>
          <w:szCs w:val="28"/>
        </w:rPr>
        <w:t xml:space="preserve">, </w:t>
      </w:r>
      <w:r>
        <w:rPr>
          <w:sz w:val="28"/>
          <w:szCs w:val="28"/>
        </w:rPr>
        <w:t>є дуже важливою задачею, для уникнення фінансових втрат та інших проблем, що можуть з</w:t>
      </w:r>
      <w:r w:rsidRPr="00CD68F5">
        <w:rPr>
          <w:sz w:val="28"/>
          <w:szCs w:val="28"/>
        </w:rPr>
        <w:t>’</w:t>
      </w:r>
      <w:r>
        <w:rPr>
          <w:sz w:val="28"/>
          <w:szCs w:val="28"/>
        </w:rPr>
        <w:t xml:space="preserve">явитися при не точному контролі оптичної сили </w:t>
      </w:r>
      <w:proofErr w:type="spellStart"/>
      <w:r>
        <w:rPr>
          <w:sz w:val="28"/>
          <w:szCs w:val="28"/>
        </w:rPr>
        <w:t>варіолінзи</w:t>
      </w:r>
      <w:proofErr w:type="spellEnd"/>
      <w:r>
        <w:rPr>
          <w:sz w:val="28"/>
          <w:szCs w:val="28"/>
        </w:rPr>
        <w:t xml:space="preserve">. </w:t>
      </w:r>
      <w:r w:rsidRPr="00CD68F5">
        <w:rPr>
          <w:sz w:val="28"/>
          <w:szCs w:val="28"/>
        </w:rPr>
        <w:t xml:space="preserve">Подальша імплементація є доцільною, оскільки технології та проекти в </w:t>
      </w:r>
      <w:r>
        <w:rPr>
          <w:sz w:val="28"/>
          <w:szCs w:val="28"/>
        </w:rPr>
        <w:t>області оптичного контролю</w:t>
      </w:r>
      <w:r w:rsidRPr="00CD68F5">
        <w:rPr>
          <w:sz w:val="28"/>
          <w:szCs w:val="28"/>
        </w:rPr>
        <w:t xml:space="preserve"> надзвичайно популярні та продовжують розвиватися. </w:t>
      </w:r>
    </w:p>
    <w:p w:rsidR="00C032C4" w:rsidRPr="00A42CB7" w:rsidRDefault="00C032C4" w:rsidP="00C032C4">
      <w:pPr>
        <w:pStyle w:val="Bodytext20"/>
        <w:shd w:val="clear" w:color="auto" w:fill="auto"/>
        <w:spacing w:line="360" w:lineRule="auto"/>
        <w:ind w:firstLine="0"/>
        <w:rPr>
          <w:rFonts w:ascii="Times New Roman" w:hAnsi="Times New Roman" w:cs="Times New Roman"/>
          <w:b/>
          <w:sz w:val="28"/>
          <w:szCs w:val="28"/>
        </w:rPr>
      </w:pPr>
    </w:p>
    <w:p w:rsidR="00C032C4" w:rsidRDefault="00C032C4" w:rsidP="00C032C4">
      <w:pPr>
        <w:pStyle w:val="Bodytext20"/>
        <w:shd w:val="clear" w:color="auto" w:fill="auto"/>
        <w:spacing w:line="360" w:lineRule="auto"/>
        <w:ind w:firstLine="0"/>
        <w:jc w:val="center"/>
        <w:rPr>
          <w:rFonts w:ascii="Times New Roman" w:hAnsi="Times New Roman" w:cs="Times New Roman"/>
          <w:b/>
          <w:sz w:val="28"/>
          <w:szCs w:val="28"/>
          <w:lang w:val="uk-UA"/>
        </w:rPr>
      </w:pPr>
    </w:p>
    <w:p w:rsidR="00C032C4" w:rsidRDefault="00C032C4" w:rsidP="00C032C4">
      <w:pPr>
        <w:pStyle w:val="Bodytext20"/>
        <w:shd w:val="clear" w:color="auto" w:fill="auto"/>
        <w:spacing w:line="360" w:lineRule="auto"/>
        <w:ind w:firstLine="0"/>
        <w:jc w:val="center"/>
        <w:rPr>
          <w:rFonts w:ascii="Times New Roman" w:hAnsi="Times New Roman" w:cs="Times New Roman"/>
          <w:b/>
          <w:sz w:val="28"/>
          <w:szCs w:val="28"/>
          <w:lang w:val="uk-UA"/>
        </w:rPr>
      </w:pPr>
    </w:p>
    <w:p w:rsidR="00C032C4" w:rsidRPr="00C032C4" w:rsidRDefault="00C032C4" w:rsidP="00B17A05">
      <w:pPr>
        <w:pStyle w:val="3"/>
      </w:pPr>
      <w:bookmarkStart w:id="22" w:name="_Toc945530"/>
      <w:r w:rsidRPr="00C032C4">
        <w:lastRenderedPageBreak/>
        <w:t>Список використаної літератури</w:t>
      </w:r>
      <w:bookmarkEnd w:id="22"/>
    </w:p>
    <w:p w:rsidR="00C032C4" w:rsidRPr="00C032C4" w:rsidRDefault="00C032C4" w:rsidP="00C032C4">
      <w:pPr>
        <w:pStyle w:val="1"/>
        <w:jc w:val="both"/>
        <w:rPr>
          <w:szCs w:val="28"/>
        </w:rPr>
      </w:pPr>
      <w:bookmarkStart w:id="23" w:name="_Toc945531"/>
      <w:r w:rsidRPr="00C032C4">
        <w:rPr>
          <w:szCs w:val="28"/>
        </w:rPr>
        <w:t>1.</w:t>
      </w:r>
      <w:r w:rsidRPr="00C032C4">
        <w:rPr>
          <w:szCs w:val="28"/>
        </w:rPr>
        <w:tab/>
      </w:r>
      <w:proofErr w:type="spellStart"/>
      <w:r w:rsidRPr="00C032C4">
        <w:rPr>
          <w:szCs w:val="28"/>
        </w:rPr>
        <w:t>Оптическая</w:t>
      </w:r>
      <w:proofErr w:type="spellEnd"/>
      <w:r w:rsidRPr="00C032C4">
        <w:rPr>
          <w:szCs w:val="28"/>
        </w:rPr>
        <w:t xml:space="preserve"> сила // </w:t>
      </w:r>
      <w:proofErr w:type="spellStart"/>
      <w:r w:rsidRPr="00C032C4">
        <w:rPr>
          <w:szCs w:val="28"/>
        </w:rPr>
        <w:t>Физическая</w:t>
      </w:r>
      <w:proofErr w:type="spellEnd"/>
      <w:r w:rsidRPr="00C032C4">
        <w:rPr>
          <w:szCs w:val="28"/>
        </w:rPr>
        <w:t xml:space="preserve"> </w:t>
      </w:r>
      <w:proofErr w:type="spellStart"/>
      <w:r w:rsidRPr="00C032C4">
        <w:rPr>
          <w:szCs w:val="28"/>
        </w:rPr>
        <w:t>энциклопедия</w:t>
      </w:r>
      <w:proofErr w:type="spellEnd"/>
      <w:r w:rsidRPr="00C032C4">
        <w:rPr>
          <w:szCs w:val="28"/>
        </w:rPr>
        <w:t xml:space="preserve"> / </w:t>
      </w:r>
      <w:proofErr w:type="spellStart"/>
      <w:r w:rsidRPr="00C032C4">
        <w:rPr>
          <w:szCs w:val="28"/>
        </w:rPr>
        <w:t>Гл</w:t>
      </w:r>
      <w:proofErr w:type="spellEnd"/>
      <w:r w:rsidRPr="00C032C4">
        <w:rPr>
          <w:szCs w:val="28"/>
        </w:rPr>
        <w:t xml:space="preserve">. ред. А. М. Прохоров. — М.: </w:t>
      </w:r>
      <w:proofErr w:type="spellStart"/>
      <w:r w:rsidRPr="00C032C4">
        <w:rPr>
          <w:szCs w:val="28"/>
        </w:rPr>
        <w:t>Большая</w:t>
      </w:r>
      <w:proofErr w:type="spellEnd"/>
      <w:r w:rsidRPr="00C032C4">
        <w:rPr>
          <w:szCs w:val="28"/>
        </w:rPr>
        <w:t xml:space="preserve"> </w:t>
      </w:r>
      <w:proofErr w:type="spellStart"/>
      <w:r w:rsidRPr="00C032C4">
        <w:rPr>
          <w:szCs w:val="28"/>
        </w:rPr>
        <w:t>Российская</w:t>
      </w:r>
      <w:proofErr w:type="spellEnd"/>
      <w:r w:rsidRPr="00C032C4">
        <w:rPr>
          <w:szCs w:val="28"/>
        </w:rPr>
        <w:t xml:space="preserve"> </w:t>
      </w:r>
      <w:proofErr w:type="spellStart"/>
      <w:r w:rsidRPr="00C032C4">
        <w:rPr>
          <w:szCs w:val="28"/>
        </w:rPr>
        <w:t>энциклопедия</w:t>
      </w:r>
      <w:proofErr w:type="spellEnd"/>
      <w:r w:rsidRPr="00C032C4">
        <w:rPr>
          <w:szCs w:val="28"/>
        </w:rPr>
        <w:t xml:space="preserve">, 1992. — Т. 3. </w:t>
      </w:r>
      <w:proofErr w:type="spellStart"/>
      <w:r w:rsidRPr="00C032C4">
        <w:rPr>
          <w:szCs w:val="28"/>
        </w:rPr>
        <w:t>Магнитоплазменный</w:t>
      </w:r>
      <w:proofErr w:type="spellEnd"/>
      <w:r w:rsidRPr="00C032C4">
        <w:rPr>
          <w:szCs w:val="28"/>
        </w:rPr>
        <w:t xml:space="preserve"> </w:t>
      </w:r>
      <w:proofErr w:type="spellStart"/>
      <w:r w:rsidRPr="00C032C4">
        <w:rPr>
          <w:szCs w:val="28"/>
        </w:rPr>
        <w:t>компрессор</w:t>
      </w:r>
      <w:proofErr w:type="spellEnd"/>
      <w:r w:rsidRPr="00C032C4">
        <w:rPr>
          <w:szCs w:val="28"/>
        </w:rPr>
        <w:t xml:space="preserve"> — </w:t>
      </w:r>
      <w:proofErr w:type="spellStart"/>
      <w:r w:rsidRPr="00C032C4">
        <w:rPr>
          <w:szCs w:val="28"/>
        </w:rPr>
        <w:t>Пойнтинга</w:t>
      </w:r>
      <w:proofErr w:type="spellEnd"/>
      <w:r w:rsidRPr="00C032C4">
        <w:rPr>
          <w:szCs w:val="28"/>
        </w:rPr>
        <w:t xml:space="preserve"> теорема. — С. 442. — 672 с. —48 000 </w:t>
      </w:r>
      <w:proofErr w:type="spellStart"/>
      <w:r w:rsidRPr="00C032C4">
        <w:rPr>
          <w:szCs w:val="28"/>
        </w:rPr>
        <w:t>экз</w:t>
      </w:r>
      <w:proofErr w:type="spellEnd"/>
      <w:r w:rsidRPr="00C032C4">
        <w:rPr>
          <w:szCs w:val="28"/>
        </w:rPr>
        <w:t>.</w:t>
      </w:r>
      <w:bookmarkEnd w:id="23"/>
    </w:p>
    <w:p w:rsidR="00C032C4" w:rsidRPr="00C032C4" w:rsidRDefault="00C032C4" w:rsidP="00C032C4">
      <w:pPr>
        <w:pStyle w:val="1"/>
        <w:jc w:val="both"/>
        <w:rPr>
          <w:szCs w:val="28"/>
        </w:rPr>
      </w:pPr>
      <w:bookmarkStart w:id="24" w:name="_Toc945532"/>
      <w:r w:rsidRPr="00C032C4">
        <w:rPr>
          <w:szCs w:val="28"/>
        </w:rPr>
        <w:t>2.</w:t>
      </w:r>
      <w:r w:rsidRPr="00C032C4">
        <w:rPr>
          <w:szCs w:val="28"/>
        </w:rPr>
        <w:tab/>
      </w:r>
      <w:proofErr w:type="spellStart"/>
      <w:r w:rsidRPr="00C032C4">
        <w:rPr>
          <w:szCs w:val="28"/>
        </w:rPr>
        <w:t>Розенблюм</w:t>
      </w:r>
      <w:proofErr w:type="spellEnd"/>
      <w:r w:rsidRPr="00C032C4">
        <w:rPr>
          <w:szCs w:val="28"/>
        </w:rPr>
        <w:t xml:space="preserve"> Ю.З. </w:t>
      </w:r>
      <w:proofErr w:type="spellStart"/>
      <w:r w:rsidRPr="00C032C4">
        <w:rPr>
          <w:szCs w:val="28"/>
        </w:rPr>
        <w:t>Оптометрия</w:t>
      </w:r>
      <w:proofErr w:type="spellEnd"/>
      <w:r w:rsidRPr="00C032C4">
        <w:rPr>
          <w:szCs w:val="28"/>
        </w:rPr>
        <w:t xml:space="preserve">. — </w:t>
      </w:r>
      <w:proofErr w:type="spellStart"/>
      <w:r w:rsidRPr="00C032C4">
        <w:rPr>
          <w:szCs w:val="28"/>
        </w:rPr>
        <w:t>СПб</w:t>
      </w:r>
      <w:proofErr w:type="spellEnd"/>
      <w:r w:rsidRPr="00C032C4">
        <w:rPr>
          <w:szCs w:val="28"/>
        </w:rPr>
        <w:t xml:space="preserve">.: </w:t>
      </w:r>
      <w:proofErr w:type="spellStart"/>
      <w:r w:rsidRPr="00C032C4">
        <w:rPr>
          <w:szCs w:val="28"/>
        </w:rPr>
        <w:t>Гиппократ</w:t>
      </w:r>
      <w:proofErr w:type="spellEnd"/>
      <w:r w:rsidRPr="00C032C4">
        <w:rPr>
          <w:szCs w:val="28"/>
        </w:rPr>
        <w:t>, 1996. — 247 с.</w:t>
      </w:r>
      <w:bookmarkEnd w:id="24"/>
    </w:p>
    <w:p w:rsidR="00C032C4" w:rsidRPr="00C032C4" w:rsidRDefault="00C032C4" w:rsidP="00C032C4">
      <w:pPr>
        <w:pStyle w:val="1"/>
        <w:jc w:val="both"/>
        <w:rPr>
          <w:szCs w:val="28"/>
        </w:rPr>
      </w:pPr>
      <w:bookmarkStart w:id="25" w:name="_Toc945533"/>
      <w:r w:rsidRPr="00C032C4">
        <w:rPr>
          <w:szCs w:val="28"/>
        </w:rPr>
        <w:t>3.</w:t>
      </w:r>
      <w:r w:rsidRPr="00C032C4">
        <w:rPr>
          <w:szCs w:val="28"/>
        </w:rPr>
        <w:tab/>
      </w:r>
      <w:proofErr w:type="spellStart"/>
      <w:r w:rsidRPr="00C032C4">
        <w:rPr>
          <w:szCs w:val="28"/>
        </w:rPr>
        <w:t>Фотокинотехника</w:t>
      </w:r>
      <w:proofErr w:type="spellEnd"/>
      <w:r w:rsidRPr="00C032C4">
        <w:rPr>
          <w:szCs w:val="28"/>
        </w:rPr>
        <w:t>, 1981, с. 220.</w:t>
      </w:r>
      <w:bookmarkEnd w:id="25"/>
    </w:p>
    <w:p w:rsidR="00C032C4" w:rsidRPr="00C032C4" w:rsidRDefault="00C032C4" w:rsidP="00C032C4">
      <w:pPr>
        <w:pStyle w:val="1"/>
        <w:jc w:val="both"/>
        <w:rPr>
          <w:szCs w:val="28"/>
        </w:rPr>
      </w:pPr>
      <w:bookmarkStart w:id="26" w:name="_Toc945534"/>
      <w:r w:rsidRPr="00C032C4">
        <w:rPr>
          <w:szCs w:val="28"/>
        </w:rPr>
        <w:t>4.</w:t>
      </w:r>
      <w:r w:rsidRPr="00C032C4">
        <w:rPr>
          <w:szCs w:val="28"/>
        </w:rPr>
        <w:tab/>
      </w:r>
      <w:proofErr w:type="spellStart"/>
      <w:r w:rsidRPr="00C032C4">
        <w:rPr>
          <w:szCs w:val="28"/>
        </w:rPr>
        <w:t>Хриенко</w:t>
      </w:r>
      <w:proofErr w:type="spellEnd"/>
      <w:r w:rsidRPr="00C032C4">
        <w:rPr>
          <w:szCs w:val="28"/>
        </w:rPr>
        <w:t xml:space="preserve"> К.С. </w:t>
      </w:r>
      <w:proofErr w:type="spellStart"/>
      <w:r w:rsidRPr="00C032C4">
        <w:rPr>
          <w:szCs w:val="28"/>
        </w:rPr>
        <w:t>Варио-оптические</w:t>
      </w:r>
      <w:proofErr w:type="spellEnd"/>
      <w:r w:rsidRPr="00C032C4">
        <w:rPr>
          <w:szCs w:val="28"/>
        </w:rPr>
        <w:t xml:space="preserve"> </w:t>
      </w:r>
      <w:proofErr w:type="spellStart"/>
      <w:r w:rsidRPr="00C032C4">
        <w:rPr>
          <w:szCs w:val="28"/>
        </w:rPr>
        <w:t>линзы</w:t>
      </w:r>
      <w:proofErr w:type="spellEnd"/>
      <w:r w:rsidRPr="00C032C4">
        <w:rPr>
          <w:szCs w:val="28"/>
        </w:rPr>
        <w:t xml:space="preserve"> на </w:t>
      </w:r>
      <w:proofErr w:type="spellStart"/>
      <w:r w:rsidRPr="00C032C4">
        <w:rPr>
          <w:szCs w:val="28"/>
        </w:rPr>
        <w:t>эффекте</w:t>
      </w:r>
      <w:proofErr w:type="spellEnd"/>
      <w:r w:rsidRPr="00C032C4">
        <w:rPr>
          <w:szCs w:val="28"/>
        </w:rPr>
        <w:t xml:space="preserve"> </w:t>
      </w:r>
      <w:proofErr w:type="spellStart"/>
      <w:r w:rsidRPr="00C032C4">
        <w:rPr>
          <w:szCs w:val="28"/>
        </w:rPr>
        <w:t>электросмачивания</w:t>
      </w:r>
      <w:proofErr w:type="spellEnd"/>
      <w:r w:rsidRPr="00C032C4">
        <w:rPr>
          <w:szCs w:val="28"/>
        </w:rPr>
        <w:t xml:space="preserve">. </w:t>
      </w:r>
      <w:proofErr w:type="spellStart"/>
      <w:r w:rsidRPr="00C032C4">
        <w:rPr>
          <w:szCs w:val="28"/>
        </w:rPr>
        <w:t>Развитие</w:t>
      </w:r>
      <w:proofErr w:type="spellEnd"/>
      <w:r w:rsidRPr="00C032C4">
        <w:rPr>
          <w:szCs w:val="28"/>
        </w:rPr>
        <w:t xml:space="preserve"> и </w:t>
      </w:r>
      <w:proofErr w:type="spellStart"/>
      <w:r w:rsidRPr="00C032C4">
        <w:rPr>
          <w:szCs w:val="28"/>
        </w:rPr>
        <w:t>перспективы</w:t>
      </w:r>
      <w:proofErr w:type="spellEnd"/>
      <w:r w:rsidRPr="00C032C4">
        <w:rPr>
          <w:szCs w:val="28"/>
        </w:rPr>
        <w:t xml:space="preserve"> / </w:t>
      </w:r>
      <w:proofErr w:type="spellStart"/>
      <w:r w:rsidRPr="00C032C4">
        <w:rPr>
          <w:szCs w:val="28"/>
        </w:rPr>
        <w:t>Хриенко</w:t>
      </w:r>
      <w:proofErr w:type="spellEnd"/>
      <w:r w:rsidRPr="00C032C4">
        <w:rPr>
          <w:szCs w:val="28"/>
        </w:rPr>
        <w:t xml:space="preserve"> К.С., Чиж И. Г. // ІХ науково-практична конференція для студентів та аспірантів «Погляд у майбутнє приладобудування». – 2016. – С. 51.</w:t>
      </w:r>
      <w:bookmarkEnd w:id="26"/>
    </w:p>
    <w:p w:rsidR="00C032C4" w:rsidRPr="00C032C4" w:rsidRDefault="00C032C4" w:rsidP="00C032C4">
      <w:pPr>
        <w:pStyle w:val="1"/>
        <w:jc w:val="both"/>
        <w:rPr>
          <w:szCs w:val="28"/>
        </w:rPr>
      </w:pPr>
      <w:bookmarkStart w:id="27" w:name="_Toc945535"/>
      <w:r w:rsidRPr="00C032C4">
        <w:rPr>
          <w:szCs w:val="28"/>
        </w:rPr>
        <w:t>5.</w:t>
      </w:r>
      <w:r w:rsidRPr="00C032C4">
        <w:rPr>
          <w:szCs w:val="28"/>
        </w:rPr>
        <w:tab/>
        <w:t xml:space="preserve">Пат. 2545313 </w:t>
      </w:r>
      <w:proofErr w:type="spellStart"/>
      <w:r w:rsidRPr="00C032C4">
        <w:rPr>
          <w:szCs w:val="28"/>
        </w:rPr>
        <w:t>Росийской</w:t>
      </w:r>
      <w:proofErr w:type="spellEnd"/>
      <w:r w:rsidRPr="00C032C4">
        <w:rPr>
          <w:szCs w:val="28"/>
        </w:rPr>
        <w:t xml:space="preserve"> </w:t>
      </w:r>
      <w:proofErr w:type="spellStart"/>
      <w:r w:rsidRPr="00C032C4">
        <w:rPr>
          <w:szCs w:val="28"/>
        </w:rPr>
        <w:t>Федерации</w:t>
      </w:r>
      <w:proofErr w:type="spellEnd"/>
      <w:r w:rsidRPr="00C032C4">
        <w:rPr>
          <w:szCs w:val="28"/>
        </w:rPr>
        <w:t xml:space="preserve"> на </w:t>
      </w:r>
      <w:proofErr w:type="spellStart"/>
      <w:r w:rsidRPr="00C032C4">
        <w:rPr>
          <w:szCs w:val="28"/>
        </w:rPr>
        <w:t>изобретение</w:t>
      </w:r>
      <w:proofErr w:type="spellEnd"/>
      <w:r w:rsidRPr="00C032C4">
        <w:rPr>
          <w:szCs w:val="28"/>
        </w:rPr>
        <w:t xml:space="preserve">, МКП G02B3/14,  Блок </w:t>
      </w:r>
      <w:proofErr w:type="spellStart"/>
      <w:r w:rsidRPr="00C032C4">
        <w:rPr>
          <w:szCs w:val="28"/>
        </w:rPr>
        <w:t>линзы</w:t>
      </w:r>
      <w:proofErr w:type="spellEnd"/>
      <w:r w:rsidRPr="00C032C4">
        <w:rPr>
          <w:szCs w:val="28"/>
        </w:rPr>
        <w:t xml:space="preserve">, </w:t>
      </w:r>
      <w:proofErr w:type="spellStart"/>
      <w:r w:rsidRPr="00C032C4">
        <w:rPr>
          <w:szCs w:val="28"/>
        </w:rPr>
        <w:t>заполненной</w:t>
      </w:r>
      <w:proofErr w:type="spellEnd"/>
      <w:r w:rsidRPr="00C032C4">
        <w:rPr>
          <w:szCs w:val="28"/>
        </w:rPr>
        <w:t xml:space="preserve"> </w:t>
      </w:r>
      <w:proofErr w:type="spellStart"/>
      <w:r w:rsidRPr="00C032C4">
        <w:rPr>
          <w:szCs w:val="28"/>
        </w:rPr>
        <w:t>жидкостью</w:t>
      </w:r>
      <w:proofErr w:type="spellEnd"/>
      <w:r w:rsidRPr="00C032C4">
        <w:rPr>
          <w:szCs w:val="28"/>
        </w:rPr>
        <w:t xml:space="preserve">, с </w:t>
      </w:r>
      <w:proofErr w:type="spellStart"/>
      <w:r w:rsidRPr="00C032C4">
        <w:rPr>
          <w:szCs w:val="28"/>
        </w:rPr>
        <w:t>изменяемым</w:t>
      </w:r>
      <w:proofErr w:type="spellEnd"/>
      <w:r w:rsidRPr="00C032C4">
        <w:rPr>
          <w:szCs w:val="28"/>
        </w:rPr>
        <w:t xml:space="preserve"> </w:t>
      </w:r>
      <w:proofErr w:type="spellStart"/>
      <w:r w:rsidRPr="00C032C4">
        <w:rPr>
          <w:szCs w:val="28"/>
        </w:rPr>
        <w:t>фокусным</w:t>
      </w:r>
      <w:proofErr w:type="spellEnd"/>
      <w:r w:rsidRPr="00C032C4">
        <w:rPr>
          <w:szCs w:val="28"/>
        </w:rPr>
        <w:t xml:space="preserve"> </w:t>
      </w:r>
      <w:proofErr w:type="spellStart"/>
      <w:r w:rsidRPr="00C032C4">
        <w:rPr>
          <w:szCs w:val="28"/>
        </w:rPr>
        <w:t>расстоянием</w:t>
      </w:r>
      <w:proofErr w:type="spellEnd"/>
      <w:r w:rsidRPr="00C032C4">
        <w:rPr>
          <w:szCs w:val="28"/>
        </w:rPr>
        <w:t xml:space="preserve"> / </w:t>
      </w:r>
      <w:proofErr w:type="spellStart"/>
      <w:r w:rsidRPr="00C032C4">
        <w:rPr>
          <w:szCs w:val="28"/>
        </w:rPr>
        <w:t>Гупта</w:t>
      </w:r>
      <w:proofErr w:type="spellEnd"/>
      <w:r w:rsidRPr="00C032C4">
        <w:rPr>
          <w:szCs w:val="28"/>
        </w:rPr>
        <w:t xml:space="preserve"> </w:t>
      </w:r>
      <w:proofErr w:type="spellStart"/>
      <w:r w:rsidRPr="00C032C4">
        <w:rPr>
          <w:szCs w:val="28"/>
        </w:rPr>
        <w:t>Амітава</w:t>
      </w:r>
      <w:proofErr w:type="spellEnd"/>
      <w:r w:rsidRPr="00C032C4">
        <w:rPr>
          <w:szCs w:val="28"/>
        </w:rPr>
        <w:t xml:space="preserve">, </w:t>
      </w:r>
      <w:proofErr w:type="spellStart"/>
      <w:r w:rsidRPr="00C032C4">
        <w:rPr>
          <w:szCs w:val="28"/>
        </w:rPr>
        <w:t>Харуд</w:t>
      </w:r>
      <w:proofErr w:type="spellEnd"/>
      <w:r w:rsidRPr="00C032C4">
        <w:rPr>
          <w:szCs w:val="28"/>
        </w:rPr>
        <w:t xml:space="preserve"> Карім, </w:t>
      </w:r>
      <w:proofErr w:type="spellStart"/>
      <w:r w:rsidRPr="00C032C4">
        <w:rPr>
          <w:szCs w:val="28"/>
        </w:rPr>
        <w:t>Шнелль</w:t>
      </w:r>
      <w:proofErr w:type="spellEnd"/>
      <w:r w:rsidRPr="00C032C4">
        <w:rPr>
          <w:szCs w:val="28"/>
        </w:rPr>
        <w:t xml:space="preserve"> </w:t>
      </w:r>
      <w:proofErr w:type="spellStart"/>
      <w:r w:rsidRPr="00C032C4">
        <w:rPr>
          <w:szCs w:val="28"/>
        </w:rPr>
        <w:t>Урбан</w:t>
      </w:r>
      <w:proofErr w:type="spellEnd"/>
      <w:r w:rsidRPr="00C032C4">
        <w:rPr>
          <w:szCs w:val="28"/>
        </w:rPr>
        <w:t xml:space="preserve"> / </w:t>
      </w:r>
      <w:proofErr w:type="spellStart"/>
      <w:r w:rsidRPr="00C032C4">
        <w:rPr>
          <w:szCs w:val="28"/>
        </w:rPr>
        <w:t>Заявитель</w:t>
      </w:r>
      <w:proofErr w:type="spellEnd"/>
      <w:r w:rsidRPr="00C032C4">
        <w:rPr>
          <w:szCs w:val="28"/>
        </w:rPr>
        <w:t xml:space="preserve"> и </w:t>
      </w:r>
      <w:proofErr w:type="spellStart"/>
      <w:r w:rsidRPr="00C032C4">
        <w:rPr>
          <w:szCs w:val="28"/>
        </w:rPr>
        <w:t>владелец</w:t>
      </w:r>
      <w:proofErr w:type="spellEnd"/>
      <w:r w:rsidRPr="00C032C4">
        <w:rPr>
          <w:szCs w:val="28"/>
        </w:rPr>
        <w:t xml:space="preserve"> </w:t>
      </w:r>
      <w:proofErr w:type="spellStart"/>
      <w:r w:rsidRPr="00C032C4">
        <w:rPr>
          <w:szCs w:val="28"/>
        </w:rPr>
        <w:t>патента</w:t>
      </w:r>
      <w:proofErr w:type="spellEnd"/>
      <w:r w:rsidRPr="00C032C4">
        <w:rPr>
          <w:szCs w:val="28"/>
        </w:rPr>
        <w:t xml:space="preserve"> ЭДЛЕНС БИКЕН, ИНК.</w:t>
      </w:r>
      <w:bookmarkEnd w:id="27"/>
    </w:p>
    <w:p w:rsidR="00C032C4" w:rsidRPr="00C032C4" w:rsidRDefault="00C032C4" w:rsidP="00C032C4">
      <w:pPr>
        <w:pStyle w:val="1"/>
        <w:jc w:val="both"/>
        <w:rPr>
          <w:szCs w:val="28"/>
        </w:rPr>
      </w:pPr>
      <w:bookmarkStart w:id="28" w:name="_Toc945536"/>
      <w:r w:rsidRPr="00C032C4">
        <w:rPr>
          <w:szCs w:val="28"/>
        </w:rPr>
        <w:t>6.</w:t>
      </w:r>
      <w:r w:rsidRPr="00C032C4">
        <w:rPr>
          <w:szCs w:val="28"/>
        </w:rPr>
        <w:tab/>
      </w:r>
      <w:proofErr w:type="spellStart"/>
      <w:r w:rsidRPr="00C032C4">
        <w:rPr>
          <w:szCs w:val="28"/>
        </w:rPr>
        <w:t>Handbook</w:t>
      </w:r>
      <w:proofErr w:type="spellEnd"/>
      <w:r w:rsidRPr="00C032C4">
        <w:rPr>
          <w:szCs w:val="28"/>
        </w:rPr>
        <w:t xml:space="preserve"> </w:t>
      </w:r>
      <w:proofErr w:type="spellStart"/>
      <w:r w:rsidRPr="00C032C4">
        <w:rPr>
          <w:szCs w:val="28"/>
        </w:rPr>
        <w:t>of</w:t>
      </w:r>
      <w:proofErr w:type="spellEnd"/>
      <w:r w:rsidRPr="00C032C4">
        <w:rPr>
          <w:szCs w:val="28"/>
        </w:rPr>
        <w:t xml:space="preserve"> </w:t>
      </w:r>
      <w:proofErr w:type="spellStart"/>
      <w:r w:rsidRPr="00C032C4">
        <w:rPr>
          <w:szCs w:val="28"/>
        </w:rPr>
        <w:t>Ocular</w:t>
      </w:r>
      <w:proofErr w:type="spellEnd"/>
      <w:r w:rsidRPr="00C032C4">
        <w:rPr>
          <w:szCs w:val="28"/>
        </w:rPr>
        <w:t xml:space="preserve"> </w:t>
      </w:r>
      <w:proofErr w:type="spellStart"/>
      <w:r w:rsidRPr="00C032C4">
        <w:rPr>
          <w:szCs w:val="28"/>
        </w:rPr>
        <w:t>Disease</w:t>
      </w:r>
      <w:proofErr w:type="spellEnd"/>
      <w:r w:rsidRPr="00C032C4">
        <w:rPr>
          <w:szCs w:val="28"/>
        </w:rPr>
        <w:t xml:space="preserve"> </w:t>
      </w:r>
      <w:proofErr w:type="spellStart"/>
      <w:r w:rsidRPr="00C032C4">
        <w:rPr>
          <w:szCs w:val="28"/>
        </w:rPr>
        <w:t>Management</w:t>
      </w:r>
      <w:proofErr w:type="spellEnd"/>
      <w:r w:rsidRPr="00C032C4">
        <w:rPr>
          <w:szCs w:val="28"/>
        </w:rPr>
        <w:t xml:space="preserve"> — </w:t>
      </w:r>
      <w:proofErr w:type="spellStart"/>
      <w:r w:rsidRPr="00C032C4">
        <w:rPr>
          <w:szCs w:val="28"/>
        </w:rPr>
        <w:t>Understanding</w:t>
      </w:r>
      <w:proofErr w:type="spellEnd"/>
      <w:r w:rsidRPr="00C032C4">
        <w:rPr>
          <w:szCs w:val="28"/>
        </w:rPr>
        <w:t xml:space="preserve"> </w:t>
      </w:r>
      <w:proofErr w:type="spellStart"/>
      <w:r w:rsidRPr="00C032C4">
        <w:rPr>
          <w:szCs w:val="28"/>
        </w:rPr>
        <w:t>Nerve</w:t>
      </w:r>
      <w:proofErr w:type="spellEnd"/>
      <w:r w:rsidRPr="00C032C4">
        <w:rPr>
          <w:szCs w:val="28"/>
        </w:rPr>
        <w:t xml:space="preserve"> </w:t>
      </w:r>
      <w:proofErr w:type="spellStart"/>
      <w:r w:rsidRPr="00C032C4">
        <w:rPr>
          <w:szCs w:val="28"/>
        </w:rPr>
        <w:t>Fiber</w:t>
      </w:r>
      <w:proofErr w:type="spellEnd"/>
      <w:r w:rsidRPr="00C032C4">
        <w:rPr>
          <w:szCs w:val="28"/>
        </w:rPr>
        <w:t xml:space="preserve"> </w:t>
      </w:r>
      <w:proofErr w:type="spellStart"/>
      <w:r w:rsidRPr="00C032C4">
        <w:rPr>
          <w:szCs w:val="28"/>
        </w:rPr>
        <w:t>Layer</w:t>
      </w:r>
      <w:proofErr w:type="spellEnd"/>
      <w:r w:rsidRPr="00C032C4">
        <w:rPr>
          <w:szCs w:val="28"/>
        </w:rPr>
        <w:t xml:space="preserve"> </w:t>
      </w:r>
      <w:proofErr w:type="spellStart"/>
      <w:r w:rsidRPr="00C032C4">
        <w:rPr>
          <w:szCs w:val="28"/>
        </w:rPr>
        <w:t>Analysis</w:t>
      </w:r>
      <w:proofErr w:type="spellEnd"/>
      <w:r w:rsidRPr="00C032C4">
        <w:rPr>
          <w:szCs w:val="28"/>
        </w:rPr>
        <w:t>.</w:t>
      </w:r>
      <w:bookmarkEnd w:id="28"/>
    </w:p>
    <w:p w:rsidR="00C032C4" w:rsidRPr="00C032C4" w:rsidRDefault="00C032C4" w:rsidP="00C032C4">
      <w:pPr>
        <w:pStyle w:val="1"/>
        <w:jc w:val="both"/>
        <w:rPr>
          <w:szCs w:val="28"/>
        </w:rPr>
      </w:pPr>
      <w:bookmarkStart w:id="29" w:name="_Toc945537"/>
      <w:r w:rsidRPr="00C032C4">
        <w:rPr>
          <w:szCs w:val="28"/>
        </w:rPr>
        <w:t>7.</w:t>
      </w:r>
      <w:r w:rsidRPr="00C032C4">
        <w:rPr>
          <w:szCs w:val="28"/>
        </w:rPr>
        <w:tab/>
        <w:t xml:space="preserve">Метод </w:t>
      </w:r>
      <w:proofErr w:type="spellStart"/>
      <w:r w:rsidRPr="00C032C4">
        <w:rPr>
          <w:szCs w:val="28"/>
        </w:rPr>
        <w:t>електросмачивания</w:t>
      </w:r>
      <w:proofErr w:type="spellEnd"/>
      <w:r w:rsidRPr="00C032C4">
        <w:rPr>
          <w:szCs w:val="28"/>
        </w:rPr>
        <w:t xml:space="preserve"> [</w:t>
      </w:r>
      <w:proofErr w:type="spellStart"/>
      <w:r w:rsidRPr="00C032C4">
        <w:rPr>
          <w:szCs w:val="28"/>
        </w:rPr>
        <w:t>Електронный</w:t>
      </w:r>
      <w:proofErr w:type="spellEnd"/>
      <w:r w:rsidRPr="00C032C4">
        <w:rPr>
          <w:szCs w:val="28"/>
        </w:rPr>
        <w:t xml:space="preserve"> ресурс] / </w:t>
      </w:r>
      <w:proofErr w:type="spellStart"/>
      <w:r w:rsidRPr="00C032C4">
        <w:rPr>
          <w:szCs w:val="28"/>
        </w:rPr>
        <w:t>ixbt</w:t>
      </w:r>
      <w:proofErr w:type="spellEnd"/>
      <w:r w:rsidRPr="00C032C4">
        <w:rPr>
          <w:szCs w:val="28"/>
        </w:rPr>
        <w:t>.</w:t>
      </w:r>
      <w:bookmarkEnd w:id="29"/>
    </w:p>
    <w:p w:rsidR="00C032C4" w:rsidRPr="00C032C4" w:rsidRDefault="00C032C4" w:rsidP="00C032C4">
      <w:pPr>
        <w:pStyle w:val="1"/>
        <w:jc w:val="both"/>
        <w:rPr>
          <w:szCs w:val="28"/>
        </w:rPr>
      </w:pPr>
      <w:bookmarkStart w:id="30" w:name="_Toc945538"/>
      <w:proofErr w:type="spellStart"/>
      <w:r w:rsidRPr="00C032C4">
        <w:rPr>
          <w:szCs w:val="28"/>
        </w:rPr>
        <w:t>Будущее</w:t>
      </w:r>
      <w:proofErr w:type="spellEnd"/>
      <w:r w:rsidRPr="00C032C4">
        <w:rPr>
          <w:szCs w:val="28"/>
        </w:rPr>
        <w:t xml:space="preserve"> </w:t>
      </w:r>
      <w:proofErr w:type="spellStart"/>
      <w:r w:rsidRPr="00C032C4">
        <w:rPr>
          <w:szCs w:val="28"/>
        </w:rPr>
        <w:t>электросмачивания</w:t>
      </w:r>
      <w:proofErr w:type="spellEnd"/>
      <w:r w:rsidRPr="00C032C4">
        <w:rPr>
          <w:szCs w:val="28"/>
        </w:rPr>
        <w:t xml:space="preserve">: </w:t>
      </w:r>
      <w:proofErr w:type="spellStart"/>
      <w:r w:rsidRPr="00C032C4">
        <w:rPr>
          <w:szCs w:val="28"/>
        </w:rPr>
        <w:t>эффект</w:t>
      </w:r>
      <w:proofErr w:type="spellEnd"/>
      <w:r w:rsidRPr="00C032C4">
        <w:rPr>
          <w:szCs w:val="28"/>
        </w:rPr>
        <w:t xml:space="preserve"> </w:t>
      </w:r>
      <w:proofErr w:type="spellStart"/>
      <w:r w:rsidRPr="00C032C4">
        <w:rPr>
          <w:szCs w:val="28"/>
        </w:rPr>
        <w:t>электросмачивания</w:t>
      </w:r>
      <w:proofErr w:type="spellEnd"/>
      <w:r w:rsidRPr="00C032C4">
        <w:rPr>
          <w:szCs w:val="28"/>
        </w:rPr>
        <w:t>. –</w:t>
      </w:r>
      <w:bookmarkEnd w:id="30"/>
      <w:r w:rsidRPr="00C032C4">
        <w:rPr>
          <w:szCs w:val="28"/>
        </w:rPr>
        <w:t xml:space="preserve"> </w:t>
      </w:r>
    </w:p>
    <w:p w:rsidR="00C032C4" w:rsidRPr="00C032C4" w:rsidRDefault="00C032C4" w:rsidP="00C032C4">
      <w:pPr>
        <w:pStyle w:val="1"/>
        <w:jc w:val="both"/>
        <w:rPr>
          <w:szCs w:val="28"/>
        </w:rPr>
      </w:pPr>
      <w:bookmarkStart w:id="31" w:name="_Toc945539"/>
      <w:r w:rsidRPr="00C032C4">
        <w:rPr>
          <w:szCs w:val="28"/>
        </w:rPr>
        <w:t xml:space="preserve">Режим </w:t>
      </w:r>
      <w:proofErr w:type="spellStart"/>
      <w:r w:rsidRPr="00C032C4">
        <w:rPr>
          <w:szCs w:val="28"/>
        </w:rPr>
        <w:t>доступа</w:t>
      </w:r>
      <w:proofErr w:type="spellEnd"/>
      <w:r w:rsidRPr="00C032C4">
        <w:rPr>
          <w:szCs w:val="28"/>
        </w:rPr>
        <w:t>:</w:t>
      </w:r>
      <w:bookmarkEnd w:id="31"/>
    </w:p>
    <w:p w:rsidR="00C032C4" w:rsidRPr="00C032C4" w:rsidRDefault="00C032C4" w:rsidP="00C032C4">
      <w:pPr>
        <w:pStyle w:val="1"/>
        <w:jc w:val="both"/>
        <w:rPr>
          <w:szCs w:val="28"/>
        </w:rPr>
      </w:pPr>
      <w:bookmarkStart w:id="32" w:name="_Toc945540"/>
      <w:r w:rsidRPr="00C032C4">
        <w:rPr>
          <w:szCs w:val="28"/>
        </w:rPr>
        <w:t>http://www.ixbt.com/news/hard/index.shtml?02/15/90</w:t>
      </w:r>
      <w:bookmarkEnd w:id="32"/>
    </w:p>
    <w:p w:rsidR="00C032C4" w:rsidRPr="00C032C4" w:rsidRDefault="00C032C4" w:rsidP="00C032C4">
      <w:pPr>
        <w:pStyle w:val="1"/>
        <w:jc w:val="both"/>
        <w:rPr>
          <w:szCs w:val="28"/>
        </w:rPr>
      </w:pPr>
      <w:bookmarkStart w:id="33" w:name="_Toc945541"/>
      <w:r w:rsidRPr="00C032C4">
        <w:rPr>
          <w:szCs w:val="28"/>
        </w:rPr>
        <w:t>8.</w:t>
      </w:r>
      <w:r w:rsidRPr="00C032C4">
        <w:rPr>
          <w:szCs w:val="28"/>
        </w:rPr>
        <w:tab/>
        <w:t xml:space="preserve">Метод </w:t>
      </w:r>
      <w:proofErr w:type="spellStart"/>
      <w:r w:rsidRPr="00C032C4">
        <w:rPr>
          <w:szCs w:val="28"/>
        </w:rPr>
        <w:t>електросмачивания</w:t>
      </w:r>
      <w:proofErr w:type="spellEnd"/>
      <w:r w:rsidRPr="00C032C4">
        <w:rPr>
          <w:szCs w:val="28"/>
        </w:rPr>
        <w:t xml:space="preserve"> [</w:t>
      </w:r>
      <w:proofErr w:type="spellStart"/>
      <w:r w:rsidRPr="00C032C4">
        <w:rPr>
          <w:szCs w:val="28"/>
        </w:rPr>
        <w:t>Електронный</w:t>
      </w:r>
      <w:proofErr w:type="spellEnd"/>
      <w:r w:rsidRPr="00C032C4">
        <w:rPr>
          <w:szCs w:val="28"/>
        </w:rPr>
        <w:t xml:space="preserve"> ресурс] / </w:t>
      </w:r>
      <w:proofErr w:type="spellStart"/>
      <w:r w:rsidRPr="00C032C4">
        <w:rPr>
          <w:szCs w:val="28"/>
        </w:rPr>
        <w:t>comsol</w:t>
      </w:r>
      <w:proofErr w:type="spellEnd"/>
      <w:r w:rsidRPr="00C032C4">
        <w:rPr>
          <w:szCs w:val="28"/>
        </w:rPr>
        <w:t>.</w:t>
      </w:r>
      <w:bookmarkEnd w:id="33"/>
    </w:p>
    <w:p w:rsidR="00C032C4" w:rsidRPr="00C032C4" w:rsidRDefault="00C032C4" w:rsidP="00C032C4">
      <w:pPr>
        <w:pStyle w:val="1"/>
        <w:jc w:val="both"/>
        <w:rPr>
          <w:szCs w:val="28"/>
        </w:rPr>
      </w:pPr>
      <w:bookmarkStart w:id="34" w:name="_Toc945542"/>
      <w:proofErr w:type="spellStart"/>
      <w:r w:rsidRPr="00C032C4">
        <w:rPr>
          <w:szCs w:val="28"/>
        </w:rPr>
        <w:t>Фокусировка</w:t>
      </w:r>
      <w:proofErr w:type="spellEnd"/>
      <w:r w:rsidRPr="00C032C4">
        <w:rPr>
          <w:szCs w:val="28"/>
        </w:rPr>
        <w:t xml:space="preserve"> </w:t>
      </w:r>
      <w:proofErr w:type="spellStart"/>
      <w:r w:rsidRPr="00C032C4">
        <w:rPr>
          <w:szCs w:val="28"/>
        </w:rPr>
        <w:t>Линзы</w:t>
      </w:r>
      <w:proofErr w:type="spellEnd"/>
      <w:r w:rsidRPr="00C032C4">
        <w:rPr>
          <w:szCs w:val="28"/>
        </w:rPr>
        <w:t xml:space="preserve"> с </w:t>
      </w:r>
      <w:proofErr w:type="spellStart"/>
      <w:r w:rsidRPr="00C032C4">
        <w:rPr>
          <w:szCs w:val="28"/>
        </w:rPr>
        <w:t>Электросмачиванием</w:t>
      </w:r>
      <w:proofErr w:type="spellEnd"/>
      <w:r w:rsidRPr="00C032C4">
        <w:rPr>
          <w:szCs w:val="28"/>
        </w:rPr>
        <w:t>. –</w:t>
      </w:r>
      <w:bookmarkEnd w:id="34"/>
      <w:r w:rsidRPr="00C032C4">
        <w:rPr>
          <w:szCs w:val="28"/>
        </w:rPr>
        <w:t xml:space="preserve"> </w:t>
      </w:r>
    </w:p>
    <w:p w:rsidR="00C032C4" w:rsidRPr="00C032C4" w:rsidRDefault="00C032C4" w:rsidP="00C032C4">
      <w:pPr>
        <w:pStyle w:val="1"/>
        <w:jc w:val="both"/>
        <w:rPr>
          <w:szCs w:val="28"/>
        </w:rPr>
      </w:pPr>
      <w:bookmarkStart w:id="35" w:name="_Toc945543"/>
      <w:r w:rsidRPr="00C032C4">
        <w:rPr>
          <w:szCs w:val="28"/>
        </w:rPr>
        <w:t xml:space="preserve">Режим </w:t>
      </w:r>
      <w:proofErr w:type="spellStart"/>
      <w:r w:rsidRPr="00C032C4">
        <w:rPr>
          <w:szCs w:val="28"/>
        </w:rPr>
        <w:t>доступа</w:t>
      </w:r>
      <w:proofErr w:type="spellEnd"/>
      <w:r w:rsidRPr="00C032C4">
        <w:rPr>
          <w:szCs w:val="28"/>
        </w:rPr>
        <w:t>:</w:t>
      </w:r>
      <w:bookmarkEnd w:id="35"/>
    </w:p>
    <w:p w:rsidR="00C032C4" w:rsidRPr="00C032C4" w:rsidRDefault="00C032C4" w:rsidP="00C032C4">
      <w:pPr>
        <w:pStyle w:val="1"/>
        <w:jc w:val="both"/>
        <w:rPr>
          <w:szCs w:val="28"/>
        </w:rPr>
      </w:pPr>
      <w:bookmarkStart w:id="36" w:name="_Toc945544"/>
      <w:r w:rsidRPr="00C032C4">
        <w:rPr>
          <w:szCs w:val="28"/>
        </w:rPr>
        <w:t>https://www.comsol.ru/blogs/focusing-on-an-electrowetting-lens/</w:t>
      </w:r>
      <w:bookmarkEnd w:id="36"/>
    </w:p>
    <w:p w:rsidR="00C032C4" w:rsidRPr="00C032C4" w:rsidRDefault="00C032C4" w:rsidP="00C032C4">
      <w:pPr>
        <w:pStyle w:val="1"/>
        <w:jc w:val="both"/>
        <w:rPr>
          <w:szCs w:val="28"/>
        </w:rPr>
      </w:pPr>
      <w:bookmarkStart w:id="37" w:name="_Toc945545"/>
      <w:r w:rsidRPr="00C032C4">
        <w:rPr>
          <w:szCs w:val="28"/>
        </w:rPr>
        <w:t>9.</w:t>
      </w:r>
      <w:r w:rsidRPr="00C032C4">
        <w:rPr>
          <w:szCs w:val="28"/>
        </w:rPr>
        <w:tab/>
        <w:t xml:space="preserve">Метод </w:t>
      </w:r>
      <w:proofErr w:type="spellStart"/>
      <w:r w:rsidRPr="00C032C4">
        <w:rPr>
          <w:szCs w:val="28"/>
        </w:rPr>
        <w:t>електросмачивания</w:t>
      </w:r>
      <w:proofErr w:type="spellEnd"/>
      <w:r w:rsidRPr="00C032C4">
        <w:rPr>
          <w:szCs w:val="28"/>
        </w:rPr>
        <w:t xml:space="preserve"> [</w:t>
      </w:r>
      <w:proofErr w:type="spellStart"/>
      <w:r w:rsidRPr="00C032C4">
        <w:rPr>
          <w:szCs w:val="28"/>
        </w:rPr>
        <w:t>Електронный</w:t>
      </w:r>
      <w:proofErr w:type="spellEnd"/>
      <w:r w:rsidRPr="00C032C4">
        <w:rPr>
          <w:szCs w:val="28"/>
        </w:rPr>
        <w:t xml:space="preserve"> ресурс] / </w:t>
      </w:r>
      <w:proofErr w:type="spellStart"/>
      <w:r w:rsidRPr="00C032C4">
        <w:rPr>
          <w:szCs w:val="28"/>
        </w:rPr>
        <w:t>nkj</w:t>
      </w:r>
      <w:proofErr w:type="spellEnd"/>
      <w:r w:rsidRPr="00C032C4">
        <w:rPr>
          <w:szCs w:val="28"/>
        </w:rPr>
        <w:t>.</w:t>
      </w:r>
      <w:bookmarkEnd w:id="37"/>
    </w:p>
    <w:p w:rsidR="00C032C4" w:rsidRPr="00C032C4" w:rsidRDefault="00C032C4" w:rsidP="00C032C4">
      <w:pPr>
        <w:pStyle w:val="1"/>
        <w:jc w:val="both"/>
        <w:rPr>
          <w:szCs w:val="28"/>
        </w:rPr>
      </w:pPr>
      <w:bookmarkStart w:id="38" w:name="_Toc945546"/>
      <w:r w:rsidRPr="00C032C4">
        <w:rPr>
          <w:szCs w:val="28"/>
        </w:rPr>
        <w:t>ВСЕ ДЕЛО В СМАЧИВАНИИ. –</w:t>
      </w:r>
      <w:bookmarkEnd w:id="38"/>
      <w:r w:rsidRPr="00C032C4">
        <w:rPr>
          <w:szCs w:val="28"/>
        </w:rPr>
        <w:t xml:space="preserve"> </w:t>
      </w:r>
    </w:p>
    <w:p w:rsidR="00C032C4" w:rsidRPr="00C032C4" w:rsidRDefault="00C032C4" w:rsidP="00C032C4">
      <w:pPr>
        <w:pStyle w:val="1"/>
        <w:jc w:val="both"/>
        <w:rPr>
          <w:szCs w:val="28"/>
        </w:rPr>
      </w:pPr>
      <w:bookmarkStart w:id="39" w:name="_Toc945547"/>
      <w:r w:rsidRPr="00C032C4">
        <w:rPr>
          <w:szCs w:val="28"/>
        </w:rPr>
        <w:t xml:space="preserve">Режим </w:t>
      </w:r>
      <w:proofErr w:type="spellStart"/>
      <w:r w:rsidRPr="00C032C4">
        <w:rPr>
          <w:szCs w:val="28"/>
        </w:rPr>
        <w:t>доступа</w:t>
      </w:r>
      <w:proofErr w:type="spellEnd"/>
      <w:r w:rsidRPr="00C032C4">
        <w:rPr>
          <w:szCs w:val="28"/>
        </w:rPr>
        <w:t>:</w:t>
      </w:r>
      <w:bookmarkEnd w:id="39"/>
    </w:p>
    <w:p w:rsidR="00C032C4" w:rsidRPr="00C032C4" w:rsidRDefault="00C032C4" w:rsidP="00C032C4">
      <w:pPr>
        <w:pStyle w:val="1"/>
        <w:jc w:val="both"/>
        <w:rPr>
          <w:szCs w:val="28"/>
        </w:rPr>
      </w:pPr>
      <w:bookmarkStart w:id="40" w:name="_Toc945548"/>
      <w:r w:rsidRPr="00C032C4">
        <w:rPr>
          <w:szCs w:val="28"/>
        </w:rPr>
        <w:t>https://www.nkj.ru/archive/articles/879/</w:t>
      </w:r>
      <w:bookmarkEnd w:id="40"/>
    </w:p>
    <w:p w:rsidR="00C032C4" w:rsidRPr="00C032C4" w:rsidRDefault="00C032C4" w:rsidP="00C032C4">
      <w:pPr>
        <w:pStyle w:val="1"/>
        <w:jc w:val="both"/>
        <w:rPr>
          <w:szCs w:val="28"/>
        </w:rPr>
      </w:pPr>
      <w:bookmarkStart w:id="41" w:name="_Toc945549"/>
      <w:r w:rsidRPr="00C032C4">
        <w:rPr>
          <w:szCs w:val="28"/>
        </w:rPr>
        <w:lastRenderedPageBreak/>
        <w:t>10.</w:t>
      </w:r>
      <w:r w:rsidRPr="00C032C4">
        <w:rPr>
          <w:szCs w:val="28"/>
        </w:rPr>
        <w:tab/>
      </w:r>
      <w:proofErr w:type="spellStart"/>
      <w:r w:rsidRPr="00C032C4">
        <w:rPr>
          <w:szCs w:val="28"/>
        </w:rPr>
        <w:t>Оптическая</w:t>
      </w:r>
      <w:proofErr w:type="spellEnd"/>
      <w:r w:rsidRPr="00C032C4">
        <w:rPr>
          <w:szCs w:val="28"/>
        </w:rPr>
        <w:t xml:space="preserve"> сила [</w:t>
      </w:r>
      <w:proofErr w:type="spellStart"/>
      <w:r w:rsidRPr="00C032C4">
        <w:rPr>
          <w:szCs w:val="28"/>
        </w:rPr>
        <w:t>Електронный</w:t>
      </w:r>
      <w:proofErr w:type="spellEnd"/>
      <w:r w:rsidRPr="00C032C4">
        <w:rPr>
          <w:szCs w:val="28"/>
        </w:rPr>
        <w:t xml:space="preserve"> ресурс] / </w:t>
      </w:r>
      <w:proofErr w:type="spellStart"/>
      <w:r w:rsidRPr="00C032C4">
        <w:rPr>
          <w:szCs w:val="28"/>
        </w:rPr>
        <w:t>всеформулы</w:t>
      </w:r>
      <w:proofErr w:type="spellEnd"/>
      <w:r w:rsidRPr="00C032C4">
        <w:rPr>
          <w:szCs w:val="28"/>
        </w:rPr>
        <w:t>.</w:t>
      </w:r>
      <w:bookmarkEnd w:id="41"/>
    </w:p>
    <w:p w:rsidR="00C032C4" w:rsidRPr="00C032C4" w:rsidRDefault="00C032C4" w:rsidP="00C032C4">
      <w:pPr>
        <w:pStyle w:val="1"/>
        <w:jc w:val="both"/>
        <w:rPr>
          <w:szCs w:val="28"/>
        </w:rPr>
      </w:pPr>
      <w:bookmarkStart w:id="42" w:name="_Toc945550"/>
      <w:proofErr w:type="spellStart"/>
      <w:r w:rsidRPr="00C032C4">
        <w:rPr>
          <w:szCs w:val="28"/>
        </w:rPr>
        <w:t>Оптическая</w:t>
      </w:r>
      <w:proofErr w:type="spellEnd"/>
      <w:r w:rsidRPr="00C032C4">
        <w:rPr>
          <w:szCs w:val="28"/>
        </w:rPr>
        <w:t xml:space="preserve"> сила </w:t>
      </w:r>
      <w:proofErr w:type="spellStart"/>
      <w:r w:rsidRPr="00C032C4">
        <w:rPr>
          <w:szCs w:val="28"/>
        </w:rPr>
        <w:t>линзы</w:t>
      </w:r>
      <w:proofErr w:type="spellEnd"/>
      <w:r w:rsidRPr="00C032C4">
        <w:rPr>
          <w:szCs w:val="28"/>
        </w:rPr>
        <w:t>. –</w:t>
      </w:r>
      <w:bookmarkEnd w:id="42"/>
      <w:r w:rsidRPr="00C032C4">
        <w:rPr>
          <w:szCs w:val="28"/>
        </w:rPr>
        <w:t xml:space="preserve"> </w:t>
      </w:r>
    </w:p>
    <w:p w:rsidR="00C032C4" w:rsidRPr="00C032C4" w:rsidRDefault="00C032C4" w:rsidP="00C032C4">
      <w:pPr>
        <w:pStyle w:val="1"/>
        <w:jc w:val="both"/>
        <w:rPr>
          <w:szCs w:val="28"/>
        </w:rPr>
      </w:pPr>
      <w:bookmarkStart w:id="43" w:name="_Toc945551"/>
      <w:r w:rsidRPr="00C032C4">
        <w:rPr>
          <w:szCs w:val="28"/>
        </w:rPr>
        <w:t xml:space="preserve">Режим </w:t>
      </w:r>
      <w:proofErr w:type="spellStart"/>
      <w:r w:rsidRPr="00C032C4">
        <w:rPr>
          <w:szCs w:val="28"/>
        </w:rPr>
        <w:t>доступа</w:t>
      </w:r>
      <w:proofErr w:type="spellEnd"/>
      <w:r w:rsidRPr="00C032C4">
        <w:rPr>
          <w:szCs w:val="28"/>
        </w:rPr>
        <w:t>:</w:t>
      </w:r>
      <w:bookmarkEnd w:id="43"/>
    </w:p>
    <w:p w:rsidR="00C032C4" w:rsidRPr="00C032C4" w:rsidRDefault="00C032C4" w:rsidP="00C032C4">
      <w:pPr>
        <w:pStyle w:val="1"/>
        <w:jc w:val="both"/>
        <w:rPr>
          <w:szCs w:val="28"/>
        </w:rPr>
      </w:pPr>
      <w:bookmarkStart w:id="44" w:name="_Toc945552"/>
      <w:r w:rsidRPr="00C032C4">
        <w:rPr>
          <w:szCs w:val="28"/>
        </w:rPr>
        <w:t>http://всеформулы.рф/оптика/оптическая-сила-линзы/</w:t>
      </w:r>
      <w:bookmarkEnd w:id="44"/>
    </w:p>
    <w:p w:rsidR="00C032C4" w:rsidRPr="00C032C4" w:rsidRDefault="00C032C4" w:rsidP="00C032C4">
      <w:pPr>
        <w:pStyle w:val="1"/>
        <w:jc w:val="both"/>
        <w:rPr>
          <w:szCs w:val="28"/>
        </w:rPr>
      </w:pPr>
      <w:bookmarkStart w:id="45" w:name="_Toc945553"/>
      <w:r w:rsidRPr="00C032C4">
        <w:rPr>
          <w:szCs w:val="28"/>
        </w:rPr>
        <w:t>11.</w:t>
      </w:r>
      <w:r w:rsidRPr="00C032C4">
        <w:rPr>
          <w:szCs w:val="28"/>
        </w:rPr>
        <w:tab/>
      </w:r>
      <w:proofErr w:type="spellStart"/>
      <w:r w:rsidRPr="00C032C4">
        <w:rPr>
          <w:szCs w:val="28"/>
        </w:rPr>
        <w:t>Вариолинза</w:t>
      </w:r>
      <w:proofErr w:type="spellEnd"/>
      <w:r w:rsidRPr="00C032C4">
        <w:rPr>
          <w:szCs w:val="28"/>
        </w:rPr>
        <w:t xml:space="preserve"> [</w:t>
      </w:r>
      <w:proofErr w:type="spellStart"/>
      <w:r w:rsidRPr="00C032C4">
        <w:rPr>
          <w:szCs w:val="28"/>
        </w:rPr>
        <w:t>Електронный</w:t>
      </w:r>
      <w:proofErr w:type="spellEnd"/>
      <w:r w:rsidRPr="00C032C4">
        <w:rPr>
          <w:szCs w:val="28"/>
        </w:rPr>
        <w:t xml:space="preserve"> ресурс] / </w:t>
      </w:r>
      <w:proofErr w:type="spellStart"/>
      <w:r w:rsidRPr="00C032C4">
        <w:rPr>
          <w:szCs w:val="28"/>
        </w:rPr>
        <w:t>varioptic</w:t>
      </w:r>
      <w:proofErr w:type="spellEnd"/>
      <w:r w:rsidRPr="00C032C4">
        <w:rPr>
          <w:szCs w:val="28"/>
        </w:rPr>
        <w:t>.</w:t>
      </w:r>
      <w:bookmarkEnd w:id="45"/>
    </w:p>
    <w:p w:rsidR="00C032C4" w:rsidRPr="00C032C4" w:rsidRDefault="00C032C4" w:rsidP="00C032C4">
      <w:pPr>
        <w:pStyle w:val="1"/>
        <w:jc w:val="both"/>
        <w:rPr>
          <w:szCs w:val="28"/>
        </w:rPr>
      </w:pPr>
      <w:bookmarkStart w:id="46" w:name="_Toc945554"/>
      <w:proofErr w:type="spellStart"/>
      <w:r w:rsidRPr="00C032C4">
        <w:rPr>
          <w:szCs w:val="28"/>
        </w:rPr>
        <w:t>Digital</w:t>
      </w:r>
      <w:proofErr w:type="spellEnd"/>
      <w:r w:rsidRPr="00C032C4">
        <w:rPr>
          <w:szCs w:val="28"/>
        </w:rPr>
        <w:t xml:space="preserve"> </w:t>
      </w:r>
      <w:proofErr w:type="spellStart"/>
      <w:r w:rsidRPr="00C032C4">
        <w:rPr>
          <w:szCs w:val="28"/>
        </w:rPr>
        <w:t>imaging</w:t>
      </w:r>
      <w:proofErr w:type="spellEnd"/>
      <w:r w:rsidRPr="00C032C4">
        <w:rPr>
          <w:szCs w:val="28"/>
        </w:rPr>
        <w:t xml:space="preserve"> </w:t>
      </w:r>
      <w:proofErr w:type="spellStart"/>
      <w:r w:rsidRPr="00C032C4">
        <w:rPr>
          <w:szCs w:val="28"/>
        </w:rPr>
        <w:t>applications</w:t>
      </w:r>
      <w:proofErr w:type="spellEnd"/>
      <w:r w:rsidRPr="00C032C4">
        <w:rPr>
          <w:szCs w:val="28"/>
        </w:rPr>
        <w:t>. –</w:t>
      </w:r>
      <w:bookmarkEnd w:id="46"/>
      <w:r w:rsidRPr="00C032C4">
        <w:rPr>
          <w:szCs w:val="28"/>
        </w:rPr>
        <w:t xml:space="preserve"> </w:t>
      </w:r>
    </w:p>
    <w:p w:rsidR="00C032C4" w:rsidRPr="00C032C4" w:rsidRDefault="00C032C4" w:rsidP="00C032C4">
      <w:pPr>
        <w:pStyle w:val="1"/>
        <w:jc w:val="both"/>
        <w:rPr>
          <w:szCs w:val="28"/>
        </w:rPr>
      </w:pPr>
      <w:bookmarkStart w:id="47" w:name="_Toc945555"/>
      <w:r w:rsidRPr="00C032C4">
        <w:rPr>
          <w:szCs w:val="28"/>
        </w:rPr>
        <w:t xml:space="preserve">Режим </w:t>
      </w:r>
      <w:proofErr w:type="spellStart"/>
      <w:r w:rsidRPr="00C032C4">
        <w:rPr>
          <w:szCs w:val="28"/>
        </w:rPr>
        <w:t>доступа</w:t>
      </w:r>
      <w:proofErr w:type="spellEnd"/>
      <w:r w:rsidRPr="00C032C4">
        <w:rPr>
          <w:szCs w:val="28"/>
        </w:rPr>
        <w:t>:</w:t>
      </w:r>
      <w:bookmarkEnd w:id="47"/>
    </w:p>
    <w:p w:rsidR="00C032C4" w:rsidRPr="00C032C4" w:rsidRDefault="00C032C4" w:rsidP="00C032C4">
      <w:pPr>
        <w:pStyle w:val="1"/>
        <w:jc w:val="both"/>
        <w:rPr>
          <w:szCs w:val="28"/>
        </w:rPr>
      </w:pPr>
      <w:bookmarkStart w:id="48" w:name="_Toc945556"/>
      <w:r w:rsidRPr="00C032C4">
        <w:rPr>
          <w:szCs w:val="28"/>
        </w:rPr>
        <w:t>http://www.varioptic.com/technology/applications-configurations/</w:t>
      </w:r>
      <w:bookmarkEnd w:id="48"/>
    </w:p>
    <w:p w:rsidR="00C032C4" w:rsidRPr="00C032C4" w:rsidRDefault="00C032C4" w:rsidP="00C032C4">
      <w:pPr>
        <w:pStyle w:val="1"/>
        <w:jc w:val="both"/>
        <w:rPr>
          <w:szCs w:val="28"/>
        </w:rPr>
      </w:pPr>
      <w:bookmarkStart w:id="49" w:name="_Toc945557"/>
      <w:r w:rsidRPr="00C032C4">
        <w:rPr>
          <w:szCs w:val="28"/>
        </w:rPr>
        <w:t>12.</w:t>
      </w:r>
      <w:r w:rsidRPr="00C032C4">
        <w:rPr>
          <w:szCs w:val="28"/>
        </w:rPr>
        <w:tab/>
      </w:r>
      <w:proofErr w:type="spellStart"/>
      <w:r w:rsidRPr="00C032C4">
        <w:rPr>
          <w:szCs w:val="28"/>
        </w:rPr>
        <w:t>Вариолинза</w:t>
      </w:r>
      <w:proofErr w:type="spellEnd"/>
      <w:r w:rsidRPr="00C032C4">
        <w:rPr>
          <w:szCs w:val="28"/>
        </w:rPr>
        <w:t xml:space="preserve"> [</w:t>
      </w:r>
      <w:proofErr w:type="spellStart"/>
      <w:r w:rsidRPr="00C032C4">
        <w:rPr>
          <w:szCs w:val="28"/>
        </w:rPr>
        <w:t>Електронный</w:t>
      </w:r>
      <w:proofErr w:type="spellEnd"/>
      <w:r w:rsidRPr="00C032C4">
        <w:rPr>
          <w:szCs w:val="28"/>
        </w:rPr>
        <w:t xml:space="preserve"> ресурс] / </w:t>
      </w:r>
      <w:proofErr w:type="spellStart"/>
      <w:r w:rsidRPr="00C032C4">
        <w:rPr>
          <w:szCs w:val="28"/>
        </w:rPr>
        <w:t>varioptic</w:t>
      </w:r>
      <w:proofErr w:type="spellEnd"/>
      <w:r w:rsidRPr="00C032C4">
        <w:rPr>
          <w:szCs w:val="28"/>
        </w:rPr>
        <w:t>.</w:t>
      </w:r>
      <w:bookmarkEnd w:id="49"/>
    </w:p>
    <w:p w:rsidR="00C032C4" w:rsidRPr="00C032C4" w:rsidRDefault="00C032C4" w:rsidP="00C032C4">
      <w:pPr>
        <w:pStyle w:val="1"/>
        <w:jc w:val="both"/>
        <w:rPr>
          <w:szCs w:val="28"/>
        </w:rPr>
      </w:pPr>
      <w:bookmarkStart w:id="50" w:name="_Toc945558"/>
      <w:proofErr w:type="spellStart"/>
      <w:r w:rsidRPr="00C032C4">
        <w:rPr>
          <w:szCs w:val="28"/>
        </w:rPr>
        <w:t>Arctic</w:t>
      </w:r>
      <w:proofErr w:type="spellEnd"/>
      <w:r w:rsidRPr="00C032C4">
        <w:rPr>
          <w:szCs w:val="28"/>
        </w:rPr>
        <w:t xml:space="preserve"> 39N </w:t>
      </w:r>
      <w:proofErr w:type="spellStart"/>
      <w:r w:rsidRPr="00C032C4">
        <w:rPr>
          <w:szCs w:val="28"/>
        </w:rPr>
        <w:t>family</w:t>
      </w:r>
      <w:proofErr w:type="spellEnd"/>
      <w:r w:rsidRPr="00C032C4">
        <w:rPr>
          <w:szCs w:val="28"/>
        </w:rPr>
        <w:t>. –</w:t>
      </w:r>
      <w:bookmarkEnd w:id="50"/>
      <w:r w:rsidRPr="00C032C4">
        <w:rPr>
          <w:szCs w:val="28"/>
        </w:rPr>
        <w:t xml:space="preserve"> </w:t>
      </w:r>
    </w:p>
    <w:p w:rsidR="00C032C4" w:rsidRPr="00C032C4" w:rsidRDefault="00C032C4" w:rsidP="00C032C4">
      <w:pPr>
        <w:pStyle w:val="1"/>
        <w:jc w:val="both"/>
        <w:rPr>
          <w:szCs w:val="28"/>
        </w:rPr>
      </w:pPr>
      <w:bookmarkStart w:id="51" w:name="_Toc945559"/>
      <w:r w:rsidRPr="00C032C4">
        <w:rPr>
          <w:szCs w:val="28"/>
        </w:rPr>
        <w:t xml:space="preserve">Режим </w:t>
      </w:r>
      <w:proofErr w:type="spellStart"/>
      <w:r w:rsidRPr="00C032C4">
        <w:rPr>
          <w:szCs w:val="28"/>
        </w:rPr>
        <w:t>доступа</w:t>
      </w:r>
      <w:proofErr w:type="spellEnd"/>
      <w:r w:rsidRPr="00C032C4">
        <w:rPr>
          <w:szCs w:val="28"/>
        </w:rPr>
        <w:t>:</w:t>
      </w:r>
      <w:bookmarkEnd w:id="51"/>
    </w:p>
    <w:p w:rsidR="00C032C4" w:rsidRPr="00C032C4" w:rsidRDefault="00C032C4" w:rsidP="00C032C4">
      <w:pPr>
        <w:pStyle w:val="1"/>
        <w:jc w:val="both"/>
        <w:rPr>
          <w:szCs w:val="28"/>
        </w:rPr>
      </w:pPr>
      <w:bookmarkStart w:id="52" w:name="_Toc945560"/>
      <w:r w:rsidRPr="00C032C4">
        <w:rPr>
          <w:szCs w:val="28"/>
        </w:rPr>
        <w:t>http://www.varioptic.com/products/variable-focus/arctic-39n/</w:t>
      </w:r>
      <w:bookmarkEnd w:id="52"/>
    </w:p>
    <w:p w:rsidR="00C032C4" w:rsidRPr="00C032C4" w:rsidRDefault="00C032C4" w:rsidP="00C032C4">
      <w:pPr>
        <w:pStyle w:val="1"/>
        <w:jc w:val="both"/>
        <w:rPr>
          <w:szCs w:val="28"/>
        </w:rPr>
      </w:pPr>
      <w:bookmarkStart w:id="53" w:name="_Toc945561"/>
      <w:r w:rsidRPr="00C032C4">
        <w:rPr>
          <w:szCs w:val="28"/>
        </w:rPr>
        <w:t>13.</w:t>
      </w:r>
      <w:r w:rsidRPr="00C032C4">
        <w:rPr>
          <w:szCs w:val="28"/>
        </w:rPr>
        <w:tab/>
      </w:r>
      <w:proofErr w:type="spellStart"/>
      <w:r w:rsidRPr="00C032C4">
        <w:rPr>
          <w:szCs w:val="28"/>
        </w:rPr>
        <w:t>Вариолинза</w:t>
      </w:r>
      <w:proofErr w:type="spellEnd"/>
      <w:r w:rsidRPr="00C032C4">
        <w:rPr>
          <w:szCs w:val="28"/>
        </w:rPr>
        <w:t xml:space="preserve"> [</w:t>
      </w:r>
      <w:proofErr w:type="spellStart"/>
      <w:r w:rsidRPr="00C032C4">
        <w:rPr>
          <w:szCs w:val="28"/>
        </w:rPr>
        <w:t>Електронный</w:t>
      </w:r>
      <w:proofErr w:type="spellEnd"/>
      <w:r w:rsidRPr="00C032C4">
        <w:rPr>
          <w:szCs w:val="28"/>
        </w:rPr>
        <w:t xml:space="preserve"> ресурс] / </w:t>
      </w:r>
      <w:proofErr w:type="spellStart"/>
      <w:r w:rsidRPr="00C032C4">
        <w:rPr>
          <w:szCs w:val="28"/>
        </w:rPr>
        <w:t>edmundoptics</w:t>
      </w:r>
      <w:proofErr w:type="spellEnd"/>
      <w:r w:rsidRPr="00C032C4">
        <w:rPr>
          <w:szCs w:val="28"/>
        </w:rPr>
        <w:t>.</w:t>
      </w:r>
      <w:bookmarkEnd w:id="53"/>
    </w:p>
    <w:p w:rsidR="00C032C4" w:rsidRPr="00C032C4" w:rsidRDefault="00C032C4" w:rsidP="00C032C4">
      <w:pPr>
        <w:pStyle w:val="1"/>
        <w:jc w:val="both"/>
        <w:rPr>
          <w:szCs w:val="28"/>
        </w:rPr>
      </w:pPr>
      <w:bookmarkStart w:id="54" w:name="_Toc945562"/>
      <w:proofErr w:type="spellStart"/>
      <w:r w:rsidRPr="00C032C4">
        <w:rPr>
          <w:szCs w:val="28"/>
        </w:rPr>
        <w:t>Variable</w:t>
      </w:r>
      <w:proofErr w:type="spellEnd"/>
      <w:r w:rsidRPr="00C032C4">
        <w:rPr>
          <w:szCs w:val="28"/>
        </w:rPr>
        <w:t xml:space="preserve"> </w:t>
      </w:r>
      <w:proofErr w:type="spellStart"/>
      <w:r w:rsidRPr="00C032C4">
        <w:rPr>
          <w:szCs w:val="28"/>
        </w:rPr>
        <w:t>Focus</w:t>
      </w:r>
      <w:proofErr w:type="spellEnd"/>
      <w:r w:rsidRPr="00C032C4">
        <w:rPr>
          <w:szCs w:val="28"/>
        </w:rPr>
        <w:t xml:space="preserve"> </w:t>
      </w:r>
      <w:proofErr w:type="spellStart"/>
      <w:r w:rsidRPr="00C032C4">
        <w:rPr>
          <w:szCs w:val="28"/>
        </w:rPr>
        <w:t>Liquid</w:t>
      </w:r>
      <w:proofErr w:type="spellEnd"/>
      <w:r w:rsidRPr="00C032C4">
        <w:rPr>
          <w:szCs w:val="28"/>
        </w:rPr>
        <w:t xml:space="preserve"> </w:t>
      </w:r>
      <w:proofErr w:type="spellStart"/>
      <w:r w:rsidRPr="00C032C4">
        <w:rPr>
          <w:szCs w:val="28"/>
        </w:rPr>
        <w:t>Lenses</w:t>
      </w:r>
      <w:proofErr w:type="spellEnd"/>
      <w:r w:rsidRPr="00C032C4">
        <w:rPr>
          <w:szCs w:val="28"/>
        </w:rPr>
        <w:t>. –</w:t>
      </w:r>
      <w:bookmarkEnd w:id="54"/>
      <w:r w:rsidRPr="00C032C4">
        <w:rPr>
          <w:szCs w:val="28"/>
        </w:rPr>
        <w:t xml:space="preserve"> </w:t>
      </w:r>
    </w:p>
    <w:p w:rsidR="00C032C4" w:rsidRPr="00C032C4" w:rsidRDefault="00C032C4" w:rsidP="00C032C4">
      <w:pPr>
        <w:pStyle w:val="1"/>
        <w:jc w:val="both"/>
        <w:rPr>
          <w:szCs w:val="28"/>
        </w:rPr>
      </w:pPr>
      <w:bookmarkStart w:id="55" w:name="_Toc945563"/>
      <w:r w:rsidRPr="00C032C4">
        <w:rPr>
          <w:szCs w:val="28"/>
        </w:rPr>
        <w:t xml:space="preserve">Режим </w:t>
      </w:r>
      <w:proofErr w:type="spellStart"/>
      <w:r w:rsidRPr="00C032C4">
        <w:rPr>
          <w:szCs w:val="28"/>
        </w:rPr>
        <w:t>доступа</w:t>
      </w:r>
      <w:proofErr w:type="spellEnd"/>
      <w:r w:rsidRPr="00C032C4">
        <w:rPr>
          <w:szCs w:val="28"/>
        </w:rPr>
        <w:t>:</w:t>
      </w:r>
      <w:bookmarkEnd w:id="55"/>
    </w:p>
    <w:p w:rsidR="00C032C4" w:rsidRPr="00C032C4" w:rsidRDefault="00C032C4" w:rsidP="00C032C4">
      <w:pPr>
        <w:pStyle w:val="1"/>
        <w:jc w:val="both"/>
        <w:rPr>
          <w:szCs w:val="28"/>
        </w:rPr>
      </w:pPr>
      <w:bookmarkStart w:id="56" w:name="_Toc945564"/>
      <w:r w:rsidRPr="00C032C4">
        <w:rPr>
          <w:szCs w:val="28"/>
        </w:rPr>
        <w:t>https://www.edmundoptics.com/optics/optical-lenses/specialty-lenses/Variable-Focus-Liquid-Lenses/</w:t>
      </w:r>
      <w:bookmarkEnd w:id="56"/>
    </w:p>
    <w:p w:rsidR="00C032C4" w:rsidRPr="00C032C4" w:rsidRDefault="00C032C4" w:rsidP="00C032C4">
      <w:pPr>
        <w:pStyle w:val="1"/>
        <w:jc w:val="both"/>
        <w:rPr>
          <w:szCs w:val="28"/>
        </w:rPr>
      </w:pPr>
      <w:bookmarkStart w:id="57" w:name="_Toc945565"/>
      <w:r w:rsidRPr="00C032C4">
        <w:rPr>
          <w:szCs w:val="28"/>
        </w:rPr>
        <w:t>14.</w:t>
      </w:r>
      <w:r w:rsidRPr="00C032C4">
        <w:rPr>
          <w:szCs w:val="28"/>
        </w:rPr>
        <w:tab/>
        <w:t xml:space="preserve">А. с. № 1695162 СССР. Фокометр / </w:t>
      </w:r>
      <w:proofErr w:type="spellStart"/>
      <w:r w:rsidRPr="00C032C4">
        <w:rPr>
          <w:szCs w:val="28"/>
        </w:rPr>
        <w:t>Пизюта</w:t>
      </w:r>
      <w:proofErr w:type="spellEnd"/>
      <w:r w:rsidRPr="00C032C4">
        <w:rPr>
          <w:szCs w:val="28"/>
        </w:rPr>
        <w:t xml:space="preserve"> Б.А. - Б. И. - 1991. - № 44.</w:t>
      </w:r>
      <w:bookmarkEnd w:id="57"/>
    </w:p>
    <w:p w:rsidR="00C032C4" w:rsidRPr="00C032C4" w:rsidRDefault="00C032C4" w:rsidP="00C032C4">
      <w:pPr>
        <w:pStyle w:val="1"/>
        <w:jc w:val="both"/>
        <w:rPr>
          <w:szCs w:val="28"/>
        </w:rPr>
      </w:pPr>
      <w:bookmarkStart w:id="58" w:name="_Toc945566"/>
      <w:r w:rsidRPr="00C032C4">
        <w:rPr>
          <w:szCs w:val="28"/>
        </w:rPr>
        <w:t>15.</w:t>
      </w:r>
      <w:r w:rsidRPr="00C032C4">
        <w:rPr>
          <w:szCs w:val="28"/>
        </w:rPr>
        <w:tab/>
        <w:t>http://www.mi-kron.narod.ru/student/txt/izmeren/nov_oep/oep_01_01_00.htm</w:t>
      </w:r>
      <w:bookmarkEnd w:id="58"/>
    </w:p>
    <w:p w:rsidR="00C032C4" w:rsidRPr="00C032C4" w:rsidRDefault="00C032C4" w:rsidP="00C032C4">
      <w:pPr>
        <w:pStyle w:val="1"/>
        <w:jc w:val="both"/>
        <w:rPr>
          <w:szCs w:val="28"/>
        </w:rPr>
      </w:pPr>
      <w:bookmarkStart w:id="59" w:name="_Toc945567"/>
      <w:r w:rsidRPr="00C032C4">
        <w:rPr>
          <w:szCs w:val="28"/>
        </w:rPr>
        <w:t>16.</w:t>
      </w:r>
      <w:r w:rsidRPr="00C032C4">
        <w:rPr>
          <w:szCs w:val="28"/>
        </w:rPr>
        <w:tab/>
        <w:t>https://studopedia.ru/8_16306_metod-uglovih-izmereniy.html</w:t>
      </w:r>
      <w:bookmarkEnd w:id="59"/>
    </w:p>
    <w:p w:rsidR="00C032C4" w:rsidRPr="00C032C4" w:rsidRDefault="00C032C4" w:rsidP="00C032C4">
      <w:pPr>
        <w:pStyle w:val="1"/>
        <w:jc w:val="both"/>
        <w:rPr>
          <w:szCs w:val="28"/>
        </w:rPr>
      </w:pPr>
      <w:bookmarkStart w:id="60" w:name="_Toc945568"/>
      <w:r w:rsidRPr="00C032C4">
        <w:rPr>
          <w:szCs w:val="28"/>
        </w:rPr>
        <w:t>17.</w:t>
      </w:r>
      <w:r w:rsidRPr="00C032C4">
        <w:rPr>
          <w:szCs w:val="28"/>
        </w:rPr>
        <w:tab/>
        <w:t>https://buklib.net/books/35994/</w:t>
      </w:r>
      <w:bookmarkEnd w:id="60"/>
    </w:p>
    <w:p w:rsidR="00C032C4" w:rsidRPr="00C032C4" w:rsidRDefault="00C032C4" w:rsidP="00C032C4">
      <w:pPr>
        <w:pStyle w:val="1"/>
        <w:jc w:val="both"/>
        <w:rPr>
          <w:szCs w:val="28"/>
        </w:rPr>
      </w:pPr>
      <w:bookmarkStart w:id="61" w:name="_Toc945569"/>
      <w:r w:rsidRPr="00C032C4">
        <w:rPr>
          <w:szCs w:val="28"/>
        </w:rPr>
        <w:t>18.</w:t>
      </w:r>
      <w:r w:rsidRPr="00C032C4">
        <w:rPr>
          <w:szCs w:val="28"/>
        </w:rPr>
        <w:tab/>
        <w:t>https://uk.wikipehttps://www.edmundoptics.eu/p/75-x-75mm-70r30t-vis-plate-beamsplitter/9264/</w:t>
      </w:r>
      <w:bookmarkEnd w:id="61"/>
    </w:p>
    <w:p w:rsidR="00C032C4" w:rsidRPr="00C032C4" w:rsidRDefault="00C032C4" w:rsidP="00C032C4">
      <w:pPr>
        <w:pStyle w:val="1"/>
        <w:jc w:val="both"/>
        <w:rPr>
          <w:szCs w:val="28"/>
        </w:rPr>
      </w:pPr>
      <w:bookmarkStart w:id="62" w:name="_Toc945570"/>
      <w:r w:rsidRPr="00C032C4">
        <w:rPr>
          <w:szCs w:val="28"/>
        </w:rPr>
        <w:t>19.</w:t>
      </w:r>
      <w:r w:rsidRPr="00C032C4">
        <w:rPr>
          <w:szCs w:val="28"/>
        </w:rPr>
        <w:tab/>
        <w:t>http://www.brilliantoptics.com/wp-content/uploads/2017/01/mads_-_160831_-_arctic_25h_family.pdf</w:t>
      </w:r>
      <w:bookmarkEnd w:id="62"/>
    </w:p>
    <w:p w:rsidR="00C032C4" w:rsidRPr="00C032C4" w:rsidRDefault="00C032C4" w:rsidP="00C032C4">
      <w:pPr>
        <w:pStyle w:val="1"/>
        <w:jc w:val="both"/>
        <w:rPr>
          <w:szCs w:val="28"/>
        </w:rPr>
      </w:pPr>
      <w:bookmarkStart w:id="63" w:name="_Toc945571"/>
      <w:r w:rsidRPr="00C032C4">
        <w:rPr>
          <w:szCs w:val="28"/>
        </w:rPr>
        <w:t>20.</w:t>
      </w:r>
      <w:r w:rsidRPr="00C032C4">
        <w:rPr>
          <w:szCs w:val="28"/>
        </w:rPr>
        <w:tab/>
        <w:t>dia.org/wiki/Похибка_вимірювання</w:t>
      </w:r>
      <w:bookmarkEnd w:id="63"/>
      <w:r w:rsidRPr="00C032C4">
        <w:rPr>
          <w:szCs w:val="28"/>
        </w:rPr>
        <w:t xml:space="preserve"> </w:t>
      </w:r>
    </w:p>
    <w:p w:rsidR="00C032C4" w:rsidRPr="00C032C4" w:rsidRDefault="00C032C4" w:rsidP="00C032C4">
      <w:pPr>
        <w:pStyle w:val="1"/>
        <w:jc w:val="both"/>
        <w:rPr>
          <w:szCs w:val="28"/>
        </w:rPr>
      </w:pPr>
      <w:bookmarkStart w:id="64" w:name="_Toc945572"/>
      <w:r w:rsidRPr="00C032C4">
        <w:rPr>
          <w:szCs w:val="28"/>
        </w:rPr>
        <w:t>21.</w:t>
      </w:r>
      <w:r w:rsidRPr="00C032C4">
        <w:rPr>
          <w:szCs w:val="28"/>
        </w:rPr>
        <w:tab/>
        <w:t>https://uk.wikipedia.org/wiki/Похибка</w:t>
      </w:r>
      <w:bookmarkEnd w:id="64"/>
    </w:p>
    <w:p w:rsidR="00C032C4" w:rsidRPr="00C032C4" w:rsidRDefault="00C032C4" w:rsidP="00C032C4">
      <w:pPr>
        <w:pStyle w:val="1"/>
        <w:jc w:val="both"/>
        <w:rPr>
          <w:szCs w:val="28"/>
        </w:rPr>
      </w:pPr>
      <w:bookmarkStart w:id="65" w:name="_Toc945573"/>
      <w:r w:rsidRPr="00C032C4">
        <w:rPr>
          <w:szCs w:val="28"/>
        </w:rPr>
        <w:lastRenderedPageBreak/>
        <w:t>22.</w:t>
      </w:r>
      <w:r w:rsidRPr="00C032C4">
        <w:rPr>
          <w:szCs w:val="28"/>
        </w:rPr>
        <w:tab/>
        <w:t>http://opticstoday.com/katalog-statej/stati-na-ukrainskom/optichni-yavishha/avtokolimacijnij-metod.html</w:t>
      </w:r>
      <w:bookmarkEnd w:id="65"/>
    </w:p>
    <w:p w:rsidR="00C032C4" w:rsidRPr="00C032C4" w:rsidRDefault="00C032C4" w:rsidP="00C032C4">
      <w:pPr>
        <w:pStyle w:val="1"/>
        <w:jc w:val="both"/>
        <w:rPr>
          <w:szCs w:val="28"/>
        </w:rPr>
      </w:pPr>
      <w:bookmarkStart w:id="66" w:name="_Toc945574"/>
      <w:r w:rsidRPr="00C032C4">
        <w:rPr>
          <w:szCs w:val="28"/>
        </w:rPr>
        <w:t>23.</w:t>
      </w:r>
      <w:r w:rsidRPr="00C032C4">
        <w:rPr>
          <w:szCs w:val="28"/>
        </w:rPr>
        <w:tab/>
        <w:t>http://aco.ifmo.ru/el_books/basics_optics/glava-8/glava-8-3.html</w:t>
      </w:r>
      <w:bookmarkEnd w:id="66"/>
    </w:p>
    <w:p w:rsidR="00C032C4" w:rsidRPr="00C032C4" w:rsidRDefault="00C032C4" w:rsidP="00C032C4">
      <w:pPr>
        <w:pStyle w:val="1"/>
        <w:jc w:val="both"/>
        <w:rPr>
          <w:szCs w:val="28"/>
        </w:rPr>
      </w:pPr>
      <w:bookmarkStart w:id="67" w:name="_Toc945575"/>
      <w:r w:rsidRPr="00C032C4">
        <w:rPr>
          <w:szCs w:val="28"/>
        </w:rPr>
        <w:t>24.</w:t>
      </w:r>
      <w:r w:rsidRPr="00C032C4">
        <w:rPr>
          <w:szCs w:val="28"/>
        </w:rPr>
        <w:tab/>
        <w:t>https://vasili-photo.com/articles/aberrations.html</w:t>
      </w:r>
      <w:bookmarkEnd w:id="67"/>
    </w:p>
    <w:p w:rsidR="00C032C4" w:rsidRPr="00C032C4" w:rsidRDefault="00C032C4" w:rsidP="00C032C4">
      <w:pPr>
        <w:pStyle w:val="1"/>
        <w:jc w:val="both"/>
        <w:rPr>
          <w:szCs w:val="28"/>
        </w:rPr>
      </w:pPr>
      <w:bookmarkStart w:id="68" w:name="_Toc945576"/>
      <w:r w:rsidRPr="00C032C4">
        <w:rPr>
          <w:szCs w:val="28"/>
        </w:rPr>
        <w:t>25.</w:t>
      </w:r>
      <w:r w:rsidRPr="00C032C4">
        <w:rPr>
          <w:szCs w:val="28"/>
        </w:rPr>
        <w:tab/>
        <w:t>https://ru.wikipedia.org/wiki/Аберрация_оптической_системы#Монохроматические_аберрации</w:t>
      </w:r>
      <w:bookmarkEnd w:id="68"/>
    </w:p>
    <w:p w:rsidR="00C032C4" w:rsidRPr="00C032C4" w:rsidRDefault="00C032C4" w:rsidP="00C032C4">
      <w:pPr>
        <w:pStyle w:val="1"/>
        <w:jc w:val="both"/>
        <w:rPr>
          <w:szCs w:val="28"/>
        </w:rPr>
      </w:pPr>
      <w:bookmarkStart w:id="69" w:name="_Toc945577"/>
      <w:r w:rsidRPr="00C032C4">
        <w:rPr>
          <w:szCs w:val="28"/>
        </w:rPr>
        <w:t>26.</w:t>
      </w:r>
      <w:r w:rsidRPr="00C032C4">
        <w:rPr>
          <w:szCs w:val="28"/>
        </w:rPr>
        <w:tab/>
        <w:t>https://ru.wikipedia.org/wiki/Хроматическая_аберрация</w:t>
      </w:r>
      <w:bookmarkEnd w:id="69"/>
    </w:p>
    <w:p w:rsidR="00C032C4" w:rsidRPr="00C032C4" w:rsidRDefault="00C032C4" w:rsidP="00C032C4">
      <w:pPr>
        <w:pStyle w:val="1"/>
        <w:jc w:val="both"/>
        <w:rPr>
          <w:szCs w:val="28"/>
        </w:rPr>
      </w:pPr>
      <w:bookmarkStart w:id="70" w:name="_Toc945578"/>
      <w:r w:rsidRPr="00C032C4">
        <w:rPr>
          <w:szCs w:val="28"/>
        </w:rPr>
        <w:t>27.</w:t>
      </w:r>
      <w:r w:rsidRPr="00C032C4">
        <w:rPr>
          <w:szCs w:val="28"/>
        </w:rPr>
        <w:tab/>
        <w:t xml:space="preserve">Е. А. </w:t>
      </w:r>
      <w:proofErr w:type="spellStart"/>
      <w:r w:rsidRPr="00C032C4">
        <w:rPr>
          <w:szCs w:val="28"/>
        </w:rPr>
        <w:t>Иофис</w:t>
      </w:r>
      <w:proofErr w:type="spellEnd"/>
      <w:r w:rsidRPr="00C032C4">
        <w:rPr>
          <w:szCs w:val="28"/>
        </w:rPr>
        <w:t xml:space="preserve">. </w:t>
      </w:r>
      <w:proofErr w:type="spellStart"/>
      <w:r w:rsidRPr="00C032C4">
        <w:rPr>
          <w:szCs w:val="28"/>
        </w:rPr>
        <w:t>Фотокинотехника</w:t>
      </w:r>
      <w:proofErr w:type="spellEnd"/>
      <w:r w:rsidRPr="00C032C4">
        <w:rPr>
          <w:szCs w:val="28"/>
        </w:rPr>
        <w:t xml:space="preserve"> / И. Ю. </w:t>
      </w:r>
      <w:proofErr w:type="spellStart"/>
      <w:r w:rsidRPr="00C032C4">
        <w:rPr>
          <w:szCs w:val="28"/>
        </w:rPr>
        <w:t>Шебалин</w:t>
      </w:r>
      <w:proofErr w:type="spellEnd"/>
      <w:r w:rsidRPr="00C032C4">
        <w:rPr>
          <w:szCs w:val="28"/>
        </w:rPr>
        <w:t>. — М.,: «</w:t>
      </w:r>
      <w:proofErr w:type="spellStart"/>
      <w:r w:rsidRPr="00C032C4">
        <w:rPr>
          <w:szCs w:val="28"/>
        </w:rPr>
        <w:t>Советская</w:t>
      </w:r>
      <w:proofErr w:type="spellEnd"/>
      <w:r w:rsidRPr="00C032C4">
        <w:rPr>
          <w:szCs w:val="28"/>
        </w:rPr>
        <w:t xml:space="preserve"> </w:t>
      </w:r>
      <w:proofErr w:type="spellStart"/>
      <w:r w:rsidRPr="00C032C4">
        <w:rPr>
          <w:szCs w:val="28"/>
        </w:rPr>
        <w:t>энциклопедия</w:t>
      </w:r>
      <w:proofErr w:type="spellEnd"/>
      <w:r w:rsidRPr="00C032C4">
        <w:rPr>
          <w:szCs w:val="28"/>
        </w:rPr>
        <w:t>», 1981. — С. 322. — 447 с.</w:t>
      </w:r>
      <w:bookmarkEnd w:id="70"/>
    </w:p>
    <w:p w:rsidR="00C032C4" w:rsidRPr="00C032C4" w:rsidRDefault="00C032C4" w:rsidP="00C032C4">
      <w:pPr>
        <w:pStyle w:val="1"/>
        <w:jc w:val="both"/>
        <w:rPr>
          <w:szCs w:val="28"/>
        </w:rPr>
      </w:pPr>
      <w:bookmarkStart w:id="71" w:name="_Toc945579"/>
      <w:r w:rsidRPr="00C032C4">
        <w:rPr>
          <w:szCs w:val="28"/>
        </w:rPr>
        <w:t>28.</w:t>
      </w:r>
      <w:r w:rsidRPr="00C032C4">
        <w:rPr>
          <w:szCs w:val="28"/>
        </w:rPr>
        <w:tab/>
        <w:t xml:space="preserve">Д. С. </w:t>
      </w:r>
      <w:proofErr w:type="spellStart"/>
      <w:r w:rsidRPr="00C032C4">
        <w:rPr>
          <w:szCs w:val="28"/>
        </w:rPr>
        <w:t>Волосов</w:t>
      </w:r>
      <w:proofErr w:type="spellEnd"/>
      <w:r w:rsidRPr="00C032C4">
        <w:rPr>
          <w:szCs w:val="28"/>
        </w:rPr>
        <w:t xml:space="preserve">. Глава II. </w:t>
      </w:r>
      <w:proofErr w:type="spellStart"/>
      <w:r w:rsidRPr="00C032C4">
        <w:rPr>
          <w:szCs w:val="28"/>
        </w:rPr>
        <w:t>Оптические</w:t>
      </w:r>
      <w:proofErr w:type="spellEnd"/>
      <w:r w:rsidRPr="00C032C4">
        <w:rPr>
          <w:szCs w:val="28"/>
        </w:rPr>
        <w:t xml:space="preserve"> </w:t>
      </w:r>
      <w:proofErr w:type="spellStart"/>
      <w:r w:rsidRPr="00C032C4">
        <w:rPr>
          <w:szCs w:val="28"/>
        </w:rPr>
        <w:t>аберрации</w:t>
      </w:r>
      <w:proofErr w:type="spellEnd"/>
      <w:r w:rsidRPr="00C032C4">
        <w:rPr>
          <w:szCs w:val="28"/>
        </w:rPr>
        <w:t xml:space="preserve"> </w:t>
      </w:r>
      <w:proofErr w:type="spellStart"/>
      <w:r w:rsidRPr="00C032C4">
        <w:rPr>
          <w:szCs w:val="28"/>
        </w:rPr>
        <w:t>объективов</w:t>
      </w:r>
      <w:proofErr w:type="spellEnd"/>
      <w:r w:rsidRPr="00C032C4">
        <w:rPr>
          <w:szCs w:val="28"/>
        </w:rPr>
        <w:t xml:space="preserve"> // </w:t>
      </w:r>
      <w:proofErr w:type="spellStart"/>
      <w:r w:rsidRPr="00C032C4">
        <w:rPr>
          <w:szCs w:val="28"/>
        </w:rPr>
        <w:t>Фотографическая</w:t>
      </w:r>
      <w:proofErr w:type="spellEnd"/>
      <w:r w:rsidRPr="00C032C4">
        <w:rPr>
          <w:szCs w:val="28"/>
        </w:rPr>
        <w:t xml:space="preserve"> оптика. — 2-е </w:t>
      </w:r>
      <w:proofErr w:type="spellStart"/>
      <w:r w:rsidRPr="00C032C4">
        <w:rPr>
          <w:szCs w:val="28"/>
        </w:rPr>
        <w:t>изд</w:t>
      </w:r>
      <w:proofErr w:type="spellEnd"/>
      <w:r w:rsidRPr="00C032C4">
        <w:rPr>
          <w:szCs w:val="28"/>
        </w:rPr>
        <w:t>. — М.,: «</w:t>
      </w:r>
      <w:proofErr w:type="spellStart"/>
      <w:r w:rsidRPr="00C032C4">
        <w:rPr>
          <w:szCs w:val="28"/>
        </w:rPr>
        <w:t>Искусство</w:t>
      </w:r>
      <w:proofErr w:type="spellEnd"/>
      <w:r w:rsidRPr="00C032C4">
        <w:rPr>
          <w:szCs w:val="28"/>
        </w:rPr>
        <w:t>», 1978. — С. 91—234. — 543 с.</w:t>
      </w:r>
      <w:bookmarkEnd w:id="71"/>
    </w:p>
    <w:p w:rsidR="00413826" w:rsidRDefault="00C032C4" w:rsidP="00C032C4">
      <w:pPr>
        <w:pStyle w:val="1"/>
        <w:jc w:val="both"/>
        <w:rPr>
          <w:szCs w:val="28"/>
        </w:rPr>
      </w:pPr>
      <w:bookmarkStart w:id="72" w:name="_Toc945580"/>
      <w:r w:rsidRPr="00C032C4">
        <w:rPr>
          <w:szCs w:val="28"/>
        </w:rPr>
        <w:t>29.</w:t>
      </w:r>
      <w:r w:rsidRPr="00C032C4">
        <w:rPr>
          <w:szCs w:val="28"/>
        </w:rPr>
        <w:tab/>
        <w:t xml:space="preserve">А. Н. </w:t>
      </w:r>
      <w:proofErr w:type="spellStart"/>
      <w:r w:rsidRPr="00C032C4">
        <w:rPr>
          <w:szCs w:val="28"/>
        </w:rPr>
        <w:t>Веденов</w:t>
      </w:r>
      <w:proofErr w:type="spellEnd"/>
      <w:r w:rsidRPr="00C032C4">
        <w:rPr>
          <w:szCs w:val="28"/>
        </w:rPr>
        <w:t xml:space="preserve">. </w:t>
      </w:r>
      <w:proofErr w:type="spellStart"/>
      <w:r w:rsidRPr="00C032C4">
        <w:rPr>
          <w:szCs w:val="28"/>
        </w:rPr>
        <w:t>Недостатки</w:t>
      </w:r>
      <w:proofErr w:type="spellEnd"/>
      <w:r w:rsidRPr="00C032C4">
        <w:rPr>
          <w:szCs w:val="28"/>
        </w:rPr>
        <w:t xml:space="preserve"> </w:t>
      </w:r>
      <w:proofErr w:type="spellStart"/>
      <w:r w:rsidRPr="00C032C4">
        <w:rPr>
          <w:szCs w:val="28"/>
        </w:rPr>
        <w:t>линзы</w:t>
      </w:r>
      <w:proofErr w:type="spellEnd"/>
      <w:r w:rsidRPr="00C032C4">
        <w:rPr>
          <w:szCs w:val="28"/>
        </w:rPr>
        <w:t xml:space="preserve"> и </w:t>
      </w:r>
      <w:proofErr w:type="spellStart"/>
      <w:r w:rsidRPr="00C032C4">
        <w:rPr>
          <w:szCs w:val="28"/>
        </w:rPr>
        <w:t>её</w:t>
      </w:r>
      <w:proofErr w:type="spellEnd"/>
      <w:r w:rsidRPr="00C032C4">
        <w:rPr>
          <w:szCs w:val="28"/>
        </w:rPr>
        <w:t xml:space="preserve"> </w:t>
      </w:r>
      <w:proofErr w:type="spellStart"/>
      <w:r w:rsidRPr="00C032C4">
        <w:rPr>
          <w:szCs w:val="28"/>
        </w:rPr>
        <w:t>исправление</w:t>
      </w:r>
      <w:proofErr w:type="spellEnd"/>
      <w:r w:rsidRPr="00C032C4">
        <w:rPr>
          <w:szCs w:val="28"/>
        </w:rPr>
        <w:t xml:space="preserve"> в </w:t>
      </w:r>
      <w:proofErr w:type="spellStart"/>
      <w:r w:rsidRPr="00C032C4">
        <w:rPr>
          <w:szCs w:val="28"/>
        </w:rPr>
        <w:t>объективе</w:t>
      </w:r>
      <w:proofErr w:type="spellEnd"/>
      <w:r w:rsidRPr="00C032C4">
        <w:rPr>
          <w:szCs w:val="28"/>
        </w:rPr>
        <w:t xml:space="preserve"> // </w:t>
      </w:r>
      <w:proofErr w:type="spellStart"/>
      <w:r w:rsidRPr="00C032C4">
        <w:rPr>
          <w:szCs w:val="28"/>
        </w:rPr>
        <w:t>Малоформатная</w:t>
      </w:r>
      <w:proofErr w:type="spellEnd"/>
      <w:r w:rsidRPr="00C032C4">
        <w:rPr>
          <w:szCs w:val="28"/>
        </w:rPr>
        <w:t xml:space="preserve"> </w:t>
      </w:r>
      <w:proofErr w:type="spellStart"/>
      <w:r w:rsidRPr="00C032C4">
        <w:rPr>
          <w:szCs w:val="28"/>
        </w:rPr>
        <w:t>фотография</w:t>
      </w:r>
      <w:proofErr w:type="spellEnd"/>
      <w:r w:rsidRPr="00C032C4">
        <w:rPr>
          <w:szCs w:val="28"/>
        </w:rPr>
        <w:t xml:space="preserve"> / И. В. </w:t>
      </w:r>
      <w:proofErr w:type="spellStart"/>
      <w:r w:rsidRPr="00C032C4">
        <w:rPr>
          <w:szCs w:val="28"/>
        </w:rPr>
        <w:t>Барковский</w:t>
      </w:r>
      <w:proofErr w:type="spellEnd"/>
      <w:r w:rsidRPr="00C032C4">
        <w:rPr>
          <w:szCs w:val="28"/>
        </w:rPr>
        <w:t xml:space="preserve">. — Л.,: </w:t>
      </w:r>
      <w:proofErr w:type="spellStart"/>
      <w:r w:rsidRPr="00C032C4">
        <w:rPr>
          <w:szCs w:val="28"/>
        </w:rPr>
        <w:t>Ленизда</w:t>
      </w:r>
      <w:r>
        <w:rPr>
          <w:szCs w:val="28"/>
        </w:rPr>
        <w:t>т</w:t>
      </w:r>
      <w:proofErr w:type="spellEnd"/>
      <w:r>
        <w:rPr>
          <w:szCs w:val="28"/>
        </w:rPr>
        <w:t>, 1959. — С. 291—297. — 675 с.</w:t>
      </w:r>
      <w:bookmarkEnd w:id="72"/>
    </w:p>
    <w:sectPr w:rsidR="00413826" w:rsidSect="004A486D">
      <w:pgSz w:w="11909" w:h="16834"/>
      <w:pgMar w:top="1440" w:right="852" w:bottom="1440" w:left="180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52AB" w:rsidRDefault="009852AB">
      <w:r>
        <w:separator/>
      </w:r>
    </w:p>
  </w:endnote>
  <w:endnote w:type="continuationSeparator" w:id="0">
    <w:p w:rsidR="009852AB" w:rsidRDefault="009852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MS Mincho"/>
    <w:panose1 w:val="00000000000000000000"/>
    <w:charset w:val="80"/>
    <w:family w:val="auto"/>
    <w:notTrueType/>
    <w:pitch w:val="default"/>
    <w:sig w:usb0="00000003" w:usb1="08070000" w:usb2="00000010" w:usb3="00000000" w:csb0="00020001"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imesNewRoman,Bold">
    <w:altName w:val="MS Gothic"/>
    <w:panose1 w:val="00000000000000000000"/>
    <w:charset w:val="80"/>
    <w:family w:val="auto"/>
    <w:notTrueType/>
    <w:pitch w:val="default"/>
    <w:sig w:usb0="00000000" w:usb1="08070000" w:usb2="00000010" w:usb3="00000000" w:csb0="00020005"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A0D" w:rsidRDefault="00607A0D">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1</w:t>
    </w:r>
    <w:r>
      <w:rPr>
        <w:rStyle w:val="a9"/>
      </w:rPr>
      <w:fldChar w:fldCharType="end"/>
    </w:r>
  </w:p>
  <w:p w:rsidR="00607A0D" w:rsidRDefault="00607A0D">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07A0D" w:rsidRDefault="00607A0D">
    <w:pPr>
      <w:pStyle w:val="a7"/>
      <w:ind w:right="360"/>
    </w:pPr>
    <w:r>
      <w:rPr>
        <w:noProof/>
        <w:lang w:val="ru-RU"/>
      </w:rPr>
      <mc:AlternateContent>
        <mc:Choice Requires="wpg">
          <w:drawing>
            <wp:anchor distT="0" distB="0" distL="114300" distR="114300" simplePos="0" relativeHeight="251657728" behindDoc="0" locked="1" layoutInCell="0" allowOverlap="1" wp14:anchorId="5239924E" wp14:editId="05AE97C7">
              <wp:simplePos x="0" y="0"/>
              <wp:positionH relativeFrom="page">
                <wp:posOffset>640080</wp:posOffset>
              </wp:positionH>
              <wp:positionV relativeFrom="page">
                <wp:posOffset>182880</wp:posOffset>
              </wp:positionV>
              <wp:extent cx="6680200" cy="10232390"/>
              <wp:effectExtent l="0" t="0" r="0" b="0"/>
              <wp:wrapNone/>
              <wp:docPr id="1" name="Group 6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680200" cy="10232390"/>
                        <a:chOff x="0" y="0"/>
                        <a:chExt cx="20000" cy="20000"/>
                      </a:xfrm>
                    </wpg:grpSpPr>
                    <wps:wsp>
                      <wps:cNvPr id="2" name="Rectangle 62"/>
                      <wps:cNvSpPr>
                        <a:spLocks noChangeAspect="1"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 name="Line 63"/>
                      <wps:cNvCnPr>
                        <a:cxnSpLocks noChangeAspect="1"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 name="Line 64"/>
                      <wps:cNvCnPr>
                        <a:cxnSpLocks noChangeAspect="1"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65"/>
                      <wps:cNvCnPr>
                        <a:cxnSpLocks noChangeAspect="1"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66"/>
                      <wps:cNvCnPr>
                        <a:cxnSpLocks noChangeAspect="1"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67"/>
                      <wps:cNvCnPr>
                        <a:cxnSpLocks noChangeAspect="1"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68"/>
                      <wps:cNvCnPr>
                        <a:cxnSpLocks noChangeAspect="1"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69"/>
                      <wps:cNvCnPr>
                        <a:cxnSpLocks noChangeAspect="1"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70"/>
                      <wps:cNvCnPr>
                        <a:cxnSpLocks noChangeAspect="1"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71"/>
                      <wps:cNvCnPr>
                        <a:cxnSpLocks noChangeAspect="1"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72"/>
                      <wps:cNvCnPr>
                        <a:cxnSpLocks noChangeAspect="1"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Rectangle 73"/>
                      <wps:cNvSpPr>
                        <a:spLocks noChangeAspect="1"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pPr>
                              <w:jc w:val="center"/>
                            </w:pPr>
                            <w:proofErr w:type="spellStart"/>
                            <w:r>
                              <w:rPr>
                                <w:sz w:val="18"/>
                              </w:rPr>
                              <w:t>Зм</w:t>
                            </w:r>
                            <w:proofErr w:type="spellEnd"/>
                            <w:r>
                              <w:rPr>
                                <w:sz w:val="18"/>
                              </w:rPr>
                              <w:t>.</w:t>
                            </w:r>
                          </w:p>
                        </w:txbxContent>
                      </wps:txbx>
                      <wps:bodyPr rot="0" vert="horz" wrap="square" lIns="12700" tIns="12700" rIns="12700" bIns="12700" anchor="t" anchorCtr="0" upright="1">
                        <a:noAutofit/>
                      </wps:bodyPr>
                    </wps:wsp>
                    <wps:wsp>
                      <wps:cNvPr id="14" name="Rectangle 74"/>
                      <wps:cNvSpPr>
                        <a:spLocks noChangeAspect="1"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pPr>
                              <w:jc w:val="center"/>
                              <w:rPr>
                                <w:lang w:val="ru-RU"/>
                              </w:rPr>
                            </w:pPr>
                            <w:proofErr w:type="spellStart"/>
                            <w:r>
                              <w:rPr>
                                <w:sz w:val="18"/>
                                <w:lang w:val="ru-RU"/>
                              </w:rPr>
                              <w:t>Арк</w:t>
                            </w:r>
                            <w:proofErr w:type="spellEnd"/>
                            <w:r>
                              <w:rPr>
                                <w:sz w:val="18"/>
                                <w:lang w:val="ru-RU"/>
                              </w:rPr>
                              <w:t>.</w:t>
                            </w:r>
                          </w:p>
                        </w:txbxContent>
                      </wps:txbx>
                      <wps:bodyPr rot="0" vert="horz" wrap="square" lIns="12700" tIns="12700" rIns="12700" bIns="12700" anchor="t" anchorCtr="0" upright="1">
                        <a:noAutofit/>
                      </wps:bodyPr>
                    </wps:wsp>
                    <wps:wsp>
                      <wps:cNvPr id="15" name="Rectangle 75"/>
                      <wps:cNvSpPr>
                        <a:spLocks noChangeAspect="1"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pPr>
                              <w:jc w:val="cente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 name="Rectangle 76"/>
                      <wps:cNvSpPr>
                        <a:spLocks noChangeAspect="1"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pPr>
                              <w:jc w:val="center"/>
                            </w:pPr>
                            <w:r>
                              <w:rPr>
                                <w:sz w:val="18"/>
                              </w:rPr>
                              <w:t>Підпис</w:t>
                            </w:r>
                          </w:p>
                        </w:txbxContent>
                      </wps:txbx>
                      <wps:bodyPr rot="0" vert="horz" wrap="square" lIns="12700" tIns="12700" rIns="12700" bIns="12700" anchor="t" anchorCtr="0" upright="1">
                        <a:noAutofit/>
                      </wps:bodyPr>
                    </wps:wsp>
                    <wps:wsp>
                      <wps:cNvPr id="17" name="Rectangle 77"/>
                      <wps:cNvSpPr>
                        <a:spLocks noChangeAspect="1"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pPr>
                              <w:jc w:val="center"/>
                            </w:pPr>
                            <w:r>
                              <w:rPr>
                                <w:sz w:val="18"/>
                              </w:rPr>
                              <w:t>Дата</w:t>
                            </w:r>
                          </w:p>
                        </w:txbxContent>
                      </wps:txbx>
                      <wps:bodyPr rot="0" vert="horz" wrap="square" lIns="12700" tIns="12700" rIns="12700" bIns="12700" anchor="t" anchorCtr="0" upright="1">
                        <a:noAutofit/>
                      </wps:bodyPr>
                    </wps:wsp>
                    <wps:wsp>
                      <wps:cNvPr id="18" name="Rectangle 78"/>
                      <wps:cNvSpPr>
                        <a:spLocks noChangeAspect="1"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r>
                              <w:rPr>
                                <w:sz w:val="16"/>
                              </w:rPr>
                              <w:t>Арк</w:t>
                            </w:r>
                            <w:r>
                              <w:rPr>
                                <w:sz w:val="18"/>
                              </w:rPr>
                              <w:t>.</w:t>
                            </w:r>
                          </w:p>
                        </w:txbxContent>
                      </wps:txbx>
                      <wps:bodyPr rot="0" vert="horz" wrap="square" lIns="12700" tIns="12700" rIns="12700" bIns="12700" anchor="t" anchorCtr="0" upright="1">
                        <a:noAutofit/>
                      </wps:bodyPr>
                    </wps:wsp>
                    <wps:wsp>
                      <wps:cNvPr id="19" name="Rectangle 79"/>
                      <wps:cNvSpPr>
                        <a:spLocks noChangeAspect="1"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r>
                              <w:rPr>
                                <w:rStyle w:val="a9"/>
                                <w:lang w:val="en-US"/>
                              </w:rPr>
                              <w:t xml:space="preserve">  </w:t>
                            </w:r>
                            <w:r>
                              <w:rPr>
                                <w:rStyle w:val="a9"/>
                              </w:rPr>
                              <w:fldChar w:fldCharType="begin"/>
                            </w:r>
                            <w:r>
                              <w:rPr>
                                <w:rStyle w:val="a9"/>
                              </w:rPr>
                              <w:instrText xml:space="preserve"> PAGE </w:instrText>
                            </w:r>
                            <w:r>
                              <w:rPr>
                                <w:rStyle w:val="a9"/>
                              </w:rPr>
                              <w:fldChar w:fldCharType="separate"/>
                            </w:r>
                            <w:r w:rsidR="00B17A05">
                              <w:rPr>
                                <w:rStyle w:val="a9"/>
                                <w:noProof/>
                              </w:rPr>
                              <w:t>3</w:t>
                            </w:r>
                            <w:r>
                              <w:rPr>
                                <w:rStyle w:val="a9"/>
                              </w:rPr>
                              <w:fldChar w:fldCharType="end"/>
                            </w:r>
                          </w:p>
                        </w:txbxContent>
                      </wps:txbx>
                      <wps:bodyPr rot="0" vert="horz" wrap="square" lIns="12700" tIns="12700" rIns="12700" bIns="12700" anchor="t" anchorCtr="0" upright="1">
                        <a:noAutofit/>
                      </wps:bodyPr>
                    </wps:wsp>
                    <wps:wsp>
                      <wps:cNvPr id="20" name="Rectangle 80"/>
                      <wps:cNvSpPr>
                        <a:spLocks noChangeAspect="1"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07A0D" w:rsidRDefault="00607A0D">
                            <w:pPr>
                              <w:jc w:val="center"/>
                              <w:rPr>
                                <w:sz w:val="36"/>
                              </w:rPr>
                            </w:pPr>
                            <w:r>
                              <w:rPr>
                                <w:sz w:val="36"/>
                              </w:rPr>
                              <w:t>ПО71.000000.000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1" o:spid="_x0000_s1026" style="position:absolute;margin-left:50.4pt;margin-top:14.4pt;width:526pt;height:805.7pt;z-index:2516577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" o:allowincell="f">
              <o:lock v:ext="edit" aspectratio="t"/>
              <v:rect id="Rectangle 6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o:lock v:ext="edit" aspectratio="t"/>
              </v:rect>
              <v:line id="Line 63"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o:lock v:ext="edit" aspectratio="t"/>
              </v:line>
              <v:line id="Line 64"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o:lock v:ext="edit" aspectratio="t"/>
              </v:line>
              <v:line id="Line 65"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o:lock v:ext="edit" aspectratio="t"/>
              </v:line>
              <v:line id="Line 66"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o:lock v:ext="edit" aspectratio="t"/>
              </v:line>
              <v:line id="Line 67"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o:lock v:ext="edit" aspectratio="t"/>
              </v:line>
              <v:line id="Line 68"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o:lock v:ext="edit" aspectratio="t"/>
              </v:line>
              <v:line id="Line 69"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o:lock v:ext="edit" aspectratio="t"/>
              </v:line>
              <v:line id="Line 7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o:lock v:ext="edit" aspectratio="t"/>
              </v:line>
              <v:line id="Line 7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o:lock v:ext="edit" aspectratio="t"/>
              </v:line>
              <v:line id="Line 72"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dpMIAAADbAAAADwAAAGRycy9kb3ducmV2LnhtbERPS27CMBDdI/UO1lRiRxxYIEhxItSP&#10;VMSigvYAQzyNA/E4sl0InL6uVIndPL3vrKrBduJMPrSOFUyzHARx7XTLjYKvz7fJAkSIyBo7x6Tg&#10;SgGq8mG0wkK7C+/ovI+NSCEcClRgYuwLKUNtyGLIXE+cuG/nLcYEfSO1x0sKt52c5flcWmw5NRjs&#10;6dlQfdr/WAUbf9ieprfGyANv/Gv38bIM9qjU+HFYP4GINMS7+N/9rtP8Gfz9kg6Q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DdpMIAAADbAAAADwAAAAAAAAAAAAAA&#10;AAChAgAAZHJzL2Rvd25yZXYueG1sUEsFBgAAAAAEAAQA+QAAAJADAAAAAA==&#10;" strokeweight="1pt">
                <o:lock v:ext="edit" aspectratio="t"/>
              </v:line>
              <v:rect id="Rectangle 73"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o:lock v:ext="edit" aspectratio="t"/>
                <v:textbox inset="1pt,1pt,1pt,1pt">
                  <w:txbxContent>
                    <w:p w:rsidR="00607A0D" w:rsidRDefault="00607A0D">
                      <w:pPr>
                        <w:jc w:val="center"/>
                      </w:pPr>
                      <w:proofErr w:type="spellStart"/>
                      <w:r>
                        <w:rPr>
                          <w:sz w:val="18"/>
                        </w:rPr>
                        <w:t>Зм</w:t>
                      </w:r>
                      <w:proofErr w:type="spellEnd"/>
                      <w:r>
                        <w:rPr>
                          <w:sz w:val="18"/>
                        </w:rPr>
                        <w:t>.</w:t>
                      </w:r>
                    </w:p>
                  </w:txbxContent>
                </v:textbox>
              </v:rect>
              <v:rect id="Rectangle 74"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o:lock v:ext="edit" aspectratio="t"/>
                <v:textbox inset="1pt,1pt,1pt,1pt">
                  <w:txbxContent>
                    <w:p w:rsidR="00607A0D" w:rsidRDefault="00607A0D">
                      <w:pPr>
                        <w:jc w:val="center"/>
                        <w:rPr>
                          <w:lang w:val="ru-RU"/>
                        </w:rPr>
                      </w:pPr>
                      <w:proofErr w:type="spellStart"/>
                      <w:r>
                        <w:rPr>
                          <w:sz w:val="18"/>
                          <w:lang w:val="ru-RU"/>
                        </w:rPr>
                        <w:t>Арк</w:t>
                      </w:r>
                      <w:proofErr w:type="spellEnd"/>
                      <w:r>
                        <w:rPr>
                          <w:sz w:val="18"/>
                          <w:lang w:val="ru-RU"/>
                        </w:rPr>
                        <w:t>.</w:t>
                      </w:r>
                    </w:p>
                  </w:txbxContent>
                </v:textbox>
              </v:rect>
              <v:rect id="Rectangle 75"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o:lock v:ext="edit" aspectratio="t"/>
                <v:textbox inset="1pt,1pt,1pt,1pt">
                  <w:txbxContent>
                    <w:p w:rsidR="00607A0D" w:rsidRDefault="00607A0D">
                      <w:pPr>
                        <w:jc w:val="center"/>
                      </w:pPr>
                      <w:r>
                        <w:rPr>
                          <w:sz w:val="18"/>
                        </w:rPr>
                        <w:t xml:space="preserve">№ </w:t>
                      </w:r>
                      <w:proofErr w:type="spellStart"/>
                      <w:r>
                        <w:rPr>
                          <w:sz w:val="18"/>
                        </w:rPr>
                        <w:t>докум</w:t>
                      </w:r>
                      <w:proofErr w:type="spellEnd"/>
                      <w:r>
                        <w:rPr>
                          <w:sz w:val="18"/>
                        </w:rPr>
                        <w:t>.</w:t>
                      </w:r>
                    </w:p>
                  </w:txbxContent>
                </v:textbox>
              </v:rect>
              <v:rect id="Rectangle 76"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o:lock v:ext="edit" aspectratio="t"/>
                <v:textbox inset="1pt,1pt,1pt,1pt">
                  <w:txbxContent>
                    <w:p w:rsidR="00607A0D" w:rsidRDefault="00607A0D">
                      <w:pPr>
                        <w:jc w:val="center"/>
                      </w:pPr>
                      <w:r>
                        <w:rPr>
                          <w:sz w:val="18"/>
                        </w:rPr>
                        <w:t>Підпис</w:t>
                      </w:r>
                    </w:p>
                  </w:txbxContent>
                </v:textbox>
              </v:rect>
              <v:rect id="Rectangle 77" o:spid="_x0000_s10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o:lock v:ext="edit" aspectratio="t"/>
                <v:textbox inset="1pt,1pt,1pt,1pt">
                  <w:txbxContent>
                    <w:p w:rsidR="00607A0D" w:rsidRDefault="00607A0D">
                      <w:pPr>
                        <w:jc w:val="center"/>
                      </w:pPr>
                      <w:r>
                        <w:rPr>
                          <w:sz w:val="18"/>
                        </w:rPr>
                        <w:t>Дата</w:t>
                      </w:r>
                    </w:p>
                  </w:txbxContent>
                </v:textbox>
              </v:rect>
              <v:rect id="Rectangle 78"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o:lock v:ext="edit" aspectratio="t"/>
                <v:textbox inset="1pt,1pt,1pt,1pt">
                  <w:txbxContent>
                    <w:p w:rsidR="00607A0D" w:rsidRDefault="00607A0D">
                      <w:r>
                        <w:rPr>
                          <w:sz w:val="16"/>
                        </w:rPr>
                        <w:t>Арк</w:t>
                      </w:r>
                      <w:r>
                        <w:rPr>
                          <w:sz w:val="18"/>
                        </w:rPr>
                        <w:t>.</w:t>
                      </w:r>
                    </w:p>
                  </w:txbxContent>
                </v:textbox>
              </v:rect>
              <v:rect id="Rectangle 79"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o:lock v:ext="edit" aspectratio="t"/>
                <v:textbox inset="1pt,1pt,1pt,1pt">
                  <w:txbxContent>
                    <w:p w:rsidR="00607A0D" w:rsidRDefault="00607A0D">
                      <w:r>
                        <w:rPr>
                          <w:rStyle w:val="a9"/>
                          <w:lang w:val="en-US"/>
                        </w:rPr>
                        <w:t xml:space="preserve">  </w:t>
                      </w:r>
                      <w:r>
                        <w:rPr>
                          <w:rStyle w:val="a9"/>
                        </w:rPr>
                        <w:fldChar w:fldCharType="begin"/>
                      </w:r>
                      <w:r>
                        <w:rPr>
                          <w:rStyle w:val="a9"/>
                        </w:rPr>
                        <w:instrText xml:space="preserve"> PAGE </w:instrText>
                      </w:r>
                      <w:r>
                        <w:rPr>
                          <w:rStyle w:val="a9"/>
                        </w:rPr>
                        <w:fldChar w:fldCharType="separate"/>
                      </w:r>
                      <w:r w:rsidR="00B17A05">
                        <w:rPr>
                          <w:rStyle w:val="a9"/>
                          <w:noProof/>
                        </w:rPr>
                        <w:t>3</w:t>
                      </w:r>
                      <w:r>
                        <w:rPr>
                          <w:rStyle w:val="a9"/>
                        </w:rPr>
                        <w:fldChar w:fldCharType="end"/>
                      </w:r>
                    </w:p>
                  </w:txbxContent>
                </v:textbox>
              </v:rect>
              <v:rect id="Rectangle 80" o:spid="_x0000_s104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o:lock v:ext="edit" aspectratio="t"/>
                <v:textbox inset="1pt,1pt,1pt,1pt">
                  <w:txbxContent>
                    <w:p w:rsidR="00607A0D" w:rsidRDefault="00607A0D">
                      <w:pPr>
                        <w:jc w:val="center"/>
                        <w:rPr>
                          <w:sz w:val="36"/>
                        </w:rPr>
                      </w:pPr>
                      <w:r>
                        <w:rPr>
                          <w:sz w:val="36"/>
                        </w:rPr>
                        <w:t>ПО71.000000.000 ПЗ</w:t>
                      </w:r>
                    </w:p>
                  </w:txbxContent>
                </v:textbox>
              </v:rect>
              <w10:wrap anchorx="page" anchory="page"/>
              <w10:anchorlock/>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52AB" w:rsidRDefault="009852AB">
      <w:r>
        <w:separator/>
      </w:r>
    </w:p>
  </w:footnote>
  <w:footnote w:type="continuationSeparator" w:id="0">
    <w:p w:rsidR="009852AB" w:rsidRDefault="009852A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7B3DD3"/>
    <w:multiLevelType w:val="hybridMultilevel"/>
    <w:tmpl w:val="02E8EC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4E66B5"/>
    <w:multiLevelType w:val="singleLevel"/>
    <w:tmpl w:val="0DE4489E"/>
    <w:lvl w:ilvl="0">
      <w:start w:val="3"/>
      <w:numFmt w:val="bullet"/>
      <w:lvlText w:val="-"/>
      <w:lvlJc w:val="left"/>
      <w:pPr>
        <w:tabs>
          <w:tab w:val="num" w:pos="927"/>
        </w:tabs>
        <w:ind w:left="927" w:hanging="360"/>
      </w:pPr>
      <w:rPr>
        <w:rFonts w:hint="default"/>
      </w:rPr>
    </w:lvl>
  </w:abstractNum>
  <w:abstractNum w:abstractNumId="2">
    <w:nsid w:val="07AC733B"/>
    <w:multiLevelType w:val="multilevel"/>
    <w:tmpl w:val="F1D41A1C"/>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
    <w:nsid w:val="08B71256"/>
    <w:multiLevelType w:val="singleLevel"/>
    <w:tmpl w:val="2C984ED2"/>
    <w:lvl w:ilvl="0">
      <w:start w:val="7"/>
      <w:numFmt w:val="bullet"/>
      <w:lvlText w:val="-"/>
      <w:lvlJc w:val="left"/>
      <w:pPr>
        <w:tabs>
          <w:tab w:val="num" w:pos="360"/>
        </w:tabs>
        <w:ind w:left="360" w:hanging="360"/>
      </w:pPr>
      <w:rPr>
        <w:rFonts w:hint="default"/>
      </w:rPr>
    </w:lvl>
  </w:abstractNum>
  <w:abstractNum w:abstractNumId="4">
    <w:nsid w:val="0EDF3AF6"/>
    <w:multiLevelType w:val="hybridMultilevel"/>
    <w:tmpl w:val="0542F3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4BC319F"/>
    <w:multiLevelType w:val="singleLevel"/>
    <w:tmpl w:val="BA140F8A"/>
    <w:lvl w:ilvl="0">
      <w:start w:val="1"/>
      <w:numFmt w:val="decimal"/>
      <w:lvlText w:val="%1."/>
      <w:lvlJc w:val="left"/>
      <w:pPr>
        <w:tabs>
          <w:tab w:val="num" w:pos="927"/>
        </w:tabs>
        <w:ind w:left="927" w:hanging="360"/>
      </w:pPr>
      <w:rPr>
        <w:rFonts w:hint="default"/>
      </w:rPr>
    </w:lvl>
  </w:abstractNum>
  <w:abstractNum w:abstractNumId="6">
    <w:nsid w:val="19AD4572"/>
    <w:multiLevelType w:val="hybridMultilevel"/>
    <w:tmpl w:val="388A86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AAA1FC1"/>
    <w:multiLevelType w:val="hybridMultilevel"/>
    <w:tmpl w:val="F8905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C4C468F"/>
    <w:multiLevelType w:val="singleLevel"/>
    <w:tmpl w:val="2806E244"/>
    <w:lvl w:ilvl="0">
      <w:start w:val="1"/>
      <w:numFmt w:val="lowerLetter"/>
      <w:lvlText w:val="%1)"/>
      <w:lvlJc w:val="left"/>
      <w:pPr>
        <w:tabs>
          <w:tab w:val="num" w:pos="360"/>
        </w:tabs>
        <w:ind w:left="360" w:hanging="360"/>
      </w:pPr>
      <w:rPr>
        <w:rFonts w:ascii="Times New Roman" w:hAnsi="Times New Roman" w:hint="default"/>
      </w:rPr>
    </w:lvl>
  </w:abstractNum>
  <w:abstractNum w:abstractNumId="9">
    <w:nsid w:val="238A2106"/>
    <w:multiLevelType w:val="multilevel"/>
    <w:tmpl w:val="755A5DF4"/>
    <w:lvl w:ilvl="0">
      <w:start w:val="1"/>
      <w:numFmt w:val="bullet"/>
      <w:lvlText w:val=""/>
      <w:lvlJc w:val="left"/>
      <w:pPr>
        <w:tabs>
          <w:tab w:val="num" w:pos="720"/>
        </w:tabs>
        <w:ind w:left="720" w:hanging="360"/>
      </w:pPr>
      <w:rPr>
        <w:rFonts w:ascii="Symbol" w:hAnsi="Symbol"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1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B440695"/>
    <w:multiLevelType w:val="hybridMultilevel"/>
    <w:tmpl w:val="5136E95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2">
    <w:nsid w:val="2CAF6B15"/>
    <w:multiLevelType w:val="hybridMultilevel"/>
    <w:tmpl w:val="A18E64C8"/>
    <w:lvl w:ilvl="0" w:tplc="B27A69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2ED13DFB"/>
    <w:multiLevelType w:val="hybridMultilevel"/>
    <w:tmpl w:val="2446FF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2162590"/>
    <w:multiLevelType w:val="hybridMultilevel"/>
    <w:tmpl w:val="49ACC8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4E91849"/>
    <w:multiLevelType w:val="hybridMultilevel"/>
    <w:tmpl w:val="48AC7A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50421AE"/>
    <w:multiLevelType w:val="hybridMultilevel"/>
    <w:tmpl w:val="8BEC86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5BA6A94"/>
    <w:multiLevelType w:val="hybridMultilevel"/>
    <w:tmpl w:val="DF545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8E9778A"/>
    <w:multiLevelType w:val="hybridMultilevel"/>
    <w:tmpl w:val="7AAA26D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nsid w:val="39890583"/>
    <w:multiLevelType w:val="hybridMultilevel"/>
    <w:tmpl w:val="44F24796"/>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3C722E2D"/>
    <w:multiLevelType w:val="hybridMultilevel"/>
    <w:tmpl w:val="2D324DEA"/>
    <w:lvl w:ilvl="0" w:tplc="ED241B22">
      <w:start w:val="3"/>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1">
    <w:nsid w:val="3D7E52CF"/>
    <w:multiLevelType w:val="hybridMultilevel"/>
    <w:tmpl w:val="26AAC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F415BCE"/>
    <w:multiLevelType w:val="hybridMultilevel"/>
    <w:tmpl w:val="10D8A4C0"/>
    <w:lvl w:ilvl="0" w:tplc="FF0AED2C">
      <w:start w:val="1"/>
      <w:numFmt w:val="decimal"/>
      <w:lvlText w:val="%1."/>
      <w:lvlJc w:val="left"/>
      <w:pPr>
        <w:ind w:left="510" w:hanging="510"/>
      </w:pPr>
      <w:rPr>
        <w:rFonts w:hint="default"/>
        <w:b w:val="0"/>
        <w:i/>
        <w:color w:val="auto"/>
        <w:sz w:val="28"/>
        <w:szCs w:val="28"/>
      </w:rPr>
    </w:lvl>
    <w:lvl w:ilvl="1" w:tplc="04090019">
      <w:start w:val="1"/>
      <w:numFmt w:val="lowerLetter"/>
      <w:lvlText w:val="%2."/>
      <w:lvlJc w:val="left"/>
      <w:pPr>
        <w:ind w:left="640" w:hanging="360"/>
      </w:pPr>
    </w:lvl>
    <w:lvl w:ilvl="2" w:tplc="0409001B" w:tentative="1">
      <w:start w:val="1"/>
      <w:numFmt w:val="lowerRoman"/>
      <w:lvlText w:val="%3."/>
      <w:lvlJc w:val="right"/>
      <w:pPr>
        <w:ind w:left="1360" w:hanging="180"/>
      </w:pPr>
    </w:lvl>
    <w:lvl w:ilvl="3" w:tplc="0409000F" w:tentative="1">
      <w:start w:val="1"/>
      <w:numFmt w:val="decimal"/>
      <w:lvlText w:val="%4."/>
      <w:lvlJc w:val="left"/>
      <w:pPr>
        <w:ind w:left="2080" w:hanging="360"/>
      </w:pPr>
    </w:lvl>
    <w:lvl w:ilvl="4" w:tplc="04090019" w:tentative="1">
      <w:start w:val="1"/>
      <w:numFmt w:val="lowerLetter"/>
      <w:lvlText w:val="%5."/>
      <w:lvlJc w:val="left"/>
      <w:pPr>
        <w:ind w:left="2800" w:hanging="360"/>
      </w:pPr>
    </w:lvl>
    <w:lvl w:ilvl="5" w:tplc="0409001B" w:tentative="1">
      <w:start w:val="1"/>
      <w:numFmt w:val="lowerRoman"/>
      <w:lvlText w:val="%6."/>
      <w:lvlJc w:val="right"/>
      <w:pPr>
        <w:ind w:left="3520" w:hanging="180"/>
      </w:pPr>
    </w:lvl>
    <w:lvl w:ilvl="6" w:tplc="0409000F" w:tentative="1">
      <w:start w:val="1"/>
      <w:numFmt w:val="decimal"/>
      <w:lvlText w:val="%7."/>
      <w:lvlJc w:val="left"/>
      <w:pPr>
        <w:ind w:left="4240" w:hanging="360"/>
      </w:pPr>
    </w:lvl>
    <w:lvl w:ilvl="7" w:tplc="04090019" w:tentative="1">
      <w:start w:val="1"/>
      <w:numFmt w:val="lowerLetter"/>
      <w:lvlText w:val="%8."/>
      <w:lvlJc w:val="left"/>
      <w:pPr>
        <w:ind w:left="4960" w:hanging="360"/>
      </w:pPr>
    </w:lvl>
    <w:lvl w:ilvl="8" w:tplc="0409001B" w:tentative="1">
      <w:start w:val="1"/>
      <w:numFmt w:val="lowerRoman"/>
      <w:lvlText w:val="%9."/>
      <w:lvlJc w:val="right"/>
      <w:pPr>
        <w:ind w:left="5680" w:hanging="180"/>
      </w:pPr>
    </w:lvl>
  </w:abstractNum>
  <w:abstractNum w:abstractNumId="23">
    <w:nsid w:val="406B7BFA"/>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24">
    <w:nsid w:val="42D11070"/>
    <w:multiLevelType w:val="hybridMultilevel"/>
    <w:tmpl w:val="A69649B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nsid w:val="450A4657"/>
    <w:multiLevelType w:val="hybridMultilevel"/>
    <w:tmpl w:val="727A48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84E1365"/>
    <w:multiLevelType w:val="hybridMultilevel"/>
    <w:tmpl w:val="68C00D0C"/>
    <w:lvl w:ilvl="0" w:tplc="9C3657B6">
      <w:start w:val="3"/>
      <w:numFmt w:val="bullet"/>
      <w:lvlText w:val="-"/>
      <w:lvlJc w:val="left"/>
      <w:pPr>
        <w:ind w:left="720" w:hanging="360"/>
      </w:pPr>
      <w:rPr>
        <w:rFonts w:ascii="Times New Roman" w:eastAsia="ArialMT"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8FF32DE"/>
    <w:multiLevelType w:val="singleLevel"/>
    <w:tmpl w:val="49C8D20E"/>
    <w:lvl w:ilvl="0">
      <w:numFmt w:val="bullet"/>
      <w:lvlText w:val="-"/>
      <w:lvlJc w:val="left"/>
      <w:pPr>
        <w:tabs>
          <w:tab w:val="num" w:pos="927"/>
        </w:tabs>
        <w:ind w:left="927" w:hanging="360"/>
      </w:pPr>
      <w:rPr>
        <w:rFonts w:hint="default"/>
      </w:rPr>
    </w:lvl>
  </w:abstractNum>
  <w:abstractNum w:abstractNumId="28">
    <w:nsid w:val="49E34FFD"/>
    <w:multiLevelType w:val="hybridMultilevel"/>
    <w:tmpl w:val="29A64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B431EE7"/>
    <w:multiLevelType w:val="singleLevel"/>
    <w:tmpl w:val="2806E244"/>
    <w:lvl w:ilvl="0">
      <w:start w:val="1"/>
      <w:numFmt w:val="lowerLetter"/>
      <w:lvlText w:val="%1)"/>
      <w:lvlJc w:val="left"/>
      <w:pPr>
        <w:tabs>
          <w:tab w:val="num" w:pos="360"/>
        </w:tabs>
        <w:ind w:left="360" w:hanging="360"/>
      </w:pPr>
      <w:rPr>
        <w:rFonts w:ascii="Times New Roman" w:hAnsi="Times New Roman" w:hint="default"/>
      </w:rPr>
    </w:lvl>
  </w:abstractNum>
  <w:abstractNum w:abstractNumId="30">
    <w:nsid w:val="4BF83DC5"/>
    <w:multiLevelType w:val="singleLevel"/>
    <w:tmpl w:val="04190003"/>
    <w:lvl w:ilvl="0">
      <w:start w:val="1"/>
      <w:numFmt w:val="bullet"/>
      <w:lvlText w:val=""/>
      <w:lvlJc w:val="left"/>
      <w:pPr>
        <w:tabs>
          <w:tab w:val="num" w:pos="360"/>
        </w:tabs>
        <w:ind w:left="360" w:hanging="360"/>
      </w:pPr>
      <w:rPr>
        <w:rFonts w:ascii="Symbol" w:hAnsi="Symbol" w:hint="default"/>
      </w:rPr>
    </w:lvl>
  </w:abstractNum>
  <w:abstractNum w:abstractNumId="31">
    <w:nsid w:val="518D46CD"/>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2">
    <w:nsid w:val="5741274C"/>
    <w:multiLevelType w:val="hybridMultilevel"/>
    <w:tmpl w:val="8B02772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3">
    <w:nsid w:val="58BD210C"/>
    <w:multiLevelType w:val="hybridMultilevel"/>
    <w:tmpl w:val="A0824CD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B4B2848"/>
    <w:multiLevelType w:val="hybridMultilevel"/>
    <w:tmpl w:val="1CC07B4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nsid w:val="5D5428E9"/>
    <w:multiLevelType w:val="multilevel"/>
    <w:tmpl w:val="A640553A"/>
    <w:lvl w:ilvl="0">
      <w:start w:val="1"/>
      <w:numFmt w:val="decimal"/>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913" w:hanging="1080"/>
      </w:pPr>
      <w:rPr>
        <w:rFonts w:hint="default"/>
      </w:rPr>
    </w:lvl>
    <w:lvl w:ilvl="4">
      <w:start w:val="1"/>
      <w:numFmt w:val="decimal"/>
      <w:isLgl/>
      <w:lvlText w:val="%1.%2.%3.%4.%5."/>
      <w:lvlJc w:val="left"/>
      <w:pPr>
        <w:ind w:left="3404" w:hanging="1080"/>
      </w:pPr>
      <w:rPr>
        <w:rFonts w:hint="default"/>
      </w:rPr>
    </w:lvl>
    <w:lvl w:ilvl="5">
      <w:start w:val="1"/>
      <w:numFmt w:val="decimal"/>
      <w:isLgl/>
      <w:lvlText w:val="%1.%2.%3.%4.%5.%6."/>
      <w:lvlJc w:val="left"/>
      <w:pPr>
        <w:ind w:left="4255" w:hanging="1440"/>
      </w:pPr>
      <w:rPr>
        <w:rFonts w:hint="default"/>
      </w:rPr>
    </w:lvl>
    <w:lvl w:ilvl="6">
      <w:start w:val="1"/>
      <w:numFmt w:val="decimal"/>
      <w:isLgl/>
      <w:lvlText w:val="%1.%2.%3.%4.%5.%6.%7."/>
      <w:lvlJc w:val="left"/>
      <w:pPr>
        <w:ind w:left="5106" w:hanging="1800"/>
      </w:pPr>
      <w:rPr>
        <w:rFonts w:hint="default"/>
      </w:rPr>
    </w:lvl>
    <w:lvl w:ilvl="7">
      <w:start w:val="1"/>
      <w:numFmt w:val="decimal"/>
      <w:isLgl/>
      <w:lvlText w:val="%1.%2.%3.%4.%5.%6.%7.%8."/>
      <w:lvlJc w:val="left"/>
      <w:pPr>
        <w:ind w:left="5597" w:hanging="1800"/>
      </w:pPr>
      <w:rPr>
        <w:rFonts w:hint="default"/>
      </w:rPr>
    </w:lvl>
    <w:lvl w:ilvl="8">
      <w:start w:val="1"/>
      <w:numFmt w:val="decimal"/>
      <w:isLgl/>
      <w:lvlText w:val="%1.%2.%3.%4.%5.%6.%7.%8.%9."/>
      <w:lvlJc w:val="left"/>
      <w:pPr>
        <w:ind w:left="6448" w:hanging="2160"/>
      </w:pPr>
      <w:rPr>
        <w:rFonts w:hint="default"/>
      </w:rPr>
    </w:lvl>
  </w:abstractNum>
  <w:abstractNum w:abstractNumId="36">
    <w:nsid w:val="5D5679F3"/>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37">
    <w:nsid w:val="62354F89"/>
    <w:multiLevelType w:val="hybridMultilevel"/>
    <w:tmpl w:val="20E8C7F8"/>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8">
    <w:nsid w:val="652222EC"/>
    <w:multiLevelType w:val="hybridMultilevel"/>
    <w:tmpl w:val="4B22BD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65A35B42"/>
    <w:multiLevelType w:val="singleLevel"/>
    <w:tmpl w:val="04190003"/>
    <w:lvl w:ilvl="0">
      <w:start w:val="1"/>
      <w:numFmt w:val="bullet"/>
      <w:lvlText w:val=""/>
      <w:lvlJc w:val="left"/>
      <w:pPr>
        <w:tabs>
          <w:tab w:val="num" w:pos="360"/>
        </w:tabs>
        <w:ind w:left="360" w:hanging="360"/>
      </w:pPr>
      <w:rPr>
        <w:rFonts w:ascii="Symbol" w:hAnsi="Symbol" w:hint="default"/>
      </w:rPr>
    </w:lvl>
  </w:abstractNum>
  <w:abstractNum w:abstractNumId="40">
    <w:nsid w:val="671B5395"/>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41">
    <w:nsid w:val="6A712D3E"/>
    <w:multiLevelType w:val="singleLevel"/>
    <w:tmpl w:val="49C8D20E"/>
    <w:lvl w:ilvl="0">
      <w:numFmt w:val="bullet"/>
      <w:lvlText w:val="-"/>
      <w:lvlJc w:val="left"/>
      <w:pPr>
        <w:tabs>
          <w:tab w:val="num" w:pos="927"/>
        </w:tabs>
        <w:ind w:left="927" w:hanging="360"/>
      </w:pPr>
      <w:rPr>
        <w:rFonts w:hint="default"/>
      </w:rPr>
    </w:lvl>
  </w:abstractNum>
  <w:abstractNum w:abstractNumId="42">
    <w:nsid w:val="6A7A122F"/>
    <w:multiLevelType w:val="singleLevel"/>
    <w:tmpl w:val="49C8D20E"/>
    <w:lvl w:ilvl="0">
      <w:numFmt w:val="bullet"/>
      <w:lvlText w:val="-"/>
      <w:lvlJc w:val="left"/>
      <w:pPr>
        <w:tabs>
          <w:tab w:val="num" w:pos="927"/>
        </w:tabs>
        <w:ind w:left="927" w:hanging="360"/>
      </w:pPr>
      <w:rPr>
        <w:rFonts w:hint="default"/>
      </w:rPr>
    </w:lvl>
  </w:abstractNum>
  <w:abstractNum w:abstractNumId="43">
    <w:nsid w:val="6AF76052"/>
    <w:multiLevelType w:val="hybridMultilevel"/>
    <w:tmpl w:val="9B3014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6B6268D0"/>
    <w:multiLevelType w:val="hybridMultilevel"/>
    <w:tmpl w:val="7048FE4E"/>
    <w:lvl w:ilvl="0" w:tplc="A0509B1E">
      <w:start w:val="1"/>
      <w:numFmt w:val="decimal"/>
      <w:lvlText w:val="%1."/>
      <w:lvlJc w:val="left"/>
      <w:pPr>
        <w:ind w:left="1080" w:hanging="360"/>
      </w:pPr>
      <w:rPr>
        <w:rFonts w:asciiTheme="minorHAnsi" w:eastAsiaTheme="minorHAnsi" w:hAnsiTheme="minorHAnsi" w:cstheme="minorBid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6CE2619B"/>
    <w:multiLevelType w:val="multilevel"/>
    <w:tmpl w:val="719246B8"/>
    <w:lvl w:ilvl="0">
      <w:start w:val="1"/>
      <w:numFmt w:val="decimal"/>
      <w:lvlText w:val="%1."/>
      <w:lvlJc w:val="left"/>
      <w:pPr>
        <w:tabs>
          <w:tab w:val="num" w:pos="2550"/>
        </w:tabs>
        <w:ind w:left="2550" w:hanging="147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46">
    <w:nsid w:val="6F7401B6"/>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47">
    <w:nsid w:val="76EE5A9F"/>
    <w:multiLevelType w:val="multilevel"/>
    <w:tmpl w:val="8BBACCA2"/>
    <w:lvl w:ilvl="0">
      <w:start w:val="1"/>
      <w:numFmt w:val="bullet"/>
      <w:lvlText w:val=""/>
      <w:lvlJc w:val="left"/>
      <w:pPr>
        <w:tabs>
          <w:tab w:val="num" w:pos="1401"/>
        </w:tabs>
        <w:ind w:left="1401" w:hanging="360"/>
      </w:pPr>
      <w:rPr>
        <w:rFonts w:ascii="Symbol" w:hAnsi="Symbol" w:hint="default"/>
      </w:rPr>
    </w:lvl>
    <w:lvl w:ilvl="1" w:tentative="1">
      <w:start w:val="1"/>
      <w:numFmt w:val="bullet"/>
      <w:lvlText w:val="o"/>
      <w:lvlJc w:val="left"/>
      <w:pPr>
        <w:tabs>
          <w:tab w:val="num" w:pos="2121"/>
        </w:tabs>
        <w:ind w:left="2121" w:hanging="360"/>
      </w:pPr>
      <w:rPr>
        <w:rFonts w:ascii="Courier New" w:hAnsi="Courier New" w:hint="default"/>
      </w:rPr>
    </w:lvl>
    <w:lvl w:ilvl="2" w:tentative="1">
      <w:start w:val="1"/>
      <w:numFmt w:val="bullet"/>
      <w:lvlText w:val=""/>
      <w:lvlJc w:val="left"/>
      <w:pPr>
        <w:tabs>
          <w:tab w:val="num" w:pos="2841"/>
        </w:tabs>
        <w:ind w:left="2841" w:hanging="360"/>
      </w:pPr>
      <w:rPr>
        <w:rFonts w:ascii="Wingdings" w:hAnsi="Wingdings" w:hint="default"/>
      </w:rPr>
    </w:lvl>
    <w:lvl w:ilvl="3" w:tentative="1">
      <w:start w:val="1"/>
      <w:numFmt w:val="bullet"/>
      <w:lvlText w:val=""/>
      <w:lvlJc w:val="left"/>
      <w:pPr>
        <w:tabs>
          <w:tab w:val="num" w:pos="3561"/>
        </w:tabs>
        <w:ind w:left="3561" w:hanging="360"/>
      </w:pPr>
      <w:rPr>
        <w:rFonts w:ascii="Symbol" w:hAnsi="Symbol" w:hint="default"/>
      </w:rPr>
    </w:lvl>
    <w:lvl w:ilvl="4" w:tentative="1">
      <w:start w:val="1"/>
      <w:numFmt w:val="bullet"/>
      <w:lvlText w:val="o"/>
      <w:lvlJc w:val="left"/>
      <w:pPr>
        <w:tabs>
          <w:tab w:val="num" w:pos="4281"/>
        </w:tabs>
        <w:ind w:left="4281" w:hanging="360"/>
      </w:pPr>
      <w:rPr>
        <w:rFonts w:ascii="Courier New" w:hAnsi="Courier New" w:hint="default"/>
      </w:rPr>
    </w:lvl>
    <w:lvl w:ilvl="5" w:tentative="1">
      <w:start w:val="1"/>
      <w:numFmt w:val="bullet"/>
      <w:lvlText w:val=""/>
      <w:lvlJc w:val="left"/>
      <w:pPr>
        <w:tabs>
          <w:tab w:val="num" w:pos="5001"/>
        </w:tabs>
        <w:ind w:left="5001" w:hanging="360"/>
      </w:pPr>
      <w:rPr>
        <w:rFonts w:ascii="Wingdings" w:hAnsi="Wingdings" w:hint="default"/>
      </w:rPr>
    </w:lvl>
    <w:lvl w:ilvl="6" w:tentative="1">
      <w:start w:val="1"/>
      <w:numFmt w:val="bullet"/>
      <w:lvlText w:val=""/>
      <w:lvlJc w:val="left"/>
      <w:pPr>
        <w:tabs>
          <w:tab w:val="num" w:pos="5721"/>
        </w:tabs>
        <w:ind w:left="5721" w:hanging="360"/>
      </w:pPr>
      <w:rPr>
        <w:rFonts w:ascii="Symbol" w:hAnsi="Symbol" w:hint="default"/>
      </w:rPr>
    </w:lvl>
    <w:lvl w:ilvl="7" w:tentative="1">
      <w:start w:val="1"/>
      <w:numFmt w:val="bullet"/>
      <w:lvlText w:val="o"/>
      <w:lvlJc w:val="left"/>
      <w:pPr>
        <w:tabs>
          <w:tab w:val="num" w:pos="6441"/>
        </w:tabs>
        <w:ind w:left="6441" w:hanging="360"/>
      </w:pPr>
      <w:rPr>
        <w:rFonts w:ascii="Courier New" w:hAnsi="Courier New" w:hint="default"/>
      </w:rPr>
    </w:lvl>
    <w:lvl w:ilvl="8" w:tentative="1">
      <w:start w:val="1"/>
      <w:numFmt w:val="bullet"/>
      <w:lvlText w:val=""/>
      <w:lvlJc w:val="left"/>
      <w:pPr>
        <w:tabs>
          <w:tab w:val="num" w:pos="7161"/>
        </w:tabs>
        <w:ind w:left="7161" w:hanging="360"/>
      </w:pPr>
      <w:rPr>
        <w:rFonts w:ascii="Wingdings" w:hAnsi="Wingdings" w:hint="default"/>
      </w:rPr>
    </w:lvl>
  </w:abstractNum>
  <w:abstractNum w:abstractNumId="48">
    <w:nsid w:val="76F97C27"/>
    <w:multiLevelType w:val="multilevel"/>
    <w:tmpl w:val="75ACDD82"/>
    <w:lvl w:ilvl="0">
      <w:start w:val="1"/>
      <w:numFmt w:val="decimal"/>
      <w:lvlText w:val="%1."/>
      <w:lvlJc w:val="left"/>
      <w:pPr>
        <w:tabs>
          <w:tab w:val="num" w:pos="1335"/>
        </w:tabs>
        <w:ind w:left="1335" w:hanging="795"/>
      </w:pPr>
      <w:rPr>
        <w:rFonts w:hint="default"/>
      </w:rPr>
    </w:lvl>
    <w:lvl w:ilvl="1" w:tentative="1">
      <w:start w:val="1"/>
      <w:numFmt w:val="lowerLetter"/>
      <w:lvlText w:val="%2."/>
      <w:lvlJc w:val="left"/>
      <w:pPr>
        <w:tabs>
          <w:tab w:val="num" w:pos="1620"/>
        </w:tabs>
        <w:ind w:left="1620" w:hanging="360"/>
      </w:pPr>
    </w:lvl>
    <w:lvl w:ilvl="2" w:tentative="1">
      <w:start w:val="1"/>
      <w:numFmt w:val="lowerRoman"/>
      <w:lvlText w:val="%3."/>
      <w:lvlJc w:val="right"/>
      <w:pPr>
        <w:tabs>
          <w:tab w:val="num" w:pos="2340"/>
        </w:tabs>
        <w:ind w:left="2340" w:hanging="180"/>
      </w:pPr>
    </w:lvl>
    <w:lvl w:ilvl="3" w:tentative="1">
      <w:start w:val="1"/>
      <w:numFmt w:val="decimal"/>
      <w:lvlText w:val="%4."/>
      <w:lvlJc w:val="left"/>
      <w:pPr>
        <w:tabs>
          <w:tab w:val="num" w:pos="3060"/>
        </w:tabs>
        <w:ind w:left="3060" w:hanging="360"/>
      </w:pPr>
    </w:lvl>
    <w:lvl w:ilvl="4" w:tentative="1">
      <w:start w:val="1"/>
      <w:numFmt w:val="lowerLetter"/>
      <w:lvlText w:val="%5."/>
      <w:lvlJc w:val="left"/>
      <w:pPr>
        <w:tabs>
          <w:tab w:val="num" w:pos="3780"/>
        </w:tabs>
        <w:ind w:left="3780" w:hanging="360"/>
      </w:pPr>
    </w:lvl>
    <w:lvl w:ilvl="5" w:tentative="1">
      <w:start w:val="1"/>
      <w:numFmt w:val="lowerRoman"/>
      <w:lvlText w:val="%6."/>
      <w:lvlJc w:val="right"/>
      <w:pPr>
        <w:tabs>
          <w:tab w:val="num" w:pos="4500"/>
        </w:tabs>
        <w:ind w:left="4500" w:hanging="180"/>
      </w:pPr>
    </w:lvl>
    <w:lvl w:ilvl="6" w:tentative="1">
      <w:start w:val="1"/>
      <w:numFmt w:val="decimal"/>
      <w:lvlText w:val="%7."/>
      <w:lvlJc w:val="left"/>
      <w:pPr>
        <w:tabs>
          <w:tab w:val="num" w:pos="5220"/>
        </w:tabs>
        <w:ind w:left="5220" w:hanging="360"/>
      </w:pPr>
    </w:lvl>
    <w:lvl w:ilvl="7" w:tentative="1">
      <w:start w:val="1"/>
      <w:numFmt w:val="lowerLetter"/>
      <w:lvlText w:val="%8."/>
      <w:lvlJc w:val="left"/>
      <w:pPr>
        <w:tabs>
          <w:tab w:val="num" w:pos="5940"/>
        </w:tabs>
        <w:ind w:left="5940" w:hanging="360"/>
      </w:pPr>
    </w:lvl>
    <w:lvl w:ilvl="8" w:tentative="1">
      <w:start w:val="1"/>
      <w:numFmt w:val="lowerRoman"/>
      <w:lvlText w:val="%9."/>
      <w:lvlJc w:val="right"/>
      <w:pPr>
        <w:tabs>
          <w:tab w:val="num" w:pos="6660"/>
        </w:tabs>
        <w:ind w:left="6660" w:hanging="180"/>
      </w:pPr>
    </w:lvl>
  </w:abstractNum>
  <w:abstractNum w:abstractNumId="49">
    <w:nsid w:val="7BB93F17"/>
    <w:multiLevelType w:val="hybridMultilevel"/>
    <w:tmpl w:val="467EDC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7"/>
  </w:num>
  <w:num w:numId="2">
    <w:abstractNumId w:val="39"/>
  </w:num>
  <w:num w:numId="3">
    <w:abstractNumId w:val="30"/>
  </w:num>
  <w:num w:numId="4">
    <w:abstractNumId w:val="46"/>
  </w:num>
  <w:num w:numId="5">
    <w:abstractNumId w:val="36"/>
  </w:num>
  <w:num w:numId="6">
    <w:abstractNumId w:val="23"/>
  </w:num>
  <w:num w:numId="7">
    <w:abstractNumId w:val="40"/>
  </w:num>
  <w:num w:numId="8">
    <w:abstractNumId w:val="3"/>
  </w:num>
  <w:num w:numId="9">
    <w:abstractNumId w:val="5"/>
  </w:num>
  <w:num w:numId="10">
    <w:abstractNumId w:val="29"/>
  </w:num>
  <w:num w:numId="11">
    <w:abstractNumId w:val="8"/>
  </w:num>
  <w:num w:numId="12">
    <w:abstractNumId w:val="31"/>
  </w:num>
  <w:num w:numId="13">
    <w:abstractNumId w:val="48"/>
  </w:num>
  <w:num w:numId="14">
    <w:abstractNumId w:val="45"/>
  </w:num>
  <w:num w:numId="15">
    <w:abstractNumId w:val="47"/>
  </w:num>
  <w:num w:numId="16">
    <w:abstractNumId w:val="9"/>
  </w:num>
  <w:num w:numId="17">
    <w:abstractNumId w:val="1"/>
  </w:num>
  <w:num w:numId="18">
    <w:abstractNumId w:val="41"/>
  </w:num>
  <w:num w:numId="19">
    <w:abstractNumId w:val="42"/>
  </w:num>
  <w:num w:numId="20">
    <w:abstractNumId w:val="38"/>
  </w:num>
  <w:num w:numId="21">
    <w:abstractNumId w:val="49"/>
  </w:num>
  <w:num w:numId="22">
    <w:abstractNumId w:val="21"/>
  </w:num>
  <w:num w:numId="23">
    <w:abstractNumId w:val="13"/>
  </w:num>
  <w:num w:numId="24">
    <w:abstractNumId w:val="28"/>
  </w:num>
  <w:num w:numId="25">
    <w:abstractNumId w:val="19"/>
  </w:num>
  <w:num w:numId="26">
    <w:abstractNumId w:val="43"/>
  </w:num>
  <w:num w:numId="27">
    <w:abstractNumId w:val="33"/>
  </w:num>
  <w:num w:numId="28">
    <w:abstractNumId w:val="34"/>
  </w:num>
  <w:num w:numId="29">
    <w:abstractNumId w:val="16"/>
  </w:num>
  <w:num w:numId="30">
    <w:abstractNumId w:val="15"/>
  </w:num>
  <w:num w:numId="31">
    <w:abstractNumId w:val="12"/>
  </w:num>
  <w:num w:numId="32">
    <w:abstractNumId w:val="44"/>
  </w:num>
  <w:num w:numId="33">
    <w:abstractNumId w:val="35"/>
  </w:num>
  <w:num w:numId="34">
    <w:abstractNumId w:val="14"/>
  </w:num>
  <w:num w:numId="35">
    <w:abstractNumId w:val="25"/>
  </w:num>
  <w:num w:numId="36">
    <w:abstractNumId w:val="7"/>
  </w:num>
  <w:num w:numId="37">
    <w:abstractNumId w:val="26"/>
  </w:num>
  <w:num w:numId="38">
    <w:abstractNumId w:val="17"/>
  </w:num>
  <w:num w:numId="39">
    <w:abstractNumId w:val="6"/>
  </w:num>
  <w:num w:numId="40">
    <w:abstractNumId w:val="4"/>
  </w:num>
  <w:num w:numId="41">
    <w:abstractNumId w:val="22"/>
  </w:num>
  <w:num w:numId="42">
    <w:abstractNumId w:val="0"/>
  </w:num>
  <w:num w:numId="43">
    <w:abstractNumId w:val="2"/>
  </w:num>
  <w:num w:numId="44">
    <w:abstractNumId w:val="37"/>
  </w:num>
  <w:num w:numId="45">
    <w:abstractNumId w:val="18"/>
  </w:num>
  <w:num w:numId="46">
    <w:abstractNumId w:val="32"/>
  </w:num>
  <w:num w:numId="47">
    <w:abstractNumId w:val="20"/>
  </w:num>
  <w:num w:numId="48">
    <w:abstractNumId w:val="10"/>
  </w:num>
  <w:num w:numId="49">
    <w:abstractNumId w:val="11"/>
  </w:num>
  <w:num w:numId="50">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121D"/>
    <w:rsid w:val="00001676"/>
    <w:rsid w:val="000022BE"/>
    <w:rsid w:val="00014930"/>
    <w:rsid w:val="000318F4"/>
    <w:rsid w:val="00073B2D"/>
    <w:rsid w:val="00097F38"/>
    <w:rsid w:val="000A0C37"/>
    <w:rsid w:val="000B424B"/>
    <w:rsid w:val="000C2CBF"/>
    <w:rsid w:val="000F0222"/>
    <w:rsid w:val="001420A6"/>
    <w:rsid w:val="00167442"/>
    <w:rsid w:val="0019244D"/>
    <w:rsid w:val="001A01B7"/>
    <w:rsid w:val="001D4EB1"/>
    <w:rsid w:val="0020665E"/>
    <w:rsid w:val="00213E89"/>
    <w:rsid w:val="00224ADF"/>
    <w:rsid w:val="002511F2"/>
    <w:rsid w:val="00281B34"/>
    <w:rsid w:val="002A6170"/>
    <w:rsid w:val="002B07E3"/>
    <w:rsid w:val="002C417B"/>
    <w:rsid w:val="00311D19"/>
    <w:rsid w:val="00361A5C"/>
    <w:rsid w:val="00381D0E"/>
    <w:rsid w:val="003A1DBE"/>
    <w:rsid w:val="003B0B89"/>
    <w:rsid w:val="00413826"/>
    <w:rsid w:val="00421B61"/>
    <w:rsid w:val="00432247"/>
    <w:rsid w:val="00465F8C"/>
    <w:rsid w:val="004A486D"/>
    <w:rsid w:val="004C7498"/>
    <w:rsid w:val="005067A8"/>
    <w:rsid w:val="005069DC"/>
    <w:rsid w:val="00511D1B"/>
    <w:rsid w:val="00555B73"/>
    <w:rsid w:val="00560897"/>
    <w:rsid w:val="00597876"/>
    <w:rsid w:val="005B0B47"/>
    <w:rsid w:val="005C0318"/>
    <w:rsid w:val="005D513C"/>
    <w:rsid w:val="005E52B1"/>
    <w:rsid w:val="005F0F38"/>
    <w:rsid w:val="00607A0D"/>
    <w:rsid w:val="00617561"/>
    <w:rsid w:val="006650FA"/>
    <w:rsid w:val="006A5B2A"/>
    <w:rsid w:val="006E2385"/>
    <w:rsid w:val="006F08C1"/>
    <w:rsid w:val="00736651"/>
    <w:rsid w:val="0076078C"/>
    <w:rsid w:val="00767B7E"/>
    <w:rsid w:val="007D4801"/>
    <w:rsid w:val="007D6290"/>
    <w:rsid w:val="00814791"/>
    <w:rsid w:val="00815FBB"/>
    <w:rsid w:val="00816703"/>
    <w:rsid w:val="00835C3D"/>
    <w:rsid w:val="008365AF"/>
    <w:rsid w:val="008863FB"/>
    <w:rsid w:val="008F3885"/>
    <w:rsid w:val="008F39CF"/>
    <w:rsid w:val="009016C2"/>
    <w:rsid w:val="009051A7"/>
    <w:rsid w:val="00937C55"/>
    <w:rsid w:val="00985010"/>
    <w:rsid w:val="009852AB"/>
    <w:rsid w:val="0099179C"/>
    <w:rsid w:val="009B2776"/>
    <w:rsid w:val="009C1786"/>
    <w:rsid w:val="009C2DEB"/>
    <w:rsid w:val="009D2B8B"/>
    <w:rsid w:val="009D6264"/>
    <w:rsid w:val="009F29E9"/>
    <w:rsid w:val="00A108E7"/>
    <w:rsid w:val="00A46711"/>
    <w:rsid w:val="00A57BB9"/>
    <w:rsid w:val="00A739D5"/>
    <w:rsid w:val="00A80C65"/>
    <w:rsid w:val="00A87A31"/>
    <w:rsid w:val="00AF272F"/>
    <w:rsid w:val="00B1008E"/>
    <w:rsid w:val="00B17A05"/>
    <w:rsid w:val="00B54D3F"/>
    <w:rsid w:val="00B916D7"/>
    <w:rsid w:val="00BC57A9"/>
    <w:rsid w:val="00BC5A59"/>
    <w:rsid w:val="00BC6409"/>
    <w:rsid w:val="00C032C4"/>
    <w:rsid w:val="00C10FEF"/>
    <w:rsid w:val="00C458BF"/>
    <w:rsid w:val="00C6480D"/>
    <w:rsid w:val="00C7703A"/>
    <w:rsid w:val="00C84A86"/>
    <w:rsid w:val="00C8589F"/>
    <w:rsid w:val="00CB100A"/>
    <w:rsid w:val="00CC4D83"/>
    <w:rsid w:val="00D02112"/>
    <w:rsid w:val="00D02193"/>
    <w:rsid w:val="00D0755D"/>
    <w:rsid w:val="00D23C8D"/>
    <w:rsid w:val="00D341C7"/>
    <w:rsid w:val="00D43CE6"/>
    <w:rsid w:val="00D5121D"/>
    <w:rsid w:val="00D57BBE"/>
    <w:rsid w:val="00DB1E05"/>
    <w:rsid w:val="00E32E6F"/>
    <w:rsid w:val="00E5174F"/>
    <w:rsid w:val="00EA27AD"/>
    <w:rsid w:val="00ED4C1C"/>
    <w:rsid w:val="00EE5CA5"/>
    <w:rsid w:val="00EF6968"/>
    <w:rsid w:val="00F016F6"/>
    <w:rsid w:val="00F125ED"/>
    <w:rsid w:val="00F13A03"/>
    <w:rsid w:val="00F36EAB"/>
    <w:rsid w:val="00F44E85"/>
    <w:rsid w:val="00F52A10"/>
    <w:rsid w:val="00FA3198"/>
    <w:rsid w:val="00FB4F5C"/>
    <w:rsid w:val="00FD03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caption" w:semiHidden="0" w:uiPriority="0" w:unhideWhenUsed="0"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qFormat/>
    <w:rsid w:val="005E52B1"/>
    <w:pPr>
      <w:keepNext/>
      <w:shd w:val="clear" w:color="auto" w:fill="FFFFFF"/>
      <w:spacing w:line="360" w:lineRule="auto"/>
      <w:jc w:val="center"/>
      <w:outlineLvl w:val="0"/>
    </w:pPr>
    <w:rPr>
      <w:snapToGrid w:val="0"/>
      <w:color w:val="000000"/>
      <w:sz w:val="28"/>
    </w:rPr>
  </w:style>
  <w:style w:type="paragraph" w:styleId="2">
    <w:name w:val="heading 2"/>
    <w:basedOn w:val="a"/>
    <w:next w:val="a"/>
    <w:qFormat/>
    <w:rsid w:val="005E52B1"/>
    <w:pPr>
      <w:keepNext/>
      <w:spacing w:line="360" w:lineRule="auto"/>
      <w:jc w:val="center"/>
      <w:outlineLvl w:val="1"/>
    </w:pPr>
    <w:rPr>
      <w:snapToGrid w:val="0"/>
      <w:color w:val="000000"/>
      <w:sz w:val="28"/>
    </w:rPr>
  </w:style>
  <w:style w:type="paragraph" w:styleId="3">
    <w:name w:val="heading 3"/>
    <w:basedOn w:val="a"/>
    <w:next w:val="a"/>
    <w:autoRedefine/>
    <w:qFormat/>
    <w:pPr>
      <w:keepNext/>
      <w:spacing w:line="312" w:lineRule="auto"/>
      <w:jc w:val="center"/>
      <w:outlineLvl w:val="2"/>
    </w:pPr>
    <w:rPr>
      <w:b/>
      <w:caps/>
      <w:snapToGrid w:val="0"/>
      <w:color w:val="000000"/>
      <w:sz w:val="28"/>
    </w:rPr>
  </w:style>
  <w:style w:type="paragraph" w:styleId="4">
    <w:name w:val="heading 4"/>
    <w:basedOn w:val="a"/>
    <w:next w:val="a"/>
    <w:qFormat/>
    <w:pPr>
      <w:keepNext/>
      <w:spacing w:line="360" w:lineRule="auto"/>
      <w:jc w:val="center"/>
      <w:outlineLvl w:val="3"/>
    </w:pPr>
    <w:rPr>
      <w:sz w:val="28"/>
    </w:rPr>
  </w:style>
  <w:style w:type="paragraph" w:styleId="5">
    <w:name w:val="heading 5"/>
    <w:basedOn w:val="a"/>
    <w:next w:val="a"/>
    <w:qFormat/>
    <w:pPr>
      <w:keepNext/>
      <w:spacing w:line="360" w:lineRule="auto"/>
      <w:ind w:firstLine="34"/>
      <w:jc w:val="both"/>
      <w:outlineLvl w:val="4"/>
    </w:pPr>
    <w:rPr>
      <w:sz w:val="28"/>
    </w:rPr>
  </w:style>
  <w:style w:type="paragraph" w:styleId="6">
    <w:name w:val="heading 6"/>
    <w:basedOn w:val="a"/>
    <w:next w:val="a"/>
    <w:qFormat/>
    <w:pPr>
      <w:keepNext/>
      <w:spacing w:line="360" w:lineRule="auto"/>
      <w:jc w:val="center"/>
      <w:outlineLvl w:val="5"/>
    </w:pPr>
    <w:rPr>
      <w:b/>
      <w:caps/>
      <w:sz w:val="28"/>
    </w:rPr>
  </w:style>
  <w:style w:type="paragraph" w:styleId="7">
    <w:name w:val="heading 7"/>
    <w:basedOn w:val="a"/>
    <w:next w:val="a"/>
    <w:qFormat/>
    <w:pPr>
      <w:keepNext/>
      <w:spacing w:before="360" w:line="360" w:lineRule="auto"/>
      <w:ind w:firstLine="567"/>
      <w:jc w:val="both"/>
      <w:outlineLvl w:val="6"/>
    </w:pPr>
    <w:rPr>
      <w:sz w:val="28"/>
    </w:rPr>
  </w:style>
  <w:style w:type="paragraph" w:styleId="8">
    <w:name w:val="heading 8"/>
    <w:basedOn w:val="a"/>
    <w:next w:val="a"/>
    <w:qFormat/>
    <w:pPr>
      <w:keepNext/>
      <w:spacing w:before="360" w:line="360" w:lineRule="auto"/>
      <w:ind w:firstLine="567"/>
      <w:jc w:val="both"/>
      <w:outlineLvl w:val="7"/>
    </w:pPr>
    <w:rPr>
      <w:sz w:val="24"/>
    </w:rPr>
  </w:style>
  <w:style w:type="paragraph" w:styleId="9">
    <w:name w:val="heading 9"/>
    <w:basedOn w:val="a"/>
    <w:next w:val="a"/>
    <w:qFormat/>
    <w:pPr>
      <w:keepNext/>
      <w:spacing w:line="360" w:lineRule="auto"/>
      <w:ind w:firstLine="567"/>
      <w:jc w:val="right"/>
      <w:outlineLvl w:val="8"/>
    </w:pPr>
    <w:rPr>
      <w:b/>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widowControl w:val="0"/>
      <w:ind w:firstLine="567"/>
      <w:jc w:val="both"/>
    </w:pPr>
    <w:rPr>
      <w:snapToGrid w:val="0"/>
      <w:sz w:val="24"/>
    </w:rPr>
  </w:style>
  <w:style w:type="paragraph" w:styleId="a4">
    <w:name w:val="Title"/>
    <w:basedOn w:val="a"/>
    <w:qFormat/>
    <w:pPr>
      <w:widowControl w:val="0"/>
      <w:jc w:val="center"/>
    </w:pPr>
    <w:rPr>
      <w:b/>
      <w:caps/>
      <w:snapToGrid w:val="0"/>
      <w:sz w:val="24"/>
    </w:rPr>
  </w:style>
  <w:style w:type="paragraph" w:styleId="a5">
    <w:name w:val="Body Text"/>
    <w:basedOn w:val="a"/>
    <w:link w:val="a6"/>
    <w:qFormat/>
    <w:pPr>
      <w:widowControl w:val="0"/>
      <w:jc w:val="both"/>
    </w:pPr>
    <w:rPr>
      <w:snapToGrid w:val="0"/>
      <w:sz w:val="24"/>
    </w:rPr>
  </w:style>
  <w:style w:type="paragraph" w:styleId="20">
    <w:name w:val="Body Text Indent 2"/>
    <w:basedOn w:val="a"/>
    <w:semiHidden/>
    <w:pPr>
      <w:shd w:val="clear" w:color="auto" w:fill="FFFFFF"/>
      <w:ind w:firstLine="567"/>
      <w:jc w:val="both"/>
    </w:pPr>
    <w:rPr>
      <w:snapToGrid w:val="0"/>
      <w:color w:val="000000"/>
      <w:sz w:val="24"/>
    </w:rPr>
  </w:style>
  <w:style w:type="paragraph" w:styleId="a7">
    <w:name w:val="footer"/>
    <w:basedOn w:val="a"/>
    <w:link w:val="a8"/>
    <w:uiPriority w:val="99"/>
    <w:pPr>
      <w:tabs>
        <w:tab w:val="center" w:pos="4153"/>
        <w:tab w:val="right" w:pos="8306"/>
      </w:tabs>
    </w:pPr>
  </w:style>
  <w:style w:type="character" w:styleId="a9">
    <w:name w:val="page number"/>
    <w:basedOn w:val="a0"/>
    <w:semiHidden/>
  </w:style>
  <w:style w:type="paragraph" w:styleId="aa">
    <w:name w:val="caption"/>
    <w:basedOn w:val="a"/>
    <w:next w:val="a"/>
    <w:link w:val="ab"/>
    <w:qFormat/>
    <w:pPr>
      <w:widowControl w:val="0"/>
      <w:spacing w:line="360" w:lineRule="auto"/>
      <w:ind w:firstLine="567"/>
      <w:jc w:val="both"/>
    </w:pPr>
    <w:rPr>
      <w:b/>
      <w:snapToGrid w:val="0"/>
    </w:rPr>
  </w:style>
  <w:style w:type="paragraph" w:styleId="ac">
    <w:name w:val="header"/>
    <w:basedOn w:val="a"/>
    <w:link w:val="ad"/>
    <w:uiPriority w:val="99"/>
    <w:pPr>
      <w:tabs>
        <w:tab w:val="center" w:pos="4153"/>
        <w:tab w:val="right" w:pos="8306"/>
      </w:tabs>
    </w:pPr>
  </w:style>
  <w:style w:type="paragraph" w:customStyle="1" w:styleId="11">
    <w:name w:val="Обычный1"/>
    <w:pPr>
      <w:widowControl w:val="0"/>
      <w:jc w:val="both"/>
    </w:pPr>
    <w:rPr>
      <w:snapToGrid w:val="0"/>
    </w:rPr>
  </w:style>
  <w:style w:type="paragraph" w:styleId="ae">
    <w:name w:val="Document Map"/>
    <w:basedOn w:val="a"/>
    <w:semiHidden/>
    <w:pPr>
      <w:shd w:val="clear" w:color="auto" w:fill="000080"/>
    </w:pPr>
    <w:rPr>
      <w:rFonts w:ascii="Tahoma" w:hAnsi="Tahoma"/>
    </w:rPr>
  </w:style>
  <w:style w:type="paragraph" w:styleId="30">
    <w:name w:val="Body Text Indent 3"/>
    <w:basedOn w:val="a"/>
    <w:semiHidden/>
    <w:pPr>
      <w:widowControl w:val="0"/>
      <w:spacing w:line="360" w:lineRule="auto"/>
      <w:ind w:firstLine="567"/>
      <w:jc w:val="both"/>
    </w:pPr>
    <w:rPr>
      <w:snapToGrid w:val="0"/>
      <w:sz w:val="28"/>
    </w:rPr>
  </w:style>
  <w:style w:type="paragraph" w:styleId="21">
    <w:name w:val="Body Text 2"/>
    <w:basedOn w:val="a"/>
    <w:semiHidden/>
    <w:pPr>
      <w:spacing w:line="360" w:lineRule="auto"/>
    </w:pPr>
    <w:rPr>
      <w:sz w:val="28"/>
    </w:rPr>
  </w:style>
  <w:style w:type="paragraph" w:styleId="12">
    <w:name w:val="toc 1"/>
    <w:basedOn w:val="a"/>
    <w:next w:val="a"/>
    <w:autoRedefine/>
    <w:uiPriority w:val="39"/>
    <w:qFormat/>
  </w:style>
  <w:style w:type="paragraph" w:styleId="22">
    <w:name w:val="toc 2"/>
    <w:basedOn w:val="a"/>
    <w:next w:val="a"/>
    <w:autoRedefine/>
    <w:uiPriority w:val="39"/>
    <w:qFormat/>
    <w:pPr>
      <w:ind w:left="200"/>
    </w:pPr>
  </w:style>
  <w:style w:type="paragraph" w:styleId="31">
    <w:name w:val="toc 3"/>
    <w:basedOn w:val="a"/>
    <w:next w:val="a"/>
    <w:autoRedefine/>
    <w:uiPriority w:val="39"/>
    <w:qFormat/>
    <w:pPr>
      <w:ind w:left="400"/>
    </w:pPr>
  </w:style>
  <w:style w:type="paragraph" w:styleId="40">
    <w:name w:val="toc 4"/>
    <w:basedOn w:val="a"/>
    <w:next w:val="a"/>
    <w:autoRedefine/>
    <w:semiHidden/>
    <w:pPr>
      <w:ind w:left="600"/>
    </w:pPr>
  </w:style>
  <w:style w:type="paragraph" w:styleId="50">
    <w:name w:val="toc 5"/>
    <w:basedOn w:val="a"/>
    <w:next w:val="a"/>
    <w:autoRedefine/>
    <w:semiHidden/>
    <w:pPr>
      <w:ind w:left="800"/>
    </w:pPr>
  </w:style>
  <w:style w:type="paragraph" w:styleId="60">
    <w:name w:val="toc 6"/>
    <w:basedOn w:val="a"/>
    <w:next w:val="a"/>
    <w:autoRedefine/>
    <w:semiHidden/>
    <w:pPr>
      <w:ind w:left="1000"/>
    </w:pPr>
  </w:style>
  <w:style w:type="paragraph" w:styleId="70">
    <w:name w:val="toc 7"/>
    <w:basedOn w:val="a"/>
    <w:next w:val="a"/>
    <w:autoRedefine/>
    <w:semiHidden/>
    <w:pPr>
      <w:ind w:left="1200"/>
    </w:pPr>
  </w:style>
  <w:style w:type="paragraph" w:styleId="80">
    <w:name w:val="toc 8"/>
    <w:basedOn w:val="a"/>
    <w:next w:val="a"/>
    <w:autoRedefine/>
    <w:semiHidden/>
    <w:pPr>
      <w:ind w:left="1400"/>
    </w:pPr>
  </w:style>
  <w:style w:type="paragraph" w:styleId="90">
    <w:name w:val="toc 9"/>
    <w:basedOn w:val="a"/>
    <w:next w:val="a"/>
    <w:autoRedefine/>
    <w:semiHidden/>
    <w:pPr>
      <w:ind w:left="1600"/>
    </w:pPr>
  </w:style>
  <w:style w:type="paragraph" w:customStyle="1" w:styleId="51">
    <w:name w:val="заголовок 5"/>
    <w:basedOn w:val="a"/>
    <w:next w:val="a"/>
    <w:pPr>
      <w:keepNext/>
      <w:autoSpaceDE w:val="0"/>
      <w:autoSpaceDN w:val="0"/>
      <w:ind w:firstLine="475"/>
      <w:jc w:val="center"/>
    </w:pPr>
    <w:rPr>
      <w:b/>
      <w:sz w:val="32"/>
    </w:rPr>
  </w:style>
  <w:style w:type="paragraph" w:styleId="af">
    <w:name w:val="Subtitle"/>
    <w:basedOn w:val="a"/>
    <w:qFormat/>
    <w:rPr>
      <w:sz w:val="28"/>
    </w:rPr>
  </w:style>
  <w:style w:type="paragraph" w:styleId="af0">
    <w:name w:val="Block Text"/>
    <w:basedOn w:val="a"/>
    <w:semiHidden/>
    <w:pPr>
      <w:spacing w:line="360" w:lineRule="auto"/>
      <w:ind w:left="-170" w:right="-737" w:firstLine="851"/>
      <w:jc w:val="both"/>
    </w:pPr>
    <w:rPr>
      <w:sz w:val="28"/>
    </w:rPr>
  </w:style>
  <w:style w:type="paragraph" w:styleId="32">
    <w:name w:val="Body Text 3"/>
    <w:basedOn w:val="a"/>
    <w:semiHidden/>
    <w:pPr>
      <w:jc w:val="center"/>
    </w:pPr>
    <w:rPr>
      <w:sz w:val="28"/>
    </w:rPr>
  </w:style>
  <w:style w:type="paragraph" w:customStyle="1" w:styleId="71">
    <w:name w:val="заголовок 7"/>
    <w:basedOn w:val="a"/>
    <w:next w:val="a"/>
    <w:pPr>
      <w:keepNext/>
      <w:widowControl w:val="0"/>
      <w:autoSpaceDE w:val="0"/>
      <w:autoSpaceDN w:val="0"/>
      <w:spacing w:before="20" w:line="260" w:lineRule="auto"/>
    </w:pPr>
    <w:rPr>
      <w:sz w:val="28"/>
    </w:rPr>
  </w:style>
  <w:style w:type="paragraph" w:customStyle="1" w:styleId="af1">
    <w:name w:val="Листинг программы"/>
    <w:pPr>
      <w:suppressAutoHyphens/>
      <w:autoSpaceDE w:val="0"/>
      <w:autoSpaceDN w:val="0"/>
    </w:pPr>
    <w:rPr>
      <w:noProof/>
    </w:rPr>
  </w:style>
  <w:style w:type="paragraph" w:customStyle="1" w:styleId="13">
    <w:name w:val="заголовок 1"/>
    <w:basedOn w:val="a"/>
    <w:next w:val="a"/>
    <w:pPr>
      <w:suppressAutoHyphens/>
      <w:autoSpaceDE w:val="0"/>
      <w:autoSpaceDN w:val="0"/>
      <w:spacing w:line="336" w:lineRule="auto"/>
      <w:jc w:val="center"/>
    </w:pPr>
    <w:rPr>
      <w:b/>
      <w:caps/>
      <w:kern w:val="28"/>
      <w:sz w:val="28"/>
    </w:rPr>
  </w:style>
  <w:style w:type="paragraph" w:customStyle="1" w:styleId="Default">
    <w:name w:val="Default"/>
    <w:rsid w:val="006F08C1"/>
    <w:pPr>
      <w:autoSpaceDE w:val="0"/>
      <w:autoSpaceDN w:val="0"/>
      <w:adjustRightInd w:val="0"/>
    </w:pPr>
    <w:rPr>
      <w:rFonts w:eastAsia="Calibri"/>
      <w:color w:val="000000"/>
      <w:sz w:val="24"/>
      <w:szCs w:val="24"/>
      <w:lang w:eastAsia="en-US"/>
    </w:rPr>
  </w:style>
  <w:style w:type="paragraph" w:customStyle="1" w:styleId="TableParagraph">
    <w:name w:val="Table Paragraph"/>
    <w:basedOn w:val="a"/>
    <w:uiPriority w:val="1"/>
    <w:qFormat/>
    <w:rsid w:val="002C417B"/>
    <w:pPr>
      <w:widowControl w:val="0"/>
      <w:autoSpaceDE w:val="0"/>
      <w:autoSpaceDN w:val="0"/>
      <w:adjustRightInd w:val="0"/>
      <w:ind w:left="350"/>
      <w:jc w:val="center"/>
    </w:pPr>
    <w:rPr>
      <w:sz w:val="24"/>
      <w:szCs w:val="24"/>
      <w:lang w:val="ru-RU"/>
    </w:rPr>
  </w:style>
  <w:style w:type="character" w:styleId="af2">
    <w:name w:val="Placeholder Text"/>
    <w:basedOn w:val="a0"/>
    <w:uiPriority w:val="99"/>
    <w:semiHidden/>
    <w:rsid w:val="001D4EB1"/>
    <w:rPr>
      <w:color w:val="808080"/>
    </w:rPr>
  </w:style>
  <w:style w:type="paragraph" w:styleId="af3">
    <w:name w:val="List Paragraph"/>
    <w:basedOn w:val="a"/>
    <w:uiPriority w:val="34"/>
    <w:qFormat/>
    <w:rsid w:val="00A739D5"/>
    <w:pPr>
      <w:spacing w:after="160" w:line="259" w:lineRule="auto"/>
      <w:ind w:left="720"/>
      <w:contextualSpacing/>
    </w:pPr>
    <w:rPr>
      <w:rFonts w:asciiTheme="minorHAnsi" w:eastAsiaTheme="minorHAnsi" w:hAnsiTheme="minorHAnsi" w:cstheme="minorBidi"/>
      <w:sz w:val="22"/>
      <w:szCs w:val="22"/>
      <w:lang w:val="ru-RU" w:eastAsia="en-US"/>
    </w:rPr>
  </w:style>
  <w:style w:type="numbering" w:customStyle="1" w:styleId="14">
    <w:name w:val="Нет списка1"/>
    <w:next w:val="a2"/>
    <w:uiPriority w:val="99"/>
    <w:semiHidden/>
    <w:unhideWhenUsed/>
    <w:rsid w:val="007D4801"/>
  </w:style>
  <w:style w:type="character" w:customStyle="1" w:styleId="ad">
    <w:name w:val="Верхний колонтитул Знак"/>
    <w:basedOn w:val="a0"/>
    <w:link w:val="ac"/>
    <w:uiPriority w:val="99"/>
    <w:rsid w:val="007D4801"/>
    <w:rPr>
      <w:lang w:val="uk-UA"/>
    </w:rPr>
  </w:style>
  <w:style w:type="character" w:customStyle="1" w:styleId="a8">
    <w:name w:val="Нижний колонтитул Знак"/>
    <w:basedOn w:val="a0"/>
    <w:link w:val="a7"/>
    <w:uiPriority w:val="99"/>
    <w:rsid w:val="007D4801"/>
    <w:rPr>
      <w:lang w:val="uk-UA"/>
    </w:rPr>
  </w:style>
  <w:style w:type="table" w:styleId="af4">
    <w:name w:val="Table Grid"/>
    <w:basedOn w:val="a1"/>
    <w:uiPriority w:val="39"/>
    <w:rsid w:val="007D480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1Заголовок"/>
    <w:basedOn w:val="13"/>
    <w:link w:val="16"/>
    <w:qFormat/>
    <w:rsid w:val="005E52B1"/>
    <w:pPr>
      <w:spacing w:line="360" w:lineRule="auto"/>
    </w:pPr>
    <w:rPr>
      <w:b w:val="0"/>
      <w:szCs w:val="32"/>
    </w:rPr>
  </w:style>
  <w:style w:type="paragraph" w:styleId="af5">
    <w:name w:val="TOC Heading"/>
    <w:basedOn w:val="1"/>
    <w:next w:val="a"/>
    <w:uiPriority w:val="39"/>
    <w:unhideWhenUsed/>
    <w:qFormat/>
    <w:rsid w:val="005E52B1"/>
    <w:pPr>
      <w:keepLines/>
      <w:shd w:val="clear" w:color="auto" w:fill="auto"/>
      <w:spacing w:before="240" w:line="259" w:lineRule="auto"/>
      <w:jc w:val="left"/>
      <w:outlineLvl w:val="9"/>
    </w:pPr>
    <w:rPr>
      <w:rFonts w:asciiTheme="majorHAnsi" w:eastAsiaTheme="majorEastAsia" w:hAnsiTheme="majorHAnsi" w:cstheme="majorBidi"/>
      <w:b/>
      <w:snapToGrid/>
      <w:color w:val="2E74B5" w:themeColor="accent1" w:themeShade="BF"/>
      <w:sz w:val="32"/>
      <w:szCs w:val="32"/>
      <w:lang w:val="ru-RU"/>
    </w:rPr>
  </w:style>
  <w:style w:type="character" w:customStyle="1" w:styleId="16">
    <w:name w:val="1Заголовок Знак"/>
    <w:basedOn w:val="a0"/>
    <w:link w:val="15"/>
    <w:rsid w:val="005E52B1"/>
    <w:rPr>
      <w:caps/>
      <w:kern w:val="28"/>
      <w:sz w:val="28"/>
      <w:szCs w:val="32"/>
      <w:lang w:val="uk-UA"/>
    </w:rPr>
  </w:style>
  <w:style w:type="character" w:styleId="af6">
    <w:name w:val="Hyperlink"/>
    <w:basedOn w:val="a0"/>
    <w:uiPriority w:val="99"/>
    <w:unhideWhenUsed/>
    <w:rsid w:val="005E52B1"/>
    <w:rPr>
      <w:color w:val="0563C1" w:themeColor="hyperlink"/>
      <w:u w:val="single"/>
    </w:rPr>
  </w:style>
  <w:style w:type="paragraph" w:customStyle="1" w:styleId="af7">
    <w:name w:val="Текст таблиці"/>
    <w:basedOn w:val="a"/>
    <w:link w:val="af8"/>
    <w:qFormat/>
    <w:rsid w:val="00C458BF"/>
    <w:pPr>
      <w:numPr>
        <w:ilvl w:val="12"/>
      </w:numPr>
    </w:pPr>
    <w:rPr>
      <w:rFonts w:ascii="Calibri" w:hAnsi="Calibri" w:cs="Bookman Old Style"/>
      <w:sz w:val="24"/>
      <w:szCs w:val="24"/>
    </w:rPr>
  </w:style>
  <w:style w:type="character" w:customStyle="1" w:styleId="af8">
    <w:name w:val="Текст таблиці Знак"/>
    <w:basedOn w:val="a0"/>
    <w:link w:val="af7"/>
    <w:rsid w:val="00C458BF"/>
    <w:rPr>
      <w:rFonts w:ascii="Calibri" w:hAnsi="Calibri" w:cs="Bookman Old Style"/>
      <w:sz w:val="24"/>
      <w:szCs w:val="24"/>
      <w:lang w:val="uk-UA"/>
    </w:rPr>
  </w:style>
  <w:style w:type="character" w:customStyle="1" w:styleId="ab">
    <w:name w:val="Название объекта Знак"/>
    <w:basedOn w:val="a0"/>
    <w:link w:val="aa"/>
    <w:rsid w:val="00C458BF"/>
    <w:rPr>
      <w:b/>
      <w:snapToGrid w:val="0"/>
      <w:lang w:val="uk-UA"/>
    </w:rPr>
  </w:style>
  <w:style w:type="paragraph" w:styleId="af9">
    <w:name w:val="Balloon Text"/>
    <w:basedOn w:val="a"/>
    <w:link w:val="afa"/>
    <w:uiPriority w:val="99"/>
    <w:semiHidden/>
    <w:unhideWhenUsed/>
    <w:rsid w:val="00C032C4"/>
    <w:rPr>
      <w:rFonts w:ascii="Tahoma" w:hAnsi="Tahoma" w:cs="Tahoma"/>
      <w:sz w:val="16"/>
      <w:szCs w:val="16"/>
    </w:rPr>
  </w:style>
  <w:style w:type="character" w:customStyle="1" w:styleId="afa">
    <w:name w:val="Текст выноски Знак"/>
    <w:basedOn w:val="a0"/>
    <w:link w:val="af9"/>
    <w:uiPriority w:val="99"/>
    <w:semiHidden/>
    <w:rsid w:val="00C032C4"/>
    <w:rPr>
      <w:rFonts w:ascii="Tahoma" w:hAnsi="Tahoma" w:cs="Tahoma"/>
      <w:sz w:val="16"/>
      <w:szCs w:val="16"/>
      <w:lang w:val="uk-UA"/>
    </w:rPr>
  </w:style>
  <w:style w:type="character" w:customStyle="1" w:styleId="Bodytext2">
    <w:name w:val="Body text (2)_"/>
    <w:basedOn w:val="a0"/>
    <w:link w:val="Bodytext20"/>
    <w:rsid w:val="00C032C4"/>
    <w:rPr>
      <w:rFonts w:ascii="Cambria" w:eastAsia="Cambria" w:hAnsi="Cambria" w:cs="Cambria"/>
      <w:sz w:val="19"/>
      <w:szCs w:val="19"/>
      <w:shd w:val="clear" w:color="auto" w:fill="FFFFFF"/>
    </w:rPr>
  </w:style>
  <w:style w:type="paragraph" w:customStyle="1" w:styleId="Bodytext20">
    <w:name w:val="Body text (2)"/>
    <w:basedOn w:val="a"/>
    <w:link w:val="Bodytext2"/>
    <w:rsid w:val="00C032C4"/>
    <w:pPr>
      <w:widowControl w:val="0"/>
      <w:shd w:val="clear" w:color="auto" w:fill="FFFFFF"/>
      <w:spacing w:line="240" w:lineRule="exact"/>
      <w:ind w:hanging="440"/>
      <w:jc w:val="both"/>
    </w:pPr>
    <w:rPr>
      <w:rFonts w:ascii="Cambria" w:eastAsia="Cambria" w:hAnsi="Cambria" w:cs="Cambria"/>
      <w:sz w:val="19"/>
      <w:szCs w:val="19"/>
      <w:lang w:val="ru-RU"/>
    </w:rPr>
  </w:style>
  <w:style w:type="character" w:customStyle="1" w:styleId="Bodytext26ptSpacing0pt">
    <w:name w:val="Body text (2) + 6 pt;Spacing 0 pt"/>
    <w:basedOn w:val="Bodytext2"/>
    <w:rsid w:val="00C032C4"/>
    <w:rPr>
      <w:rFonts w:ascii="Verdana" w:eastAsia="Verdana" w:hAnsi="Verdana" w:cs="Verdana"/>
      <w:b w:val="0"/>
      <w:bCs w:val="0"/>
      <w:i w:val="0"/>
      <w:iCs w:val="0"/>
      <w:smallCaps w:val="0"/>
      <w:strike w:val="0"/>
      <w:color w:val="000000"/>
      <w:spacing w:val="0"/>
      <w:w w:val="100"/>
      <w:position w:val="0"/>
      <w:sz w:val="12"/>
      <w:szCs w:val="12"/>
      <w:u w:val="none"/>
      <w:shd w:val="clear" w:color="auto" w:fill="FFFFFF"/>
      <w:lang w:val="ru-RU" w:eastAsia="ru-RU" w:bidi="ru-RU"/>
    </w:rPr>
  </w:style>
  <w:style w:type="character" w:customStyle="1" w:styleId="10">
    <w:name w:val="Заголовок 1 Знак"/>
    <w:basedOn w:val="a0"/>
    <w:link w:val="1"/>
    <w:uiPriority w:val="9"/>
    <w:rsid w:val="00C032C4"/>
    <w:rPr>
      <w:snapToGrid w:val="0"/>
      <w:color w:val="000000"/>
      <w:sz w:val="28"/>
      <w:shd w:val="clear" w:color="auto" w:fill="FFFFFF"/>
      <w:lang w:val="uk-UA"/>
    </w:rPr>
  </w:style>
  <w:style w:type="character" w:styleId="afb">
    <w:name w:val="Strong"/>
    <w:basedOn w:val="a0"/>
    <w:uiPriority w:val="22"/>
    <w:qFormat/>
    <w:rsid w:val="00C032C4"/>
    <w:rPr>
      <w:b/>
      <w:bCs/>
    </w:rPr>
  </w:style>
  <w:style w:type="paragraph" w:styleId="afc">
    <w:name w:val="Normal (Web)"/>
    <w:basedOn w:val="a"/>
    <w:uiPriority w:val="99"/>
    <w:semiHidden/>
    <w:unhideWhenUsed/>
    <w:rsid w:val="00C032C4"/>
    <w:pPr>
      <w:spacing w:before="100" w:beforeAutospacing="1" w:after="100" w:afterAutospacing="1"/>
    </w:pPr>
    <w:rPr>
      <w:sz w:val="24"/>
      <w:szCs w:val="24"/>
      <w:lang w:eastAsia="uk-UA"/>
    </w:rPr>
  </w:style>
  <w:style w:type="paragraph" w:styleId="HTML">
    <w:name w:val="HTML Preformatted"/>
    <w:basedOn w:val="a"/>
    <w:link w:val="HTML0"/>
    <w:uiPriority w:val="99"/>
    <w:semiHidden/>
    <w:unhideWhenUsed/>
    <w:rsid w:val="00C032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ый HTML Знак"/>
    <w:basedOn w:val="a0"/>
    <w:link w:val="HTML"/>
    <w:uiPriority w:val="99"/>
    <w:semiHidden/>
    <w:rsid w:val="00C032C4"/>
    <w:rPr>
      <w:rFonts w:ascii="Courier New" w:hAnsi="Courier New" w:cs="Courier New"/>
    </w:rPr>
  </w:style>
  <w:style w:type="paragraph" w:customStyle="1" w:styleId="MTDisplayEquation">
    <w:name w:val="MTDisplayEquation"/>
    <w:basedOn w:val="a"/>
    <w:next w:val="a"/>
    <w:link w:val="MTDisplayEquation0"/>
    <w:rsid w:val="00C032C4"/>
    <w:pPr>
      <w:tabs>
        <w:tab w:val="center" w:pos="4680"/>
        <w:tab w:val="right" w:pos="9360"/>
      </w:tabs>
      <w:jc w:val="both"/>
    </w:pPr>
    <w:rPr>
      <w:color w:val="212121"/>
      <w:sz w:val="28"/>
      <w:szCs w:val="28"/>
    </w:rPr>
  </w:style>
  <w:style w:type="character" w:customStyle="1" w:styleId="MTDisplayEquation0">
    <w:name w:val="MTDisplayEquation Знак"/>
    <w:basedOn w:val="a0"/>
    <w:link w:val="MTDisplayEquation"/>
    <w:rsid w:val="00C032C4"/>
    <w:rPr>
      <w:color w:val="212121"/>
      <w:sz w:val="28"/>
      <w:szCs w:val="28"/>
      <w:lang w:val="uk-UA"/>
    </w:rPr>
  </w:style>
  <w:style w:type="character" w:customStyle="1" w:styleId="w">
    <w:name w:val="w"/>
    <w:basedOn w:val="a0"/>
    <w:rsid w:val="00C032C4"/>
  </w:style>
  <w:style w:type="character" w:customStyle="1" w:styleId="apple-converted-space">
    <w:name w:val="apple-converted-space"/>
    <w:basedOn w:val="a0"/>
    <w:rsid w:val="00C032C4"/>
  </w:style>
  <w:style w:type="paragraph" w:styleId="afd">
    <w:name w:val="No Spacing"/>
    <w:uiPriority w:val="1"/>
    <w:qFormat/>
    <w:rsid w:val="00C032C4"/>
    <w:rPr>
      <w:rFonts w:asciiTheme="minorHAnsi" w:eastAsiaTheme="minorHAnsi" w:hAnsiTheme="minorHAnsi" w:cstheme="minorBidi"/>
      <w:sz w:val="22"/>
      <w:szCs w:val="22"/>
      <w:lang w:eastAsia="en-US"/>
    </w:rPr>
  </w:style>
  <w:style w:type="character" w:customStyle="1" w:styleId="a6">
    <w:name w:val="Основной текст Знак"/>
    <w:basedOn w:val="a0"/>
    <w:link w:val="a5"/>
    <w:uiPriority w:val="1"/>
    <w:rsid w:val="00C032C4"/>
    <w:rPr>
      <w:snapToGrid w:val="0"/>
      <w:sz w:val="24"/>
      <w:lang w:val="uk-UA"/>
    </w:rPr>
  </w:style>
  <w:style w:type="character" w:customStyle="1" w:styleId="citation">
    <w:name w:val="citation"/>
    <w:rsid w:val="00C032C4"/>
  </w:style>
  <w:style w:type="character" w:customStyle="1" w:styleId="reference-text">
    <w:name w:val="reference-text"/>
    <w:rsid w:val="00C032C4"/>
  </w:style>
  <w:style w:type="character" w:customStyle="1" w:styleId="nowrap">
    <w:name w:val="nowrap"/>
    <w:rsid w:val="00C032C4"/>
  </w:style>
  <w:style w:type="paragraph" w:customStyle="1" w:styleId="afe">
    <w:name w:val="ТЕКСТ_Статті"/>
    <w:basedOn w:val="a"/>
    <w:qFormat/>
    <w:rsid w:val="00C032C4"/>
    <w:pPr>
      <w:ind w:firstLine="567"/>
      <w:jc w:val="both"/>
    </w:pPr>
    <w:rPr>
      <w:rFonts w:eastAsia="Calibri"/>
      <w:sz w:val="28"/>
      <w:szCs w:val="28"/>
      <w:lang w:eastAsia="en-US"/>
    </w:rPr>
  </w:style>
  <w:style w:type="paragraph" w:customStyle="1" w:styleId="aff">
    <w:name w:val="Формула по ЦЕНТРУ"/>
    <w:basedOn w:val="a"/>
    <w:qFormat/>
    <w:rsid w:val="00C032C4"/>
    <w:pPr>
      <w:tabs>
        <w:tab w:val="center" w:pos="4536"/>
        <w:tab w:val="right" w:pos="8789"/>
      </w:tabs>
      <w:jc w:val="right"/>
    </w:pPr>
    <w:rPr>
      <w:rFonts w:eastAsia="Calibri"/>
      <w:sz w:val="28"/>
      <w:szCs w:val="28"/>
      <w:lang w:eastAsia="en-US"/>
    </w:rPr>
  </w:style>
  <w:style w:type="table" w:customStyle="1" w:styleId="17">
    <w:name w:val="Сетка таблицы1"/>
    <w:basedOn w:val="a1"/>
    <w:next w:val="af4"/>
    <w:uiPriority w:val="59"/>
    <w:rsid w:val="00C032C4"/>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0">
    <w:name w:val="FollowedHyperlink"/>
    <w:uiPriority w:val="99"/>
    <w:semiHidden/>
    <w:unhideWhenUsed/>
    <w:rsid w:val="00C032C4"/>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caption" w:semiHidden="0" w:uiPriority="0" w:unhideWhenUsed="0"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paragraph" w:styleId="1">
    <w:name w:val="heading 1"/>
    <w:basedOn w:val="a"/>
    <w:next w:val="a"/>
    <w:link w:val="10"/>
    <w:qFormat/>
    <w:rsid w:val="005E52B1"/>
    <w:pPr>
      <w:keepNext/>
      <w:shd w:val="clear" w:color="auto" w:fill="FFFFFF"/>
      <w:spacing w:line="360" w:lineRule="auto"/>
      <w:jc w:val="center"/>
      <w:outlineLvl w:val="0"/>
    </w:pPr>
    <w:rPr>
      <w:snapToGrid w:val="0"/>
      <w:color w:val="000000"/>
      <w:sz w:val="28"/>
    </w:rPr>
  </w:style>
  <w:style w:type="paragraph" w:styleId="2">
    <w:name w:val="heading 2"/>
    <w:basedOn w:val="a"/>
    <w:next w:val="a"/>
    <w:qFormat/>
    <w:rsid w:val="005E52B1"/>
    <w:pPr>
      <w:keepNext/>
      <w:spacing w:line="360" w:lineRule="auto"/>
      <w:jc w:val="center"/>
      <w:outlineLvl w:val="1"/>
    </w:pPr>
    <w:rPr>
      <w:snapToGrid w:val="0"/>
      <w:color w:val="000000"/>
      <w:sz w:val="28"/>
    </w:rPr>
  </w:style>
  <w:style w:type="paragraph" w:styleId="3">
    <w:name w:val="heading 3"/>
    <w:basedOn w:val="a"/>
    <w:next w:val="a"/>
    <w:autoRedefine/>
    <w:qFormat/>
    <w:pPr>
      <w:keepNext/>
      <w:spacing w:line="312" w:lineRule="auto"/>
      <w:jc w:val="center"/>
      <w:outlineLvl w:val="2"/>
    </w:pPr>
    <w:rPr>
      <w:b/>
      <w:caps/>
      <w:snapToGrid w:val="0"/>
      <w:color w:val="000000"/>
      <w:sz w:val="28"/>
    </w:rPr>
  </w:style>
  <w:style w:type="paragraph" w:styleId="4">
    <w:name w:val="heading 4"/>
    <w:basedOn w:val="a"/>
    <w:next w:val="a"/>
    <w:qFormat/>
    <w:pPr>
      <w:keepNext/>
      <w:spacing w:line="360" w:lineRule="auto"/>
      <w:jc w:val="center"/>
      <w:outlineLvl w:val="3"/>
    </w:pPr>
    <w:rPr>
      <w:sz w:val="28"/>
    </w:rPr>
  </w:style>
  <w:style w:type="paragraph" w:styleId="5">
    <w:name w:val="heading 5"/>
    <w:basedOn w:val="a"/>
    <w:next w:val="a"/>
    <w:qFormat/>
    <w:pPr>
      <w:keepNext/>
      <w:spacing w:line="360" w:lineRule="auto"/>
      <w:ind w:firstLine="34"/>
      <w:jc w:val="both"/>
      <w:outlineLvl w:val="4"/>
    </w:pPr>
    <w:rPr>
      <w:sz w:val="28"/>
    </w:rPr>
  </w:style>
  <w:style w:type="paragraph" w:styleId="6">
    <w:name w:val="heading 6"/>
    <w:basedOn w:val="a"/>
    <w:next w:val="a"/>
    <w:qFormat/>
    <w:pPr>
      <w:keepNext/>
      <w:spacing w:line="360" w:lineRule="auto"/>
      <w:jc w:val="center"/>
      <w:outlineLvl w:val="5"/>
    </w:pPr>
    <w:rPr>
      <w:b/>
      <w:caps/>
      <w:sz w:val="28"/>
    </w:rPr>
  </w:style>
  <w:style w:type="paragraph" w:styleId="7">
    <w:name w:val="heading 7"/>
    <w:basedOn w:val="a"/>
    <w:next w:val="a"/>
    <w:qFormat/>
    <w:pPr>
      <w:keepNext/>
      <w:spacing w:before="360" w:line="360" w:lineRule="auto"/>
      <w:ind w:firstLine="567"/>
      <w:jc w:val="both"/>
      <w:outlineLvl w:val="6"/>
    </w:pPr>
    <w:rPr>
      <w:sz w:val="28"/>
    </w:rPr>
  </w:style>
  <w:style w:type="paragraph" w:styleId="8">
    <w:name w:val="heading 8"/>
    <w:basedOn w:val="a"/>
    <w:next w:val="a"/>
    <w:qFormat/>
    <w:pPr>
      <w:keepNext/>
      <w:spacing w:before="360" w:line="360" w:lineRule="auto"/>
      <w:ind w:firstLine="567"/>
      <w:jc w:val="both"/>
      <w:outlineLvl w:val="7"/>
    </w:pPr>
    <w:rPr>
      <w:sz w:val="24"/>
    </w:rPr>
  </w:style>
  <w:style w:type="paragraph" w:styleId="9">
    <w:name w:val="heading 9"/>
    <w:basedOn w:val="a"/>
    <w:next w:val="a"/>
    <w:qFormat/>
    <w:pPr>
      <w:keepNext/>
      <w:spacing w:line="360" w:lineRule="auto"/>
      <w:ind w:firstLine="567"/>
      <w:jc w:val="right"/>
      <w:outlineLvl w:val="8"/>
    </w:pPr>
    <w:rPr>
      <w:b/>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widowControl w:val="0"/>
      <w:ind w:firstLine="567"/>
      <w:jc w:val="both"/>
    </w:pPr>
    <w:rPr>
      <w:snapToGrid w:val="0"/>
      <w:sz w:val="24"/>
    </w:rPr>
  </w:style>
  <w:style w:type="paragraph" w:styleId="a4">
    <w:name w:val="Title"/>
    <w:basedOn w:val="a"/>
    <w:qFormat/>
    <w:pPr>
      <w:widowControl w:val="0"/>
      <w:jc w:val="center"/>
    </w:pPr>
    <w:rPr>
      <w:b/>
      <w:caps/>
      <w:snapToGrid w:val="0"/>
      <w:sz w:val="24"/>
    </w:rPr>
  </w:style>
  <w:style w:type="paragraph" w:styleId="a5">
    <w:name w:val="Body Text"/>
    <w:basedOn w:val="a"/>
    <w:link w:val="a6"/>
    <w:qFormat/>
    <w:pPr>
      <w:widowControl w:val="0"/>
      <w:jc w:val="both"/>
    </w:pPr>
    <w:rPr>
      <w:snapToGrid w:val="0"/>
      <w:sz w:val="24"/>
    </w:rPr>
  </w:style>
  <w:style w:type="paragraph" w:styleId="20">
    <w:name w:val="Body Text Indent 2"/>
    <w:basedOn w:val="a"/>
    <w:semiHidden/>
    <w:pPr>
      <w:shd w:val="clear" w:color="auto" w:fill="FFFFFF"/>
      <w:ind w:firstLine="567"/>
      <w:jc w:val="both"/>
    </w:pPr>
    <w:rPr>
      <w:snapToGrid w:val="0"/>
      <w:color w:val="000000"/>
      <w:sz w:val="24"/>
    </w:rPr>
  </w:style>
  <w:style w:type="paragraph" w:styleId="a7">
    <w:name w:val="footer"/>
    <w:basedOn w:val="a"/>
    <w:link w:val="a8"/>
    <w:uiPriority w:val="99"/>
    <w:pPr>
      <w:tabs>
        <w:tab w:val="center" w:pos="4153"/>
        <w:tab w:val="right" w:pos="8306"/>
      </w:tabs>
    </w:pPr>
  </w:style>
  <w:style w:type="character" w:styleId="a9">
    <w:name w:val="page number"/>
    <w:basedOn w:val="a0"/>
    <w:semiHidden/>
  </w:style>
  <w:style w:type="paragraph" w:styleId="aa">
    <w:name w:val="caption"/>
    <w:basedOn w:val="a"/>
    <w:next w:val="a"/>
    <w:link w:val="ab"/>
    <w:qFormat/>
    <w:pPr>
      <w:widowControl w:val="0"/>
      <w:spacing w:line="360" w:lineRule="auto"/>
      <w:ind w:firstLine="567"/>
      <w:jc w:val="both"/>
    </w:pPr>
    <w:rPr>
      <w:b/>
      <w:snapToGrid w:val="0"/>
    </w:rPr>
  </w:style>
  <w:style w:type="paragraph" w:styleId="ac">
    <w:name w:val="header"/>
    <w:basedOn w:val="a"/>
    <w:link w:val="ad"/>
    <w:uiPriority w:val="99"/>
    <w:pPr>
      <w:tabs>
        <w:tab w:val="center" w:pos="4153"/>
        <w:tab w:val="right" w:pos="8306"/>
      </w:tabs>
    </w:pPr>
  </w:style>
  <w:style w:type="paragraph" w:customStyle="1" w:styleId="11">
    <w:name w:val="Обычный1"/>
    <w:pPr>
      <w:widowControl w:val="0"/>
      <w:jc w:val="both"/>
    </w:pPr>
    <w:rPr>
      <w:snapToGrid w:val="0"/>
    </w:rPr>
  </w:style>
  <w:style w:type="paragraph" w:styleId="ae">
    <w:name w:val="Document Map"/>
    <w:basedOn w:val="a"/>
    <w:semiHidden/>
    <w:pPr>
      <w:shd w:val="clear" w:color="auto" w:fill="000080"/>
    </w:pPr>
    <w:rPr>
      <w:rFonts w:ascii="Tahoma" w:hAnsi="Tahoma"/>
    </w:rPr>
  </w:style>
  <w:style w:type="paragraph" w:styleId="30">
    <w:name w:val="Body Text Indent 3"/>
    <w:basedOn w:val="a"/>
    <w:semiHidden/>
    <w:pPr>
      <w:widowControl w:val="0"/>
      <w:spacing w:line="360" w:lineRule="auto"/>
      <w:ind w:firstLine="567"/>
      <w:jc w:val="both"/>
    </w:pPr>
    <w:rPr>
      <w:snapToGrid w:val="0"/>
      <w:sz w:val="28"/>
    </w:rPr>
  </w:style>
  <w:style w:type="paragraph" w:styleId="21">
    <w:name w:val="Body Text 2"/>
    <w:basedOn w:val="a"/>
    <w:semiHidden/>
    <w:pPr>
      <w:spacing w:line="360" w:lineRule="auto"/>
    </w:pPr>
    <w:rPr>
      <w:sz w:val="28"/>
    </w:rPr>
  </w:style>
  <w:style w:type="paragraph" w:styleId="12">
    <w:name w:val="toc 1"/>
    <w:basedOn w:val="a"/>
    <w:next w:val="a"/>
    <w:autoRedefine/>
    <w:uiPriority w:val="39"/>
    <w:qFormat/>
  </w:style>
  <w:style w:type="paragraph" w:styleId="22">
    <w:name w:val="toc 2"/>
    <w:basedOn w:val="a"/>
    <w:next w:val="a"/>
    <w:autoRedefine/>
    <w:uiPriority w:val="39"/>
    <w:qFormat/>
    <w:pPr>
      <w:ind w:left="200"/>
    </w:pPr>
  </w:style>
  <w:style w:type="paragraph" w:styleId="31">
    <w:name w:val="toc 3"/>
    <w:basedOn w:val="a"/>
    <w:next w:val="a"/>
    <w:autoRedefine/>
    <w:uiPriority w:val="39"/>
    <w:qFormat/>
    <w:pPr>
      <w:ind w:left="400"/>
    </w:pPr>
  </w:style>
  <w:style w:type="paragraph" w:styleId="40">
    <w:name w:val="toc 4"/>
    <w:basedOn w:val="a"/>
    <w:next w:val="a"/>
    <w:autoRedefine/>
    <w:semiHidden/>
    <w:pPr>
      <w:ind w:left="600"/>
    </w:pPr>
  </w:style>
  <w:style w:type="paragraph" w:styleId="50">
    <w:name w:val="toc 5"/>
    <w:basedOn w:val="a"/>
    <w:next w:val="a"/>
    <w:autoRedefine/>
    <w:semiHidden/>
    <w:pPr>
      <w:ind w:left="800"/>
    </w:pPr>
  </w:style>
  <w:style w:type="paragraph" w:styleId="60">
    <w:name w:val="toc 6"/>
    <w:basedOn w:val="a"/>
    <w:next w:val="a"/>
    <w:autoRedefine/>
    <w:semiHidden/>
    <w:pPr>
      <w:ind w:left="1000"/>
    </w:pPr>
  </w:style>
  <w:style w:type="paragraph" w:styleId="70">
    <w:name w:val="toc 7"/>
    <w:basedOn w:val="a"/>
    <w:next w:val="a"/>
    <w:autoRedefine/>
    <w:semiHidden/>
    <w:pPr>
      <w:ind w:left="1200"/>
    </w:pPr>
  </w:style>
  <w:style w:type="paragraph" w:styleId="80">
    <w:name w:val="toc 8"/>
    <w:basedOn w:val="a"/>
    <w:next w:val="a"/>
    <w:autoRedefine/>
    <w:semiHidden/>
    <w:pPr>
      <w:ind w:left="1400"/>
    </w:pPr>
  </w:style>
  <w:style w:type="paragraph" w:styleId="90">
    <w:name w:val="toc 9"/>
    <w:basedOn w:val="a"/>
    <w:next w:val="a"/>
    <w:autoRedefine/>
    <w:semiHidden/>
    <w:pPr>
      <w:ind w:left="1600"/>
    </w:pPr>
  </w:style>
  <w:style w:type="paragraph" w:customStyle="1" w:styleId="51">
    <w:name w:val="заголовок 5"/>
    <w:basedOn w:val="a"/>
    <w:next w:val="a"/>
    <w:pPr>
      <w:keepNext/>
      <w:autoSpaceDE w:val="0"/>
      <w:autoSpaceDN w:val="0"/>
      <w:ind w:firstLine="475"/>
      <w:jc w:val="center"/>
    </w:pPr>
    <w:rPr>
      <w:b/>
      <w:sz w:val="32"/>
    </w:rPr>
  </w:style>
  <w:style w:type="paragraph" w:styleId="af">
    <w:name w:val="Subtitle"/>
    <w:basedOn w:val="a"/>
    <w:qFormat/>
    <w:rPr>
      <w:sz w:val="28"/>
    </w:rPr>
  </w:style>
  <w:style w:type="paragraph" w:styleId="af0">
    <w:name w:val="Block Text"/>
    <w:basedOn w:val="a"/>
    <w:semiHidden/>
    <w:pPr>
      <w:spacing w:line="360" w:lineRule="auto"/>
      <w:ind w:left="-170" w:right="-737" w:firstLine="851"/>
      <w:jc w:val="both"/>
    </w:pPr>
    <w:rPr>
      <w:sz w:val="28"/>
    </w:rPr>
  </w:style>
  <w:style w:type="paragraph" w:styleId="32">
    <w:name w:val="Body Text 3"/>
    <w:basedOn w:val="a"/>
    <w:semiHidden/>
    <w:pPr>
      <w:jc w:val="center"/>
    </w:pPr>
    <w:rPr>
      <w:sz w:val="28"/>
    </w:rPr>
  </w:style>
  <w:style w:type="paragraph" w:customStyle="1" w:styleId="71">
    <w:name w:val="заголовок 7"/>
    <w:basedOn w:val="a"/>
    <w:next w:val="a"/>
    <w:pPr>
      <w:keepNext/>
      <w:widowControl w:val="0"/>
      <w:autoSpaceDE w:val="0"/>
      <w:autoSpaceDN w:val="0"/>
      <w:spacing w:before="20" w:line="260" w:lineRule="auto"/>
    </w:pPr>
    <w:rPr>
      <w:sz w:val="28"/>
    </w:rPr>
  </w:style>
  <w:style w:type="paragraph" w:customStyle="1" w:styleId="af1">
    <w:name w:val="Листинг программы"/>
    <w:pPr>
      <w:suppressAutoHyphens/>
      <w:autoSpaceDE w:val="0"/>
      <w:autoSpaceDN w:val="0"/>
    </w:pPr>
    <w:rPr>
      <w:noProof/>
    </w:rPr>
  </w:style>
  <w:style w:type="paragraph" w:customStyle="1" w:styleId="13">
    <w:name w:val="заголовок 1"/>
    <w:basedOn w:val="a"/>
    <w:next w:val="a"/>
    <w:pPr>
      <w:suppressAutoHyphens/>
      <w:autoSpaceDE w:val="0"/>
      <w:autoSpaceDN w:val="0"/>
      <w:spacing w:line="336" w:lineRule="auto"/>
      <w:jc w:val="center"/>
    </w:pPr>
    <w:rPr>
      <w:b/>
      <w:caps/>
      <w:kern w:val="28"/>
      <w:sz w:val="28"/>
    </w:rPr>
  </w:style>
  <w:style w:type="paragraph" w:customStyle="1" w:styleId="Default">
    <w:name w:val="Default"/>
    <w:rsid w:val="006F08C1"/>
    <w:pPr>
      <w:autoSpaceDE w:val="0"/>
      <w:autoSpaceDN w:val="0"/>
      <w:adjustRightInd w:val="0"/>
    </w:pPr>
    <w:rPr>
      <w:rFonts w:eastAsia="Calibri"/>
      <w:color w:val="000000"/>
      <w:sz w:val="24"/>
      <w:szCs w:val="24"/>
      <w:lang w:eastAsia="en-US"/>
    </w:rPr>
  </w:style>
  <w:style w:type="paragraph" w:customStyle="1" w:styleId="TableParagraph">
    <w:name w:val="Table Paragraph"/>
    <w:basedOn w:val="a"/>
    <w:uiPriority w:val="1"/>
    <w:qFormat/>
    <w:rsid w:val="002C417B"/>
    <w:pPr>
      <w:widowControl w:val="0"/>
      <w:autoSpaceDE w:val="0"/>
      <w:autoSpaceDN w:val="0"/>
      <w:adjustRightInd w:val="0"/>
      <w:ind w:left="350"/>
      <w:jc w:val="center"/>
    </w:pPr>
    <w:rPr>
      <w:sz w:val="24"/>
      <w:szCs w:val="24"/>
      <w:lang w:val="ru-RU"/>
    </w:rPr>
  </w:style>
  <w:style w:type="character" w:styleId="af2">
    <w:name w:val="Placeholder Text"/>
    <w:basedOn w:val="a0"/>
    <w:uiPriority w:val="99"/>
    <w:semiHidden/>
    <w:rsid w:val="001D4EB1"/>
    <w:rPr>
      <w:color w:val="808080"/>
    </w:rPr>
  </w:style>
  <w:style w:type="paragraph" w:styleId="af3">
    <w:name w:val="List Paragraph"/>
    <w:basedOn w:val="a"/>
    <w:uiPriority w:val="34"/>
    <w:qFormat/>
    <w:rsid w:val="00A739D5"/>
    <w:pPr>
      <w:spacing w:after="160" w:line="259" w:lineRule="auto"/>
      <w:ind w:left="720"/>
      <w:contextualSpacing/>
    </w:pPr>
    <w:rPr>
      <w:rFonts w:asciiTheme="minorHAnsi" w:eastAsiaTheme="minorHAnsi" w:hAnsiTheme="minorHAnsi" w:cstheme="minorBidi"/>
      <w:sz w:val="22"/>
      <w:szCs w:val="22"/>
      <w:lang w:val="ru-RU" w:eastAsia="en-US"/>
    </w:rPr>
  </w:style>
  <w:style w:type="numbering" w:customStyle="1" w:styleId="14">
    <w:name w:val="Нет списка1"/>
    <w:next w:val="a2"/>
    <w:uiPriority w:val="99"/>
    <w:semiHidden/>
    <w:unhideWhenUsed/>
    <w:rsid w:val="007D4801"/>
  </w:style>
  <w:style w:type="character" w:customStyle="1" w:styleId="ad">
    <w:name w:val="Верхний колонтитул Знак"/>
    <w:basedOn w:val="a0"/>
    <w:link w:val="ac"/>
    <w:uiPriority w:val="99"/>
    <w:rsid w:val="007D4801"/>
    <w:rPr>
      <w:lang w:val="uk-UA"/>
    </w:rPr>
  </w:style>
  <w:style w:type="character" w:customStyle="1" w:styleId="a8">
    <w:name w:val="Нижний колонтитул Знак"/>
    <w:basedOn w:val="a0"/>
    <w:link w:val="a7"/>
    <w:uiPriority w:val="99"/>
    <w:rsid w:val="007D4801"/>
    <w:rPr>
      <w:lang w:val="uk-UA"/>
    </w:rPr>
  </w:style>
  <w:style w:type="table" w:styleId="af4">
    <w:name w:val="Table Grid"/>
    <w:basedOn w:val="a1"/>
    <w:uiPriority w:val="39"/>
    <w:rsid w:val="007D4801"/>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1Заголовок"/>
    <w:basedOn w:val="13"/>
    <w:link w:val="16"/>
    <w:qFormat/>
    <w:rsid w:val="005E52B1"/>
    <w:pPr>
      <w:spacing w:line="360" w:lineRule="auto"/>
    </w:pPr>
    <w:rPr>
      <w:b w:val="0"/>
      <w:szCs w:val="32"/>
    </w:rPr>
  </w:style>
  <w:style w:type="paragraph" w:styleId="af5">
    <w:name w:val="TOC Heading"/>
    <w:basedOn w:val="1"/>
    <w:next w:val="a"/>
    <w:uiPriority w:val="39"/>
    <w:unhideWhenUsed/>
    <w:qFormat/>
    <w:rsid w:val="005E52B1"/>
    <w:pPr>
      <w:keepLines/>
      <w:shd w:val="clear" w:color="auto" w:fill="auto"/>
      <w:spacing w:before="240" w:line="259" w:lineRule="auto"/>
      <w:jc w:val="left"/>
      <w:outlineLvl w:val="9"/>
    </w:pPr>
    <w:rPr>
      <w:rFonts w:asciiTheme="majorHAnsi" w:eastAsiaTheme="majorEastAsia" w:hAnsiTheme="majorHAnsi" w:cstheme="majorBidi"/>
      <w:b/>
      <w:snapToGrid/>
      <w:color w:val="2E74B5" w:themeColor="accent1" w:themeShade="BF"/>
      <w:sz w:val="32"/>
      <w:szCs w:val="32"/>
      <w:lang w:val="ru-RU"/>
    </w:rPr>
  </w:style>
  <w:style w:type="character" w:customStyle="1" w:styleId="16">
    <w:name w:val="1Заголовок Знак"/>
    <w:basedOn w:val="a0"/>
    <w:link w:val="15"/>
    <w:rsid w:val="005E52B1"/>
    <w:rPr>
      <w:caps/>
      <w:kern w:val="28"/>
      <w:sz w:val="28"/>
      <w:szCs w:val="32"/>
      <w:lang w:val="uk-UA"/>
    </w:rPr>
  </w:style>
  <w:style w:type="character" w:styleId="af6">
    <w:name w:val="Hyperlink"/>
    <w:basedOn w:val="a0"/>
    <w:uiPriority w:val="99"/>
    <w:unhideWhenUsed/>
    <w:rsid w:val="005E52B1"/>
    <w:rPr>
      <w:color w:val="0563C1" w:themeColor="hyperlink"/>
      <w:u w:val="single"/>
    </w:rPr>
  </w:style>
  <w:style w:type="paragraph" w:customStyle="1" w:styleId="af7">
    <w:name w:val="Текст таблиці"/>
    <w:basedOn w:val="a"/>
    <w:link w:val="af8"/>
    <w:qFormat/>
    <w:rsid w:val="00C458BF"/>
    <w:pPr>
      <w:numPr>
        <w:ilvl w:val="12"/>
      </w:numPr>
    </w:pPr>
    <w:rPr>
      <w:rFonts w:ascii="Calibri" w:hAnsi="Calibri" w:cs="Bookman Old Style"/>
      <w:sz w:val="24"/>
      <w:szCs w:val="24"/>
    </w:rPr>
  </w:style>
  <w:style w:type="character" w:customStyle="1" w:styleId="af8">
    <w:name w:val="Текст таблиці Знак"/>
    <w:basedOn w:val="a0"/>
    <w:link w:val="af7"/>
    <w:rsid w:val="00C458BF"/>
    <w:rPr>
      <w:rFonts w:ascii="Calibri" w:hAnsi="Calibri" w:cs="Bookman Old Style"/>
      <w:sz w:val="24"/>
      <w:szCs w:val="24"/>
      <w:lang w:val="uk-UA"/>
    </w:rPr>
  </w:style>
  <w:style w:type="character" w:customStyle="1" w:styleId="ab">
    <w:name w:val="Название объекта Знак"/>
    <w:basedOn w:val="a0"/>
    <w:link w:val="aa"/>
    <w:rsid w:val="00C458BF"/>
    <w:rPr>
      <w:b/>
      <w:snapToGrid w:val="0"/>
      <w:lang w:val="uk-UA"/>
    </w:rPr>
  </w:style>
  <w:style w:type="paragraph" w:styleId="af9">
    <w:name w:val="Balloon Text"/>
    <w:basedOn w:val="a"/>
    <w:link w:val="afa"/>
    <w:uiPriority w:val="99"/>
    <w:semiHidden/>
    <w:unhideWhenUsed/>
    <w:rsid w:val="00C032C4"/>
    <w:rPr>
      <w:rFonts w:ascii="Tahoma" w:hAnsi="Tahoma" w:cs="Tahoma"/>
      <w:sz w:val="16"/>
      <w:szCs w:val="16"/>
    </w:rPr>
  </w:style>
  <w:style w:type="character" w:customStyle="1" w:styleId="afa">
    <w:name w:val="Текст выноски Знак"/>
    <w:basedOn w:val="a0"/>
    <w:link w:val="af9"/>
    <w:uiPriority w:val="99"/>
    <w:semiHidden/>
    <w:rsid w:val="00C032C4"/>
    <w:rPr>
      <w:rFonts w:ascii="Tahoma" w:hAnsi="Tahoma" w:cs="Tahoma"/>
      <w:sz w:val="16"/>
      <w:szCs w:val="16"/>
      <w:lang w:val="uk-UA"/>
    </w:rPr>
  </w:style>
  <w:style w:type="character" w:customStyle="1" w:styleId="Bodytext2">
    <w:name w:val="Body text (2)_"/>
    <w:basedOn w:val="a0"/>
    <w:link w:val="Bodytext20"/>
    <w:rsid w:val="00C032C4"/>
    <w:rPr>
      <w:rFonts w:ascii="Cambria" w:eastAsia="Cambria" w:hAnsi="Cambria" w:cs="Cambria"/>
      <w:sz w:val="19"/>
      <w:szCs w:val="19"/>
      <w:shd w:val="clear" w:color="auto" w:fill="FFFFFF"/>
    </w:rPr>
  </w:style>
  <w:style w:type="paragraph" w:customStyle="1" w:styleId="Bodytext20">
    <w:name w:val="Body text (2)"/>
    <w:basedOn w:val="a"/>
    <w:link w:val="Bodytext2"/>
    <w:rsid w:val="00C032C4"/>
    <w:pPr>
      <w:widowControl w:val="0"/>
      <w:shd w:val="clear" w:color="auto" w:fill="FFFFFF"/>
      <w:spacing w:line="240" w:lineRule="exact"/>
      <w:ind w:hanging="440"/>
      <w:jc w:val="both"/>
    </w:pPr>
    <w:rPr>
      <w:rFonts w:ascii="Cambria" w:eastAsia="Cambria" w:hAnsi="Cambria" w:cs="Cambria"/>
      <w:sz w:val="19"/>
      <w:szCs w:val="19"/>
      <w:lang w:val="ru-RU"/>
    </w:rPr>
  </w:style>
  <w:style w:type="character" w:customStyle="1" w:styleId="Bodytext26ptSpacing0pt">
    <w:name w:val="Body text (2) + 6 pt;Spacing 0 pt"/>
    <w:basedOn w:val="Bodytext2"/>
    <w:rsid w:val="00C032C4"/>
    <w:rPr>
      <w:rFonts w:ascii="Verdana" w:eastAsia="Verdana" w:hAnsi="Verdana" w:cs="Verdana"/>
      <w:b w:val="0"/>
      <w:bCs w:val="0"/>
      <w:i w:val="0"/>
      <w:iCs w:val="0"/>
      <w:smallCaps w:val="0"/>
      <w:strike w:val="0"/>
      <w:color w:val="000000"/>
      <w:spacing w:val="0"/>
      <w:w w:val="100"/>
      <w:position w:val="0"/>
      <w:sz w:val="12"/>
      <w:szCs w:val="12"/>
      <w:u w:val="none"/>
      <w:shd w:val="clear" w:color="auto" w:fill="FFFFFF"/>
      <w:lang w:val="ru-RU" w:eastAsia="ru-RU" w:bidi="ru-RU"/>
    </w:rPr>
  </w:style>
  <w:style w:type="character" w:customStyle="1" w:styleId="10">
    <w:name w:val="Заголовок 1 Знак"/>
    <w:basedOn w:val="a0"/>
    <w:link w:val="1"/>
    <w:uiPriority w:val="9"/>
    <w:rsid w:val="00C032C4"/>
    <w:rPr>
      <w:snapToGrid w:val="0"/>
      <w:color w:val="000000"/>
      <w:sz w:val="28"/>
      <w:shd w:val="clear" w:color="auto" w:fill="FFFFFF"/>
      <w:lang w:val="uk-UA"/>
    </w:rPr>
  </w:style>
  <w:style w:type="character" w:styleId="afb">
    <w:name w:val="Strong"/>
    <w:basedOn w:val="a0"/>
    <w:uiPriority w:val="22"/>
    <w:qFormat/>
    <w:rsid w:val="00C032C4"/>
    <w:rPr>
      <w:b/>
      <w:bCs/>
    </w:rPr>
  </w:style>
  <w:style w:type="paragraph" w:styleId="afc">
    <w:name w:val="Normal (Web)"/>
    <w:basedOn w:val="a"/>
    <w:uiPriority w:val="99"/>
    <w:semiHidden/>
    <w:unhideWhenUsed/>
    <w:rsid w:val="00C032C4"/>
    <w:pPr>
      <w:spacing w:before="100" w:beforeAutospacing="1" w:after="100" w:afterAutospacing="1"/>
    </w:pPr>
    <w:rPr>
      <w:sz w:val="24"/>
      <w:szCs w:val="24"/>
      <w:lang w:eastAsia="uk-UA"/>
    </w:rPr>
  </w:style>
  <w:style w:type="paragraph" w:styleId="HTML">
    <w:name w:val="HTML Preformatted"/>
    <w:basedOn w:val="a"/>
    <w:link w:val="HTML0"/>
    <w:uiPriority w:val="99"/>
    <w:semiHidden/>
    <w:unhideWhenUsed/>
    <w:rsid w:val="00C032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0">
    <w:name w:val="Стандартный HTML Знак"/>
    <w:basedOn w:val="a0"/>
    <w:link w:val="HTML"/>
    <w:uiPriority w:val="99"/>
    <w:semiHidden/>
    <w:rsid w:val="00C032C4"/>
    <w:rPr>
      <w:rFonts w:ascii="Courier New" w:hAnsi="Courier New" w:cs="Courier New"/>
    </w:rPr>
  </w:style>
  <w:style w:type="paragraph" w:customStyle="1" w:styleId="MTDisplayEquation">
    <w:name w:val="MTDisplayEquation"/>
    <w:basedOn w:val="a"/>
    <w:next w:val="a"/>
    <w:link w:val="MTDisplayEquation0"/>
    <w:rsid w:val="00C032C4"/>
    <w:pPr>
      <w:tabs>
        <w:tab w:val="center" w:pos="4680"/>
        <w:tab w:val="right" w:pos="9360"/>
      </w:tabs>
      <w:jc w:val="both"/>
    </w:pPr>
    <w:rPr>
      <w:color w:val="212121"/>
      <w:sz w:val="28"/>
      <w:szCs w:val="28"/>
    </w:rPr>
  </w:style>
  <w:style w:type="character" w:customStyle="1" w:styleId="MTDisplayEquation0">
    <w:name w:val="MTDisplayEquation Знак"/>
    <w:basedOn w:val="a0"/>
    <w:link w:val="MTDisplayEquation"/>
    <w:rsid w:val="00C032C4"/>
    <w:rPr>
      <w:color w:val="212121"/>
      <w:sz w:val="28"/>
      <w:szCs w:val="28"/>
      <w:lang w:val="uk-UA"/>
    </w:rPr>
  </w:style>
  <w:style w:type="character" w:customStyle="1" w:styleId="w">
    <w:name w:val="w"/>
    <w:basedOn w:val="a0"/>
    <w:rsid w:val="00C032C4"/>
  </w:style>
  <w:style w:type="character" w:customStyle="1" w:styleId="apple-converted-space">
    <w:name w:val="apple-converted-space"/>
    <w:basedOn w:val="a0"/>
    <w:rsid w:val="00C032C4"/>
  </w:style>
  <w:style w:type="paragraph" w:styleId="afd">
    <w:name w:val="No Spacing"/>
    <w:uiPriority w:val="1"/>
    <w:qFormat/>
    <w:rsid w:val="00C032C4"/>
    <w:rPr>
      <w:rFonts w:asciiTheme="minorHAnsi" w:eastAsiaTheme="minorHAnsi" w:hAnsiTheme="minorHAnsi" w:cstheme="minorBidi"/>
      <w:sz w:val="22"/>
      <w:szCs w:val="22"/>
      <w:lang w:eastAsia="en-US"/>
    </w:rPr>
  </w:style>
  <w:style w:type="character" w:customStyle="1" w:styleId="a6">
    <w:name w:val="Основной текст Знак"/>
    <w:basedOn w:val="a0"/>
    <w:link w:val="a5"/>
    <w:uiPriority w:val="1"/>
    <w:rsid w:val="00C032C4"/>
    <w:rPr>
      <w:snapToGrid w:val="0"/>
      <w:sz w:val="24"/>
      <w:lang w:val="uk-UA"/>
    </w:rPr>
  </w:style>
  <w:style w:type="character" w:customStyle="1" w:styleId="citation">
    <w:name w:val="citation"/>
    <w:rsid w:val="00C032C4"/>
  </w:style>
  <w:style w:type="character" w:customStyle="1" w:styleId="reference-text">
    <w:name w:val="reference-text"/>
    <w:rsid w:val="00C032C4"/>
  </w:style>
  <w:style w:type="character" w:customStyle="1" w:styleId="nowrap">
    <w:name w:val="nowrap"/>
    <w:rsid w:val="00C032C4"/>
  </w:style>
  <w:style w:type="paragraph" w:customStyle="1" w:styleId="afe">
    <w:name w:val="ТЕКСТ_Статті"/>
    <w:basedOn w:val="a"/>
    <w:qFormat/>
    <w:rsid w:val="00C032C4"/>
    <w:pPr>
      <w:ind w:firstLine="567"/>
      <w:jc w:val="both"/>
    </w:pPr>
    <w:rPr>
      <w:rFonts w:eastAsia="Calibri"/>
      <w:sz w:val="28"/>
      <w:szCs w:val="28"/>
      <w:lang w:eastAsia="en-US"/>
    </w:rPr>
  </w:style>
  <w:style w:type="paragraph" w:customStyle="1" w:styleId="aff">
    <w:name w:val="Формула по ЦЕНТРУ"/>
    <w:basedOn w:val="a"/>
    <w:qFormat/>
    <w:rsid w:val="00C032C4"/>
    <w:pPr>
      <w:tabs>
        <w:tab w:val="center" w:pos="4536"/>
        <w:tab w:val="right" w:pos="8789"/>
      </w:tabs>
      <w:jc w:val="right"/>
    </w:pPr>
    <w:rPr>
      <w:rFonts w:eastAsia="Calibri"/>
      <w:sz w:val="28"/>
      <w:szCs w:val="28"/>
      <w:lang w:eastAsia="en-US"/>
    </w:rPr>
  </w:style>
  <w:style w:type="table" w:customStyle="1" w:styleId="17">
    <w:name w:val="Сетка таблицы1"/>
    <w:basedOn w:val="a1"/>
    <w:next w:val="af4"/>
    <w:uiPriority w:val="59"/>
    <w:rsid w:val="00C032C4"/>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0">
    <w:name w:val="FollowedHyperlink"/>
    <w:uiPriority w:val="99"/>
    <w:semiHidden/>
    <w:unhideWhenUsed/>
    <w:rsid w:val="00C032C4"/>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oleObject" Target="embeddings/oleObject3.bin"/><Relationship Id="rId68" Type="http://schemas.openxmlformats.org/officeDocument/2006/relationships/image" Target="media/image55.png"/><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image" Target="media/image47.png"/><Relationship Id="rId66" Type="http://schemas.openxmlformats.org/officeDocument/2006/relationships/image" Target="media/image53.png"/><Relationship Id="rId74" Type="http://schemas.openxmlformats.org/officeDocument/2006/relationships/image" Target="media/image61.png"/><Relationship Id="rId5" Type="http://schemas.openxmlformats.org/officeDocument/2006/relationships/settings" Target="settings.xml"/><Relationship Id="rId61" Type="http://schemas.openxmlformats.org/officeDocument/2006/relationships/oleObject" Target="embeddings/oleObject2.bin"/><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6.wmf"/><Relationship Id="rId64" Type="http://schemas.openxmlformats.org/officeDocument/2006/relationships/image" Target="media/image51.png"/><Relationship Id="rId69" Type="http://schemas.openxmlformats.org/officeDocument/2006/relationships/image" Target="media/image56.png"/><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1.png"/><Relationship Id="rId72" Type="http://schemas.openxmlformats.org/officeDocument/2006/relationships/image" Target="media/image59.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8.wmf"/><Relationship Id="rId67" Type="http://schemas.openxmlformats.org/officeDocument/2006/relationships/image" Target="media/image54.png"/><Relationship Id="rId20" Type="http://schemas.openxmlformats.org/officeDocument/2006/relationships/image" Target="media/image10.png"/><Relationship Id="rId41" Type="http://schemas.openxmlformats.org/officeDocument/2006/relationships/image" Target="media/image31.jpeg"/><Relationship Id="rId54" Type="http://schemas.openxmlformats.org/officeDocument/2006/relationships/image" Target="media/image44.wmf"/><Relationship Id="rId62" Type="http://schemas.openxmlformats.org/officeDocument/2006/relationships/image" Target="media/image50.wmf"/><Relationship Id="rId70" Type="http://schemas.openxmlformats.org/officeDocument/2006/relationships/image" Target="media/image57.png"/><Relationship Id="rId75" Type="http://schemas.openxmlformats.org/officeDocument/2006/relationships/image" Target="media/image62.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oleObject" Target="embeddings/oleObject1.bin"/><Relationship Id="rId10" Type="http://schemas.openxmlformats.org/officeDocument/2006/relationships/footer" Target="footer2.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49.wmf"/><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image" Target="media/image29.png"/><Relationship Id="rId34" Type="http://schemas.openxmlformats.org/officeDocument/2006/relationships/image" Target="media/image24.png"/><Relationship Id="rId50" Type="http://schemas.openxmlformats.org/officeDocument/2006/relationships/image" Target="media/image40.jpeg"/><Relationship Id="rId55" Type="http://schemas.openxmlformats.org/officeDocument/2006/relationships/image" Target="media/image45.png"/><Relationship Id="rId76" Type="http://schemas.openxmlformats.org/officeDocument/2006/relationships/image" Target="media/image63.png"/><Relationship Id="rId7" Type="http://schemas.openxmlformats.org/officeDocument/2006/relationships/footnotes" Target="footnotes.xml"/><Relationship Id="rId71" Type="http://schemas.openxmlformats.org/officeDocument/2006/relationships/image" Target="media/image58.png"/><Relationship Id="rId2" Type="http://schemas.openxmlformats.org/officeDocument/2006/relationships/numbering" Target="numbering.xml"/><Relationship Id="rId29" Type="http://schemas.openxmlformats.org/officeDocument/2006/relationships/image" Target="media/image1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5DB4C0-2071-4E94-BA64-356F72CF2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74</Pages>
  <Words>11281</Words>
  <Characters>64302</Characters>
  <Application>Microsoft Office Word</Application>
  <DocSecurity>0</DocSecurity>
  <Lines>535</Lines>
  <Paragraphs>150</Paragraphs>
  <ScaleCrop>false</ScaleCrop>
  <HeadingPairs>
    <vt:vector size="2" baseType="variant">
      <vt:variant>
        <vt:lpstr>Название</vt:lpstr>
      </vt:variant>
      <vt:variant>
        <vt:i4>1</vt:i4>
      </vt:variant>
    </vt:vector>
  </HeadingPairs>
  <TitlesOfParts>
    <vt:vector size="1" baseType="lpstr">
      <vt:lpstr>1</vt:lpstr>
    </vt:vector>
  </TitlesOfParts>
  <Company>Canon</Company>
  <LinksUpToDate>false</LinksUpToDate>
  <CharactersWithSpaces>75433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Костя Кустовский</dc:creator>
  <cp:lastModifiedBy>Пользователь Windows</cp:lastModifiedBy>
  <cp:revision>3</cp:revision>
  <cp:lastPrinted>2018-12-14T05:43:00Z</cp:lastPrinted>
  <dcterms:created xsi:type="dcterms:W3CDTF">2019-02-13T08:05:00Z</dcterms:created>
  <dcterms:modified xsi:type="dcterms:W3CDTF">2019-02-13T08:19:00Z</dcterms:modified>
</cp:coreProperties>
</file>